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32C" w:rsidRPr="00986FA1" w:rsidRDefault="006B732C" w:rsidP="006B732C">
      <w:pPr>
        <w:pStyle w:val="Normal"/>
        <w:spacing w:before="120"/>
        <w:ind w:firstLine="709"/>
        <w:rPr>
          <w:rFonts w:ascii="Arial" w:hAnsi="Arial" w:cs="Arial"/>
          <w:color w:val="000000"/>
          <w:sz w:val="24"/>
          <w:szCs w:val="24"/>
        </w:rPr>
      </w:pPr>
    </w:p>
    <w:p w:rsidR="00940532" w:rsidRPr="00986FA1" w:rsidRDefault="00940532" w:rsidP="00940532">
      <w:pPr>
        <w:autoSpaceDE w:val="0"/>
        <w:autoSpaceDN w:val="0"/>
        <w:adjustRightInd w:val="0"/>
        <w:ind w:firstLine="540"/>
        <w:jc w:val="both"/>
        <w:rPr>
          <w:rFonts w:ascii="Arial" w:hAnsi="Arial" w:cs="Arial"/>
          <w:sz w:val="22"/>
          <w:szCs w:val="22"/>
        </w:rPr>
      </w:pPr>
      <w:r w:rsidRPr="00986FA1">
        <w:rPr>
          <w:rFonts w:ascii="Arial" w:hAnsi="Arial" w:cs="Arial"/>
          <w:sz w:val="22"/>
          <w:szCs w:val="22"/>
        </w:rPr>
        <w:t>Заслушав и обсудив материалы, представленные к бюджету Пушкинского муниципального района Московской области (далее – Пушкинский муниципальный район) на 2015 год и на плановый период 2016 и 2017 годов, учитывая результаты публичных слушаний (протокол от</w:t>
      </w:r>
      <w:r w:rsidR="00E24BBB" w:rsidRPr="00986FA1">
        <w:rPr>
          <w:rFonts w:ascii="Arial" w:hAnsi="Arial" w:cs="Arial"/>
          <w:sz w:val="22"/>
          <w:szCs w:val="22"/>
        </w:rPr>
        <w:t xml:space="preserve"> 26</w:t>
      </w:r>
      <w:r w:rsidRPr="00986FA1">
        <w:rPr>
          <w:rFonts w:ascii="Arial" w:hAnsi="Arial" w:cs="Arial"/>
          <w:sz w:val="22"/>
          <w:szCs w:val="22"/>
        </w:rPr>
        <w:t>.</w:t>
      </w:r>
      <w:r w:rsidR="00E24BBB" w:rsidRPr="00986FA1">
        <w:rPr>
          <w:rFonts w:ascii="Arial" w:hAnsi="Arial" w:cs="Arial"/>
          <w:sz w:val="22"/>
          <w:szCs w:val="22"/>
        </w:rPr>
        <w:t>11.2014</w:t>
      </w:r>
      <w:r w:rsidRPr="00986FA1">
        <w:rPr>
          <w:rFonts w:ascii="Arial" w:hAnsi="Arial" w:cs="Arial"/>
          <w:sz w:val="22"/>
          <w:szCs w:val="22"/>
        </w:rPr>
        <w:t>),</w:t>
      </w:r>
    </w:p>
    <w:p w:rsidR="00940532" w:rsidRPr="00986FA1" w:rsidRDefault="00940532" w:rsidP="00940532">
      <w:pPr>
        <w:autoSpaceDE w:val="0"/>
        <w:autoSpaceDN w:val="0"/>
        <w:adjustRightInd w:val="0"/>
        <w:ind w:firstLine="540"/>
        <w:jc w:val="both"/>
        <w:rPr>
          <w:rFonts w:ascii="Arial" w:hAnsi="Arial" w:cs="Arial"/>
          <w:sz w:val="22"/>
          <w:szCs w:val="22"/>
        </w:rPr>
      </w:pPr>
    </w:p>
    <w:p w:rsidR="00940532" w:rsidRPr="00986FA1" w:rsidRDefault="00940532" w:rsidP="00940532">
      <w:pPr>
        <w:autoSpaceDE w:val="0"/>
        <w:autoSpaceDN w:val="0"/>
        <w:adjustRightInd w:val="0"/>
        <w:spacing w:before="120" w:line="480" w:lineRule="auto"/>
        <w:ind w:firstLine="709"/>
        <w:jc w:val="center"/>
        <w:outlineLvl w:val="1"/>
        <w:rPr>
          <w:rFonts w:ascii="Arial" w:hAnsi="Arial" w:cs="Arial"/>
          <w:sz w:val="22"/>
          <w:szCs w:val="22"/>
        </w:rPr>
      </w:pPr>
      <w:r w:rsidRPr="00986FA1">
        <w:rPr>
          <w:rFonts w:ascii="Arial" w:hAnsi="Arial" w:cs="Arial"/>
          <w:sz w:val="22"/>
          <w:szCs w:val="22"/>
        </w:rPr>
        <w:t>СОВЕТ  ДЕПУТАТОВ  РЕШИЛ:</w:t>
      </w:r>
    </w:p>
    <w:p w:rsidR="00940532" w:rsidRPr="00986FA1" w:rsidRDefault="00940532" w:rsidP="00940532">
      <w:pPr>
        <w:autoSpaceDE w:val="0"/>
        <w:autoSpaceDN w:val="0"/>
        <w:adjustRightInd w:val="0"/>
        <w:spacing w:beforeLines="50"/>
        <w:ind w:firstLine="540"/>
        <w:jc w:val="both"/>
        <w:outlineLvl w:val="1"/>
        <w:rPr>
          <w:rFonts w:ascii="Arial" w:hAnsi="Arial" w:cs="Arial"/>
          <w:bCs/>
          <w:sz w:val="22"/>
          <w:szCs w:val="22"/>
        </w:rPr>
      </w:pPr>
      <w:r w:rsidRPr="00986FA1">
        <w:rPr>
          <w:rFonts w:ascii="Arial" w:hAnsi="Arial" w:cs="Arial"/>
          <w:bCs/>
          <w:sz w:val="22"/>
          <w:szCs w:val="22"/>
        </w:rPr>
        <w:t>1. Утвердить основные характеристики бюджета Пушкинского муниципального района на 2015 год:</w:t>
      </w:r>
    </w:p>
    <w:p w:rsidR="00940532" w:rsidRPr="00986FA1" w:rsidRDefault="00940532" w:rsidP="00940532">
      <w:pPr>
        <w:autoSpaceDE w:val="0"/>
        <w:autoSpaceDN w:val="0"/>
        <w:adjustRightInd w:val="0"/>
        <w:spacing w:beforeLines="50"/>
        <w:ind w:firstLine="567"/>
        <w:jc w:val="both"/>
        <w:outlineLvl w:val="1"/>
        <w:rPr>
          <w:rFonts w:ascii="Arial" w:hAnsi="Arial" w:cs="Arial"/>
          <w:bCs/>
          <w:sz w:val="22"/>
          <w:szCs w:val="22"/>
        </w:rPr>
      </w:pPr>
      <w:r w:rsidRPr="00986FA1">
        <w:rPr>
          <w:rFonts w:ascii="Arial" w:hAnsi="Arial" w:cs="Arial"/>
          <w:bCs/>
          <w:sz w:val="22"/>
          <w:szCs w:val="22"/>
        </w:rPr>
        <w:t xml:space="preserve">общий объем доходов бюджета Пушкинского муниципального района в сумме 3 288 069,7 тыс. рублей, в том числе </w:t>
      </w:r>
      <w:r w:rsidRPr="00986FA1">
        <w:rPr>
          <w:rFonts w:ascii="Arial" w:hAnsi="Arial" w:cs="Arial"/>
          <w:sz w:val="22"/>
          <w:szCs w:val="22"/>
        </w:rPr>
        <w:t xml:space="preserve">объем межбюджетных трансфертов, получаемых из других бюджетов </w:t>
      </w:r>
      <w:r w:rsidRPr="00986FA1">
        <w:rPr>
          <w:rFonts w:ascii="Arial" w:hAnsi="Arial" w:cs="Arial"/>
          <w:bCs/>
          <w:sz w:val="22"/>
          <w:szCs w:val="22"/>
        </w:rPr>
        <w:t>бюджетной системы Российской Федерации, в сумме 1 652 793,7 тыс. рублей;</w:t>
      </w:r>
    </w:p>
    <w:p w:rsidR="00940532" w:rsidRPr="00986FA1" w:rsidRDefault="00940532" w:rsidP="00940532">
      <w:pPr>
        <w:autoSpaceDE w:val="0"/>
        <w:autoSpaceDN w:val="0"/>
        <w:adjustRightInd w:val="0"/>
        <w:spacing w:beforeLines="50"/>
        <w:ind w:firstLine="567"/>
        <w:jc w:val="both"/>
        <w:outlineLvl w:val="1"/>
        <w:rPr>
          <w:rFonts w:ascii="Arial" w:hAnsi="Arial" w:cs="Arial"/>
          <w:bCs/>
          <w:sz w:val="22"/>
          <w:szCs w:val="22"/>
        </w:rPr>
      </w:pPr>
      <w:r w:rsidRPr="00986FA1">
        <w:rPr>
          <w:rFonts w:ascii="Arial" w:hAnsi="Arial" w:cs="Arial"/>
          <w:bCs/>
          <w:sz w:val="22"/>
          <w:szCs w:val="22"/>
        </w:rPr>
        <w:t>общий объем расходов бюджета Пушкинского муниципального района в сумме 3 303 069,7 тыс. рублей;</w:t>
      </w:r>
    </w:p>
    <w:p w:rsidR="00940532" w:rsidRPr="00986FA1" w:rsidRDefault="00940532" w:rsidP="00940532">
      <w:pPr>
        <w:autoSpaceDE w:val="0"/>
        <w:autoSpaceDN w:val="0"/>
        <w:adjustRightInd w:val="0"/>
        <w:spacing w:beforeLines="50"/>
        <w:ind w:firstLine="540"/>
        <w:jc w:val="both"/>
        <w:rPr>
          <w:rFonts w:ascii="Arial" w:hAnsi="Arial" w:cs="Arial"/>
          <w:sz w:val="22"/>
          <w:szCs w:val="22"/>
        </w:rPr>
      </w:pPr>
      <w:r w:rsidRPr="00986FA1">
        <w:rPr>
          <w:rFonts w:ascii="Arial" w:hAnsi="Arial" w:cs="Arial"/>
          <w:bCs/>
          <w:sz w:val="22"/>
          <w:szCs w:val="22"/>
        </w:rPr>
        <w:t>дефицит бюджета Пушкинского муниципального района в сумме 15 000,0 тыс. рублей</w:t>
      </w:r>
      <w:r w:rsidRPr="00986FA1">
        <w:rPr>
          <w:rFonts w:ascii="Arial" w:hAnsi="Arial" w:cs="Arial"/>
          <w:sz w:val="22"/>
          <w:szCs w:val="22"/>
        </w:rPr>
        <w:t>.</w:t>
      </w:r>
    </w:p>
    <w:p w:rsidR="00940532" w:rsidRPr="00986FA1" w:rsidRDefault="00940532" w:rsidP="00940532">
      <w:pPr>
        <w:autoSpaceDE w:val="0"/>
        <w:autoSpaceDN w:val="0"/>
        <w:adjustRightInd w:val="0"/>
        <w:spacing w:beforeLines="50"/>
        <w:ind w:firstLine="540"/>
        <w:jc w:val="both"/>
        <w:rPr>
          <w:rFonts w:ascii="Arial" w:hAnsi="Arial" w:cs="Arial"/>
          <w:sz w:val="22"/>
          <w:szCs w:val="22"/>
        </w:rPr>
      </w:pPr>
      <w:r w:rsidRPr="00986FA1">
        <w:rPr>
          <w:rFonts w:ascii="Arial" w:hAnsi="Arial" w:cs="Arial"/>
          <w:sz w:val="22"/>
          <w:szCs w:val="22"/>
        </w:rPr>
        <w:t>2. Утвердить основные характеристики бюджета Пушкинского муниципального района на  плановый период 2016  и 2017 годов:</w:t>
      </w:r>
    </w:p>
    <w:p w:rsidR="00940532" w:rsidRPr="00986FA1" w:rsidRDefault="00940532" w:rsidP="00940532">
      <w:pPr>
        <w:autoSpaceDE w:val="0"/>
        <w:autoSpaceDN w:val="0"/>
        <w:adjustRightInd w:val="0"/>
        <w:spacing w:beforeLines="50"/>
        <w:ind w:firstLine="540"/>
        <w:jc w:val="both"/>
        <w:rPr>
          <w:rFonts w:ascii="Arial" w:hAnsi="Arial" w:cs="Arial"/>
          <w:bCs/>
          <w:sz w:val="22"/>
          <w:szCs w:val="22"/>
        </w:rPr>
      </w:pPr>
      <w:proofErr w:type="gramStart"/>
      <w:r w:rsidRPr="00986FA1">
        <w:rPr>
          <w:rFonts w:ascii="Arial" w:hAnsi="Arial" w:cs="Arial"/>
          <w:sz w:val="22"/>
          <w:szCs w:val="22"/>
        </w:rPr>
        <w:t>общий  объем  доходов  Пушкинского  муниципального  района  на  2016  год  в  сумме 3 294 721,2 тыс. рублей, в том числе объем межбюджетных трансфертов, получаемых из других бюджетов бюджетной системы Российской Федерации, в сумме 1 654 476,7тыс. рублей и на 2017 год в сумме 3 383 639,0 тыс. рублей, в том числе объем межбюджетных трансфертов, получаемых из других бюджетов бюджетной системы</w:t>
      </w:r>
      <w:proofErr w:type="gramEnd"/>
      <w:r w:rsidRPr="00986FA1">
        <w:rPr>
          <w:rFonts w:ascii="Arial" w:hAnsi="Arial" w:cs="Arial"/>
          <w:sz w:val="22"/>
          <w:szCs w:val="22"/>
        </w:rPr>
        <w:t xml:space="preserve"> Российской Федерации, в сумме 1 656 637,0 тыс. рублей</w:t>
      </w:r>
      <w:r w:rsidRPr="00986FA1">
        <w:rPr>
          <w:rFonts w:ascii="Arial" w:hAnsi="Arial" w:cs="Arial"/>
          <w:bCs/>
          <w:sz w:val="22"/>
          <w:szCs w:val="22"/>
        </w:rPr>
        <w:t>;</w:t>
      </w:r>
    </w:p>
    <w:p w:rsidR="00940532" w:rsidRPr="00986FA1" w:rsidRDefault="00940532" w:rsidP="00940532">
      <w:pPr>
        <w:autoSpaceDE w:val="0"/>
        <w:autoSpaceDN w:val="0"/>
        <w:adjustRightInd w:val="0"/>
        <w:spacing w:beforeLines="50"/>
        <w:ind w:firstLine="567"/>
        <w:jc w:val="both"/>
        <w:outlineLvl w:val="1"/>
        <w:rPr>
          <w:rFonts w:ascii="Arial" w:hAnsi="Arial" w:cs="Arial"/>
          <w:bCs/>
          <w:sz w:val="22"/>
          <w:szCs w:val="22"/>
        </w:rPr>
      </w:pPr>
      <w:proofErr w:type="gramStart"/>
      <w:r w:rsidRPr="00986FA1">
        <w:rPr>
          <w:rFonts w:ascii="Arial" w:hAnsi="Arial" w:cs="Arial"/>
          <w:bCs/>
          <w:sz w:val="22"/>
          <w:szCs w:val="22"/>
        </w:rPr>
        <w:t>общий объем расходов бюджета Пушкинского муниципального района на 2016 год в сумме 3 304 861,7 тыс. рублей</w:t>
      </w:r>
      <w:r w:rsidR="004C0503" w:rsidRPr="00986FA1">
        <w:rPr>
          <w:rFonts w:ascii="Arial" w:hAnsi="Arial" w:cs="Arial"/>
          <w:bCs/>
          <w:sz w:val="22"/>
          <w:szCs w:val="22"/>
        </w:rPr>
        <w:t>,</w:t>
      </w:r>
      <w:r w:rsidRPr="00986FA1">
        <w:rPr>
          <w:rFonts w:ascii="Arial" w:hAnsi="Arial" w:cs="Arial"/>
          <w:bCs/>
          <w:sz w:val="22"/>
          <w:szCs w:val="22"/>
        </w:rPr>
        <w:t xml:space="preserve"> </w:t>
      </w:r>
      <w:r w:rsidR="004C0503" w:rsidRPr="00986FA1">
        <w:rPr>
          <w:rFonts w:ascii="Arial" w:hAnsi="Arial" w:cs="Arial"/>
          <w:sz w:val="22"/>
          <w:szCs w:val="22"/>
        </w:rPr>
        <w:t xml:space="preserve">в том числе условно утвержденные расходы в сумме </w:t>
      </w:r>
      <w:r w:rsidR="00D45507" w:rsidRPr="00986FA1">
        <w:rPr>
          <w:rFonts w:ascii="Arial" w:hAnsi="Arial" w:cs="Arial"/>
          <w:sz w:val="22"/>
          <w:szCs w:val="22"/>
        </w:rPr>
        <w:t>41 335,0</w:t>
      </w:r>
      <w:r w:rsidR="004C0503" w:rsidRPr="00986FA1">
        <w:rPr>
          <w:rFonts w:ascii="Arial" w:hAnsi="Arial" w:cs="Arial"/>
          <w:sz w:val="22"/>
          <w:szCs w:val="22"/>
        </w:rPr>
        <w:t xml:space="preserve"> тыс. рублей, </w:t>
      </w:r>
      <w:r w:rsidRPr="00986FA1">
        <w:rPr>
          <w:rFonts w:ascii="Arial" w:hAnsi="Arial" w:cs="Arial"/>
          <w:bCs/>
          <w:sz w:val="22"/>
          <w:szCs w:val="22"/>
        </w:rPr>
        <w:t>и на 2017 год в сумме 3 393 599,0 тыс. рублей</w:t>
      </w:r>
      <w:r w:rsidR="004C0503" w:rsidRPr="00986FA1">
        <w:rPr>
          <w:rFonts w:ascii="Arial" w:hAnsi="Arial" w:cs="Arial"/>
          <w:bCs/>
          <w:sz w:val="22"/>
          <w:szCs w:val="22"/>
        </w:rPr>
        <w:t>,</w:t>
      </w:r>
      <w:r w:rsidR="004C0503" w:rsidRPr="00986FA1">
        <w:rPr>
          <w:rFonts w:ascii="Arial" w:hAnsi="Arial" w:cs="Arial"/>
          <w:sz w:val="22"/>
          <w:szCs w:val="22"/>
        </w:rPr>
        <w:t xml:space="preserve"> в том числе условно утвержденные расходы в сумме </w:t>
      </w:r>
      <w:r w:rsidR="00D45507" w:rsidRPr="00986FA1">
        <w:rPr>
          <w:rFonts w:ascii="Arial" w:hAnsi="Arial" w:cs="Arial"/>
          <w:sz w:val="22"/>
          <w:szCs w:val="22"/>
        </w:rPr>
        <w:t>86</w:t>
      </w:r>
      <w:r w:rsidR="00D45507" w:rsidRPr="00986FA1">
        <w:rPr>
          <w:rFonts w:ascii="Arial" w:hAnsi="Arial" w:cs="Arial"/>
          <w:sz w:val="22"/>
          <w:szCs w:val="22"/>
          <w:lang w:val="en-US"/>
        </w:rPr>
        <w:t> </w:t>
      </w:r>
      <w:r w:rsidR="004C0503" w:rsidRPr="00986FA1">
        <w:rPr>
          <w:rFonts w:ascii="Arial" w:hAnsi="Arial" w:cs="Arial"/>
          <w:sz w:val="22"/>
          <w:szCs w:val="22"/>
        </w:rPr>
        <w:t>8</w:t>
      </w:r>
      <w:r w:rsidR="00D45507" w:rsidRPr="00986FA1">
        <w:rPr>
          <w:rFonts w:ascii="Arial" w:hAnsi="Arial" w:cs="Arial"/>
          <w:sz w:val="22"/>
          <w:szCs w:val="22"/>
        </w:rPr>
        <w:t>85,0</w:t>
      </w:r>
      <w:r w:rsidR="004C0503" w:rsidRPr="00986FA1">
        <w:rPr>
          <w:rFonts w:ascii="Arial" w:hAnsi="Arial" w:cs="Arial"/>
          <w:sz w:val="22"/>
          <w:szCs w:val="22"/>
        </w:rPr>
        <w:t xml:space="preserve"> тыс. рублей</w:t>
      </w:r>
      <w:r w:rsidRPr="00986FA1">
        <w:rPr>
          <w:rFonts w:ascii="Arial" w:hAnsi="Arial" w:cs="Arial"/>
          <w:bCs/>
          <w:sz w:val="22"/>
          <w:szCs w:val="22"/>
        </w:rPr>
        <w:t>;</w:t>
      </w:r>
      <w:proofErr w:type="gramEnd"/>
    </w:p>
    <w:p w:rsidR="00940532" w:rsidRPr="00986FA1" w:rsidRDefault="00940532" w:rsidP="00940532">
      <w:pPr>
        <w:autoSpaceDE w:val="0"/>
        <w:autoSpaceDN w:val="0"/>
        <w:adjustRightInd w:val="0"/>
        <w:spacing w:before="120"/>
        <w:ind w:firstLine="540"/>
        <w:jc w:val="both"/>
        <w:rPr>
          <w:rFonts w:ascii="Arial" w:hAnsi="Arial" w:cs="Arial"/>
          <w:bCs/>
          <w:sz w:val="22"/>
          <w:szCs w:val="22"/>
        </w:rPr>
      </w:pPr>
      <w:r w:rsidRPr="00986FA1">
        <w:rPr>
          <w:rFonts w:ascii="Arial" w:hAnsi="Arial" w:cs="Arial"/>
          <w:bCs/>
          <w:sz w:val="22"/>
          <w:szCs w:val="22"/>
        </w:rPr>
        <w:t>дефицит бюджета Пу</w:t>
      </w:r>
      <w:r w:rsidR="00053E48" w:rsidRPr="00986FA1">
        <w:rPr>
          <w:rFonts w:ascii="Arial" w:hAnsi="Arial" w:cs="Arial"/>
          <w:bCs/>
          <w:sz w:val="22"/>
          <w:szCs w:val="22"/>
        </w:rPr>
        <w:t>шкинского муниципального района</w:t>
      </w:r>
      <w:r w:rsidRPr="00986FA1">
        <w:rPr>
          <w:rFonts w:ascii="Arial" w:hAnsi="Arial" w:cs="Arial"/>
          <w:bCs/>
          <w:sz w:val="22"/>
          <w:szCs w:val="22"/>
        </w:rPr>
        <w:t xml:space="preserve"> на 2016 год в сумме 10 140,5 тыс. рублей и на 2017 год в сумме 9 960,0 тыс. рублей.</w:t>
      </w:r>
    </w:p>
    <w:p w:rsidR="00940532" w:rsidRPr="00986FA1" w:rsidRDefault="00940532" w:rsidP="00940532">
      <w:pPr>
        <w:autoSpaceDE w:val="0"/>
        <w:autoSpaceDN w:val="0"/>
        <w:adjustRightInd w:val="0"/>
        <w:spacing w:before="120"/>
        <w:ind w:firstLine="540"/>
        <w:jc w:val="both"/>
        <w:outlineLvl w:val="1"/>
        <w:rPr>
          <w:rFonts w:ascii="Arial" w:hAnsi="Arial" w:cs="Arial"/>
          <w:sz w:val="22"/>
          <w:szCs w:val="22"/>
        </w:rPr>
      </w:pPr>
      <w:r w:rsidRPr="00986FA1">
        <w:rPr>
          <w:rFonts w:ascii="Arial" w:hAnsi="Arial" w:cs="Arial"/>
          <w:sz w:val="22"/>
          <w:szCs w:val="22"/>
        </w:rPr>
        <w:t xml:space="preserve">3. Утвердить общий объем бюджетных ассигнований, направляемых на исполнение публичных нормативных обязательств на 2015 год в сумме </w:t>
      </w:r>
      <w:r w:rsidR="00932C01" w:rsidRPr="00986FA1">
        <w:rPr>
          <w:rFonts w:ascii="Arial" w:hAnsi="Arial" w:cs="Arial"/>
          <w:sz w:val="22"/>
          <w:szCs w:val="22"/>
        </w:rPr>
        <w:t>8</w:t>
      </w:r>
      <w:r w:rsidRPr="00986FA1">
        <w:rPr>
          <w:rFonts w:ascii="Arial" w:hAnsi="Arial" w:cs="Arial"/>
          <w:sz w:val="22"/>
          <w:szCs w:val="22"/>
        </w:rPr>
        <w:t>1 </w:t>
      </w:r>
      <w:r w:rsidR="00932C01" w:rsidRPr="00986FA1">
        <w:rPr>
          <w:rFonts w:ascii="Arial" w:hAnsi="Arial" w:cs="Arial"/>
          <w:sz w:val="22"/>
          <w:szCs w:val="22"/>
        </w:rPr>
        <w:t>131</w:t>
      </w:r>
      <w:r w:rsidRPr="00986FA1">
        <w:rPr>
          <w:rFonts w:ascii="Arial" w:hAnsi="Arial" w:cs="Arial"/>
          <w:sz w:val="22"/>
          <w:szCs w:val="22"/>
        </w:rPr>
        <w:t>,</w:t>
      </w:r>
      <w:r w:rsidR="00E24BBB" w:rsidRPr="00986FA1">
        <w:rPr>
          <w:rFonts w:ascii="Arial" w:hAnsi="Arial" w:cs="Arial"/>
          <w:sz w:val="22"/>
          <w:szCs w:val="22"/>
        </w:rPr>
        <w:t>8</w:t>
      </w:r>
      <w:r w:rsidRPr="00986FA1">
        <w:rPr>
          <w:rFonts w:ascii="Arial" w:hAnsi="Arial" w:cs="Arial"/>
          <w:sz w:val="22"/>
          <w:szCs w:val="22"/>
        </w:rPr>
        <w:t xml:space="preserve"> тыс. рублей на 2016 год в сумме </w:t>
      </w:r>
      <w:r w:rsidR="00932C01" w:rsidRPr="00986FA1">
        <w:rPr>
          <w:rFonts w:ascii="Arial" w:hAnsi="Arial" w:cs="Arial"/>
          <w:sz w:val="22"/>
          <w:szCs w:val="22"/>
        </w:rPr>
        <w:t>8</w:t>
      </w:r>
      <w:r w:rsidR="00EA28C1" w:rsidRPr="00986FA1">
        <w:rPr>
          <w:rFonts w:ascii="Arial" w:hAnsi="Arial" w:cs="Arial"/>
          <w:sz w:val="22"/>
          <w:szCs w:val="22"/>
        </w:rPr>
        <w:t>2</w:t>
      </w:r>
      <w:r w:rsidRPr="00986FA1">
        <w:rPr>
          <w:rFonts w:ascii="Arial" w:hAnsi="Arial" w:cs="Arial"/>
          <w:sz w:val="22"/>
          <w:szCs w:val="22"/>
        </w:rPr>
        <w:t> </w:t>
      </w:r>
      <w:r w:rsidR="00EA28C1" w:rsidRPr="00986FA1">
        <w:rPr>
          <w:rFonts w:ascii="Arial" w:hAnsi="Arial" w:cs="Arial"/>
          <w:sz w:val="22"/>
          <w:szCs w:val="22"/>
        </w:rPr>
        <w:t>977</w:t>
      </w:r>
      <w:r w:rsidRPr="00986FA1">
        <w:rPr>
          <w:rFonts w:ascii="Arial" w:hAnsi="Arial" w:cs="Arial"/>
          <w:sz w:val="22"/>
          <w:szCs w:val="22"/>
        </w:rPr>
        <w:t>,</w:t>
      </w:r>
      <w:r w:rsidR="00E24BBB" w:rsidRPr="00986FA1">
        <w:rPr>
          <w:rFonts w:ascii="Arial" w:hAnsi="Arial" w:cs="Arial"/>
          <w:sz w:val="22"/>
          <w:szCs w:val="22"/>
        </w:rPr>
        <w:t>8</w:t>
      </w:r>
      <w:r w:rsidRPr="00986FA1">
        <w:rPr>
          <w:rFonts w:ascii="Arial" w:hAnsi="Arial" w:cs="Arial"/>
          <w:sz w:val="22"/>
          <w:szCs w:val="22"/>
        </w:rPr>
        <w:t xml:space="preserve"> тыс. рублей и на 2017 год в сумме  </w:t>
      </w:r>
      <w:r w:rsidR="00932C01" w:rsidRPr="00986FA1">
        <w:rPr>
          <w:rFonts w:ascii="Arial" w:hAnsi="Arial" w:cs="Arial"/>
          <w:sz w:val="22"/>
          <w:szCs w:val="22"/>
        </w:rPr>
        <w:t>8</w:t>
      </w:r>
      <w:r w:rsidR="00EA28C1" w:rsidRPr="00986FA1">
        <w:rPr>
          <w:rFonts w:ascii="Arial" w:hAnsi="Arial" w:cs="Arial"/>
          <w:sz w:val="22"/>
          <w:szCs w:val="22"/>
        </w:rPr>
        <w:t>4</w:t>
      </w:r>
      <w:r w:rsidRPr="00986FA1">
        <w:rPr>
          <w:rFonts w:ascii="Arial" w:hAnsi="Arial" w:cs="Arial"/>
          <w:sz w:val="22"/>
          <w:szCs w:val="22"/>
        </w:rPr>
        <w:t> </w:t>
      </w:r>
      <w:r w:rsidR="00EA28C1" w:rsidRPr="00986FA1">
        <w:rPr>
          <w:rFonts w:ascii="Arial" w:hAnsi="Arial" w:cs="Arial"/>
          <w:sz w:val="22"/>
          <w:szCs w:val="22"/>
        </w:rPr>
        <w:t>460</w:t>
      </w:r>
      <w:r w:rsidRPr="00986FA1">
        <w:rPr>
          <w:rFonts w:ascii="Arial" w:hAnsi="Arial" w:cs="Arial"/>
          <w:sz w:val="22"/>
          <w:szCs w:val="22"/>
        </w:rPr>
        <w:t>,</w:t>
      </w:r>
      <w:r w:rsidR="00E24BBB" w:rsidRPr="00986FA1">
        <w:rPr>
          <w:rFonts w:ascii="Arial" w:hAnsi="Arial" w:cs="Arial"/>
          <w:sz w:val="22"/>
          <w:szCs w:val="22"/>
        </w:rPr>
        <w:t>8</w:t>
      </w:r>
      <w:r w:rsidRPr="00986FA1">
        <w:rPr>
          <w:rFonts w:ascii="Arial" w:hAnsi="Arial" w:cs="Arial"/>
          <w:sz w:val="22"/>
          <w:szCs w:val="22"/>
        </w:rPr>
        <w:t xml:space="preserve"> тыс. рублей.</w:t>
      </w:r>
    </w:p>
    <w:p w:rsidR="00940532" w:rsidRPr="00986FA1" w:rsidRDefault="00940532" w:rsidP="00940532">
      <w:pPr>
        <w:numPr>
          <w:ilvl w:val="0"/>
          <w:numId w:val="2"/>
        </w:numPr>
        <w:autoSpaceDE w:val="0"/>
        <w:autoSpaceDN w:val="0"/>
        <w:adjustRightInd w:val="0"/>
        <w:spacing w:before="120"/>
        <w:jc w:val="both"/>
        <w:outlineLvl w:val="1"/>
        <w:rPr>
          <w:rFonts w:ascii="Arial" w:hAnsi="Arial" w:cs="Arial"/>
          <w:sz w:val="22"/>
          <w:szCs w:val="22"/>
        </w:rPr>
      </w:pPr>
      <w:r w:rsidRPr="00986FA1">
        <w:rPr>
          <w:rFonts w:ascii="Arial" w:hAnsi="Arial" w:cs="Arial"/>
          <w:sz w:val="22"/>
          <w:szCs w:val="22"/>
        </w:rPr>
        <w:t>Утвердить:</w:t>
      </w:r>
    </w:p>
    <w:p w:rsidR="00940532" w:rsidRPr="00986FA1" w:rsidRDefault="00940532" w:rsidP="00940532">
      <w:pPr>
        <w:autoSpaceDE w:val="0"/>
        <w:autoSpaceDN w:val="0"/>
        <w:adjustRightInd w:val="0"/>
        <w:spacing w:before="120"/>
        <w:ind w:firstLine="540"/>
        <w:jc w:val="both"/>
        <w:outlineLvl w:val="1"/>
        <w:rPr>
          <w:rFonts w:ascii="Arial" w:hAnsi="Arial" w:cs="Arial"/>
          <w:sz w:val="22"/>
          <w:szCs w:val="22"/>
        </w:rPr>
      </w:pPr>
      <w:r w:rsidRPr="00986FA1">
        <w:rPr>
          <w:rFonts w:ascii="Arial" w:hAnsi="Arial" w:cs="Arial"/>
          <w:sz w:val="22"/>
          <w:szCs w:val="22"/>
        </w:rPr>
        <w:t xml:space="preserve">поступления доходов в бюджет Пушкинского муниципального района на 2015 год </w:t>
      </w:r>
    </w:p>
    <w:p w:rsidR="00940532" w:rsidRPr="00986FA1" w:rsidRDefault="00940532" w:rsidP="00940532">
      <w:pPr>
        <w:autoSpaceDE w:val="0"/>
        <w:autoSpaceDN w:val="0"/>
        <w:adjustRightInd w:val="0"/>
        <w:spacing w:before="120"/>
        <w:ind w:firstLine="539"/>
        <w:jc w:val="both"/>
        <w:outlineLvl w:val="1"/>
        <w:rPr>
          <w:rFonts w:ascii="Arial" w:hAnsi="Arial" w:cs="Arial"/>
          <w:sz w:val="22"/>
          <w:szCs w:val="22"/>
        </w:rPr>
      </w:pPr>
      <w:r w:rsidRPr="00986FA1">
        <w:rPr>
          <w:rFonts w:ascii="Arial" w:hAnsi="Arial" w:cs="Arial"/>
          <w:sz w:val="22"/>
          <w:szCs w:val="22"/>
        </w:rPr>
        <w:t>согласно приложению 1 к настоящему Решению;</w:t>
      </w:r>
    </w:p>
    <w:p w:rsidR="00940532" w:rsidRPr="00986FA1" w:rsidRDefault="00940532" w:rsidP="00940532">
      <w:pPr>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перечень главных администраторов доходов бюджета Пушкинского муниципального района согласно приложению 2 к настоящему Решению;</w:t>
      </w:r>
    </w:p>
    <w:p w:rsidR="00940532" w:rsidRPr="00986FA1" w:rsidRDefault="00940532" w:rsidP="00940532">
      <w:pPr>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 xml:space="preserve">перечень главных </w:t>
      </w:r>
      <w:proofErr w:type="gramStart"/>
      <w:r w:rsidRPr="00986FA1">
        <w:rPr>
          <w:rFonts w:ascii="Arial" w:hAnsi="Arial" w:cs="Arial"/>
          <w:sz w:val="22"/>
          <w:szCs w:val="22"/>
        </w:rPr>
        <w:t>администраторов источников внутреннего финансирования дефицита бюджета Пушкинского муниципального района</w:t>
      </w:r>
      <w:proofErr w:type="gramEnd"/>
      <w:r w:rsidRPr="00986FA1">
        <w:rPr>
          <w:rFonts w:ascii="Arial" w:hAnsi="Arial" w:cs="Arial"/>
          <w:sz w:val="22"/>
          <w:szCs w:val="22"/>
        </w:rPr>
        <w:t xml:space="preserve"> согласно приложению 3 к настоящему Решению;</w:t>
      </w:r>
    </w:p>
    <w:p w:rsidR="00940532" w:rsidRPr="00986FA1" w:rsidRDefault="00940532" w:rsidP="00940532">
      <w:pPr>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 xml:space="preserve">5. Утвердить </w:t>
      </w:r>
      <w:r w:rsidR="00520910" w:rsidRPr="00986FA1">
        <w:rPr>
          <w:rFonts w:ascii="Arial" w:hAnsi="Arial" w:cs="Arial"/>
          <w:sz w:val="22"/>
          <w:szCs w:val="22"/>
        </w:rPr>
        <w:t>распределение бюджетных ассигнований</w:t>
      </w:r>
      <w:r w:rsidRPr="00986FA1">
        <w:rPr>
          <w:rFonts w:ascii="Arial" w:hAnsi="Arial" w:cs="Arial"/>
          <w:sz w:val="22"/>
          <w:szCs w:val="22"/>
        </w:rPr>
        <w:t xml:space="preserve"> Пушкинского муниципального района по разделам, подразделам, целевым статьям (муниципальным программам Пушкинского муниципального района и </w:t>
      </w:r>
      <w:proofErr w:type="spellStart"/>
      <w:r w:rsidRPr="00986FA1">
        <w:rPr>
          <w:rFonts w:ascii="Arial" w:hAnsi="Arial" w:cs="Arial"/>
          <w:sz w:val="22"/>
          <w:szCs w:val="22"/>
        </w:rPr>
        <w:t>непрограммным</w:t>
      </w:r>
      <w:proofErr w:type="spellEnd"/>
      <w:r w:rsidRPr="00986FA1">
        <w:rPr>
          <w:rFonts w:ascii="Arial" w:hAnsi="Arial" w:cs="Arial"/>
          <w:sz w:val="22"/>
          <w:szCs w:val="22"/>
        </w:rPr>
        <w:t xml:space="preserve"> направлениям деятельности), группам и подгруппам </w:t>
      </w:r>
      <w:proofErr w:type="gramStart"/>
      <w:r w:rsidRPr="00986FA1">
        <w:rPr>
          <w:rFonts w:ascii="Arial" w:hAnsi="Arial" w:cs="Arial"/>
          <w:sz w:val="22"/>
          <w:szCs w:val="22"/>
        </w:rPr>
        <w:t>видов расходов классификации расходов бюджетов</w:t>
      </w:r>
      <w:proofErr w:type="gramEnd"/>
      <w:r w:rsidRPr="00986FA1">
        <w:rPr>
          <w:rFonts w:ascii="Arial" w:hAnsi="Arial" w:cs="Arial"/>
          <w:sz w:val="22"/>
          <w:szCs w:val="22"/>
        </w:rPr>
        <w:t>:</w:t>
      </w:r>
    </w:p>
    <w:p w:rsidR="00940532" w:rsidRPr="00986FA1" w:rsidRDefault="00940532" w:rsidP="00940532">
      <w:pPr>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на 2015 год согласно приложению 4 к настоящему Решению;</w:t>
      </w:r>
    </w:p>
    <w:p w:rsidR="00940532" w:rsidRPr="00986FA1" w:rsidRDefault="00940532" w:rsidP="00940532">
      <w:pPr>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на плановый период 2016 и 2017 годов согласно приложению 5 к настоящему Решению.</w:t>
      </w:r>
    </w:p>
    <w:p w:rsidR="00940532" w:rsidRPr="00986FA1" w:rsidRDefault="00940532" w:rsidP="00940532">
      <w:pPr>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6. Утвердить ведомственную структуру расходов бюджета Пушкинского муниципального района:</w:t>
      </w:r>
    </w:p>
    <w:p w:rsidR="00940532" w:rsidRPr="00986FA1" w:rsidRDefault="00940532" w:rsidP="00940532">
      <w:pPr>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на 2015 год согласно приложению 6 к настоящему Решению;</w:t>
      </w:r>
    </w:p>
    <w:p w:rsidR="00940532" w:rsidRPr="00986FA1" w:rsidRDefault="00940532" w:rsidP="00940532">
      <w:pPr>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на плановый период 2016 и 2017 годов согласно приложению 7 к настоящему Решению.</w:t>
      </w:r>
    </w:p>
    <w:p w:rsidR="00940532" w:rsidRPr="00986FA1" w:rsidRDefault="00940532" w:rsidP="00940532">
      <w:pPr>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lastRenderedPageBreak/>
        <w:t xml:space="preserve">7. Утвердить расходы бюджета Пушкинского муниципального района по целевым статьям (муниципальным программам Пушкинского муниципального района и </w:t>
      </w:r>
      <w:proofErr w:type="spellStart"/>
      <w:r w:rsidRPr="00986FA1">
        <w:rPr>
          <w:rFonts w:ascii="Arial" w:hAnsi="Arial" w:cs="Arial"/>
          <w:sz w:val="22"/>
          <w:szCs w:val="22"/>
        </w:rPr>
        <w:t>непрограммным</w:t>
      </w:r>
      <w:proofErr w:type="spellEnd"/>
      <w:r w:rsidRPr="00986FA1">
        <w:rPr>
          <w:rFonts w:ascii="Arial" w:hAnsi="Arial" w:cs="Arial"/>
          <w:sz w:val="22"/>
          <w:szCs w:val="22"/>
        </w:rPr>
        <w:t xml:space="preserve"> направлениям деятельности), группам и подгруппам </w:t>
      </w:r>
      <w:proofErr w:type="gramStart"/>
      <w:r w:rsidRPr="00986FA1">
        <w:rPr>
          <w:rFonts w:ascii="Arial" w:hAnsi="Arial" w:cs="Arial"/>
          <w:sz w:val="22"/>
          <w:szCs w:val="22"/>
        </w:rPr>
        <w:t>видов расходов классификации расходов бюджетов</w:t>
      </w:r>
      <w:proofErr w:type="gramEnd"/>
      <w:r w:rsidRPr="00986FA1">
        <w:rPr>
          <w:rFonts w:ascii="Arial" w:hAnsi="Arial" w:cs="Arial"/>
          <w:sz w:val="22"/>
          <w:szCs w:val="22"/>
        </w:rPr>
        <w:t>:</w:t>
      </w:r>
    </w:p>
    <w:p w:rsidR="00940532" w:rsidRPr="00986FA1" w:rsidRDefault="00940532" w:rsidP="00940532">
      <w:pPr>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на 2015 год согласно приложению 8 к настоящему Решению;</w:t>
      </w:r>
    </w:p>
    <w:p w:rsidR="00940532" w:rsidRPr="00986FA1" w:rsidRDefault="00940532" w:rsidP="00940532">
      <w:pPr>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на плановый период 2016 и 2017 годов согласно приложению 9 к настоящему Решению.</w:t>
      </w:r>
    </w:p>
    <w:p w:rsidR="00940532" w:rsidRPr="00986FA1" w:rsidRDefault="00940532" w:rsidP="00940532">
      <w:pPr>
        <w:pStyle w:val="2"/>
        <w:spacing w:before="120" w:after="0" w:line="240" w:lineRule="auto"/>
        <w:ind w:left="0" w:firstLine="540"/>
        <w:jc w:val="both"/>
        <w:rPr>
          <w:rFonts w:ascii="Arial" w:hAnsi="Arial" w:cs="Arial"/>
          <w:sz w:val="22"/>
          <w:szCs w:val="22"/>
        </w:rPr>
      </w:pPr>
      <w:r w:rsidRPr="00986FA1">
        <w:rPr>
          <w:rFonts w:ascii="Arial" w:hAnsi="Arial" w:cs="Arial"/>
          <w:sz w:val="22"/>
          <w:szCs w:val="22"/>
        </w:rPr>
        <w:t xml:space="preserve">8. Установить, что в 2015 году и плановом периоде 2016 и 2017 годов в первоочередном порядке из бюджета Пушкинского муниципального района финансируются расходы по выплате заработной платы с начислениями, надбавок к ней; </w:t>
      </w:r>
      <w:proofErr w:type="gramStart"/>
      <w:r w:rsidRPr="00986FA1">
        <w:rPr>
          <w:rFonts w:ascii="Arial" w:hAnsi="Arial" w:cs="Arial"/>
          <w:sz w:val="22"/>
          <w:szCs w:val="22"/>
        </w:rPr>
        <w:t>на предоставление мер социальной поддержки отдельным категориям граждан согласно законодательству Российской Федерации и (или) законодательству Московской области и (или) в соответствии с нормативными правовыми актами органов местного самоуправления Пушкинского му</w:t>
      </w:r>
      <w:r w:rsidR="000172F9" w:rsidRPr="00986FA1">
        <w:rPr>
          <w:rFonts w:ascii="Arial" w:hAnsi="Arial" w:cs="Arial"/>
          <w:sz w:val="22"/>
          <w:szCs w:val="22"/>
        </w:rPr>
        <w:t>ниципального района; на питание</w:t>
      </w:r>
      <w:r w:rsidRPr="00986FA1">
        <w:rPr>
          <w:rFonts w:ascii="Arial" w:hAnsi="Arial" w:cs="Arial"/>
          <w:sz w:val="22"/>
          <w:szCs w:val="22"/>
        </w:rPr>
        <w:t>; на организацию отдыха, оздоровления и занятости детей и молодежи в период школьных каникул; расходы из резервного фонда администрации Пушкинского муниципального района;</w:t>
      </w:r>
      <w:proofErr w:type="gramEnd"/>
      <w:r w:rsidRPr="00986FA1">
        <w:rPr>
          <w:rFonts w:ascii="Arial" w:hAnsi="Arial" w:cs="Arial"/>
          <w:sz w:val="22"/>
          <w:szCs w:val="22"/>
        </w:rPr>
        <w:t xml:space="preserve"> а также по погашению муниципального долга Пушкинского муниципального района.</w:t>
      </w:r>
    </w:p>
    <w:p w:rsidR="00940532" w:rsidRPr="00986FA1" w:rsidRDefault="00940532" w:rsidP="00940532">
      <w:pPr>
        <w:pStyle w:val="2"/>
        <w:spacing w:before="120" w:after="0" w:line="240" w:lineRule="auto"/>
        <w:ind w:left="0" w:firstLine="540"/>
        <w:jc w:val="both"/>
        <w:rPr>
          <w:rFonts w:ascii="Arial" w:hAnsi="Arial" w:cs="Arial"/>
          <w:sz w:val="22"/>
          <w:szCs w:val="22"/>
        </w:rPr>
      </w:pPr>
      <w:r w:rsidRPr="00986FA1">
        <w:rPr>
          <w:rFonts w:ascii="Arial" w:hAnsi="Arial" w:cs="Arial"/>
          <w:sz w:val="22"/>
          <w:szCs w:val="22"/>
        </w:rPr>
        <w:t>9. Установить, что в 2015 году и плановом периоде 2016 и 2017 годов субсидии муниципальным бюджетным и автономным учреждениям Пушкинского муниципального района перечисляются частями не реже четырех раз в месяц. При недостаточности доходов, поступивших в бюджет Пушкинского муниципального района в отчетном периоде, на финансирование указанных субсидий в полном объеме, субсидия перечисляется в ее части, обеспечивающей первоочередные расходы муниципальных бюджетных и автономных учреждений, указанные в пункте восьмом настоящего пункта, с последующим перечислением оставшейся части субсидии.</w:t>
      </w:r>
    </w:p>
    <w:p w:rsidR="00940532" w:rsidRPr="00986FA1" w:rsidRDefault="00940532" w:rsidP="00940532">
      <w:pPr>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 xml:space="preserve">10. </w:t>
      </w:r>
      <w:proofErr w:type="gramStart"/>
      <w:r w:rsidRPr="00986FA1">
        <w:rPr>
          <w:rFonts w:ascii="Arial" w:hAnsi="Arial" w:cs="Arial"/>
          <w:sz w:val="22"/>
          <w:szCs w:val="22"/>
        </w:rPr>
        <w:t xml:space="preserve">Установить, что в расходах бюджета Пушкинского муниципального района на 2015 год предусматривается  </w:t>
      </w:r>
      <w:r w:rsidR="00622AC1" w:rsidRPr="00986FA1">
        <w:rPr>
          <w:rFonts w:ascii="Arial" w:hAnsi="Arial" w:cs="Arial"/>
          <w:sz w:val="22"/>
          <w:szCs w:val="22"/>
        </w:rPr>
        <w:t>45 218</w:t>
      </w:r>
      <w:r w:rsidRPr="00986FA1">
        <w:rPr>
          <w:rFonts w:ascii="Arial" w:hAnsi="Arial" w:cs="Arial"/>
          <w:sz w:val="22"/>
          <w:szCs w:val="22"/>
        </w:rPr>
        <w:t xml:space="preserve">,0 тыс. рублей на покрытие транспортным организациям выпадающих доходов, возникающих в связи с предоставлением установленных законами Московской области мер социальной поддержки по проезду на автомобильном транспорте по маршрутам регулярных перевозок по регулируемым тарифам отдельных категорий граждан, имеющих место жительства в Московской области. </w:t>
      </w:r>
      <w:proofErr w:type="gramEnd"/>
    </w:p>
    <w:p w:rsidR="00940532" w:rsidRPr="00986FA1" w:rsidRDefault="00940532" w:rsidP="003D7722">
      <w:pPr>
        <w:autoSpaceDE w:val="0"/>
        <w:autoSpaceDN w:val="0"/>
        <w:adjustRightInd w:val="0"/>
        <w:spacing w:before="70"/>
        <w:ind w:firstLine="709"/>
        <w:jc w:val="both"/>
        <w:rPr>
          <w:rFonts w:ascii="Arial" w:hAnsi="Arial" w:cs="Arial"/>
          <w:sz w:val="22"/>
          <w:szCs w:val="22"/>
        </w:rPr>
      </w:pPr>
      <w:r w:rsidRPr="00986FA1">
        <w:rPr>
          <w:rFonts w:ascii="Arial" w:hAnsi="Arial" w:cs="Arial"/>
          <w:sz w:val="22"/>
          <w:szCs w:val="22"/>
        </w:rPr>
        <w:t>Расходы, определенные абзацем первым настоящего пункта, предусматриваются администрации Пушкинского муниципального района.</w:t>
      </w:r>
    </w:p>
    <w:p w:rsidR="00940532" w:rsidRPr="00986FA1" w:rsidRDefault="00940532" w:rsidP="003D7722">
      <w:pPr>
        <w:pStyle w:val="a5"/>
        <w:spacing w:before="70" w:after="0"/>
        <w:ind w:left="0" w:firstLine="709"/>
        <w:jc w:val="both"/>
        <w:outlineLvl w:val="1"/>
        <w:rPr>
          <w:rFonts w:ascii="Arial" w:hAnsi="Arial" w:cs="Arial"/>
          <w:sz w:val="22"/>
          <w:szCs w:val="22"/>
        </w:rPr>
      </w:pPr>
      <w:proofErr w:type="gramStart"/>
      <w:r w:rsidRPr="00986FA1">
        <w:rPr>
          <w:rFonts w:ascii="Arial" w:hAnsi="Arial" w:cs="Arial"/>
          <w:sz w:val="22"/>
          <w:szCs w:val="22"/>
        </w:rPr>
        <w:t>Предоставление средств, указанных в абзаце первом настоящего пункта, осуществляется в порядке, устанавливаемом администрацией Пушкинского муниципального района, в соответствии с муниципальными контрактами на оказание услуг по перевозке пассажиров по маршруту (маршрутам) регулярных перевозок по регулируемым тарифам, заключенными между администрацией Пушкинского муниципального района и юридическими лицами и (или) индивидуальными предпринимателями, отобранными в соответствии с положениями федерального законодательства о размещении заказов на поставки</w:t>
      </w:r>
      <w:proofErr w:type="gramEnd"/>
      <w:r w:rsidRPr="00986FA1">
        <w:rPr>
          <w:rFonts w:ascii="Arial" w:hAnsi="Arial" w:cs="Arial"/>
          <w:sz w:val="22"/>
          <w:szCs w:val="22"/>
        </w:rPr>
        <w:t xml:space="preserve"> товаров, выполнение работ, оказание услуг для муниципальных нужд.</w:t>
      </w:r>
    </w:p>
    <w:p w:rsidR="00940532" w:rsidRPr="00986FA1" w:rsidRDefault="00940532" w:rsidP="003D7722">
      <w:pPr>
        <w:autoSpaceDE w:val="0"/>
        <w:autoSpaceDN w:val="0"/>
        <w:adjustRightInd w:val="0"/>
        <w:spacing w:before="80"/>
        <w:ind w:firstLine="540"/>
        <w:jc w:val="both"/>
        <w:rPr>
          <w:rFonts w:ascii="Arial" w:hAnsi="Arial" w:cs="Arial"/>
          <w:sz w:val="22"/>
          <w:szCs w:val="22"/>
        </w:rPr>
      </w:pPr>
      <w:r w:rsidRPr="00986FA1">
        <w:rPr>
          <w:rFonts w:ascii="Arial" w:hAnsi="Arial" w:cs="Arial"/>
          <w:sz w:val="22"/>
          <w:szCs w:val="22"/>
        </w:rPr>
        <w:t>11. В целях стимулирования и сохранения кадрового состава руководителей учреждений образования установить, что в расходах бюджета Пушкинского муниципального района в 2015 году на осуществление денежных выплат предусматривается 4 9</w:t>
      </w:r>
      <w:r w:rsidR="00840AA1" w:rsidRPr="00986FA1">
        <w:rPr>
          <w:rFonts w:ascii="Arial" w:hAnsi="Arial" w:cs="Arial"/>
          <w:sz w:val="22"/>
          <w:szCs w:val="22"/>
        </w:rPr>
        <w:t>43</w:t>
      </w:r>
      <w:r w:rsidRPr="00986FA1">
        <w:rPr>
          <w:rFonts w:ascii="Arial" w:hAnsi="Arial" w:cs="Arial"/>
          <w:sz w:val="22"/>
          <w:szCs w:val="22"/>
        </w:rPr>
        <w:t>,8 тыс. рублей.</w:t>
      </w:r>
    </w:p>
    <w:p w:rsidR="00940532" w:rsidRPr="00986FA1" w:rsidRDefault="00940532" w:rsidP="003D7722">
      <w:pPr>
        <w:autoSpaceDE w:val="0"/>
        <w:autoSpaceDN w:val="0"/>
        <w:adjustRightInd w:val="0"/>
        <w:spacing w:before="80"/>
        <w:ind w:firstLine="709"/>
        <w:jc w:val="both"/>
        <w:rPr>
          <w:rFonts w:ascii="Arial" w:hAnsi="Arial" w:cs="Arial"/>
          <w:sz w:val="22"/>
          <w:szCs w:val="22"/>
        </w:rPr>
      </w:pPr>
      <w:r w:rsidRPr="00986FA1">
        <w:rPr>
          <w:rFonts w:ascii="Arial" w:hAnsi="Arial" w:cs="Arial"/>
          <w:sz w:val="22"/>
          <w:szCs w:val="22"/>
        </w:rPr>
        <w:t xml:space="preserve">Расходы, определенные абзацем первым настоящего пункта, предусматриваются Управлению образования администрации Пушкинского муниципального района согласно приложению 10 к настоящему Решению. </w:t>
      </w:r>
    </w:p>
    <w:p w:rsidR="00940532" w:rsidRPr="00986FA1" w:rsidRDefault="00940532" w:rsidP="003D7722">
      <w:pPr>
        <w:autoSpaceDE w:val="0"/>
        <w:autoSpaceDN w:val="0"/>
        <w:adjustRightInd w:val="0"/>
        <w:spacing w:before="80"/>
        <w:ind w:firstLine="539"/>
        <w:jc w:val="both"/>
        <w:rPr>
          <w:rFonts w:ascii="Arial" w:hAnsi="Arial" w:cs="Arial"/>
          <w:sz w:val="22"/>
          <w:szCs w:val="22"/>
        </w:rPr>
      </w:pPr>
      <w:r w:rsidRPr="00986FA1">
        <w:rPr>
          <w:rFonts w:ascii="Arial" w:hAnsi="Arial" w:cs="Arial"/>
          <w:sz w:val="22"/>
          <w:szCs w:val="22"/>
        </w:rPr>
        <w:t>12. Установить молодым специалистам, работающим в муниципальных учреждениях Пушкинского муниципального района, доплаты в размере 3 000,0 рублей. Доплаты выплачиваются в составе заработной платы в течение трех лет со дня окончания специалистами государственных учреждений высшего или среднего профессионального образования и впервые принятыми в год окончания ими обучения на работу по полученной специальности при условии занятия молодым специалистом штатной должности (не менее одной ставки, одной должности). Доплаты работникам, работающим на условиях неполного рабочего дня или неполной рабочей недели, не производятся.</w:t>
      </w:r>
    </w:p>
    <w:p w:rsidR="00940532" w:rsidRPr="00986FA1" w:rsidRDefault="00940532" w:rsidP="003D7722">
      <w:pPr>
        <w:pStyle w:val="a3"/>
        <w:spacing w:before="80"/>
        <w:ind w:firstLine="539"/>
        <w:jc w:val="both"/>
        <w:rPr>
          <w:rFonts w:ascii="Arial" w:hAnsi="Arial" w:cs="Arial"/>
          <w:b w:val="0"/>
          <w:sz w:val="22"/>
          <w:szCs w:val="22"/>
        </w:rPr>
      </w:pPr>
      <w:r w:rsidRPr="00986FA1">
        <w:rPr>
          <w:rFonts w:ascii="Arial" w:hAnsi="Arial" w:cs="Arial"/>
          <w:b w:val="0"/>
          <w:bCs w:val="0"/>
          <w:sz w:val="22"/>
          <w:szCs w:val="22"/>
        </w:rPr>
        <w:t xml:space="preserve">13. Установить, что в целях социальной поддержки многодетных семей, проживающих на территории </w:t>
      </w:r>
      <w:r w:rsidRPr="00986FA1">
        <w:rPr>
          <w:rFonts w:ascii="Arial" w:hAnsi="Arial" w:cs="Arial"/>
          <w:b w:val="0"/>
          <w:sz w:val="22"/>
          <w:szCs w:val="22"/>
        </w:rPr>
        <w:t xml:space="preserve">Пушкинского муниципального района, в расходах бюджета Пушкинского муниципального района в 2015 году предусматривается </w:t>
      </w:r>
      <w:r w:rsidR="006852A5" w:rsidRPr="00986FA1">
        <w:rPr>
          <w:rFonts w:ascii="Arial" w:hAnsi="Arial" w:cs="Arial"/>
          <w:b w:val="0"/>
          <w:sz w:val="22"/>
          <w:szCs w:val="22"/>
        </w:rPr>
        <w:t>3</w:t>
      </w:r>
      <w:r w:rsidRPr="00986FA1">
        <w:rPr>
          <w:rFonts w:ascii="Arial" w:hAnsi="Arial" w:cs="Arial"/>
          <w:b w:val="0"/>
          <w:sz w:val="22"/>
          <w:szCs w:val="22"/>
        </w:rPr>
        <w:t xml:space="preserve">00,0 тыс. рублей на выплату ежегодной компенсации на приобретение школьной формы, либо заменяющего её комплекта </w:t>
      </w:r>
      <w:r w:rsidRPr="00986FA1">
        <w:rPr>
          <w:rFonts w:ascii="Arial" w:hAnsi="Arial" w:cs="Arial"/>
          <w:b w:val="0"/>
          <w:sz w:val="22"/>
          <w:szCs w:val="22"/>
        </w:rPr>
        <w:lastRenderedPageBreak/>
        <w:t xml:space="preserve">детской одежды для посещения школьных занятий, а также спортивной формы для детей из многодетных </w:t>
      </w:r>
      <w:proofErr w:type="gramStart"/>
      <w:r w:rsidRPr="00986FA1">
        <w:rPr>
          <w:rFonts w:ascii="Arial" w:hAnsi="Arial" w:cs="Arial"/>
          <w:b w:val="0"/>
          <w:sz w:val="22"/>
          <w:szCs w:val="22"/>
        </w:rPr>
        <w:t>семей</w:t>
      </w:r>
      <w:proofErr w:type="gramEnd"/>
      <w:r w:rsidRPr="00986FA1">
        <w:rPr>
          <w:rFonts w:ascii="Arial" w:hAnsi="Arial" w:cs="Arial"/>
          <w:b w:val="0"/>
          <w:sz w:val="22"/>
          <w:szCs w:val="22"/>
        </w:rPr>
        <w:t xml:space="preserve"> обучающихся в муниципальных образовательных учреждениях, расположенных на территории Пушкинского муниципального района</w:t>
      </w:r>
      <w:r w:rsidR="003D7722" w:rsidRPr="00986FA1">
        <w:rPr>
          <w:rFonts w:ascii="Arial" w:hAnsi="Arial" w:cs="Arial"/>
          <w:b w:val="0"/>
          <w:sz w:val="22"/>
          <w:szCs w:val="22"/>
        </w:rPr>
        <w:t>; н</w:t>
      </w:r>
      <w:r w:rsidR="006852A5" w:rsidRPr="00986FA1">
        <w:rPr>
          <w:rFonts w:ascii="Arial" w:hAnsi="Arial" w:cs="Arial"/>
          <w:b w:val="0"/>
          <w:sz w:val="22"/>
          <w:szCs w:val="22"/>
        </w:rPr>
        <w:t xml:space="preserve">а выплату компенсации отдельных категорий родителей (законных представителей), имеющих детей от 1,5 до 3-х лет и детей </w:t>
      </w:r>
      <w:proofErr w:type="spellStart"/>
      <w:r w:rsidR="006852A5" w:rsidRPr="00986FA1">
        <w:rPr>
          <w:rFonts w:ascii="Arial" w:hAnsi="Arial" w:cs="Arial"/>
          <w:b w:val="0"/>
          <w:sz w:val="22"/>
          <w:szCs w:val="22"/>
        </w:rPr>
        <w:t>предшкольного</w:t>
      </w:r>
      <w:proofErr w:type="spellEnd"/>
      <w:r w:rsidR="006852A5" w:rsidRPr="00986FA1">
        <w:rPr>
          <w:rFonts w:ascii="Arial" w:hAnsi="Arial" w:cs="Arial"/>
          <w:b w:val="0"/>
          <w:sz w:val="22"/>
          <w:szCs w:val="22"/>
        </w:rPr>
        <w:t xml:space="preserve"> возраста, в сумме 600,0 тыс</w:t>
      </w:r>
      <w:proofErr w:type="gramStart"/>
      <w:r w:rsidR="006852A5" w:rsidRPr="00986FA1">
        <w:rPr>
          <w:rFonts w:ascii="Arial" w:hAnsi="Arial" w:cs="Arial"/>
          <w:b w:val="0"/>
          <w:sz w:val="22"/>
          <w:szCs w:val="22"/>
        </w:rPr>
        <w:t>.р</w:t>
      </w:r>
      <w:proofErr w:type="gramEnd"/>
      <w:r w:rsidR="006852A5" w:rsidRPr="00986FA1">
        <w:rPr>
          <w:rFonts w:ascii="Arial" w:hAnsi="Arial" w:cs="Arial"/>
          <w:b w:val="0"/>
          <w:sz w:val="22"/>
          <w:szCs w:val="22"/>
        </w:rPr>
        <w:t>уб.</w:t>
      </w:r>
    </w:p>
    <w:p w:rsidR="00940532" w:rsidRPr="00986FA1" w:rsidRDefault="00940532" w:rsidP="003D7722">
      <w:pPr>
        <w:tabs>
          <w:tab w:val="left" w:pos="1260"/>
        </w:tabs>
        <w:autoSpaceDE w:val="0"/>
        <w:autoSpaceDN w:val="0"/>
        <w:adjustRightInd w:val="0"/>
        <w:spacing w:before="60"/>
        <w:ind w:firstLine="709"/>
        <w:jc w:val="both"/>
        <w:rPr>
          <w:rFonts w:ascii="Arial" w:hAnsi="Arial" w:cs="Arial"/>
          <w:i/>
          <w:sz w:val="22"/>
          <w:szCs w:val="22"/>
        </w:rPr>
      </w:pPr>
      <w:r w:rsidRPr="00986FA1">
        <w:rPr>
          <w:rFonts w:ascii="Arial" w:hAnsi="Arial" w:cs="Arial"/>
          <w:sz w:val="22"/>
          <w:szCs w:val="22"/>
        </w:rPr>
        <w:t>Расходы, определенные абзацем первым настоящего пункта, предусматриваются Управлению образования администрации Пушкинского муниципального района.</w:t>
      </w:r>
      <w:r w:rsidRPr="00986FA1">
        <w:rPr>
          <w:rFonts w:ascii="Arial" w:hAnsi="Arial" w:cs="Arial"/>
          <w:i/>
          <w:sz w:val="22"/>
          <w:szCs w:val="22"/>
        </w:rPr>
        <w:t xml:space="preserve"> </w:t>
      </w:r>
    </w:p>
    <w:p w:rsidR="00940532" w:rsidRPr="00986FA1" w:rsidRDefault="00940532" w:rsidP="003D7722">
      <w:pPr>
        <w:tabs>
          <w:tab w:val="left" w:pos="1260"/>
        </w:tabs>
        <w:autoSpaceDE w:val="0"/>
        <w:autoSpaceDN w:val="0"/>
        <w:adjustRightInd w:val="0"/>
        <w:spacing w:before="60"/>
        <w:ind w:firstLine="709"/>
        <w:jc w:val="both"/>
        <w:rPr>
          <w:rFonts w:ascii="Arial" w:hAnsi="Arial" w:cs="Arial"/>
          <w:i/>
          <w:sz w:val="22"/>
          <w:szCs w:val="22"/>
        </w:rPr>
      </w:pPr>
      <w:r w:rsidRPr="00986FA1">
        <w:rPr>
          <w:rFonts w:ascii="Arial" w:hAnsi="Arial" w:cs="Arial"/>
          <w:sz w:val="22"/>
          <w:szCs w:val="22"/>
        </w:rPr>
        <w:t xml:space="preserve">Порядок и условия осуществления указанных денежных выплат определяются нормативными правовыми актами органов местного самоуправления Пушкинского муниципального района. </w:t>
      </w:r>
    </w:p>
    <w:p w:rsidR="00940532" w:rsidRPr="00986FA1" w:rsidRDefault="00940532" w:rsidP="003D7722">
      <w:pPr>
        <w:autoSpaceDE w:val="0"/>
        <w:autoSpaceDN w:val="0"/>
        <w:adjustRightInd w:val="0"/>
        <w:spacing w:before="60"/>
        <w:ind w:firstLine="539"/>
        <w:jc w:val="both"/>
        <w:rPr>
          <w:rFonts w:ascii="Arial" w:hAnsi="Arial" w:cs="Arial"/>
          <w:sz w:val="22"/>
          <w:szCs w:val="22"/>
        </w:rPr>
      </w:pPr>
      <w:r w:rsidRPr="00986FA1">
        <w:rPr>
          <w:rFonts w:ascii="Arial" w:hAnsi="Arial" w:cs="Arial"/>
          <w:sz w:val="22"/>
          <w:szCs w:val="22"/>
        </w:rPr>
        <w:t>14. Установить, что в 2015 году и плановом периоде 2016 и 2017 годов Управлением образования администрации Пушкинского муниципального района и администрацией Пушкинского муниципального района за счет средств бюджета Пушкинского муниципального района организуются и проводятся мероприятия по работе с детьми и молодежью.</w:t>
      </w:r>
    </w:p>
    <w:p w:rsidR="00940532" w:rsidRPr="00986FA1" w:rsidRDefault="00940532" w:rsidP="003D7722">
      <w:pPr>
        <w:autoSpaceDE w:val="0"/>
        <w:autoSpaceDN w:val="0"/>
        <w:adjustRightInd w:val="0"/>
        <w:spacing w:before="60"/>
        <w:ind w:firstLine="539"/>
        <w:jc w:val="both"/>
        <w:rPr>
          <w:rFonts w:ascii="Arial" w:hAnsi="Arial" w:cs="Arial"/>
          <w:sz w:val="22"/>
          <w:szCs w:val="22"/>
        </w:rPr>
      </w:pPr>
      <w:r w:rsidRPr="00986FA1">
        <w:rPr>
          <w:rFonts w:ascii="Arial" w:hAnsi="Arial" w:cs="Arial"/>
          <w:sz w:val="22"/>
          <w:szCs w:val="22"/>
        </w:rPr>
        <w:t xml:space="preserve">15. </w:t>
      </w:r>
      <w:proofErr w:type="gramStart"/>
      <w:r w:rsidRPr="00986FA1">
        <w:rPr>
          <w:rFonts w:ascii="Arial" w:hAnsi="Arial" w:cs="Arial"/>
          <w:sz w:val="22"/>
          <w:szCs w:val="22"/>
        </w:rPr>
        <w:t>Установить, что в 2015 и плановом периоде 2016 и 2017 годов Управлением культуры администрации Пушкинского муниципального района за счет средств бюджета Пушкинского муниципального района организуются и проводятся праздничные и культурно-массовые мероприятия муниципального (Пушкинского муниципального района) значения, в том числе посвященные знаменательным событиям и памятным датам, установленным в Российской Федерации, Московской области и Пушкинском муниципальном районе, а также организуется участие муниципальных</w:t>
      </w:r>
      <w:proofErr w:type="gramEnd"/>
      <w:r w:rsidRPr="00986FA1">
        <w:rPr>
          <w:rFonts w:ascii="Arial" w:hAnsi="Arial" w:cs="Arial"/>
          <w:sz w:val="22"/>
          <w:szCs w:val="22"/>
        </w:rPr>
        <w:t xml:space="preserve"> учреждений культуры (творческих коллективов) Пушкинского муниципального района в региональных, межрегиональных, международных и иных мероприятиях.</w:t>
      </w:r>
    </w:p>
    <w:p w:rsidR="00940532" w:rsidRPr="00986FA1" w:rsidRDefault="00940532" w:rsidP="003D7722">
      <w:pPr>
        <w:spacing w:before="80"/>
        <w:ind w:firstLine="540"/>
        <w:jc w:val="both"/>
        <w:rPr>
          <w:rFonts w:ascii="Arial" w:hAnsi="Arial" w:cs="Arial"/>
          <w:sz w:val="22"/>
          <w:szCs w:val="22"/>
        </w:rPr>
      </w:pPr>
      <w:r w:rsidRPr="00986FA1">
        <w:rPr>
          <w:rFonts w:ascii="Arial" w:hAnsi="Arial" w:cs="Arial"/>
          <w:sz w:val="22"/>
          <w:szCs w:val="22"/>
        </w:rPr>
        <w:t xml:space="preserve">16. </w:t>
      </w:r>
      <w:proofErr w:type="gramStart"/>
      <w:r w:rsidRPr="00986FA1">
        <w:rPr>
          <w:rFonts w:ascii="Arial" w:hAnsi="Arial" w:cs="Arial"/>
          <w:sz w:val="22"/>
          <w:szCs w:val="22"/>
        </w:rPr>
        <w:t>Установить, что в расходах бюджета Пушкинского муниципального района на 2015 и плановый период 2016 и 2017 годов могут предусматриваться средства на обеспечение транспортного обслуживания отдельных праздничных, культурно-массовых мероприятий муниципального значения, посвященных знаменательным событиям и памятным датам, установленным в Российской Федерации, Московской области и Пушкинском муниципальном районе, крупных спортивных соревнований на территории Пушкинского муниципального района, фестивалей, конкурсов, театрально-концертных программ для наименее</w:t>
      </w:r>
      <w:proofErr w:type="gramEnd"/>
      <w:r w:rsidRPr="00986FA1">
        <w:rPr>
          <w:rFonts w:ascii="Arial" w:hAnsi="Arial" w:cs="Arial"/>
          <w:sz w:val="22"/>
          <w:szCs w:val="22"/>
        </w:rPr>
        <w:t xml:space="preserve"> экономически и социально защищенных слоев и групп населения Пушкинского муниципального района, транспортное обслуживание иных мероприятий муниципального значения.</w:t>
      </w:r>
    </w:p>
    <w:p w:rsidR="00940532" w:rsidRPr="00986FA1" w:rsidRDefault="00940532" w:rsidP="00940532">
      <w:pPr>
        <w:pStyle w:val="ConsPlusNormal"/>
        <w:shd w:val="clear" w:color="auto" w:fill="FFFFFF"/>
        <w:spacing w:before="120"/>
        <w:ind w:firstLine="709"/>
        <w:jc w:val="both"/>
        <w:outlineLvl w:val="1"/>
        <w:rPr>
          <w:sz w:val="22"/>
          <w:szCs w:val="22"/>
        </w:rPr>
      </w:pPr>
      <w:r w:rsidRPr="00986FA1">
        <w:rPr>
          <w:sz w:val="22"/>
          <w:szCs w:val="22"/>
        </w:rPr>
        <w:t xml:space="preserve">Расходы, определенные абзацем первым настоящего пункта, предусматриваются администрации Пушкинского муниципального района. </w:t>
      </w:r>
    </w:p>
    <w:p w:rsidR="00940532" w:rsidRPr="00986FA1" w:rsidRDefault="00940532" w:rsidP="00940532">
      <w:pPr>
        <w:pStyle w:val="ConsPlusNormal"/>
        <w:shd w:val="clear" w:color="auto" w:fill="FFFFFF"/>
        <w:spacing w:before="120"/>
        <w:ind w:firstLine="540"/>
        <w:jc w:val="both"/>
        <w:outlineLvl w:val="1"/>
        <w:rPr>
          <w:sz w:val="22"/>
          <w:szCs w:val="22"/>
        </w:rPr>
      </w:pPr>
      <w:r w:rsidRPr="00986FA1">
        <w:rPr>
          <w:sz w:val="22"/>
          <w:szCs w:val="22"/>
        </w:rPr>
        <w:t>17. Установить, что в 2015 году и плановом периоде 2016 и 2017 годов из бюджета Пушкинского муниципального района, предоставляются субсидии юридическим лицам (кроме некоммерческих организаций), индивидуальным предпринимателям, физическим лица</w:t>
      </w:r>
      <w:proofErr w:type="gramStart"/>
      <w:r w:rsidRPr="00986FA1">
        <w:rPr>
          <w:sz w:val="22"/>
          <w:szCs w:val="22"/>
        </w:rPr>
        <w:t>м-</w:t>
      </w:r>
      <w:proofErr w:type="gramEnd"/>
      <w:r w:rsidRPr="00986FA1">
        <w:rPr>
          <w:sz w:val="22"/>
          <w:szCs w:val="22"/>
        </w:rPr>
        <w:t xml:space="preserve"> производителям товаров, работ, услуг на реализацию мероприятий муниципальной программы Пушкинского муниципального района "Предпринимательство Пушкинского муниципального района на 2014-2018 годы".</w:t>
      </w:r>
    </w:p>
    <w:p w:rsidR="00940532" w:rsidRPr="00986FA1" w:rsidRDefault="00940532" w:rsidP="00940532">
      <w:pPr>
        <w:pStyle w:val="ConsPlusNormal"/>
        <w:shd w:val="clear" w:color="auto" w:fill="FFFFFF"/>
        <w:spacing w:before="120"/>
        <w:ind w:firstLine="709"/>
        <w:jc w:val="both"/>
        <w:outlineLvl w:val="1"/>
        <w:rPr>
          <w:sz w:val="22"/>
          <w:szCs w:val="22"/>
        </w:rPr>
      </w:pPr>
      <w:r w:rsidRPr="00986FA1">
        <w:rPr>
          <w:sz w:val="22"/>
          <w:szCs w:val="22"/>
        </w:rPr>
        <w:t xml:space="preserve">Расходы, определенные </w:t>
      </w:r>
      <w:hyperlink r:id="rId6" w:history="1">
        <w:r w:rsidRPr="00986FA1">
          <w:rPr>
            <w:sz w:val="22"/>
            <w:szCs w:val="22"/>
          </w:rPr>
          <w:t>абзацем</w:t>
        </w:r>
      </w:hyperlink>
      <w:r w:rsidRPr="00986FA1">
        <w:rPr>
          <w:sz w:val="22"/>
          <w:szCs w:val="22"/>
        </w:rPr>
        <w:t xml:space="preserve"> первым настоящего пункта, предусматриваются администрации Пушкинского муниципального района.</w:t>
      </w:r>
    </w:p>
    <w:p w:rsidR="00940532" w:rsidRPr="00986FA1" w:rsidRDefault="00940532" w:rsidP="00940532">
      <w:pPr>
        <w:pStyle w:val="ConsPlusNormal"/>
        <w:shd w:val="clear" w:color="auto" w:fill="FFFFFF"/>
        <w:spacing w:before="120"/>
        <w:ind w:firstLine="709"/>
        <w:jc w:val="both"/>
        <w:outlineLvl w:val="1"/>
        <w:rPr>
          <w:sz w:val="22"/>
          <w:szCs w:val="22"/>
        </w:rPr>
      </w:pPr>
      <w:r w:rsidRPr="00986FA1">
        <w:rPr>
          <w:sz w:val="22"/>
          <w:szCs w:val="22"/>
        </w:rPr>
        <w:t>Порядок предоставления субсидий, указанных в абзаце первом настоящего пункта, устанавливается администрацией Пушкинского муниципального района.</w:t>
      </w:r>
    </w:p>
    <w:p w:rsidR="00940532" w:rsidRPr="00986FA1" w:rsidRDefault="00940532" w:rsidP="00940532">
      <w:pPr>
        <w:pStyle w:val="ConsPlusNormal"/>
        <w:shd w:val="clear" w:color="auto" w:fill="FFFFFF"/>
        <w:spacing w:before="120"/>
        <w:ind w:firstLine="540"/>
        <w:jc w:val="both"/>
        <w:outlineLvl w:val="1"/>
        <w:rPr>
          <w:sz w:val="22"/>
          <w:szCs w:val="22"/>
        </w:rPr>
      </w:pPr>
      <w:r w:rsidRPr="00986FA1">
        <w:rPr>
          <w:sz w:val="22"/>
          <w:szCs w:val="22"/>
        </w:rPr>
        <w:t xml:space="preserve">18. </w:t>
      </w:r>
      <w:proofErr w:type="gramStart"/>
      <w:r w:rsidRPr="00986FA1">
        <w:rPr>
          <w:sz w:val="22"/>
          <w:szCs w:val="22"/>
        </w:rPr>
        <w:t>Установить, что в 2015 году и плановом периоде 2016 и 2017 годов администрацией Пушкинского муниципального района и Управлением образования администрации Пушкинского муниципального района, за счет средств бюджета Пушкинского муниципального района организуются и проводятся праздничные и культурно-массовые мероприятия муниципального значения, посвященные знаменательным событиям и памятным датам, установленным в Российской Федерации, Московской области и Пушкинском муниципальном районе, а также профессиональные праздники, фестивали</w:t>
      </w:r>
      <w:proofErr w:type="gramEnd"/>
      <w:r w:rsidRPr="00986FA1">
        <w:rPr>
          <w:sz w:val="22"/>
          <w:szCs w:val="22"/>
        </w:rPr>
        <w:t>, конкурсы, семинары и иные мероприятия.</w:t>
      </w:r>
    </w:p>
    <w:p w:rsidR="00940532" w:rsidRPr="00986FA1" w:rsidRDefault="00940532" w:rsidP="00940532">
      <w:pPr>
        <w:autoSpaceDE w:val="0"/>
        <w:autoSpaceDN w:val="0"/>
        <w:adjustRightInd w:val="0"/>
        <w:spacing w:before="120"/>
        <w:ind w:firstLine="540"/>
        <w:jc w:val="both"/>
        <w:outlineLvl w:val="1"/>
        <w:rPr>
          <w:rFonts w:ascii="Arial" w:hAnsi="Arial" w:cs="Arial"/>
          <w:sz w:val="22"/>
          <w:szCs w:val="22"/>
        </w:rPr>
      </w:pPr>
      <w:r w:rsidRPr="00986FA1">
        <w:rPr>
          <w:rFonts w:ascii="Arial" w:hAnsi="Arial" w:cs="Arial"/>
          <w:sz w:val="22"/>
          <w:szCs w:val="22"/>
        </w:rPr>
        <w:t xml:space="preserve">19. </w:t>
      </w:r>
      <w:proofErr w:type="gramStart"/>
      <w:r w:rsidRPr="00986FA1">
        <w:rPr>
          <w:rFonts w:ascii="Arial" w:hAnsi="Arial" w:cs="Arial"/>
          <w:sz w:val="22"/>
          <w:szCs w:val="22"/>
        </w:rPr>
        <w:t xml:space="preserve">Расходы бюджета Пушкинского муниципального района на осуществление бюджетных инвестиций в объекты капитального строительства (реконструкции) муниципальной собственности Пушкинского муниципального района, </w:t>
      </w:r>
      <w:proofErr w:type="spellStart"/>
      <w:r w:rsidRPr="00986FA1">
        <w:rPr>
          <w:rFonts w:ascii="Arial" w:hAnsi="Arial" w:cs="Arial"/>
          <w:sz w:val="22"/>
          <w:szCs w:val="22"/>
        </w:rPr>
        <w:t>софинансирование</w:t>
      </w:r>
      <w:proofErr w:type="spellEnd"/>
      <w:r w:rsidRPr="00986FA1">
        <w:rPr>
          <w:rFonts w:ascii="Arial" w:hAnsi="Arial" w:cs="Arial"/>
          <w:sz w:val="22"/>
          <w:szCs w:val="22"/>
        </w:rPr>
        <w:t xml:space="preserve"> которых осуществляется за счет субсидий из федерального бюджета и (или) из бюджета Московской области, подлежат выделению в составе ведомственной структуры расходов бюджета Пушкинского муниципального района на 2015 год и плановый период 2016 и 2017 годов </w:t>
      </w:r>
      <w:r w:rsidRPr="00986FA1">
        <w:rPr>
          <w:rFonts w:ascii="Arial" w:hAnsi="Arial" w:cs="Arial"/>
          <w:sz w:val="22"/>
          <w:szCs w:val="22"/>
        </w:rPr>
        <w:lastRenderedPageBreak/>
        <w:t>раздельно по каждому инвестиционному проекту</w:t>
      </w:r>
      <w:proofErr w:type="gramEnd"/>
      <w:r w:rsidRPr="00986FA1">
        <w:rPr>
          <w:rFonts w:ascii="Arial" w:hAnsi="Arial" w:cs="Arial"/>
          <w:sz w:val="22"/>
          <w:szCs w:val="22"/>
        </w:rPr>
        <w:t xml:space="preserve"> и соответствующему ему виду расходов после принятия правовых актов об утверждении распределения указанных субсидий.</w:t>
      </w:r>
    </w:p>
    <w:p w:rsidR="00940532" w:rsidRPr="00986FA1" w:rsidRDefault="00940532" w:rsidP="00940532">
      <w:pPr>
        <w:autoSpaceDE w:val="0"/>
        <w:autoSpaceDN w:val="0"/>
        <w:adjustRightInd w:val="0"/>
        <w:spacing w:before="120"/>
        <w:ind w:firstLine="540"/>
        <w:jc w:val="both"/>
        <w:outlineLvl w:val="1"/>
        <w:rPr>
          <w:rFonts w:ascii="Arial" w:hAnsi="Arial" w:cs="Arial"/>
          <w:sz w:val="22"/>
          <w:szCs w:val="22"/>
        </w:rPr>
      </w:pPr>
      <w:r w:rsidRPr="00986FA1">
        <w:rPr>
          <w:rFonts w:ascii="Arial" w:hAnsi="Arial" w:cs="Arial"/>
          <w:sz w:val="22"/>
          <w:szCs w:val="22"/>
        </w:rPr>
        <w:t xml:space="preserve">20. </w:t>
      </w:r>
      <w:proofErr w:type="gramStart"/>
      <w:r w:rsidRPr="00986FA1">
        <w:rPr>
          <w:rFonts w:ascii="Arial" w:hAnsi="Arial" w:cs="Arial"/>
          <w:sz w:val="22"/>
          <w:szCs w:val="22"/>
        </w:rPr>
        <w:t>Установить, что главными распорядителями межбюджетных трансфертов, поступивших в 2015 и плановом периоде 2016 и 2017 годов в бюджет Пушкинского муниципального района из федерального бюджета, бюджета Московской области и бюджетов поселений, входящих в состав Пушкинского муниципального района, являются органы местного самоуправления, структурные (функциональные) подразделения администрации Пушкинского муниципального района, к компетенции которых относится осуществление исполнительно-распорядительной деятельности на территории Пушкинского муниципального района в</w:t>
      </w:r>
      <w:proofErr w:type="gramEnd"/>
      <w:r w:rsidRPr="00986FA1">
        <w:rPr>
          <w:rFonts w:ascii="Arial" w:hAnsi="Arial" w:cs="Arial"/>
          <w:sz w:val="22"/>
          <w:szCs w:val="22"/>
        </w:rPr>
        <w:t xml:space="preserve"> соответствующей сфере.</w:t>
      </w:r>
    </w:p>
    <w:p w:rsidR="00940532" w:rsidRPr="00986FA1" w:rsidRDefault="00940532" w:rsidP="00940532">
      <w:pPr>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21. Утвердить:</w:t>
      </w:r>
    </w:p>
    <w:p w:rsidR="00940532" w:rsidRPr="00986FA1" w:rsidRDefault="00940532" w:rsidP="00940532">
      <w:pPr>
        <w:autoSpaceDE w:val="0"/>
        <w:autoSpaceDN w:val="0"/>
        <w:adjustRightInd w:val="0"/>
        <w:spacing w:before="120"/>
        <w:ind w:firstLine="540"/>
        <w:jc w:val="both"/>
        <w:rPr>
          <w:rFonts w:ascii="Arial" w:hAnsi="Arial" w:cs="Arial"/>
          <w:sz w:val="22"/>
          <w:szCs w:val="22"/>
        </w:rPr>
      </w:pPr>
      <w:proofErr w:type="gramStart"/>
      <w:r w:rsidRPr="00986FA1">
        <w:rPr>
          <w:rFonts w:ascii="Arial" w:hAnsi="Arial" w:cs="Arial"/>
          <w:sz w:val="22"/>
          <w:szCs w:val="22"/>
        </w:rPr>
        <w:t>Программу муниципальных внутренних заимствований Пушкинского муниципального района на 2015 год согласно приложению 11 к настоящему Решению и на плановый период 2016 и 2017 годов согласно приложению 12 к настоящему Решению;</w:t>
      </w:r>
      <w:proofErr w:type="gramEnd"/>
    </w:p>
    <w:p w:rsidR="00940532" w:rsidRPr="00986FA1" w:rsidRDefault="00940532" w:rsidP="00940532">
      <w:pPr>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Программу муниципальных гарантий Пушкинского муниципального района на 2015 год согласно приложению 13 к настоящему Решению и на плановый период 2016 и 2017 годов согласно приложению 14 к настоящему Решению;</w:t>
      </w:r>
    </w:p>
    <w:p w:rsidR="00940532" w:rsidRPr="00986FA1" w:rsidRDefault="00940532" w:rsidP="00940532">
      <w:pPr>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22.Утвердить источники внутреннего финансирования дефицита бюджета Пушкинского муниципального района на 2015 год согласно приложению 15 к настоящему Решению и на плановый период 2016 и 2017 годов согласно приложению 16 к настоящему решению.</w:t>
      </w:r>
    </w:p>
    <w:p w:rsidR="00940532" w:rsidRPr="00986FA1" w:rsidRDefault="00940532" w:rsidP="00940532">
      <w:pPr>
        <w:autoSpaceDE w:val="0"/>
        <w:autoSpaceDN w:val="0"/>
        <w:adjustRightInd w:val="0"/>
        <w:spacing w:before="120"/>
        <w:ind w:firstLine="540"/>
        <w:jc w:val="both"/>
        <w:rPr>
          <w:rFonts w:ascii="Arial" w:hAnsi="Arial" w:cs="Arial"/>
          <w:bCs/>
          <w:sz w:val="22"/>
          <w:szCs w:val="22"/>
        </w:rPr>
      </w:pPr>
      <w:r w:rsidRPr="00986FA1">
        <w:rPr>
          <w:rFonts w:ascii="Arial" w:hAnsi="Arial" w:cs="Arial"/>
          <w:bCs/>
          <w:sz w:val="22"/>
          <w:szCs w:val="22"/>
        </w:rPr>
        <w:t>23. Установить:</w:t>
      </w:r>
    </w:p>
    <w:p w:rsidR="00940532" w:rsidRPr="00986FA1" w:rsidRDefault="00940532" w:rsidP="00940532">
      <w:pPr>
        <w:autoSpaceDE w:val="0"/>
        <w:autoSpaceDN w:val="0"/>
        <w:adjustRightInd w:val="0"/>
        <w:spacing w:before="120"/>
        <w:ind w:firstLine="540"/>
        <w:jc w:val="both"/>
        <w:rPr>
          <w:rFonts w:ascii="Arial" w:hAnsi="Arial" w:cs="Arial"/>
          <w:bCs/>
          <w:sz w:val="22"/>
          <w:szCs w:val="22"/>
        </w:rPr>
      </w:pPr>
      <w:r w:rsidRPr="00986FA1">
        <w:rPr>
          <w:rFonts w:ascii="Arial" w:hAnsi="Arial" w:cs="Arial"/>
          <w:bCs/>
          <w:sz w:val="22"/>
          <w:szCs w:val="22"/>
        </w:rPr>
        <w:t>Верхний предел муниципального внутреннего долга Пушкинского муниципального района по состоянию на 1 января 2016 года в размере 990 000,0 тыс. рублей, в том числе верхний предел долга по муниципальным гарантиям Пушкинского муниципального района – 180 000,0 тыс. рублей.</w:t>
      </w:r>
    </w:p>
    <w:p w:rsidR="00940532" w:rsidRPr="00986FA1" w:rsidRDefault="00940532" w:rsidP="00940532">
      <w:pPr>
        <w:autoSpaceDE w:val="0"/>
        <w:autoSpaceDN w:val="0"/>
        <w:adjustRightInd w:val="0"/>
        <w:spacing w:before="120"/>
        <w:ind w:firstLine="540"/>
        <w:jc w:val="both"/>
        <w:rPr>
          <w:rFonts w:ascii="Arial" w:hAnsi="Arial" w:cs="Arial"/>
          <w:bCs/>
          <w:sz w:val="22"/>
          <w:szCs w:val="22"/>
        </w:rPr>
      </w:pPr>
      <w:r w:rsidRPr="00986FA1">
        <w:rPr>
          <w:rFonts w:ascii="Arial" w:hAnsi="Arial" w:cs="Arial"/>
          <w:bCs/>
          <w:sz w:val="22"/>
          <w:szCs w:val="22"/>
        </w:rPr>
        <w:t>Верхний предел муниципального внутреннего долга Пушкинского муниципального района по состоянию на 1 января 2017 года в размере 985 000,0 тыс. рублей, в том числе верхний предел долга по муниципальным гарантиям Пушкинского муниципального района –180 000, 0 тыс. рублей.</w:t>
      </w:r>
    </w:p>
    <w:p w:rsidR="00940532" w:rsidRPr="00986FA1" w:rsidRDefault="00940532" w:rsidP="00940532">
      <w:pPr>
        <w:autoSpaceDE w:val="0"/>
        <w:autoSpaceDN w:val="0"/>
        <w:adjustRightInd w:val="0"/>
        <w:spacing w:before="120"/>
        <w:ind w:firstLine="540"/>
        <w:jc w:val="both"/>
        <w:rPr>
          <w:rFonts w:ascii="Arial" w:hAnsi="Arial" w:cs="Arial"/>
          <w:bCs/>
          <w:sz w:val="22"/>
          <w:szCs w:val="22"/>
        </w:rPr>
      </w:pPr>
      <w:r w:rsidRPr="00986FA1">
        <w:rPr>
          <w:rFonts w:ascii="Arial" w:hAnsi="Arial" w:cs="Arial"/>
          <w:bCs/>
          <w:sz w:val="22"/>
          <w:szCs w:val="22"/>
        </w:rPr>
        <w:t>Верхний предел муниципального внутреннего долга Пушкинского муниципального района по состоянию на 1 января 2018 года в размере, 980 000,0 тыс. рублей, в том числе верхний предел долга по муниципальным гарантиям Пушкинского муниципального района –180 000,0 тыс. рублей.</w:t>
      </w:r>
    </w:p>
    <w:p w:rsidR="00940532" w:rsidRPr="00986FA1" w:rsidRDefault="00940532" w:rsidP="00940532">
      <w:pPr>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24. Установить предельный объем муниципального долга Пушкинского муниципального района на 2015 год в размере 1 073 000,0 тыс. рублей, на 2016 год в размере 1 000 140,5 тыс. рублей и на 2017 год в размере 989 960,0 тыс. рублей.</w:t>
      </w:r>
    </w:p>
    <w:p w:rsidR="00940532" w:rsidRPr="00986FA1" w:rsidRDefault="00940532" w:rsidP="00940532">
      <w:pPr>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25. Установить предельный объем заимствований Пушкинского муниципального района в течение 2015 год в сумме 893 000,0 тыс. рублей, 2016 года 820 140,5 тыс. рублей, 2017 года 809 960,0 тыс. рублей.</w:t>
      </w:r>
    </w:p>
    <w:p w:rsidR="00940532" w:rsidRPr="00986FA1" w:rsidRDefault="00940532" w:rsidP="00940532">
      <w:pPr>
        <w:pStyle w:val="ConsPlusNormal"/>
        <w:shd w:val="clear" w:color="auto" w:fill="FFFFFF"/>
        <w:spacing w:before="120"/>
        <w:ind w:firstLine="540"/>
        <w:jc w:val="both"/>
        <w:outlineLvl w:val="1"/>
        <w:rPr>
          <w:bCs/>
          <w:sz w:val="22"/>
          <w:szCs w:val="22"/>
        </w:rPr>
      </w:pPr>
      <w:r w:rsidRPr="00986FA1">
        <w:rPr>
          <w:bCs/>
          <w:sz w:val="22"/>
          <w:szCs w:val="22"/>
        </w:rPr>
        <w:t>26. Установить предельный объем расходов бюджета Пушкинского муниципального района на обслуживание муниципального долга Пушкинского муниципального района на 2015 год в размере 100 000,0 тыс. рублей, на 2016 год в размере 90 000,0 тыс. рублей и на 2017 год в размере 8</w:t>
      </w:r>
      <w:r w:rsidR="008565C3" w:rsidRPr="00986FA1">
        <w:rPr>
          <w:bCs/>
          <w:sz w:val="22"/>
          <w:szCs w:val="22"/>
        </w:rPr>
        <w:t>7</w:t>
      </w:r>
      <w:r w:rsidRPr="00986FA1">
        <w:rPr>
          <w:bCs/>
          <w:sz w:val="22"/>
          <w:szCs w:val="22"/>
        </w:rPr>
        <w:t> 000,0 тыс. рублей.</w:t>
      </w:r>
    </w:p>
    <w:p w:rsidR="00940532" w:rsidRPr="00986FA1" w:rsidRDefault="00940532" w:rsidP="00940532">
      <w:pPr>
        <w:pStyle w:val="ConsPlusNormal"/>
        <w:shd w:val="clear" w:color="auto" w:fill="FFFFFF"/>
        <w:spacing w:before="120"/>
        <w:ind w:firstLine="540"/>
        <w:jc w:val="both"/>
        <w:outlineLvl w:val="1"/>
        <w:rPr>
          <w:sz w:val="22"/>
          <w:szCs w:val="22"/>
        </w:rPr>
      </w:pPr>
      <w:r w:rsidRPr="00986FA1">
        <w:rPr>
          <w:sz w:val="22"/>
          <w:szCs w:val="22"/>
        </w:rPr>
        <w:t>Расходы на обслуживание муниципального долга Пушкинского муниципального района по привлеченным кредитам предусматриваются администрации Пушкинского муниципального района.</w:t>
      </w:r>
    </w:p>
    <w:p w:rsidR="00940532" w:rsidRPr="00986FA1" w:rsidRDefault="00940532" w:rsidP="00940532">
      <w:pPr>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27. Утвердить заключение администрацией Пушкинского муниципального района от имени Пушкинского муниципального района муниципальных контрактов (кредитных договоров (соглашений)), а также изменений и дополнений к ним на следующих условиях:</w:t>
      </w:r>
    </w:p>
    <w:p w:rsidR="00940532" w:rsidRPr="00986FA1" w:rsidRDefault="00940532" w:rsidP="00940532">
      <w:pPr>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предельная сумма кредита по одному государственному контракту (кредитному договору (соглашению)) - до 250 000 тыс. рублей (включительно);</w:t>
      </w:r>
    </w:p>
    <w:p w:rsidR="00940532" w:rsidRPr="00986FA1" w:rsidRDefault="00940532" w:rsidP="00940532">
      <w:pPr>
        <w:autoSpaceDE w:val="0"/>
        <w:autoSpaceDN w:val="0"/>
        <w:adjustRightInd w:val="0"/>
        <w:spacing w:before="120"/>
        <w:ind w:firstLine="540"/>
        <w:jc w:val="both"/>
        <w:rPr>
          <w:rFonts w:ascii="Arial" w:hAnsi="Arial" w:cs="Arial"/>
          <w:sz w:val="22"/>
          <w:szCs w:val="22"/>
        </w:rPr>
      </w:pPr>
      <w:proofErr w:type="gramStart"/>
      <w:r w:rsidRPr="00986FA1">
        <w:rPr>
          <w:rFonts w:ascii="Arial" w:hAnsi="Arial" w:cs="Arial"/>
          <w:sz w:val="22"/>
          <w:szCs w:val="22"/>
        </w:rPr>
        <w:t xml:space="preserve">процентная ставка - определяется по итогам открытых аукционов в электронной форме по отбору кредитных организаций на право заключения муниципальных контрактов (кредитных договоров (соглашений)) на оказание услуг по предоставлению Пушкинскому муниципальному </w:t>
      </w:r>
      <w:r w:rsidRPr="00986FA1">
        <w:rPr>
          <w:rFonts w:ascii="Arial" w:hAnsi="Arial" w:cs="Arial"/>
          <w:sz w:val="22"/>
          <w:szCs w:val="22"/>
        </w:rPr>
        <w:lastRenderedPageBreak/>
        <w:t>району кредитов в 2015 году, но не выше ставки рефинансирования Центрального банка Российской Федерации, действующей на дату проведения открытого аукциона в электронной форме, увеличенной на пять процентных пунктов;</w:t>
      </w:r>
      <w:proofErr w:type="gramEnd"/>
    </w:p>
    <w:p w:rsidR="00940532" w:rsidRPr="00986FA1" w:rsidRDefault="00940532" w:rsidP="00940532">
      <w:pPr>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срок погашения кредита - до трех лет со дня заключения соответствующего муниципального контракта (кредитного договора (соглашения));</w:t>
      </w:r>
    </w:p>
    <w:p w:rsidR="00940532" w:rsidRPr="00986FA1" w:rsidRDefault="00940532" w:rsidP="00940532">
      <w:pPr>
        <w:pStyle w:val="ConsPlusNormal"/>
        <w:shd w:val="clear" w:color="auto" w:fill="FFFFFF"/>
        <w:spacing w:before="120"/>
        <w:ind w:firstLine="540"/>
        <w:jc w:val="both"/>
        <w:outlineLvl w:val="1"/>
        <w:rPr>
          <w:sz w:val="22"/>
          <w:szCs w:val="22"/>
        </w:rPr>
      </w:pPr>
      <w:r w:rsidRPr="00986FA1">
        <w:rPr>
          <w:sz w:val="22"/>
          <w:szCs w:val="22"/>
        </w:rPr>
        <w:t xml:space="preserve">цели использования кредита - покрытие дефицита бюджета Пушкинского </w:t>
      </w:r>
      <w:proofErr w:type="gramStart"/>
      <w:r w:rsidRPr="00986FA1">
        <w:rPr>
          <w:sz w:val="22"/>
          <w:szCs w:val="22"/>
        </w:rPr>
        <w:t>муниципальным</w:t>
      </w:r>
      <w:proofErr w:type="gramEnd"/>
      <w:r w:rsidRPr="00986FA1">
        <w:rPr>
          <w:sz w:val="22"/>
          <w:szCs w:val="22"/>
        </w:rPr>
        <w:t xml:space="preserve"> района, погашение кредиторской задолженности и (или) погашение муниципальных долговых обязательств Пушкинского муниципального района;</w:t>
      </w:r>
    </w:p>
    <w:p w:rsidR="00940532" w:rsidRPr="00986FA1" w:rsidRDefault="00940532" w:rsidP="00940532">
      <w:pPr>
        <w:pStyle w:val="ConsPlusNormal"/>
        <w:shd w:val="clear" w:color="auto" w:fill="FFFFFF"/>
        <w:spacing w:before="120"/>
        <w:ind w:firstLine="540"/>
        <w:jc w:val="both"/>
        <w:outlineLvl w:val="1"/>
        <w:rPr>
          <w:sz w:val="22"/>
          <w:szCs w:val="22"/>
        </w:rPr>
      </w:pPr>
      <w:r w:rsidRPr="00986FA1">
        <w:rPr>
          <w:sz w:val="22"/>
          <w:szCs w:val="22"/>
        </w:rPr>
        <w:t>возможность досрочного полного и (или) частичного погашения кредита.</w:t>
      </w:r>
    </w:p>
    <w:p w:rsidR="00940532" w:rsidRPr="00986FA1" w:rsidRDefault="00940532" w:rsidP="00940532">
      <w:pPr>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 xml:space="preserve">28. </w:t>
      </w:r>
      <w:proofErr w:type="gramStart"/>
      <w:r w:rsidRPr="00986FA1">
        <w:rPr>
          <w:rFonts w:ascii="Arial" w:hAnsi="Arial" w:cs="Arial"/>
          <w:sz w:val="22"/>
          <w:szCs w:val="22"/>
        </w:rPr>
        <w:t>Установить, что муниципальные унитарные предприятия, акционерны</w:t>
      </w:r>
      <w:r w:rsidR="00F2599B" w:rsidRPr="00986FA1">
        <w:rPr>
          <w:rFonts w:ascii="Arial" w:hAnsi="Arial" w:cs="Arial"/>
          <w:sz w:val="22"/>
          <w:szCs w:val="22"/>
        </w:rPr>
        <w:t>е</w:t>
      </w:r>
      <w:r w:rsidRPr="00986FA1">
        <w:rPr>
          <w:rFonts w:ascii="Arial" w:hAnsi="Arial" w:cs="Arial"/>
          <w:sz w:val="22"/>
          <w:szCs w:val="22"/>
        </w:rPr>
        <w:t xml:space="preserve"> и ины</w:t>
      </w:r>
      <w:r w:rsidR="00F2599B" w:rsidRPr="00986FA1">
        <w:rPr>
          <w:rFonts w:ascii="Arial" w:hAnsi="Arial" w:cs="Arial"/>
          <w:sz w:val="22"/>
          <w:szCs w:val="22"/>
        </w:rPr>
        <w:t xml:space="preserve">е </w:t>
      </w:r>
      <w:r w:rsidRPr="00986FA1">
        <w:rPr>
          <w:rFonts w:ascii="Arial" w:hAnsi="Arial" w:cs="Arial"/>
          <w:sz w:val="22"/>
          <w:szCs w:val="22"/>
        </w:rPr>
        <w:t>хозяйственны</w:t>
      </w:r>
      <w:r w:rsidR="00F2599B" w:rsidRPr="00986FA1">
        <w:rPr>
          <w:rFonts w:ascii="Arial" w:hAnsi="Arial" w:cs="Arial"/>
          <w:sz w:val="22"/>
          <w:szCs w:val="22"/>
        </w:rPr>
        <w:t>е</w:t>
      </w:r>
      <w:r w:rsidRPr="00986FA1">
        <w:rPr>
          <w:rFonts w:ascii="Arial" w:hAnsi="Arial" w:cs="Arial"/>
          <w:sz w:val="22"/>
          <w:szCs w:val="22"/>
        </w:rPr>
        <w:t xml:space="preserve"> обществ</w:t>
      </w:r>
      <w:r w:rsidR="00F2599B" w:rsidRPr="00986FA1">
        <w:rPr>
          <w:rFonts w:ascii="Arial" w:hAnsi="Arial" w:cs="Arial"/>
          <w:sz w:val="22"/>
          <w:szCs w:val="22"/>
        </w:rPr>
        <w:t>а</w:t>
      </w:r>
      <w:r w:rsidRPr="00986FA1">
        <w:rPr>
          <w:rFonts w:ascii="Arial" w:hAnsi="Arial" w:cs="Arial"/>
          <w:sz w:val="22"/>
          <w:szCs w:val="22"/>
        </w:rPr>
        <w:t>, доля в уставном (складочном) капитале которых принадлежит Пушкинскому муниципальному району, представляют в Комитет по финансовой и налоговой политике администрации Пушкинского муниципального района сведения о своих заимствованиях у третьих лиц, включая заимствования у кредитных организаций, в том числе банков, и иных организаций.</w:t>
      </w:r>
      <w:proofErr w:type="gramEnd"/>
    </w:p>
    <w:p w:rsidR="00940532" w:rsidRPr="00986FA1" w:rsidRDefault="00940532" w:rsidP="00940532">
      <w:pPr>
        <w:tabs>
          <w:tab w:val="left" w:pos="1260"/>
        </w:tabs>
        <w:autoSpaceDE w:val="0"/>
        <w:autoSpaceDN w:val="0"/>
        <w:adjustRightInd w:val="0"/>
        <w:spacing w:before="120"/>
        <w:ind w:firstLine="540"/>
        <w:jc w:val="both"/>
        <w:rPr>
          <w:rFonts w:ascii="Arial" w:hAnsi="Arial" w:cs="Arial"/>
          <w:i/>
          <w:sz w:val="22"/>
          <w:szCs w:val="22"/>
        </w:rPr>
      </w:pPr>
      <w:r w:rsidRPr="00986FA1">
        <w:rPr>
          <w:rFonts w:ascii="Arial" w:hAnsi="Arial" w:cs="Arial"/>
          <w:sz w:val="22"/>
          <w:szCs w:val="22"/>
        </w:rPr>
        <w:t>29. Установить размер резервного фонда администрации Пушкинского муниципального района на 2015 год в сумме 1 500,0 тыс. рублей, на 2016 год в сумме 1 500,0 тыс. рублей, на 2017 год 1 500,0 тыс. рублей.</w:t>
      </w:r>
      <w:r w:rsidRPr="00986FA1">
        <w:rPr>
          <w:rFonts w:ascii="Arial" w:hAnsi="Arial" w:cs="Arial"/>
          <w:i/>
          <w:sz w:val="22"/>
          <w:szCs w:val="22"/>
        </w:rPr>
        <w:t xml:space="preserve"> </w:t>
      </w:r>
    </w:p>
    <w:p w:rsidR="00940532" w:rsidRPr="00986FA1" w:rsidRDefault="00940532" w:rsidP="00940532">
      <w:pPr>
        <w:tabs>
          <w:tab w:val="left" w:pos="1260"/>
        </w:tabs>
        <w:autoSpaceDE w:val="0"/>
        <w:autoSpaceDN w:val="0"/>
        <w:adjustRightInd w:val="0"/>
        <w:spacing w:before="120"/>
        <w:ind w:firstLine="540"/>
        <w:jc w:val="both"/>
        <w:rPr>
          <w:rFonts w:ascii="Arial" w:hAnsi="Arial" w:cs="Arial"/>
          <w:sz w:val="22"/>
          <w:szCs w:val="22"/>
        </w:rPr>
      </w:pPr>
      <w:proofErr w:type="gramStart"/>
      <w:r w:rsidRPr="00986FA1">
        <w:rPr>
          <w:rFonts w:ascii="Arial" w:hAnsi="Arial" w:cs="Arial"/>
          <w:sz w:val="22"/>
          <w:szCs w:val="22"/>
        </w:rPr>
        <w:t>Из резервного фонда администрации Пушкинского муниципального района может осуществляться дополнительное финансирование непредвиденных расходов по обеспечению финансовых обязательств городских и сельских поселений, входящих в состав Пушкинского муниципального района, возникших в связи с решением вопросов местного значения в случаях, если средства, необходимые на осуществление соответствующих расходов, не предусмотрены бюджетами соответствующих поселений либо при их недостаточности.</w:t>
      </w:r>
      <w:proofErr w:type="gramEnd"/>
    </w:p>
    <w:p w:rsidR="00940532" w:rsidRPr="00986FA1" w:rsidRDefault="00940532" w:rsidP="00940532">
      <w:pPr>
        <w:tabs>
          <w:tab w:val="left" w:pos="1260"/>
        </w:tabs>
        <w:autoSpaceDE w:val="0"/>
        <w:autoSpaceDN w:val="0"/>
        <w:adjustRightInd w:val="0"/>
        <w:spacing w:before="120"/>
        <w:ind w:firstLine="709"/>
        <w:jc w:val="both"/>
        <w:rPr>
          <w:rFonts w:ascii="Arial" w:hAnsi="Arial" w:cs="Arial"/>
          <w:sz w:val="22"/>
          <w:szCs w:val="22"/>
        </w:rPr>
      </w:pPr>
      <w:r w:rsidRPr="00986FA1">
        <w:rPr>
          <w:rFonts w:ascii="Arial" w:hAnsi="Arial" w:cs="Arial"/>
          <w:sz w:val="22"/>
          <w:szCs w:val="22"/>
        </w:rPr>
        <w:t>Передача средств из резервного фонда администрации Пушкинского муниципального района осуществляется на безвозвратной и безвозмездной основе в форме иных межбюджетных трансфертов в порядке, установленном для использования бюджетных ассигнований указанного резервного фонда.</w:t>
      </w:r>
    </w:p>
    <w:p w:rsidR="00940532" w:rsidRPr="00986FA1" w:rsidRDefault="00940532" w:rsidP="00940532">
      <w:pPr>
        <w:pStyle w:val="ConsPlusNormal"/>
        <w:spacing w:before="120"/>
        <w:ind w:firstLine="540"/>
        <w:jc w:val="both"/>
        <w:rPr>
          <w:sz w:val="22"/>
          <w:szCs w:val="22"/>
        </w:rPr>
      </w:pPr>
      <w:r w:rsidRPr="00986FA1">
        <w:rPr>
          <w:sz w:val="22"/>
          <w:szCs w:val="22"/>
        </w:rPr>
        <w:t xml:space="preserve">30. </w:t>
      </w:r>
      <w:proofErr w:type="gramStart"/>
      <w:r w:rsidRPr="00986FA1">
        <w:rPr>
          <w:sz w:val="22"/>
          <w:szCs w:val="22"/>
        </w:rPr>
        <w:t>Установить, что в 2015 году  и плановом периоде 2016 и 2017 годов предельный размер авансирования за счет средств бюджета Пушкинского муниципального района поставок товаров, выполнения работ, оказания услуг по муниципальным контрактам и договорам на поставки продукции для муниципальных нужд, а также иных расходов бюджета Пушкинского муниципального района (далее – услуги) составляет не более 30 процентов от общей стоимости указанных услуг по</w:t>
      </w:r>
      <w:proofErr w:type="gramEnd"/>
      <w:r w:rsidRPr="00986FA1">
        <w:rPr>
          <w:sz w:val="22"/>
          <w:szCs w:val="22"/>
        </w:rPr>
        <w:t xml:space="preserve"> муниципальному контракту (договору).</w:t>
      </w:r>
    </w:p>
    <w:p w:rsidR="00940532" w:rsidRPr="00986FA1" w:rsidRDefault="00940532" w:rsidP="00940532">
      <w:pPr>
        <w:pStyle w:val="ConsPlusNormal"/>
        <w:spacing w:before="120"/>
        <w:ind w:firstLine="540"/>
        <w:jc w:val="both"/>
        <w:rPr>
          <w:sz w:val="22"/>
          <w:szCs w:val="22"/>
        </w:rPr>
      </w:pPr>
      <w:r w:rsidRPr="00986FA1">
        <w:rPr>
          <w:sz w:val="22"/>
          <w:szCs w:val="22"/>
        </w:rPr>
        <w:t xml:space="preserve">31. </w:t>
      </w:r>
      <w:proofErr w:type="gramStart"/>
      <w:r w:rsidRPr="00986FA1">
        <w:rPr>
          <w:sz w:val="22"/>
          <w:szCs w:val="22"/>
        </w:rPr>
        <w:t>Установить, что в 2015 году и плановом периоде 2016 и 2017 годов из бюджета Пушкинского муниципального района осуществляется погашение образовавшейся в пределах средств, предусмотренных решениями о бюджете Пушкинского муниципального района на соответствующий финансовый год, кредиторской задолженности главных распорядителей, распорядителей и получателей средств бюджета Пушкинского муниципального района, а также бюджетных и автономных учреждений Пушкинского муниципального района, включая их расходы по реал</w:t>
      </w:r>
      <w:r w:rsidR="00053E48" w:rsidRPr="00986FA1">
        <w:rPr>
          <w:sz w:val="22"/>
          <w:szCs w:val="22"/>
        </w:rPr>
        <w:t>изации</w:t>
      </w:r>
      <w:proofErr w:type="gramEnd"/>
      <w:r w:rsidR="00053E48" w:rsidRPr="00986FA1">
        <w:rPr>
          <w:sz w:val="22"/>
          <w:szCs w:val="22"/>
        </w:rPr>
        <w:t xml:space="preserve">  программных мероприятий</w:t>
      </w:r>
      <w:r w:rsidRPr="00986FA1">
        <w:rPr>
          <w:sz w:val="22"/>
          <w:szCs w:val="22"/>
          <w:lang w:eastAsia="en-US"/>
        </w:rPr>
        <w:t xml:space="preserve">, </w:t>
      </w:r>
      <w:r w:rsidRPr="00986FA1">
        <w:rPr>
          <w:sz w:val="22"/>
          <w:szCs w:val="22"/>
        </w:rPr>
        <w:t>в пределах средств, предусмотренных в бюджете Пушкинского муниципального района на 2015 год и плановый период 2016 и 2017 годов.</w:t>
      </w:r>
    </w:p>
    <w:p w:rsidR="00940532" w:rsidRPr="00986FA1" w:rsidRDefault="00940532" w:rsidP="00940532">
      <w:pPr>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32. Установить на 2015 год базовую ставку арендной платы, получаемой от сдачи в аренду зданий и нежилых помещений, находящихся в муниципальной собственности Пушкинского муниципального района, в размере 1 884 рубля за один квадратный метр.</w:t>
      </w:r>
    </w:p>
    <w:p w:rsidR="00940532" w:rsidRPr="00986FA1" w:rsidRDefault="00940532" w:rsidP="00940532">
      <w:pPr>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Установить на 2015 год базовую ставку арендной платы, получаемой от сдачи в аренду рекламных конструкций, находящихся в муниципальной собственности Пушкинского муниципального района, в размере 2 500 рублей за один квадратный метр.</w:t>
      </w:r>
    </w:p>
    <w:p w:rsidR="00940532" w:rsidRPr="00986FA1" w:rsidRDefault="00940532" w:rsidP="00940532">
      <w:pPr>
        <w:pStyle w:val="2"/>
        <w:spacing w:before="120" w:after="0" w:line="240" w:lineRule="auto"/>
        <w:ind w:left="0" w:firstLine="540"/>
        <w:jc w:val="both"/>
        <w:rPr>
          <w:rFonts w:ascii="Arial" w:hAnsi="Arial" w:cs="Arial"/>
          <w:kern w:val="16"/>
          <w:sz w:val="22"/>
          <w:szCs w:val="22"/>
        </w:rPr>
      </w:pPr>
      <w:r w:rsidRPr="00986FA1">
        <w:rPr>
          <w:rFonts w:ascii="Arial" w:hAnsi="Arial" w:cs="Arial"/>
          <w:sz w:val="22"/>
          <w:szCs w:val="22"/>
        </w:rPr>
        <w:t xml:space="preserve">33. </w:t>
      </w:r>
      <w:proofErr w:type="gramStart"/>
      <w:r w:rsidRPr="00986FA1">
        <w:rPr>
          <w:rFonts w:ascii="Arial" w:hAnsi="Arial" w:cs="Arial"/>
          <w:sz w:val="22"/>
          <w:szCs w:val="22"/>
        </w:rPr>
        <w:t xml:space="preserve">Установить, что в 2015 и плановом периоде 2016 и 2017 годов 27 процентов прибыли муниципальных унитарных предприятий Пушкинского муниципального района, остающейся после уплаты ими налогов и иных обязательных платежей, зачисляются в бюджет Пушкинского муниципального района в соответствии с законодательством Российской Федерации, настоящим Решением и Порядком перечисления в бюджет Пушкинского муниципального района части прибыли муниципальных унитарных предприятий Пушкинского муниципального </w:t>
      </w:r>
      <w:r w:rsidRPr="00986FA1">
        <w:rPr>
          <w:rFonts w:ascii="Arial" w:hAnsi="Arial" w:cs="Arial"/>
          <w:sz w:val="22"/>
          <w:szCs w:val="22"/>
        </w:rPr>
        <w:lastRenderedPageBreak/>
        <w:t>района, утвержденным</w:t>
      </w:r>
      <w:proofErr w:type="gramEnd"/>
      <w:r w:rsidRPr="00986FA1">
        <w:rPr>
          <w:rFonts w:ascii="Arial" w:hAnsi="Arial" w:cs="Arial"/>
          <w:sz w:val="22"/>
          <w:szCs w:val="22"/>
        </w:rPr>
        <w:t xml:space="preserve"> решением Совета депутатов Пушкинского муниципального района от 26.05.2010г. № 350/42.</w:t>
      </w:r>
      <w:r w:rsidRPr="00986FA1">
        <w:rPr>
          <w:rFonts w:ascii="Arial" w:hAnsi="Arial" w:cs="Arial"/>
          <w:kern w:val="16"/>
          <w:sz w:val="22"/>
          <w:szCs w:val="22"/>
        </w:rPr>
        <w:t xml:space="preserve"> </w:t>
      </w:r>
    </w:p>
    <w:p w:rsidR="00940532" w:rsidRPr="00986FA1" w:rsidRDefault="00940532" w:rsidP="00940532">
      <w:pPr>
        <w:pStyle w:val="2"/>
        <w:spacing w:before="120" w:after="0" w:line="240" w:lineRule="auto"/>
        <w:ind w:left="0" w:firstLine="540"/>
        <w:jc w:val="both"/>
        <w:rPr>
          <w:rFonts w:ascii="Arial" w:hAnsi="Arial" w:cs="Arial"/>
          <w:kern w:val="16"/>
          <w:sz w:val="22"/>
          <w:szCs w:val="22"/>
        </w:rPr>
      </w:pPr>
      <w:r w:rsidRPr="00986FA1">
        <w:rPr>
          <w:rFonts w:ascii="Arial" w:hAnsi="Arial" w:cs="Arial"/>
          <w:kern w:val="16"/>
          <w:sz w:val="22"/>
          <w:szCs w:val="22"/>
        </w:rPr>
        <w:t>34.Утвердить объем бюджетных ассигнований Дорожного фонда Пушкинского муниципального района:</w:t>
      </w:r>
    </w:p>
    <w:p w:rsidR="00940532" w:rsidRPr="00986FA1" w:rsidRDefault="00940532" w:rsidP="00940532">
      <w:pPr>
        <w:pStyle w:val="2"/>
        <w:spacing w:before="120" w:after="0" w:line="240" w:lineRule="auto"/>
        <w:ind w:left="0" w:firstLine="540"/>
        <w:jc w:val="both"/>
        <w:rPr>
          <w:rFonts w:ascii="Arial" w:hAnsi="Arial" w:cs="Arial"/>
          <w:kern w:val="16"/>
          <w:sz w:val="22"/>
          <w:szCs w:val="22"/>
        </w:rPr>
      </w:pPr>
      <w:r w:rsidRPr="00986FA1">
        <w:rPr>
          <w:rFonts w:ascii="Arial" w:hAnsi="Arial" w:cs="Arial"/>
          <w:kern w:val="16"/>
          <w:sz w:val="22"/>
          <w:szCs w:val="22"/>
        </w:rPr>
        <w:t>на 2015 год в размере 21 745,0 тыс. рублей,</w:t>
      </w:r>
    </w:p>
    <w:p w:rsidR="00940532" w:rsidRPr="00986FA1" w:rsidRDefault="00940532" w:rsidP="00940532">
      <w:pPr>
        <w:pStyle w:val="2"/>
        <w:spacing w:before="120" w:after="0" w:line="240" w:lineRule="auto"/>
        <w:ind w:left="0" w:firstLine="540"/>
        <w:jc w:val="both"/>
        <w:rPr>
          <w:rFonts w:ascii="Arial" w:hAnsi="Arial" w:cs="Arial"/>
          <w:kern w:val="16"/>
          <w:sz w:val="22"/>
          <w:szCs w:val="22"/>
        </w:rPr>
      </w:pPr>
      <w:r w:rsidRPr="00986FA1">
        <w:rPr>
          <w:rFonts w:ascii="Arial" w:hAnsi="Arial" w:cs="Arial"/>
          <w:kern w:val="16"/>
          <w:sz w:val="22"/>
          <w:szCs w:val="22"/>
        </w:rPr>
        <w:t>на 2016 год в размере 21 745,0 тыс. рублей,</w:t>
      </w:r>
    </w:p>
    <w:p w:rsidR="00940532" w:rsidRPr="00986FA1" w:rsidRDefault="00940532" w:rsidP="00940532">
      <w:pPr>
        <w:pStyle w:val="ConsPlusNormal"/>
        <w:shd w:val="clear" w:color="auto" w:fill="FFFFFF"/>
        <w:spacing w:before="120"/>
        <w:ind w:firstLine="540"/>
        <w:jc w:val="both"/>
        <w:outlineLvl w:val="1"/>
        <w:rPr>
          <w:sz w:val="22"/>
          <w:szCs w:val="22"/>
        </w:rPr>
      </w:pPr>
      <w:r w:rsidRPr="00986FA1">
        <w:rPr>
          <w:kern w:val="16"/>
          <w:sz w:val="22"/>
          <w:szCs w:val="22"/>
        </w:rPr>
        <w:t>на 2017 год в размере 21 745,0 тыс. рублей,</w:t>
      </w:r>
      <w:r w:rsidRPr="00986FA1">
        <w:rPr>
          <w:sz w:val="22"/>
          <w:szCs w:val="22"/>
        </w:rPr>
        <w:t xml:space="preserve"> </w:t>
      </w:r>
    </w:p>
    <w:p w:rsidR="00940532" w:rsidRPr="00986FA1" w:rsidRDefault="00940532" w:rsidP="00940532">
      <w:pPr>
        <w:pStyle w:val="ConsPlusNormal"/>
        <w:shd w:val="clear" w:color="auto" w:fill="FFFFFF"/>
        <w:spacing w:before="120"/>
        <w:ind w:firstLine="540"/>
        <w:jc w:val="both"/>
        <w:outlineLvl w:val="1"/>
        <w:rPr>
          <w:sz w:val="22"/>
          <w:szCs w:val="22"/>
        </w:rPr>
      </w:pPr>
      <w:r w:rsidRPr="00986FA1">
        <w:rPr>
          <w:sz w:val="22"/>
          <w:szCs w:val="22"/>
        </w:rPr>
        <w:t>Бюджетные ассигнования Дорожного фонда Пушкинского муниципального района предусматриваются администрации Пушкинского муниципального района.</w:t>
      </w:r>
    </w:p>
    <w:p w:rsidR="00940532" w:rsidRPr="00986FA1" w:rsidRDefault="00940532" w:rsidP="00940532">
      <w:pPr>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35. Установить, что остатки средств бюджета Пушкинского муниципального района на начало текущего финансового года:</w:t>
      </w:r>
    </w:p>
    <w:p w:rsidR="00940532" w:rsidRPr="00986FA1" w:rsidRDefault="00940532" w:rsidP="00940532">
      <w:pPr>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в объеме средств, необходимых для покрытия временных кассовых разрывов, возникающих в ходе исполнения бюджета Пушкинского муниципального района в текущем финансовом году, направляются на их покрытие, но не более общего объема остатков средств бюджета Пушкинского муниципального района на начало текущего финансового года;</w:t>
      </w:r>
    </w:p>
    <w:p w:rsidR="00940532" w:rsidRPr="00986FA1" w:rsidRDefault="00940532" w:rsidP="00940532">
      <w:pPr>
        <w:autoSpaceDE w:val="0"/>
        <w:autoSpaceDN w:val="0"/>
        <w:adjustRightInd w:val="0"/>
        <w:spacing w:before="120"/>
        <w:ind w:firstLine="540"/>
        <w:jc w:val="both"/>
        <w:rPr>
          <w:rFonts w:ascii="Arial" w:hAnsi="Arial" w:cs="Arial"/>
          <w:sz w:val="22"/>
          <w:szCs w:val="22"/>
        </w:rPr>
      </w:pPr>
      <w:proofErr w:type="gramStart"/>
      <w:r w:rsidRPr="00986FA1">
        <w:rPr>
          <w:rFonts w:ascii="Arial" w:hAnsi="Arial" w:cs="Arial"/>
          <w:sz w:val="22"/>
          <w:szCs w:val="22"/>
        </w:rPr>
        <w:t>в объеме, не превышающем сумму остатка неиспользованных бюджетных ассигнований на оплату заключенных от имени Пушкинского муниципального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случае принятия соответствующих изменений в муниципальные программы Пушкинского муниципального района, направляются на увеличение соответствующих бюджетных ассигнований на указанные цели.</w:t>
      </w:r>
      <w:proofErr w:type="gramEnd"/>
    </w:p>
    <w:p w:rsidR="00940532" w:rsidRPr="00986FA1" w:rsidRDefault="00940532" w:rsidP="00940532">
      <w:pPr>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36. Установить, что не использованные по состоянию на 1 января 2015 года межбюджетные трансферты, предоставленные бюджету Пушкинского муниципального района в форме субвенций, субсидий, иных межбюджетных трансфертов, имеющих целевое назначение, подлежат возврату в доход бюджета, из которого они были предоставлены в течение первых 1</w:t>
      </w:r>
      <w:r w:rsidR="00D45507" w:rsidRPr="00986FA1">
        <w:rPr>
          <w:rFonts w:ascii="Arial" w:hAnsi="Arial" w:cs="Arial"/>
          <w:sz w:val="22"/>
          <w:szCs w:val="22"/>
        </w:rPr>
        <w:t>5</w:t>
      </w:r>
      <w:r w:rsidRPr="00986FA1">
        <w:rPr>
          <w:rFonts w:ascii="Arial" w:hAnsi="Arial" w:cs="Arial"/>
          <w:sz w:val="22"/>
          <w:szCs w:val="22"/>
        </w:rPr>
        <w:t xml:space="preserve"> рабочих дней 2015 года.</w:t>
      </w:r>
    </w:p>
    <w:p w:rsidR="00940532" w:rsidRPr="00986FA1" w:rsidRDefault="00940532" w:rsidP="00940532">
      <w:pPr>
        <w:widowControl w:val="0"/>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 xml:space="preserve">37. Установить, что в соответствии с </w:t>
      </w:r>
      <w:hyperlink r:id="rId7" w:history="1">
        <w:r w:rsidRPr="00986FA1">
          <w:rPr>
            <w:rFonts w:ascii="Arial" w:hAnsi="Arial" w:cs="Arial"/>
            <w:sz w:val="22"/>
            <w:szCs w:val="22"/>
          </w:rPr>
          <w:t>пунктом 3 статьи 217</w:t>
        </w:r>
      </w:hyperlink>
      <w:r w:rsidRPr="00986FA1">
        <w:rPr>
          <w:rFonts w:ascii="Arial" w:hAnsi="Arial" w:cs="Arial"/>
          <w:sz w:val="22"/>
          <w:szCs w:val="22"/>
        </w:rPr>
        <w:t xml:space="preserve"> Бюджетного кодекса Российской Федерации 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бюджете Пушкинского муниципального района в случае:</w:t>
      </w:r>
    </w:p>
    <w:p w:rsidR="00940532" w:rsidRPr="00986FA1" w:rsidRDefault="00940532" w:rsidP="00940532">
      <w:pPr>
        <w:widowControl w:val="0"/>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Пушкинского муниципального района на их исполнение в текущем финансовом году;</w:t>
      </w:r>
    </w:p>
    <w:p w:rsidR="00940532" w:rsidRPr="00986FA1" w:rsidRDefault="00940532" w:rsidP="00940532">
      <w:pPr>
        <w:widowControl w:val="0"/>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 xml:space="preserve">изменения состава или полномочий (функций) главных распорядителей бюджетных средств (подведомственных им казенных учреждений), вступления в силу  нормативных правовых актов,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w:t>
      </w:r>
    </w:p>
    <w:p w:rsidR="00940532" w:rsidRPr="00986FA1" w:rsidRDefault="00940532" w:rsidP="00940532">
      <w:pPr>
        <w:widowControl w:val="0"/>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 xml:space="preserve">исполнения судебных актов, предусматривающих обращение взыскания на средства бюджета Пушкинского муниципального района; </w:t>
      </w:r>
    </w:p>
    <w:p w:rsidR="00940532" w:rsidRPr="00986FA1" w:rsidRDefault="00940532" w:rsidP="00940532">
      <w:pPr>
        <w:widowControl w:val="0"/>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 xml:space="preserve">использования средств резервных фондов зарезервированных в составе утвержденных бюджетных ассигнований; </w:t>
      </w:r>
    </w:p>
    <w:p w:rsidR="00940532" w:rsidRPr="00986FA1" w:rsidRDefault="00940532" w:rsidP="00940532">
      <w:pPr>
        <w:widowControl w:val="0"/>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распределения бюджетных ассигнований между получателями бюджетных средств на конкурсной основе;</w:t>
      </w:r>
    </w:p>
    <w:p w:rsidR="00940532" w:rsidRPr="00986FA1" w:rsidRDefault="00940532" w:rsidP="00940532">
      <w:pPr>
        <w:widowControl w:val="0"/>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перераспределения бюджетных ассигнований между главными распорядителями бюджетных средств, установленным решением о бюджете Пушкинского муниципального района, - в пределах объема бюджетных ассигнований;</w:t>
      </w:r>
    </w:p>
    <w:p w:rsidR="00940532" w:rsidRPr="00986FA1" w:rsidRDefault="00940532" w:rsidP="00940532">
      <w:pPr>
        <w:widowControl w:val="0"/>
        <w:autoSpaceDE w:val="0"/>
        <w:autoSpaceDN w:val="0"/>
        <w:adjustRightInd w:val="0"/>
        <w:spacing w:before="120"/>
        <w:ind w:firstLine="540"/>
        <w:jc w:val="both"/>
        <w:rPr>
          <w:rFonts w:ascii="Arial" w:hAnsi="Arial" w:cs="Arial"/>
          <w:sz w:val="22"/>
          <w:szCs w:val="22"/>
        </w:rPr>
      </w:pPr>
      <w:proofErr w:type="gramStart"/>
      <w:r w:rsidRPr="00986FA1">
        <w:rPr>
          <w:rFonts w:ascii="Arial" w:hAnsi="Arial" w:cs="Arial"/>
          <w:sz w:val="22"/>
          <w:szCs w:val="22"/>
        </w:rPr>
        <w:t xml:space="preserve">перераспределения бюджетных ассигнований между текущим финансовым годом и плановым периодом - в пределах предусмотренных решением о бюджете  Пушкинского муниципального района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w:t>
      </w:r>
      <w:r w:rsidRPr="00986FA1">
        <w:rPr>
          <w:rFonts w:ascii="Arial" w:hAnsi="Arial" w:cs="Arial"/>
          <w:sz w:val="22"/>
          <w:szCs w:val="22"/>
        </w:rPr>
        <w:lastRenderedPageBreak/>
        <w:t xml:space="preserve">ассигнований по соответствующим разделам, подразделам, целевым статьям муниципальным программам и </w:t>
      </w:r>
      <w:proofErr w:type="spellStart"/>
      <w:r w:rsidRPr="00986FA1">
        <w:rPr>
          <w:rFonts w:ascii="Arial" w:hAnsi="Arial" w:cs="Arial"/>
          <w:sz w:val="22"/>
          <w:szCs w:val="22"/>
        </w:rPr>
        <w:t>непрограммным</w:t>
      </w:r>
      <w:proofErr w:type="spellEnd"/>
      <w:r w:rsidRPr="00986FA1">
        <w:rPr>
          <w:rFonts w:ascii="Arial" w:hAnsi="Arial" w:cs="Arial"/>
          <w:sz w:val="22"/>
          <w:szCs w:val="22"/>
        </w:rPr>
        <w:t xml:space="preserve"> направлениям деятельности, группам</w:t>
      </w:r>
      <w:proofErr w:type="gramEnd"/>
      <w:r w:rsidRPr="00986FA1">
        <w:rPr>
          <w:rFonts w:ascii="Arial" w:hAnsi="Arial" w:cs="Arial"/>
          <w:sz w:val="22"/>
          <w:szCs w:val="22"/>
        </w:rPr>
        <w:t xml:space="preserve"> и подгруппам </w:t>
      </w:r>
      <w:proofErr w:type="gramStart"/>
      <w:r w:rsidRPr="00986FA1">
        <w:rPr>
          <w:rFonts w:ascii="Arial" w:hAnsi="Arial" w:cs="Arial"/>
          <w:sz w:val="22"/>
          <w:szCs w:val="22"/>
        </w:rPr>
        <w:t>видов расходов классификации расходов бюджетов</w:t>
      </w:r>
      <w:proofErr w:type="gramEnd"/>
      <w:r w:rsidRPr="00986FA1">
        <w:rPr>
          <w:rFonts w:ascii="Arial" w:hAnsi="Arial" w:cs="Arial"/>
          <w:sz w:val="22"/>
          <w:szCs w:val="22"/>
        </w:rPr>
        <w:t xml:space="preserve"> на текущий финансовый год и плановый период;</w:t>
      </w:r>
    </w:p>
    <w:p w:rsidR="00940532" w:rsidRPr="00986FA1" w:rsidRDefault="00940532" w:rsidP="00940532">
      <w:pPr>
        <w:widowControl w:val="0"/>
        <w:autoSpaceDE w:val="0"/>
        <w:autoSpaceDN w:val="0"/>
        <w:adjustRightInd w:val="0"/>
        <w:spacing w:before="120"/>
        <w:jc w:val="both"/>
        <w:rPr>
          <w:rFonts w:ascii="Arial" w:hAnsi="Arial" w:cs="Arial"/>
          <w:sz w:val="22"/>
          <w:szCs w:val="22"/>
        </w:rPr>
      </w:pPr>
      <w:proofErr w:type="gramStart"/>
      <w:r w:rsidRPr="00986FA1">
        <w:rPr>
          <w:rFonts w:ascii="Arial" w:hAnsi="Arial" w:cs="Arial"/>
          <w:sz w:val="22"/>
          <w:szCs w:val="22"/>
        </w:rPr>
        <w:t>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roofErr w:type="gramEnd"/>
    </w:p>
    <w:p w:rsidR="00940532" w:rsidRPr="00986FA1" w:rsidRDefault="00940532" w:rsidP="00940532">
      <w:pPr>
        <w:widowControl w:val="0"/>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 xml:space="preserve">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муниципальными программами и </w:t>
      </w:r>
      <w:proofErr w:type="spellStart"/>
      <w:r w:rsidRPr="00986FA1">
        <w:rPr>
          <w:rFonts w:ascii="Arial" w:hAnsi="Arial" w:cs="Arial"/>
          <w:sz w:val="22"/>
          <w:szCs w:val="22"/>
        </w:rPr>
        <w:t>непрограммными</w:t>
      </w:r>
      <w:proofErr w:type="spellEnd"/>
      <w:r w:rsidRPr="00986FA1">
        <w:rPr>
          <w:rFonts w:ascii="Arial" w:hAnsi="Arial" w:cs="Arial"/>
          <w:sz w:val="22"/>
          <w:szCs w:val="22"/>
        </w:rPr>
        <w:t xml:space="preserve"> направлениями деятельности, группами и подгруппами </w:t>
      </w:r>
      <w:proofErr w:type="gramStart"/>
      <w:r w:rsidRPr="00986FA1">
        <w:rPr>
          <w:rFonts w:ascii="Arial" w:hAnsi="Arial" w:cs="Arial"/>
          <w:sz w:val="22"/>
          <w:szCs w:val="22"/>
        </w:rPr>
        <w:t>видов расходов классификации расходов бюджетов</w:t>
      </w:r>
      <w:proofErr w:type="gramEnd"/>
      <w:r w:rsidRPr="00986FA1">
        <w:rPr>
          <w:rFonts w:ascii="Arial" w:hAnsi="Arial" w:cs="Arial"/>
          <w:sz w:val="22"/>
          <w:szCs w:val="22"/>
        </w:rPr>
        <w:t xml:space="preserve">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 в текущем финансовом году;</w:t>
      </w:r>
    </w:p>
    <w:p w:rsidR="00940532" w:rsidRPr="00986FA1" w:rsidRDefault="00940532" w:rsidP="00940532">
      <w:pPr>
        <w:widowControl w:val="0"/>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940532" w:rsidRPr="00986FA1" w:rsidRDefault="00940532" w:rsidP="00940532">
      <w:pPr>
        <w:widowControl w:val="0"/>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проведения реструктуризации муниципального долга в соответствии с Бюджетным Кодексом Российской Федерации;</w:t>
      </w:r>
    </w:p>
    <w:p w:rsidR="00940532" w:rsidRPr="00986FA1" w:rsidRDefault="00940532" w:rsidP="00940532">
      <w:pPr>
        <w:widowControl w:val="0"/>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 xml:space="preserve">перераспределения бюджетных ассигнований </w:t>
      </w:r>
      <w:proofErr w:type="gramStart"/>
      <w:r w:rsidRPr="00986FA1">
        <w:rPr>
          <w:rFonts w:ascii="Arial" w:hAnsi="Arial" w:cs="Arial"/>
          <w:sz w:val="22"/>
          <w:szCs w:val="22"/>
        </w:rPr>
        <w:t>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w:t>
      </w:r>
      <w:proofErr w:type="gramEnd"/>
      <w:r w:rsidRPr="00986FA1">
        <w:rPr>
          <w:rFonts w:ascii="Arial" w:hAnsi="Arial" w:cs="Arial"/>
          <w:sz w:val="22"/>
          <w:szCs w:val="22"/>
        </w:rPr>
        <w:t xml:space="preserve"> финансирования дефицита бюджета, предусмотренных на соответствующий финансовый год;</w:t>
      </w:r>
    </w:p>
    <w:p w:rsidR="00940532" w:rsidRPr="00986FA1" w:rsidRDefault="00940532" w:rsidP="00940532">
      <w:pPr>
        <w:widowControl w:val="0"/>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 xml:space="preserve">изменения </w:t>
      </w:r>
      <w:hyperlink r:id="rId8" w:history="1">
        <w:r w:rsidRPr="00986FA1">
          <w:rPr>
            <w:rFonts w:ascii="Arial" w:hAnsi="Arial" w:cs="Arial"/>
            <w:sz w:val="22"/>
            <w:szCs w:val="22"/>
          </w:rPr>
          <w:t>типа</w:t>
        </w:r>
      </w:hyperlink>
      <w:r w:rsidRPr="00986FA1">
        <w:rPr>
          <w:rFonts w:ascii="Arial" w:hAnsi="Arial" w:cs="Arial"/>
          <w:sz w:val="22"/>
          <w:szCs w:val="22"/>
        </w:rPr>
        <w:t xml:space="preserve"> муниципальных учреждений и организационно-правовой формы муниципальных унитарных предприятий;</w:t>
      </w:r>
    </w:p>
    <w:p w:rsidR="00940532" w:rsidRPr="00986FA1" w:rsidRDefault="00940532" w:rsidP="00940532">
      <w:pPr>
        <w:widowControl w:val="0"/>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 xml:space="preserve">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986FA1">
        <w:rPr>
          <w:rFonts w:ascii="Arial" w:hAnsi="Arial" w:cs="Arial"/>
          <w:sz w:val="22"/>
          <w:szCs w:val="22"/>
        </w:rPr>
        <w:t>ассигнований</w:t>
      </w:r>
      <w:proofErr w:type="gramEnd"/>
      <w:r w:rsidRPr="00986FA1">
        <w:rPr>
          <w:rFonts w:ascii="Arial" w:hAnsi="Arial" w:cs="Arial"/>
          <w:sz w:val="22"/>
          <w:szCs w:val="22"/>
        </w:rPr>
        <w:t xml:space="preserve"> на исполнение указанных муниципальных контрактов в соответствии с требованиями, установленными Бюджетным Кодексом Российской Федерации;</w:t>
      </w:r>
    </w:p>
    <w:p w:rsidR="00940532" w:rsidRPr="00986FA1" w:rsidRDefault="00940532" w:rsidP="00940532">
      <w:pPr>
        <w:widowControl w:val="0"/>
        <w:autoSpaceDE w:val="0"/>
        <w:autoSpaceDN w:val="0"/>
        <w:adjustRightInd w:val="0"/>
        <w:spacing w:before="120"/>
        <w:ind w:firstLine="540"/>
        <w:jc w:val="both"/>
        <w:rPr>
          <w:rFonts w:ascii="Arial" w:hAnsi="Arial" w:cs="Arial"/>
          <w:sz w:val="22"/>
          <w:szCs w:val="22"/>
        </w:rPr>
      </w:pPr>
      <w:r w:rsidRPr="00986FA1">
        <w:rPr>
          <w:rFonts w:ascii="Arial" w:hAnsi="Arial" w:cs="Arial"/>
          <w:sz w:val="22"/>
          <w:szCs w:val="22"/>
        </w:rPr>
        <w:t>иные основания,  установленные пунктом 3 статьи 217 Бюджетного Кодекса Российской Федерации.</w:t>
      </w:r>
    </w:p>
    <w:p w:rsidR="00940532" w:rsidRPr="00986FA1" w:rsidRDefault="00940532" w:rsidP="00940532">
      <w:pPr>
        <w:autoSpaceDE w:val="0"/>
        <w:autoSpaceDN w:val="0"/>
        <w:adjustRightInd w:val="0"/>
        <w:spacing w:before="120"/>
        <w:ind w:firstLine="709"/>
        <w:jc w:val="both"/>
        <w:rPr>
          <w:rFonts w:ascii="Arial" w:hAnsi="Arial" w:cs="Arial"/>
          <w:sz w:val="22"/>
          <w:szCs w:val="22"/>
        </w:rPr>
      </w:pPr>
      <w:r w:rsidRPr="00986FA1">
        <w:rPr>
          <w:rFonts w:ascii="Arial" w:hAnsi="Arial" w:cs="Arial"/>
          <w:sz w:val="22"/>
          <w:szCs w:val="22"/>
        </w:rPr>
        <w:t>38. Настоящее Решение вступает в силу со дня его опубликования и действует по 31 декабря 2017 года.</w:t>
      </w:r>
    </w:p>
    <w:p w:rsidR="00940532" w:rsidRPr="00986FA1" w:rsidRDefault="00940532" w:rsidP="00940532">
      <w:pPr>
        <w:autoSpaceDE w:val="0"/>
        <w:autoSpaceDN w:val="0"/>
        <w:adjustRightInd w:val="0"/>
        <w:spacing w:before="120"/>
        <w:ind w:firstLine="709"/>
        <w:jc w:val="both"/>
        <w:rPr>
          <w:rFonts w:ascii="Arial" w:hAnsi="Arial" w:cs="Arial"/>
          <w:sz w:val="22"/>
          <w:szCs w:val="22"/>
        </w:rPr>
      </w:pPr>
      <w:r w:rsidRPr="00986FA1">
        <w:rPr>
          <w:rFonts w:ascii="Arial" w:hAnsi="Arial" w:cs="Arial"/>
          <w:sz w:val="22"/>
          <w:szCs w:val="22"/>
        </w:rPr>
        <w:t xml:space="preserve">39. Со дня вступления в силу до 1 января 2015 года настоящее Решение применяется в целях обеспечения исполнения бюджета Пушкинского муниципального района в </w:t>
      </w:r>
      <w:r w:rsidR="00482736" w:rsidRPr="00986FA1">
        <w:rPr>
          <w:rFonts w:ascii="Arial" w:hAnsi="Arial" w:cs="Arial"/>
          <w:bCs/>
          <w:sz w:val="22"/>
          <w:szCs w:val="22"/>
        </w:rPr>
        <w:t>2014 году</w:t>
      </w:r>
      <w:r w:rsidRPr="00986FA1">
        <w:rPr>
          <w:rFonts w:ascii="Arial" w:hAnsi="Arial" w:cs="Arial"/>
          <w:sz w:val="22"/>
          <w:szCs w:val="22"/>
        </w:rPr>
        <w:t>.</w:t>
      </w:r>
    </w:p>
    <w:p w:rsidR="00940532" w:rsidRPr="00986FA1" w:rsidRDefault="00940532" w:rsidP="00940532">
      <w:pPr>
        <w:spacing w:before="120"/>
        <w:ind w:firstLine="709"/>
        <w:jc w:val="both"/>
        <w:rPr>
          <w:rFonts w:ascii="Arial" w:hAnsi="Arial" w:cs="Arial"/>
          <w:sz w:val="22"/>
          <w:szCs w:val="22"/>
        </w:rPr>
      </w:pPr>
      <w:r w:rsidRPr="00986FA1">
        <w:rPr>
          <w:rFonts w:ascii="Arial" w:hAnsi="Arial" w:cs="Arial"/>
          <w:sz w:val="22"/>
          <w:szCs w:val="22"/>
        </w:rPr>
        <w:t xml:space="preserve">40. Опубликовать настоящее Решение в межмуниципальной газете «Маяк» и на официальном сайте администрации Пушкинского муниципального района. </w:t>
      </w:r>
    </w:p>
    <w:p w:rsidR="00940532" w:rsidRPr="00986FA1" w:rsidRDefault="00940532" w:rsidP="00940532">
      <w:pPr>
        <w:spacing w:before="120"/>
        <w:ind w:firstLine="709"/>
        <w:jc w:val="both"/>
        <w:rPr>
          <w:rFonts w:ascii="Arial" w:hAnsi="Arial" w:cs="Arial"/>
          <w:sz w:val="22"/>
          <w:szCs w:val="22"/>
        </w:rPr>
      </w:pPr>
      <w:r w:rsidRPr="00986FA1">
        <w:rPr>
          <w:rFonts w:ascii="Arial" w:hAnsi="Arial" w:cs="Arial"/>
          <w:bCs/>
          <w:sz w:val="22"/>
          <w:szCs w:val="22"/>
        </w:rPr>
        <w:t xml:space="preserve">41. </w:t>
      </w:r>
      <w:proofErr w:type="gramStart"/>
      <w:r w:rsidRPr="00986FA1">
        <w:rPr>
          <w:rFonts w:ascii="Arial" w:hAnsi="Arial" w:cs="Arial"/>
          <w:sz w:val="22"/>
          <w:szCs w:val="22"/>
        </w:rPr>
        <w:t>Контроль за</w:t>
      </w:r>
      <w:proofErr w:type="gramEnd"/>
      <w:r w:rsidRPr="00986FA1">
        <w:rPr>
          <w:rFonts w:ascii="Arial" w:hAnsi="Arial" w:cs="Arial"/>
          <w:sz w:val="22"/>
          <w:szCs w:val="22"/>
        </w:rPr>
        <w:t xml:space="preserve"> выполнением данного решения возложить на постоянную депутатскую комиссию по бюджетно-правовому регулированию. </w:t>
      </w:r>
    </w:p>
    <w:p w:rsidR="00940532" w:rsidRPr="00986FA1" w:rsidRDefault="00940532" w:rsidP="00940532">
      <w:pPr>
        <w:spacing w:before="120"/>
        <w:rPr>
          <w:rFonts w:ascii="Arial" w:hAnsi="Arial" w:cs="Arial"/>
          <w:sz w:val="22"/>
          <w:szCs w:val="22"/>
        </w:rPr>
      </w:pPr>
    </w:p>
    <w:p w:rsidR="00940532" w:rsidRPr="00986FA1" w:rsidRDefault="00940532" w:rsidP="00940532">
      <w:pPr>
        <w:spacing w:before="120"/>
        <w:rPr>
          <w:rFonts w:ascii="Arial" w:hAnsi="Arial" w:cs="Arial"/>
          <w:sz w:val="22"/>
          <w:szCs w:val="22"/>
        </w:rPr>
      </w:pPr>
    </w:p>
    <w:p w:rsidR="00940532" w:rsidRPr="00986FA1" w:rsidRDefault="00940532" w:rsidP="00940532">
      <w:pPr>
        <w:spacing w:before="120"/>
        <w:rPr>
          <w:rFonts w:ascii="Arial" w:hAnsi="Arial" w:cs="Arial"/>
        </w:rPr>
      </w:pPr>
      <w:r w:rsidRPr="00986FA1">
        <w:rPr>
          <w:rFonts w:ascii="Arial" w:hAnsi="Arial" w:cs="Arial"/>
        </w:rPr>
        <w:t xml:space="preserve">Глава Пушкинского муниципального района                                               А.В. </w:t>
      </w:r>
      <w:proofErr w:type="spellStart"/>
      <w:r w:rsidRPr="00986FA1">
        <w:rPr>
          <w:rFonts w:ascii="Arial" w:hAnsi="Arial" w:cs="Arial"/>
        </w:rPr>
        <w:t>Тропин</w:t>
      </w:r>
      <w:proofErr w:type="spellEnd"/>
      <w:r w:rsidRPr="00986FA1">
        <w:rPr>
          <w:rFonts w:ascii="Arial" w:hAnsi="Arial" w:cs="Arial"/>
        </w:rPr>
        <w:tab/>
      </w:r>
      <w:r w:rsidRPr="00986FA1">
        <w:rPr>
          <w:rFonts w:ascii="Arial" w:hAnsi="Arial" w:cs="Arial"/>
        </w:rPr>
        <w:tab/>
        <w:t xml:space="preserve">                       </w:t>
      </w:r>
    </w:p>
    <w:p w:rsidR="003630C1" w:rsidRPr="00986FA1" w:rsidRDefault="003630C1" w:rsidP="00940532">
      <w:pPr>
        <w:pStyle w:val="a3"/>
        <w:tabs>
          <w:tab w:val="left" w:pos="5954"/>
        </w:tabs>
        <w:spacing w:before="120"/>
        <w:ind w:firstLine="709"/>
        <w:jc w:val="both"/>
        <w:rPr>
          <w:b w:val="0"/>
          <w:bCs w:val="0"/>
          <w:sz w:val="24"/>
        </w:rPr>
      </w:pPr>
      <w:r w:rsidRPr="00986FA1">
        <w:rPr>
          <w:b w:val="0"/>
          <w:bCs w:val="0"/>
          <w:sz w:val="24"/>
        </w:rPr>
        <w:br w:type="page"/>
      </w:r>
    </w:p>
    <w:tbl>
      <w:tblPr>
        <w:tblW w:w="10276" w:type="dxa"/>
        <w:tblInd w:w="96" w:type="dxa"/>
        <w:tblLook w:val="04A0"/>
      </w:tblPr>
      <w:tblGrid>
        <w:gridCol w:w="3040"/>
        <w:gridCol w:w="4627"/>
        <w:gridCol w:w="2373"/>
        <w:gridCol w:w="236"/>
      </w:tblGrid>
      <w:tr w:rsidR="003630C1" w:rsidRPr="00986FA1" w:rsidTr="003630C1">
        <w:trPr>
          <w:gridAfter w:val="1"/>
          <w:wAfter w:w="236" w:type="dxa"/>
          <w:trHeight w:val="300"/>
        </w:trPr>
        <w:tc>
          <w:tcPr>
            <w:tcW w:w="3040" w:type="dxa"/>
            <w:tcBorders>
              <w:top w:val="nil"/>
              <w:left w:val="nil"/>
              <w:bottom w:val="nil"/>
              <w:right w:val="nil"/>
            </w:tcBorders>
            <w:shd w:val="clear" w:color="auto" w:fill="auto"/>
            <w:noWrap/>
            <w:vAlign w:val="bottom"/>
            <w:hideMark/>
          </w:tcPr>
          <w:p w:rsidR="003630C1" w:rsidRPr="00986FA1" w:rsidRDefault="003630C1" w:rsidP="003630C1">
            <w:pPr>
              <w:rPr>
                <w:rFonts w:ascii="Arial" w:hAnsi="Arial" w:cs="Arial"/>
              </w:rPr>
            </w:pPr>
          </w:p>
        </w:tc>
        <w:tc>
          <w:tcPr>
            <w:tcW w:w="7000" w:type="dxa"/>
            <w:gridSpan w:val="2"/>
            <w:tcBorders>
              <w:top w:val="nil"/>
              <w:left w:val="nil"/>
              <w:bottom w:val="nil"/>
              <w:right w:val="nil"/>
            </w:tcBorders>
            <w:shd w:val="clear" w:color="auto" w:fill="auto"/>
            <w:hideMark/>
          </w:tcPr>
          <w:p w:rsidR="003630C1" w:rsidRPr="00986FA1" w:rsidRDefault="003630C1" w:rsidP="003630C1">
            <w:pPr>
              <w:jc w:val="right"/>
              <w:rPr>
                <w:rFonts w:ascii="Arial" w:hAnsi="Arial" w:cs="Arial"/>
              </w:rPr>
            </w:pPr>
            <w:r w:rsidRPr="00986FA1">
              <w:rPr>
                <w:rFonts w:ascii="Arial" w:hAnsi="Arial" w:cs="Arial"/>
              </w:rPr>
              <w:t>Приложение 1</w:t>
            </w:r>
          </w:p>
        </w:tc>
      </w:tr>
      <w:tr w:rsidR="003630C1" w:rsidRPr="00986FA1" w:rsidTr="003630C1">
        <w:trPr>
          <w:gridAfter w:val="1"/>
          <w:wAfter w:w="236" w:type="dxa"/>
          <w:trHeight w:val="300"/>
        </w:trPr>
        <w:tc>
          <w:tcPr>
            <w:tcW w:w="3040" w:type="dxa"/>
            <w:tcBorders>
              <w:top w:val="nil"/>
              <w:left w:val="nil"/>
              <w:bottom w:val="nil"/>
              <w:right w:val="nil"/>
            </w:tcBorders>
            <w:shd w:val="clear" w:color="auto" w:fill="auto"/>
            <w:noWrap/>
            <w:vAlign w:val="bottom"/>
            <w:hideMark/>
          </w:tcPr>
          <w:p w:rsidR="003630C1" w:rsidRPr="00986FA1" w:rsidRDefault="003630C1" w:rsidP="003630C1">
            <w:pPr>
              <w:rPr>
                <w:rFonts w:ascii="Arial" w:hAnsi="Arial" w:cs="Arial"/>
              </w:rPr>
            </w:pPr>
          </w:p>
        </w:tc>
        <w:tc>
          <w:tcPr>
            <w:tcW w:w="7000" w:type="dxa"/>
            <w:gridSpan w:val="2"/>
            <w:tcBorders>
              <w:top w:val="nil"/>
              <w:left w:val="nil"/>
              <w:bottom w:val="nil"/>
              <w:right w:val="nil"/>
            </w:tcBorders>
            <w:shd w:val="clear" w:color="auto" w:fill="auto"/>
            <w:hideMark/>
          </w:tcPr>
          <w:p w:rsidR="003630C1" w:rsidRPr="00986FA1" w:rsidRDefault="003630C1" w:rsidP="003630C1">
            <w:pPr>
              <w:jc w:val="right"/>
              <w:rPr>
                <w:rFonts w:ascii="Arial" w:hAnsi="Arial" w:cs="Arial"/>
              </w:rPr>
            </w:pPr>
            <w:r w:rsidRPr="00986FA1">
              <w:rPr>
                <w:rFonts w:ascii="Arial" w:hAnsi="Arial" w:cs="Arial"/>
              </w:rPr>
              <w:t xml:space="preserve">к решению Совета депутатов </w:t>
            </w:r>
          </w:p>
          <w:p w:rsidR="003630C1" w:rsidRPr="00986FA1" w:rsidRDefault="003630C1" w:rsidP="003630C1">
            <w:pPr>
              <w:jc w:val="right"/>
              <w:rPr>
                <w:rFonts w:ascii="Arial" w:hAnsi="Arial" w:cs="Arial"/>
              </w:rPr>
            </w:pPr>
            <w:r w:rsidRPr="00986FA1">
              <w:rPr>
                <w:rFonts w:ascii="Arial" w:hAnsi="Arial" w:cs="Arial"/>
              </w:rPr>
              <w:t>Пушкинского муниципального района</w:t>
            </w:r>
          </w:p>
        </w:tc>
      </w:tr>
      <w:tr w:rsidR="003630C1" w:rsidRPr="00986FA1" w:rsidTr="003630C1">
        <w:trPr>
          <w:gridAfter w:val="1"/>
          <w:wAfter w:w="236" w:type="dxa"/>
          <w:trHeight w:val="630"/>
        </w:trPr>
        <w:tc>
          <w:tcPr>
            <w:tcW w:w="3040" w:type="dxa"/>
            <w:tcBorders>
              <w:top w:val="nil"/>
              <w:left w:val="nil"/>
              <w:bottom w:val="nil"/>
              <w:right w:val="nil"/>
            </w:tcBorders>
            <w:shd w:val="clear" w:color="auto" w:fill="auto"/>
            <w:noWrap/>
            <w:vAlign w:val="bottom"/>
            <w:hideMark/>
          </w:tcPr>
          <w:p w:rsidR="003630C1" w:rsidRPr="00986FA1" w:rsidRDefault="003630C1" w:rsidP="003630C1">
            <w:pPr>
              <w:rPr>
                <w:rFonts w:ascii="Arial" w:hAnsi="Arial" w:cs="Arial"/>
              </w:rPr>
            </w:pPr>
          </w:p>
        </w:tc>
        <w:tc>
          <w:tcPr>
            <w:tcW w:w="7000" w:type="dxa"/>
            <w:gridSpan w:val="2"/>
            <w:tcBorders>
              <w:top w:val="nil"/>
              <w:left w:val="nil"/>
              <w:bottom w:val="nil"/>
              <w:right w:val="nil"/>
            </w:tcBorders>
            <w:shd w:val="clear" w:color="auto" w:fill="auto"/>
            <w:hideMark/>
          </w:tcPr>
          <w:p w:rsidR="003630C1" w:rsidRPr="00986FA1" w:rsidRDefault="003630C1" w:rsidP="003630C1">
            <w:pPr>
              <w:jc w:val="right"/>
              <w:rPr>
                <w:rFonts w:ascii="Arial" w:hAnsi="Arial" w:cs="Arial"/>
              </w:rPr>
            </w:pPr>
            <w:r w:rsidRPr="00986FA1">
              <w:rPr>
                <w:rFonts w:ascii="Arial" w:hAnsi="Arial" w:cs="Arial"/>
              </w:rPr>
              <w:t xml:space="preserve">"О бюджете </w:t>
            </w:r>
            <w:proofErr w:type="gramStart"/>
            <w:r w:rsidRPr="00986FA1">
              <w:rPr>
                <w:rFonts w:ascii="Arial" w:hAnsi="Arial" w:cs="Arial"/>
              </w:rPr>
              <w:t>Пушкинского</w:t>
            </w:r>
            <w:proofErr w:type="gramEnd"/>
            <w:r w:rsidRPr="00986FA1">
              <w:rPr>
                <w:rFonts w:ascii="Arial" w:hAnsi="Arial" w:cs="Arial"/>
              </w:rPr>
              <w:t xml:space="preserve"> муниципального </w:t>
            </w:r>
          </w:p>
          <w:p w:rsidR="003630C1" w:rsidRPr="00986FA1" w:rsidRDefault="003630C1" w:rsidP="003630C1">
            <w:pPr>
              <w:jc w:val="right"/>
              <w:rPr>
                <w:rFonts w:ascii="Arial" w:hAnsi="Arial" w:cs="Arial"/>
              </w:rPr>
            </w:pPr>
            <w:r w:rsidRPr="00986FA1">
              <w:rPr>
                <w:rFonts w:ascii="Arial" w:hAnsi="Arial" w:cs="Arial"/>
              </w:rPr>
              <w:t xml:space="preserve">района Московской области на 2015 год </w:t>
            </w:r>
          </w:p>
          <w:p w:rsidR="003630C1" w:rsidRDefault="003630C1" w:rsidP="003630C1">
            <w:pPr>
              <w:jc w:val="right"/>
              <w:rPr>
                <w:rFonts w:ascii="Arial" w:hAnsi="Arial" w:cs="Arial"/>
              </w:rPr>
            </w:pPr>
            <w:r w:rsidRPr="00986FA1">
              <w:rPr>
                <w:rFonts w:ascii="Arial" w:hAnsi="Arial" w:cs="Arial"/>
              </w:rPr>
              <w:t>и плановый период 2016 и 2017 годов"</w:t>
            </w:r>
          </w:p>
          <w:p w:rsidR="00103E2E" w:rsidRPr="00986FA1" w:rsidRDefault="00103E2E" w:rsidP="003630C1">
            <w:pPr>
              <w:jc w:val="right"/>
              <w:rPr>
                <w:rFonts w:ascii="Arial" w:hAnsi="Arial" w:cs="Arial"/>
              </w:rPr>
            </w:pPr>
            <w:r>
              <w:rPr>
                <w:rFonts w:ascii="Arial" w:hAnsi="Arial" w:cs="Arial"/>
              </w:rPr>
              <w:t>от 26 ноября 2014 № 13/3</w:t>
            </w:r>
          </w:p>
        </w:tc>
      </w:tr>
      <w:tr w:rsidR="003630C1" w:rsidRPr="00986FA1" w:rsidTr="003630C1">
        <w:trPr>
          <w:trHeight w:val="300"/>
        </w:trPr>
        <w:tc>
          <w:tcPr>
            <w:tcW w:w="3040" w:type="dxa"/>
            <w:tcBorders>
              <w:top w:val="nil"/>
              <w:left w:val="nil"/>
              <w:bottom w:val="nil"/>
              <w:right w:val="nil"/>
            </w:tcBorders>
            <w:shd w:val="clear" w:color="auto" w:fill="auto"/>
            <w:noWrap/>
            <w:vAlign w:val="bottom"/>
            <w:hideMark/>
          </w:tcPr>
          <w:p w:rsidR="003630C1" w:rsidRPr="00986FA1" w:rsidRDefault="003630C1" w:rsidP="003630C1">
            <w:pPr>
              <w:rPr>
                <w:rFonts w:ascii="Arial" w:hAnsi="Arial" w:cs="Arial"/>
              </w:rPr>
            </w:pPr>
          </w:p>
        </w:tc>
        <w:tc>
          <w:tcPr>
            <w:tcW w:w="7000" w:type="dxa"/>
            <w:gridSpan w:val="2"/>
            <w:tcBorders>
              <w:top w:val="nil"/>
              <w:left w:val="nil"/>
              <w:bottom w:val="nil"/>
              <w:right w:val="nil"/>
            </w:tcBorders>
            <w:shd w:val="clear" w:color="auto" w:fill="auto"/>
            <w:noWrap/>
            <w:vAlign w:val="bottom"/>
            <w:hideMark/>
          </w:tcPr>
          <w:p w:rsidR="003630C1" w:rsidRPr="00986FA1" w:rsidRDefault="003630C1" w:rsidP="003630C1">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3630C1" w:rsidRPr="00986FA1" w:rsidRDefault="003630C1" w:rsidP="003630C1">
            <w:pPr>
              <w:rPr>
                <w:rFonts w:ascii="Arial" w:hAnsi="Arial" w:cs="Arial"/>
                <w:sz w:val="20"/>
                <w:szCs w:val="20"/>
              </w:rPr>
            </w:pPr>
          </w:p>
        </w:tc>
      </w:tr>
      <w:tr w:rsidR="003630C1" w:rsidRPr="00986FA1" w:rsidTr="003630C1">
        <w:trPr>
          <w:trHeight w:val="300"/>
        </w:trPr>
        <w:tc>
          <w:tcPr>
            <w:tcW w:w="3040" w:type="dxa"/>
            <w:tcBorders>
              <w:top w:val="nil"/>
              <w:left w:val="nil"/>
              <w:bottom w:val="nil"/>
              <w:right w:val="nil"/>
            </w:tcBorders>
            <w:shd w:val="clear" w:color="auto" w:fill="auto"/>
            <w:noWrap/>
            <w:vAlign w:val="bottom"/>
            <w:hideMark/>
          </w:tcPr>
          <w:p w:rsidR="003630C1" w:rsidRPr="00986FA1" w:rsidRDefault="003630C1" w:rsidP="003630C1">
            <w:pPr>
              <w:jc w:val="both"/>
              <w:rPr>
                <w:rFonts w:ascii="Arial" w:hAnsi="Arial" w:cs="Arial"/>
              </w:rPr>
            </w:pPr>
          </w:p>
        </w:tc>
        <w:tc>
          <w:tcPr>
            <w:tcW w:w="7000" w:type="dxa"/>
            <w:gridSpan w:val="2"/>
            <w:tcBorders>
              <w:top w:val="nil"/>
              <w:left w:val="nil"/>
              <w:bottom w:val="nil"/>
              <w:right w:val="nil"/>
            </w:tcBorders>
            <w:shd w:val="clear" w:color="auto" w:fill="auto"/>
            <w:noWrap/>
            <w:vAlign w:val="bottom"/>
            <w:hideMark/>
          </w:tcPr>
          <w:p w:rsidR="003630C1" w:rsidRPr="00986FA1" w:rsidRDefault="003630C1" w:rsidP="003630C1">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3630C1" w:rsidRPr="00986FA1" w:rsidRDefault="003630C1" w:rsidP="003630C1">
            <w:pPr>
              <w:rPr>
                <w:rFonts w:ascii="Arial" w:hAnsi="Arial" w:cs="Arial"/>
                <w:sz w:val="20"/>
                <w:szCs w:val="20"/>
              </w:rPr>
            </w:pPr>
          </w:p>
        </w:tc>
      </w:tr>
      <w:tr w:rsidR="003630C1" w:rsidRPr="00986FA1" w:rsidTr="003630C1">
        <w:trPr>
          <w:gridAfter w:val="1"/>
          <w:wAfter w:w="236" w:type="dxa"/>
          <w:trHeight w:val="300"/>
        </w:trPr>
        <w:tc>
          <w:tcPr>
            <w:tcW w:w="10040" w:type="dxa"/>
            <w:gridSpan w:val="3"/>
            <w:tcBorders>
              <w:top w:val="nil"/>
              <w:left w:val="nil"/>
              <w:bottom w:val="nil"/>
              <w:right w:val="nil"/>
            </w:tcBorders>
            <w:shd w:val="clear" w:color="auto" w:fill="auto"/>
            <w:noWrap/>
            <w:vAlign w:val="bottom"/>
            <w:hideMark/>
          </w:tcPr>
          <w:p w:rsidR="003630C1" w:rsidRPr="00986FA1" w:rsidRDefault="003630C1" w:rsidP="003630C1">
            <w:pPr>
              <w:jc w:val="center"/>
              <w:rPr>
                <w:rFonts w:ascii="Arial" w:hAnsi="Arial" w:cs="Arial"/>
              </w:rPr>
            </w:pPr>
            <w:r w:rsidRPr="00986FA1">
              <w:rPr>
                <w:rFonts w:ascii="Arial" w:hAnsi="Arial" w:cs="Arial"/>
              </w:rPr>
              <w:t>ПОСТУПЛЕНИЕ ДОХОДОВ</w:t>
            </w:r>
          </w:p>
        </w:tc>
      </w:tr>
      <w:tr w:rsidR="003630C1" w:rsidRPr="00986FA1" w:rsidTr="003630C1">
        <w:trPr>
          <w:gridAfter w:val="1"/>
          <w:wAfter w:w="236" w:type="dxa"/>
          <w:trHeight w:val="300"/>
        </w:trPr>
        <w:tc>
          <w:tcPr>
            <w:tcW w:w="10040" w:type="dxa"/>
            <w:gridSpan w:val="3"/>
            <w:tcBorders>
              <w:top w:val="nil"/>
              <w:left w:val="nil"/>
              <w:bottom w:val="nil"/>
              <w:right w:val="nil"/>
            </w:tcBorders>
            <w:shd w:val="clear" w:color="auto" w:fill="auto"/>
            <w:noWrap/>
            <w:vAlign w:val="bottom"/>
            <w:hideMark/>
          </w:tcPr>
          <w:p w:rsidR="003630C1" w:rsidRPr="00986FA1" w:rsidRDefault="003630C1" w:rsidP="003630C1">
            <w:pPr>
              <w:jc w:val="center"/>
              <w:rPr>
                <w:rFonts w:ascii="Arial" w:hAnsi="Arial" w:cs="Arial"/>
              </w:rPr>
            </w:pPr>
            <w:r w:rsidRPr="00986FA1">
              <w:rPr>
                <w:rFonts w:ascii="Arial" w:hAnsi="Arial" w:cs="Arial"/>
              </w:rPr>
              <w:t>В БЮДЖЕТ ПУШКИНСКОГО МУНИЦИПАЛЬНОГО РАЙОНА В 2015 ГОДУ</w:t>
            </w:r>
          </w:p>
        </w:tc>
      </w:tr>
      <w:tr w:rsidR="003630C1" w:rsidRPr="00986FA1" w:rsidTr="003630C1">
        <w:trPr>
          <w:gridAfter w:val="1"/>
          <w:wAfter w:w="236" w:type="dxa"/>
          <w:trHeight w:val="15"/>
        </w:trPr>
        <w:tc>
          <w:tcPr>
            <w:tcW w:w="7667" w:type="dxa"/>
            <w:gridSpan w:val="2"/>
            <w:tcBorders>
              <w:top w:val="nil"/>
              <w:left w:val="nil"/>
              <w:bottom w:val="nil"/>
              <w:right w:val="nil"/>
            </w:tcBorders>
            <w:shd w:val="clear" w:color="auto" w:fill="auto"/>
            <w:noWrap/>
            <w:vAlign w:val="bottom"/>
            <w:hideMark/>
          </w:tcPr>
          <w:p w:rsidR="003630C1" w:rsidRPr="00986FA1" w:rsidRDefault="003630C1" w:rsidP="003630C1">
            <w:pPr>
              <w:jc w:val="center"/>
              <w:rPr>
                <w:rFonts w:ascii="Arial" w:hAnsi="Arial" w:cs="Arial"/>
              </w:rPr>
            </w:pPr>
          </w:p>
        </w:tc>
        <w:tc>
          <w:tcPr>
            <w:tcW w:w="2373" w:type="dxa"/>
            <w:tcBorders>
              <w:top w:val="nil"/>
              <w:left w:val="nil"/>
              <w:bottom w:val="nil"/>
              <w:right w:val="nil"/>
            </w:tcBorders>
            <w:shd w:val="clear" w:color="auto" w:fill="auto"/>
            <w:noWrap/>
            <w:vAlign w:val="bottom"/>
            <w:hideMark/>
          </w:tcPr>
          <w:p w:rsidR="003630C1" w:rsidRPr="00986FA1" w:rsidRDefault="003630C1" w:rsidP="003630C1">
            <w:pPr>
              <w:rPr>
                <w:rFonts w:ascii="Arial" w:hAnsi="Arial" w:cs="Arial"/>
                <w:sz w:val="20"/>
                <w:szCs w:val="20"/>
              </w:rPr>
            </w:pPr>
          </w:p>
        </w:tc>
      </w:tr>
      <w:tr w:rsidR="003630C1" w:rsidRPr="00986FA1" w:rsidTr="003630C1">
        <w:trPr>
          <w:gridAfter w:val="1"/>
          <w:wAfter w:w="236" w:type="dxa"/>
          <w:trHeight w:val="300"/>
        </w:trPr>
        <w:tc>
          <w:tcPr>
            <w:tcW w:w="3040" w:type="dxa"/>
            <w:tcBorders>
              <w:top w:val="nil"/>
              <w:left w:val="nil"/>
              <w:bottom w:val="nil"/>
              <w:right w:val="nil"/>
            </w:tcBorders>
            <w:shd w:val="clear" w:color="auto" w:fill="auto"/>
            <w:noWrap/>
            <w:vAlign w:val="bottom"/>
            <w:hideMark/>
          </w:tcPr>
          <w:p w:rsidR="003630C1" w:rsidRPr="00986FA1" w:rsidRDefault="003630C1" w:rsidP="003630C1">
            <w:pPr>
              <w:jc w:val="right"/>
              <w:rPr>
                <w:rFonts w:ascii="Arial" w:hAnsi="Arial" w:cs="Arial"/>
              </w:rPr>
            </w:pPr>
          </w:p>
        </w:tc>
        <w:tc>
          <w:tcPr>
            <w:tcW w:w="4627" w:type="dxa"/>
            <w:tcBorders>
              <w:top w:val="nil"/>
              <w:left w:val="nil"/>
              <w:bottom w:val="nil"/>
              <w:right w:val="nil"/>
            </w:tcBorders>
            <w:shd w:val="clear" w:color="auto" w:fill="auto"/>
            <w:noWrap/>
            <w:vAlign w:val="bottom"/>
            <w:hideMark/>
          </w:tcPr>
          <w:p w:rsidR="003630C1" w:rsidRPr="00986FA1" w:rsidRDefault="003630C1" w:rsidP="003630C1">
            <w:pPr>
              <w:rPr>
                <w:rFonts w:ascii="Arial" w:hAnsi="Arial" w:cs="Arial"/>
                <w:sz w:val="20"/>
                <w:szCs w:val="20"/>
              </w:rPr>
            </w:pPr>
          </w:p>
        </w:tc>
        <w:tc>
          <w:tcPr>
            <w:tcW w:w="2373" w:type="dxa"/>
            <w:tcBorders>
              <w:top w:val="nil"/>
              <w:left w:val="nil"/>
              <w:bottom w:val="single" w:sz="4" w:space="0" w:color="auto"/>
              <w:right w:val="nil"/>
            </w:tcBorders>
            <w:shd w:val="clear" w:color="auto" w:fill="auto"/>
            <w:noWrap/>
            <w:vAlign w:val="bottom"/>
            <w:hideMark/>
          </w:tcPr>
          <w:p w:rsidR="003630C1" w:rsidRPr="00986FA1" w:rsidRDefault="003630C1" w:rsidP="003630C1">
            <w:pPr>
              <w:rPr>
                <w:rFonts w:ascii="Arial" w:hAnsi="Arial" w:cs="Arial"/>
                <w:sz w:val="20"/>
                <w:szCs w:val="20"/>
              </w:rPr>
            </w:pPr>
            <w:proofErr w:type="spellStart"/>
            <w:r w:rsidRPr="00986FA1">
              <w:rPr>
                <w:rFonts w:ascii="Arial" w:hAnsi="Arial" w:cs="Arial"/>
                <w:sz w:val="20"/>
                <w:szCs w:val="20"/>
              </w:rPr>
              <w:t>тыс</w:t>
            </w:r>
            <w:proofErr w:type="gramStart"/>
            <w:r w:rsidRPr="00986FA1">
              <w:rPr>
                <w:rFonts w:ascii="Arial" w:hAnsi="Arial" w:cs="Arial"/>
                <w:sz w:val="20"/>
                <w:szCs w:val="20"/>
              </w:rPr>
              <w:t>.р</w:t>
            </w:r>
            <w:proofErr w:type="gramEnd"/>
            <w:r w:rsidRPr="00986FA1">
              <w:rPr>
                <w:rFonts w:ascii="Arial" w:hAnsi="Arial" w:cs="Arial"/>
                <w:sz w:val="20"/>
                <w:szCs w:val="20"/>
              </w:rPr>
              <w:t>уб</w:t>
            </w:r>
            <w:proofErr w:type="spellEnd"/>
          </w:p>
        </w:tc>
      </w:tr>
      <w:tr w:rsidR="003630C1" w:rsidRPr="00986FA1" w:rsidTr="003630C1">
        <w:trPr>
          <w:gridAfter w:val="1"/>
          <w:wAfter w:w="236" w:type="dxa"/>
          <w:trHeight w:val="540"/>
        </w:trPr>
        <w:tc>
          <w:tcPr>
            <w:tcW w:w="3040" w:type="dxa"/>
            <w:tcBorders>
              <w:top w:val="single" w:sz="4" w:space="0" w:color="auto"/>
              <w:left w:val="single" w:sz="4" w:space="0" w:color="auto"/>
              <w:bottom w:val="single" w:sz="4" w:space="0" w:color="auto"/>
              <w:right w:val="single" w:sz="4" w:space="0" w:color="auto"/>
            </w:tcBorders>
            <w:shd w:val="clear" w:color="auto" w:fill="auto"/>
            <w:hideMark/>
          </w:tcPr>
          <w:p w:rsidR="003630C1" w:rsidRPr="00986FA1" w:rsidRDefault="003630C1" w:rsidP="003630C1">
            <w:pPr>
              <w:jc w:val="center"/>
              <w:rPr>
                <w:rFonts w:ascii="Arial" w:hAnsi="Arial" w:cs="Arial"/>
              </w:rPr>
            </w:pPr>
            <w:r w:rsidRPr="00986FA1">
              <w:rPr>
                <w:rFonts w:ascii="Arial" w:hAnsi="Arial" w:cs="Arial"/>
              </w:rPr>
              <w:t xml:space="preserve">Коды                      </w:t>
            </w:r>
          </w:p>
        </w:tc>
        <w:tc>
          <w:tcPr>
            <w:tcW w:w="4627" w:type="dxa"/>
            <w:tcBorders>
              <w:top w:val="single" w:sz="4" w:space="0" w:color="auto"/>
              <w:left w:val="nil"/>
              <w:bottom w:val="single" w:sz="4" w:space="0" w:color="auto"/>
              <w:right w:val="single" w:sz="4" w:space="0" w:color="auto"/>
            </w:tcBorders>
            <w:shd w:val="clear" w:color="auto" w:fill="auto"/>
            <w:hideMark/>
          </w:tcPr>
          <w:p w:rsidR="003630C1" w:rsidRPr="00986FA1" w:rsidRDefault="003630C1" w:rsidP="003630C1">
            <w:pPr>
              <w:jc w:val="center"/>
              <w:rPr>
                <w:rFonts w:ascii="Arial" w:hAnsi="Arial" w:cs="Arial"/>
              </w:rPr>
            </w:pPr>
            <w:r w:rsidRPr="00986FA1">
              <w:rPr>
                <w:rFonts w:ascii="Arial" w:hAnsi="Arial" w:cs="Arial"/>
              </w:rPr>
              <w:t xml:space="preserve">Наименование                          </w:t>
            </w:r>
          </w:p>
        </w:tc>
        <w:tc>
          <w:tcPr>
            <w:tcW w:w="2373" w:type="dxa"/>
            <w:tcBorders>
              <w:top w:val="nil"/>
              <w:left w:val="nil"/>
              <w:bottom w:val="single" w:sz="4" w:space="0" w:color="auto"/>
              <w:right w:val="single" w:sz="4" w:space="0" w:color="auto"/>
            </w:tcBorders>
            <w:shd w:val="clear" w:color="auto" w:fill="auto"/>
            <w:hideMark/>
          </w:tcPr>
          <w:p w:rsidR="003630C1" w:rsidRPr="00986FA1" w:rsidRDefault="003630C1" w:rsidP="003630C1">
            <w:pPr>
              <w:jc w:val="center"/>
              <w:rPr>
                <w:rFonts w:ascii="Arial" w:hAnsi="Arial" w:cs="Arial"/>
                <w:sz w:val="20"/>
                <w:szCs w:val="20"/>
              </w:rPr>
            </w:pPr>
            <w:r w:rsidRPr="00986FA1">
              <w:rPr>
                <w:rFonts w:ascii="Arial" w:hAnsi="Arial" w:cs="Arial"/>
                <w:sz w:val="20"/>
                <w:szCs w:val="20"/>
              </w:rPr>
              <w:t>Сумма</w:t>
            </w:r>
          </w:p>
        </w:tc>
      </w:tr>
      <w:tr w:rsidR="003630C1" w:rsidRPr="00986FA1" w:rsidTr="003630C1">
        <w:trPr>
          <w:gridAfter w:val="1"/>
          <w:wAfter w:w="236" w:type="dxa"/>
          <w:trHeight w:val="285"/>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jc w:val="center"/>
              <w:rPr>
                <w:rFonts w:ascii="Arial" w:hAnsi="Arial" w:cs="Arial"/>
                <w:sz w:val="22"/>
                <w:szCs w:val="22"/>
              </w:rPr>
            </w:pPr>
            <w:r w:rsidRPr="00986FA1">
              <w:rPr>
                <w:rFonts w:ascii="Arial" w:hAnsi="Arial" w:cs="Arial"/>
                <w:sz w:val="22"/>
                <w:szCs w:val="22"/>
              </w:rPr>
              <w:t>1</w:t>
            </w:r>
          </w:p>
        </w:tc>
        <w:tc>
          <w:tcPr>
            <w:tcW w:w="4627" w:type="dxa"/>
            <w:tcBorders>
              <w:top w:val="nil"/>
              <w:left w:val="nil"/>
              <w:bottom w:val="single" w:sz="4" w:space="0" w:color="auto"/>
              <w:right w:val="single" w:sz="4" w:space="0" w:color="auto"/>
            </w:tcBorders>
            <w:shd w:val="clear" w:color="auto" w:fill="auto"/>
            <w:hideMark/>
          </w:tcPr>
          <w:p w:rsidR="003630C1" w:rsidRPr="00986FA1" w:rsidRDefault="003630C1" w:rsidP="003630C1">
            <w:pPr>
              <w:jc w:val="center"/>
              <w:rPr>
                <w:rFonts w:ascii="Arial" w:hAnsi="Arial" w:cs="Arial"/>
                <w:sz w:val="22"/>
                <w:szCs w:val="22"/>
              </w:rPr>
            </w:pPr>
            <w:r w:rsidRPr="00986FA1">
              <w:rPr>
                <w:rFonts w:ascii="Arial" w:hAnsi="Arial" w:cs="Arial"/>
                <w:sz w:val="22"/>
                <w:szCs w:val="22"/>
              </w:rPr>
              <w:t>2</w:t>
            </w:r>
          </w:p>
        </w:tc>
        <w:tc>
          <w:tcPr>
            <w:tcW w:w="2373" w:type="dxa"/>
            <w:tcBorders>
              <w:top w:val="nil"/>
              <w:left w:val="nil"/>
              <w:bottom w:val="single" w:sz="4" w:space="0" w:color="auto"/>
              <w:right w:val="single" w:sz="4" w:space="0" w:color="auto"/>
            </w:tcBorders>
            <w:shd w:val="clear" w:color="auto" w:fill="auto"/>
            <w:noWrap/>
            <w:vAlign w:val="bottom"/>
            <w:hideMark/>
          </w:tcPr>
          <w:p w:rsidR="003630C1" w:rsidRPr="00986FA1" w:rsidRDefault="003630C1" w:rsidP="003630C1">
            <w:pPr>
              <w:jc w:val="center"/>
              <w:rPr>
                <w:rFonts w:ascii="Arial" w:hAnsi="Arial" w:cs="Arial"/>
                <w:sz w:val="22"/>
                <w:szCs w:val="22"/>
              </w:rPr>
            </w:pPr>
            <w:r w:rsidRPr="00986FA1">
              <w:rPr>
                <w:rFonts w:ascii="Arial" w:hAnsi="Arial" w:cs="Arial"/>
                <w:sz w:val="22"/>
                <w:szCs w:val="22"/>
              </w:rPr>
              <w:t>3</w:t>
            </w:r>
          </w:p>
        </w:tc>
      </w:tr>
      <w:tr w:rsidR="003630C1" w:rsidRPr="00986FA1" w:rsidTr="003630C1">
        <w:trPr>
          <w:gridAfter w:val="1"/>
          <w:wAfter w:w="236" w:type="dxa"/>
          <w:trHeight w:val="285"/>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000 1 00 00000 00 0000 000</w:t>
            </w:r>
          </w:p>
        </w:tc>
        <w:tc>
          <w:tcPr>
            <w:tcW w:w="4627" w:type="dxa"/>
            <w:tcBorders>
              <w:top w:val="nil"/>
              <w:left w:val="nil"/>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 xml:space="preserve">НАЛОГОВЫЕ И НЕНАЛОГОВЫЕ ДОХОДЫ        </w:t>
            </w:r>
          </w:p>
        </w:tc>
        <w:tc>
          <w:tcPr>
            <w:tcW w:w="2373" w:type="dxa"/>
            <w:tcBorders>
              <w:top w:val="nil"/>
              <w:left w:val="nil"/>
              <w:bottom w:val="single" w:sz="4" w:space="0" w:color="auto"/>
              <w:right w:val="single" w:sz="4" w:space="0" w:color="auto"/>
            </w:tcBorders>
            <w:shd w:val="clear" w:color="auto" w:fill="auto"/>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1 632 276,0</w:t>
            </w:r>
          </w:p>
        </w:tc>
      </w:tr>
      <w:tr w:rsidR="003630C1" w:rsidRPr="00986FA1" w:rsidTr="003630C1">
        <w:trPr>
          <w:gridAfter w:val="1"/>
          <w:wAfter w:w="236" w:type="dxa"/>
          <w:trHeight w:val="285"/>
        </w:trPr>
        <w:tc>
          <w:tcPr>
            <w:tcW w:w="3040" w:type="dxa"/>
            <w:tcBorders>
              <w:top w:val="nil"/>
              <w:left w:val="single" w:sz="4" w:space="0" w:color="auto"/>
              <w:bottom w:val="single" w:sz="4" w:space="0" w:color="auto"/>
              <w:right w:val="single" w:sz="4" w:space="0" w:color="auto"/>
            </w:tcBorders>
            <w:shd w:val="clear" w:color="000000" w:fill="FFFFFF"/>
            <w:hideMark/>
          </w:tcPr>
          <w:p w:rsidR="003630C1" w:rsidRPr="00986FA1" w:rsidRDefault="003630C1" w:rsidP="003630C1">
            <w:pPr>
              <w:rPr>
                <w:rFonts w:ascii="Arial" w:hAnsi="Arial" w:cs="Arial"/>
                <w:sz w:val="22"/>
                <w:szCs w:val="22"/>
              </w:rPr>
            </w:pPr>
            <w:r w:rsidRPr="00986FA1">
              <w:rPr>
                <w:rFonts w:ascii="Arial" w:hAnsi="Arial" w:cs="Arial"/>
                <w:sz w:val="22"/>
                <w:szCs w:val="22"/>
              </w:rPr>
              <w:t>000 1 01 00000 00 0000 000</w:t>
            </w:r>
          </w:p>
        </w:tc>
        <w:tc>
          <w:tcPr>
            <w:tcW w:w="4627" w:type="dxa"/>
            <w:tcBorders>
              <w:top w:val="nil"/>
              <w:left w:val="nil"/>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НАЛОГИ НА ПРИБЫЛЬ, ДОХОДЫ</w:t>
            </w:r>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711 711,0</w:t>
            </w:r>
          </w:p>
        </w:tc>
      </w:tr>
      <w:tr w:rsidR="003630C1" w:rsidRPr="00986FA1" w:rsidTr="003630C1">
        <w:trPr>
          <w:gridAfter w:val="1"/>
          <w:wAfter w:w="236" w:type="dxa"/>
          <w:trHeight w:val="285"/>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000 1 01 02000 01 0000 110</w:t>
            </w:r>
          </w:p>
        </w:tc>
        <w:tc>
          <w:tcPr>
            <w:tcW w:w="4627" w:type="dxa"/>
            <w:tcBorders>
              <w:top w:val="nil"/>
              <w:left w:val="nil"/>
              <w:bottom w:val="single" w:sz="4" w:space="0" w:color="auto"/>
              <w:right w:val="single" w:sz="4" w:space="0" w:color="auto"/>
            </w:tcBorders>
            <w:shd w:val="clear" w:color="000000" w:fill="FFFFFF"/>
            <w:hideMark/>
          </w:tcPr>
          <w:p w:rsidR="003630C1" w:rsidRPr="00986FA1" w:rsidRDefault="003630C1" w:rsidP="003630C1">
            <w:pPr>
              <w:rPr>
                <w:rFonts w:ascii="Arial" w:hAnsi="Arial" w:cs="Arial"/>
                <w:sz w:val="22"/>
                <w:szCs w:val="22"/>
              </w:rPr>
            </w:pPr>
            <w:r w:rsidRPr="00986FA1">
              <w:rPr>
                <w:rFonts w:ascii="Arial" w:hAnsi="Arial" w:cs="Arial"/>
                <w:sz w:val="22"/>
                <w:szCs w:val="22"/>
              </w:rPr>
              <w:t xml:space="preserve">Налог на доходы физических лиц (5%)       </w:t>
            </w:r>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173 588,0</w:t>
            </w:r>
          </w:p>
        </w:tc>
      </w:tr>
      <w:tr w:rsidR="003630C1" w:rsidRPr="00986FA1" w:rsidTr="003630C1">
        <w:trPr>
          <w:gridAfter w:val="1"/>
          <w:wAfter w:w="236" w:type="dxa"/>
          <w:trHeight w:val="570"/>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000 1 01 02000 01 0000 110</w:t>
            </w:r>
          </w:p>
        </w:tc>
        <w:tc>
          <w:tcPr>
            <w:tcW w:w="4627" w:type="dxa"/>
            <w:tcBorders>
              <w:top w:val="nil"/>
              <w:left w:val="nil"/>
              <w:bottom w:val="single" w:sz="4" w:space="0" w:color="auto"/>
              <w:right w:val="single" w:sz="4" w:space="0" w:color="auto"/>
            </w:tcBorders>
            <w:shd w:val="clear" w:color="000000" w:fill="FFFFFF"/>
            <w:hideMark/>
          </w:tcPr>
          <w:p w:rsidR="003630C1" w:rsidRPr="00986FA1" w:rsidRDefault="003630C1" w:rsidP="003630C1">
            <w:pPr>
              <w:rPr>
                <w:rFonts w:ascii="Arial" w:hAnsi="Arial" w:cs="Arial"/>
                <w:sz w:val="22"/>
                <w:szCs w:val="22"/>
              </w:rPr>
            </w:pPr>
            <w:r w:rsidRPr="00986FA1">
              <w:rPr>
                <w:rFonts w:ascii="Arial" w:hAnsi="Arial" w:cs="Arial"/>
                <w:sz w:val="22"/>
                <w:szCs w:val="22"/>
              </w:rPr>
              <w:t xml:space="preserve">Налог на доходы физических лиц по дополнительному нормативу отчислений (15,5%)        </w:t>
            </w:r>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538 123,0</w:t>
            </w:r>
          </w:p>
        </w:tc>
      </w:tr>
      <w:tr w:rsidR="003630C1" w:rsidRPr="00986FA1" w:rsidTr="003630C1">
        <w:trPr>
          <w:gridAfter w:val="1"/>
          <w:wAfter w:w="236" w:type="dxa"/>
          <w:trHeight w:val="285"/>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000 1 05 00000 00 0000 000</w:t>
            </w:r>
          </w:p>
        </w:tc>
        <w:tc>
          <w:tcPr>
            <w:tcW w:w="4627" w:type="dxa"/>
            <w:tcBorders>
              <w:top w:val="nil"/>
              <w:left w:val="nil"/>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НАЛОГИ НА СОВОКУПНЫЙ ДОХОД</w:t>
            </w:r>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297 813,0</w:t>
            </w:r>
          </w:p>
        </w:tc>
      </w:tr>
      <w:tr w:rsidR="003630C1" w:rsidRPr="00986FA1" w:rsidTr="003630C1">
        <w:trPr>
          <w:gridAfter w:val="1"/>
          <w:wAfter w:w="236" w:type="dxa"/>
          <w:trHeight w:val="570"/>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000 1 05 01000 00 0000 110</w:t>
            </w:r>
          </w:p>
        </w:tc>
        <w:tc>
          <w:tcPr>
            <w:tcW w:w="4627" w:type="dxa"/>
            <w:tcBorders>
              <w:top w:val="nil"/>
              <w:left w:val="nil"/>
              <w:bottom w:val="nil"/>
              <w:right w:val="single" w:sz="4" w:space="0" w:color="auto"/>
            </w:tcBorders>
            <w:shd w:val="clear" w:color="000000" w:fill="FFFFFF"/>
            <w:hideMark/>
          </w:tcPr>
          <w:p w:rsidR="003630C1" w:rsidRPr="00986FA1" w:rsidRDefault="003630C1" w:rsidP="003630C1">
            <w:pPr>
              <w:rPr>
                <w:rFonts w:ascii="Arial" w:hAnsi="Arial" w:cs="Arial"/>
                <w:sz w:val="22"/>
                <w:szCs w:val="22"/>
              </w:rPr>
            </w:pPr>
            <w:r w:rsidRPr="00986FA1">
              <w:rPr>
                <w:rFonts w:ascii="Arial" w:hAnsi="Arial" w:cs="Arial"/>
                <w:sz w:val="22"/>
                <w:szCs w:val="22"/>
              </w:rPr>
              <w:t xml:space="preserve">Налог, взимаемый в связи с применением упрощенной системы </w:t>
            </w:r>
            <w:proofErr w:type="spellStart"/>
            <w:r w:rsidRPr="00986FA1">
              <w:rPr>
                <w:rFonts w:ascii="Arial" w:hAnsi="Arial" w:cs="Arial"/>
                <w:sz w:val="22"/>
                <w:szCs w:val="22"/>
              </w:rPr>
              <w:t>налогобложения</w:t>
            </w:r>
            <w:proofErr w:type="spellEnd"/>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160 000,0</w:t>
            </w:r>
          </w:p>
        </w:tc>
      </w:tr>
      <w:tr w:rsidR="003630C1" w:rsidRPr="00986FA1" w:rsidTr="003630C1">
        <w:trPr>
          <w:gridAfter w:val="1"/>
          <w:wAfter w:w="236" w:type="dxa"/>
          <w:trHeight w:val="570"/>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000 1 05 02000 02 0000 110</w:t>
            </w:r>
          </w:p>
        </w:tc>
        <w:tc>
          <w:tcPr>
            <w:tcW w:w="4627" w:type="dxa"/>
            <w:tcBorders>
              <w:top w:val="single" w:sz="4" w:space="0" w:color="auto"/>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 xml:space="preserve">Единый налог на вмененный доход для отдельных видов деятельности   </w:t>
            </w:r>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130 000,0</w:t>
            </w:r>
          </w:p>
        </w:tc>
      </w:tr>
      <w:tr w:rsidR="003630C1" w:rsidRPr="00986FA1" w:rsidTr="003630C1">
        <w:trPr>
          <w:gridAfter w:val="1"/>
          <w:wAfter w:w="236" w:type="dxa"/>
          <w:trHeight w:val="285"/>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000 1 05 03000 01 0000 110</w:t>
            </w:r>
          </w:p>
        </w:tc>
        <w:tc>
          <w:tcPr>
            <w:tcW w:w="4627" w:type="dxa"/>
            <w:tcBorders>
              <w:top w:val="single" w:sz="4" w:space="0" w:color="auto"/>
              <w:left w:val="nil"/>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 xml:space="preserve">Единый сельскохозяйственный налог     </w:t>
            </w:r>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813,0</w:t>
            </w:r>
          </w:p>
        </w:tc>
      </w:tr>
      <w:tr w:rsidR="003630C1" w:rsidRPr="00986FA1" w:rsidTr="003630C1">
        <w:trPr>
          <w:gridAfter w:val="1"/>
          <w:wAfter w:w="236" w:type="dxa"/>
          <w:trHeight w:val="570"/>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000 1 05 04000 02 0000 110</w:t>
            </w:r>
          </w:p>
        </w:tc>
        <w:tc>
          <w:tcPr>
            <w:tcW w:w="4627" w:type="dxa"/>
            <w:tcBorders>
              <w:top w:val="nil"/>
              <w:left w:val="nil"/>
              <w:bottom w:val="nil"/>
              <w:right w:val="single" w:sz="4" w:space="0" w:color="auto"/>
            </w:tcBorders>
            <w:shd w:val="clear" w:color="000000" w:fill="FFFFFF"/>
            <w:hideMark/>
          </w:tcPr>
          <w:p w:rsidR="003630C1" w:rsidRPr="00986FA1" w:rsidRDefault="003630C1" w:rsidP="003630C1">
            <w:pPr>
              <w:rPr>
                <w:rFonts w:ascii="Arial" w:hAnsi="Arial" w:cs="Arial"/>
                <w:sz w:val="22"/>
                <w:szCs w:val="22"/>
              </w:rPr>
            </w:pPr>
            <w:r w:rsidRPr="00986FA1">
              <w:rPr>
                <w:rFonts w:ascii="Arial" w:hAnsi="Arial" w:cs="Arial"/>
                <w:sz w:val="22"/>
                <w:szCs w:val="22"/>
              </w:rPr>
              <w:t>Налог, взимаемый в связи с применением патентной системы налогообложения</w:t>
            </w:r>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7 000,0</w:t>
            </w:r>
          </w:p>
        </w:tc>
      </w:tr>
      <w:tr w:rsidR="003630C1" w:rsidRPr="00986FA1" w:rsidTr="003630C1">
        <w:trPr>
          <w:gridAfter w:val="1"/>
          <w:wAfter w:w="236" w:type="dxa"/>
          <w:trHeight w:val="285"/>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000 1 08 00000 00 0000 000</w:t>
            </w:r>
          </w:p>
        </w:tc>
        <w:tc>
          <w:tcPr>
            <w:tcW w:w="4627" w:type="dxa"/>
            <w:tcBorders>
              <w:top w:val="single" w:sz="4" w:space="0" w:color="auto"/>
              <w:left w:val="nil"/>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ГОСУДАРСТВЕННАЯ ПОШЛИНА</w:t>
            </w:r>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20 255,0</w:t>
            </w:r>
          </w:p>
        </w:tc>
      </w:tr>
      <w:tr w:rsidR="003630C1" w:rsidRPr="00986FA1" w:rsidTr="003630C1">
        <w:trPr>
          <w:gridAfter w:val="1"/>
          <w:wAfter w:w="236" w:type="dxa"/>
          <w:trHeight w:val="855"/>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000 1 08 03010 01 0000 110</w:t>
            </w:r>
          </w:p>
        </w:tc>
        <w:tc>
          <w:tcPr>
            <w:tcW w:w="4627" w:type="dxa"/>
            <w:tcBorders>
              <w:top w:val="nil"/>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18 857,0</w:t>
            </w:r>
          </w:p>
        </w:tc>
      </w:tr>
      <w:tr w:rsidR="003630C1" w:rsidRPr="00986FA1" w:rsidTr="003630C1">
        <w:trPr>
          <w:gridAfter w:val="1"/>
          <w:wAfter w:w="236" w:type="dxa"/>
          <w:trHeight w:val="570"/>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000 1 08 07150 01 0000 110</w:t>
            </w:r>
          </w:p>
        </w:tc>
        <w:tc>
          <w:tcPr>
            <w:tcW w:w="4627" w:type="dxa"/>
            <w:tcBorders>
              <w:top w:val="single" w:sz="4" w:space="0" w:color="auto"/>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 xml:space="preserve">Государственная пошлина за выдачу разрешения на установку рекламной конструкции    </w:t>
            </w:r>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1 398,0</w:t>
            </w:r>
          </w:p>
        </w:tc>
      </w:tr>
      <w:tr w:rsidR="003630C1" w:rsidRPr="00986FA1" w:rsidTr="003630C1">
        <w:trPr>
          <w:gridAfter w:val="1"/>
          <w:wAfter w:w="236" w:type="dxa"/>
          <w:trHeight w:val="285"/>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 </w:t>
            </w:r>
          </w:p>
        </w:tc>
        <w:tc>
          <w:tcPr>
            <w:tcW w:w="4627" w:type="dxa"/>
            <w:tcBorders>
              <w:top w:val="single" w:sz="4" w:space="0" w:color="auto"/>
              <w:left w:val="nil"/>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НАЛОГОВЫЕ ДОХОДЫ</w:t>
            </w:r>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1 029 779,0</w:t>
            </w:r>
          </w:p>
        </w:tc>
      </w:tr>
      <w:tr w:rsidR="003630C1" w:rsidRPr="00986FA1" w:rsidTr="003630C1">
        <w:trPr>
          <w:gridAfter w:val="1"/>
          <w:wAfter w:w="236" w:type="dxa"/>
          <w:trHeight w:val="855"/>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000 1 11 00000 00 0000 000</w:t>
            </w:r>
          </w:p>
        </w:tc>
        <w:tc>
          <w:tcPr>
            <w:tcW w:w="4627" w:type="dxa"/>
            <w:tcBorders>
              <w:top w:val="nil"/>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 xml:space="preserve">ДОХОДЫ ОТ ИСПОЛЬЗОВАНИЯ ИМУЩЕСТВА, НАХОДЯЩЕГОСЯ В ГОСУДАРСТВЕННОЙ И МУНИЦИПАЛЬНОЙ СОБСТВЕННОСТИ  </w:t>
            </w:r>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294 100,0</w:t>
            </w:r>
          </w:p>
        </w:tc>
      </w:tr>
      <w:tr w:rsidR="003630C1" w:rsidRPr="00986FA1" w:rsidTr="003630C1">
        <w:trPr>
          <w:gridAfter w:val="1"/>
          <w:wAfter w:w="236" w:type="dxa"/>
          <w:trHeight w:val="1140"/>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 xml:space="preserve">000 1 11 01000 00 0000 120 </w:t>
            </w:r>
          </w:p>
        </w:tc>
        <w:tc>
          <w:tcPr>
            <w:tcW w:w="4627" w:type="dxa"/>
            <w:tcBorders>
              <w:top w:val="single" w:sz="4" w:space="0" w:color="auto"/>
              <w:left w:val="nil"/>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РФ или муниципальным образованиям</w:t>
            </w:r>
          </w:p>
        </w:tc>
        <w:tc>
          <w:tcPr>
            <w:tcW w:w="2373" w:type="dxa"/>
            <w:tcBorders>
              <w:top w:val="nil"/>
              <w:left w:val="nil"/>
              <w:bottom w:val="single" w:sz="4" w:space="0" w:color="auto"/>
              <w:right w:val="single" w:sz="4" w:space="0" w:color="auto"/>
            </w:tcBorders>
            <w:shd w:val="clear" w:color="auto" w:fill="auto"/>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1 250,0</w:t>
            </w:r>
          </w:p>
        </w:tc>
      </w:tr>
      <w:tr w:rsidR="003630C1" w:rsidRPr="00986FA1" w:rsidTr="003630C1">
        <w:trPr>
          <w:gridAfter w:val="1"/>
          <w:wAfter w:w="236" w:type="dxa"/>
          <w:trHeight w:val="563"/>
        </w:trPr>
        <w:tc>
          <w:tcPr>
            <w:tcW w:w="3040" w:type="dxa"/>
            <w:tcBorders>
              <w:top w:val="single" w:sz="4" w:space="0" w:color="auto"/>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000 1 11 05000 00 0000 120</w:t>
            </w:r>
          </w:p>
        </w:tc>
        <w:tc>
          <w:tcPr>
            <w:tcW w:w="4627" w:type="dxa"/>
            <w:tcBorders>
              <w:top w:val="single" w:sz="4" w:space="0" w:color="auto"/>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 xml:space="preserve">Доходы, получаемые в виде арендной либо иной платы за передачу в возмездное пользование государственного и муниципального </w:t>
            </w:r>
            <w:r w:rsidRPr="00986FA1">
              <w:rPr>
                <w:rFonts w:ascii="Arial" w:hAnsi="Arial" w:cs="Arial"/>
                <w:sz w:val="22"/>
                <w:szCs w:val="22"/>
              </w:rPr>
              <w:lastRenderedPageBreak/>
              <w:t xml:space="preserve">имущества (за исключением имущества бюджетных и автономных учреждений, а также имущества государственных и муниципальных унитарных </w:t>
            </w:r>
            <w:proofErr w:type="spellStart"/>
            <w:proofErr w:type="gramStart"/>
            <w:r w:rsidRPr="00986FA1">
              <w:rPr>
                <w:rFonts w:ascii="Arial" w:hAnsi="Arial" w:cs="Arial"/>
                <w:sz w:val="22"/>
                <w:szCs w:val="22"/>
              </w:rPr>
              <w:t>пр</w:t>
            </w:r>
            <w:proofErr w:type="spellEnd"/>
            <w:proofErr w:type="gramEnd"/>
          </w:p>
        </w:tc>
        <w:tc>
          <w:tcPr>
            <w:tcW w:w="2373" w:type="dxa"/>
            <w:tcBorders>
              <w:top w:val="single" w:sz="4" w:space="0" w:color="auto"/>
              <w:left w:val="nil"/>
              <w:bottom w:val="single" w:sz="4" w:space="0" w:color="auto"/>
              <w:right w:val="single" w:sz="4" w:space="0" w:color="auto"/>
            </w:tcBorders>
            <w:shd w:val="clear" w:color="auto" w:fill="auto"/>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lastRenderedPageBreak/>
              <w:t>290 000,0</w:t>
            </w:r>
          </w:p>
        </w:tc>
      </w:tr>
      <w:tr w:rsidR="003630C1" w:rsidRPr="00986FA1" w:rsidTr="003630C1">
        <w:trPr>
          <w:gridAfter w:val="1"/>
          <w:wAfter w:w="236" w:type="dxa"/>
          <w:trHeight w:val="1140"/>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lastRenderedPageBreak/>
              <w:t>000 1 11 05010 00 0000 120</w:t>
            </w:r>
          </w:p>
        </w:tc>
        <w:tc>
          <w:tcPr>
            <w:tcW w:w="4627" w:type="dxa"/>
            <w:tcBorders>
              <w:top w:val="single" w:sz="4" w:space="0" w:color="auto"/>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Доходы, получаемые в виде арендной платы за земельные участки, государственная собственность на которые не разграничена, также средства от продажи права на заключение договоров аренды указанных земельных участков</w:t>
            </w:r>
          </w:p>
        </w:tc>
        <w:tc>
          <w:tcPr>
            <w:tcW w:w="2373" w:type="dxa"/>
            <w:tcBorders>
              <w:top w:val="nil"/>
              <w:left w:val="nil"/>
              <w:bottom w:val="single" w:sz="4" w:space="0" w:color="auto"/>
              <w:right w:val="single" w:sz="4" w:space="0" w:color="auto"/>
            </w:tcBorders>
            <w:shd w:val="clear" w:color="auto" w:fill="auto"/>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280 000,0</w:t>
            </w:r>
          </w:p>
        </w:tc>
      </w:tr>
      <w:tr w:rsidR="003630C1" w:rsidRPr="00986FA1" w:rsidTr="003630C1">
        <w:trPr>
          <w:gridAfter w:val="1"/>
          <w:wAfter w:w="236" w:type="dxa"/>
          <w:trHeight w:val="1425"/>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000 1 11 05030 00 0000 120</w:t>
            </w:r>
          </w:p>
        </w:tc>
        <w:tc>
          <w:tcPr>
            <w:tcW w:w="4627" w:type="dxa"/>
            <w:tcBorders>
              <w:top w:val="single" w:sz="4" w:space="0" w:color="auto"/>
              <w:left w:val="nil"/>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w:t>
            </w:r>
            <w:proofErr w:type="spellStart"/>
            <w:r w:rsidRPr="00986FA1">
              <w:rPr>
                <w:rFonts w:ascii="Arial" w:hAnsi="Arial" w:cs="Arial"/>
                <w:sz w:val="22"/>
                <w:szCs w:val="22"/>
              </w:rPr>
              <w:t>гос</w:t>
            </w:r>
            <w:proofErr w:type="spellEnd"/>
            <w:r w:rsidRPr="00986FA1">
              <w:rPr>
                <w:rFonts w:ascii="Arial" w:hAnsi="Arial" w:cs="Arial"/>
                <w:sz w:val="22"/>
                <w:szCs w:val="22"/>
              </w:rPr>
              <w:t>. внебюджетных фондов и созданных ими учреждений (за исключением имущества бюджетных и автономных учреждений)</w:t>
            </w:r>
          </w:p>
        </w:tc>
        <w:tc>
          <w:tcPr>
            <w:tcW w:w="2373" w:type="dxa"/>
            <w:tcBorders>
              <w:top w:val="nil"/>
              <w:left w:val="nil"/>
              <w:bottom w:val="single" w:sz="4" w:space="0" w:color="auto"/>
              <w:right w:val="single" w:sz="4" w:space="0" w:color="auto"/>
            </w:tcBorders>
            <w:shd w:val="clear" w:color="auto" w:fill="auto"/>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10 000,0</w:t>
            </w:r>
          </w:p>
        </w:tc>
      </w:tr>
      <w:tr w:rsidR="003630C1" w:rsidRPr="00986FA1" w:rsidTr="003630C1">
        <w:trPr>
          <w:gridAfter w:val="1"/>
          <w:wAfter w:w="236" w:type="dxa"/>
          <w:trHeight w:val="570"/>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000 1 11 07000 00 0000 120</w:t>
            </w:r>
          </w:p>
        </w:tc>
        <w:tc>
          <w:tcPr>
            <w:tcW w:w="4627" w:type="dxa"/>
            <w:tcBorders>
              <w:top w:val="nil"/>
              <w:left w:val="nil"/>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Платежи от государственных и муниципальных унитарных предприятий</w:t>
            </w:r>
          </w:p>
        </w:tc>
        <w:tc>
          <w:tcPr>
            <w:tcW w:w="2373" w:type="dxa"/>
            <w:tcBorders>
              <w:top w:val="nil"/>
              <w:left w:val="nil"/>
              <w:bottom w:val="single" w:sz="4" w:space="0" w:color="auto"/>
              <w:right w:val="single" w:sz="4" w:space="0" w:color="auto"/>
            </w:tcBorders>
            <w:shd w:val="clear" w:color="auto" w:fill="auto"/>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350,0</w:t>
            </w:r>
          </w:p>
        </w:tc>
      </w:tr>
      <w:tr w:rsidR="003630C1" w:rsidRPr="00986FA1" w:rsidTr="003630C1">
        <w:trPr>
          <w:gridAfter w:val="1"/>
          <w:wAfter w:w="236" w:type="dxa"/>
          <w:trHeight w:val="855"/>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000 1 11 07010 00 0000 120</w:t>
            </w:r>
          </w:p>
        </w:tc>
        <w:tc>
          <w:tcPr>
            <w:tcW w:w="4627" w:type="dxa"/>
            <w:tcBorders>
              <w:top w:val="nil"/>
              <w:left w:val="nil"/>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 xml:space="preserve">Доходы от перечисления части прибыли государственных и муниципальных унитарных предприятий, остающейся после  уплаты налогов и обязательных платежей </w:t>
            </w:r>
          </w:p>
        </w:tc>
        <w:tc>
          <w:tcPr>
            <w:tcW w:w="2373" w:type="dxa"/>
            <w:tcBorders>
              <w:top w:val="nil"/>
              <w:left w:val="nil"/>
              <w:bottom w:val="single" w:sz="4" w:space="0" w:color="auto"/>
              <w:right w:val="single" w:sz="4" w:space="0" w:color="auto"/>
            </w:tcBorders>
            <w:shd w:val="clear" w:color="auto" w:fill="auto"/>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350,0</w:t>
            </w:r>
          </w:p>
        </w:tc>
      </w:tr>
      <w:tr w:rsidR="003630C1" w:rsidRPr="00986FA1" w:rsidTr="003630C1">
        <w:trPr>
          <w:gridAfter w:val="1"/>
          <w:wAfter w:w="236" w:type="dxa"/>
          <w:trHeight w:val="1425"/>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000 1 11 09000 00 0000 120</w:t>
            </w:r>
          </w:p>
        </w:tc>
        <w:tc>
          <w:tcPr>
            <w:tcW w:w="4627" w:type="dxa"/>
            <w:tcBorders>
              <w:top w:val="nil"/>
              <w:left w:val="nil"/>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w:t>
            </w:r>
            <w:proofErr w:type="gramStart"/>
            <w:r w:rsidRPr="00986FA1">
              <w:rPr>
                <w:rFonts w:ascii="Arial" w:hAnsi="Arial" w:cs="Arial"/>
                <w:sz w:val="22"/>
                <w:szCs w:val="22"/>
              </w:rPr>
              <w:t>предприятий</w:t>
            </w:r>
            <w:proofErr w:type="gramEnd"/>
            <w:r w:rsidRPr="00986FA1">
              <w:rPr>
                <w:rFonts w:ascii="Arial" w:hAnsi="Arial" w:cs="Arial"/>
                <w:sz w:val="22"/>
                <w:szCs w:val="22"/>
              </w:rPr>
              <w:t xml:space="preserve"> в том числе к</w:t>
            </w:r>
          </w:p>
        </w:tc>
        <w:tc>
          <w:tcPr>
            <w:tcW w:w="2373" w:type="dxa"/>
            <w:tcBorders>
              <w:top w:val="nil"/>
              <w:left w:val="nil"/>
              <w:bottom w:val="single" w:sz="4" w:space="0" w:color="auto"/>
              <w:right w:val="single" w:sz="4" w:space="0" w:color="auto"/>
            </w:tcBorders>
            <w:shd w:val="clear" w:color="auto" w:fill="auto"/>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2 500,0</w:t>
            </w:r>
          </w:p>
        </w:tc>
      </w:tr>
      <w:tr w:rsidR="003630C1" w:rsidRPr="00986FA1" w:rsidTr="003630C1">
        <w:trPr>
          <w:gridAfter w:val="1"/>
          <w:wAfter w:w="236" w:type="dxa"/>
          <w:trHeight w:val="1425"/>
        </w:trPr>
        <w:tc>
          <w:tcPr>
            <w:tcW w:w="3040" w:type="dxa"/>
            <w:tcBorders>
              <w:top w:val="nil"/>
              <w:left w:val="single" w:sz="4" w:space="0" w:color="auto"/>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000 1 11 09040 00 0000 120</w:t>
            </w:r>
          </w:p>
        </w:tc>
        <w:tc>
          <w:tcPr>
            <w:tcW w:w="4627" w:type="dxa"/>
            <w:tcBorders>
              <w:top w:val="nil"/>
              <w:left w:val="nil"/>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 xml:space="preserve">Прочие доходы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w:t>
            </w:r>
            <w:proofErr w:type="gramStart"/>
            <w:r w:rsidRPr="00986FA1">
              <w:rPr>
                <w:rFonts w:ascii="Arial" w:hAnsi="Arial" w:cs="Arial"/>
                <w:sz w:val="22"/>
                <w:szCs w:val="22"/>
              </w:rPr>
              <w:t>предприятий</w:t>
            </w:r>
            <w:proofErr w:type="gramEnd"/>
            <w:r w:rsidRPr="00986FA1">
              <w:rPr>
                <w:rFonts w:ascii="Arial" w:hAnsi="Arial" w:cs="Arial"/>
                <w:sz w:val="22"/>
                <w:szCs w:val="22"/>
              </w:rPr>
              <w:t xml:space="preserve"> в том числе </w:t>
            </w:r>
            <w:proofErr w:type="spellStart"/>
            <w:r w:rsidRPr="00986FA1">
              <w:rPr>
                <w:rFonts w:ascii="Arial" w:hAnsi="Arial" w:cs="Arial"/>
                <w:sz w:val="22"/>
                <w:szCs w:val="22"/>
              </w:rPr>
              <w:t>казенны</w:t>
            </w:r>
            <w:proofErr w:type="spellEnd"/>
          </w:p>
        </w:tc>
        <w:tc>
          <w:tcPr>
            <w:tcW w:w="2373" w:type="dxa"/>
            <w:tcBorders>
              <w:top w:val="nil"/>
              <w:left w:val="nil"/>
              <w:bottom w:val="single" w:sz="4" w:space="0" w:color="auto"/>
              <w:right w:val="single" w:sz="4" w:space="0" w:color="auto"/>
            </w:tcBorders>
            <w:shd w:val="clear" w:color="auto" w:fill="auto"/>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2 500,0</w:t>
            </w:r>
          </w:p>
        </w:tc>
      </w:tr>
      <w:tr w:rsidR="003630C1" w:rsidRPr="00986FA1" w:rsidTr="003630C1">
        <w:trPr>
          <w:gridAfter w:val="1"/>
          <w:wAfter w:w="236" w:type="dxa"/>
          <w:trHeight w:val="285"/>
        </w:trPr>
        <w:tc>
          <w:tcPr>
            <w:tcW w:w="3040" w:type="dxa"/>
            <w:tcBorders>
              <w:top w:val="single" w:sz="4" w:space="0" w:color="auto"/>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000 1 12 00000 00 0000 000</w:t>
            </w:r>
          </w:p>
        </w:tc>
        <w:tc>
          <w:tcPr>
            <w:tcW w:w="4627" w:type="dxa"/>
            <w:tcBorders>
              <w:top w:val="nil"/>
              <w:left w:val="nil"/>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ПЛАТЕЖИ ПРИ ПОЛЬЗОВАНИИ ПРИРОДНЫМИ РЕСУРСАМИ</w:t>
            </w:r>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12 906,0</w:t>
            </w:r>
          </w:p>
        </w:tc>
      </w:tr>
      <w:tr w:rsidR="003630C1" w:rsidRPr="00986FA1" w:rsidTr="003630C1">
        <w:trPr>
          <w:gridAfter w:val="1"/>
          <w:wAfter w:w="236" w:type="dxa"/>
          <w:trHeight w:val="285"/>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000 1 12 01000 01 0000 120</w:t>
            </w:r>
          </w:p>
        </w:tc>
        <w:tc>
          <w:tcPr>
            <w:tcW w:w="4627" w:type="dxa"/>
            <w:tcBorders>
              <w:top w:val="nil"/>
              <w:left w:val="nil"/>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 xml:space="preserve">Плата за негативное воздействие на окружающую среду                         </w:t>
            </w:r>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12 906,0</w:t>
            </w:r>
          </w:p>
        </w:tc>
      </w:tr>
      <w:tr w:rsidR="003630C1" w:rsidRPr="00986FA1" w:rsidTr="003630C1">
        <w:trPr>
          <w:gridAfter w:val="1"/>
          <w:wAfter w:w="236" w:type="dxa"/>
          <w:trHeight w:val="570"/>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000 1 13 00000 00 0000 000</w:t>
            </w:r>
          </w:p>
        </w:tc>
        <w:tc>
          <w:tcPr>
            <w:tcW w:w="4627" w:type="dxa"/>
            <w:tcBorders>
              <w:top w:val="nil"/>
              <w:left w:val="nil"/>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ДОХОДЫ ОТ ОКАЗАНИЯ ПЛАТНЫХ УСЛУГ (РАБОТ) И КОМПЕНСАЦИИ ЗАТРАТ ГОСУДАРСТВА</w:t>
            </w:r>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1 630,0</w:t>
            </w:r>
          </w:p>
        </w:tc>
      </w:tr>
      <w:tr w:rsidR="003630C1" w:rsidRPr="00986FA1" w:rsidTr="003630C1">
        <w:trPr>
          <w:gridAfter w:val="1"/>
          <w:wAfter w:w="236" w:type="dxa"/>
          <w:trHeight w:val="285"/>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000 1 13 01000 00 0000 130</w:t>
            </w:r>
          </w:p>
        </w:tc>
        <w:tc>
          <w:tcPr>
            <w:tcW w:w="4627" w:type="dxa"/>
            <w:tcBorders>
              <w:top w:val="nil"/>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Доходы от оказания платных услуг (работ)</w:t>
            </w:r>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1 000,0</w:t>
            </w:r>
          </w:p>
        </w:tc>
      </w:tr>
      <w:tr w:rsidR="003630C1" w:rsidRPr="00986FA1" w:rsidTr="003630C1">
        <w:trPr>
          <w:gridAfter w:val="1"/>
          <w:wAfter w:w="236" w:type="dxa"/>
          <w:trHeight w:val="570"/>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000 1 13 01995 05 0000 130</w:t>
            </w:r>
          </w:p>
        </w:tc>
        <w:tc>
          <w:tcPr>
            <w:tcW w:w="4627" w:type="dxa"/>
            <w:tcBorders>
              <w:top w:val="single" w:sz="4" w:space="0" w:color="auto"/>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Прочие доходы от оказания платных услуг (работ) получателями средств бюджетов муниципальных районов</w:t>
            </w:r>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1 000,0</w:t>
            </w:r>
          </w:p>
        </w:tc>
      </w:tr>
      <w:tr w:rsidR="003630C1" w:rsidRPr="00986FA1" w:rsidTr="003630C1">
        <w:trPr>
          <w:gridAfter w:val="1"/>
          <w:wAfter w:w="236" w:type="dxa"/>
          <w:trHeight w:val="285"/>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000 1 13 02000 00 0000 130</w:t>
            </w:r>
          </w:p>
        </w:tc>
        <w:tc>
          <w:tcPr>
            <w:tcW w:w="4627" w:type="dxa"/>
            <w:tcBorders>
              <w:top w:val="single" w:sz="4" w:space="0" w:color="auto"/>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Доходы от компенсации затрат государства</w:t>
            </w:r>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630,0</w:t>
            </w:r>
          </w:p>
        </w:tc>
      </w:tr>
      <w:tr w:rsidR="003630C1" w:rsidRPr="00986FA1" w:rsidTr="003630C1">
        <w:trPr>
          <w:gridAfter w:val="1"/>
          <w:wAfter w:w="236" w:type="dxa"/>
          <w:trHeight w:val="570"/>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000 1 13 02995 05 0000 130</w:t>
            </w:r>
          </w:p>
        </w:tc>
        <w:tc>
          <w:tcPr>
            <w:tcW w:w="4627" w:type="dxa"/>
            <w:tcBorders>
              <w:top w:val="single" w:sz="4" w:space="0" w:color="auto"/>
              <w:left w:val="nil"/>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Прочие доходы от компенсации затрат бюджетов муниципальных районов</w:t>
            </w:r>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630,0</w:t>
            </w:r>
          </w:p>
        </w:tc>
      </w:tr>
      <w:tr w:rsidR="003630C1" w:rsidRPr="00986FA1" w:rsidTr="003630C1">
        <w:trPr>
          <w:gridAfter w:val="1"/>
          <w:wAfter w:w="236" w:type="dxa"/>
          <w:trHeight w:val="660"/>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000 1 14 00000 00 0000 000</w:t>
            </w:r>
          </w:p>
        </w:tc>
        <w:tc>
          <w:tcPr>
            <w:tcW w:w="4627" w:type="dxa"/>
            <w:tcBorders>
              <w:top w:val="nil"/>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ДОХОДЫ ОТ ПРОДАЖИ МАТЕРИАЛЬНЫХ И НЕМАТЕРИАЛЬНЫХ АКТИВОВ</w:t>
            </w:r>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78 500,0</w:t>
            </w:r>
          </w:p>
        </w:tc>
      </w:tr>
      <w:tr w:rsidR="003630C1" w:rsidRPr="00986FA1" w:rsidTr="003630C1">
        <w:trPr>
          <w:gridAfter w:val="1"/>
          <w:wAfter w:w="236" w:type="dxa"/>
          <w:trHeight w:val="1425"/>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lastRenderedPageBreak/>
              <w:t>000 1 14 02000 00 0000 000</w:t>
            </w:r>
          </w:p>
        </w:tc>
        <w:tc>
          <w:tcPr>
            <w:tcW w:w="4627" w:type="dxa"/>
            <w:tcBorders>
              <w:top w:val="single" w:sz="4" w:space="0" w:color="auto"/>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предприятием, в том числе казенных)</w:t>
            </w:r>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5 000,0</w:t>
            </w:r>
          </w:p>
        </w:tc>
      </w:tr>
      <w:tr w:rsidR="003630C1" w:rsidRPr="00986FA1" w:rsidTr="003630C1">
        <w:trPr>
          <w:gridAfter w:val="1"/>
          <w:wAfter w:w="236" w:type="dxa"/>
          <w:trHeight w:val="1425"/>
        </w:trPr>
        <w:tc>
          <w:tcPr>
            <w:tcW w:w="3040" w:type="dxa"/>
            <w:tcBorders>
              <w:top w:val="nil"/>
              <w:left w:val="single" w:sz="4" w:space="0" w:color="auto"/>
              <w:bottom w:val="single" w:sz="4" w:space="0" w:color="auto"/>
              <w:right w:val="single" w:sz="4" w:space="0" w:color="auto"/>
            </w:tcBorders>
            <w:shd w:val="clear" w:color="000000" w:fill="FFFFFF"/>
            <w:hideMark/>
          </w:tcPr>
          <w:p w:rsidR="003630C1" w:rsidRPr="00986FA1" w:rsidRDefault="003630C1" w:rsidP="003630C1">
            <w:pPr>
              <w:rPr>
                <w:rFonts w:ascii="Arial" w:hAnsi="Arial" w:cs="Arial"/>
                <w:sz w:val="22"/>
                <w:szCs w:val="22"/>
              </w:rPr>
            </w:pPr>
            <w:r w:rsidRPr="00986FA1">
              <w:rPr>
                <w:rFonts w:ascii="Arial" w:hAnsi="Arial" w:cs="Arial"/>
                <w:sz w:val="22"/>
                <w:szCs w:val="22"/>
              </w:rPr>
              <w:t>000 1 14 02050 05 0000 410</w:t>
            </w:r>
          </w:p>
        </w:tc>
        <w:tc>
          <w:tcPr>
            <w:tcW w:w="4627" w:type="dxa"/>
            <w:tcBorders>
              <w:top w:val="single" w:sz="4" w:space="0" w:color="auto"/>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 xml:space="preserve">Доходы от реализации </w:t>
            </w:r>
            <w:proofErr w:type="spellStart"/>
            <w:r w:rsidRPr="00986FA1">
              <w:rPr>
                <w:rFonts w:ascii="Arial" w:hAnsi="Arial" w:cs="Arial"/>
                <w:sz w:val="22"/>
                <w:szCs w:val="22"/>
              </w:rPr>
              <w:t>имущества</w:t>
            </w:r>
            <w:proofErr w:type="gramStart"/>
            <w:r w:rsidRPr="00986FA1">
              <w:rPr>
                <w:rFonts w:ascii="Arial" w:hAnsi="Arial" w:cs="Arial"/>
                <w:sz w:val="22"/>
                <w:szCs w:val="22"/>
              </w:rPr>
              <w:t>,н</w:t>
            </w:r>
            <w:proofErr w:type="gramEnd"/>
            <w:r w:rsidRPr="00986FA1">
              <w:rPr>
                <w:rFonts w:ascii="Arial" w:hAnsi="Arial" w:cs="Arial"/>
                <w:sz w:val="22"/>
                <w:szCs w:val="22"/>
              </w:rPr>
              <w:t>аходящегося</w:t>
            </w:r>
            <w:proofErr w:type="spellEnd"/>
            <w:r w:rsidRPr="00986FA1">
              <w:rPr>
                <w:rFonts w:ascii="Arial" w:hAnsi="Arial" w:cs="Arial"/>
                <w:sz w:val="22"/>
                <w:szCs w:val="22"/>
              </w:rPr>
              <w:t xml:space="preserve">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т.ч. казенных), в части реализации основ</w:t>
            </w:r>
          </w:p>
        </w:tc>
        <w:tc>
          <w:tcPr>
            <w:tcW w:w="2373" w:type="dxa"/>
            <w:tcBorders>
              <w:top w:val="nil"/>
              <w:left w:val="nil"/>
              <w:bottom w:val="single" w:sz="4" w:space="0" w:color="auto"/>
              <w:right w:val="single" w:sz="4" w:space="0" w:color="auto"/>
            </w:tcBorders>
            <w:shd w:val="clear" w:color="auto" w:fill="auto"/>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5 000,0</w:t>
            </w:r>
          </w:p>
        </w:tc>
      </w:tr>
      <w:tr w:rsidR="003630C1" w:rsidRPr="00986FA1" w:rsidTr="003630C1">
        <w:trPr>
          <w:gridAfter w:val="1"/>
          <w:wAfter w:w="236" w:type="dxa"/>
          <w:trHeight w:val="1140"/>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000 1 14 06000 00 0000 430</w:t>
            </w:r>
          </w:p>
        </w:tc>
        <w:tc>
          <w:tcPr>
            <w:tcW w:w="4627" w:type="dxa"/>
            <w:tcBorders>
              <w:top w:val="single" w:sz="4" w:space="0" w:color="auto"/>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 xml:space="preserve">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 </w:t>
            </w:r>
          </w:p>
        </w:tc>
        <w:tc>
          <w:tcPr>
            <w:tcW w:w="2373" w:type="dxa"/>
            <w:tcBorders>
              <w:top w:val="nil"/>
              <w:left w:val="nil"/>
              <w:bottom w:val="single" w:sz="4" w:space="0" w:color="auto"/>
              <w:right w:val="single" w:sz="4" w:space="0" w:color="auto"/>
            </w:tcBorders>
            <w:shd w:val="clear" w:color="auto" w:fill="auto"/>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73 500,0</w:t>
            </w:r>
          </w:p>
        </w:tc>
      </w:tr>
      <w:tr w:rsidR="003630C1" w:rsidRPr="00986FA1" w:rsidTr="003630C1">
        <w:trPr>
          <w:gridAfter w:val="1"/>
          <w:wAfter w:w="236" w:type="dxa"/>
          <w:trHeight w:val="570"/>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000 1 14 06010 00 0000 430</w:t>
            </w:r>
          </w:p>
        </w:tc>
        <w:tc>
          <w:tcPr>
            <w:tcW w:w="4627" w:type="dxa"/>
            <w:tcBorders>
              <w:top w:val="single" w:sz="4" w:space="0" w:color="auto"/>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Доходы от продажи земельных участков, государственная собственность на которые не разграничена</w:t>
            </w:r>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72 500,0</w:t>
            </w:r>
          </w:p>
        </w:tc>
      </w:tr>
      <w:tr w:rsidR="003630C1" w:rsidRPr="00986FA1" w:rsidTr="003630C1">
        <w:trPr>
          <w:gridAfter w:val="1"/>
          <w:wAfter w:w="236" w:type="dxa"/>
          <w:trHeight w:val="855"/>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000 1 14 06020 00 0000 430</w:t>
            </w:r>
          </w:p>
        </w:tc>
        <w:tc>
          <w:tcPr>
            <w:tcW w:w="4627" w:type="dxa"/>
            <w:tcBorders>
              <w:top w:val="single" w:sz="4" w:space="0" w:color="auto"/>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1 000,0</w:t>
            </w:r>
          </w:p>
        </w:tc>
      </w:tr>
      <w:tr w:rsidR="003630C1" w:rsidRPr="00986FA1" w:rsidTr="003630C1">
        <w:trPr>
          <w:gridAfter w:val="1"/>
          <w:wAfter w:w="236" w:type="dxa"/>
          <w:trHeight w:val="285"/>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000 1 16 00000 00 0000 000</w:t>
            </w:r>
          </w:p>
        </w:tc>
        <w:tc>
          <w:tcPr>
            <w:tcW w:w="4627" w:type="dxa"/>
            <w:tcBorders>
              <w:top w:val="single" w:sz="4" w:space="0" w:color="auto"/>
              <w:left w:val="nil"/>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ШТРАФЫ, САНКЦИИ, ВОЗМЕЩЕНИЕ УЩЕРБА</w:t>
            </w:r>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17 000,0</w:t>
            </w:r>
          </w:p>
        </w:tc>
      </w:tr>
      <w:tr w:rsidR="003630C1" w:rsidRPr="00986FA1" w:rsidTr="003630C1">
        <w:trPr>
          <w:gridAfter w:val="1"/>
          <w:wAfter w:w="236" w:type="dxa"/>
          <w:trHeight w:val="570"/>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000 1 16 03000 00 0000 140</w:t>
            </w:r>
          </w:p>
        </w:tc>
        <w:tc>
          <w:tcPr>
            <w:tcW w:w="4627" w:type="dxa"/>
            <w:tcBorders>
              <w:top w:val="nil"/>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Денежные взыскания (штрафы) за нарушение законодательства о налогах и сборах</w:t>
            </w:r>
          </w:p>
        </w:tc>
        <w:tc>
          <w:tcPr>
            <w:tcW w:w="2373" w:type="dxa"/>
            <w:tcBorders>
              <w:top w:val="nil"/>
              <w:left w:val="nil"/>
              <w:bottom w:val="single" w:sz="4" w:space="0" w:color="auto"/>
              <w:right w:val="single" w:sz="4" w:space="0" w:color="auto"/>
            </w:tcBorders>
            <w:shd w:val="clear" w:color="auto" w:fill="auto"/>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210,0</w:t>
            </w:r>
          </w:p>
        </w:tc>
      </w:tr>
      <w:tr w:rsidR="003630C1" w:rsidRPr="00986FA1" w:rsidTr="003630C1">
        <w:trPr>
          <w:gridAfter w:val="1"/>
          <w:wAfter w:w="236" w:type="dxa"/>
          <w:trHeight w:val="1140"/>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000 1 16 06000 00 0000 140</w:t>
            </w:r>
          </w:p>
        </w:tc>
        <w:tc>
          <w:tcPr>
            <w:tcW w:w="4627" w:type="dxa"/>
            <w:tcBorders>
              <w:top w:val="single" w:sz="4" w:space="0" w:color="auto"/>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2373" w:type="dxa"/>
            <w:tcBorders>
              <w:top w:val="nil"/>
              <w:left w:val="nil"/>
              <w:bottom w:val="single" w:sz="4" w:space="0" w:color="auto"/>
              <w:right w:val="single" w:sz="4" w:space="0" w:color="auto"/>
            </w:tcBorders>
            <w:shd w:val="clear" w:color="auto" w:fill="auto"/>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1 600,0</w:t>
            </w:r>
          </w:p>
        </w:tc>
      </w:tr>
      <w:tr w:rsidR="003630C1" w:rsidRPr="00986FA1" w:rsidTr="003630C1">
        <w:trPr>
          <w:gridAfter w:val="1"/>
          <w:wAfter w:w="236" w:type="dxa"/>
          <w:trHeight w:val="1140"/>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000 1 16 08000 00 0000 140</w:t>
            </w:r>
          </w:p>
        </w:tc>
        <w:tc>
          <w:tcPr>
            <w:tcW w:w="4627" w:type="dxa"/>
            <w:tcBorders>
              <w:top w:val="single" w:sz="4" w:space="0" w:color="auto"/>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Денежные взыскания (штрафы) за административные 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2373" w:type="dxa"/>
            <w:tcBorders>
              <w:top w:val="nil"/>
              <w:left w:val="nil"/>
              <w:bottom w:val="single" w:sz="4" w:space="0" w:color="auto"/>
              <w:right w:val="single" w:sz="4" w:space="0" w:color="auto"/>
            </w:tcBorders>
            <w:shd w:val="clear" w:color="auto" w:fill="auto"/>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900,0</w:t>
            </w:r>
          </w:p>
        </w:tc>
      </w:tr>
      <w:tr w:rsidR="003630C1" w:rsidRPr="00986FA1" w:rsidTr="003630C1">
        <w:trPr>
          <w:gridAfter w:val="1"/>
          <w:wAfter w:w="236" w:type="dxa"/>
          <w:trHeight w:val="418"/>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000 1 16 25000 00 0000 140</w:t>
            </w:r>
          </w:p>
        </w:tc>
        <w:tc>
          <w:tcPr>
            <w:tcW w:w="4627" w:type="dxa"/>
            <w:tcBorders>
              <w:top w:val="single" w:sz="4" w:space="0" w:color="auto"/>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Денежные взыскания (штрафы) за нарушение законодательства РФ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w:t>
            </w:r>
          </w:p>
        </w:tc>
        <w:tc>
          <w:tcPr>
            <w:tcW w:w="2373" w:type="dxa"/>
            <w:tcBorders>
              <w:top w:val="nil"/>
              <w:left w:val="nil"/>
              <w:bottom w:val="single" w:sz="4" w:space="0" w:color="auto"/>
              <w:right w:val="single" w:sz="4" w:space="0" w:color="auto"/>
            </w:tcBorders>
            <w:shd w:val="clear" w:color="auto" w:fill="auto"/>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1 700,0</w:t>
            </w:r>
          </w:p>
        </w:tc>
      </w:tr>
      <w:tr w:rsidR="003630C1" w:rsidRPr="00986FA1" w:rsidTr="003630C1">
        <w:trPr>
          <w:gridAfter w:val="1"/>
          <w:wAfter w:w="236" w:type="dxa"/>
          <w:trHeight w:val="585"/>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000 1 16 43000 00 0000 140</w:t>
            </w:r>
          </w:p>
        </w:tc>
        <w:tc>
          <w:tcPr>
            <w:tcW w:w="4627" w:type="dxa"/>
            <w:tcBorders>
              <w:top w:val="single" w:sz="4" w:space="0" w:color="auto"/>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Поступления от денежных взысканий (штрафов) за нарушение законодательства РФ об административных правонарушениях</w:t>
            </w:r>
          </w:p>
        </w:tc>
        <w:tc>
          <w:tcPr>
            <w:tcW w:w="2373" w:type="dxa"/>
            <w:tcBorders>
              <w:top w:val="nil"/>
              <w:left w:val="nil"/>
              <w:bottom w:val="single" w:sz="4" w:space="0" w:color="auto"/>
              <w:right w:val="single" w:sz="4" w:space="0" w:color="auto"/>
            </w:tcBorders>
            <w:shd w:val="clear" w:color="auto" w:fill="auto"/>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6 500,0</w:t>
            </w:r>
          </w:p>
        </w:tc>
      </w:tr>
      <w:tr w:rsidR="003630C1" w:rsidRPr="00986FA1" w:rsidTr="003630C1">
        <w:trPr>
          <w:gridAfter w:val="1"/>
          <w:wAfter w:w="236" w:type="dxa"/>
          <w:trHeight w:val="570"/>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000 1 16 90000 00 0000 140</w:t>
            </w:r>
          </w:p>
        </w:tc>
        <w:tc>
          <w:tcPr>
            <w:tcW w:w="4627" w:type="dxa"/>
            <w:tcBorders>
              <w:top w:val="single" w:sz="4" w:space="0" w:color="auto"/>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Прочие поступления от денежных взысканий (штрафов) и иных сумм в возмещение ущерба</w:t>
            </w:r>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6 090,0</w:t>
            </w:r>
          </w:p>
        </w:tc>
      </w:tr>
      <w:tr w:rsidR="003630C1" w:rsidRPr="00986FA1" w:rsidTr="003630C1">
        <w:trPr>
          <w:gridAfter w:val="1"/>
          <w:wAfter w:w="236" w:type="dxa"/>
          <w:trHeight w:val="285"/>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000 1 17 00000 00 0000 000</w:t>
            </w:r>
          </w:p>
        </w:tc>
        <w:tc>
          <w:tcPr>
            <w:tcW w:w="4627" w:type="dxa"/>
            <w:tcBorders>
              <w:top w:val="single" w:sz="4" w:space="0" w:color="auto"/>
              <w:left w:val="nil"/>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ПРОЧИЕ НЕНАЛОГОВЫЕ ДОХОДЫ</w:t>
            </w:r>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198 361,0</w:t>
            </w:r>
          </w:p>
        </w:tc>
      </w:tr>
      <w:tr w:rsidR="003630C1" w:rsidRPr="00986FA1" w:rsidTr="003630C1">
        <w:trPr>
          <w:gridAfter w:val="1"/>
          <w:wAfter w:w="236" w:type="dxa"/>
          <w:trHeight w:val="285"/>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lastRenderedPageBreak/>
              <w:t>000 1 17 05000 05 0000 180</w:t>
            </w:r>
          </w:p>
        </w:tc>
        <w:tc>
          <w:tcPr>
            <w:tcW w:w="4627" w:type="dxa"/>
            <w:tcBorders>
              <w:top w:val="nil"/>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Прочие неналоговые доходы</w:t>
            </w:r>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198 361,0</w:t>
            </w:r>
          </w:p>
        </w:tc>
      </w:tr>
      <w:tr w:rsidR="003630C1" w:rsidRPr="00986FA1" w:rsidTr="003630C1">
        <w:trPr>
          <w:gridAfter w:val="1"/>
          <w:wAfter w:w="236" w:type="dxa"/>
          <w:trHeight w:val="285"/>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000 1 17 05050 05 0000 180</w:t>
            </w:r>
          </w:p>
        </w:tc>
        <w:tc>
          <w:tcPr>
            <w:tcW w:w="4627" w:type="dxa"/>
            <w:tcBorders>
              <w:top w:val="single" w:sz="4" w:space="0" w:color="auto"/>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 xml:space="preserve">Прочие неналоговые доходы бюджетов муниципальных районов   </w:t>
            </w:r>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198 361,0</w:t>
            </w:r>
          </w:p>
        </w:tc>
      </w:tr>
      <w:tr w:rsidR="003630C1" w:rsidRPr="00986FA1" w:rsidTr="003630C1">
        <w:trPr>
          <w:gridAfter w:val="1"/>
          <w:wAfter w:w="236" w:type="dxa"/>
          <w:trHeight w:val="285"/>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 </w:t>
            </w:r>
          </w:p>
        </w:tc>
        <w:tc>
          <w:tcPr>
            <w:tcW w:w="4627" w:type="dxa"/>
            <w:tcBorders>
              <w:top w:val="single" w:sz="4" w:space="0" w:color="auto"/>
              <w:left w:val="nil"/>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в том числе:</w:t>
            </w:r>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rPr>
                <w:rFonts w:ascii="Arial" w:hAnsi="Arial" w:cs="Arial"/>
                <w:sz w:val="22"/>
                <w:szCs w:val="22"/>
              </w:rPr>
            </w:pPr>
            <w:r w:rsidRPr="00986FA1">
              <w:rPr>
                <w:rFonts w:ascii="Arial" w:hAnsi="Arial" w:cs="Arial"/>
                <w:sz w:val="22"/>
                <w:szCs w:val="22"/>
              </w:rPr>
              <w:t> </w:t>
            </w:r>
          </w:p>
        </w:tc>
      </w:tr>
      <w:tr w:rsidR="003630C1" w:rsidRPr="00986FA1" w:rsidTr="003630C1">
        <w:trPr>
          <w:gridAfter w:val="1"/>
          <w:wAfter w:w="236" w:type="dxa"/>
          <w:trHeight w:val="510"/>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 </w:t>
            </w:r>
          </w:p>
        </w:tc>
        <w:tc>
          <w:tcPr>
            <w:tcW w:w="4627" w:type="dxa"/>
            <w:tcBorders>
              <w:top w:val="nil"/>
              <w:left w:val="nil"/>
              <w:bottom w:val="single" w:sz="4" w:space="0" w:color="auto"/>
              <w:right w:val="single" w:sz="4" w:space="0" w:color="auto"/>
            </w:tcBorders>
            <w:shd w:val="clear" w:color="auto" w:fill="auto"/>
            <w:hideMark/>
          </w:tcPr>
          <w:p w:rsidR="003630C1" w:rsidRPr="00986FA1" w:rsidRDefault="003630C1" w:rsidP="003630C1">
            <w:pPr>
              <w:rPr>
                <w:rFonts w:ascii="Arial" w:hAnsi="Arial" w:cs="Arial"/>
              </w:rPr>
            </w:pPr>
            <w:r w:rsidRPr="00986FA1">
              <w:rPr>
                <w:rFonts w:ascii="Arial" w:hAnsi="Arial" w:cs="Arial"/>
              </w:rPr>
              <w:t>доходы от участия в реализации инвестиционных контрактов на строительство объектов недвижимости жилого назначения</w:t>
            </w:r>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188 361,0</w:t>
            </w:r>
          </w:p>
        </w:tc>
      </w:tr>
      <w:tr w:rsidR="003630C1" w:rsidRPr="00986FA1" w:rsidTr="003630C1">
        <w:trPr>
          <w:gridAfter w:val="1"/>
          <w:wAfter w:w="236" w:type="dxa"/>
          <w:trHeight w:val="285"/>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 </w:t>
            </w:r>
          </w:p>
        </w:tc>
        <w:tc>
          <w:tcPr>
            <w:tcW w:w="4627" w:type="dxa"/>
            <w:tcBorders>
              <w:top w:val="nil"/>
              <w:left w:val="nil"/>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НЕНАЛОГОВЫЕ ДОХОДЫ</w:t>
            </w:r>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602 497,0</w:t>
            </w:r>
          </w:p>
        </w:tc>
      </w:tr>
      <w:tr w:rsidR="003630C1" w:rsidRPr="00986FA1" w:rsidTr="003630C1">
        <w:trPr>
          <w:gridAfter w:val="1"/>
          <w:wAfter w:w="236" w:type="dxa"/>
          <w:trHeight w:val="285"/>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0"/>
                <w:szCs w:val="20"/>
              </w:rPr>
            </w:pPr>
            <w:r w:rsidRPr="00986FA1">
              <w:rPr>
                <w:rFonts w:ascii="Arial" w:hAnsi="Arial" w:cs="Arial"/>
                <w:sz w:val="20"/>
                <w:szCs w:val="20"/>
              </w:rPr>
              <w:t>000 2 00 00000 00 0000 000</w:t>
            </w:r>
          </w:p>
        </w:tc>
        <w:tc>
          <w:tcPr>
            <w:tcW w:w="4627" w:type="dxa"/>
            <w:tcBorders>
              <w:top w:val="nil"/>
              <w:left w:val="nil"/>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 xml:space="preserve">БЕЗВОЗМЕЗДНЫЕ ПОСТУПЛЕНИЯ             </w:t>
            </w:r>
          </w:p>
        </w:tc>
        <w:tc>
          <w:tcPr>
            <w:tcW w:w="2373" w:type="dxa"/>
            <w:tcBorders>
              <w:top w:val="nil"/>
              <w:left w:val="nil"/>
              <w:bottom w:val="single" w:sz="4" w:space="0" w:color="auto"/>
              <w:right w:val="single" w:sz="4" w:space="0" w:color="auto"/>
            </w:tcBorders>
            <w:shd w:val="clear" w:color="000000" w:fill="FFFFFF"/>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1 655 793,7</w:t>
            </w:r>
          </w:p>
        </w:tc>
      </w:tr>
      <w:tr w:rsidR="003630C1" w:rsidRPr="00986FA1" w:rsidTr="003630C1">
        <w:trPr>
          <w:gridAfter w:val="1"/>
          <w:wAfter w:w="236" w:type="dxa"/>
          <w:trHeight w:val="570"/>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000 2 02 00000 00 0000 000</w:t>
            </w:r>
          </w:p>
        </w:tc>
        <w:tc>
          <w:tcPr>
            <w:tcW w:w="4627" w:type="dxa"/>
            <w:tcBorders>
              <w:top w:val="nil"/>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БЕЗВОЗМЕЗДНЫЕ ПОСТУПЛЕНИЯ ОТ ДРУГИХ БЮДЖЕТОВ БЮДЖЕТНОЙ СИСТЕМЫ  РОССИЙСКОЙ ФЕДЕРАЦИИ</w:t>
            </w:r>
          </w:p>
        </w:tc>
        <w:tc>
          <w:tcPr>
            <w:tcW w:w="2373" w:type="dxa"/>
            <w:tcBorders>
              <w:top w:val="nil"/>
              <w:left w:val="nil"/>
              <w:bottom w:val="single" w:sz="4" w:space="0" w:color="auto"/>
              <w:right w:val="single" w:sz="4" w:space="0" w:color="auto"/>
            </w:tcBorders>
            <w:shd w:val="clear" w:color="auto" w:fill="auto"/>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1 652 793,7</w:t>
            </w:r>
          </w:p>
        </w:tc>
      </w:tr>
      <w:tr w:rsidR="003630C1" w:rsidRPr="00986FA1" w:rsidTr="003630C1">
        <w:trPr>
          <w:gridAfter w:val="1"/>
          <w:wAfter w:w="236" w:type="dxa"/>
          <w:trHeight w:val="570"/>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000 2 02 01001 05 0000 151</w:t>
            </w:r>
          </w:p>
        </w:tc>
        <w:tc>
          <w:tcPr>
            <w:tcW w:w="4627" w:type="dxa"/>
            <w:tcBorders>
              <w:top w:val="single" w:sz="4" w:space="0" w:color="auto"/>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Дотации бюджетам муниципальных районов на выравнивание бюджетной обеспеченности</w:t>
            </w:r>
          </w:p>
        </w:tc>
        <w:tc>
          <w:tcPr>
            <w:tcW w:w="2373" w:type="dxa"/>
            <w:tcBorders>
              <w:top w:val="nil"/>
              <w:left w:val="nil"/>
              <w:bottom w:val="single" w:sz="4" w:space="0" w:color="auto"/>
              <w:right w:val="single" w:sz="4" w:space="0" w:color="auto"/>
            </w:tcBorders>
            <w:shd w:val="clear" w:color="auto" w:fill="auto"/>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3 125,0</w:t>
            </w:r>
          </w:p>
        </w:tc>
      </w:tr>
      <w:tr w:rsidR="003630C1" w:rsidRPr="00986FA1" w:rsidTr="003630C1">
        <w:trPr>
          <w:gridAfter w:val="1"/>
          <w:wAfter w:w="236" w:type="dxa"/>
          <w:trHeight w:val="570"/>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000 2 02 03000 00 0000 151</w:t>
            </w:r>
          </w:p>
        </w:tc>
        <w:tc>
          <w:tcPr>
            <w:tcW w:w="4627" w:type="dxa"/>
            <w:tcBorders>
              <w:top w:val="single" w:sz="4" w:space="0" w:color="auto"/>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 xml:space="preserve">Субвенции бюджетам субъектов российской Федерации и муниципальных образований        </w:t>
            </w:r>
          </w:p>
        </w:tc>
        <w:tc>
          <w:tcPr>
            <w:tcW w:w="2373" w:type="dxa"/>
            <w:tcBorders>
              <w:top w:val="nil"/>
              <w:left w:val="nil"/>
              <w:bottom w:val="single" w:sz="4" w:space="0" w:color="auto"/>
              <w:right w:val="single" w:sz="4" w:space="0" w:color="auto"/>
            </w:tcBorders>
            <w:shd w:val="clear" w:color="auto" w:fill="auto"/>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1 649 668,7</w:t>
            </w:r>
          </w:p>
        </w:tc>
      </w:tr>
      <w:tr w:rsidR="003630C1" w:rsidRPr="00986FA1" w:rsidTr="003630C1">
        <w:trPr>
          <w:gridAfter w:val="1"/>
          <w:wAfter w:w="236" w:type="dxa"/>
          <w:trHeight w:val="570"/>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000 2 02 03021 05 0000 151</w:t>
            </w:r>
          </w:p>
        </w:tc>
        <w:tc>
          <w:tcPr>
            <w:tcW w:w="4627" w:type="dxa"/>
            <w:tcBorders>
              <w:top w:val="single" w:sz="4" w:space="0" w:color="auto"/>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Субвенции бюджетам муниципальных районов на ежемесячное денежное вознаграждение за классное руководство</w:t>
            </w:r>
          </w:p>
        </w:tc>
        <w:tc>
          <w:tcPr>
            <w:tcW w:w="2373" w:type="dxa"/>
            <w:tcBorders>
              <w:top w:val="nil"/>
              <w:left w:val="nil"/>
              <w:bottom w:val="single" w:sz="4" w:space="0" w:color="auto"/>
              <w:right w:val="single" w:sz="4" w:space="0" w:color="auto"/>
            </w:tcBorders>
            <w:shd w:val="clear" w:color="auto" w:fill="auto"/>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10 107,0</w:t>
            </w:r>
          </w:p>
        </w:tc>
      </w:tr>
      <w:tr w:rsidR="003630C1" w:rsidRPr="00986FA1" w:rsidTr="003630C1">
        <w:trPr>
          <w:gridAfter w:val="1"/>
          <w:wAfter w:w="236" w:type="dxa"/>
          <w:trHeight w:val="855"/>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000 2 02 03022 05 0000 151</w:t>
            </w:r>
          </w:p>
        </w:tc>
        <w:tc>
          <w:tcPr>
            <w:tcW w:w="4627" w:type="dxa"/>
            <w:tcBorders>
              <w:top w:val="single" w:sz="4" w:space="0" w:color="auto"/>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Субвенции бюджетам муниципальных районов на предоставление гражданам субсидий  на оплату жилого помещения и коммунальных услуг</w:t>
            </w:r>
          </w:p>
        </w:tc>
        <w:tc>
          <w:tcPr>
            <w:tcW w:w="2373" w:type="dxa"/>
            <w:tcBorders>
              <w:top w:val="nil"/>
              <w:left w:val="nil"/>
              <w:bottom w:val="single" w:sz="4" w:space="0" w:color="auto"/>
              <w:right w:val="single" w:sz="4" w:space="0" w:color="auto"/>
            </w:tcBorders>
            <w:shd w:val="clear" w:color="auto" w:fill="auto"/>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37 686,0</w:t>
            </w:r>
          </w:p>
        </w:tc>
      </w:tr>
      <w:tr w:rsidR="003630C1" w:rsidRPr="00986FA1" w:rsidTr="003630C1">
        <w:trPr>
          <w:gridAfter w:val="1"/>
          <w:wAfter w:w="236" w:type="dxa"/>
          <w:trHeight w:val="570"/>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000 2 02 03024 05 0000 151</w:t>
            </w:r>
          </w:p>
        </w:tc>
        <w:tc>
          <w:tcPr>
            <w:tcW w:w="4627" w:type="dxa"/>
            <w:tcBorders>
              <w:top w:val="single" w:sz="4" w:space="0" w:color="auto"/>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Субвенции бюджетам муниципальных районов на выполнение передаваемых полномочий субъектов Российской Федерации</w:t>
            </w:r>
          </w:p>
        </w:tc>
        <w:tc>
          <w:tcPr>
            <w:tcW w:w="2373" w:type="dxa"/>
            <w:tcBorders>
              <w:top w:val="nil"/>
              <w:left w:val="nil"/>
              <w:bottom w:val="single" w:sz="4" w:space="0" w:color="auto"/>
              <w:right w:val="single" w:sz="4" w:space="0" w:color="auto"/>
            </w:tcBorders>
            <w:shd w:val="clear" w:color="auto" w:fill="auto"/>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56 631,0</w:t>
            </w:r>
          </w:p>
        </w:tc>
      </w:tr>
      <w:tr w:rsidR="003630C1" w:rsidRPr="00986FA1" w:rsidTr="003630C1">
        <w:trPr>
          <w:gridAfter w:val="1"/>
          <w:wAfter w:w="236" w:type="dxa"/>
          <w:trHeight w:val="1140"/>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000 2 02 03029 05 0000 151</w:t>
            </w:r>
          </w:p>
        </w:tc>
        <w:tc>
          <w:tcPr>
            <w:tcW w:w="4627" w:type="dxa"/>
            <w:tcBorders>
              <w:top w:val="single" w:sz="4" w:space="0" w:color="auto"/>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Субвенции бюджетам муниципальных районов на компенсацию части родительской платы за содержание ребенка в МОУ, реализующих основную общеобразовательную программу дошкольного образования</w:t>
            </w:r>
          </w:p>
        </w:tc>
        <w:tc>
          <w:tcPr>
            <w:tcW w:w="2373" w:type="dxa"/>
            <w:tcBorders>
              <w:top w:val="nil"/>
              <w:left w:val="nil"/>
              <w:bottom w:val="single" w:sz="4" w:space="0" w:color="auto"/>
              <w:right w:val="single" w:sz="4" w:space="0" w:color="auto"/>
            </w:tcBorders>
            <w:shd w:val="clear" w:color="auto" w:fill="auto"/>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42 765,0</w:t>
            </w:r>
          </w:p>
        </w:tc>
      </w:tr>
      <w:tr w:rsidR="003630C1" w:rsidRPr="00986FA1" w:rsidTr="003630C1">
        <w:trPr>
          <w:gridAfter w:val="1"/>
          <w:wAfter w:w="236" w:type="dxa"/>
          <w:trHeight w:val="975"/>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000 2 02 03070 05 0000 151</w:t>
            </w:r>
          </w:p>
        </w:tc>
        <w:tc>
          <w:tcPr>
            <w:tcW w:w="4627" w:type="dxa"/>
            <w:tcBorders>
              <w:top w:val="single" w:sz="4" w:space="0" w:color="auto"/>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Субвенции на обеспечение жильем отдельных категорий граждан, установленных ФЗ от 12.01.1995г. №5-ФЗ "О ветеранах" и от 24.11.1995г. №181-ФЗ "О социальной защите инвалидов в РФ"</w:t>
            </w:r>
          </w:p>
        </w:tc>
        <w:tc>
          <w:tcPr>
            <w:tcW w:w="2373" w:type="dxa"/>
            <w:tcBorders>
              <w:top w:val="nil"/>
              <w:left w:val="nil"/>
              <w:bottom w:val="single" w:sz="4" w:space="0" w:color="auto"/>
              <w:right w:val="single" w:sz="4" w:space="0" w:color="auto"/>
            </w:tcBorders>
            <w:shd w:val="clear" w:color="auto" w:fill="auto"/>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2 760,7</w:t>
            </w:r>
          </w:p>
        </w:tc>
      </w:tr>
      <w:tr w:rsidR="003630C1" w:rsidRPr="00986FA1" w:rsidTr="003630C1">
        <w:trPr>
          <w:gridAfter w:val="1"/>
          <w:wAfter w:w="236" w:type="dxa"/>
          <w:trHeight w:val="274"/>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000 2 02 03119 05 0000 151</w:t>
            </w:r>
          </w:p>
        </w:tc>
        <w:tc>
          <w:tcPr>
            <w:tcW w:w="4627" w:type="dxa"/>
            <w:tcBorders>
              <w:top w:val="single" w:sz="4" w:space="0" w:color="auto"/>
              <w:left w:val="nil"/>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Субвенции бюджетам муниципальных районов на обеспечение жилыми помещениями детей сирот, детей, оставшихся без попечения родителей по договорам найма специализированных жилых помещений</w:t>
            </w:r>
          </w:p>
        </w:tc>
        <w:tc>
          <w:tcPr>
            <w:tcW w:w="2373" w:type="dxa"/>
            <w:tcBorders>
              <w:top w:val="nil"/>
              <w:left w:val="nil"/>
              <w:bottom w:val="single" w:sz="4" w:space="0" w:color="auto"/>
              <w:right w:val="single" w:sz="4" w:space="0" w:color="auto"/>
            </w:tcBorders>
            <w:shd w:val="clear" w:color="auto" w:fill="auto"/>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29 766,0</w:t>
            </w:r>
          </w:p>
        </w:tc>
      </w:tr>
      <w:tr w:rsidR="003630C1" w:rsidRPr="00986FA1" w:rsidTr="003630C1">
        <w:trPr>
          <w:gridAfter w:val="1"/>
          <w:wAfter w:w="236" w:type="dxa"/>
          <w:trHeight w:val="285"/>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000 2 02 03999 05 0000 151</w:t>
            </w:r>
          </w:p>
        </w:tc>
        <w:tc>
          <w:tcPr>
            <w:tcW w:w="4627" w:type="dxa"/>
            <w:tcBorders>
              <w:top w:val="single" w:sz="4" w:space="0" w:color="auto"/>
              <w:left w:val="nil"/>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 xml:space="preserve">Прочие субвенции бюджетам  муниципальных районов        </w:t>
            </w:r>
          </w:p>
        </w:tc>
        <w:tc>
          <w:tcPr>
            <w:tcW w:w="2373" w:type="dxa"/>
            <w:tcBorders>
              <w:top w:val="nil"/>
              <w:left w:val="nil"/>
              <w:bottom w:val="single" w:sz="4" w:space="0" w:color="auto"/>
              <w:right w:val="single" w:sz="4" w:space="0" w:color="auto"/>
            </w:tcBorders>
            <w:shd w:val="clear" w:color="auto" w:fill="auto"/>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1 469 953,0</w:t>
            </w:r>
          </w:p>
        </w:tc>
      </w:tr>
      <w:tr w:rsidR="003630C1" w:rsidRPr="00986FA1" w:rsidTr="003630C1">
        <w:trPr>
          <w:gridAfter w:val="1"/>
          <w:wAfter w:w="236" w:type="dxa"/>
          <w:trHeight w:val="285"/>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000 2 07 00000 00 0000 180</w:t>
            </w:r>
          </w:p>
        </w:tc>
        <w:tc>
          <w:tcPr>
            <w:tcW w:w="4627" w:type="dxa"/>
            <w:tcBorders>
              <w:top w:val="single" w:sz="4" w:space="0" w:color="auto"/>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ПРОЧИЕ БЕЗВОЗМЕЗДНЫЕ ПОСТУПЛЕНИЯ</w:t>
            </w:r>
          </w:p>
        </w:tc>
        <w:tc>
          <w:tcPr>
            <w:tcW w:w="2373" w:type="dxa"/>
            <w:tcBorders>
              <w:top w:val="nil"/>
              <w:left w:val="nil"/>
              <w:bottom w:val="single" w:sz="4" w:space="0" w:color="auto"/>
              <w:right w:val="single" w:sz="4" w:space="0" w:color="auto"/>
            </w:tcBorders>
            <w:shd w:val="clear" w:color="auto" w:fill="auto"/>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3 000,0</w:t>
            </w:r>
          </w:p>
        </w:tc>
      </w:tr>
      <w:tr w:rsidR="003630C1" w:rsidRPr="00986FA1" w:rsidTr="003630C1">
        <w:trPr>
          <w:gridAfter w:val="1"/>
          <w:wAfter w:w="236" w:type="dxa"/>
          <w:trHeight w:val="570"/>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000 2 07 05000 05 0000 180</w:t>
            </w:r>
          </w:p>
        </w:tc>
        <w:tc>
          <w:tcPr>
            <w:tcW w:w="4627" w:type="dxa"/>
            <w:tcBorders>
              <w:top w:val="single" w:sz="4" w:space="0" w:color="auto"/>
              <w:left w:val="nil"/>
              <w:bottom w:val="nil"/>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Прочие безвозмездные поступления в бюджеты муниципальных районов</w:t>
            </w:r>
          </w:p>
        </w:tc>
        <w:tc>
          <w:tcPr>
            <w:tcW w:w="2373" w:type="dxa"/>
            <w:tcBorders>
              <w:top w:val="nil"/>
              <w:left w:val="nil"/>
              <w:bottom w:val="single" w:sz="4" w:space="0" w:color="auto"/>
              <w:right w:val="single" w:sz="4" w:space="0" w:color="auto"/>
            </w:tcBorders>
            <w:shd w:val="clear" w:color="auto" w:fill="auto"/>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3 000,0</w:t>
            </w:r>
          </w:p>
        </w:tc>
      </w:tr>
      <w:tr w:rsidR="003630C1" w:rsidRPr="00986FA1" w:rsidTr="003630C1">
        <w:trPr>
          <w:gridAfter w:val="1"/>
          <w:wAfter w:w="236" w:type="dxa"/>
          <w:trHeight w:val="300"/>
        </w:trPr>
        <w:tc>
          <w:tcPr>
            <w:tcW w:w="3040" w:type="dxa"/>
            <w:tcBorders>
              <w:top w:val="nil"/>
              <w:left w:val="single" w:sz="4" w:space="0" w:color="auto"/>
              <w:bottom w:val="single" w:sz="4" w:space="0" w:color="auto"/>
              <w:right w:val="single" w:sz="4" w:space="0" w:color="auto"/>
            </w:tcBorders>
            <w:shd w:val="clear" w:color="auto" w:fill="auto"/>
            <w:hideMark/>
          </w:tcPr>
          <w:p w:rsidR="003630C1" w:rsidRPr="00986FA1" w:rsidRDefault="003630C1" w:rsidP="003630C1">
            <w:pPr>
              <w:rPr>
                <w:rFonts w:ascii="Arial" w:hAnsi="Arial" w:cs="Arial"/>
                <w:bCs/>
                <w:sz w:val="22"/>
                <w:szCs w:val="22"/>
              </w:rPr>
            </w:pPr>
            <w:r w:rsidRPr="00986FA1">
              <w:rPr>
                <w:rFonts w:ascii="Arial" w:hAnsi="Arial" w:cs="Arial"/>
                <w:bCs/>
                <w:sz w:val="22"/>
                <w:szCs w:val="22"/>
              </w:rPr>
              <w:t> </w:t>
            </w:r>
          </w:p>
        </w:tc>
        <w:tc>
          <w:tcPr>
            <w:tcW w:w="4627" w:type="dxa"/>
            <w:tcBorders>
              <w:top w:val="single" w:sz="4" w:space="0" w:color="auto"/>
              <w:left w:val="nil"/>
              <w:bottom w:val="single" w:sz="4" w:space="0" w:color="auto"/>
              <w:right w:val="single" w:sz="4" w:space="0" w:color="auto"/>
            </w:tcBorders>
            <w:shd w:val="clear" w:color="auto" w:fill="auto"/>
            <w:hideMark/>
          </w:tcPr>
          <w:p w:rsidR="003630C1" w:rsidRPr="00986FA1" w:rsidRDefault="003630C1" w:rsidP="003630C1">
            <w:pPr>
              <w:rPr>
                <w:rFonts w:ascii="Arial" w:hAnsi="Arial" w:cs="Arial"/>
                <w:sz w:val="22"/>
                <w:szCs w:val="22"/>
              </w:rPr>
            </w:pPr>
            <w:r w:rsidRPr="00986FA1">
              <w:rPr>
                <w:rFonts w:ascii="Arial" w:hAnsi="Arial" w:cs="Arial"/>
                <w:sz w:val="22"/>
                <w:szCs w:val="22"/>
              </w:rPr>
              <w:t xml:space="preserve">ВСЕГО ДОХОДОВ                         </w:t>
            </w:r>
          </w:p>
        </w:tc>
        <w:tc>
          <w:tcPr>
            <w:tcW w:w="2373" w:type="dxa"/>
            <w:tcBorders>
              <w:top w:val="nil"/>
              <w:left w:val="nil"/>
              <w:bottom w:val="single" w:sz="4" w:space="0" w:color="auto"/>
              <w:right w:val="single" w:sz="4" w:space="0" w:color="auto"/>
            </w:tcBorders>
            <w:shd w:val="clear" w:color="auto" w:fill="auto"/>
            <w:noWrap/>
            <w:hideMark/>
          </w:tcPr>
          <w:p w:rsidR="003630C1" w:rsidRPr="00986FA1" w:rsidRDefault="003630C1" w:rsidP="003630C1">
            <w:pPr>
              <w:jc w:val="right"/>
              <w:rPr>
                <w:rFonts w:ascii="Arial" w:hAnsi="Arial" w:cs="Arial"/>
                <w:sz w:val="22"/>
                <w:szCs w:val="22"/>
              </w:rPr>
            </w:pPr>
            <w:r w:rsidRPr="00986FA1">
              <w:rPr>
                <w:rFonts w:ascii="Arial" w:hAnsi="Arial" w:cs="Arial"/>
                <w:sz w:val="22"/>
                <w:szCs w:val="22"/>
              </w:rPr>
              <w:t>3 288 069,7</w:t>
            </w:r>
          </w:p>
        </w:tc>
      </w:tr>
    </w:tbl>
    <w:p w:rsidR="003630C1" w:rsidRPr="00986FA1" w:rsidRDefault="003630C1" w:rsidP="00940532">
      <w:pPr>
        <w:pStyle w:val="a3"/>
        <w:tabs>
          <w:tab w:val="left" w:pos="5954"/>
        </w:tabs>
        <w:spacing w:before="120"/>
        <w:ind w:firstLine="709"/>
        <w:jc w:val="both"/>
        <w:rPr>
          <w:b w:val="0"/>
          <w:bCs w:val="0"/>
          <w:sz w:val="24"/>
        </w:rPr>
      </w:pPr>
    </w:p>
    <w:p w:rsidR="003630C1" w:rsidRPr="00986FA1" w:rsidRDefault="003630C1" w:rsidP="00940532">
      <w:pPr>
        <w:pStyle w:val="a3"/>
        <w:tabs>
          <w:tab w:val="left" w:pos="5954"/>
        </w:tabs>
        <w:spacing w:before="120"/>
        <w:ind w:firstLine="709"/>
        <w:jc w:val="both"/>
        <w:rPr>
          <w:b w:val="0"/>
          <w:bCs w:val="0"/>
          <w:sz w:val="24"/>
        </w:rPr>
      </w:pPr>
      <w:r w:rsidRPr="00986FA1">
        <w:rPr>
          <w:b w:val="0"/>
          <w:bCs w:val="0"/>
          <w:sz w:val="24"/>
        </w:rPr>
        <w:br w:type="page"/>
      </w:r>
    </w:p>
    <w:tbl>
      <w:tblPr>
        <w:tblW w:w="10077" w:type="dxa"/>
        <w:tblInd w:w="96" w:type="dxa"/>
        <w:tblLayout w:type="fixed"/>
        <w:tblLook w:val="04A0"/>
      </w:tblPr>
      <w:tblGrid>
        <w:gridCol w:w="782"/>
        <w:gridCol w:w="1498"/>
        <w:gridCol w:w="532"/>
        <w:gridCol w:w="2728"/>
        <w:gridCol w:w="4537"/>
      </w:tblGrid>
      <w:tr w:rsidR="003630C1" w:rsidRPr="00986FA1" w:rsidTr="003630C1">
        <w:trPr>
          <w:trHeight w:val="300"/>
        </w:trPr>
        <w:tc>
          <w:tcPr>
            <w:tcW w:w="782" w:type="dxa"/>
            <w:tcBorders>
              <w:top w:val="nil"/>
              <w:left w:val="nil"/>
              <w:bottom w:val="nil"/>
              <w:right w:val="nil"/>
            </w:tcBorders>
            <w:shd w:val="clear" w:color="auto" w:fill="auto"/>
            <w:noWrap/>
            <w:vAlign w:val="bottom"/>
            <w:hideMark/>
          </w:tcPr>
          <w:p w:rsidR="003630C1" w:rsidRPr="00986FA1" w:rsidRDefault="003630C1" w:rsidP="003630C1">
            <w:pPr>
              <w:rPr>
                <w:rFonts w:ascii="Arial" w:hAnsi="Arial" w:cs="Arial"/>
                <w:sz w:val="20"/>
                <w:szCs w:val="20"/>
              </w:rPr>
            </w:pPr>
          </w:p>
        </w:tc>
        <w:tc>
          <w:tcPr>
            <w:tcW w:w="2030" w:type="dxa"/>
            <w:gridSpan w:val="2"/>
            <w:tcBorders>
              <w:top w:val="nil"/>
              <w:left w:val="nil"/>
              <w:bottom w:val="nil"/>
              <w:right w:val="nil"/>
            </w:tcBorders>
            <w:shd w:val="clear" w:color="auto" w:fill="auto"/>
            <w:hideMark/>
          </w:tcPr>
          <w:p w:rsidR="003630C1" w:rsidRPr="00986FA1" w:rsidRDefault="003630C1" w:rsidP="003630C1">
            <w:pPr>
              <w:jc w:val="center"/>
              <w:rPr>
                <w:rFonts w:ascii="Arial" w:hAnsi="Arial" w:cs="Arial"/>
                <w:bCs/>
                <w:sz w:val="32"/>
                <w:szCs w:val="32"/>
              </w:rPr>
            </w:pPr>
            <w:r w:rsidRPr="00986FA1">
              <w:rPr>
                <w:rFonts w:ascii="Arial" w:hAnsi="Arial" w:cs="Arial"/>
                <w:bCs/>
                <w:sz w:val="32"/>
                <w:szCs w:val="32"/>
              </w:rPr>
              <w:t xml:space="preserve">          </w:t>
            </w:r>
          </w:p>
        </w:tc>
        <w:tc>
          <w:tcPr>
            <w:tcW w:w="2728" w:type="dxa"/>
            <w:tcBorders>
              <w:top w:val="nil"/>
              <w:left w:val="nil"/>
              <w:bottom w:val="nil"/>
              <w:right w:val="nil"/>
            </w:tcBorders>
            <w:shd w:val="clear" w:color="auto" w:fill="auto"/>
            <w:hideMark/>
          </w:tcPr>
          <w:p w:rsidR="003630C1" w:rsidRPr="00986FA1" w:rsidRDefault="003630C1" w:rsidP="003630C1">
            <w:pPr>
              <w:jc w:val="center"/>
              <w:rPr>
                <w:rFonts w:ascii="Arial" w:hAnsi="Arial" w:cs="Arial"/>
                <w:bCs/>
                <w:sz w:val="32"/>
                <w:szCs w:val="32"/>
              </w:rPr>
            </w:pPr>
          </w:p>
        </w:tc>
        <w:tc>
          <w:tcPr>
            <w:tcW w:w="4537" w:type="dxa"/>
            <w:tcBorders>
              <w:top w:val="nil"/>
              <w:left w:val="nil"/>
              <w:bottom w:val="nil"/>
              <w:right w:val="nil"/>
            </w:tcBorders>
            <w:shd w:val="clear" w:color="auto" w:fill="auto"/>
            <w:hideMark/>
          </w:tcPr>
          <w:p w:rsidR="003630C1" w:rsidRPr="00986FA1" w:rsidRDefault="003630C1" w:rsidP="003630C1">
            <w:pPr>
              <w:jc w:val="right"/>
              <w:rPr>
                <w:rFonts w:ascii="Arial" w:hAnsi="Arial" w:cs="Arial"/>
              </w:rPr>
            </w:pPr>
            <w:r w:rsidRPr="00986FA1">
              <w:rPr>
                <w:rFonts w:ascii="Arial" w:hAnsi="Arial" w:cs="Arial"/>
              </w:rPr>
              <w:t>Приложение 2</w:t>
            </w:r>
          </w:p>
        </w:tc>
      </w:tr>
      <w:tr w:rsidR="003630C1" w:rsidRPr="00986FA1" w:rsidTr="003630C1">
        <w:trPr>
          <w:trHeight w:val="300"/>
        </w:trPr>
        <w:tc>
          <w:tcPr>
            <w:tcW w:w="782" w:type="dxa"/>
            <w:tcBorders>
              <w:top w:val="nil"/>
              <w:left w:val="nil"/>
              <w:bottom w:val="nil"/>
              <w:right w:val="nil"/>
            </w:tcBorders>
            <w:shd w:val="clear" w:color="auto" w:fill="auto"/>
            <w:noWrap/>
            <w:vAlign w:val="bottom"/>
            <w:hideMark/>
          </w:tcPr>
          <w:p w:rsidR="003630C1" w:rsidRPr="00986FA1" w:rsidRDefault="003630C1" w:rsidP="003630C1">
            <w:pPr>
              <w:rPr>
                <w:rFonts w:ascii="Arial" w:hAnsi="Arial" w:cs="Arial"/>
                <w:sz w:val="20"/>
                <w:szCs w:val="20"/>
              </w:rPr>
            </w:pPr>
          </w:p>
        </w:tc>
        <w:tc>
          <w:tcPr>
            <w:tcW w:w="2030" w:type="dxa"/>
            <w:gridSpan w:val="2"/>
            <w:tcBorders>
              <w:top w:val="nil"/>
              <w:left w:val="nil"/>
              <w:bottom w:val="nil"/>
              <w:right w:val="nil"/>
            </w:tcBorders>
            <w:shd w:val="clear" w:color="auto" w:fill="auto"/>
            <w:hideMark/>
          </w:tcPr>
          <w:p w:rsidR="003630C1" w:rsidRPr="00986FA1" w:rsidRDefault="003630C1" w:rsidP="003630C1">
            <w:pPr>
              <w:jc w:val="center"/>
              <w:rPr>
                <w:rFonts w:ascii="Arial" w:hAnsi="Arial" w:cs="Arial"/>
                <w:bCs/>
                <w:sz w:val="32"/>
                <w:szCs w:val="32"/>
              </w:rPr>
            </w:pPr>
          </w:p>
        </w:tc>
        <w:tc>
          <w:tcPr>
            <w:tcW w:w="2728" w:type="dxa"/>
            <w:tcBorders>
              <w:top w:val="nil"/>
              <w:left w:val="nil"/>
              <w:bottom w:val="nil"/>
              <w:right w:val="nil"/>
            </w:tcBorders>
            <w:shd w:val="clear" w:color="auto" w:fill="auto"/>
            <w:hideMark/>
          </w:tcPr>
          <w:p w:rsidR="003630C1" w:rsidRPr="00986FA1" w:rsidRDefault="003630C1" w:rsidP="003630C1">
            <w:pPr>
              <w:jc w:val="center"/>
              <w:rPr>
                <w:rFonts w:ascii="Arial" w:hAnsi="Arial" w:cs="Arial"/>
                <w:bCs/>
                <w:sz w:val="32"/>
                <w:szCs w:val="32"/>
              </w:rPr>
            </w:pPr>
          </w:p>
        </w:tc>
        <w:tc>
          <w:tcPr>
            <w:tcW w:w="4537" w:type="dxa"/>
            <w:tcBorders>
              <w:top w:val="nil"/>
              <w:left w:val="nil"/>
              <w:bottom w:val="nil"/>
              <w:right w:val="nil"/>
            </w:tcBorders>
            <w:shd w:val="clear" w:color="auto" w:fill="auto"/>
            <w:hideMark/>
          </w:tcPr>
          <w:p w:rsidR="003630C1" w:rsidRPr="00986FA1" w:rsidRDefault="003630C1" w:rsidP="003630C1">
            <w:pPr>
              <w:jc w:val="right"/>
              <w:rPr>
                <w:rFonts w:ascii="Arial" w:hAnsi="Arial" w:cs="Arial"/>
              </w:rPr>
            </w:pPr>
            <w:r w:rsidRPr="00986FA1">
              <w:rPr>
                <w:rFonts w:ascii="Arial" w:hAnsi="Arial" w:cs="Arial"/>
              </w:rPr>
              <w:t>к решению Совета депутатов Пушкинского муниципального района</w:t>
            </w:r>
          </w:p>
        </w:tc>
      </w:tr>
      <w:tr w:rsidR="003630C1" w:rsidRPr="00986FA1" w:rsidTr="003630C1">
        <w:trPr>
          <w:trHeight w:val="705"/>
        </w:trPr>
        <w:tc>
          <w:tcPr>
            <w:tcW w:w="782" w:type="dxa"/>
            <w:tcBorders>
              <w:top w:val="nil"/>
              <w:left w:val="nil"/>
              <w:bottom w:val="nil"/>
              <w:right w:val="nil"/>
            </w:tcBorders>
            <w:shd w:val="clear" w:color="auto" w:fill="auto"/>
            <w:noWrap/>
            <w:vAlign w:val="bottom"/>
            <w:hideMark/>
          </w:tcPr>
          <w:p w:rsidR="003630C1" w:rsidRPr="00986FA1" w:rsidRDefault="003630C1" w:rsidP="003630C1">
            <w:pPr>
              <w:rPr>
                <w:rFonts w:ascii="Arial" w:hAnsi="Arial" w:cs="Arial"/>
                <w:sz w:val="20"/>
                <w:szCs w:val="20"/>
              </w:rPr>
            </w:pPr>
          </w:p>
        </w:tc>
        <w:tc>
          <w:tcPr>
            <w:tcW w:w="2030" w:type="dxa"/>
            <w:gridSpan w:val="2"/>
            <w:tcBorders>
              <w:top w:val="nil"/>
              <w:left w:val="nil"/>
              <w:bottom w:val="nil"/>
              <w:right w:val="nil"/>
            </w:tcBorders>
            <w:shd w:val="clear" w:color="auto" w:fill="auto"/>
            <w:hideMark/>
          </w:tcPr>
          <w:p w:rsidR="003630C1" w:rsidRPr="00986FA1" w:rsidRDefault="003630C1" w:rsidP="003630C1">
            <w:pPr>
              <w:jc w:val="center"/>
              <w:rPr>
                <w:rFonts w:ascii="Arial" w:hAnsi="Arial" w:cs="Arial"/>
                <w:bCs/>
                <w:sz w:val="32"/>
                <w:szCs w:val="32"/>
              </w:rPr>
            </w:pPr>
          </w:p>
        </w:tc>
        <w:tc>
          <w:tcPr>
            <w:tcW w:w="2728" w:type="dxa"/>
            <w:tcBorders>
              <w:top w:val="nil"/>
              <w:left w:val="nil"/>
              <w:bottom w:val="nil"/>
              <w:right w:val="nil"/>
            </w:tcBorders>
            <w:shd w:val="clear" w:color="auto" w:fill="auto"/>
            <w:hideMark/>
          </w:tcPr>
          <w:p w:rsidR="003630C1" w:rsidRPr="00986FA1" w:rsidRDefault="003630C1" w:rsidP="003630C1">
            <w:pPr>
              <w:jc w:val="center"/>
              <w:rPr>
                <w:rFonts w:ascii="Arial" w:hAnsi="Arial" w:cs="Arial"/>
                <w:bCs/>
                <w:sz w:val="32"/>
                <w:szCs w:val="32"/>
              </w:rPr>
            </w:pPr>
          </w:p>
        </w:tc>
        <w:tc>
          <w:tcPr>
            <w:tcW w:w="4537" w:type="dxa"/>
            <w:tcBorders>
              <w:top w:val="nil"/>
              <w:left w:val="nil"/>
              <w:bottom w:val="nil"/>
              <w:right w:val="nil"/>
            </w:tcBorders>
            <w:shd w:val="clear" w:color="auto" w:fill="auto"/>
            <w:hideMark/>
          </w:tcPr>
          <w:p w:rsidR="003630C1" w:rsidRDefault="003630C1" w:rsidP="003630C1">
            <w:pPr>
              <w:jc w:val="right"/>
              <w:rPr>
                <w:rFonts w:ascii="Arial" w:hAnsi="Arial" w:cs="Arial"/>
              </w:rPr>
            </w:pPr>
            <w:r w:rsidRPr="00986FA1">
              <w:rPr>
                <w:rFonts w:ascii="Arial" w:hAnsi="Arial" w:cs="Arial"/>
              </w:rPr>
              <w:t>"О бюджете Пушкинского муниципального района Московской области на 2015 год и плановый период 2016 и 2017 годов"</w:t>
            </w:r>
          </w:p>
          <w:p w:rsidR="00103E2E" w:rsidRPr="00986FA1" w:rsidRDefault="00103E2E" w:rsidP="003630C1">
            <w:pPr>
              <w:jc w:val="right"/>
              <w:rPr>
                <w:rFonts w:ascii="Arial" w:hAnsi="Arial" w:cs="Arial"/>
              </w:rPr>
            </w:pPr>
            <w:r>
              <w:rPr>
                <w:rFonts w:ascii="Arial" w:hAnsi="Arial" w:cs="Arial"/>
              </w:rPr>
              <w:t>от 26 ноября 2014 № 13/3</w:t>
            </w:r>
          </w:p>
        </w:tc>
      </w:tr>
      <w:tr w:rsidR="003630C1" w:rsidRPr="00986FA1" w:rsidTr="003630C1">
        <w:trPr>
          <w:trHeight w:val="300"/>
        </w:trPr>
        <w:tc>
          <w:tcPr>
            <w:tcW w:w="782" w:type="dxa"/>
            <w:tcBorders>
              <w:top w:val="nil"/>
              <w:left w:val="nil"/>
              <w:bottom w:val="nil"/>
              <w:right w:val="nil"/>
            </w:tcBorders>
            <w:shd w:val="clear" w:color="auto" w:fill="auto"/>
            <w:noWrap/>
            <w:vAlign w:val="bottom"/>
            <w:hideMark/>
          </w:tcPr>
          <w:p w:rsidR="003630C1" w:rsidRPr="00986FA1" w:rsidRDefault="003630C1" w:rsidP="003630C1">
            <w:pPr>
              <w:rPr>
                <w:rFonts w:ascii="Arial" w:hAnsi="Arial" w:cs="Arial"/>
                <w:sz w:val="20"/>
                <w:szCs w:val="20"/>
              </w:rPr>
            </w:pPr>
          </w:p>
        </w:tc>
        <w:tc>
          <w:tcPr>
            <w:tcW w:w="2030" w:type="dxa"/>
            <w:gridSpan w:val="2"/>
            <w:tcBorders>
              <w:top w:val="nil"/>
              <w:left w:val="nil"/>
              <w:bottom w:val="nil"/>
              <w:right w:val="nil"/>
            </w:tcBorders>
            <w:shd w:val="clear" w:color="auto" w:fill="auto"/>
            <w:hideMark/>
          </w:tcPr>
          <w:p w:rsidR="003630C1" w:rsidRPr="00986FA1" w:rsidRDefault="003630C1" w:rsidP="003630C1">
            <w:pPr>
              <w:jc w:val="center"/>
              <w:rPr>
                <w:rFonts w:ascii="Arial" w:hAnsi="Arial" w:cs="Arial"/>
                <w:bCs/>
                <w:sz w:val="32"/>
                <w:szCs w:val="32"/>
              </w:rPr>
            </w:pPr>
          </w:p>
        </w:tc>
        <w:tc>
          <w:tcPr>
            <w:tcW w:w="2728" w:type="dxa"/>
            <w:tcBorders>
              <w:top w:val="nil"/>
              <w:left w:val="nil"/>
              <w:bottom w:val="nil"/>
              <w:right w:val="nil"/>
            </w:tcBorders>
            <w:shd w:val="clear" w:color="auto" w:fill="auto"/>
            <w:hideMark/>
          </w:tcPr>
          <w:p w:rsidR="003630C1" w:rsidRPr="00986FA1" w:rsidRDefault="003630C1" w:rsidP="003630C1">
            <w:pPr>
              <w:jc w:val="center"/>
              <w:rPr>
                <w:rFonts w:ascii="Arial" w:hAnsi="Arial" w:cs="Arial"/>
                <w:bCs/>
                <w:sz w:val="32"/>
                <w:szCs w:val="32"/>
              </w:rPr>
            </w:pPr>
          </w:p>
        </w:tc>
        <w:tc>
          <w:tcPr>
            <w:tcW w:w="4537" w:type="dxa"/>
            <w:tcBorders>
              <w:top w:val="nil"/>
              <w:left w:val="nil"/>
              <w:bottom w:val="nil"/>
              <w:right w:val="nil"/>
            </w:tcBorders>
            <w:shd w:val="clear" w:color="auto" w:fill="auto"/>
            <w:hideMark/>
          </w:tcPr>
          <w:p w:rsidR="003630C1" w:rsidRPr="00986FA1" w:rsidRDefault="003630C1" w:rsidP="003630C1">
            <w:pPr>
              <w:rPr>
                <w:rFonts w:ascii="Arial" w:hAnsi="Arial" w:cs="Arial"/>
              </w:rPr>
            </w:pPr>
          </w:p>
        </w:tc>
      </w:tr>
      <w:tr w:rsidR="003630C1" w:rsidRPr="00986FA1" w:rsidTr="003630C1">
        <w:trPr>
          <w:trHeight w:val="300"/>
        </w:trPr>
        <w:tc>
          <w:tcPr>
            <w:tcW w:w="782" w:type="dxa"/>
            <w:tcBorders>
              <w:top w:val="nil"/>
              <w:left w:val="nil"/>
              <w:bottom w:val="nil"/>
              <w:right w:val="nil"/>
            </w:tcBorders>
            <w:shd w:val="clear" w:color="auto" w:fill="auto"/>
            <w:noWrap/>
            <w:vAlign w:val="bottom"/>
            <w:hideMark/>
          </w:tcPr>
          <w:p w:rsidR="003630C1" w:rsidRPr="00986FA1" w:rsidRDefault="003630C1" w:rsidP="003630C1">
            <w:pPr>
              <w:rPr>
                <w:rFonts w:ascii="Arial" w:hAnsi="Arial" w:cs="Arial"/>
                <w:sz w:val="20"/>
                <w:szCs w:val="20"/>
              </w:rPr>
            </w:pPr>
          </w:p>
        </w:tc>
        <w:tc>
          <w:tcPr>
            <w:tcW w:w="2030" w:type="dxa"/>
            <w:gridSpan w:val="2"/>
            <w:tcBorders>
              <w:top w:val="nil"/>
              <w:left w:val="nil"/>
              <w:bottom w:val="nil"/>
              <w:right w:val="nil"/>
            </w:tcBorders>
            <w:shd w:val="clear" w:color="auto" w:fill="auto"/>
            <w:hideMark/>
          </w:tcPr>
          <w:p w:rsidR="003630C1" w:rsidRPr="00986FA1" w:rsidRDefault="003630C1" w:rsidP="003630C1">
            <w:pPr>
              <w:jc w:val="center"/>
              <w:rPr>
                <w:rFonts w:ascii="Arial" w:hAnsi="Arial" w:cs="Arial"/>
                <w:bCs/>
                <w:sz w:val="32"/>
                <w:szCs w:val="32"/>
              </w:rPr>
            </w:pPr>
          </w:p>
        </w:tc>
        <w:tc>
          <w:tcPr>
            <w:tcW w:w="2728" w:type="dxa"/>
            <w:tcBorders>
              <w:top w:val="nil"/>
              <w:left w:val="nil"/>
              <w:bottom w:val="nil"/>
              <w:right w:val="nil"/>
            </w:tcBorders>
            <w:shd w:val="clear" w:color="auto" w:fill="auto"/>
            <w:hideMark/>
          </w:tcPr>
          <w:p w:rsidR="003630C1" w:rsidRPr="00986FA1" w:rsidRDefault="003630C1" w:rsidP="003630C1">
            <w:pPr>
              <w:jc w:val="center"/>
              <w:rPr>
                <w:rFonts w:ascii="Arial" w:hAnsi="Arial" w:cs="Arial"/>
                <w:bCs/>
                <w:sz w:val="32"/>
                <w:szCs w:val="32"/>
              </w:rPr>
            </w:pPr>
          </w:p>
        </w:tc>
        <w:tc>
          <w:tcPr>
            <w:tcW w:w="4537" w:type="dxa"/>
            <w:tcBorders>
              <w:top w:val="nil"/>
              <w:left w:val="nil"/>
              <w:bottom w:val="nil"/>
              <w:right w:val="nil"/>
            </w:tcBorders>
            <w:shd w:val="clear" w:color="auto" w:fill="auto"/>
            <w:hideMark/>
          </w:tcPr>
          <w:p w:rsidR="003630C1" w:rsidRPr="00986FA1" w:rsidRDefault="003630C1" w:rsidP="003630C1">
            <w:pPr>
              <w:rPr>
                <w:rFonts w:ascii="Arial" w:hAnsi="Arial" w:cs="Arial"/>
              </w:rPr>
            </w:pPr>
          </w:p>
        </w:tc>
      </w:tr>
      <w:tr w:rsidR="003630C1" w:rsidRPr="00986FA1" w:rsidTr="003630C1">
        <w:trPr>
          <w:trHeight w:val="420"/>
        </w:trPr>
        <w:tc>
          <w:tcPr>
            <w:tcW w:w="10077" w:type="dxa"/>
            <w:gridSpan w:val="5"/>
            <w:vMerge w:val="restart"/>
            <w:tcBorders>
              <w:top w:val="nil"/>
              <w:left w:val="nil"/>
              <w:bottom w:val="nil"/>
              <w:right w:val="nil"/>
            </w:tcBorders>
            <w:shd w:val="clear" w:color="auto" w:fill="auto"/>
            <w:hideMark/>
          </w:tcPr>
          <w:p w:rsidR="003630C1" w:rsidRPr="00986FA1" w:rsidRDefault="003630C1" w:rsidP="003630C1">
            <w:pPr>
              <w:jc w:val="center"/>
              <w:rPr>
                <w:rFonts w:ascii="Arial" w:hAnsi="Arial" w:cs="Arial"/>
                <w:bCs/>
                <w:sz w:val="26"/>
                <w:szCs w:val="26"/>
              </w:rPr>
            </w:pPr>
            <w:r w:rsidRPr="00986FA1">
              <w:rPr>
                <w:rFonts w:ascii="Arial" w:hAnsi="Arial" w:cs="Arial"/>
                <w:bCs/>
                <w:sz w:val="26"/>
                <w:szCs w:val="26"/>
              </w:rPr>
              <w:t xml:space="preserve">Перечень главных </w:t>
            </w:r>
            <w:proofErr w:type="gramStart"/>
            <w:r w:rsidRPr="00986FA1">
              <w:rPr>
                <w:rFonts w:ascii="Arial" w:hAnsi="Arial" w:cs="Arial"/>
                <w:bCs/>
                <w:sz w:val="26"/>
                <w:szCs w:val="26"/>
              </w:rPr>
              <w:t>администраторов  доходов бюджета Пушкинского муниципального района Московской области</w:t>
            </w:r>
            <w:proofErr w:type="gramEnd"/>
            <w:r w:rsidRPr="00986FA1">
              <w:rPr>
                <w:rFonts w:ascii="Arial" w:hAnsi="Arial" w:cs="Arial"/>
                <w:bCs/>
                <w:sz w:val="26"/>
                <w:szCs w:val="26"/>
              </w:rPr>
              <w:t xml:space="preserve">  </w:t>
            </w:r>
          </w:p>
        </w:tc>
      </w:tr>
      <w:tr w:rsidR="003630C1" w:rsidRPr="00986FA1" w:rsidTr="003630C1">
        <w:trPr>
          <w:trHeight w:val="435"/>
        </w:trPr>
        <w:tc>
          <w:tcPr>
            <w:tcW w:w="10077" w:type="dxa"/>
            <w:gridSpan w:val="5"/>
            <w:vMerge/>
            <w:tcBorders>
              <w:top w:val="nil"/>
              <w:left w:val="nil"/>
              <w:bottom w:val="nil"/>
              <w:right w:val="nil"/>
            </w:tcBorders>
            <w:vAlign w:val="center"/>
            <w:hideMark/>
          </w:tcPr>
          <w:p w:rsidR="003630C1" w:rsidRPr="00986FA1" w:rsidRDefault="003630C1" w:rsidP="003630C1">
            <w:pPr>
              <w:rPr>
                <w:rFonts w:ascii="Arial" w:hAnsi="Arial" w:cs="Arial"/>
                <w:bCs/>
                <w:sz w:val="26"/>
                <w:szCs w:val="26"/>
              </w:rPr>
            </w:pPr>
          </w:p>
        </w:tc>
      </w:tr>
      <w:tr w:rsidR="003630C1" w:rsidRPr="00986FA1" w:rsidTr="003630C1">
        <w:trPr>
          <w:trHeight w:val="165"/>
        </w:trPr>
        <w:tc>
          <w:tcPr>
            <w:tcW w:w="782" w:type="dxa"/>
            <w:tcBorders>
              <w:top w:val="nil"/>
              <w:left w:val="nil"/>
              <w:bottom w:val="nil"/>
              <w:right w:val="nil"/>
            </w:tcBorders>
            <w:shd w:val="clear" w:color="auto" w:fill="auto"/>
            <w:noWrap/>
            <w:vAlign w:val="bottom"/>
            <w:hideMark/>
          </w:tcPr>
          <w:p w:rsidR="003630C1" w:rsidRPr="00986FA1" w:rsidRDefault="003630C1" w:rsidP="003630C1">
            <w:pPr>
              <w:rPr>
                <w:rFonts w:ascii="Arial" w:hAnsi="Arial" w:cs="Arial"/>
                <w:sz w:val="20"/>
                <w:szCs w:val="20"/>
              </w:rPr>
            </w:pPr>
          </w:p>
        </w:tc>
        <w:tc>
          <w:tcPr>
            <w:tcW w:w="2030" w:type="dxa"/>
            <w:gridSpan w:val="2"/>
            <w:tcBorders>
              <w:top w:val="nil"/>
              <w:left w:val="nil"/>
              <w:bottom w:val="nil"/>
              <w:right w:val="nil"/>
            </w:tcBorders>
            <w:shd w:val="clear" w:color="auto" w:fill="auto"/>
            <w:hideMark/>
          </w:tcPr>
          <w:p w:rsidR="003630C1" w:rsidRPr="00986FA1" w:rsidRDefault="003630C1" w:rsidP="003630C1">
            <w:pPr>
              <w:jc w:val="center"/>
              <w:rPr>
                <w:rFonts w:ascii="Arial" w:hAnsi="Arial" w:cs="Arial"/>
                <w:bCs/>
                <w:sz w:val="36"/>
                <w:szCs w:val="36"/>
              </w:rPr>
            </w:pPr>
          </w:p>
        </w:tc>
        <w:tc>
          <w:tcPr>
            <w:tcW w:w="2728" w:type="dxa"/>
            <w:tcBorders>
              <w:top w:val="nil"/>
              <w:left w:val="nil"/>
              <w:bottom w:val="nil"/>
              <w:right w:val="nil"/>
            </w:tcBorders>
            <w:shd w:val="clear" w:color="auto" w:fill="auto"/>
            <w:hideMark/>
          </w:tcPr>
          <w:p w:rsidR="003630C1" w:rsidRPr="00986FA1" w:rsidRDefault="003630C1" w:rsidP="003630C1">
            <w:pPr>
              <w:jc w:val="center"/>
              <w:rPr>
                <w:rFonts w:ascii="Arial" w:hAnsi="Arial" w:cs="Arial"/>
                <w:bCs/>
                <w:sz w:val="36"/>
                <w:szCs w:val="36"/>
              </w:rPr>
            </w:pPr>
          </w:p>
        </w:tc>
        <w:tc>
          <w:tcPr>
            <w:tcW w:w="4537" w:type="dxa"/>
            <w:tcBorders>
              <w:top w:val="nil"/>
              <w:left w:val="nil"/>
              <w:bottom w:val="nil"/>
              <w:right w:val="nil"/>
            </w:tcBorders>
            <w:shd w:val="clear" w:color="auto" w:fill="auto"/>
            <w:hideMark/>
          </w:tcPr>
          <w:p w:rsidR="003630C1" w:rsidRPr="00986FA1" w:rsidRDefault="003630C1" w:rsidP="003630C1">
            <w:pPr>
              <w:jc w:val="center"/>
              <w:rPr>
                <w:rFonts w:ascii="Arial" w:hAnsi="Arial" w:cs="Arial"/>
                <w:bCs/>
                <w:sz w:val="36"/>
                <w:szCs w:val="36"/>
              </w:rPr>
            </w:pPr>
          </w:p>
        </w:tc>
      </w:tr>
      <w:tr w:rsidR="003630C1" w:rsidRPr="00986FA1" w:rsidTr="003630C1">
        <w:trPr>
          <w:trHeight w:val="1140"/>
        </w:trPr>
        <w:tc>
          <w:tcPr>
            <w:tcW w:w="78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3630C1" w:rsidRPr="00986FA1" w:rsidRDefault="003630C1" w:rsidP="003630C1">
            <w:pPr>
              <w:jc w:val="center"/>
              <w:rPr>
                <w:rFonts w:ascii="Arial" w:hAnsi="Arial" w:cs="Arial"/>
                <w:bCs/>
              </w:rPr>
            </w:pPr>
            <w:r w:rsidRPr="00986FA1">
              <w:rPr>
                <w:rFonts w:ascii="Arial" w:hAnsi="Arial" w:cs="Arial"/>
                <w:bCs/>
              </w:rPr>
              <w:t xml:space="preserve">№  </w:t>
            </w:r>
            <w:proofErr w:type="spellStart"/>
            <w:proofErr w:type="gramStart"/>
            <w:r w:rsidRPr="00986FA1">
              <w:rPr>
                <w:rFonts w:ascii="Arial" w:hAnsi="Arial" w:cs="Arial"/>
                <w:bCs/>
              </w:rPr>
              <w:t>п</w:t>
            </w:r>
            <w:proofErr w:type="spellEnd"/>
            <w:proofErr w:type="gramEnd"/>
            <w:r w:rsidRPr="00986FA1">
              <w:rPr>
                <w:rFonts w:ascii="Arial" w:hAnsi="Arial" w:cs="Arial"/>
                <w:bCs/>
              </w:rPr>
              <w:t>/</w:t>
            </w:r>
            <w:proofErr w:type="spellStart"/>
            <w:r w:rsidRPr="00986FA1">
              <w:rPr>
                <w:rFonts w:ascii="Arial" w:hAnsi="Arial" w:cs="Arial"/>
                <w:bCs/>
              </w:rPr>
              <w:t>п</w:t>
            </w:r>
            <w:proofErr w:type="spellEnd"/>
          </w:p>
        </w:tc>
        <w:tc>
          <w:tcPr>
            <w:tcW w:w="2030" w:type="dxa"/>
            <w:gridSpan w:val="2"/>
            <w:tcBorders>
              <w:top w:val="single" w:sz="8" w:space="0" w:color="auto"/>
              <w:left w:val="nil"/>
              <w:bottom w:val="single" w:sz="4" w:space="0" w:color="auto"/>
              <w:right w:val="single" w:sz="4" w:space="0" w:color="auto"/>
            </w:tcBorders>
            <w:shd w:val="clear" w:color="auto" w:fill="auto"/>
            <w:hideMark/>
          </w:tcPr>
          <w:p w:rsidR="003630C1" w:rsidRPr="00986FA1" w:rsidRDefault="003630C1" w:rsidP="003630C1">
            <w:pPr>
              <w:jc w:val="center"/>
              <w:rPr>
                <w:rFonts w:ascii="Arial" w:hAnsi="Arial" w:cs="Arial"/>
                <w:bCs/>
                <w:sz w:val="22"/>
                <w:szCs w:val="22"/>
              </w:rPr>
            </w:pPr>
            <w:r w:rsidRPr="00986FA1">
              <w:rPr>
                <w:rFonts w:ascii="Arial" w:hAnsi="Arial" w:cs="Arial"/>
                <w:bCs/>
                <w:sz w:val="22"/>
                <w:szCs w:val="22"/>
              </w:rPr>
              <w:t>Код администратора</w:t>
            </w:r>
          </w:p>
        </w:tc>
        <w:tc>
          <w:tcPr>
            <w:tcW w:w="2728" w:type="dxa"/>
            <w:tcBorders>
              <w:top w:val="single" w:sz="8" w:space="0" w:color="auto"/>
              <w:left w:val="nil"/>
              <w:bottom w:val="single" w:sz="4" w:space="0" w:color="auto"/>
              <w:right w:val="single" w:sz="4" w:space="0" w:color="auto"/>
            </w:tcBorders>
            <w:shd w:val="clear" w:color="auto" w:fill="auto"/>
            <w:vAlign w:val="center"/>
            <w:hideMark/>
          </w:tcPr>
          <w:p w:rsidR="003630C1" w:rsidRPr="00986FA1" w:rsidRDefault="003630C1" w:rsidP="003630C1">
            <w:pPr>
              <w:jc w:val="center"/>
              <w:rPr>
                <w:rFonts w:ascii="Arial" w:hAnsi="Arial" w:cs="Arial"/>
                <w:bCs/>
              </w:rPr>
            </w:pPr>
            <w:r w:rsidRPr="00986FA1">
              <w:rPr>
                <w:rFonts w:ascii="Arial" w:hAnsi="Arial" w:cs="Arial"/>
                <w:bCs/>
              </w:rPr>
              <w:t>Код классификации доходов</w:t>
            </w:r>
          </w:p>
        </w:tc>
        <w:tc>
          <w:tcPr>
            <w:tcW w:w="4537" w:type="dxa"/>
            <w:tcBorders>
              <w:top w:val="single" w:sz="8" w:space="0" w:color="auto"/>
              <w:left w:val="nil"/>
              <w:bottom w:val="single" w:sz="4" w:space="0" w:color="auto"/>
              <w:right w:val="single" w:sz="4" w:space="0" w:color="auto"/>
            </w:tcBorders>
            <w:shd w:val="clear" w:color="auto" w:fill="auto"/>
            <w:vAlign w:val="center"/>
            <w:hideMark/>
          </w:tcPr>
          <w:p w:rsidR="003630C1" w:rsidRPr="00986FA1" w:rsidRDefault="003630C1" w:rsidP="003630C1">
            <w:pPr>
              <w:jc w:val="center"/>
              <w:rPr>
                <w:rFonts w:ascii="Arial" w:hAnsi="Arial" w:cs="Arial"/>
                <w:bCs/>
              </w:rPr>
            </w:pPr>
            <w:r w:rsidRPr="00986FA1">
              <w:rPr>
                <w:rFonts w:ascii="Arial" w:hAnsi="Arial" w:cs="Arial"/>
                <w:bCs/>
              </w:rPr>
              <w:t>Наименование видов отдельных доходных источников</w:t>
            </w:r>
          </w:p>
        </w:tc>
      </w:tr>
      <w:tr w:rsidR="003630C1" w:rsidRPr="00986FA1" w:rsidTr="003630C1">
        <w:trPr>
          <w:trHeight w:val="48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3630C1" w:rsidRPr="00986FA1" w:rsidRDefault="003630C1" w:rsidP="003630C1">
            <w:pPr>
              <w:rPr>
                <w:rFonts w:ascii="Arial" w:hAnsi="Arial" w:cs="Arial"/>
              </w:rPr>
            </w:pPr>
            <w:r w:rsidRPr="00986FA1">
              <w:rPr>
                <w:rFonts w:ascii="Arial" w:hAnsi="Arial" w:cs="Arial"/>
              </w:rPr>
              <w:t>1</w:t>
            </w:r>
          </w:p>
        </w:tc>
        <w:tc>
          <w:tcPr>
            <w:tcW w:w="9295" w:type="dxa"/>
            <w:gridSpan w:val="4"/>
            <w:tcBorders>
              <w:top w:val="single" w:sz="4" w:space="0" w:color="auto"/>
              <w:left w:val="nil"/>
              <w:bottom w:val="single" w:sz="4" w:space="0" w:color="auto"/>
              <w:right w:val="single" w:sz="4" w:space="0" w:color="000000"/>
            </w:tcBorders>
            <w:shd w:val="clear" w:color="auto" w:fill="auto"/>
            <w:vAlign w:val="center"/>
            <w:hideMark/>
          </w:tcPr>
          <w:p w:rsidR="003630C1" w:rsidRPr="00986FA1" w:rsidRDefault="003630C1" w:rsidP="003630C1">
            <w:pPr>
              <w:jc w:val="center"/>
              <w:rPr>
                <w:rFonts w:ascii="Arial" w:hAnsi="Arial" w:cs="Arial"/>
                <w:bCs/>
              </w:rPr>
            </w:pPr>
            <w:r w:rsidRPr="00986FA1">
              <w:rPr>
                <w:rFonts w:ascii="Arial" w:hAnsi="Arial" w:cs="Arial"/>
                <w:bCs/>
              </w:rPr>
              <w:t xml:space="preserve">Администрация Пушкинского муниципального района </w:t>
            </w:r>
          </w:p>
        </w:tc>
      </w:tr>
      <w:tr w:rsidR="003630C1" w:rsidRPr="00986FA1" w:rsidTr="003630C1">
        <w:trPr>
          <w:trHeight w:val="660"/>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1.1</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1 08 07150 01 1000 110</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rPr>
                <w:rFonts w:ascii="Arial" w:hAnsi="Arial" w:cs="Arial"/>
              </w:rPr>
            </w:pPr>
            <w:r w:rsidRPr="00986FA1">
              <w:rPr>
                <w:rFonts w:ascii="Arial" w:hAnsi="Arial" w:cs="Arial"/>
              </w:rPr>
              <w:t>Государственная  пошлина  за  выдачу  разрешения   на   установку рекламной конструкции</w:t>
            </w:r>
          </w:p>
        </w:tc>
      </w:tr>
      <w:tr w:rsidR="003630C1" w:rsidRPr="00986FA1" w:rsidTr="003630C1">
        <w:trPr>
          <w:trHeight w:val="1245"/>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1.2</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1 08 07174 01 1000 110</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rPr>
                <w:rFonts w:ascii="Arial" w:hAnsi="Arial" w:cs="Arial"/>
              </w:rPr>
            </w:pPr>
            <w:r w:rsidRPr="00986FA1">
              <w:rPr>
                <w:rFonts w:ascii="Arial" w:hAnsi="Arial" w:cs="Arial"/>
              </w:rPr>
              <w:t>Государственная пошлина за выдачу органом местного самоуправления  муниципального района специального разрешения  на движение по автодорогам транспортных средств, осуществляющих перевозки опасных, тяжеловесных и (или) крупногабаритных грузов</w:t>
            </w:r>
          </w:p>
        </w:tc>
      </w:tr>
      <w:tr w:rsidR="003630C1" w:rsidRPr="00986FA1" w:rsidTr="003630C1">
        <w:trPr>
          <w:trHeight w:val="660"/>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1.3</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1 13 01995 05 0000 130</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 xml:space="preserve">Прочие доходы от оказания платных услуг (работ) получателями средств бюджетов муниципальных районов </w:t>
            </w:r>
          </w:p>
        </w:tc>
      </w:tr>
      <w:tr w:rsidR="003630C1" w:rsidRPr="00986FA1" w:rsidTr="003630C1">
        <w:trPr>
          <w:trHeight w:val="405"/>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1.4</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1 13 02995 05 0000 130</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Прочие доходы от компенсации затрат бюджетов муниципальных районов</w:t>
            </w:r>
          </w:p>
        </w:tc>
      </w:tr>
      <w:tr w:rsidR="003630C1" w:rsidRPr="00986FA1" w:rsidTr="003630C1">
        <w:trPr>
          <w:trHeight w:val="705"/>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1.5</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1 16 90050 05 0000 140</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rPr>
                <w:rFonts w:ascii="Arial" w:hAnsi="Arial" w:cs="Arial"/>
              </w:rPr>
            </w:pPr>
            <w:r w:rsidRPr="00986FA1">
              <w:rPr>
                <w:rFonts w:ascii="Arial" w:hAnsi="Arial" w:cs="Arial"/>
              </w:rPr>
              <w:t>Прочие поступления от денежных взыскани</w:t>
            </w:r>
            <w:proofErr w:type="gramStart"/>
            <w:r w:rsidRPr="00986FA1">
              <w:rPr>
                <w:rFonts w:ascii="Arial" w:hAnsi="Arial" w:cs="Arial"/>
              </w:rPr>
              <w:t>й(</w:t>
            </w:r>
            <w:proofErr w:type="gramEnd"/>
            <w:r w:rsidRPr="00986FA1">
              <w:rPr>
                <w:rFonts w:ascii="Arial" w:hAnsi="Arial" w:cs="Arial"/>
              </w:rPr>
              <w:t>штрафов) и иных сумм в возмещение ущерба, зачисляемые в бюджеты муниципальных районов</w:t>
            </w:r>
          </w:p>
        </w:tc>
      </w:tr>
      <w:tr w:rsidR="003630C1" w:rsidRPr="00986FA1" w:rsidTr="003630C1">
        <w:trPr>
          <w:trHeight w:val="375"/>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1.6</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 xml:space="preserve">1 17 01050 05 0000 180   </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rPr>
                <w:rFonts w:ascii="Arial" w:hAnsi="Arial" w:cs="Arial"/>
              </w:rPr>
            </w:pPr>
            <w:r w:rsidRPr="00986FA1">
              <w:rPr>
                <w:rFonts w:ascii="Arial" w:hAnsi="Arial" w:cs="Arial"/>
              </w:rPr>
              <w:t>Невыясненные поступления, зачисляемые в бюджеты муниципальных районов</w:t>
            </w:r>
          </w:p>
        </w:tc>
      </w:tr>
      <w:tr w:rsidR="003630C1" w:rsidRPr="00986FA1" w:rsidTr="003630C1">
        <w:trPr>
          <w:trHeight w:val="375"/>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1.7</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1 17 05050 05 0000 180</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rPr>
                <w:rFonts w:ascii="Arial" w:hAnsi="Arial" w:cs="Arial"/>
              </w:rPr>
            </w:pPr>
            <w:r w:rsidRPr="00986FA1">
              <w:rPr>
                <w:rFonts w:ascii="Arial" w:hAnsi="Arial" w:cs="Arial"/>
              </w:rPr>
              <w:t xml:space="preserve">Прочие неналоговые доходы бюджетов муниципальных районов </w:t>
            </w:r>
          </w:p>
        </w:tc>
      </w:tr>
      <w:tr w:rsidR="003630C1" w:rsidRPr="00986FA1" w:rsidTr="003630C1">
        <w:trPr>
          <w:trHeight w:val="375"/>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1.8</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1 17 05050 05 0001 180</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rPr>
                <w:rFonts w:ascii="Arial" w:hAnsi="Arial" w:cs="Arial"/>
              </w:rPr>
            </w:pPr>
            <w:r w:rsidRPr="00986FA1">
              <w:rPr>
                <w:rFonts w:ascii="Arial" w:hAnsi="Arial" w:cs="Arial"/>
              </w:rPr>
              <w:t>Прочие неналоговые доходы (поступления по инвестиционным контрактам)</w:t>
            </w:r>
          </w:p>
        </w:tc>
      </w:tr>
      <w:tr w:rsidR="003630C1" w:rsidRPr="00986FA1" w:rsidTr="003630C1">
        <w:trPr>
          <w:trHeight w:val="675"/>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1.9</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1 18 05000 05 0000 151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rPr>
                <w:rFonts w:ascii="Arial" w:hAnsi="Arial" w:cs="Arial"/>
              </w:rPr>
            </w:pPr>
            <w:r w:rsidRPr="00986FA1">
              <w:rPr>
                <w:rFonts w:ascii="Arial" w:hAnsi="Arial" w:cs="Arial"/>
              </w:rPr>
              <w:t xml:space="preserve">Перечисления из бюджетов муниципальных районов по решениям о взыскании средств, предоставленных из субъектов </w:t>
            </w:r>
            <w:r w:rsidRPr="00986FA1">
              <w:rPr>
                <w:rFonts w:ascii="Arial" w:hAnsi="Arial" w:cs="Arial"/>
              </w:rPr>
              <w:lastRenderedPageBreak/>
              <w:t>Российской федерации</w:t>
            </w:r>
          </w:p>
        </w:tc>
      </w:tr>
      <w:tr w:rsidR="003630C1" w:rsidRPr="00986FA1" w:rsidTr="003630C1">
        <w:trPr>
          <w:trHeight w:val="990"/>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lastRenderedPageBreak/>
              <w:t>1.10</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1 18 05000 05 0000 180</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rPr>
                <w:rFonts w:ascii="Arial" w:hAnsi="Arial" w:cs="Arial"/>
              </w:rPr>
            </w:pPr>
            <w:r w:rsidRPr="00986FA1">
              <w:rPr>
                <w:rFonts w:ascii="Arial" w:hAnsi="Arial" w:cs="Arial"/>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РФ  по распределенным доходам</w:t>
            </w:r>
          </w:p>
        </w:tc>
      </w:tr>
      <w:tr w:rsidR="003630C1" w:rsidRPr="00986FA1" w:rsidTr="003630C1">
        <w:trPr>
          <w:trHeight w:val="660"/>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1.11</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2 02 01001 05 0000 151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rPr>
                <w:rFonts w:ascii="Arial" w:hAnsi="Arial" w:cs="Arial"/>
              </w:rPr>
            </w:pPr>
            <w:r w:rsidRPr="00986FA1">
              <w:rPr>
                <w:rFonts w:ascii="Arial" w:hAnsi="Arial" w:cs="Arial"/>
              </w:rPr>
              <w:t>Дотации бюджетам муниципальных районов на выравнивание бюджетной обеспеченности</w:t>
            </w:r>
          </w:p>
        </w:tc>
      </w:tr>
      <w:tr w:rsidR="003630C1" w:rsidRPr="00986FA1" w:rsidTr="003630C1">
        <w:trPr>
          <w:trHeight w:val="615"/>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1.12</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2 02 02008 05 0000 151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Субсидии бюджетам муниципальных районов на обеспечение жильем молодых семей</w:t>
            </w:r>
          </w:p>
        </w:tc>
      </w:tr>
      <w:tr w:rsidR="003630C1" w:rsidRPr="00986FA1" w:rsidTr="003630C1">
        <w:trPr>
          <w:trHeight w:val="975"/>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1.13</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2 02 02009 05 0000 151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r>
      <w:tr w:rsidR="003630C1" w:rsidRPr="00986FA1" w:rsidTr="003630C1">
        <w:trPr>
          <w:trHeight w:val="1020"/>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1.14</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2 02 02041 05 0000 151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 xml:space="preserve">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w:t>
            </w:r>
          </w:p>
        </w:tc>
      </w:tr>
      <w:tr w:rsidR="003630C1" w:rsidRPr="00986FA1" w:rsidTr="003630C1">
        <w:trPr>
          <w:trHeight w:val="645"/>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1.15</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 xml:space="preserve">2 02 02051 05 0000 151 </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Субсидии бюджетам  муниципальных районов на реализацию федеральных целевых программ</w:t>
            </w:r>
          </w:p>
        </w:tc>
      </w:tr>
      <w:tr w:rsidR="003630C1" w:rsidRPr="00986FA1" w:rsidTr="003630C1">
        <w:trPr>
          <w:trHeight w:val="720"/>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1.16</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2 02 02074  05 0000 151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Субсидии бюджетам  муниципальных районов на совершенствование организации питания учащихся в общеобразовательных учреждениях</w:t>
            </w:r>
          </w:p>
        </w:tc>
      </w:tr>
      <w:tr w:rsidR="003630C1" w:rsidRPr="00986FA1" w:rsidTr="003630C1">
        <w:trPr>
          <w:trHeight w:val="675"/>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1.17</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2 02 02077 05 0000 151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 xml:space="preserve">Субсидии бюджетам муниципальных районов на </w:t>
            </w:r>
            <w:proofErr w:type="spellStart"/>
            <w:r w:rsidRPr="00986FA1">
              <w:rPr>
                <w:rFonts w:ascii="Arial" w:hAnsi="Arial" w:cs="Arial"/>
              </w:rPr>
              <w:t>софинансирование</w:t>
            </w:r>
            <w:proofErr w:type="spellEnd"/>
            <w:r w:rsidRPr="00986FA1">
              <w:rPr>
                <w:rFonts w:ascii="Arial" w:hAnsi="Arial" w:cs="Arial"/>
              </w:rPr>
              <w:t xml:space="preserve"> капитальных вложений в объекты муниципальной собственности</w:t>
            </w:r>
          </w:p>
        </w:tc>
      </w:tr>
      <w:tr w:rsidR="003630C1" w:rsidRPr="00986FA1" w:rsidTr="003630C1">
        <w:trPr>
          <w:trHeight w:val="675"/>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1.18</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2 02 02078 05 0000 151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Субсидии  бюджетам муниципальных районов на бюджетные инвестиции для модернизации объектов коммунальной инфраструктуры</w:t>
            </w:r>
          </w:p>
        </w:tc>
      </w:tr>
      <w:tr w:rsidR="003630C1" w:rsidRPr="00986FA1" w:rsidTr="003630C1">
        <w:trPr>
          <w:trHeight w:val="930"/>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1.19</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2 02 02079 05 0000 151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3630C1" w:rsidRPr="00986FA1" w:rsidTr="003630C1">
        <w:trPr>
          <w:trHeight w:val="945"/>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1.20</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2 02 02085 05 0000 151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Субсидии бюджетам муниципальных районов  на осуществление мероприятий по обеспечению жильем граждан Российской Федерации, проживающих в сельской местности</w:t>
            </w:r>
          </w:p>
        </w:tc>
      </w:tr>
      <w:tr w:rsidR="003630C1" w:rsidRPr="00986FA1" w:rsidTr="003630C1">
        <w:trPr>
          <w:trHeight w:val="1020"/>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1.21</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2 02 02088 05 0001 151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 xml:space="preserve">Субсидии бюджетам  муниципальных районов на обеспечение мероприятий по капитальному ремонту </w:t>
            </w:r>
            <w:r w:rsidRPr="00986FA1">
              <w:rPr>
                <w:rFonts w:ascii="Arial" w:hAnsi="Arial" w:cs="Arial"/>
              </w:rPr>
              <w:lastRenderedPageBreak/>
              <w:t>многоквартирных домов за счет средств, поступивших от государственной корпорации - Фонда содействия реформированию ЖКХ</w:t>
            </w:r>
          </w:p>
        </w:tc>
      </w:tr>
      <w:tr w:rsidR="003630C1" w:rsidRPr="00986FA1" w:rsidTr="003630C1">
        <w:trPr>
          <w:trHeight w:val="1305"/>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lastRenderedPageBreak/>
              <w:t>1.22</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2 02 02088 05 0002 151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Субсидии бюджетам муниципальных районов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ЖКХ</w:t>
            </w:r>
          </w:p>
        </w:tc>
      </w:tr>
      <w:tr w:rsidR="003630C1" w:rsidRPr="00986FA1" w:rsidTr="003630C1">
        <w:trPr>
          <w:trHeight w:val="1305"/>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1.23</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2 02 02088 05 0004 151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Субсидии на обеспечение мероприятий  по переселению граждан из аварийного жилищного фонда с учетом необходимости развития малоэтажного жилищ</w:t>
            </w:r>
            <w:proofErr w:type="gramStart"/>
            <w:r w:rsidRPr="00986FA1">
              <w:rPr>
                <w:rFonts w:ascii="Arial" w:hAnsi="Arial" w:cs="Arial"/>
              </w:rPr>
              <w:t>.</w:t>
            </w:r>
            <w:proofErr w:type="gramEnd"/>
            <w:r w:rsidRPr="00986FA1">
              <w:rPr>
                <w:rFonts w:ascii="Arial" w:hAnsi="Arial" w:cs="Arial"/>
              </w:rPr>
              <w:t xml:space="preserve"> </w:t>
            </w:r>
            <w:proofErr w:type="gramStart"/>
            <w:r w:rsidRPr="00986FA1">
              <w:rPr>
                <w:rFonts w:ascii="Arial" w:hAnsi="Arial" w:cs="Arial"/>
              </w:rPr>
              <w:t>с</w:t>
            </w:r>
            <w:proofErr w:type="gramEnd"/>
            <w:r w:rsidRPr="00986FA1">
              <w:rPr>
                <w:rFonts w:ascii="Arial" w:hAnsi="Arial" w:cs="Arial"/>
              </w:rPr>
              <w:t>троительства за счет средств, поступивших от государственной корпорации-Фонда содействия реформированию ЖКХ</w:t>
            </w:r>
          </w:p>
        </w:tc>
      </w:tr>
      <w:tr w:rsidR="003630C1" w:rsidRPr="00986FA1" w:rsidTr="003630C1">
        <w:trPr>
          <w:trHeight w:val="1080"/>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1.24</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2 02 02088 05 0005 151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ЖКХ</w:t>
            </w:r>
          </w:p>
        </w:tc>
      </w:tr>
      <w:tr w:rsidR="003630C1" w:rsidRPr="00986FA1" w:rsidTr="003630C1">
        <w:trPr>
          <w:trHeight w:val="810"/>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1.25</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 xml:space="preserve">2 02 02089 05 0001 151 </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3630C1" w:rsidRPr="00986FA1" w:rsidTr="003630C1">
        <w:trPr>
          <w:trHeight w:val="705"/>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1.26</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 xml:space="preserve">2 02 02089 05 0002 151 </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Субсидии бюджетам муниципальных районов  на обеспечение мероприятий по переселению граждан из аварийного жилищного фонда за счет средств бюджетов</w:t>
            </w:r>
          </w:p>
        </w:tc>
      </w:tr>
      <w:tr w:rsidR="003630C1" w:rsidRPr="00986FA1" w:rsidTr="003630C1">
        <w:trPr>
          <w:trHeight w:val="1020"/>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1.27</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 xml:space="preserve">2 02 02089 05 0004 151 </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w:t>
            </w:r>
            <w:proofErr w:type="gramStart"/>
            <w:r w:rsidRPr="00986FA1">
              <w:rPr>
                <w:rFonts w:ascii="Arial" w:hAnsi="Arial" w:cs="Arial"/>
              </w:rPr>
              <w:t>.</w:t>
            </w:r>
            <w:proofErr w:type="gramEnd"/>
            <w:r w:rsidRPr="00986FA1">
              <w:rPr>
                <w:rFonts w:ascii="Arial" w:hAnsi="Arial" w:cs="Arial"/>
              </w:rPr>
              <w:t xml:space="preserve"> </w:t>
            </w:r>
            <w:proofErr w:type="gramStart"/>
            <w:r w:rsidRPr="00986FA1">
              <w:rPr>
                <w:rFonts w:ascii="Arial" w:hAnsi="Arial" w:cs="Arial"/>
              </w:rPr>
              <w:t>с</w:t>
            </w:r>
            <w:proofErr w:type="gramEnd"/>
            <w:r w:rsidRPr="00986FA1">
              <w:rPr>
                <w:rFonts w:ascii="Arial" w:hAnsi="Arial" w:cs="Arial"/>
              </w:rPr>
              <w:t>троительства за счет средств бюджетов</w:t>
            </w:r>
          </w:p>
        </w:tc>
      </w:tr>
      <w:tr w:rsidR="003630C1" w:rsidRPr="00986FA1" w:rsidTr="003630C1">
        <w:trPr>
          <w:trHeight w:val="900"/>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1.28</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 xml:space="preserve">2 02 02089 05 0005 151 </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3630C1" w:rsidRPr="00986FA1" w:rsidTr="003630C1">
        <w:trPr>
          <w:trHeight w:val="990"/>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1.29</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2 02 02105 05 0000 151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 xml:space="preserve">Субсидии бюджетам муниципальных районов на проведение противоаварийных мероприятий в зданиях государственных и </w:t>
            </w:r>
            <w:r w:rsidRPr="00986FA1">
              <w:rPr>
                <w:rFonts w:ascii="Arial" w:hAnsi="Arial" w:cs="Arial"/>
              </w:rPr>
              <w:lastRenderedPageBreak/>
              <w:t>муниципальных общеобразовательных учреждений</w:t>
            </w:r>
          </w:p>
        </w:tc>
      </w:tr>
      <w:tr w:rsidR="003630C1" w:rsidRPr="00986FA1" w:rsidTr="003630C1">
        <w:trPr>
          <w:trHeight w:val="735"/>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lastRenderedPageBreak/>
              <w:t>1.30</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2 02 02109 05 0000 151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Субсидии бюджетам муниципальных районов на проведение капитального ремонта многоквартирных домов</w:t>
            </w:r>
          </w:p>
        </w:tc>
      </w:tr>
      <w:tr w:rsidR="003630C1" w:rsidRPr="00986FA1" w:rsidTr="003630C1">
        <w:trPr>
          <w:trHeight w:val="1320"/>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1.31</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2 02 02137 05 0000 151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Субсидии  на кап</w:t>
            </w:r>
            <w:proofErr w:type="gramStart"/>
            <w:r w:rsidRPr="00986FA1">
              <w:rPr>
                <w:rFonts w:ascii="Arial" w:hAnsi="Arial" w:cs="Arial"/>
              </w:rPr>
              <w:t>.</w:t>
            </w:r>
            <w:proofErr w:type="gramEnd"/>
            <w:r w:rsidRPr="00986FA1">
              <w:rPr>
                <w:rFonts w:ascii="Arial" w:hAnsi="Arial" w:cs="Arial"/>
              </w:rPr>
              <w:t xml:space="preserve"> </w:t>
            </w:r>
            <w:proofErr w:type="gramStart"/>
            <w:r w:rsidRPr="00986FA1">
              <w:rPr>
                <w:rFonts w:ascii="Arial" w:hAnsi="Arial" w:cs="Arial"/>
              </w:rPr>
              <w:t>р</w:t>
            </w:r>
            <w:proofErr w:type="gramEnd"/>
            <w:r w:rsidRPr="00986FA1">
              <w:rPr>
                <w:rFonts w:ascii="Arial" w:hAnsi="Arial" w:cs="Arial"/>
              </w:rPr>
              <w:t>емонт и ремонт дворовых территорий многоквартирных домов, проездов к дворовым территориям многоквартирных домов административных центров субъектов РФ и административных центров муниципальных районов Московской области</w:t>
            </w:r>
          </w:p>
        </w:tc>
      </w:tr>
      <w:tr w:rsidR="003630C1" w:rsidRPr="00986FA1" w:rsidTr="003630C1">
        <w:trPr>
          <w:trHeight w:val="795"/>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1.32</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2 02 02141 05 0000 151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 xml:space="preserve">Субсидии бюджетам муниципальных районов </w:t>
            </w:r>
            <w:proofErr w:type="spellStart"/>
            <w:r w:rsidRPr="00986FA1">
              <w:rPr>
                <w:rFonts w:ascii="Arial" w:hAnsi="Arial" w:cs="Arial"/>
              </w:rPr>
              <w:t>нареализацию</w:t>
            </w:r>
            <w:proofErr w:type="spellEnd"/>
            <w:r w:rsidRPr="00986FA1">
              <w:rPr>
                <w:rFonts w:ascii="Arial" w:hAnsi="Arial" w:cs="Arial"/>
              </w:rPr>
              <w:t xml:space="preserve"> комплексных программ поддержки развития дошкольных образовательных учреждений</w:t>
            </w:r>
          </w:p>
        </w:tc>
      </w:tr>
      <w:tr w:rsidR="003630C1" w:rsidRPr="00986FA1" w:rsidTr="003630C1">
        <w:trPr>
          <w:trHeight w:val="705"/>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1.33</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2 02 02204 05 0000 151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rPr>
                <w:rFonts w:ascii="Arial" w:hAnsi="Arial" w:cs="Arial"/>
              </w:rPr>
            </w:pPr>
            <w:r w:rsidRPr="00986FA1">
              <w:rPr>
                <w:rFonts w:ascii="Arial" w:hAnsi="Arial" w:cs="Arial"/>
              </w:rPr>
              <w:t>Субсидии бюджетам муниципальных районов на модернизацию региональных систем дошкольного образования</w:t>
            </w:r>
          </w:p>
        </w:tc>
      </w:tr>
      <w:tr w:rsidR="003630C1" w:rsidRPr="00986FA1" w:rsidTr="003630C1">
        <w:trPr>
          <w:trHeight w:val="945"/>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1.34</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2 02 02215 05 0000 151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rPr>
                <w:rFonts w:ascii="Arial" w:hAnsi="Arial" w:cs="Arial"/>
              </w:rPr>
            </w:pPr>
            <w:r w:rsidRPr="00986FA1">
              <w:rPr>
                <w:rFonts w:ascii="Arial" w:hAnsi="Arial" w:cs="Arial"/>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3630C1" w:rsidRPr="00986FA1" w:rsidTr="003630C1">
        <w:trPr>
          <w:trHeight w:val="405"/>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1.35</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2 02 02999 05 0000 151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Прочие субсидии бюджетам муниципальных районов</w:t>
            </w:r>
          </w:p>
        </w:tc>
      </w:tr>
      <w:tr w:rsidR="003630C1" w:rsidRPr="00986FA1" w:rsidTr="003630C1">
        <w:trPr>
          <w:trHeight w:val="960"/>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1.36</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2 02 03007 05 0000 151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r>
      <w:tr w:rsidR="003630C1" w:rsidRPr="00986FA1" w:rsidTr="003630C1">
        <w:trPr>
          <w:trHeight w:val="600"/>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1.37</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2 02 03021 05 0000 151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Субвенции бюджетам муниципальных районов на ежемесячное денежное вознаграждение за классное руководство</w:t>
            </w:r>
          </w:p>
        </w:tc>
      </w:tr>
      <w:tr w:rsidR="003630C1" w:rsidRPr="00986FA1" w:rsidTr="003630C1">
        <w:trPr>
          <w:trHeight w:val="600"/>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1.38</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2 02 03022 05 0000 151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Субвенции бюджетам  муниципальных районов на предоставление гражданам субсидий на оплату жилого помещения и коммунальных услуг</w:t>
            </w:r>
          </w:p>
        </w:tc>
      </w:tr>
      <w:tr w:rsidR="003630C1" w:rsidRPr="00986FA1" w:rsidTr="003630C1">
        <w:trPr>
          <w:trHeight w:val="630"/>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1.39</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2 02 03024 05 0000 151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Субвенции бюджетам муниципальных районов на выполнение передаваемых полномочий субъектов Российской Федерации</w:t>
            </w:r>
          </w:p>
        </w:tc>
      </w:tr>
      <w:tr w:rsidR="003630C1" w:rsidRPr="00986FA1" w:rsidTr="003630C1">
        <w:trPr>
          <w:trHeight w:val="1230"/>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1.40</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2 02 03026 05 0000 151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 xml:space="preserve">Субвенции бюджетам муниципальных районов на обеспечение жилыми помещениями детей-сирот, детей, оставшихся без попечения </w:t>
            </w:r>
            <w:r w:rsidRPr="00986FA1">
              <w:rPr>
                <w:rFonts w:ascii="Arial" w:hAnsi="Arial" w:cs="Arial"/>
              </w:rPr>
              <w:lastRenderedPageBreak/>
              <w:t>родителей, а также детей, находящихся под опекой (попечительством), не имеющих закрепленного жилого помещения</w:t>
            </w:r>
          </w:p>
        </w:tc>
      </w:tr>
      <w:tr w:rsidR="003630C1" w:rsidRPr="00986FA1" w:rsidTr="003630C1">
        <w:trPr>
          <w:trHeight w:val="1170"/>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lastRenderedPageBreak/>
              <w:t>1.41</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2 02 03029 05 0000 151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r>
      <w:tr w:rsidR="003630C1" w:rsidRPr="00986FA1" w:rsidTr="003630C1">
        <w:trPr>
          <w:trHeight w:val="525"/>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1.42</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2 02 03033 05 0000 151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Субвенции бюджетам муниципальных районов на оздоровление детей</w:t>
            </w:r>
          </w:p>
        </w:tc>
      </w:tr>
      <w:tr w:rsidR="003630C1" w:rsidRPr="00986FA1" w:rsidTr="003630C1">
        <w:trPr>
          <w:trHeight w:val="600"/>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1.43</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2 02 03059 05 0000 151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Субвенции бюджетам муниципальных районов на государственную поддержку внедрения комплексных мер модернизации образования</w:t>
            </w:r>
          </w:p>
        </w:tc>
      </w:tr>
      <w:tr w:rsidR="003630C1" w:rsidRPr="00986FA1" w:rsidTr="003630C1">
        <w:trPr>
          <w:trHeight w:val="1425"/>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1.44</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2 02 03069 05 0000 151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Субвенции  на обеспечение жильем отдельных категорий граждан, установленных Федеральным законом от 12.01.1995г. №5-ФЗ "О ветеранах", в соответствии с Указом Президента РФ от 07.05.2008г. №714 "Об обеспечении жильем ветеранов ВОВ 1941-1945годов"</w:t>
            </w:r>
          </w:p>
        </w:tc>
      </w:tr>
      <w:tr w:rsidR="003630C1" w:rsidRPr="00986FA1" w:rsidTr="003630C1">
        <w:trPr>
          <w:trHeight w:val="1425"/>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1.45</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2 02 03070 05 0000 151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Субвенции бюджетам муниципальных районов на обеспечение жильем отдельных категорий граждан, установленных Федеральным законом от 12.01.1995г. №5-ФЗ "О ветеранах" и от 24.11.1995 года № 181-ФЗ "О социальной защите инвалидов в Российской Федерации"</w:t>
            </w:r>
          </w:p>
        </w:tc>
      </w:tr>
      <w:tr w:rsidR="003630C1" w:rsidRPr="00986FA1" w:rsidTr="003630C1">
        <w:trPr>
          <w:trHeight w:val="720"/>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1.46</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2 02 03077 05 0000 151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rPr>
                <w:rFonts w:ascii="Arial" w:hAnsi="Arial" w:cs="Arial"/>
              </w:rPr>
            </w:pPr>
            <w:r w:rsidRPr="00986FA1">
              <w:rPr>
                <w:rFonts w:ascii="Arial" w:hAnsi="Arial" w:cs="Arial"/>
              </w:rPr>
              <w:t xml:space="preserve">Субвенции бюджетам муниципальных районов на обеспечение жильем граждан, </w:t>
            </w:r>
            <w:proofErr w:type="gramStart"/>
            <w:r w:rsidRPr="00986FA1">
              <w:rPr>
                <w:rFonts w:ascii="Arial" w:hAnsi="Arial" w:cs="Arial"/>
              </w:rPr>
              <w:t>уволенными</w:t>
            </w:r>
            <w:proofErr w:type="gramEnd"/>
            <w:r w:rsidRPr="00986FA1">
              <w:rPr>
                <w:rFonts w:ascii="Arial" w:hAnsi="Arial" w:cs="Arial"/>
              </w:rPr>
              <w:t xml:space="preserve"> с военной службы (службы), и приравненных к ним лиц</w:t>
            </w:r>
          </w:p>
        </w:tc>
      </w:tr>
      <w:tr w:rsidR="003630C1" w:rsidRPr="00986FA1" w:rsidTr="003630C1">
        <w:trPr>
          <w:trHeight w:val="720"/>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1.47</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2 02 03078 05 0000 151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Субвенции бюджетам муниципальных районов на модернизацию региональных систем общего образования</w:t>
            </w:r>
          </w:p>
        </w:tc>
      </w:tr>
      <w:tr w:rsidR="003630C1" w:rsidRPr="00986FA1" w:rsidTr="003630C1">
        <w:trPr>
          <w:trHeight w:val="1215"/>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1.48</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2 02 03119 05 0000 151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Субвенции бюджетам муниципальных районов на обеспечение предоставления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r>
      <w:tr w:rsidR="003630C1" w:rsidRPr="00986FA1" w:rsidTr="003630C1">
        <w:trPr>
          <w:trHeight w:val="435"/>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1.49</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2 02 03999 05 0000 151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Прочие субвенции бюджетам муниципальных районов</w:t>
            </w:r>
          </w:p>
        </w:tc>
      </w:tr>
      <w:tr w:rsidR="003630C1" w:rsidRPr="00986FA1" w:rsidTr="003630C1">
        <w:trPr>
          <w:trHeight w:val="900"/>
        </w:trPr>
        <w:tc>
          <w:tcPr>
            <w:tcW w:w="7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lastRenderedPageBreak/>
              <w:t>1.50</w:t>
            </w:r>
          </w:p>
        </w:tc>
        <w:tc>
          <w:tcPr>
            <w:tcW w:w="1498" w:type="dxa"/>
            <w:tcBorders>
              <w:top w:val="single" w:sz="4" w:space="0" w:color="auto"/>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2 02 04012 05 0000 151</w:t>
            </w:r>
          </w:p>
        </w:tc>
        <w:tc>
          <w:tcPr>
            <w:tcW w:w="4537" w:type="dxa"/>
            <w:tcBorders>
              <w:top w:val="single" w:sz="4" w:space="0" w:color="auto"/>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3630C1" w:rsidRPr="00986FA1" w:rsidTr="003630C1">
        <w:trPr>
          <w:trHeight w:val="1200"/>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1.51</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2 02 04014 05 0000 151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630C1" w:rsidRPr="00986FA1" w:rsidTr="003630C1">
        <w:trPr>
          <w:trHeight w:val="885"/>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1.52</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2 02 04025 05 0000 151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3630C1" w:rsidRPr="00986FA1" w:rsidTr="003630C1">
        <w:trPr>
          <w:trHeight w:val="600"/>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1.53</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2 02 04999 05 0000 151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Прочие межбюджетные трансферты, передаваемые бюджетам муниципальных районов</w:t>
            </w:r>
          </w:p>
        </w:tc>
      </w:tr>
      <w:tr w:rsidR="003630C1" w:rsidRPr="00986FA1" w:rsidTr="003630C1">
        <w:trPr>
          <w:trHeight w:val="480"/>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1.54</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2 07 05030 05 0000 180</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Прочие безвозмездные поступления в бюджеты муниципальных районов</w:t>
            </w:r>
          </w:p>
        </w:tc>
      </w:tr>
      <w:tr w:rsidR="003630C1" w:rsidRPr="00986FA1" w:rsidTr="003630C1">
        <w:trPr>
          <w:trHeight w:val="1230"/>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1.55</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2 08 05000 05 0000 180</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w:t>
            </w:r>
          </w:p>
        </w:tc>
      </w:tr>
      <w:tr w:rsidR="003630C1" w:rsidRPr="00986FA1" w:rsidTr="003630C1">
        <w:trPr>
          <w:trHeight w:val="1050"/>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1.56</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2 18 05010 05 0000 151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rPr>
                <w:rFonts w:ascii="Arial" w:hAnsi="Arial" w:cs="Arial"/>
              </w:rPr>
            </w:pPr>
            <w:r w:rsidRPr="00986FA1">
              <w:rPr>
                <w:rFonts w:ascii="Arial" w:hAnsi="Arial" w:cs="Arial"/>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3630C1" w:rsidRPr="00986FA1" w:rsidTr="003630C1">
        <w:trPr>
          <w:trHeight w:val="720"/>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1.57</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2 18 05010 05 0000 180</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Доходы бюджетов муниципальных районов от возврата бюджетными учреждениями остатков субсидий прошлых лет</w:t>
            </w:r>
          </w:p>
        </w:tc>
      </w:tr>
      <w:tr w:rsidR="003630C1" w:rsidRPr="00986FA1" w:rsidTr="003630C1">
        <w:trPr>
          <w:trHeight w:val="645"/>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1.58</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2 18 05030 05 0000 180</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rPr>
                <w:rFonts w:ascii="Arial" w:hAnsi="Arial" w:cs="Arial"/>
              </w:rPr>
            </w:pPr>
            <w:r w:rsidRPr="00986FA1">
              <w:rPr>
                <w:rFonts w:ascii="Arial" w:hAnsi="Arial" w:cs="Arial"/>
              </w:rPr>
              <w:t xml:space="preserve">Доходы бюджетов муниципальных районов от возврата иными организациями остатков субсидий прошлых лет </w:t>
            </w:r>
          </w:p>
        </w:tc>
      </w:tr>
      <w:tr w:rsidR="003630C1" w:rsidRPr="00986FA1" w:rsidTr="003630C1">
        <w:trPr>
          <w:trHeight w:val="885"/>
        </w:trPr>
        <w:tc>
          <w:tcPr>
            <w:tcW w:w="782" w:type="dxa"/>
            <w:tcBorders>
              <w:top w:val="nil"/>
              <w:left w:val="single" w:sz="4" w:space="0" w:color="auto"/>
              <w:bottom w:val="single" w:sz="4" w:space="0" w:color="auto"/>
              <w:right w:val="single" w:sz="4" w:space="0" w:color="auto"/>
            </w:tcBorders>
            <w:shd w:val="clear" w:color="000000" w:fill="FFFFFF"/>
            <w:noWrap/>
            <w:vAlign w:val="center"/>
            <w:hideMark/>
          </w:tcPr>
          <w:p w:rsidR="003630C1" w:rsidRPr="00986FA1" w:rsidRDefault="003630C1" w:rsidP="003630C1">
            <w:pPr>
              <w:rPr>
                <w:rFonts w:ascii="Arial" w:hAnsi="Arial" w:cs="Arial"/>
              </w:rPr>
            </w:pPr>
            <w:r w:rsidRPr="00986FA1">
              <w:rPr>
                <w:rFonts w:ascii="Arial" w:hAnsi="Arial" w:cs="Arial"/>
              </w:rPr>
              <w:t>1.59</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2 19 05000 05 0000 151</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rPr>
                <w:rFonts w:ascii="Arial" w:hAnsi="Arial" w:cs="Arial"/>
              </w:rPr>
            </w:pPr>
            <w:r w:rsidRPr="00986FA1">
              <w:rPr>
                <w:rFonts w:ascii="Arial" w:hAnsi="Arial" w:cs="Arial"/>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630C1" w:rsidRPr="00986FA1" w:rsidTr="003630C1">
        <w:trPr>
          <w:trHeight w:val="300"/>
        </w:trPr>
        <w:tc>
          <w:tcPr>
            <w:tcW w:w="782" w:type="dxa"/>
            <w:tcBorders>
              <w:top w:val="nil"/>
              <w:left w:val="nil"/>
              <w:bottom w:val="nil"/>
              <w:right w:val="nil"/>
            </w:tcBorders>
            <w:shd w:val="clear" w:color="auto" w:fill="auto"/>
            <w:noWrap/>
            <w:vAlign w:val="bottom"/>
            <w:hideMark/>
          </w:tcPr>
          <w:p w:rsidR="003630C1" w:rsidRPr="00986FA1" w:rsidRDefault="003630C1" w:rsidP="003630C1">
            <w:pPr>
              <w:rPr>
                <w:rFonts w:ascii="Arial" w:hAnsi="Arial" w:cs="Arial"/>
                <w:sz w:val="20"/>
                <w:szCs w:val="20"/>
              </w:rPr>
            </w:pPr>
          </w:p>
        </w:tc>
        <w:tc>
          <w:tcPr>
            <w:tcW w:w="1498" w:type="dxa"/>
            <w:tcBorders>
              <w:top w:val="nil"/>
              <w:left w:val="nil"/>
              <w:bottom w:val="nil"/>
              <w:right w:val="nil"/>
            </w:tcBorders>
            <w:shd w:val="clear" w:color="auto" w:fill="auto"/>
            <w:hideMark/>
          </w:tcPr>
          <w:p w:rsidR="003630C1" w:rsidRPr="00986FA1" w:rsidRDefault="003630C1" w:rsidP="003630C1">
            <w:pPr>
              <w:rPr>
                <w:rFonts w:ascii="Arial" w:hAnsi="Arial" w:cs="Arial"/>
              </w:rPr>
            </w:pPr>
          </w:p>
        </w:tc>
        <w:tc>
          <w:tcPr>
            <w:tcW w:w="3260" w:type="dxa"/>
            <w:gridSpan w:val="2"/>
            <w:tcBorders>
              <w:top w:val="nil"/>
              <w:left w:val="nil"/>
              <w:bottom w:val="nil"/>
              <w:right w:val="nil"/>
            </w:tcBorders>
            <w:shd w:val="clear" w:color="auto" w:fill="auto"/>
            <w:hideMark/>
          </w:tcPr>
          <w:p w:rsidR="003630C1" w:rsidRPr="00986FA1" w:rsidRDefault="003630C1" w:rsidP="003630C1">
            <w:pPr>
              <w:rPr>
                <w:rFonts w:ascii="Arial" w:hAnsi="Arial" w:cs="Arial"/>
              </w:rPr>
            </w:pPr>
          </w:p>
        </w:tc>
        <w:tc>
          <w:tcPr>
            <w:tcW w:w="4537" w:type="dxa"/>
            <w:tcBorders>
              <w:top w:val="nil"/>
              <w:left w:val="nil"/>
              <w:bottom w:val="nil"/>
              <w:right w:val="nil"/>
            </w:tcBorders>
            <w:shd w:val="clear" w:color="auto" w:fill="auto"/>
            <w:hideMark/>
          </w:tcPr>
          <w:p w:rsidR="003630C1" w:rsidRPr="00986FA1" w:rsidRDefault="003630C1" w:rsidP="003630C1">
            <w:pPr>
              <w:rPr>
                <w:rFonts w:ascii="Arial" w:hAnsi="Arial" w:cs="Arial"/>
              </w:rPr>
            </w:pPr>
          </w:p>
        </w:tc>
      </w:tr>
      <w:tr w:rsidR="003630C1" w:rsidRPr="00986FA1" w:rsidTr="003630C1">
        <w:trPr>
          <w:trHeight w:val="78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0C1" w:rsidRPr="00986FA1" w:rsidRDefault="003630C1" w:rsidP="003630C1">
            <w:pPr>
              <w:rPr>
                <w:rFonts w:ascii="Arial" w:hAnsi="Arial" w:cs="Arial"/>
              </w:rPr>
            </w:pPr>
            <w:r w:rsidRPr="00986FA1">
              <w:rPr>
                <w:rFonts w:ascii="Arial" w:hAnsi="Arial" w:cs="Arial"/>
              </w:rPr>
              <w:lastRenderedPageBreak/>
              <w:t>2</w:t>
            </w:r>
          </w:p>
        </w:tc>
        <w:tc>
          <w:tcPr>
            <w:tcW w:w="9295" w:type="dxa"/>
            <w:gridSpan w:val="4"/>
            <w:tcBorders>
              <w:top w:val="single" w:sz="4" w:space="0" w:color="auto"/>
              <w:left w:val="nil"/>
              <w:bottom w:val="single" w:sz="4" w:space="0" w:color="auto"/>
              <w:right w:val="single" w:sz="4" w:space="0" w:color="000000"/>
            </w:tcBorders>
            <w:shd w:val="clear" w:color="auto" w:fill="auto"/>
            <w:vAlign w:val="center"/>
            <w:hideMark/>
          </w:tcPr>
          <w:p w:rsidR="003630C1" w:rsidRPr="00986FA1" w:rsidRDefault="003630C1" w:rsidP="003630C1">
            <w:pPr>
              <w:jc w:val="center"/>
              <w:rPr>
                <w:rFonts w:ascii="Arial" w:hAnsi="Arial" w:cs="Arial"/>
                <w:bCs/>
              </w:rPr>
            </w:pPr>
            <w:r w:rsidRPr="00986FA1">
              <w:rPr>
                <w:rFonts w:ascii="Arial" w:hAnsi="Arial" w:cs="Arial"/>
                <w:bCs/>
              </w:rPr>
              <w:t>Комитет по управлению имуществом администрации Пушкинского  муниципального   района</w:t>
            </w:r>
          </w:p>
        </w:tc>
      </w:tr>
      <w:tr w:rsidR="003630C1" w:rsidRPr="00986FA1" w:rsidTr="003630C1">
        <w:trPr>
          <w:trHeight w:val="975"/>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3630C1" w:rsidRPr="00986FA1" w:rsidRDefault="003630C1" w:rsidP="003630C1">
            <w:pPr>
              <w:rPr>
                <w:rFonts w:ascii="Arial" w:hAnsi="Arial" w:cs="Arial"/>
              </w:rPr>
            </w:pPr>
            <w:r w:rsidRPr="00986FA1">
              <w:rPr>
                <w:rFonts w:ascii="Arial" w:hAnsi="Arial" w:cs="Arial"/>
              </w:rPr>
              <w:t>2.1</w:t>
            </w:r>
          </w:p>
        </w:tc>
        <w:tc>
          <w:tcPr>
            <w:tcW w:w="1498" w:type="dxa"/>
            <w:tcBorders>
              <w:top w:val="nil"/>
              <w:left w:val="nil"/>
              <w:bottom w:val="single" w:sz="4" w:space="0" w:color="auto"/>
              <w:right w:val="single" w:sz="4" w:space="0" w:color="auto"/>
            </w:tcBorders>
            <w:shd w:val="clear" w:color="auto" w:fill="auto"/>
            <w:vAlign w:val="center"/>
            <w:hideMark/>
          </w:tcPr>
          <w:p w:rsidR="003630C1" w:rsidRPr="00986FA1" w:rsidRDefault="003630C1" w:rsidP="003630C1">
            <w:pPr>
              <w:jc w:val="center"/>
              <w:rPr>
                <w:rFonts w:ascii="Arial" w:hAnsi="Arial" w:cs="Arial"/>
              </w:rPr>
            </w:pPr>
            <w:r w:rsidRPr="00986FA1">
              <w:rPr>
                <w:rFonts w:ascii="Arial" w:hAnsi="Arial" w:cs="Arial"/>
              </w:rPr>
              <w:t>789</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1 11 01050 05 0000 120</w:t>
            </w:r>
          </w:p>
        </w:tc>
        <w:tc>
          <w:tcPr>
            <w:tcW w:w="4537" w:type="dxa"/>
            <w:tcBorders>
              <w:top w:val="nil"/>
              <w:left w:val="nil"/>
              <w:bottom w:val="single" w:sz="4" w:space="0" w:color="auto"/>
              <w:right w:val="single" w:sz="4" w:space="0" w:color="auto"/>
            </w:tcBorders>
            <w:shd w:val="clear" w:color="auto" w:fill="auto"/>
            <w:hideMark/>
          </w:tcPr>
          <w:p w:rsidR="003630C1" w:rsidRPr="00986FA1" w:rsidRDefault="003630C1" w:rsidP="003630C1">
            <w:pPr>
              <w:jc w:val="both"/>
              <w:rPr>
                <w:rFonts w:ascii="Arial" w:hAnsi="Arial" w:cs="Arial"/>
              </w:rPr>
            </w:pPr>
            <w:r w:rsidRPr="00986FA1">
              <w:rPr>
                <w:rFonts w:ascii="Arial" w:hAnsi="Arial" w:cs="Arial"/>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 </w:t>
            </w:r>
          </w:p>
        </w:tc>
      </w:tr>
      <w:tr w:rsidR="003630C1" w:rsidRPr="00986FA1" w:rsidTr="003630C1">
        <w:trPr>
          <w:trHeight w:val="1275"/>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3630C1" w:rsidRPr="00986FA1" w:rsidRDefault="003630C1" w:rsidP="003630C1">
            <w:pPr>
              <w:rPr>
                <w:rFonts w:ascii="Arial" w:hAnsi="Arial" w:cs="Arial"/>
              </w:rPr>
            </w:pPr>
            <w:r w:rsidRPr="00986FA1">
              <w:rPr>
                <w:rFonts w:ascii="Arial" w:hAnsi="Arial" w:cs="Arial"/>
              </w:rPr>
              <w:t>2.2</w:t>
            </w:r>
          </w:p>
        </w:tc>
        <w:tc>
          <w:tcPr>
            <w:tcW w:w="1498" w:type="dxa"/>
            <w:tcBorders>
              <w:top w:val="nil"/>
              <w:left w:val="nil"/>
              <w:bottom w:val="single" w:sz="4" w:space="0" w:color="auto"/>
              <w:right w:val="single" w:sz="4" w:space="0" w:color="auto"/>
            </w:tcBorders>
            <w:shd w:val="clear" w:color="auto" w:fill="auto"/>
            <w:vAlign w:val="center"/>
            <w:hideMark/>
          </w:tcPr>
          <w:p w:rsidR="003630C1" w:rsidRPr="00986FA1" w:rsidRDefault="003630C1" w:rsidP="003630C1">
            <w:pPr>
              <w:jc w:val="center"/>
              <w:rPr>
                <w:rFonts w:ascii="Arial" w:hAnsi="Arial" w:cs="Arial"/>
              </w:rPr>
            </w:pPr>
            <w:r w:rsidRPr="00986FA1">
              <w:rPr>
                <w:rFonts w:ascii="Arial" w:hAnsi="Arial" w:cs="Arial"/>
              </w:rPr>
              <w:t>789</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1 11 05013 10 0000 120</w:t>
            </w:r>
          </w:p>
        </w:tc>
        <w:tc>
          <w:tcPr>
            <w:tcW w:w="4537" w:type="dxa"/>
            <w:tcBorders>
              <w:top w:val="nil"/>
              <w:left w:val="nil"/>
              <w:bottom w:val="single" w:sz="4" w:space="0" w:color="auto"/>
              <w:right w:val="single" w:sz="4" w:space="0" w:color="auto"/>
            </w:tcBorders>
            <w:shd w:val="clear" w:color="auto" w:fill="auto"/>
            <w:hideMark/>
          </w:tcPr>
          <w:p w:rsidR="003630C1" w:rsidRPr="00986FA1" w:rsidRDefault="003630C1" w:rsidP="003630C1">
            <w:pPr>
              <w:jc w:val="both"/>
              <w:rPr>
                <w:rFonts w:ascii="Arial" w:hAnsi="Arial" w:cs="Arial"/>
              </w:rPr>
            </w:pPr>
            <w:r w:rsidRPr="00986FA1">
              <w:rPr>
                <w:rFonts w:ascii="Arial" w:hAnsi="Arial" w:cs="Arial"/>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w:t>
            </w:r>
            <w:proofErr w:type="spellStart"/>
            <w:r w:rsidRPr="00986FA1">
              <w:rPr>
                <w:rFonts w:ascii="Arial" w:hAnsi="Arial" w:cs="Arial"/>
              </w:rPr>
              <w:t>участк</w:t>
            </w:r>
            <w:proofErr w:type="spellEnd"/>
          </w:p>
        </w:tc>
      </w:tr>
      <w:tr w:rsidR="003630C1" w:rsidRPr="00986FA1" w:rsidTr="003630C1">
        <w:trPr>
          <w:trHeight w:val="1215"/>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3630C1" w:rsidRPr="00986FA1" w:rsidRDefault="003630C1" w:rsidP="003630C1">
            <w:pPr>
              <w:rPr>
                <w:rFonts w:ascii="Arial" w:hAnsi="Arial" w:cs="Arial"/>
              </w:rPr>
            </w:pPr>
            <w:r w:rsidRPr="00986FA1">
              <w:rPr>
                <w:rFonts w:ascii="Arial" w:hAnsi="Arial" w:cs="Arial"/>
              </w:rPr>
              <w:t>2.3</w:t>
            </w:r>
          </w:p>
        </w:tc>
        <w:tc>
          <w:tcPr>
            <w:tcW w:w="1498" w:type="dxa"/>
            <w:tcBorders>
              <w:top w:val="nil"/>
              <w:left w:val="nil"/>
              <w:bottom w:val="single" w:sz="4" w:space="0" w:color="auto"/>
              <w:right w:val="single" w:sz="4" w:space="0" w:color="auto"/>
            </w:tcBorders>
            <w:shd w:val="clear" w:color="auto" w:fill="auto"/>
            <w:vAlign w:val="center"/>
            <w:hideMark/>
          </w:tcPr>
          <w:p w:rsidR="003630C1" w:rsidRPr="00986FA1" w:rsidRDefault="003630C1" w:rsidP="003630C1">
            <w:pPr>
              <w:jc w:val="center"/>
              <w:rPr>
                <w:rFonts w:ascii="Arial" w:hAnsi="Arial" w:cs="Arial"/>
              </w:rPr>
            </w:pPr>
            <w:r w:rsidRPr="00986FA1">
              <w:rPr>
                <w:rFonts w:ascii="Arial" w:hAnsi="Arial" w:cs="Arial"/>
              </w:rPr>
              <w:t>789</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 xml:space="preserve">1 11 05035 05 0000 120   </w:t>
            </w:r>
          </w:p>
        </w:tc>
        <w:tc>
          <w:tcPr>
            <w:tcW w:w="4537" w:type="dxa"/>
            <w:tcBorders>
              <w:top w:val="nil"/>
              <w:left w:val="nil"/>
              <w:bottom w:val="single" w:sz="4" w:space="0" w:color="auto"/>
              <w:right w:val="single" w:sz="4" w:space="0" w:color="auto"/>
            </w:tcBorders>
            <w:shd w:val="clear" w:color="auto" w:fill="auto"/>
            <w:hideMark/>
          </w:tcPr>
          <w:p w:rsidR="003630C1" w:rsidRPr="00986FA1" w:rsidRDefault="003630C1" w:rsidP="003630C1">
            <w:pPr>
              <w:jc w:val="both"/>
              <w:rPr>
                <w:rFonts w:ascii="Arial" w:hAnsi="Arial" w:cs="Arial"/>
              </w:rPr>
            </w:pPr>
            <w:r w:rsidRPr="00986FA1">
              <w:rPr>
                <w:rFonts w:ascii="Arial" w:hAnsi="Arial" w:cs="Arial"/>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3630C1" w:rsidRPr="00986FA1" w:rsidTr="003630C1">
        <w:trPr>
          <w:trHeight w:val="975"/>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3630C1" w:rsidRPr="00986FA1" w:rsidRDefault="003630C1" w:rsidP="003630C1">
            <w:pPr>
              <w:rPr>
                <w:rFonts w:ascii="Arial" w:hAnsi="Arial" w:cs="Arial"/>
              </w:rPr>
            </w:pPr>
            <w:r w:rsidRPr="00986FA1">
              <w:rPr>
                <w:rFonts w:ascii="Arial" w:hAnsi="Arial" w:cs="Arial"/>
              </w:rPr>
              <w:t>2.4</w:t>
            </w:r>
          </w:p>
        </w:tc>
        <w:tc>
          <w:tcPr>
            <w:tcW w:w="1498" w:type="dxa"/>
            <w:tcBorders>
              <w:top w:val="nil"/>
              <w:left w:val="nil"/>
              <w:bottom w:val="single" w:sz="4" w:space="0" w:color="auto"/>
              <w:right w:val="single" w:sz="4" w:space="0" w:color="auto"/>
            </w:tcBorders>
            <w:shd w:val="clear" w:color="auto" w:fill="auto"/>
            <w:vAlign w:val="center"/>
            <w:hideMark/>
          </w:tcPr>
          <w:p w:rsidR="003630C1" w:rsidRPr="00986FA1" w:rsidRDefault="003630C1" w:rsidP="003630C1">
            <w:pPr>
              <w:jc w:val="center"/>
              <w:rPr>
                <w:rFonts w:ascii="Arial" w:hAnsi="Arial" w:cs="Arial"/>
              </w:rPr>
            </w:pPr>
            <w:r w:rsidRPr="00986FA1">
              <w:rPr>
                <w:rFonts w:ascii="Arial" w:hAnsi="Arial" w:cs="Arial"/>
              </w:rPr>
              <w:t>789</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 xml:space="preserve">1 11 07015 05 0000 120   </w:t>
            </w:r>
          </w:p>
        </w:tc>
        <w:tc>
          <w:tcPr>
            <w:tcW w:w="4537" w:type="dxa"/>
            <w:tcBorders>
              <w:top w:val="nil"/>
              <w:left w:val="nil"/>
              <w:bottom w:val="single" w:sz="4" w:space="0" w:color="auto"/>
              <w:right w:val="single" w:sz="4" w:space="0" w:color="auto"/>
            </w:tcBorders>
            <w:shd w:val="clear" w:color="auto" w:fill="auto"/>
            <w:hideMark/>
          </w:tcPr>
          <w:p w:rsidR="003630C1" w:rsidRPr="00986FA1" w:rsidRDefault="003630C1" w:rsidP="003630C1">
            <w:pPr>
              <w:jc w:val="both"/>
              <w:rPr>
                <w:rFonts w:ascii="Arial" w:hAnsi="Arial" w:cs="Arial"/>
              </w:rPr>
            </w:pPr>
            <w:r w:rsidRPr="00986FA1">
              <w:rPr>
                <w:rFonts w:ascii="Arial" w:hAnsi="Arial" w:cs="Arial"/>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3630C1" w:rsidRPr="00986FA1" w:rsidTr="003630C1">
        <w:trPr>
          <w:trHeight w:val="120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3630C1" w:rsidRPr="00986FA1" w:rsidRDefault="003630C1" w:rsidP="003630C1">
            <w:pPr>
              <w:rPr>
                <w:rFonts w:ascii="Arial" w:hAnsi="Arial" w:cs="Arial"/>
              </w:rPr>
            </w:pPr>
            <w:r w:rsidRPr="00986FA1">
              <w:rPr>
                <w:rFonts w:ascii="Arial" w:hAnsi="Arial" w:cs="Arial"/>
              </w:rPr>
              <w:t>2.5</w:t>
            </w:r>
          </w:p>
        </w:tc>
        <w:tc>
          <w:tcPr>
            <w:tcW w:w="1498" w:type="dxa"/>
            <w:tcBorders>
              <w:top w:val="nil"/>
              <w:left w:val="nil"/>
              <w:bottom w:val="single" w:sz="4" w:space="0" w:color="auto"/>
              <w:right w:val="single" w:sz="4" w:space="0" w:color="auto"/>
            </w:tcBorders>
            <w:shd w:val="clear" w:color="auto" w:fill="auto"/>
            <w:vAlign w:val="center"/>
            <w:hideMark/>
          </w:tcPr>
          <w:p w:rsidR="003630C1" w:rsidRPr="00986FA1" w:rsidRDefault="003630C1" w:rsidP="003630C1">
            <w:pPr>
              <w:jc w:val="center"/>
              <w:rPr>
                <w:rFonts w:ascii="Arial" w:hAnsi="Arial" w:cs="Arial"/>
              </w:rPr>
            </w:pPr>
            <w:r w:rsidRPr="00986FA1">
              <w:rPr>
                <w:rFonts w:ascii="Arial" w:hAnsi="Arial" w:cs="Arial"/>
              </w:rPr>
              <w:t>789</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 xml:space="preserve">1 11 09045 05 0000 120 </w:t>
            </w:r>
          </w:p>
        </w:tc>
        <w:tc>
          <w:tcPr>
            <w:tcW w:w="4537" w:type="dxa"/>
            <w:tcBorders>
              <w:top w:val="nil"/>
              <w:left w:val="nil"/>
              <w:bottom w:val="single" w:sz="4" w:space="0" w:color="auto"/>
              <w:right w:val="single" w:sz="4" w:space="0" w:color="auto"/>
            </w:tcBorders>
            <w:shd w:val="clear" w:color="auto" w:fill="auto"/>
            <w:hideMark/>
          </w:tcPr>
          <w:p w:rsidR="003630C1" w:rsidRPr="00986FA1" w:rsidRDefault="003630C1" w:rsidP="003630C1">
            <w:pPr>
              <w:jc w:val="both"/>
              <w:rPr>
                <w:rFonts w:ascii="Arial" w:hAnsi="Arial" w:cs="Arial"/>
              </w:rPr>
            </w:pPr>
            <w:r w:rsidRPr="00986FA1">
              <w:rPr>
                <w:rFonts w:ascii="Arial" w:hAnsi="Arial" w:cs="Arial"/>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630C1" w:rsidRPr="00986FA1" w:rsidTr="003630C1">
        <w:trPr>
          <w:trHeight w:val="10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3630C1" w:rsidRPr="00986FA1" w:rsidRDefault="003630C1" w:rsidP="003630C1">
            <w:pPr>
              <w:rPr>
                <w:rFonts w:ascii="Arial" w:hAnsi="Arial" w:cs="Arial"/>
              </w:rPr>
            </w:pPr>
            <w:r w:rsidRPr="00986FA1">
              <w:rPr>
                <w:rFonts w:ascii="Arial" w:hAnsi="Arial" w:cs="Arial"/>
              </w:rPr>
              <w:t>2.6</w:t>
            </w:r>
          </w:p>
        </w:tc>
        <w:tc>
          <w:tcPr>
            <w:tcW w:w="1498" w:type="dxa"/>
            <w:tcBorders>
              <w:top w:val="nil"/>
              <w:left w:val="nil"/>
              <w:bottom w:val="single" w:sz="4" w:space="0" w:color="auto"/>
              <w:right w:val="single" w:sz="4" w:space="0" w:color="auto"/>
            </w:tcBorders>
            <w:shd w:val="clear" w:color="auto" w:fill="auto"/>
            <w:vAlign w:val="center"/>
            <w:hideMark/>
          </w:tcPr>
          <w:p w:rsidR="003630C1" w:rsidRPr="00986FA1" w:rsidRDefault="003630C1" w:rsidP="003630C1">
            <w:pPr>
              <w:jc w:val="center"/>
              <w:rPr>
                <w:rFonts w:ascii="Arial" w:hAnsi="Arial" w:cs="Arial"/>
              </w:rPr>
            </w:pPr>
            <w:r w:rsidRPr="00986FA1">
              <w:rPr>
                <w:rFonts w:ascii="Arial" w:hAnsi="Arial" w:cs="Arial"/>
              </w:rPr>
              <w:t>789</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 xml:space="preserve">1 11 09045 05 0001 120 </w:t>
            </w:r>
          </w:p>
        </w:tc>
        <w:tc>
          <w:tcPr>
            <w:tcW w:w="4537" w:type="dxa"/>
            <w:tcBorders>
              <w:top w:val="nil"/>
              <w:left w:val="nil"/>
              <w:bottom w:val="single" w:sz="4" w:space="0" w:color="auto"/>
              <w:right w:val="single" w:sz="4" w:space="0" w:color="auto"/>
            </w:tcBorders>
            <w:shd w:val="clear" w:color="auto" w:fill="auto"/>
            <w:hideMark/>
          </w:tcPr>
          <w:p w:rsidR="003630C1" w:rsidRPr="00986FA1" w:rsidRDefault="003630C1" w:rsidP="003630C1">
            <w:pPr>
              <w:jc w:val="both"/>
              <w:rPr>
                <w:rFonts w:ascii="Arial" w:hAnsi="Arial" w:cs="Arial"/>
              </w:rPr>
            </w:pPr>
            <w:r w:rsidRPr="00986FA1">
              <w:rPr>
                <w:rFonts w:ascii="Arial" w:hAnsi="Arial" w:cs="Arial"/>
              </w:rPr>
              <w:t>Прочие  поступления от  использования имущества,  находящегося в собственности муниципальных районов (доходы за выдачу разрешения на установку и эксплуатацию рекламных конструкций)</w:t>
            </w:r>
          </w:p>
        </w:tc>
      </w:tr>
      <w:tr w:rsidR="003630C1" w:rsidRPr="00986FA1" w:rsidTr="003630C1">
        <w:trPr>
          <w:trHeight w:val="75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3630C1" w:rsidRPr="00986FA1" w:rsidRDefault="003630C1" w:rsidP="003630C1">
            <w:pPr>
              <w:rPr>
                <w:rFonts w:ascii="Arial" w:hAnsi="Arial" w:cs="Arial"/>
              </w:rPr>
            </w:pPr>
            <w:r w:rsidRPr="00986FA1">
              <w:rPr>
                <w:rFonts w:ascii="Arial" w:hAnsi="Arial" w:cs="Arial"/>
              </w:rPr>
              <w:t>2.7</w:t>
            </w:r>
          </w:p>
        </w:tc>
        <w:tc>
          <w:tcPr>
            <w:tcW w:w="1498" w:type="dxa"/>
            <w:tcBorders>
              <w:top w:val="nil"/>
              <w:left w:val="nil"/>
              <w:bottom w:val="single" w:sz="4" w:space="0" w:color="auto"/>
              <w:right w:val="single" w:sz="4" w:space="0" w:color="auto"/>
            </w:tcBorders>
            <w:shd w:val="clear" w:color="auto" w:fill="auto"/>
            <w:vAlign w:val="center"/>
            <w:hideMark/>
          </w:tcPr>
          <w:p w:rsidR="003630C1" w:rsidRPr="00986FA1" w:rsidRDefault="003630C1" w:rsidP="003630C1">
            <w:pPr>
              <w:jc w:val="center"/>
              <w:rPr>
                <w:rFonts w:ascii="Arial" w:hAnsi="Arial" w:cs="Arial"/>
              </w:rPr>
            </w:pPr>
            <w:r w:rsidRPr="00986FA1">
              <w:rPr>
                <w:rFonts w:ascii="Arial" w:hAnsi="Arial" w:cs="Arial"/>
              </w:rPr>
              <w:t>789</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1 13 01995 05 0000 130</w:t>
            </w:r>
          </w:p>
        </w:tc>
        <w:tc>
          <w:tcPr>
            <w:tcW w:w="4537" w:type="dxa"/>
            <w:tcBorders>
              <w:top w:val="nil"/>
              <w:left w:val="nil"/>
              <w:bottom w:val="single" w:sz="4" w:space="0" w:color="auto"/>
              <w:right w:val="single" w:sz="4" w:space="0" w:color="auto"/>
            </w:tcBorders>
            <w:shd w:val="clear" w:color="auto" w:fill="auto"/>
            <w:hideMark/>
          </w:tcPr>
          <w:p w:rsidR="003630C1" w:rsidRPr="00986FA1" w:rsidRDefault="003630C1" w:rsidP="003630C1">
            <w:pPr>
              <w:jc w:val="both"/>
              <w:rPr>
                <w:rFonts w:ascii="Arial" w:hAnsi="Arial" w:cs="Arial"/>
              </w:rPr>
            </w:pPr>
            <w:r w:rsidRPr="00986FA1">
              <w:rPr>
                <w:rFonts w:ascii="Arial" w:hAnsi="Arial" w:cs="Arial"/>
              </w:rPr>
              <w:t xml:space="preserve">Прочие доходы от оказания платных услуг (работ) получателями средств бюджетов муниципальных районов </w:t>
            </w:r>
          </w:p>
        </w:tc>
      </w:tr>
      <w:tr w:rsidR="003630C1" w:rsidRPr="00986FA1" w:rsidTr="003630C1">
        <w:trPr>
          <w:trHeight w:val="465"/>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3630C1" w:rsidRPr="00986FA1" w:rsidRDefault="003630C1" w:rsidP="003630C1">
            <w:pPr>
              <w:rPr>
                <w:rFonts w:ascii="Arial" w:hAnsi="Arial" w:cs="Arial"/>
              </w:rPr>
            </w:pPr>
            <w:r w:rsidRPr="00986FA1">
              <w:rPr>
                <w:rFonts w:ascii="Arial" w:hAnsi="Arial" w:cs="Arial"/>
              </w:rPr>
              <w:t>2.8</w:t>
            </w:r>
          </w:p>
        </w:tc>
        <w:tc>
          <w:tcPr>
            <w:tcW w:w="1498" w:type="dxa"/>
            <w:tcBorders>
              <w:top w:val="nil"/>
              <w:left w:val="nil"/>
              <w:bottom w:val="single" w:sz="4" w:space="0" w:color="auto"/>
              <w:right w:val="single" w:sz="4" w:space="0" w:color="auto"/>
            </w:tcBorders>
            <w:shd w:val="clear" w:color="auto" w:fill="auto"/>
            <w:vAlign w:val="center"/>
            <w:hideMark/>
          </w:tcPr>
          <w:p w:rsidR="003630C1" w:rsidRPr="00986FA1" w:rsidRDefault="003630C1" w:rsidP="003630C1">
            <w:pPr>
              <w:jc w:val="center"/>
              <w:rPr>
                <w:rFonts w:ascii="Arial" w:hAnsi="Arial" w:cs="Arial"/>
              </w:rPr>
            </w:pPr>
            <w:r w:rsidRPr="00986FA1">
              <w:rPr>
                <w:rFonts w:ascii="Arial" w:hAnsi="Arial" w:cs="Arial"/>
              </w:rPr>
              <w:t>789</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1 13 02995 05 0000 130</w:t>
            </w:r>
          </w:p>
        </w:tc>
        <w:tc>
          <w:tcPr>
            <w:tcW w:w="4537" w:type="dxa"/>
            <w:tcBorders>
              <w:top w:val="nil"/>
              <w:left w:val="nil"/>
              <w:bottom w:val="single" w:sz="4" w:space="0" w:color="auto"/>
              <w:right w:val="single" w:sz="4" w:space="0" w:color="auto"/>
            </w:tcBorders>
            <w:shd w:val="clear" w:color="auto" w:fill="auto"/>
            <w:hideMark/>
          </w:tcPr>
          <w:p w:rsidR="003630C1" w:rsidRPr="00986FA1" w:rsidRDefault="003630C1" w:rsidP="003630C1">
            <w:pPr>
              <w:jc w:val="both"/>
              <w:rPr>
                <w:rFonts w:ascii="Arial" w:hAnsi="Arial" w:cs="Arial"/>
              </w:rPr>
            </w:pPr>
            <w:r w:rsidRPr="00986FA1">
              <w:rPr>
                <w:rFonts w:ascii="Arial" w:hAnsi="Arial" w:cs="Arial"/>
              </w:rPr>
              <w:t>Прочие доходы от компенсации затрат бюджетов муниципальных районов</w:t>
            </w:r>
          </w:p>
        </w:tc>
      </w:tr>
      <w:tr w:rsidR="003630C1" w:rsidRPr="00986FA1" w:rsidTr="003630C1">
        <w:trPr>
          <w:trHeight w:val="555"/>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3630C1" w:rsidRPr="00986FA1" w:rsidRDefault="003630C1" w:rsidP="003630C1">
            <w:pPr>
              <w:rPr>
                <w:rFonts w:ascii="Arial" w:hAnsi="Arial" w:cs="Arial"/>
              </w:rPr>
            </w:pPr>
            <w:r w:rsidRPr="00986FA1">
              <w:rPr>
                <w:rFonts w:ascii="Arial" w:hAnsi="Arial" w:cs="Arial"/>
              </w:rPr>
              <w:lastRenderedPageBreak/>
              <w:t>2.9</w:t>
            </w:r>
          </w:p>
        </w:tc>
        <w:tc>
          <w:tcPr>
            <w:tcW w:w="1498" w:type="dxa"/>
            <w:tcBorders>
              <w:top w:val="nil"/>
              <w:left w:val="nil"/>
              <w:bottom w:val="single" w:sz="4" w:space="0" w:color="auto"/>
              <w:right w:val="single" w:sz="4" w:space="0" w:color="auto"/>
            </w:tcBorders>
            <w:shd w:val="clear" w:color="auto" w:fill="auto"/>
            <w:vAlign w:val="center"/>
            <w:hideMark/>
          </w:tcPr>
          <w:p w:rsidR="003630C1" w:rsidRPr="00986FA1" w:rsidRDefault="003630C1" w:rsidP="003630C1">
            <w:pPr>
              <w:jc w:val="center"/>
              <w:rPr>
                <w:rFonts w:ascii="Arial" w:hAnsi="Arial" w:cs="Arial"/>
              </w:rPr>
            </w:pPr>
            <w:r w:rsidRPr="00986FA1">
              <w:rPr>
                <w:rFonts w:ascii="Arial" w:hAnsi="Arial" w:cs="Arial"/>
              </w:rPr>
              <w:t>789</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1 14 01050 05 0000 410</w:t>
            </w:r>
          </w:p>
        </w:tc>
        <w:tc>
          <w:tcPr>
            <w:tcW w:w="4537" w:type="dxa"/>
            <w:tcBorders>
              <w:top w:val="nil"/>
              <w:left w:val="nil"/>
              <w:bottom w:val="single" w:sz="4" w:space="0" w:color="auto"/>
              <w:right w:val="single" w:sz="4" w:space="0" w:color="auto"/>
            </w:tcBorders>
            <w:shd w:val="clear" w:color="auto" w:fill="auto"/>
            <w:hideMark/>
          </w:tcPr>
          <w:p w:rsidR="003630C1" w:rsidRPr="00986FA1" w:rsidRDefault="003630C1" w:rsidP="003630C1">
            <w:pPr>
              <w:jc w:val="both"/>
              <w:rPr>
                <w:rFonts w:ascii="Arial" w:hAnsi="Arial" w:cs="Arial"/>
              </w:rPr>
            </w:pPr>
            <w:r w:rsidRPr="00986FA1">
              <w:rPr>
                <w:rFonts w:ascii="Arial" w:hAnsi="Arial" w:cs="Arial"/>
              </w:rPr>
              <w:t>Доходы от продажи квартир, находящихся в собственности муниципальных районов</w:t>
            </w:r>
          </w:p>
        </w:tc>
      </w:tr>
      <w:tr w:rsidR="003630C1" w:rsidRPr="00986FA1" w:rsidTr="003630C1">
        <w:trPr>
          <w:trHeight w:val="1365"/>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3630C1" w:rsidRPr="00986FA1" w:rsidRDefault="003630C1" w:rsidP="003630C1">
            <w:pPr>
              <w:rPr>
                <w:rFonts w:ascii="Arial" w:hAnsi="Arial" w:cs="Arial"/>
              </w:rPr>
            </w:pPr>
            <w:r w:rsidRPr="00986FA1">
              <w:rPr>
                <w:rFonts w:ascii="Arial" w:hAnsi="Arial" w:cs="Arial"/>
              </w:rPr>
              <w:t>2.10</w:t>
            </w:r>
          </w:p>
        </w:tc>
        <w:tc>
          <w:tcPr>
            <w:tcW w:w="1498" w:type="dxa"/>
            <w:tcBorders>
              <w:top w:val="nil"/>
              <w:left w:val="nil"/>
              <w:bottom w:val="single" w:sz="4" w:space="0" w:color="auto"/>
              <w:right w:val="single" w:sz="4" w:space="0" w:color="auto"/>
            </w:tcBorders>
            <w:shd w:val="clear" w:color="auto" w:fill="auto"/>
            <w:vAlign w:val="center"/>
            <w:hideMark/>
          </w:tcPr>
          <w:p w:rsidR="003630C1" w:rsidRPr="00986FA1" w:rsidRDefault="003630C1" w:rsidP="003630C1">
            <w:pPr>
              <w:jc w:val="center"/>
              <w:rPr>
                <w:rFonts w:ascii="Arial" w:hAnsi="Arial" w:cs="Arial"/>
              </w:rPr>
            </w:pPr>
            <w:r w:rsidRPr="00986FA1">
              <w:rPr>
                <w:rFonts w:ascii="Arial" w:hAnsi="Arial" w:cs="Arial"/>
              </w:rPr>
              <w:t>789</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 xml:space="preserve">1 14 02052 05 0000 410   </w:t>
            </w:r>
          </w:p>
        </w:tc>
        <w:tc>
          <w:tcPr>
            <w:tcW w:w="4537" w:type="dxa"/>
            <w:tcBorders>
              <w:top w:val="nil"/>
              <w:left w:val="nil"/>
              <w:bottom w:val="single" w:sz="4" w:space="0" w:color="auto"/>
              <w:right w:val="single" w:sz="4" w:space="0" w:color="auto"/>
            </w:tcBorders>
            <w:shd w:val="clear" w:color="auto" w:fill="auto"/>
            <w:hideMark/>
          </w:tcPr>
          <w:p w:rsidR="003630C1" w:rsidRPr="00986FA1" w:rsidRDefault="003630C1" w:rsidP="003630C1">
            <w:pPr>
              <w:jc w:val="both"/>
              <w:rPr>
                <w:rFonts w:ascii="Arial" w:hAnsi="Arial" w:cs="Arial"/>
              </w:rPr>
            </w:pPr>
            <w:r w:rsidRPr="00986FA1">
              <w:rPr>
                <w:rFonts w:ascii="Arial" w:hAnsi="Arial" w:cs="Arial"/>
              </w:rPr>
              <w:t xml:space="preserve">Доходы от реализации  имущества, находящегося в оперативном управлении учреждений, находящихся в ведении органов управления </w:t>
            </w:r>
            <w:proofErr w:type="spellStart"/>
            <w:r w:rsidRPr="00986FA1">
              <w:rPr>
                <w:rFonts w:ascii="Arial" w:hAnsi="Arial" w:cs="Arial"/>
              </w:rPr>
              <w:t>муниц</w:t>
            </w:r>
            <w:proofErr w:type="spellEnd"/>
            <w:r w:rsidRPr="00986FA1">
              <w:rPr>
                <w:rFonts w:ascii="Arial" w:hAnsi="Arial" w:cs="Arial"/>
              </w:rPr>
              <w:t xml:space="preserve">. районов (за исключением имущества  муниципальных автономных учреждений), в части реализации основных средств по </w:t>
            </w:r>
            <w:proofErr w:type="gramStart"/>
            <w:r w:rsidRPr="00986FA1">
              <w:rPr>
                <w:rFonts w:ascii="Arial" w:hAnsi="Arial" w:cs="Arial"/>
              </w:rPr>
              <w:t>указанному</w:t>
            </w:r>
            <w:proofErr w:type="gramEnd"/>
            <w:r w:rsidRPr="00986FA1">
              <w:rPr>
                <w:rFonts w:ascii="Arial" w:hAnsi="Arial" w:cs="Arial"/>
              </w:rPr>
              <w:t xml:space="preserve"> и</w:t>
            </w:r>
          </w:p>
        </w:tc>
      </w:tr>
      <w:tr w:rsidR="003630C1" w:rsidRPr="00986FA1" w:rsidTr="003630C1">
        <w:trPr>
          <w:trHeight w:val="138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3630C1" w:rsidRPr="00986FA1" w:rsidRDefault="003630C1" w:rsidP="003630C1">
            <w:pPr>
              <w:rPr>
                <w:rFonts w:ascii="Arial" w:hAnsi="Arial" w:cs="Arial"/>
              </w:rPr>
            </w:pPr>
            <w:r w:rsidRPr="00986FA1">
              <w:rPr>
                <w:rFonts w:ascii="Arial" w:hAnsi="Arial" w:cs="Arial"/>
              </w:rPr>
              <w:t>2.11</w:t>
            </w:r>
          </w:p>
        </w:tc>
        <w:tc>
          <w:tcPr>
            <w:tcW w:w="1498" w:type="dxa"/>
            <w:tcBorders>
              <w:top w:val="nil"/>
              <w:left w:val="nil"/>
              <w:bottom w:val="single" w:sz="4" w:space="0" w:color="auto"/>
              <w:right w:val="single" w:sz="4" w:space="0" w:color="auto"/>
            </w:tcBorders>
            <w:shd w:val="clear" w:color="auto" w:fill="auto"/>
            <w:vAlign w:val="center"/>
            <w:hideMark/>
          </w:tcPr>
          <w:p w:rsidR="003630C1" w:rsidRPr="00986FA1" w:rsidRDefault="003630C1" w:rsidP="003630C1">
            <w:pPr>
              <w:jc w:val="center"/>
              <w:rPr>
                <w:rFonts w:ascii="Arial" w:hAnsi="Arial" w:cs="Arial"/>
              </w:rPr>
            </w:pPr>
            <w:r w:rsidRPr="00986FA1">
              <w:rPr>
                <w:rFonts w:ascii="Arial" w:hAnsi="Arial" w:cs="Arial"/>
              </w:rPr>
              <w:t>789</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 xml:space="preserve">1 14 02053 05 0000 410 </w:t>
            </w:r>
          </w:p>
        </w:tc>
        <w:tc>
          <w:tcPr>
            <w:tcW w:w="4537" w:type="dxa"/>
            <w:tcBorders>
              <w:top w:val="nil"/>
              <w:left w:val="nil"/>
              <w:bottom w:val="single" w:sz="4" w:space="0" w:color="auto"/>
              <w:right w:val="single" w:sz="4" w:space="0" w:color="auto"/>
            </w:tcBorders>
            <w:shd w:val="clear" w:color="auto" w:fill="auto"/>
            <w:hideMark/>
          </w:tcPr>
          <w:p w:rsidR="003630C1" w:rsidRPr="00986FA1" w:rsidRDefault="003630C1" w:rsidP="003630C1">
            <w:pPr>
              <w:jc w:val="both"/>
              <w:rPr>
                <w:rFonts w:ascii="Arial" w:hAnsi="Arial" w:cs="Arial"/>
              </w:rPr>
            </w:pPr>
            <w:r w:rsidRPr="00986FA1">
              <w:rPr>
                <w:rFonts w:ascii="Arial" w:hAnsi="Arial" w:cs="Arial"/>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т.ч. казенных), в части реализации</w:t>
            </w:r>
          </w:p>
        </w:tc>
      </w:tr>
      <w:tr w:rsidR="003630C1" w:rsidRPr="00986FA1" w:rsidTr="003630C1">
        <w:trPr>
          <w:trHeight w:val="129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3630C1" w:rsidRPr="00986FA1" w:rsidRDefault="003630C1" w:rsidP="003630C1">
            <w:pPr>
              <w:rPr>
                <w:rFonts w:ascii="Arial" w:hAnsi="Arial" w:cs="Arial"/>
              </w:rPr>
            </w:pPr>
            <w:r w:rsidRPr="00986FA1">
              <w:rPr>
                <w:rFonts w:ascii="Arial" w:hAnsi="Arial" w:cs="Arial"/>
              </w:rPr>
              <w:t>2.12</w:t>
            </w:r>
          </w:p>
        </w:tc>
        <w:tc>
          <w:tcPr>
            <w:tcW w:w="1498" w:type="dxa"/>
            <w:tcBorders>
              <w:top w:val="nil"/>
              <w:left w:val="nil"/>
              <w:bottom w:val="single" w:sz="4" w:space="0" w:color="auto"/>
              <w:right w:val="single" w:sz="4" w:space="0" w:color="auto"/>
            </w:tcBorders>
            <w:shd w:val="clear" w:color="auto" w:fill="auto"/>
            <w:vAlign w:val="center"/>
            <w:hideMark/>
          </w:tcPr>
          <w:p w:rsidR="003630C1" w:rsidRPr="00986FA1" w:rsidRDefault="003630C1" w:rsidP="003630C1">
            <w:pPr>
              <w:jc w:val="center"/>
              <w:rPr>
                <w:rFonts w:ascii="Arial" w:hAnsi="Arial" w:cs="Arial"/>
              </w:rPr>
            </w:pPr>
            <w:r w:rsidRPr="00986FA1">
              <w:rPr>
                <w:rFonts w:ascii="Arial" w:hAnsi="Arial" w:cs="Arial"/>
              </w:rPr>
              <w:t>789</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 xml:space="preserve"> 1 14 02052 05 0000 440   </w:t>
            </w:r>
          </w:p>
        </w:tc>
        <w:tc>
          <w:tcPr>
            <w:tcW w:w="4537" w:type="dxa"/>
            <w:tcBorders>
              <w:top w:val="nil"/>
              <w:left w:val="nil"/>
              <w:bottom w:val="single" w:sz="4" w:space="0" w:color="auto"/>
              <w:right w:val="single" w:sz="4" w:space="0" w:color="auto"/>
            </w:tcBorders>
            <w:shd w:val="clear" w:color="auto" w:fill="auto"/>
            <w:hideMark/>
          </w:tcPr>
          <w:p w:rsidR="003630C1" w:rsidRPr="00986FA1" w:rsidRDefault="003630C1" w:rsidP="003630C1">
            <w:pPr>
              <w:jc w:val="both"/>
              <w:rPr>
                <w:rFonts w:ascii="Arial" w:hAnsi="Arial" w:cs="Arial"/>
              </w:rPr>
            </w:pPr>
            <w:r w:rsidRPr="00986FA1">
              <w:rPr>
                <w:rFonts w:ascii="Arial" w:hAnsi="Arial" w:cs="Arial"/>
              </w:rPr>
              <w:t xml:space="preserve">Доходы от реализации  имущества, находящегося в оперативном управлении учреждений, находящихся в ведении органов управления </w:t>
            </w:r>
            <w:proofErr w:type="spellStart"/>
            <w:r w:rsidRPr="00986FA1">
              <w:rPr>
                <w:rFonts w:ascii="Arial" w:hAnsi="Arial" w:cs="Arial"/>
              </w:rPr>
              <w:t>муниц</w:t>
            </w:r>
            <w:proofErr w:type="spellEnd"/>
            <w:r w:rsidRPr="00986FA1">
              <w:rPr>
                <w:rFonts w:ascii="Arial" w:hAnsi="Arial" w:cs="Arial"/>
              </w:rPr>
              <w:t xml:space="preserve">. районов (за исключением имущества  муниципальных бюджетных и автономных учреждений),  в части реализации материальных </w:t>
            </w:r>
            <w:proofErr w:type="spellStart"/>
            <w:r w:rsidRPr="00986FA1">
              <w:rPr>
                <w:rFonts w:ascii="Arial" w:hAnsi="Arial" w:cs="Arial"/>
              </w:rPr>
              <w:t>запасо</w:t>
            </w:r>
            <w:proofErr w:type="spellEnd"/>
          </w:p>
        </w:tc>
      </w:tr>
      <w:tr w:rsidR="003630C1" w:rsidRPr="00986FA1" w:rsidTr="003630C1">
        <w:trPr>
          <w:trHeight w:val="1575"/>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3630C1" w:rsidRPr="00986FA1" w:rsidRDefault="003630C1" w:rsidP="003630C1">
            <w:pPr>
              <w:rPr>
                <w:rFonts w:ascii="Arial" w:hAnsi="Arial" w:cs="Arial"/>
              </w:rPr>
            </w:pPr>
            <w:r w:rsidRPr="00986FA1">
              <w:rPr>
                <w:rFonts w:ascii="Arial" w:hAnsi="Arial" w:cs="Arial"/>
              </w:rPr>
              <w:t>2.13</w:t>
            </w:r>
          </w:p>
        </w:tc>
        <w:tc>
          <w:tcPr>
            <w:tcW w:w="1498" w:type="dxa"/>
            <w:tcBorders>
              <w:top w:val="nil"/>
              <w:left w:val="nil"/>
              <w:bottom w:val="single" w:sz="4" w:space="0" w:color="auto"/>
              <w:right w:val="single" w:sz="4" w:space="0" w:color="auto"/>
            </w:tcBorders>
            <w:shd w:val="clear" w:color="auto" w:fill="auto"/>
            <w:vAlign w:val="center"/>
            <w:hideMark/>
          </w:tcPr>
          <w:p w:rsidR="003630C1" w:rsidRPr="00986FA1" w:rsidRDefault="003630C1" w:rsidP="003630C1">
            <w:pPr>
              <w:jc w:val="center"/>
              <w:rPr>
                <w:rFonts w:ascii="Arial" w:hAnsi="Arial" w:cs="Arial"/>
              </w:rPr>
            </w:pPr>
            <w:r w:rsidRPr="00986FA1">
              <w:rPr>
                <w:rFonts w:ascii="Arial" w:hAnsi="Arial" w:cs="Arial"/>
              </w:rPr>
              <w:t>789</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 xml:space="preserve">1 14 02053 05 0000 440 </w:t>
            </w:r>
          </w:p>
        </w:tc>
        <w:tc>
          <w:tcPr>
            <w:tcW w:w="4537" w:type="dxa"/>
            <w:tcBorders>
              <w:top w:val="nil"/>
              <w:left w:val="nil"/>
              <w:bottom w:val="single" w:sz="4" w:space="0" w:color="auto"/>
              <w:right w:val="single" w:sz="4" w:space="0" w:color="auto"/>
            </w:tcBorders>
            <w:shd w:val="clear" w:color="auto" w:fill="auto"/>
            <w:hideMark/>
          </w:tcPr>
          <w:p w:rsidR="003630C1" w:rsidRPr="00986FA1" w:rsidRDefault="003630C1" w:rsidP="003630C1">
            <w:pPr>
              <w:jc w:val="both"/>
              <w:rPr>
                <w:rFonts w:ascii="Arial" w:hAnsi="Arial" w:cs="Arial"/>
              </w:rPr>
            </w:pPr>
            <w:r w:rsidRPr="00986FA1">
              <w:rPr>
                <w:rFonts w:ascii="Arial" w:hAnsi="Arial" w:cs="Arial"/>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т.ч. казенных), в части реализации</w:t>
            </w:r>
          </w:p>
        </w:tc>
      </w:tr>
      <w:tr w:rsidR="003630C1" w:rsidRPr="00986FA1" w:rsidTr="003630C1">
        <w:trPr>
          <w:trHeight w:val="78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3630C1" w:rsidRPr="00986FA1" w:rsidRDefault="003630C1" w:rsidP="003630C1">
            <w:pPr>
              <w:rPr>
                <w:rFonts w:ascii="Arial" w:hAnsi="Arial" w:cs="Arial"/>
              </w:rPr>
            </w:pPr>
            <w:r w:rsidRPr="00986FA1">
              <w:rPr>
                <w:rFonts w:ascii="Arial" w:hAnsi="Arial" w:cs="Arial"/>
              </w:rPr>
              <w:t>2.14</w:t>
            </w:r>
          </w:p>
        </w:tc>
        <w:tc>
          <w:tcPr>
            <w:tcW w:w="1498" w:type="dxa"/>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789</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1 14 06013 10 0000 430</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3630C1" w:rsidRPr="00986FA1" w:rsidTr="003630C1">
        <w:trPr>
          <w:trHeight w:val="10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3630C1" w:rsidRPr="00986FA1" w:rsidRDefault="003630C1" w:rsidP="003630C1">
            <w:pPr>
              <w:rPr>
                <w:rFonts w:ascii="Arial" w:hAnsi="Arial" w:cs="Arial"/>
              </w:rPr>
            </w:pPr>
            <w:r w:rsidRPr="00986FA1">
              <w:rPr>
                <w:rFonts w:ascii="Arial" w:hAnsi="Arial" w:cs="Arial"/>
              </w:rPr>
              <w:t>2.15</w:t>
            </w:r>
          </w:p>
        </w:tc>
        <w:tc>
          <w:tcPr>
            <w:tcW w:w="1498" w:type="dxa"/>
            <w:tcBorders>
              <w:top w:val="nil"/>
              <w:left w:val="nil"/>
              <w:bottom w:val="single" w:sz="4" w:space="0" w:color="auto"/>
              <w:right w:val="single" w:sz="4" w:space="0" w:color="auto"/>
            </w:tcBorders>
            <w:shd w:val="clear" w:color="auto" w:fill="auto"/>
            <w:vAlign w:val="center"/>
            <w:hideMark/>
          </w:tcPr>
          <w:p w:rsidR="003630C1" w:rsidRPr="00986FA1" w:rsidRDefault="003630C1" w:rsidP="003630C1">
            <w:pPr>
              <w:jc w:val="center"/>
              <w:rPr>
                <w:rFonts w:ascii="Arial" w:hAnsi="Arial" w:cs="Arial"/>
              </w:rPr>
            </w:pPr>
            <w:r w:rsidRPr="00986FA1">
              <w:rPr>
                <w:rFonts w:ascii="Arial" w:hAnsi="Arial" w:cs="Arial"/>
              </w:rPr>
              <w:t>789</w:t>
            </w:r>
          </w:p>
        </w:tc>
        <w:tc>
          <w:tcPr>
            <w:tcW w:w="3260" w:type="dxa"/>
            <w:gridSpan w:val="2"/>
            <w:tcBorders>
              <w:top w:val="nil"/>
              <w:left w:val="nil"/>
              <w:bottom w:val="single" w:sz="4" w:space="0" w:color="auto"/>
              <w:right w:val="single" w:sz="4" w:space="0" w:color="auto"/>
            </w:tcBorders>
            <w:shd w:val="clear" w:color="auto" w:fill="auto"/>
            <w:vAlign w:val="center"/>
            <w:hideMark/>
          </w:tcPr>
          <w:p w:rsidR="003630C1" w:rsidRPr="00986FA1" w:rsidRDefault="003630C1" w:rsidP="003630C1">
            <w:pPr>
              <w:jc w:val="center"/>
              <w:rPr>
                <w:rFonts w:ascii="Arial" w:hAnsi="Arial" w:cs="Arial"/>
              </w:rPr>
            </w:pPr>
            <w:r w:rsidRPr="00986FA1">
              <w:rPr>
                <w:rFonts w:ascii="Arial" w:hAnsi="Arial" w:cs="Arial"/>
              </w:rPr>
              <w:t>1 14 06025 05 0000 430</w:t>
            </w:r>
          </w:p>
        </w:tc>
        <w:tc>
          <w:tcPr>
            <w:tcW w:w="4537" w:type="dxa"/>
            <w:tcBorders>
              <w:top w:val="nil"/>
              <w:left w:val="nil"/>
              <w:bottom w:val="single" w:sz="4" w:space="0" w:color="auto"/>
              <w:right w:val="single" w:sz="4" w:space="0" w:color="auto"/>
            </w:tcBorders>
            <w:shd w:val="clear" w:color="auto" w:fill="auto"/>
            <w:hideMark/>
          </w:tcPr>
          <w:p w:rsidR="003630C1" w:rsidRPr="00986FA1" w:rsidRDefault="003630C1" w:rsidP="003630C1">
            <w:pPr>
              <w:jc w:val="both"/>
              <w:rPr>
                <w:rFonts w:ascii="Arial" w:hAnsi="Arial" w:cs="Arial"/>
              </w:rPr>
            </w:pPr>
            <w:r w:rsidRPr="00986FA1">
              <w:rPr>
                <w:rFonts w:ascii="Arial" w:hAnsi="Arial" w:cs="Arial"/>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3630C1" w:rsidRPr="00986FA1" w:rsidTr="003630C1">
        <w:trPr>
          <w:trHeight w:val="48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3630C1" w:rsidRPr="00986FA1" w:rsidRDefault="003630C1" w:rsidP="003630C1">
            <w:pPr>
              <w:rPr>
                <w:rFonts w:ascii="Arial" w:hAnsi="Arial" w:cs="Arial"/>
              </w:rPr>
            </w:pPr>
            <w:r w:rsidRPr="00986FA1">
              <w:rPr>
                <w:rFonts w:ascii="Arial" w:hAnsi="Arial" w:cs="Arial"/>
              </w:rPr>
              <w:t>2.16</w:t>
            </w:r>
          </w:p>
        </w:tc>
        <w:tc>
          <w:tcPr>
            <w:tcW w:w="1498" w:type="dxa"/>
            <w:tcBorders>
              <w:top w:val="nil"/>
              <w:left w:val="nil"/>
              <w:bottom w:val="single" w:sz="4" w:space="0" w:color="auto"/>
              <w:right w:val="single" w:sz="4" w:space="0" w:color="auto"/>
            </w:tcBorders>
            <w:shd w:val="clear" w:color="auto" w:fill="auto"/>
            <w:vAlign w:val="center"/>
            <w:hideMark/>
          </w:tcPr>
          <w:p w:rsidR="003630C1" w:rsidRPr="00986FA1" w:rsidRDefault="003630C1" w:rsidP="003630C1">
            <w:pPr>
              <w:jc w:val="center"/>
              <w:rPr>
                <w:rFonts w:ascii="Arial" w:hAnsi="Arial" w:cs="Arial"/>
              </w:rPr>
            </w:pPr>
            <w:r w:rsidRPr="00986FA1">
              <w:rPr>
                <w:rFonts w:ascii="Arial" w:hAnsi="Arial" w:cs="Arial"/>
              </w:rPr>
              <w:t>789</w:t>
            </w:r>
          </w:p>
        </w:tc>
        <w:tc>
          <w:tcPr>
            <w:tcW w:w="3260" w:type="dxa"/>
            <w:gridSpan w:val="2"/>
            <w:tcBorders>
              <w:top w:val="nil"/>
              <w:left w:val="nil"/>
              <w:bottom w:val="single" w:sz="4" w:space="0" w:color="auto"/>
              <w:right w:val="single" w:sz="4" w:space="0" w:color="auto"/>
            </w:tcBorders>
            <w:shd w:val="clear" w:color="auto" w:fill="auto"/>
            <w:vAlign w:val="center"/>
            <w:hideMark/>
          </w:tcPr>
          <w:p w:rsidR="003630C1" w:rsidRPr="00986FA1" w:rsidRDefault="003630C1" w:rsidP="003630C1">
            <w:pPr>
              <w:jc w:val="center"/>
              <w:rPr>
                <w:rFonts w:ascii="Arial" w:hAnsi="Arial" w:cs="Arial"/>
              </w:rPr>
            </w:pPr>
            <w:r w:rsidRPr="00986FA1">
              <w:rPr>
                <w:rFonts w:ascii="Arial" w:hAnsi="Arial" w:cs="Arial"/>
              </w:rPr>
              <w:t xml:space="preserve">1 17 01050 05 0000 180   </w:t>
            </w:r>
          </w:p>
        </w:tc>
        <w:tc>
          <w:tcPr>
            <w:tcW w:w="4537" w:type="dxa"/>
            <w:tcBorders>
              <w:top w:val="nil"/>
              <w:left w:val="nil"/>
              <w:bottom w:val="single" w:sz="4" w:space="0" w:color="auto"/>
              <w:right w:val="single" w:sz="4" w:space="0" w:color="auto"/>
            </w:tcBorders>
            <w:shd w:val="clear" w:color="auto" w:fill="auto"/>
            <w:hideMark/>
          </w:tcPr>
          <w:p w:rsidR="003630C1" w:rsidRPr="00986FA1" w:rsidRDefault="003630C1" w:rsidP="003630C1">
            <w:pPr>
              <w:jc w:val="both"/>
              <w:rPr>
                <w:rFonts w:ascii="Arial" w:hAnsi="Arial" w:cs="Arial"/>
              </w:rPr>
            </w:pPr>
            <w:r w:rsidRPr="00986FA1">
              <w:rPr>
                <w:rFonts w:ascii="Arial" w:hAnsi="Arial" w:cs="Arial"/>
              </w:rPr>
              <w:t>Невыясненные поступления, зачисляемые в бюджеты муниципальных районов</w:t>
            </w:r>
          </w:p>
        </w:tc>
      </w:tr>
      <w:tr w:rsidR="003630C1" w:rsidRPr="00986FA1" w:rsidTr="003630C1">
        <w:trPr>
          <w:trHeight w:val="57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3630C1" w:rsidRPr="00986FA1" w:rsidRDefault="003630C1" w:rsidP="003630C1">
            <w:pPr>
              <w:rPr>
                <w:rFonts w:ascii="Arial" w:hAnsi="Arial" w:cs="Arial"/>
              </w:rPr>
            </w:pPr>
            <w:r w:rsidRPr="00986FA1">
              <w:rPr>
                <w:rFonts w:ascii="Arial" w:hAnsi="Arial" w:cs="Arial"/>
              </w:rPr>
              <w:t>2.17</w:t>
            </w:r>
          </w:p>
        </w:tc>
        <w:tc>
          <w:tcPr>
            <w:tcW w:w="1498" w:type="dxa"/>
            <w:tcBorders>
              <w:top w:val="nil"/>
              <w:left w:val="nil"/>
              <w:bottom w:val="single" w:sz="4" w:space="0" w:color="auto"/>
              <w:right w:val="single" w:sz="4" w:space="0" w:color="auto"/>
            </w:tcBorders>
            <w:shd w:val="clear" w:color="auto" w:fill="auto"/>
            <w:vAlign w:val="center"/>
            <w:hideMark/>
          </w:tcPr>
          <w:p w:rsidR="003630C1" w:rsidRPr="00986FA1" w:rsidRDefault="003630C1" w:rsidP="003630C1">
            <w:pPr>
              <w:jc w:val="center"/>
              <w:rPr>
                <w:rFonts w:ascii="Arial" w:hAnsi="Arial" w:cs="Arial"/>
              </w:rPr>
            </w:pPr>
            <w:r w:rsidRPr="00986FA1">
              <w:rPr>
                <w:rFonts w:ascii="Arial" w:hAnsi="Arial" w:cs="Arial"/>
              </w:rPr>
              <w:t>789</w:t>
            </w:r>
          </w:p>
        </w:tc>
        <w:tc>
          <w:tcPr>
            <w:tcW w:w="3260" w:type="dxa"/>
            <w:gridSpan w:val="2"/>
            <w:tcBorders>
              <w:top w:val="nil"/>
              <w:left w:val="nil"/>
              <w:bottom w:val="single" w:sz="4" w:space="0" w:color="auto"/>
              <w:right w:val="single" w:sz="4" w:space="0" w:color="auto"/>
            </w:tcBorders>
            <w:shd w:val="clear" w:color="auto" w:fill="auto"/>
            <w:vAlign w:val="center"/>
            <w:hideMark/>
          </w:tcPr>
          <w:p w:rsidR="003630C1" w:rsidRPr="00986FA1" w:rsidRDefault="003630C1" w:rsidP="003630C1">
            <w:pPr>
              <w:jc w:val="center"/>
              <w:rPr>
                <w:rFonts w:ascii="Arial" w:hAnsi="Arial" w:cs="Arial"/>
              </w:rPr>
            </w:pPr>
            <w:r w:rsidRPr="00986FA1">
              <w:rPr>
                <w:rFonts w:ascii="Arial" w:hAnsi="Arial" w:cs="Arial"/>
              </w:rPr>
              <w:t xml:space="preserve">1 17 05050 05 0000 180   </w:t>
            </w:r>
          </w:p>
        </w:tc>
        <w:tc>
          <w:tcPr>
            <w:tcW w:w="4537" w:type="dxa"/>
            <w:tcBorders>
              <w:top w:val="nil"/>
              <w:left w:val="nil"/>
              <w:bottom w:val="single" w:sz="4" w:space="0" w:color="auto"/>
              <w:right w:val="single" w:sz="4" w:space="0" w:color="auto"/>
            </w:tcBorders>
            <w:shd w:val="clear" w:color="auto" w:fill="auto"/>
            <w:hideMark/>
          </w:tcPr>
          <w:p w:rsidR="003630C1" w:rsidRPr="00986FA1" w:rsidRDefault="003630C1" w:rsidP="003630C1">
            <w:pPr>
              <w:jc w:val="both"/>
              <w:rPr>
                <w:rFonts w:ascii="Arial" w:hAnsi="Arial" w:cs="Arial"/>
              </w:rPr>
            </w:pPr>
            <w:r w:rsidRPr="00986FA1">
              <w:rPr>
                <w:rFonts w:ascii="Arial" w:hAnsi="Arial" w:cs="Arial"/>
              </w:rPr>
              <w:t>Прочие неналоговые доходы, зачисляемые в бюджеты муниципальных районов</w:t>
            </w:r>
          </w:p>
        </w:tc>
      </w:tr>
      <w:tr w:rsidR="003630C1" w:rsidRPr="00986FA1" w:rsidTr="003630C1">
        <w:trPr>
          <w:trHeight w:val="315"/>
        </w:trPr>
        <w:tc>
          <w:tcPr>
            <w:tcW w:w="782" w:type="dxa"/>
            <w:tcBorders>
              <w:top w:val="nil"/>
              <w:left w:val="nil"/>
              <w:bottom w:val="nil"/>
              <w:right w:val="nil"/>
            </w:tcBorders>
            <w:shd w:val="clear" w:color="auto" w:fill="auto"/>
            <w:noWrap/>
            <w:vAlign w:val="bottom"/>
            <w:hideMark/>
          </w:tcPr>
          <w:p w:rsidR="003630C1" w:rsidRPr="00986FA1" w:rsidRDefault="003630C1" w:rsidP="003630C1">
            <w:pPr>
              <w:rPr>
                <w:rFonts w:ascii="Arial CYR" w:hAnsi="Arial CYR" w:cs="Arial CYR"/>
                <w:sz w:val="20"/>
                <w:szCs w:val="20"/>
              </w:rPr>
            </w:pPr>
          </w:p>
        </w:tc>
        <w:tc>
          <w:tcPr>
            <w:tcW w:w="1498" w:type="dxa"/>
            <w:tcBorders>
              <w:top w:val="nil"/>
              <w:left w:val="nil"/>
              <w:bottom w:val="nil"/>
              <w:right w:val="nil"/>
            </w:tcBorders>
            <w:shd w:val="clear" w:color="auto" w:fill="auto"/>
            <w:hideMark/>
          </w:tcPr>
          <w:p w:rsidR="003630C1" w:rsidRPr="00986FA1" w:rsidRDefault="003630C1" w:rsidP="003630C1"/>
        </w:tc>
        <w:tc>
          <w:tcPr>
            <w:tcW w:w="3260" w:type="dxa"/>
            <w:gridSpan w:val="2"/>
            <w:tcBorders>
              <w:top w:val="nil"/>
              <w:left w:val="nil"/>
              <w:bottom w:val="nil"/>
              <w:right w:val="nil"/>
            </w:tcBorders>
            <w:shd w:val="clear" w:color="auto" w:fill="auto"/>
            <w:hideMark/>
          </w:tcPr>
          <w:p w:rsidR="003630C1" w:rsidRPr="00986FA1" w:rsidRDefault="003630C1" w:rsidP="003630C1"/>
        </w:tc>
        <w:tc>
          <w:tcPr>
            <w:tcW w:w="4537" w:type="dxa"/>
            <w:tcBorders>
              <w:top w:val="nil"/>
              <w:left w:val="nil"/>
              <w:bottom w:val="nil"/>
              <w:right w:val="nil"/>
            </w:tcBorders>
            <w:shd w:val="clear" w:color="auto" w:fill="auto"/>
            <w:hideMark/>
          </w:tcPr>
          <w:p w:rsidR="003630C1" w:rsidRPr="00986FA1" w:rsidRDefault="003630C1" w:rsidP="003630C1"/>
        </w:tc>
      </w:tr>
      <w:tr w:rsidR="003630C1" w:rsidRPr="00986FA1" w:rsidTr="003630C1">
        <w:trPr>
          <w:trHeight w:val="57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0C1" w:rsidRPr="00986FA1" w:rsidRDefault="003630C1" w:rsidP="003630C1">
            <w:pPr>
              <w:rPr>
                <w:rFonts w:ascii="Arial" w:hAnsi="Arial" w:cs="Arial"/>
              </w:rPr>
            </w:pPr>
            <w:r w:rsidRPr="00986FA1">
              <w:rPr>
                <w:rFonts w:ascii="Arial" w:hAnsi="Arial" w:cs="Arial"/>
              </w:rPr>
              <w:t>3</w:t>
            </w:r>
          </w:p>
        </w:tc>
        <w:tc>
          <w:tcPr>
            <w:tcW w:w="9295" w:type="dxa"/>
            <w:gridSpan w:val="4"/>
            <w:tcBorders>
              <w:top w:val="single" w:sz="4" w:space="0" w:color="auto"/>
              <w:left w:val="nil"/>
              <w:bottom w:val="single" w:sz="4" w:space="0" w:color="auto"/>
              <w:right w:val="single" w:sz="4" w:space="0" w:color="000000"/>
            </w:tcBorders>
            <w:shd w:val="clear" w:color="auto" w:fill="auto"/>
            <w:vAlign w:val="center"/>
            <w:hideMark/>
          </w:tcPr>
          <w:p w:rsidR="003630C1" w:rsidRPr="00986FA1" w:rsidRDefault="003630C1" w:rsidP="003630C1">
            <w:pPr>
              <w:jc w:val="center"/>
              <w:rPr>
                <w:rFonts w:ascii="Arial" w:hAnsi="Arial" w:cs="Arial"/>
                <w:bCs/>
              </w:rPr>
            </w:pPr>
            <w:r w:rsidRPr="00986FA1">
              <w:rPr>
                <w:rFonts w:ascii="Arial" w:hAnsi="Arial" w:cs="Arial"/>
                <w:bCs/>
              </w:rPr>
              <w:t>Комитет по финансовой и налоговой политике администрации Пушкинского  муниципального   района</w:t>
            </w:r>
          </w:p>
        </w:tc>
      </w:tr>
      <w:tr w:rsidR="003630C1" w:rsidRPr="00986FA1" w:rsidTr="003630C1">
        <w:trPr>
          <w:trHeight w:val="585"/>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3630C1" w:rsidRPr="00986FA1" w:rsidRDefault="003630C1" w:rsidP="003630C1">
            <w:pPr>
              <w:rPr>
                <w:rFonts w:ascii="Arial" w:hAnsi="Arial" w:cs="Arial"/>
              </w:rPr>
            </w:pPr>
            <w:r w:rsidRPr="00986FA1">
              <w:rPr>
                <w:rFonts w:ascii="Arial" w:hAnsi="Arial" w:cs="Arial"/>
              </w:rPr>
              <w:t>3.1</w:t>
            </w:r>
          </w:p>
        </w:tc>
        <w:tc>
          <w:tcPr>
            <w:tcW w:w="1498" w:type="dxa"/>
            <w:tcBorders>
              <w:top w:val="nil"/>
              <w:left w:val="nil"/>
              <w:bottom w:val="single" w:sz="4" w:space="0" w:color="auto"/>
              <w:right w:val="single" w:sz="4" w:space="0" w:color="auto"/>
            </w:tcBorders>
            <w:shd w:val="clear" w:color="auto" w:fill="auto"/>
            <w:vAlign w:val="center"/>
            <w:hideMark/>
          </w:tcPr>
          <w:p w:rsidR="003630C1" w:rsidRPr="00986FA1" w:rsidRDefault="003630C1" w:rsidP="003630C1">
            <w:pPr>
              <w:jc w:val="center"/>
              <w:rPr>
                <w:rFonts w:ascii="Arial" w:hAnsi="Arial" w:cs="Arial"/>
              </w:rPr>
            </w:pPr>
            <w:r w:rsidRPr="00986FA1">
              <w:rPr>
                <w:rFonts w:ascii="Arial" w:hAnsi="Arial" w:cs="Arial"/>
              </w:rPr>
              <w:t>725</w:t>
            </w:r>
          </w:p>
        </w:tc>
        <w:tc>
          <w:tcPr>
            <w:tcW w:w="3260" w:type="dxa"/>
            <w:gridSpan w:val="2"/>
            <w:tcBorders>
              <w:top w:val="nil"/>
              <w:left w:val="nil"/>
              <w:bottom w:val="single" w:sz="4" w:space="0" w:color="auto"/>
              <w:right w:val="single" w:sz="4" w:space="0" w:color="auto"/>
            </w:tcBorders>
            <w:shd w:val="clear" w:color="auto" w:fill="auto"/>
            <w:vAlign w:val="center"/>
            <w:hideMark/>
          </w:tcPr>
          <w:p w:rsidR="003630C1" w:rsidRPr="00986FA1" w:rsidRDefault="003630C1" w:rsidP="003630C1">
            <w:pPr>
              <w:jc w:val="center"/>
              <w:rPr>
                <w:rFonts w:ascii="Arial" w:hAnsi="Arial" w:cs="Arial"/>
              </w:rPr>
            </w:pPr>
            <w:r w:rsidRPr="00986FA1">
              <w:rPr>
                <w:rFonts w:ascii="Arial" w:hAnsi="Arial" w:cs="Arial"/>
              </w:rPr>
              <w:t xml:space="preserve">1 17 01050 05 0000 180   </w:t>
            </w:r>
          </w:p>
        </w:tc>
        <w:tc>
          <w:tcPr>
            <w:tcW w:w="4537" w:type="dxa"/>
            <w:tcBorders>
              <w:top w:val="nil"/>
              <w:left w:val="nil"/>
              <w:bottom w:val="single" w:sz="4" w:space="0" w:color="auto"/>
              <w:right w:val="single" w:sz="4" w:space="0" w:color="auto"/>
            </w:tcBorders>
            <w:shd w:val="clear" w:color="auto" w:fill="auto"/>
            <w:hideMark/>
          </w:tcPr>
          <w:p w:rsidR="003630C1" w:rsidRPr="00986FA1" w:rsidRDefault="003630C1" w:rsidP="003630C1">
            <w:pPr>
              <w:jc w:val="both"/>
              <w:rPr>
                <w:rFonts w:ascii="Arial" w:hAnsi="Arial" w:cs="Arial"/>
              </w:rPr>
            </w:pPr>
            <w:r w:rsidRPr="00986FA1">
              <w:rPr>
                <w:rFonts w:ascii="Arial" w:hAnsi="Arial" w:cs="Arial"/>
              </w:rPr>
              <w:t>Невыясненные поступления, зачисляемые в бюджеты муниципальных районов</w:t>
            </w:r>
          </w:p>
        </w:tc>
      </w:tr>
      <w:tr w:rsidR="003630C1" w:rsidRPr="00986FA1" w:rsidTr="003630C1">
        <w:trPr>
          <w:trHeight w:val="123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3630C1" w:rsidRPr="00986FA1" w:rsidRDefault="003630C1" w:rsidP="003630C1">
            <w:pPr>
              <w:rPr>
                <w:rFonts w:ascii="Arial" w:hAnsi="Arial" w:cs="Arial"/>
              </w:rPr>
            </w:pPr>
            <w:r w:rsidRPr="00986FA1">
              <w:rPr>
                <w:rFonts w:ascii="Arial" w:hAnsi="Arial" w:cs="Arial"/>
              </w:rPr>
              <w:t>3.2</w:t>
            </w:r>
          </w:p>
        </w:tc>
        <w:tc>
          <w:tcPr>
            <w:tcW w:w="1498" w:type="dxa"/>
            <w:tcBorders>
              <w:top w:val="nil"/>
              <w:left w:val="nil"/>
              <w:bottom w:val="single" w:sz="4" w:space="0" w:color="auto"/>
              <w:right w:val="single" w:sz="4" w:space="0" w:color="auto"/>
            </w:tcBorders>
            <w:shd w:val="clear" w:color="auto" w:fill="auto"/>
            <w:vAlign w:val="center"/>
            <w:hideMark/>
          </w:tcPr>
          <w:p w:rsidR="003630C1" w:rsidRPr="00986FA1" w:rsidRDefault="003630C1" w:rsidP="003630C1">
            <w:pPr>
              <w:jc w:val="center"/>
              <w:rPr>
                <w:rFonts w:ascii="Arial" w:hAnsi="Arial" w:cs="Arial"/>
              </w:rPr>
            </w:pPr>
            <w:r w:rsidRPr="00986FA1">
              <w:rPr>
                <w:rFonts w:ascii="Arial" w:hAnsi="Arial" w:cs="Arial"/>
              </w:rPr>
              <w:t>725</w:t>
            </w:r>
          </w:p>
        </w:tc>
        <w:tc>
          <w:tcPr>
            <w:tcW w:w="3260" w:type="dxa"/>
            <w:gridSpan w:val="2"/>
            <w:tcBorders>
              <w:top w:val="nil"/>
              <w:left w:val="nil"/>
              <w:bottom w:val="single" w:sz="4" w:space="0" w:color="auto"/>
              <w:right w:val="single" w:sz="4" w:space="0" w:color="auto"/>
            </w:tcBorders>
            <w:shd w:val="clear" w:color="000000" w:fill="FFFFFF"/>
            <w:vAlign w:val="center"/>
            <w:hideMark/>
          </w:tcPr>
          <w:p w:rsidR="003630C1" w:rsidRPr="00986FA1" w:rsidRDefault="003630C1" w:rsidP="003630C1">
            <w:pPr>
              <w:jc w:val="center"/>
              <w:rPr>
                <w:rFonts w:ascii="Arial" w:hAnsi="Arial" w:cs="Arial"/>
              </w:rPr>
            </w:pPr>
            <w:r w:rsidRPr="00986FA1">
              <w:rPr>
                <w:rFonts w:ascii="Arial" w:hAnsi="Arial" w:cs="Arial"/>
              </w:rPr>
              <w:t>2 08 05000 05 0000 180</w:t>
            </w:r>
          </w:p>
        </w:tc>
        <w:tc>
          <w:tcPr>
            <w:tcW w:w="4537" w:type="dxa"/>
            <w:tcBorders>
              <w:top w:val="nil"/>
              <w:left w:val="nil"/>
              <w:bottom w:val="single" w:sz="4" w:space="0" w:color="auto"/>
              <w:right w:val="single" w:sz="4" w:space="0" w:color="auto"/>
            </w:tcBorders>
            <w:shd w:val="clear" w:color="000000" w:fill="FFFFFF"/>
            <w:hideMark/>
          </w:tcPr>
          <w:p w:rsidR="003630C1" w:rsidRPr="00986FA1" w:rsidRDefault="003630C1" w:rsidP="003630C1">
            <w:pPr>
              <w:jc w:val="both"/>
              <w:rPr>
                <w:rFonts w:ascii="Arial" w:hAnsi="Arial" w:cs="Arial"/>
              </w:rPr>
            </w:pPr>
            <w:r w:rsidRPr="00986FA1">
              <w:rPr>
                <w:rFonts w:ascii="Arial" w:hAnsi="Arial" w:cs="Arial"/>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w:t>
            </w:r>
          </w:p>
        </w:tc>
      </w:tr>
    </w:tbl>
    <w:p w:rsidR="003630C1" w:rsidRPr="00986FA1" w:rsidRDefault="003630C1" w:rsidP="00940532">
      <w:pPr>
        <w:pStyle w:val="a3"/>
        <w:tabs>
          <w:tab w:val="left" w:pos="5954"/>
        </w:tabs>
        <w:spacing w:before="120"/>
        <w:ind w:firstLine="709"/>
        <w:jc w:val="both"/>
        <w:rPr>
          <w:b w:val="0"/>
          <w:bCs w:val="0"/>
          <w:sz w:val="24"/>
        </w:rPr>
      </w:pPr>
    </w:p>
    <w:p w:rsidR="003F50FF" w:rsidRPr="00986FA1" w:rsidRDefault="003630C1" w:rsidP="00940532">
      <w:pPr>
        <w:pStyle w:val="a3"/>
        <w:tabs>
          <w:tab w:val="left" w:pos="5954"/>
        </w:tabs>
        <w:spacing w:before="120"/>
        <w:ind w:firstLine="709"/>
        <w:jc w:val="both"/>
        <w:rPr>
          <w:b w:val="0"/>
          <w:bCs w:val="0"/>
          <w:sz w:val="24"/>
        </w:rPr>
      </w:pPr>
      <w:r w:rsidRPr="00986FA1">
        <w:rPr>
          <w:b w:val="0"/>
          <w:bCs w:val="0"/>
          <w:sz w:val="24"/>
        </w:rPr>
        <w:br w:type="page"/>
      </w:r>
    </w:p>
    <w:tbl>
      <w:tblPr>
        <w:tblW w:w="10218" w:type="dxa"/>
        <w:tblInd w:w="96" w:type="dxa"/>
        <w:tblLayout w:type="fixed"/>
        <w:tblLook w:val="04A0"/>
      </w:tblPr>
      <w:tblGrid>
        <w:gridCol w:w="1288"/>
        <w:gridCol w:w="775"/>
        <w:gridCol w:w="2485"/>
        <w:gridCol w:w="409"/>
        <w:gridCol w:w="2710"/>
        <w:gridCol w:w="2551"/>
      </w:tblGrid>
      <w:tr w:rsidR="003F50FF" w:rsidRPr="00986FA1" w:rsidTr="00103E2E">
        <w:trPr>
          <w:trHeight w:val="300"/>
        </w:trPr>
        <w:tc>
          <w:tcPr>
            <w:tcW w:w="7667" w:type="dxa"/>
            <w:gridSpan w:val="5"/>
            <w:tcBorders>
              <w:top w:val="nil"/>
              <w:left w:val="nil"/>
              <w:bottom w:val="nil"/>
              <w:right w:val="nil"/>
            </w:tcBorders>
            <w:shd w:val="clear" w:color="auto" w:fill="auto"/>
            <w:noWrap/>
            <w:hideMark/>
          </w:tcPr>
          <w:p w:rsidR="003F50FF" w:rsidRPr="00986FA1" w:rsidRDefault="003F50FF" w:rsidP="003F50FF">
            <w:pPr>
              <w:jc w:val="right"/>
              <w:rPr>
                <w:rFonts w:ascii="Arial" w:hAnsi="Arial" w:cs="Arial"/>
              </w:rPr>
            </w:pPr>
          </w:p>
        </w:tc>
        <w:tc>
          <w:tcPr>
            <w:tcW w:w="2551" w:type="dxa"/>
            <w:tcBorders>
              <w:top w:val="nil"/>
              <w:left w:val="nil"/>
              <w:bottom w:val="nil"/>
              <w:right w:val="nil"/>
            </w:tcBorders>
            <w:shd w:val="clear" w:color="auto" w:fill="auto"/>
            <w:hideMark/>
          </w:tcPr>
          <w:p w:rsidR="003F50FF" w:rsidRPr="00986FA1" w:rsidRDefault="003F50FF" w:rsidP="003F50FF">
            <w:pPr>
              <w:jc w:val="right"/>
              <w:rPr>
                <w:rFonts w:ascii="Arial" w:hAnsi="Arial" w:cs="Arial"/>
              </w:rPr>
            </w:pPr>
            <w:r w:rsidRPr="00986FA1">
              <w:rPr>
                <w:rFonts w:ascii="Arial" w:hAnsi="Arial" w:cs="Arial"/>
              </w:rPr>
              <w:t>Приложение 3</w:t>
            </w:r>
          </w:p>
        </w:tc>
      </w:tr>
      <w:tr w:rsidR="003F50FF" w:rsidRPr="00986FA1" w:rsidTr="003F50FF">
        <w:trPr>
          <w:trHeight w:val="315"/>
        </w:trPr>
        <w:tc>
          <w:tcPr>
            <w:tcW w:w="2063" w:type="dxa"/>
            <w:gridSpan w:val="2"/>
            <w:tcBorders>
              <w:top w:val="nil"/>
              <w:left w:val="nil"/>
              <w:bottom w:val="nil"/>
              <w:right w:val="nil"/>
            </w:tcBorders>
            <w:shd w:val="clear" w:color="auto" w:fill="auto"/>
            <w:noWrap/>
            <w:hideMark/>
          </w:tcPr>
          <w:p w:rsidR="003F50FF" w:rsidRPr="00986FA1" w:rsidRDefault="003F50FF" w:rsidP="003F50FF">
            <w:pPr>
              <w:rPr>
                <w:rFonts w:ascii="Arial" w:hAnsi="Arial" w:cs="Arial"/>
              </w:rPr>
            </w:pPr>
          </w:p>
        </w:tc>
        <w:tc>
          <w:tcPr>
            <w:tcW w:w="2894" w:type="dxa"/>
            <w:gridSpan w:val="2"/>
            <w:tcBorders>
              <w:top w:val="nil"/>
              <w:left w:val="nil"/>
              <w:bottom w:val="nil"/>
              <w:right w:val="nil"/>
            </w:tcBorders>
            <w:shd w:val="clear" w:color="auto" w:fill="auto"/>
            <w:noWrap/>
            <w:hideMark/>
          </w:tcPr>
          <w:p w:rsidR="003F50FF" w:rsidRPr="00986FA1" w:rsidRDefault="003F50FF" w:rsidP="003F50FF">
            <w:pPr>
              <w:rPr>
                <w:rFonts w:ascii="Arial" w:hAnsi="Arial" w:cs="Arial"/>
              </w:rPr>
            </w:pPr>
          </w:p>
        </w:tc>
        <w:tc>
          <w:tcPr>
            <w:tcW w:w="5261" w:type="dxa"/>
            <w:gridSpan w:val="2"/>
            <w:tcBorders>
              <w:top w:val="nil"/>
              <w:left w:val="nil"/>
              <w:bottom w:val="nil"/>
              <w:right w:val="nil"/>
            </w:tcBorders>
            <w:shd w:val="clear" w:color="auto" w:fill="auto"/>
            <w:hideMark/>
          </w:tcPr>
          <w:p w:rsidR="003F50FF" w:rsidRPr="00986FA1" w:rsidRDefault="003F50FF" w:rsidP="003F50FF">
            <w:pPr>
              <w:jc w:val="right"/>
              <w:rPr>
                <w:rFonts w:ascii="Arial" w:hAnsi="Arial" w:cs="Arial"/>
              </w:rPr>
            </w:pPr>
            <w:r w:rsidRPr="00986FA1">
              <w:rPr>
                <w:rFonts w:ascii="Arial" w:hAnsi="Arial" w:cs="Arial"/>
              </w:rPr>
              <w:t>к решению Совета депутатов Пушкинского муниципального района</w:t>
            </w:r>
          </w:p>
        </w:tc>
      </w:tr>
      <w:tr w:rsidR="003F50FF" w:rsidRPr="00986FA1" w:rsidTr="003F50FF">
        <w:trPr>
          <w:trHeight w:val="645"/>
        </w:trPr>
        <w:tc>
          <w:tcPr>
            <w:tcW w:w="2063" w:type="dxa"/>
            <w:gridSpan w:val="2"/>
            <w:tcBorders>
              <w:top w:val="nil"/>
              <w:left w:val="nil"/>
              <w:bottom w:val="nil"/>
              <w:right w:val="nil"/>
            </w:tcBorders>
            <w:shd w:val="clear" w:color="auto" w:fill="auto"/>
            <w:noWrap/>
            <w:hideMark/>
          </w:tcPr>
          <w:p w:rsidR="003F50FF" w:rsidRPr="00986FA1" w:rsidRDefault="003F50FF" w:rsidP="003F50FF">
            <w:pPr>
              <w:rPr>
                <w:rFonts w:ascii="Arial" w:hAnsi="Arial" w:cs="Arial"/>
              </w:rPr>
            </w:pPr>
          </w:p>
        </w:tc>
        <w:tc>
          <w:tcPr>
            <w:tcW w:w="2894" w:type="dxa"/>
            <w:gridSpan w:val="2"/>
            <w:tcBorders>
              <w:top w:val="nil"/>
              <w:left w:val="nil"/>
              <w:bottom w:val="nil"/>
              <w:right w:val="nil"/>
            </w:tcBorders>
            <w:shd w:val="clear" w:color="auto" w:fill="auto"/>
            <w:noWrap/>
            <w:hideMark/>
          </w:tcPr>
          <w:p w:rsidR="003F50FF" w:rsidRPr="00986FA1" w:rsidRDefault="003F50FF" w:rsidP="003F50FF">
            <w:pPr>
              <w:rPr>
                <w:rFonts w:ascii="Arial" w:hAnsi="Arial" w:cs="Arial"/>
              </w:rPr>
            </w:pPr>
          </w:p>
        </w:tc>
        <w:tc>
          <w:tcPr>
            <w:tcW w:w="5261" w:type="dxa"/>
            <w:gridSpan w:val="2"/>
            <w:tcBorders>
              <w:top w:val="nil"/>
              <w:left w:val="nil"/>
              <w:bottom w:val="nil"/>
              <w:right w:val="nil"/>
            </w:tcBorders>
            <w:shd w:val="clear" w:color="auto" w:fill="auto"/>
            <w:hideMark/>
          </w:tcPr>
          <w:p w:rsidR="003F50FF" w:rsidRDefault="003F50FF" w:rsidP="003F50FF">
            <w:pPr>
              <w:jc w:val="right"/>
              <w:rPr>
                <w:rFonts w:ascii="Arial" w:hAnsi="Arial" w:cs="Arial"/>
              </w:rPr>
            </w:pPr>
            <w:r w:rsidRPr="00986FA1">
              <w:rPr>
                <w:rFonts w:ascii="Arial" w:hAnsi="Arial" w:cs="Arial"/>
              </w:rPr>
              <w:t>"О бюджете Пушкинского муниципального района Московской области на 2015 год и плановый период 2016 и 2017 годов"</w:t>
            </w:r>
          </w:p>
          <w:p w:rsidR="00103E2E" w:rsidRPr="00986FA1" w:rsidRDefault="00103E2E" w:rsidP="003F50FF">
            <w:pPr>
              <w:jc w:val="right"/>
              <w:rPr>
                <w:rFonts w:ascii="Arial" w:hAnsi="Arial" w:cs="Arial"/>
              </w:rPr>
            </w:pPr>
            <w:r>
              <w:rPr>
                <w:rFonts w:ascii="Arial" w:hAnsi="Arial" w:cs="Arial"/>
              </w:rPr>
              <w:t>от 26 ноября 2014 № 13/3</w:t>
            </w:r>
          </w:p>
        </w:tc>
      </w:tr>
      <w:tr w:rsidR="003F50FF" w:rsidRPr="00986FA1" w:rsidTr="003F50FF">
        <w:trPr>
          <w:trHeight w:val="285"/>
        </w:trPr>
        <w:tc>
          <w:tcPr>
            <w:tcW w:w="2063" w:type="dxa"/>
            <w:gridSpan w:val="2"/>
            <w:tcBorders>
              <w:top w:val="nil"/>
              <w:left w:val="nil"/>
              <w:bottom w:val="nil"/>
              <w:right w:val="nil"/>
            </w:tcBorders>
            <w:shd w:val="clear" w:color="auto" w:fill="auto"/>
            <w:noWrap/>
            <w:hideMark/>
          </w:tcPr>
          <w:p w:rsidR="003F50FF" w:rsidRPr="00986FA1" w:rsidRDefault="003F50FF" w:rsidP="003F50FF">
            <w:pPr>
              <w:rPr>
                <w:rFonts w:ascii="Arial" w:hAnsi="Arial" w:cs="Arial"/>
              </w:rPr>
            </w:pPr>
          </w:p>
        </w:tc>
        <w:tc>
          <w:tcPr>
            <w:tcW w:w="2894" w:type="dxa"/>
            <w:gridSpan w:val="2"/>
            <w:tcBorders>
              <w:top w:val="nil"/>
              <w:left w:val="nil"/>
              <w:bottom w:val="nil"/>
              <w:right w:val="nil"/>
            </w:tcBorders>
            <w:shd w:val="clear" w:color="auto" w:fill="auto"/>
            <w:noWrap/>
            <w:hideMark/>
          </w:tcPr>
          <w:p w:rsidR="003F50FF" w:rsidRPr="00986FA1" w:rsidRDefault="003F50FF" w:rsidP="003F50FF">
            <w:pPr>
              <w:rPr>
                <w:rFonts w:ascii="Arial" w:hAnsi="Arial" w:cs="Arial"/>
              </w:rPr>
            </w:pPr>
          </w:p>
        </w:tc>
        <w:tc>
          <w:tcPr>
            <w:tcW w:w="5261" w:type="dxa"/>
            <w:gridSpan w:val="2"/>
            <w:tcBorders>
              <w:top w:val="nil"/>
              <w:left w:val="nil"/>
              <w:bottom w:val="nil"/>
              <w:right w:val="nil"/>
            </w:tcBorders>
            <w:shd w:val="clear" w:color="auto" w:fill="auto"/>
            <w:noWrap/>
            <w:hideMark/>
          </w:tcPr>
          <w:p w:rsidR="003F50FF" w:rsidRPr="00986FA1" w:rsidRDefault="003F50FF" w:rsidP="003F50FF">
            <w:pPr>
              <w:rPr>
                <w:rFonts w:ascii="Arial" w:hAnsi="Arial" w:cs="Arial"/>
              </w:rPr>
            </w:pPr>
          </w:p>
        </w:tc>
      </w:tr>
      <w:tr w:rsidR="003F50FF" w:rsidRPr="00986FA1" w:rsidTr="003F50FF">
        <w:trPr>
          <w:trHeight w:val="540"/>
        </w:trPr>
        <w:tc>
          <w:tcPr>
            <w:tcW w:w="2063" w:type="dxa"/>
            <w:gridSpan w:val="2"/>
            <w:tcBorders>
              <w:top w:val="nil"/>
              <w:left w:val="nil"/>
              <w:bottom w:val="nil"/>
              <w:right w:val="nil"/>
            </w:tcBorders>
            <w:shd w:val="clear" w:color="auto" w:fill="auto"/>
            <w:noWrap/>
            <w:hideMark/>
          </w:tcPr>
          <w:p w:rsidR="003F50FF" w:rsidRPr="00986FA1" w:rsidRDefault="003F50FF" w:rsidP="003F50FF">
            <w:pPr>
              <w:rPr>
                <w:rFonts w:ascii="Arial" w:hAnsi="Arial" w:cs="Arial"/>
              </w:rPr>
            </w:pPr>
          </w:p>
        </w:tc>
        <w:tc>
          <w:tcPr>
            <w:tcW w:w="2894" w:type="dxa"/>
            <w:gridSpan w:val="2"/>
            <w:tcBorders>
              <w:top w:val="nil"/>
              <w:left w:val="nil"/>
              <w:bottom w:val="nil"/>
              <w:right w:val="nil"/>
            </w:tcBorders>
            <w:shd w:val="clear" w:color="auto" w:fill="auto"/>
            <w:noWrap/>
            <w:hideMark/>
          </w:tcPr>
          <w:p w:rsidR="003F50FF" w:rsidRPr="00986FA1" w:rsidRDefault="003F50FF" w:rsidP="003F50FF">
            <w:pPr>
              <w:rPr>
                <w:rFonts w:ascii="Arial" w:hAnsi="Arial" w:cs="Arial"/>
              </w:rPr>
            </w:pPr>
          </w:p>
        </w:tc>
        <w:tc>
          <w:tcPr>
            <w:tcW w:w="5261" w:type="dxa"/>
            <w:gridSpan w:val="2"/>
            <w:tcBorders>
              <w:top w:val="nil"/>
              <w:left w:val="nil"/>
              <w:bottom w:val="nil"/>
              <w:right w:val="nil"/>
            </w:tcBorders>
            <w:shd w:val="clear" w:color="auto" w:fill="auto"/>
            <w:noWrap/>
            <w:hideMark/>
          </w:tcPr>
          <w:p w:rsidR="003F50FF" w:rsidRPr="00986FA1" w:rsidRDefault="003F50FF" w:rsidP="003F50FF">
            <w:pPr>
              <w:rPr>
                <w:rFonts w:ascii="Arial" w:hAnsi="Arial" w:cs="Arial"/>
              </w:rPr>
            </w:pPr>
          </w:p>
        </w:tc>
      </w:tr>
      <w:tr w:rsidR="003F50FF" w:rsidRPr="00986FA1" w:rsidTr="003F50FF">
        <w:trPr>
          <w:trHeight w:val="810"/>
        </w:trPr>
        <w:tc>
          <w:tcPr>
            <w:tcW w:w="10218" w:type="dxa"/>
            <w:gridSpan w:val="6"/>
            <w:tcBorders>
              <w:top w:val="nil"/>
              <w:left w:val="nil"/>
              <w:bottom w:val="nil"/>
              <w:right w:val="nil"/>
            </w:tcBorders>
            <w:shd w:val="clear" w:color="auto" w:fill="auto"/>
            <w:hideMark/>
          </w:tcPr>
          <w:p w:rsidR="003F50FF" w:rsidRPr="00986FA1" w:rsidRDefault="003F50FF" w:rsidP="003F50FF">
            <w:pPr>
              <w:jc w:val="center"/>
              <w:rPr>
                <w:rFonts w:ascii="Arial" w:hAnsi="Arial" w:cs="Arial"/>
                <w:bCs/>
              </w:rPr>
            </w:pPr>
            <w:r w:rsidRPr="00986FA1">
              <w:rPr>
                <w:rFonts w:ascii="Arial" w:hAnsi="Arial" w:cs="Arial"/>
                <w:bCs/>
              </w:rPr>
              <w:t xml:space="preserve">Перечень  главных  </w:t>
            </w:r>
            <w:proofErr w:type="gramStart"/>
            <w:r w:rsidRPr="00986FA1">
              <w:rPr>
                <w:rFonts w:ascii="Arial" w:hAnsi="Arial" w:cs="Arial"/>
                <w:bCs/>
              </w:rPr>
              <w:t>администраторов  источников  финансирования дефицита бюджета Пушкинского муниципального района</w:t>
            </w:r>
            <w:proofErr w:type="gramEnd"/>
            <w:r w:rsidRPr="00986FA1">
              <w:rPr>
                <w:rFonts w:ascii="Arial" w:hAnsi="Arial" w:cs="Arial"/>
                <w:bCs/>
              </w:rPr>
              <w:t xml:space="preserve">  на 2015 год</w:t>
            </w:r>
          </w:p>
        </w:tc>
      </w:tr>
      <w:tr w:rsidR="003F50FF" w:rsidRPr="00986FA1" w:rsidTr="003F50FF">
        <w:trPr>
          <w:trHeight w:val="945"/>
        </w:trPr>
        <w:tc>
          <w:tcPr>
            <w:tcW w:w="1288" w:type="dxa"/>
            <w:tcBorders>
              <w:top w:val="single" w:sz="8" w:space="0" w:color="auto"/>
              <w:left w:val="single" w:sz="8" w:space="0" w:color="auto"/>
              <w:bottom w:val="single" w:sz="8" w:space="0" w:color="auto"/>
              <w:right w:val="nil"/>
            </w:tcBorders>
            <w:shd w:val="clear" w:color="auto" w:fill="auto"/>
            <w:hideMark/>
          </w:tcPr>
          <w:p w:rsidR="003F50FF" w:rsidRPr="00986FA1" w:rsidRDefault="003F50FF" w:rsidP="003F50FF">
            <w:pPr>
              <w:jc w:val="center"/>
              <w:rPr>
                <w:rFonts w:ascii="Arial" w:hAnsi="Arial" w:cs="Arial"/>
              </w:rPr>
            </w:pPr>
            <w:r w:rsidRPr="00986FA1">
              <w:rPr>
                <w:rFonts w:ascii="Arial" w:hAnsi="Arial" w:cs="Arial"/>
              </w:rPr>
              <w:t>Код администратора</w:t>
            </w:r>
          </w:p>
        </w:tc>
        <w:tc>
          <w:tcPr>
            <w:tcW w:w="3260"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rsidR="003F50FF" w:rsidRPr="00986FA1" w:rsidRDefault="003F50FF" w:rsidP="003F50FF">
            <w:pPr>
              <w:jc w:val="center"/>
              <w:rPr>
                <w:rFonts w:ascii="Arial" w:hAnsi="Arial" w:cs="Arial"/>
              </w:rPr>
            </w:pPr>
            <w:r w:rsidRPr="00986FA1">
              <w:rPr>
                <w:rFonts w:ascii="Arial" w:hAnsi="Arial" w:cs="Arial"/>
              </w:rPr>
              <w:t>Код группы, подгруппы, статьи и вида источников</w:t>
            </w:r>
          </w:p>
        </w:tc>
        <w:tc>
          <w:tcPr>
            <w:tcW w:w="5670" w:type="dxa"/>
            <w:gridSpan w:val="3"/>
            <w:tcBorders>
              <w:top w:val="single" w:sz="8" w:space="0" w:color="auto"/>
              <w:left w:val="nil"/>
              <w:bottom w:val="single" w:sz="8" w:space="0" w:color="auto"/>
              <w:right w:val="single" w:sz="8" w:space="0" w:color="auto"/>
            </w:tcBorders>
            <w:shd w:val="clear" w:color="auto" w:fill="auto"/>
            <w:vAlign w:val="center"/>
            <w:hideMark/>
          </w:tcPr>
          <w:p w:rsidR="003F50FF" w:rsidRPr="00986FA1" w:rsidRDefault="003F50FF" w:rsidP="003F50FF">
            <w:pPr>
              <w:jc w:val="center"/>
              <w:rPr>
                <w:rFonts w:ascii="Arial" w:hAnsi="Arial" w:cs="Arial"/>
              </w:rPr>
            </w:pPr>
            <w:r w:rsidRPr="00986FA1">
              <w:rPr>
                <w:rFonts w:ascii="Arial" w:hAnsi="Arial" w:cs="Arial"/>
              </w:rPr>
              <w:t>Наименование</w:t>
            </w:r>
          </w:p>
        </w:tc>
      </w:tr>
      <w:tr w:rsidR="003F50FF" w:rsidRPr="00986FA1" w:rsidTr="003F50FF">
        <w:trPr>
          <w:trHeight w:val="495"/>
        </w:trPr>
        <w:tc>
          <w:tcPr>
            <w:tcW w:w="10218" w:type="dxa"/>
            <w:gridSpan w:val="6"/>
            <w:tcBorders>
              <w:top w:val="nil"/>
              <w:left w:val="single" w:sz="8" w:space="0" w:color="auto"/>
              <w:bottom w:val="single" w:sz="4" w:space="0" w:color="auto"/>
              <w:right w:val="single" w:sz="8" w:space="0" w:color="000000"/>
            </w:tcBorders>
            <w:shd w:val="clear" w:color="auto" w:fill="auto"/>
            <w:hideMark/>
          </w:tcPr>
          <w:p w:rsidR="003F50FF" w:rsidRPr="00986FA1" w:rsidRDefault="003F50FF" w:rsidP="003F50FF">
            <w:pPr>
              <w:jc w:val="center"/>
              <w:rPr>
                <w:rFonts w:ascii="Arial" w:hAnsi="Arial" w:cs="Arial"/>
                <w:bCs/>
              </w:rPr>
            </w:pPr>
            <w:r w:rsidRPr="00986FA1">
              <w:rPr>
                <w:rFonts w:ascii="Arial" w:hAnsi="Arial" w:cs="Arial"/>
                <w:bCs/>
              </w:rPr>
              <w:t xml:space="preserve">Администрация Пушкинского муниципального района </w:t>
            </w:r>
          </w:p>
        </w:tc>
      </w:tr>
      <w:tr w:rsidR="003F50FF" w:rsidRPr="00986FA1" w:rsidTr="003F50FF">
        <w:trPr>
          <w:trHeight w:val="780"/>
        </w:trPr>
        <w:tc>
          <w:tcPr>
            <w:tcW w:w="1288" w:type="dxa"/>
            <w:tcBorders>
              <w:top w:val="nil"/>
              <w:left w:val="single" w:sz="8" w:space="0" w:color="auto"/>
              <w:bottom w:val="single" w:sz="4" w:space="0" w:color="auto"/>
              <w:right w:val="single" w:sz="4" w:space="0" w:color="auto"/>
            </w:tcBorders>
            <w:shd w:val="clear" w:color="000000" w:fill="FFFFFF"/>
            <w:hideMark/>
          </w:tcPr>
          <w:p w:rsidR="003F50FF" w:rsidRPr="00986FA1" w:rsidRDefault="003F50FF" w:rsidP="003F50FF">
            <w:pPr>
              <w:jc w:val="right"/>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hideMark/>
          </w:tcPr>
          <w:p w:rsidR="003F50FF" w:rsidRPr="00986FA1" w:rsidRDefault="003F50FF" w:rsidP="003F50FF">
            <w:pPr>
              <w:rPr>
                <w:rFonts w:ascii="Arial" w:hAnsi="Arial" w:cs="Arial"/>
              </w:rPr>
            </w:pPr>
            <w:r w:rsidRPr="00986FA1">
              <w:rPr>
                <w:rFonts w:ascii="Arial" w:hAnsi="Arial" w:cs="Arial"/>
              </w:rPr>
              <w:t xml:space="preserve">01 02 00 </w:t>
            </w:r>
            <w:proofErr w:type="spellStart"/>
            <w:r w:rsidRPr="00986FA1">
              <w:rPr>
                <w:rFonts w:ascii="Arial" w:hAnsi="Arial" w:cs="Arial"/>
              </w:rPr>
              <w:t>00</w:t>
            </w:r>
            <w:proofErr w:type="spellEnd"/>
            <w:r w:rsidRPr="00986FA1">
              <w:rPr>
                <w:rFonts w:ascii="Arial" w:hAnsi="Arial" w:cs="Arial"/>
              </w:rPr>
              <w:t xml:space="preserve"> 05 0000 710</w:t>
            </w:r>
          </w:p>
        </w:tc>
        <w:tc>
          <w:tcPr>
            <w:tcW w:w="5670" w:type="dxa"/>
            <w:gridSpan w:val="3"/>
            <w:tcBorders>
              <w:top w:val="nil"/>
              <w:left w:val="nil"/>
              <w:bottom w:val="single" w:sz="4" w:space="0" w:color="auto"/>
              <w:right w:val="single" w:sz="8" w:space="0" w:color="auto"/>
            </w:tcBorders>
            <w:shd w:val="clear" w:color="000000" w:fill="FFFFFF"/>
            <w:hideMark/>
          </w:tcPr>
          <w:p w:rsidR="003F50FF" w:rsidRPr="00986FA1" w:rsidRDefault="003F50FF" w:rsidP="003F50FF">
            <w:pPr>
              <w:rPr>
                <w:rFonts w:ascii="Arial" w:hAnsi="Arial" w:cs="Arial"/>
              </w:rPr>
            </w:pPr>
            <w:r w:rsidRPr="00986FA1">
              <w:rPr>
                <w:rFonts w:ascii="Arial" w:hAnsi="Arial" w:cs="Arial"/>
              </w:rPr>
              <w:t xml:space="preserve">Получение кредитов от кредитных организаций  бюджетами муниципальных районов  в валюте Российской Федерации </w:t>
            </w:r>
          </w:p>
        </w:tc>
      </w:tr>
      <w:tr w:rsidR="003F50FF" w:rsidRPr="00986FA1" w:rsidTr="003F50FF">
        <w:trPr>
          <w:trHeight w:val="825"/>
        </w:trPr>
        <w:tc>
          <w:tcPr>
            <w:tcW w:w="1288" w:type="dxa"/>
            <w:tcBorders>
              <w:top w:val="nil"/>
              <w:left w:val="single" w:sz="8" w:space="0" w:color="auto"/>
              <w:bottom w:val="single" w:sz="4" w:space="0" w:color="auto"/>
              <w:right w:val="single" w:sz="4" w:space="0" w:color="auto"/>
            </w:tcBorders>
            <w:shd w:val="clear" w:color="000000" w:fill="FFFFFF"/>
            <w:hideMark/>
          </w:tcPr>
          <w:p w:rsidR="003F50FF" w:rsidRPr="00986FA1" w:rsidRDefault="003F50FF" w:rsidP="003F50FF">
            <w:pPr>
              <w:jc w:val="right"/>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hideMark/>
          </w:tcPr>
          <w:p w:rsidR="003F50FF" w:rsidRPr="00986FA1" w:rsidRDefault="003F50FF" w:rsidP="003F50FF">
            <w:pPr>
              <w:rPr>
                <w:rFonts w:ascii="Arial" w:hAnsi="Arial" w:cs="Arial"/>
              </w:rPr>
            </w:pPr>
            <w:r w:rsidRPr="00986FA1">
              <w:rPr>
                <w:rFonts w:ascii="Arial" w:hAnsi="Arial" w:cs="Arial"/>
              </w:rPr>
              <w:t xml:space="preserve">01 02 00 </w:t>
            </w:r>
            <w:proofErr w:type="spellStart"/>
            <w:r w:rsidRPr="00986FA1">
              <w:rPr>
                <w:rFonts w:ascii="Arial" w:hAnsi="Arial" w:cs="Arial"/>
              </w:rPr>
              <w:t>00</w:t>
            </w:r>
            <w:proofErr w:type="spellEnd"/>
            <w:r w:rsidRPr="00986FA1">
              <w:rPr>
                <w:rFonts w:ascii="Arial" w:hAnsi="Arial" w:cs="Arial"/>
              </w:rPr>
              <w:t xml:space="preserve"> 05 0000 810</w:t>
            </w:r>
          </w:p>
        </w:tc>
        <w:tc>
          <w:tcPr>
            <w:tcW w:w="5670" w:type="dxa"/>
            <w:gridSpan w:val="3"/>
            <w:tcBorders>
              <w:top w:val="nil"/>
              <w:left w:val="nil"/>
              <w:bottom w:val="single" w:sz="4" w:space="0" w:color="auto"/>
              <w:right w:val="single" w:sz="8" w:space="0" w:color="auto"/>
            </w:tcBorders>
            <w:shd w:val="clear" w:color="000000" w:fill="FFFFFF"/>
            <w:hideMark/>
          </w:tcPr>
          <w:p w:rsidR="003F50FF" w:rsidRPr="00986FA1" w:rsidRDefault="003F50FF" w:rsidP="003F50FF">
            <w:pPr>
              <w:rPr>
                <w:rFonts w:ascii="Arial" w:hAnsi="Arial" w:cs="Arial"/>
              </w:rPr>
            </w:pPr>
            <w:r w:rsidRPr="00986FA1">
              <w:rPr>
                <w:rFonts w:ascii="Arial" w:hAnsi="Arial" w:cs="Arial"/>
              </w:rPr>
              <w:t xml:space="preserve">Погашение бюджетами муниципальных районов кредитов от кредитных организаций в валюте Российской Федерации </w:t>
            </w:r>
          </w:p>
        </w:tc>
      </w:tr>
      <w:tr w:rsidR="003F50FF" w:rsidRPr="00986FA1" w:rsidTr="003F50FF">
        <w:trPr>
          <w:trHeight w:val="810"/>
        </w:trPr>
        <w:tc>
          <w:tcPr>
            <w:tcW w:w="1288" w:type="dxa"/>
            <w:tcBorders>
              <w:top w:val="nil"/>
              <w:left w:val="single" w:sz="8" w:space="0" w:color="auto"/>
              <w:bottom w:val="single" w:sz="4" w:space="0" w:color="auto"/>
              <w:right w:val="single" w:sz="4" w:space="0" w:color="auto"/>
            </w:tcBorders>
            <w:shd w:val="clear" w:color="000000" w:fill="FFFFFF"/>
            <w:hideMark/>
          </w:tcPr>
          <w:p w:rsidR="003F50FF" w:rsidRPr="00986FA1" w:rsidRDefault="003F50FF" w:rsidP="003F50FF">
            <w:pPr>
              <w:jc w:val="right"/>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hideMark/>
          </w:tcPr>
          <w:p w:rsidR="003F50FF" w:rsidRPr="00986FA1" w:rsidRDefault="003F50FF" w:rsidP="003F50FF">
            <w:pPr>
              <w:rPr>
                <w:rFonts w:ascii="Arial" w:hAnsi="Arial" w:cs="Arial"/>
              </w:rPr>
            </w:pPr>
            <w:r w:rsidRPr="00986FA1">
              <w:rPr>
                <w:rFonts w:ascii="Arial" w:hAnsi="Arial" w:cs="Arial"/>
              </w:rPr>
              <w:t>01 03 01 00 05 0000 710</w:t>
            </w:r>
          </w:p>
        </w:tc>
        <w:tc>
          <w:tcPr>
            <w:tcW w:w="5670" w:type="dxa"/>
            <w:gridSpan w:val="3"/>
            <w:tcBorders>
              <w:top w:val="nil"/>
              <w:left w:val="nil"/>
              <w:bottom w:val="single" w:sz="4" w:space="0" w:color="auto"/>
              <w:right w:val="single" w:sz="8" w:space="0" w:color="auto"/>
            </w:tcBorders>
            <w:shd w:val="clear" w:color="000000" w:fill="FFFFFF"/>
            <w:hideMark/>
          </w:tcPr>
          <w:p w:rsidR="003F50FF" w:rsidRPr="00986FA1" w:rsidRDefault="003F50FF" w:rsidP="003F50FF">
            <w:pPr>
              <w:rPr>
                <w:rFonts w:ascii="Arial" w:hAnsi="Arial" w:cs="Arial"/>
              </w:rPr>
            </w:pPr>
            <w:r w:rsidRPr="00986FA1">
              <w:rPr>
                <w:rFonts w:ascii="Arial" w:hAnsi="Arial" w:cs="Arial"/>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3F50FF" w:rsidRPr="00986FA1" w:rsidTr="003F50FF">
        <w:trPr>
          <w:trHeight w:val="870"/>
        </w:trPr>
        <w:tc>
          <w:tcPr>
            <w:tcW w:w="1288" w:type="dxa"/>
            <w:tcBorders>
              <w:top w:val="nil"/>
              <w:left w:val="single" w:sz="8" w:space="0" w:color="auto"/>
              <w:bottom w:val="single" w:sz="4" w:space="0" w:color="auto"/>
              <w:right w:val="single" w:sz="4" w:space="0" w:color="auto"/>
            </w:tcBorders>
            <w:shd w:val="clear" w:color="000000" w:fill="FFFFFF"/>
            <w:hideMark/>
          </w:tcPr>
          <w:p w:rsidR="003F50FF" w:rsidRPr="00986FA1" w:rsidRDefault="003F50FF" w:rsidP="003F50FF">
            <w:pPr>
              <w:jc w:val="right"/>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hideMark/>
          </w:tcPr>
          <w:p w:rsidR="003F50FF" w:rsidRPr="00986FA1" w:rsidRDefault="003F50FF" w:rsidP="003F50FF">
            <w:pPr>
              <w:rPr>
                <w:rFonts w:ascii="Arial" w:hAnsi="Arial" w:cs="Arial"/>
              </w:rPr>
            </w:pPr>
            <w:r w:rsidRPr="00986FA1">
              <w:rPr>
                <w:rFonts w:ascii="Arial" w:hAnsi="Arial" w:cs="Arial"/>
              </w:rPr>
              <w:t>01 03 01 00 05 0000 810</w:t>
            </w:r>
          </w:p>
        </w:tc>
        <w:tc>
          <w:tcPr>
            <w:tcW w:w="5670" w:type="dxa"/>
            <w:gridSpan w:val="3"/>
            <w:tcBorders>
              <w:top w:val="nil"/>
              <w:left w:val="nil"/>
              <w:bottom w:val="single" w:sz="4" w:space="0" w:color="auto"/>
              <w:right w:val="single" w:sz="8" w:space="0" w:color="auto"/>
            </w:tcBorders>
            <w:shd w:val="clear" w:color="000000" w:fill="FFFFFF"/>
            <w:hideMark/>
          </w:tcPr>
          <w:p w:rsidR="003F50FF" w:rsidRPr="00986FA1" w:rsidRDefault="003F50FF" w:rsidP="003F50FF">
            <w:pPr>
              <w:rPr>
                <w:rFonts w:ascii="Arial" w:hAnsi="Arial" w:cs="Arial"/>
              </w:rPr>
            </w:pPr>
            <w:r w:rsidRPr="00986FA1">
              <w:rPr>
                <w:rFonts w:ascii="Arial" w:hAnsi="Arial" w:cs="Arial"/>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3F50FF" w:rsidRPr="00986FA1" w:rsidTr="003F50FF">
        <w:trPr>
          <w:trHeight w:val="690"/>
        </w:trPr>
        <w:tc>
          <w:tcPr>
            <w:tcW w:w="1288" w:type="dxa"/>
            <w:tcBorders>
              <w:top w:val="nil"/>
              <w:left w:val="single" w:sz="8" w:space="0" w:color="auto"/>
              <w:bottom w:val="single" w:sz="4" w:space="0" w:color="auto"/>
              <w:right w:val="single" w:sz="4" w:space="0" w:color="auto"/>
            </w:tcBorders>
            <w:shd w:val="clear" w:color="000000" w:fill="FFFFFF"/>
            <w:hideMark/>
          </w:tcPr>
          <w:p w:rsidR="003F50FF" w:rsidRPr="00986FA1" w:rsidRDefault="003F50FF" w:rsidP="003F50FF">
            <w:pPr>
              <w:jc w:val="right"/>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hideMark/>
          </w:tcPr>
          <w:p w:rsidR="003F50FF" w:rsidRPr="00986FA1" w:rsidRDefault="003F50FF" w:rsidP="003F50FF">
            <w:pPr>
              <w:rPr>
                <w:rFonts w:ascii="Arial" w:hAnsi="Arial" w:cs="Arial"/>
              </w:rPr>
            </w:pPr>
            <w:r w:rsidRPr="00986FA1">
              <w:rPr>
                <w:rFonts w:ascii="Arial" w:hAnsi="Arial" w:cs="Arial"/>
              </w:rPr>
              <w:t>01 05 02 01 05 0000 510</w:t>
            </w:r>
          </w:p>
        </w:tc>
        <w:tc>
          <w:tcPr>
            <w:tcW w:w="5670" w:type="dxa"/>
            <w:gridSpan w:val="3"/>
            <w:tcBorders>
              <w:top w:val="nil"/>
              <w:left w:val="nil"/>
              <w:bottom w:val="nil"/>
              <w:right w:val="single" w:sz="8" w:space="0" w:color="auto"/>
            </w:tcBorders>
            <w:shd w:val="clear" w:color="000000" w:fill="FFFFFF"/>
            <w:hideMark/>
          </w:tcPr>
          <w:p w:rsidR="003F50FF" w:rsidRPr="00986FA1" w:rsidRDefault="003F50FF" w:rsidP="003F50FF">
            <w:pPr>
              <w:rPr>
                <w:rFonts w:ascii="Arial" w:hAnsi="Arial" w:cs="Arial"/>
              </w:rPr>
            </w:pPr>
            <w:r w:rsidRPr="00986FA1">
              <w:rPr>
                <w:rFonts w:ascii="Arial" w:hAnsi="Arial" w:cs="Arial"/>
              </w:rPr>
              <w:t>Увеличение прочих остатков денежных средств бюджетов муниципальных районов</w:t>
            </w:r>
          </w:p>
        </w:tc>
      </w:tr>
      <w:tr w:rsidR="003F50FF" w:rsidRPr="00986FA1" w:rsidTr="003F50FF">
        <w:trPr>
          <w:trHeight w:val="690"/>
        </w:trPr>
        <w:tc>
          <w:tcPr>
            <w:tcW w:w="1288" w:type="dxa"/>
            <w:tcBorders>
              <w:top w:val="nil"/>
              <w:left w:val="single" w:sz="8" w:space="0" w:color="auto"/>
              <w:bottom w:val="single" w:sz="4" w:space="0" w:color="auto"/>
              <w:right w:val="single" w:sz="4" w:space="0" w:color="auto"/>
            </w:tcBorders>
            <w:shd w:val="clear" w:color="000000" w:fill="FFFFFF"/>
            <w:hideMark/>
          </w:tcPr>
          <w:p w:rsidR="003F50FF" w:rsidRPr="00986FA1" w:rsidRDefault="003F50FF" w:rsidP="003F50FF">
            <w:pPr>
              <w:jc w:val="right"/>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hideMark/>
          </w:tcPr>
          <w:p w:rsidR="003F50FF" w:rsidRPr="00986FA1" w:rsidRDefault="003F50FF" w:rsidP="003F50FF">
            <w:pPr>
              <w:rPr>
                <w:rFonts w:ascii="Arial" w:hAnsi="Arial" w:cs="Arial"/>
              </w:rPr>
            </w:pPr>
            <w:r w:rsidRPr="00986FA1">
              <w:rPr>
                <w:rFonts w:ascii="Arial" w:hAnsi="Arial" w:cs="Arial"/>
              </w:rPr>
              <w:t>01 05 02 01 05 0000 610</w:t>
            </w:r>
          </w:p>
        </w:tc>
        <w:tc>
          <w:tcPr>
            <w:tcW w:w="5670" w:type="dxa"/>
            <w:gridSpan w:val="3"/>
            <w:tcBorders>
              <w:top w:val="single" w:sz="4" w:space="0" w:color="auto"/>
              <w:left w:val="nil"/>
              <w:bottom w:val="nil"/>
              <w:right w:val="single" w:sz="8" w:space="0" w:color="auto"/>
            </w:tcBorders>
            <w:shd w:val="clear" w:color="000000" w:fill="FFFFFF"/>
            <w:hideMark/>
          </w:tcPr>
          <w:p w:rsidR="003F50FF" w:rsidRPr="00986FA1" w:rsidRDefault="003F50FF" w:rsidP="003F50FF">
            <w:pPr>
              <w:rPr>
                <w:rFonts w:ascii="Arial" w:hAnsi="Arial" w:cs="Arial"/>
              </w:rPr>
            </w:pPr>
            <w:r w:rsidRPr="00986FA1">
              <w:rPr>
                <w:rFonts w:ascii="Arial" w:hAnsi="Arial" w:cs="Arial"/>
              </w:rPr>
              <w:t>Уменьшение прочих остатков денежных средств бюджетов муниципальных районов</w:t>
            </w:r>
          </w:p>
        </w:tc>
      </w:tr>
      <w:tr w:rsidR="003F50FF" w:rsidRPr="00986FA1" w:rsidTr="003F50FF">
        <w:trPr>
          <w:trHeight w:val="1305"/>
        </w:trPr>
        <w:tc>
          <w:tcPr>
            <w:tcW w:w="1288" w:type="dxa"/>
            <w:tcBorders>
              <w:top w:val="nil"/>
              <w:left w:val="single" w:sz="8" w:space="0" w:color="auto"/>
              <w:bottom w:val="single" w:sz="4" w:space="0" w:color="auto"/>
              <w:right w:val="single" w:sz="4" w:space="0" w:color="auto"/>
            </w:tcBorders>
            <w:shd w:val="clear" w:color="000000" w:fill="FFFFFF"/>
            <w:hideMark/>
          </w:tcPr>
          <w:p w:rsidR="003F50FF" w:rsidRPr="00986FA1" w:rsidRDefault="003F50FF" w:rsidP="003F50FF">
            <w:pPr>
              <w:jc w:val="right"/>
              <w:rPr>
                <w:rFonts w:ascii="Arial" w:hAnsi="Arial" w:cs="Arial"/>
              </w:rPr>
            </w:pPr>
            <w:r w:rsidRPr="00986FA1">
              <w:rPr>
                <w:rFonts w:ascii="Arial" w:hAnsi="Arial" w:cs="Arial"/>
              </w:rPr>
              <w:t>700</w:t>
            </w:r>
          </w:p>
        </w:tc>
        <w:tc>
          <w:tcPr>
            <w:tcW w:w="3260" w:type="dxa"/>
            <w:gridSpan w:val="2"/>
            <w:tcBorders>
              <w:top w:val="nil"/>
              <w:left w:val="nil"/>
              <w:bottom w:val="single" w:sz="4" w:space="0" w:color="auto"/>
              <w:right w:val="single" w:sz="4" w:space="0" w:color="auto"/>
            </w:tcBorders>
            <w:shd w:val="clear" w:color="000000" w:fill="FFFFFF"/>
            <w:hideMark/>
          </w:tcPr>
          <w:p w:rsidR="003F50FF" w:rsidRPr="00986FA1" w:rsidRDefault="003F50FF" w:rsidP="003F50FF">
            <w:pPr>
              <w:rPr>
                <w:rFonts w:ascii="Arial" w:hAnsi="Arial" w:cs="Arial"/>
              </w:rPr>
            </w:pPr>
            <w:r w:rsidRPr="00986FA1">
              <w:rPr>
                <w:rFonts w:ascii="Arial" w:hAnsi="Arial" w:cs="Arial"/>
              </w:rPr>
              <w:t>01 06 04 01 05 0000 810</w:t>
            </w:r>
          </w:p>
        </w:tc>
        <w:tc>
          <w:tcPr>
            <w:tcW w:w="5670" w:type="dxa"/>
            <w:gridSpan w:val="3"/>
            <w:tcBorders>
              <w:top w:val="single" w:sz="4" w:space="0" w:color="auto"/>
              <w:left w:val="nil"/>
              <w:bottom w:val="single" w:sz="4" w:space="0" w:color="auto"/>
              <w:right w:val="single" w:sz="8" w:space="0" w:color="auto"/>
            </w:tcBorders>
            <w:shd w:val="clear" w:color="000000" w:fill="FFFFFF"/>
            <w:hideMark/>
          </w:tcPr>
          <w:p w:rsidR="003F50FF" w:rsidRPr="00986FA1" w:rsidRDefault="003F50FF" w:rsidP="003F50FF">
            <w:pPr>
              <w:rPr>
                <w:rFonts w:ascii="Arial" w:hAnsi="Arial" w:cs="Arial"/>
              </w:rPr>
            </w:pPr>
            <w:r w:rsidRPr="00986FA1">
              <w:rPr>
                <w:rFonts w:ascii="Arial" w:hAnsi="Arial" w:cs="Arial"/>
              </w:rPr>
              <w:t xml:space="preserve">Исполнение муниципальных гарантий муниципальных районов в валюте РФ в случае, если исполнение гарантом муниципальных гарантий ведет к возникновению права регрессивного требования гаранта к принципалу,  либо обусловлено уступкой гаранту прав требования </w:t>
            </w:r>
          </w:p>
        </w:tc>
      </w:tr>
    </w:tbl>
    <w:p w:rsidR="003F50FF" w:rsidRPr="00986FA1" w:rsidRDefault="003F50FF" w:rsidP="00940532">
      <w:pPr>
        <w:pStyle w:val="a3"/>
        <w:tabs>
          <w:tab w:val="left" w:pos="5954"/>
        </w:tabs>
        <w:spacing w:before="120"/>
        <w:ind w:firstLine="709"/>
        <w:jc w:val="both"/>
        <w:rPr>
          <w:b w:val="0"/>
          <w:bCs w:val="0"/>
          <w:sz w:val="24"/>
        </w:rPr>
      </w:pPr>
    </w:p>
    <w:p w:rsidR="003F50FF" w:rsidRPr="00986FA1" w:rsidRDefault="003F50FF" w:rsidP="00940532">
      <w:pPr>
        <w:pStyle w:val="a3"/>
        <w:tabs>
          <w:tab w:val="left" w:pos="5954"/>
        </w:tabs>
        <w:spacing w:before="120"/>
        <w:ind w:firstLine="709"/>
        <w:jc w:val="both"/>
        <w:rPr>
          <w:b w:val="0"/>
          <w:bCs w:val="0"/>
          <w:sz w:val="24"/>
        </w:rPr>
      </w:pPr>
      <w:r w:rsidRPr="00986FA1">
        <w:rPr>
          <w:b w:val="0"/>
          <w:bCs w:val="0"/>
          <w:sz w:val="24"/>
        </w:rPr>
        <w:br w:type="page"/>
      </w:r>
    </w:p>
    <w:tbl>
      <w:tblPr>
        <w:tblW w:w="10077" w:type="dxa"/>
        <w:tblInd w:w="96" w:type="dxa"/>
        <w:tblLayout w:type="fixed"/>
        <w:tblLook w:val="04A0"/>
      </w:tblPr>
      <w:tblGrid>
        <w:gridCol w:w="3979"/>
        <w:gridCol w:w="993"/>
        <w:gridCol w:w="1113"/>
        <w:gridCol w:w="21"/>
        <w:gridCol w:w="285"/>
        <w:gridCol w:w="707"/>
        <w:gridCol w:w="131"/>
        <w:gridCol w:w="954"/>
        <w:gridCol w:w="236"/>
        <w:gridCol w:w="238"/>
        <w:gridCol w:w="1420"/>
      </w:tblGrid>
      <w:tr w:rsidR="003F50FF" w:rsidRPr="00986FA1" w:rsidTr="003F50FF">
        <w:trPr>
          <w:trHeight w:val="244"/>
        </w:trPr>
        <w:tc>
          <w:tcPr>
            <w:tcW w:w="6085" w:type="dxa"/>
            <w:gridSpan w:val="3"/>
            <w:tcBorders>
              <w:top w:val="nil"/>
              <w:left w:val="nil"/>
              <w:bottom w:val="nil"/>
              <w:right w:val="nil"/>
            </w:tcBorders>
            <w:shd w:val="clear" w:color="auto" w:fill="auto"/>
            <w:hideMark/>
          </w:tcPr>
          <w:p w:rsidR="003F50FF" w:rsidRPr="00986FA1" w:rsidRDefault="003F50FF">
            <w:pPr>
              <w:rPr>
                <w:rFonts w:ascii="Arial" w:hAnsi="Arial" w:cs="Arial"/>
                <w:color w:val="000000"/>
                <w:sz w:val="20"/>
                <w:szCs w:val="20"/>
              </w:rPr>
            </w:pPr>
          </w:p>
        </w:tc>
        <w:tc>
          <w:tcPr>
            <w:tcW w:w="306" w:type="dxa"/>
            <w:gridSpan w:val="2"/>
            <w:tcBorders>
              <w:top w:val="nil"/>
              <w:left w:val="nil"/>
              <w:bottom w:val="nil"/>
              <w:right w:val="nil"/>
            </w:tcBorders>
            <w:shd w:val="clear" w:color="auto" w:fill="auto"/>
            <w:hideMark/>
          </w:tcPr>
          <w:p w:rsidR="003F50FF" w:rsidRPr="00986FA1" w:rsidRDefault="003F50FF">
            <w:pPr>
              <w:rPr>
                <w:rFonts w:ascii="Arial" w:hAnsi="Arial" w:cs="Arial"/>
                <w:color w:val="000000"/>
                <w:sz w:val="20"/>
                <w:szCs w:val="20"/>
              </w:rPr>
            </w:pPr>
          </w:p>
        </w:tc>
        <w:tc>
          <w:tcPr>
            <w:tcW w:w="3686" w:type="dxa"/>
            <w:gridSpan w:val="6"/>
            <w:vMerge w:val="restart"/>
            <w:tcBorders>
              <w:top w:val="nil"/>
              <w:left w:val="nil"/>
              <w:bottom w:val="nil"/>
              <w:right w:val="nil"/>
            </w:tcBorders>
            <w:shd w:val="clear" w:color="auto" w:fill="auto"/>
            <w:vAlign w:val="center"/>
            <w:hideMark/>
          </w:tcPr>
          <w:p w:rsidR="003F50FF" w:rsidRDefault="003F50FF">
            <w:pPr>
              <w:jc w:val="right"/>
              <w:rPr>
                <w:rFonts w:ascii="Arial" w:hAnsi="Arial" w:cs="Arial"/>
                <w:color w:val="000000"/>
                <w:sz w:val="20"/>
                <w:szCs w:val="20"/>
              </w:rPr>
            </w:pPr>
            <w:r w:rsidRPr="00986FA1">
              <w:rPr>
                <w:rFonts w:ascii="Arial" w:hAnsi="Arial" w:cs="Arial"/>
                <w:color w:val="000000"/>
                <w:sz w:val="20"/>
                <w:szCs w:val="20"/>
              </w:rPr>
              <w:t>Приложение №4                                                                   к решению Совета депутатов Пушкинского муниципального района</w:t>
            </w:r>
            <w:proofErr w:type="gramStart"/>
            <w:r w:rsidRPr="00986FA1">
              <w:rPr>
                <w:rFonts w:ascii="Arial" w:hAnsi="Arial" w:cs="Arial"/>
                <w:color w:val="000000"/>
                <w:sz w:val="20"/>
                <w:szCs w:val="20"/>
              </w:rPr>
              <w:t>"О</w:t>
            </w:r>
            <w:proofErr w:type="gramEnd"/>
            <w:r w:rsidRPr="00986FA1">
              <w:rPr>
                <w:rFonts w:ascii="Arial" w:hAnsi="Arial" w:cs="Arial"/>
                <w:color w:val="000000"/>
                <w:sz w:val="20"/>
                <w:szCs w:val="20"/>
              </w:rPr>
              <w:t xml:space="preserve"> бюджете Пушкинского муниципального района Московской области на 2015 год и плановый период 2016 и 2017 годов" </w:t>
            </w:r>
          </w:p>
          <w:p w:rsidR="00103E2E" w:rsidRPr="00986FA1" w:rsidRDefault="00103E2E">
            <w:pPr>
              <w:jc w:val="right"/>
              <w:rPr>
                <w:rFonts w:ascii="Arial" w:hAnsi="Arial" w:cs="Arial"/>
                <w:color w:val="000000"/>
                <w:sz w:val="20"/>
                <w:szCs w:val="20"/>
              </w:rPr>
            </w:pPr>
            <w:r w:rsidRPr="00103E2E">
              <w:rPr>
                <w:rFonts w:ascii="Arial" w:hAnsi="Arial" w:cs="Arial"/>
                <w:color w:val="000000"/>
                <w:sz w:val="20"/>
                <w:szCs w:val="20"/>
              </w:rPr>
              <w:t>от 26 ноября 2014 № 13/3</w:t>
            </w:r>
          </w:p>
        </w:tc>
      </w:tr>
      <w:tr w:rsidR="003F50FF" w:rsidRPr="00986FA1" w:rsidTr="003F50FF">
        <w:trPr>
          <w:trHeight w:val="454"/>
        </w:trPr>
        <w:tc>
          <w:tcPr>
            <w:tcW w:w="6085" w:type="dxa"/>
            <w:gridSpan w:val="3"/>
            <w:tcBorders>
              <w:top w:val="nil"/>
              <w:left w:val="nil"/>
              <w:bottom w:val="nil"/>
              <w:right w:val="nil"/>
            </w:tcBorders>
            <w:shd w:val="clear" w:color="auto" w:fill="auto"/>
            <w:hideMark/>
          </w:tcPr>
          <w:p w:rsidR="003F50FF" w:rsidRPr="00986FA1" w:rsidRDefault="003F50FF">
            <w:pPr>
              <w:rPr>
                <w:rFonts w:ascii="Arial" w:hAnsi="Arial" w:cs="Arial"/>
                <w:color w:val="000000"/>
                <w:sz w:val="20"/>
                <w:szCs w:val="20"/>
              </w:rPr>
            </w:pPr>
          </w:p>
        </w:tc>
        <w:tc>
          <w:tcPr>
            <w:tcW w:w="306" w:type="dxa"/>
            <w:gridSpan w:val="2"/>
            <w:tcBorders>
              <w:top w:val="nil"/>
              <w:left w:val="nil"/>
              <w:bottom w:val="nil"/>
              <w:right w:val="nil"/>
            </w:tcBorders>
            <w:shd w:val="clear" w:color="auto" w:fill="auto"/>
            <w:hideMark/>
          </w:tcPr>
          <w:p w:rsidR="003F50FF" w:rsidRPr="00986FA1" w:rsidRDefault="003F50FF">
            <w:pPr>
              <w:rPr>
                <w:rFonts w:ascii="Arial" w:hAnsi="Arial" w:cs="Arial"/>
                <w:color w:val="000000"/>
                <w:sz w:val="20"/>
                <w:szCs w:val="20"/>
              </w:rPr>
            </w:pPr>
          </w:p>
        </w:tc>
        <w:tc>
          <w:tcPr>
            <w:tcW w:w="3686" w:type="dxa"/>
            <w:gridSpan w:val="6"/>
            <w:vMerge/>
            <w:tcBorders>
              <w:top w:val="nil"/>
              <w:left w:val="nil"/>
              <w:bottom w:val="nil"/>
              <w:right w:val="nil"/>
            </w:tcBorders>
            <w:vAlign w:val="center"/>
            <w:hideMark/>
          </w:tcPr>
          <w:p w:rsidR="003F50FF" w:rsidRPr="00986FA1" w:rsidRDefault="003F50FF">
            <w:pPr>
              <w:rPr>
                <w:rFonts w:ascii="Arial" w:hAnsi="Arial" w:cs="Arial"/>
                <w:color w:val="000000"/>
                <w:sz w:val="20"/>
                <w:szCs w:val="20"/>
              </w:rPr>
            </w:pPr>
          </w:p>
        </w:tc>
      </w:tr>
      <w:tr w:rsidR="003F50FF" w:rsidRPr="00986FA1" w:rsidTr="003F50FF">
        <w:trPr>
          <w:trHeight w:val="1005"/>
        </w:trPr>
        <w:tc>
          <w:tcPr>
            <w:tcW w:w="6085" w:type="dxa"/>
            <w:gridSpan w:val="3"/>
            <w:tcBorders>
              <w:top w:val="nil"/>
              <w:left w:val="nil"/>
              <w:bottom w:val="nil"/>
              <w:right w:val="nil"/>
            </w:tcBorders>
            <w:shd w:val="clear" w:color="auto" w:fill="auto"/>
            <w:vAlign w:val="center"/>
            <w:hideMark/>
          </w:tcPr>
          <w:p w:rsidR="003F50FF" w:rsidRPr="00986FA1" w:rsidRDefault="003F50FF">
            <w:pPr>
              <w:rPr>
                <w:rFonts w:ascii="Arial" w:hAnsi="Arial" w:cs="Arial"/>
                <w:color w:val="000000"/>
                <w:sz w:val="20"/>
                <w:szCs w:val="20"/>
              </w:rPr>
            </w:pPr>
          </w:p>
        </w:tc>
        <w:tc>
          <w:tcPr>
            <w:tcW w:w="306" w:type="dxa"/>
            <w:gridSpan w:val="2"/>
            <w:tcBorders>
              <w:top w:val="nil"/>
              <w:left w:val="nil"/>
              <w:bottom w:val="nil"/>
              <w:right w:val="nil"/>
            </w:tcBorders>
            <w:shd w:val="clear" w:color="auto" w:fill="auto"/>
            <w:vAlign w:val="center"/>
            <w:hideMark/>
          </w:tcPr>
          <w:p w:rsidR="003F50FF" w:rsidRPr="00986FA1" w:rsidRDefault="003F50FF">
            <w:pPr>
              <w:rPr>
                <w:rFonts w:ascii="Arial" w:hAnsi="Arial" w:cs="Arial"/>
                <w:color w:val="000000"/>
                <w:sz w:val="20"/>
                <w:szCs w:val="20"/>
              </w:rPr>
            </w:pPr>
          </w:p>
        </w:tc>
        <w:tc>
          <w:tcPr>
            <w:tcW w:w="3686" w:type="dxa"/>
            <w:gridSpan w:val="6"/>
            <w:vMerge/>
            <w:tcBorders>
              <w:top w:val="nil"/>
              <w:left w:val="nil"/>
              <w:bottom w:val="nil"/>
              <w:right w:val="nil"/>
            </w:tcBorders>
            <w:vAlign w:val="center"/>
            <w:hideMark/>
          </w:tcPr>
          <w:p w:rsidR="003F50FF" w:rsidRPr="00986FA1" w:rsidRDefault="003F50FF">
            <w:pPr>
              <w:rPr>
                <w:rFonts w:ascii="Arial" w:hAnsi="Arial" w:cs="Arial"/>
                <w:color w:val="000000"/>
                <w:sz w:val="20"/>
                <w:szCs w:val="20"/>
              </w:rPr>
            </w:pPr>
          </w:p>
        </w:tc>
      </w:tr>
      <w:tr w:rsidR="003F50FF" w:rsidRPr="00986FA1" w:rsidTr="003F50FF">
        <w:trPr>
          <w:trHeight w:val="405"/>
        </w:trPr>
        <w:tc>
          <w:tcPr>
            <w:tcW w:w="10077" w:type="dxa"/>
            <w:gridSpan w:val="11"/>
            <w:tcBorders>
              <w:top w:val="nil"/>
              <w:left w:val="nil"/>
              <w:bottom w:val="nil"/>
              <w:right w:val="nil"/>
            </w:tcBorders>
            <w:shd w:val="clear" w:color="auto" w:fill="auto"/>
            <w:vAlign w:val="bottom"/>
            <w:hideMark/>
          </w:tcPr>
          <w:p w:rsidR="003F50FF" w:rsidRPr="00986FA1" w:rsidRDefault="003F50FF">
            <w:pPr>
              <w:jc w:val="center"/>
              <w:rPr>
                <w:rFonts w:ascii="Arial" w:hAnsi="Arial" w:cs="Arial"/>
                <w:color w:val="000000"/>
                <w:sz w:val="20"/>
                <w:szCs w:val="20"/>
              </w:rPr>
            </w:pPr>
            <w:r w:rsidRPr="00986FA1">
              <w:rPr>
                <w:rFonts w:ascii="Arial" w:hAnsi="Arial" w:cs="Arial"/>
                <w:color w:val="000000"/>
                <w:sz w:val="20"/>
                <w:szCs w:val="20"/>
              </w:rPr>
              <w:t>Распределение бюджетных ассигнований Пушкинского муниципального района на 2015 год</w:t>
            </w:r>
          </w:p>
        </w:tc>
      </w:tr>
      <w:tr w:rsidR="003F50FF" w:rsidRPr="00986FA1" w:rsidTr="003F50FF">
        <w:trPr>
          <w:trHeight w:val="735"/>
        </w:trPr>
        <w:tc>
          <w:tcPr>
            <w:tcW w:w="10077" w:type="dxa"/>
            <w:gridSpan w:val="11"/>
            <w:tcBorders>
              <w:top w:val="nil"/>
              <w:left w:val="nil"/>
              <w:bottom w:val="nil"/>
              <w:right w:val="nil"/>
            </w:tcBorders>
            <w:shd w:val="clear" w:color="auto" w:fill="auto"/>
            <w:vAlign w:val="center"/>
            <w:hideMark/>
          </w:tcPr>
          <w:p w:rsidR="003F50FF" w:rsidRPr="00986FA1" w:rsidRDefault="003F50FF">
            <w:pPr>
              <w:jc w:val="center"/>
              <w:rPr>
                <w:rFonts w:ascii="Arial" w:hAnsi="Arial" w:cs="Arial"/>
                <w:color w:val="000000"/>
                <w:sz w:val="20"/>
                <w:szCs w:val="20"/>
              </w:rPr>
            </w:pPr>
            <w:r w:rsidRPr="00986FA1">
              <w:rPr>
                <w:rFonts w:ascii="Arial" w:hAnsi="Arial" w:cs="Arial"/>
                <w:color w:val="000000"/>
                <w:sz w:val="20"/>
                <w:szCs w:val="20"/>
              </w:rPr>
              <w:t xml:space="preserve"> по разделам, подразделам, целевым статьям (государственным программам Московской области и </w:t>
            </w:r>
            <w:proofErr w:type="spellStart"/>
            <w:r w:rsidRPr="00986FA1">
              <w:rPr>
                <w:rFonts w:ascii="Arial" w:hAnsi="Arial" w:cs="Arial"/>
                <w:color w:val="000000"/>
                <w:sz w:val="20"/>
                <w:szCs w:val="20"/>
              </w:rPr>
              <w:t>непрограммным</w:t>
            </w:r>
            <w:proofErr w:type="spellEnd"/>
            <w:r w:rsidRPr="00986FA1">
              <w:rPr>
                <w:rFonts w:ascii="Arial" w:hAnsi="Arial" w:cs="Arial"/>
                <w:color w:val="000000"/>
                <w:sz w:val="20"/>
                <w:szCs w:val="20"/>
              </w:rPr>
              <w:t xml:space="preserve"> направлениям деятельности), группам и подгруппам </w:t>
            </w:r>
            <w:proofErr w:type="gramStart"/>
            <w:r w:rsidRPr="00986FA1">
              <w:rPr>
                <w:rFonts w:ascii="Arial" w:hAnsi="Arial" w:cs="Arial"/>
                <w:color w:val="000000"/>
                <w:sz w:val="20"/>
                <w:szCs w:val="20"/>
              </w:rPr>
              <w:t>видов расходов классификации расходов бюджетов</w:t>
            </w:r>
            <w:proofErr w:type="gramEnd"/>
            <w:r w:rsidRPr="00986FA1">
              <w:rPr>
                <w:rFonts w:ascii="Arial" w:hAnsi="Arial" w:cs="Arial"/>
                <w:color w:val="000000"/>
                <w:sz w:val="20"/>
                <w:szCs w:val="20"/>
              </w:rPr>
              <w:t xml:space="preserve"> </w:t>
            </w:r>
          </w:p>
        </w:tc>
      </w:tr>
      <w:tr w:rsidR="003F50FF" w:rsidRPr="00986FA1" w:rsidTr="003F50FF">
        <w:trPr>
          <w:trHeight w:val="240"/>
        </w:trPr>
        <w:tc>
          <w:tcPr>
            <w:tcW w:w="3979" w:type="dxa"/>
            <w:tcBorders>
              <w:top w:val="nil"/>
              <w:left w:val="nil"/>
              <w:bottom w:val="nil"/>
              <w:right w:val="nil"/>
            </w:tcBorders>
            <w:shd w:val="clear" w:color="auto" w:fill="auto"/>
            <w:vAlign w:val="center"/>
            <w:hideMark/>
          </w:tcPr>
          <w:p w:rsidR="003F50FF" w:rsidRPr="00986FA1" w:rsidRDefault="003F50FF">
            <w:pPr>
              <w:jc w:val="center"/>
              <w:rPr>
                <w:rFonts w:ascii="Arial" w:hAnsi="Arial" w:cs="Arial"/>
                <w:color w:val="000000"/>
                <w:sz w:val="18"/>
                <w:szCs w:val="18"/>
              </w:rPr>
            </w:pPr>
          </w:p>
        </w:tc>
        <w:tc>
          <w:tcPr>
            <w:tcW w:w="3250" w:type="dxa"/>
            <w:gridSpan w:val="6"/>
            <w:tcBorders>
              <w:top w:val="nil"/>
              <w:left w:val="nil"/>
              <w:bottom w:val="single" w:sz="4" w:space="0" w:color="000000"/>
              <w:right w:val="nil"/>
            </w:tcBorders>
            <w:shd w:val="clear" w:color="auto" w:fill="auto"/>
            <w:vAlign w:val="center"/>
            <w:hideMark/>
          </w:tcPr>
          <w:p w:rsidR="003F50FF" w:rsidRPr="00986FA1" w:rsidRDefault="003F50FF">
            <w:pPr>
              <w:jc w:val="center"/>
              <w:rPr>
                <w:rFonts w:ascii="Arial" w:hAnsi="Arial" w:cs="Arial"/>
                <w:color w:val="000000"/>
                <w:sz w:val="18"/>
                <w:szCs w:val="18"/>
              </w:rPr>
            </w:pPr>
            <w:r w:rsidRPr="00986FA1">
              <w:rPr>
                <w:rFonts w:ascii="Arial" w:hAnsi="Arial" w:cs="Arial"/>
                <w:color w:val="000000"/>
                <w:sz w:val="18"/>
                <w:szCs w:val="18"/>
              </w:rPr>
              <w:t> </w:t>
            </w:r>
          </w:p>
        </w:tc>
        <w:tc>
          <w:tcPr>
            <w:tcW w:w="954" w:type="dxa"/>
            <w:tcBorders>
              <w:top w:val="nil"/>
              <w:left w:val="nil"/>
              <w:bottom w:val="single" w:sz="4" w:space="0" w:color="000000"/>
              <w:right w:val="nil"/>
            </w:tcBorders>
            <w:shd w:val="clear" w:color="auto" w:fill="auto"/>
            <w:vAlign w:val="center"/>
            <w:hideMark/>
          </w:tcPr>
          <w:p w:rsidR="003F50FF" w:rsidRPr="00986FA1" w:rsidRDefault="003F50FF">
            <w:pPr>
              <w:jc w:val="center"/>
              <w:rPr>
                <w:rFonts w:ascii="Arial" w:hAnsi="Arial" w:cs="Arial"/>
                <w:color w:val="000000"/>
                <w:sz w:val="18"/>
                <w:szCs w:val="18"/>
              </w:rPr>
            </w:pPr>
            <w:r w:rsidRPr="00986FA1">
              <w:rPr>
                <w:rFonts w:ascii="Arial" w:hAnsi="Arial" w:cs="Arial"/>
                <w:color w:val="000000"/>
                <w:sz w:val="18"/>
                <w:szCs w:val="18"/>
              </w:rPr>
              <w:t> </w:t>
            </w:r>
          </w:p>
        </w:tc>
        <w:tc>
          <w:tcPr>
            <w:tcW w:w="236" w:type="dxa"/>
            <w:tcBorders>
              <w:top w:val="nil"/>
              <w:left w:val="nil"/>
              <w:bottom w:val="single" w:sz="4" w:space="0" w:color="000000"/>
              <w:right w:val="nil"/>
            </w:tcBorders>
            <w:shd w:val="clear" w:color="auto" w:fill="auto"/>
            <w:vAlign w:val="center"/>
            <w:hideMark/>
          </w:tcPr>
          <w:p w:rsidR="003F50FF" w:rsidRPr="00986FA1" w:rsidRDefault="003F50FF">
            <w:pPr>
              <w:jc w:val="center"/>
              <w:rPr>
                <w:rFonts w:ascii="Arial" w:hAnsi="Arial" w:cs="Arial"/>
                <w:color w:val="000000"/>
                <w:sz w:val="18"/>
                <w:szCs w:val="18"/>
              </w:rPr>
            </w:pPr>
            <w:r w:rsidRPr="00986FA1">
              <w:rPr>
                <w:rFonts w:ascii="Arial" w:hAnsi="Arial" w:cs="Arial"/>
                <w:color w:val="000000"/>
                <w:sz w:val="18"/>
                <w:szCs w:val="18"/>
              </w:rPr>
              <w:t> </w:t>
            </w:r>
          </w:p>
        </w:tc>
        <w:tc>
          <w:tcPr>
            <w:tcW w:w="238" w:type="dxa"/>
            <w:tcBorders>
              <w:top w:val="nil"/>
              <w:left w:val="nil"/>
              <w:bottom w:val="nil"/>
              <w:right w:val="nil"/>
            </w:tcBorders>
            <w:shd w:val="clear" w:color="auto" w:fill="auto"/>
            <w:vAlign w:val="center"/>
            <w:hideMark/>
          </w:tcPr>
          <w:p w:rsidR="003F50FF" w:rsidRPr="00986FA1" w:rsidRDefault="003F50FF">
            <w:pPr>
              <w:jc w:val="center"/>
              <w:rPr>
                <w:rFonts w:ascii="Arial" w:hAnsi="Arial" w:cs="Arial"/>
                <w:color w:val="000000"/>
                <w:sz w:val="18"/>
                <w:szCs w:val="18"/>
              </w:rPr>
            </w:pPr>
          </w:p>
        </w:tc>
        <w:tc>
          <w:tcPr>
            <w:tcW w:w="1420" w:type="dxa"/>
            <w:tcBorders>
              <w:top w:val="nil"/>
              <w:left w:val="nil"/>
              <w:bottom w:val="nil"/>
              <w:right w:val="nil"/>
            </w:tcBorders>
            <w:shd w:val="clear" w:color="auto" w:fill="auto"/>
            <w:vAlign w:val="bottom"/>
            <w:hideMark/>
          </w:tcPr>
          <w:p w:rsidR="003F50FF" w:rsidRPr="00986FA1" w:rsidRDefault="003F50FF">
            <w:pPr>
              <w:jc w:val="center"/>
              <w:rPr>
                <w:rFonts w:ascii="Arial" w:hAnsi="Arial" w:cs="Arial"/>
                <w:color w:val="000000"/>
                <w:sz w:val="16"/>
                <w:szCs w:val="16"/>
              </w:rPr>
            </w:pPr>
            <w:proofErr w:type="spellStart"/>
            <w:r w:rsidRPr="00986FA1">
              <w:rPr>
                <w:rFonts w:ascii="Arial" w:hAnsi="Arial" w:cs="Arial"/>
                <w:color w:val="000000"/>
                <w:sz w:val="16"/>
                <w:szCs w:val="16"/>
              </w:rPr>
              <w:t>Ед</w:t>
            </w:r>
            <w:proofErr w:type="gramStart"/>
            <w:r w:rsidRPr="00986FA1">
              <w:rPr>
                <w:rFonts w:ascii="Arial" w:hAnsi="Arial" w:cs="Arial"/>
                <w:color w:val="000000"/>
                <w:sz w:val="16"/>
                <w:szCs w:val="16"/>
              </w:rPr>
              <w:t>.и</w:t>
            </w:r>
            <w:proofErr w:type="gramEnd"/>
            <w:r w:rsidRPr="00986FA1">
              <w:rPr>
                <w:rFonts w:ascii="Arial" w:hAnsi="Arial" w:cs="Arial"/>
                <w:color w:val="000000"/>
                <w:sz w:val="16"/>
                <w:szCs w:val="16"/>
              </w:rPr>
              <w:t>зм.:тыс.руб</w:t>
            </w:r>
            <w:proofErr w:type="spellEnd"/>
          </w:p>
        </w:tc>
      </w:tr>
      <w:tr w:rsidR="003F50FF" w:rsidRPr="00986FA1" w:rsidTr="003F50FF">
        <w:trPr>
          <w:trHeight w:val="510"/>
        </w:trPr>
        <w:tc>
          <w:tcPr>
            <w:tcW w:w="3979" w:type="dxa"/>
            <w:vMerge w:val="restart"/>
            <w:tcBorders>
              <w:top w:val="single" w:sz="4" w:space="0" w:color="000000"/>
              <w:left w:val="single" w:sz="4" w:space="0" w:color="000000"/>
              <w:bottom w:val="nil"/>
              <w:right w:val="single" w:sz="4" w:space="0" w:color="000000"/>
            </w:tcBorders>
            <w:shd w:val="clear" w:color="auto" w:fill="auto"/>
            <w:vAlign w:val="center"/>
            <w:hideMark/>
          </w:tcPr>
          <w:p w:rsidR="003F50FF" w:rsidRPr="00986FA1" w:rsidRDefault="003F50FF">
            <w:pPr>
              <w:jc w:val="center"/>
              <w:rPr>
                <w:rFonts w:ascii="Arial" w:hAnsi="Arial" w:cs="Arial"/>
                <w:color w:val="000000"/>
                <w:sz w:val="18"/>
                <w:szCs w:val="18"/>
              </w:rPr>
            </w:pPr>
            <w:r w:rsidRPr="00986FA1">
              <w:rPr>
                <w:rFonts w:ascii="Arial" w:hAnsi="Arial" w:cs="Arial"/>
                <w:color w:val="000000"/>
                <w:sz w:val="18"/>
                <w:szCs w:val="18"/>
              </w:rPr>
              <w:t>Наименование</w:t>
            </w:r>
          </w:p>
        </w:tc>
        <w:tc>
          <w:tcPr>
            <w:tcW w:w="3119" w:type="dxa"/>
            <w:gridSpan w:val="5"/>
            <w:tcBorders>
              <w:top w:val="single" w:sz="4" w:space="0" w:color="000000"/>
              <w:left w:val="nil"/>
              <w:bottom w:val="single" w:sz="4" w:space="0" w:color="000000"/>
              <w:right w:val="nil"/>
            </w:tcBorders>
            <w:shd w:val="clear" w:color="auto" w:fill="auto"/>
            <w:vAlign w:val="center"/>
            <w:hideMark/>
          </w:tcPr>
          <w:p w:rsidR="003F50FF" w:rsidRPr="00986FA1" w:rsidRDefault="003F50FF">
            <w:pPr>
              <w:jc w:val="center"/>
              <w:rPr>
                <w:rFonts w:ascii="Arial" w:hAnsi="Arial" w:cs="Arial"/>
                <w:color w:val="000000"/>
                <w:sz w:val="18"/>
                <w:szCs w:val="18"/>
              </w:rPr>
            </w:pPr>
            <w:r w:rsidRPr="00986FA1">
              <w:rPr>
                <w:rFonts w:ascii="Arial" w:hAnsi="Arial" w:cs="Arial"/>
                <w:color w:val="000000"/>
                <w:sz w:val="18"/>
                <w:szCs w:val="18"/>
              </w:rPr>
              <w:t>Коды классификации расходов бюджета</w:t>
            </w:r>
          </w:p>
        </w:tc>
        <w:tc>
          <w:tcPr>
            <w:tcW w:w="1559" w:type="dxa"/>
            <w:gridSpan w:val="4"/>
            <w:vMerge w:val="restart"/>
            <w:tcBorders>
              <w:top w:val="single" w:sz="4" w:space="0" w:color="000000"/>
              <w:left w:val="single" w:sz="4" w:space="0" w:color="000000"/>
              <w:bottom w:val="nil"/>
              <w:right w:val="single" w:sz="4" w:space="0" w:color="000000"/>
            </w:tcBorders>
            <w:shd w:val="clear" w:color="auto" w:fill="auto"/>
            <w:vAlign w:val="center"/>
            <w:hideMark/>
          </w:tcPr>
          <w:p w:rsidR="003F50FF" w:rsidRPr="00986FA1" w:rsidRDefault="003F50FF">
            <w:pPr>
              <w:jc w:val="center"/>
              <w:rPr>
                <w:rFonts w:ascii="Arial" w:hAnsi="Arial" w:cs="Arial"/>
                <w:color w:val="000000"/>
                <w:sz w:val="18"/>
                <w:szCs w:val="18"/>
              </w:rPr>
            </w:pPr>
            <w:r w:rsidRPr="00986FA1">
              <w:rPr>
                <w:rFonts w:ascii="Arial" w:hAnsi="Arial" w:cs="Arial"/>
                <w:color w:val="000000"/>
                <w:sz w:val="18"/>
                <w:szCs w:val="18"/>
              </w:rPr>
              <w:t>Уточненный план на год</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F50FF" w:rsidRPr="00986FA1" w:rsidRDefault="003F50FF">
            <w:pPr>
              <w:jc w:val="center"/>
              <w:rPr>
                <w:rFonts w:ascii="Arial" w:hAnsi="Arial" w:cs="Arial"/>
                <w:color w:val="000000"/>
                <w:sz w:val="18"/>
                <w:szCs w:val="18"/>
              </w:rPr>
            </w:pPr>
            <w:r w:rsidRPr="00986FA1">
              <w:rPr>
                <w:rFonts w:ascii="Arial" w:hAnsi="Arial" w:cs="Arial"/>
                <w:color w:val="000000"/>
                <w:sz w:val="18"/>
                <w:szCs w:val="18"/>
              </w:rPr>
              <w:t>В т.ч. Субвенции</w:t>
            </w:r>
          </w:p>
        </w:tc>
      </w:tr>
      <w:tr w:rsidR="003F50FF" w:rsidRPr="00986FA1" w:rsidTr="003F50FF">
        <w:trPr>
          <w:trHeight w:val="405"/>
        </w:trPr>
        <w:tc>
          <w:tcPr>
            <w:tcW w:w="3979" w:type="dxa"/>
            <w:vMerge/>
            <w:tcBorders>
              <w:top w:val="single" w:sz="4" w:space="0" w:color="000000"/>
              <w:left w:val="single" w:sz="4" w:space="0" w:color="000000"/>
              <w:bottom w:val="nil"/>
              <w:right w:val="single" w:sz="4" w:space="0" w:color="000000"/>
            </w:tcBorders>
            <w:vAlign w:val="center"/>
            <w:hideMark/>
          </w:tcPr>
          <w:p w:rsidR="003F50FF" w:rsidRPr="00986FA1" w:rsidRDefault="003F50FF">
            <w:pPr>
              <w:rPr>
                <w:rFonts w:ascii="Arial" w:hAnsi="Arial" w:cs="Arial"/>
                <w:color w:val="000000"/>
                <w:sz w:val="18"/>
                <w:szCs w:val="18"/>
              </w:rPr>
            </w:pPr>
          </w:p>
        </w:tc>
        <w:tc>
          <w:tcPr>
            <w:tcW w:w="3119" w:type="dxa"/>
            <w:gridSpan w:val="5"/>
            <w:tcBorders>
              <w:top w:val="single" w:sz="4" w:space="0" w:color="000000"/>
              <w:left w:val="nil"/>
              <w:bottom w:val="single" w:sz="4" w:space="0" w:color="000000"/>
              <w:right w:val="nil"/>
            </w:tcBorders>
            <w:shd w:val="clear" w:color="auto" w:fill="auto"/>
            <w:vAlign w:val="center"/>
            <w:hideMark/>
          </w:tcPr>
          <w:p w:rsidR="003F50FF" w:rsidRPr="00986FA1" w:rsidRDefault="003F50FF">
            <w:pPr>
              <w:jc w:val="center"/>
              <w:rPr>
                <w:rFonts w:ascii="Arial" w:hAnsi="Arial" w:cs="Arial"/>
                <w:color w:val="000000"/>
                <w:sz w:val="18"/>
                <w:szCs w:val="18"/>
              </w:rPr>
            </w:pPr>
            <w:proofErr w:type="spellStart"/>
            <w:r w:rsidRPr="00986FA1">
              <w:rPr>
                <w:rFonts w:ascii="Arial" w:hAnsi="Arial" w:cs="Arial"/>
                <w:color w:val="000000"/>
                <w:sz w:val="18"/>
                <w:szCs w:val="18"/>
              </w:rPr>
              <w:t>Ведомств</w:t>
            </w:r>
            <w:proofErr w:type="gramStart"/>
            <w:r w:rsidRPr="00986FA1">
              <w:rPr>
                <w:rFonts w:ascii="Arial" w:hAnsi="Arial" w:cs="Arial"/>
                <w:color w:val="000000"/>
                <w:sz w:val="18"/>
                <w:szCs w:val="18"/>
              </w:rPr>
              <w:t>.с</w:t>
            </w:r>
            <w:proofErr w:type="gramEnd"/>
            <w:r w:rsidRPr="00986FA1">
              <w:rPr>
                <w:rFonts w:ascii="Arial" w:hAnsi="Arial" w:cs="Arial"/>
                <w:color w:val="000000"/>
                <w:sz w:val="18"/>
                <w:szCs w:val="18"/>
              </w:rPr>
              <w:t>труктуры</w:t>
            </w:r>
            <w:proofErr w:type="spellEnd"/>
          </w:p>
        </w:tc>
        <w:tc>
          <w:tcPr>
            <w:tcW w:w="1559" w:type="dxa"/>
            <w:gridSpan w:val="4"/>
            <w:vMerge/>
            <w:tcBorders>
              <w:top w:val="single" w:sz="4" w:space="0" w:color="000000"/>
              <w:left w:val="single" w:sz="4" w:space="0" w:color="000000"/>
              <w:bottom w:val="nil"/>
              <w:right w:val="single" w:sz="4" w:space="0" w:color="000000"/>
            </w:tcBorders>
            <w:vAlign w:val="center"/>
            <w:hideMark/>
          </w:tcPr>
          <w:p w:rsidR="003F50FF" w:rsidRPr="00986FA1" w:rsidRDefault="003F50FF">
            <w:pPr>
              <w:rPr>
                <w:rFonts w:ascii="Arial" w:hAnsi="Arial" w:cs="Arial"/>
                <w:color w:val="000000"/>
                <w:sz w:val="18"/>
                <w:szCs w:val="18"/>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3F50FF" w:rsidRPr="00986FA1" w:rsidRDefault="003F50FF">
            <w:pPr>
              <w:rPr>
                <w:rFonts w:ascii="Arial" w:hAnsi="Arial" w:cs="Arial"/>
                <w:color w:val="000000"/>
                <w:sz w:val="18"/>
                <w:szCs w:val="18"/>
              </w:rPr>
            </w:pPr>
          </w:p>
        </w:tc>
      </w:tr>
      <w:tr w:rsidR="003F50FF" w:rsidRPr="00986FA1" w:rsidTr="003F50FF">
        <w:trPr>
          <w:trHeight w:val="645"/>
        </w:trPr>
        <w:tc>
          <w:tcPr>
            <w:tcW w:w="3979" w:type="dxa"/>
            <w:vMerge/>
            <w:tcBorders>
              <w:top w:val="single" w:sz="4" w:space="0" w:color="000000"/>
              <w:left w:val="single" w:sz="4" w:space="0" w:color="000000"/>
              <w:bottom w:val="nil"/>
              <w:right w:val="single" w:sz="4" w:space="0" w:color="000000"/>
            </w:tcBorders>
            <w:vAlign w:val="center"/>
            <w:hideMark/>
          </w:tcPr>
          <w:p w:rsidR="003F50FF" w:rsidRPr="00986FA1" w:rsidRDefault="003F50FF">
            <w:pPr>
              <w:rPr>
                <w:rFonts w:ascii="Arial" w:hAnsi="Arial" w:cs="Arial"/>
                <w:color w:val="000000"/>
                <w:sz w:val="18"/>
                <w:szCs w:val="18"/>
              </w:rPr>
            </w:pPr>
          </w:p>
        </w:tc>
        <w:tc>
          <w:tcPr>
            <w:tcW w:w="993" w:type="dxa"/>
            <w:tcBorders>
              <w:top w:val="nil"/>
              <w:left w:val="nil"/>
              <w:bottom w:val="single" w:sz="4" w:space="0" w:color="000000"/>
              <w:right w:val="single" w:sz="4" w:space="0" w:color="000000"/>
            </w:tcBorders>
            <w:shd w:val="clear" w:color="auto" w:fill="auto"/>
            <w:vAlign w:val="center"/>
            <w:hideMark/>
          </w:tcPr>
          <w:p w:rsidR="003F50FF" w:rsidRPr="00986FA1" w:rsidRDefault="003F50FF">
            <w:pPr>
              <w:jc w:val="center"/>
              <w:rPr>
                <w:rFonts w:ascii="Arial" w:hAnsi="Arial" w:cs="Arial"/>
                <w:color w:val="000000"/>
                <w:sz w:val="18"/>
                <w:szCs w:val="18"/>
              </w:rPr>
            </w:pPr>
            <w:r w:rsidRPr="00986FA1">
              <w:rPr>
                <w:rFonts w:ascii="Arial" w:hAnsi="Arial" w:cs="Arial"/>
                <w:color w:val="000000"/>
                <w:sz w:val="18"/>
                <w:szCs w:val="18"/>
              </w:rPr>
              <w:t>Подраздел</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F50FF" w:rsidRPr="00986FA1" w:rsidRDefault="003F50FF">
            <w:pPr>
              <w:jc w:val="center"/>
              <w:rPr>
                <w:rFonts w:ascii="Arial" w:hAnsi="Arial" w:cs="Arial"/>
                <w:color w:val="000000"/>
                <w:sz w:val="18"/>
                <w:szCs w:val="18"/>
              </w:rPr>
            </w:pPr>
            <w:proofErr w:type="spellStart"/>
            <w:r w:rsidRPr="00986FA1">
              <w:rPr>
                <w:rFonts w:ascii="Arial" w:hAnsi="Arial" w:cs="Arial"/>
                <w:color w:val="000000"/>
                <w:sz w:val="18"/>
                <w:szCs w:val="18"/>
              </w:rPr>
              <w:t>Целев</w:t>
            </w:r>
            <w:proofErr w:type="spellEnd"/>
            <w:r w:rsidRPr="00986FA1">
              <w:rPr>
                <w:rFonts w:ascii="Arial" w:hAnsi="Arial" w:cs="Arial"/>
                <w:color w:val="000000"/>
                <w:sz w:val="18"/>
                <w:szCs w:val="18"/>
              </w:rPr>
              <w:t>.</w:t>
            </w:r>
            <w:r w:rsidRPr="00986FA1">
              <w:rPr>
                <w:rFonts w:ascii="Arial" w:hAnsi="Arial" w:cs="Arial"/>
                <w:color w:val="000000"/>
                <w:sz w:val="18"/>
                <w:szCs w:val="18"/>
              </w:rPr>
              <w:br/>
              <w:t>статья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F50FF" w:rsidRPr="00986FA1" w:rsidRDefault="003F50FF">
            <w:pPr>
              <w:jc w:val="center"/>
              <w:rPr>
                <w:rFonts w:ascii="Arial" w:hAnsi="Arial" w:cs="Arial"/>
                <w:color w:val="000000"/>
                <w:sz w:val="18"/>
                <w:szCs w:val="18"/>
              </w:rPr>
            </w:pPr>
            <w:r w:rsidRPr="00986FA1">
              <w:rPr>
                <w:rFonts w:ascii="Arial" w:hAnsi="Arial" w:cs="Arial"/>
                <w:color w:val="000000"/>
                <w:sz w:val="18"/>
                <w:szCs w:val="18"/>
              </w:rPr>
              <w:t>Вид</w:t>
            </w:r>
            <w:r w:rsidRPr="00986FA1">
              <w:rPr>
                <w:rFonts w:ascii="Arial" w:hAnsi="Arial" w:cs="Arial"/>
                <w:color w:val="000000"/>
                <w:sz w:val="18"/>
                <w:szCs w:val="18"/>
              </w:rPr>
              <w:br/>
            </w:r>
            <w:proofErr w:type="spellStart"/>
            <w:r w:rsidRPr="00986FA1">
              <w:rPr>
                <w:rFonts w:ascii="Arial" w:hAnsi="Arial" w:cs="Arial"/>
                <w:color w:val="000000"/>
                <w:sz w:val="18"/>
                <w:szCs w:val="18"/>
              </w:rPr>
              <w:t>расх</w:t>
            </w:r>
            <w:proofErr w:type="spellEnd"/>
            <w:r w:rsidRPr="00986FA1">
              <w:rPr>
                <w:rFonts w:ascii="Arial" w:hAnsi="Arial" w:cs="Arial"/>
                <w:color w:val="000000"/>
                <w:sz w:val="18"/>
                <w:szCs w:val="18"/>
              </w:rPr>
              <w:t>.</w:t>
            </w:r>
          </w:p>
        </w:tc>
        <w:tc>
          <w:tcPr>
            <w:tcW w:w="1559" w:type="dxa"/>
            <w:gridSpan w:val="4"/>
            <w:vMerge/>
            <w:tcBorders>
              <w:top w:val="single" w:sz="4" w:space="0" w:color="000000"/>
              <w:left w:val="single" w:sz="4" w:space="0" w:color="000000"/>
              <w:bottom w:val="nil"/>
              <w:right w:val="single" w:sz="4" w:space="0" w:color="000000"/>
            </w:tcBorders>
            <w:vAlign w:val="center"/>
            <w:hideMark/>
          </w:tcPr>
          <w:p w:rsidR="003F50FF" w:rsidRPr="00986FA1" w:rsidRDefault="003F50FF">
            <w:pPr>
              <w:rPr>
                <w:rFonts w:ascii="Arial" w:hAnsi="Arial" w:cs="Arial"/>
                <w:color w:val="000000"/>
                <w:sz w:val="18"/>
                <w:szCs w:val="18"/>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3F50FF" w:rsidRPr="00986FA1" w:rsidRDefault="003F50FF">
            <w:pPr>
              <w:rPr>
                <w:rFonts w:ascii="Arial" w:hAnsi="Arial" w:cs="Arial"/>
                <w:color w:val="000000"/>
                <w:sz w:val="18"/>
                <w:szCs w:val="18"/>
              </w:rPr>
            </w:pPr>
          </w:p>
        </w:tc>
      </w:tr>
      <w:tr w:rsidR="003F50FF" w:rsidRPr="00986FA1" w:rsidTr="003F50FF">
        <w:trPr>
          <w:trHeight w:val="267"/>
        </w:trPr>
        <w:tc>
          <w:tcPr>
            <w:tcW w:w="3979" w:type="dxa"/>
            <w:tcBorders>
              <w:top w:val="single" w:sz="4" w:space="0" w:color="000000"/>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ОБЩЕГОСУДАРСТВЕННЫЕ ВОПРОСЫ</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0100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single" w:sz="4" w:space="0" w:color="000000"/>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317 055,8</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22 552,0</w:t>
            </w:r>
          </w:p>
        </w:tc>
      </w:tr>
      <w:tr w:rsidR="003F50FF" w:rsidRPr="00986FA1" w:rsidTr="003F50FF">
        <w:trPr>
          <w:trHeight w:val="7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0103</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4 454,4</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Депутаты  представительного органа муниципального образовани</w:t>
            </w:r>
            <w:proofErr w:type="gramStart"/>
            <w:r w:rsidRPr="00986FA1">
              <w:rPr>
                <w:rFonts w:ascii="Arial" w:hAnsi="Arial" w:cs="Arial"/>
                <w:color w:val="000000"/>
                <w:sz w:val="18"/>
                <w:szCs w:val="18"/>
              </w:rPr>
              <w:t>я(</w:t>
            </w:r>
            <w:proofErr w:type="gramEnd"/>
            <w:r w:rsidRPr="00986FA1">
              <w:rPr>
                <w:rFonts w:ascii="Arial" w:hAnsi="Arial" w:cs="Arial"/>
                <w:color w:val="000000"/>
                <w:sz w:val="18"/>
                <w:szCs w:val="18"/>
              </w:rPr>
              <w:t>Совет депутатов)</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9060204</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3 045,6</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2 507,5</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120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2 507,5</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529,8</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529,8</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бюджетные ассигнования</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800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8,3</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Уплата налогов, сборов и иных платежей</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850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8,3</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Председатель, зам. председателя  представительного органа муниципального образовани</w:t>
            </w:r>
            <w:proofErr w:type="gramStart"/>
            <w:r w:rsidRPr="00986FA1">
              <w:rPr>
                <w:rFonts w:ascii="Arial" w:hAnsi="Arial" w:cs="Arial"/>
                <w:color w:val="000000"/>
                <w:sz w:val="18"/>
                <w:szCs w:val="18"/>
              </w:rPr>
              <w:t>я(</w:t>
            </w:r>
            <w:proofErr w:type="gramEnd"/>
            <w:r w:rsidRPr="00986FA1">
              <w:rPr>
                <w:rFonts w:ascii="Arial" w:hAnsi="Arial" w:cs="Arial"/>
                <w:color w:val="000000"/>
                <w:sz w:val="18"/>
                <w:szCs w:val="18"/>
              </w:rPr>
              <w:t>Совет депутатов)</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9060211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1 408,8</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1 408,8</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120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1 408,8</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7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0104</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208 472,6</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22 552,0</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Обеспечение деятельности администрации ПМР, Комитета по управлению имуществом администрации ПМР</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1530204</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184 408,6</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178 463,0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lastRenderedPageBreak/>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120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178 463,0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5 533,6</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5 533,6</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бюджетные ассигнования</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800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412,0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Уплата налогов, сборов и иных платежей</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850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412,0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7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за счет субвенции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1536068</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6 039,0</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6 039,0</w:t>
            </w:r>
          </w:p>
        </w:tc>
      </w:tr>
      <w:tr w:rsidR="003F50FF" w:rsidRPr="00986FA1" w:rsidTr="003F50FF">
        <w:trPr>
          <w:trHeight w:val="855"/>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5 078,3</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5 078,3</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120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5 078,3</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5 078,3</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960,7</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960,7</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960,7</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960,7</w:t>
            </w:r>
          </w:p>
        </w:tc>
      </w:tr>
      <w:tr w:rsidR="003F50FF" w:rsidRPr="00986FA1" w:rsidTr="003F50FF">
        <w:trPr>
          <w:trHeight w:val="7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за счет субвенции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1536069</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5 683,0</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5 683,0</w:t>
            </w:r>
          </w:p>
        </w:tc>
      </w:tr>
      <w:tr w:rsidR="003F50FF" w:rsidRPr="00986FA1" w:rsidTr="003F50FF">
        <w:trPr>
          <w:trHeight w:val="8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4 681,5</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4 681,5</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120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4 681,5</w:t>
            </w:r>
          </w:p>
        </w:tc>
        <w:tc>
          <w:tcPr>
            <w:tcW w:w="1420" w:type="dxa"/>
            <w:tcBorders>
              <w:top w:val="nil"/>
              <w:left w:val="single" w:sz="4" w:space="0" w:color="000000"/>
              <w:bottom w:val="nil"/>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4 681,5</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1 001,5</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1 001,5</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1 001,5</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1 001,5</w:t>
            </w:r>
          </w:p>
        </w:tc>
      </w:tr>
      <w:tr w:rsidR="003F50FF" w:rsidRPr="00986FA1" w:rsidTr="003F50FF">
        <w:trPr>
          <w:trHeight w:val="7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за счет субвенции на организацию предоставления гражданам РФ, имеющим место жительства в МО, субсидий на оплату жилого помещения и  коммунальных услуг</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1536142</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10 830,0</w:t>
            </w:r>
          </w:p>
        </w:tc>
        <w:tc>
          <w:tcPr>
            <w:tcW w:w="1420" w:type="dxa"/>
            <w:tcBorders>
              <w:top w:val="nil"/>
              <w:left w:val="single" w:sz="4" w:space="0" w:color="000000"/>
              <w:bottom w:val="nil"/>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10 830,0</w:t>
            </w:r>
          </w:p>
        </w:tc>
      </w:tr>
      <w:tr w:rsidR="003F50FF" w:rsidRPr="00986FA1" w:rsidTr="003F50FF">
        <w:trPr>
          <w:trHeight w:val="795"/>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7 667,9</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7 667,9</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120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7 667,9</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7 667,9</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3 162,1</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3 162,1</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3 162,1</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3 162,1</w:t>
            </w:r>
          </w:p>
        </w:tc>
      </w:tr>
      <w:tr w:rsidR="003F50FF" w:rsidRPr="00986FA1" w:rsidTr="003F50FF">
        <w:trPr>
          <w:trHeight w:val="795"/>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Мероприятия по публикации муниципальных актов (маяк) Муниципальная программа "Информирование населения  о деятельности органов местного самоуправления Пушкинского муниципального района на 2015-2019 годы"</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1Ф00051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1 512,0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1 512,0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xml:space="preserve">Иные закупки товаров, работ и услуг для обеспечения </w:t>
            </w:r>
            <w:r w:rsidRPr="00986FA1">
              <w:rPr>
                <w:rFonts w:ascii="Arial" w:hAnsi="Arial" w:cs="Arial"/>
                <w:color w:val="000000"/>
                <w:sz w:val="18"/>
                <w:szCs w:val="18"/>
              </w:rPr>
              <w:lastRenderedPageBreak/>
              <w:t>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lastRenderedPageBreak/>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1 512,0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0106</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40 321,8</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xml:space="preserve">Обеспечение реализации полномочий Комитета по финансовой и налоговой политике администрации Пушкинского муниципального района </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1520204</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36 338,6</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27 633,3</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120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27 633,3</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8 565,3</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8 565,3</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бюджетные ассигнования</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800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140,0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Уплата налогов, сборов и иных платежей</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850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140,0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Центральный аппарат  Счетной палаты муниципального района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9050204</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2 402,6</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2 180,4</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120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2 180,4</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169,2</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169,2</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бюджетные ассигнования</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800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53,0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Уплата налогов, сборов и иных платежей</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850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53,0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Руководитель Счетной палаты муниципального района и его заместители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9050225</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1 580,6</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8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1 580,6</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120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1 580,6</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Обеспечение проведения выборов и референдумов</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0107</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3 135,9</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Центральный аппарат муниципальной избирательной комиссии (МИК)</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9070204</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3 135,9</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3 058,1</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120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3 058,1</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69,0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69,0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бюджетные ассигнования</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800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8,8</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Уплата налогов, сборов и иных платежей</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850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8,8</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Резервные фонды</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0111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1 500,0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proofErr w:type="gramStart"/>
            <w:r w:rsidRPr="00986FA1">
              <w:rPr>
                <w:rFonts w:ascii="Arial" w:hAnsi="Arial" w:cs="Arial"/>
                <w:color w:val="000000"/>
                <w:sz w:val="18"/>
                <w:szCs w:val="18"/>
              </w:rPr>
              <w:lastRenderedPageBreak/>
              <w:t>Резервный</w:t>
            </w:r>
            <w:proofErr w:type="gramEnd"/>
            <w:r w:rsidRPr="00986FA1">
              <w:rPr>
                <w:rFonts w:ascii="Arial" w:hAnsi="Arial" w:cs="Arial"/>
                <w:color w:val="000000"/>
                <w:sz w:val="18"/>
                <w:szCs w:val="18"/>
              </w:rPr>
              <w:t xml:space="preserve"> фонды местных администраций</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9020500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1 500,0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бюджетные ассигнования</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800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1 500,0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Резервные средства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870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1 500,0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0113</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59 171,1</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Обеспечение деятельности администрации ПМР, Комитета по управлению имуществом администрации ПМР</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1530204</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47 498,6</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8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46 182,5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120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46 182,5</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1 165,1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1 165,1</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бюджетные ассигнования</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800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151,0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Уплата налогов, сборов и иных платежей</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850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151,0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Подпрограмма "Снижение административных барьеров и повышение качества и доступности государственных и муниципальных услуг, в т</w:t>
            </w:r>
            <w:proofErr w:type="gramStart"/>
            <w:r w:rsidRPr="00986FA1">
              <w:rPr>
                <w:rFonts w:ascii="Arial" w:hAnsi="Arial" w:cs="Arial"/>
                <w:color w:val="000000"/>
                <w:sz w:val="18"/>
                <w:szCs w:val="18"/>
              </w:rPr>
              <w:t>.ч</w:t>
            </w:r>
            <w:proofErr w:type="gramEnd"/>
            <w:r w:rsidRPr="00986FA1">
              <w:rPr>
                <w:rFonts w:ascii="Arial" w:hAnsi="Arial" w:cs="Arial"/>
                <w:color w:val="000000"/>
                <w:sz w:val="18"/>
                <w:szCs w:val="18"/>
              </w:rPr>
              <w:t xml:space="preserve">  на базе МФЦ" </w:t>
            </w:r>
            <w:proofErr w:type="spellStart"/>
            <w:r w:rsidRPr="00986FA1">
              <w:rPr>
                <w:rFonts w:ascii="Arial" w:hAnsi="Arial" w:cs="Arial"/>
                <w:color w:val="000000"/>
                <w:sz w:val="18"/>
                <w:szCs w:val="18"/>
              </w:rPr>
              <w:t>мун.прог</w:t>
            </w:r>
            <w:proofErr w:type="spellEnd"/>
            <w:r w:rsidRPr="00986FA1">
              <w:rPr>
                <w:rFonts w:ascii="Arial" w:hAnsi="Arial" w:cs="Arial"/>
                <w:color w:val="000000"/>
                <w:sz w:val="18"/>
                <w:szCs w:val="18"/>
              </w:rPr>
              <w:t>. "Муниципальное управление в Пушкинском муниципальном районе на 2015-2019 годы" (Содержание МКУ "МФЦ")</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1810013</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3 500,0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825"/>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3 500,0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казенных учреждений</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3 500,0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Оценка недвижимости, признание прав и регулирование отношений по муниципальной собственности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9010200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8 000,0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8 000,0</w:t>
            </w:r>
          </w:p>
        </w:tc>
        <w:tc>
          <w:tcPr>
            <w:tcW w:w="1420" w:type="dxa"/>
            <w:tcBorders>
              <w:top w:val="nil"/>
              <w:left w:val="single" w:sz="4" w:space="0" w:color="auto"/>
              <w:bottom w:val="single" w:sz="4" w:space="0" w:color="auto"/>
              <w:right w:val="single" w:sz="4" w:space="0" w:color="auto"/>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8 000,0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Членский взнос в СМО</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9020300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172,5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бюджетные ассигнования</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800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172,5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Уплата налогов, сборов и иных платежей</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850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172,5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НАЦИОНАЛЬНАЯ ОБОРОНА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0200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Мобилизационная подготовка экономики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0204</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Мероприятия по обеспечению мобилизационной готовности экономики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9020700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НАЦИОНАЛЬНАЯ БЕЗОПАСНОСТЬ И ПРАВООХРАНИТЕЛЬНАЯ ДЕЯТЕЛЬНОСТЬ</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0300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10 700,0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0309</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8 725,6</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10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Мероприятия по формированию финансовых, медицинских и материальных резервов для ликвидации ЧС в рамках подпрограммы "Снижение рисков и смягчение последствий чрезвычайных ситуаций природного и техногенного характера в Пушкинском муниципальном районе"</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0920014</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1 469,0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xml:space="preserve">Закупка товаров, работ и услуг для </w:t>
            </w:r>
            <w:r w:rsidRPr="00986FA1">
              <w:rPr>
                <w:rFonts w:ascii="Arial" w:hAnsi="Arial" w:cs="Arial"/>
                <w:color w:val="000000"/>
                <w:sz w:val="18"/>
                <w:szCs w:val="18"/>
              </w:rPr>
              <w:lastRenderedPageBreak/>
              <w:t>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lastRenderedPageBreak/>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1 469,0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lastRenderedPageBreak/>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1 469,0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Подпрограмма "Снижение рисков и смягчение последствий чрезвычайных ситуаций природного и техногенного характера в ПМР" (Содержание АСО)</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0920015</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2 300,0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2 300,0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2 300,0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Мероприятия по реализации мероприятий плана действий по предупреждению и ликвидации чрезвычайных ситуаций в рамках подпрограммы "Снижение рисков и смягчение последствий чрезвычайных ситуаций природного и техногенного характера в ПМР"</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0920016</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903,0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903,0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903,0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Мероприятия по обеспечению безопасности в местах массового отдыха людей на водных объектах в рамках подпрограммы "Снижение рисков и смягчение последствий чрезвычайных ситуаций природного и техногенного характера в ПМР"</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0920030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730,6</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730,6</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730,6</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Подпрограмма "Обеспечение мероприятий гражданской обороны на территории Пушкинского муниципального район" муниципальной программы "Безопасность Пушкинского муниципального района  на 2014-2018 годы"</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0930000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3 323,0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3 323,0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3 323,0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Другие вопросы в области национальной безопасности и правоохранительной деятельности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0314</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1 974,4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xml:space="preserve">Мероприятия по повышению безопасности граждан,  степени защищенности объектов социальной сферы и жизнеобеспечения  </w:t>
            </w:r>
            <w:proofErr w:type="spellStart"/>
            <w:r w:rsidRPr="00986FA1">
              <w:rPr>
                <w:rFonts w:ascii="Arial" w:hAnsi="Arial" w:cs="Arial"/>
                <w:color w:val="000000"/>
                <w:sz w:val="18"/>
                <w:szCs w:val="18"/>
              </w:rPr>
              <w:t>населенияв</w:t>
            </w:r>
            <w:proofErr w:type="spellEnd"/>
            <w:r w:rsidRPr="00986FA1">
              <w:rPr>
                <w:rFonts w:ascii="Arial" w:hAnsi="Arial" w:cs="Arial"/>
                <w:color w:val="000000"/>
                <w:sz w:val="18"/>
                <w:szCs w:val="18"/>
              </w:rPr>
              <w:t xml:space="preserve"> рамках подпрограммы "Профилактика преступлений и иных правонарушений на территории Пушкинского муниципального района"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0910010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1 725,0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1 725,0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1 725,0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7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Мероприятия по противодействию идеологии терроризма в рамках подпрограмма "Профилактика преступлений и иных правонарушений на территории ПМР"</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0910020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24,4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24,4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24,4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lastRenderedPageBreak/>
              <w:t>Мероприятия по организации обеспечения безопасности населения при проведении массовых национально-культурных и религиозных мероприятий и праздников в рамках подпрограммы "Профилактика преступлений и иных правонарушений на территории ПМР"</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0910054</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xml:space="preserve">Мероприятия по подготовке и выпуску </w:t>
            </w:r>
            <w:proofErr w:type="spellStart"/>
            <w:r w:rsidRPr="00986FA1">
              <w:rPr>
                <w:rFonts w:ascii="Arial" w:hAnsi="Arial" w:cs="Arial"/>
                <w:color w:val="000000"/>
                <w:sz w:val="18"/>
                <w:szCs w:val="18"/>
              </w:rPr>
              <w:t>метод</w:t>
            </w:r>
            <w:proofErr w:type="gramStart"/>
            <w:r w:rsidRPr="00986FA1">
              <w:rPr>
                <w:rFonts w:ascii="Arial" w:hAnsi="Arial" w:cs="Arial"/>
                <w:color w:val="000000"/>
                <w:sz w:val="18"/>
                <w:szCs w:val="18"/>
              </w:rPr>
              <w:t>.р</w:t>
            </w:r>
            <w:proofErr w:type="gramEnd"/>
            <w:r w:rsidRPr="00986FA1">
              <w:rPr>
                <w:rFonts w:ascii="Arial" w:hAnsi="Arial" w:cs="Arial"/>
                <w:color w:val="000000"/>
                <w:sz w:val="18"/>
                <w:szCs w:val="18"/>
              </w:rPr>
              <w:t>екомендаций</w:t>
            </w:r>
            <w:proofErr w:type="spellEnd"/>
            <w:r w:rsidRPr="00986FA1">
              <w:rPr>
                <w:rFonts w:ascii="Arial" w:hAnsi="Arial" w:cs="Arial"/>
                <w:color w:val="000000"/>
                <w:sz w:val="18"/>
                <w:szCs w:val="18"/>
              </w:rPr>
              <w:t>, информационных стендов и плакатов по профилактике зависимости от наркотических и психотропных веществ  в рамках подпрограммы "Профилактика преступлений и иных правонарушений на территории ПМР"</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0910061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25,0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25,0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25,0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НАЦИОНАЛЬНАЯ ЭКОНОМИКА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0400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174 008,5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xml:space="preserve"> Общеэкономические вопросы</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0401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20 000,0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xml:space="preserve">Обеспечение деятельности </w:t>
            </w:r>
            <w:proofErr w:type="spellStart"/>
            <w:r w:rsidRPr="00986FA1">
              <w:rPr>
                <w:rFonts w:ascii="Arial" w:hAnsi="Arial" w:cs="Arial"/>
                <w:color w:val="000000"/>
                <w:sz w:val="18"/>
                <w:szCs w:val="18"/>
              </w:rPr>
              <w:t>УСАиГ</w:t>
            </w:r>
            <w:proofErr w:type="spellEnd"/>
            <w:r w:rsidRPr="00986FA1">
              <w:rPr>
                <w:rFonts w:ascii="Arial" w:hAnsi="Arial" w:cs="Arial"/>
                <w:color w:val="000000"/>
                <w:sz w:val="18"/>
                <w:szCs w:val="18"/>
              </w:rPr>
              <w:t xml:space="preserve"> и УКС Пушкинского муниципального  района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1540204</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20 000,0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17 516,1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120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17 516,1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2 483,9</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2 483,9</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Транспорт</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0408</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45 218,0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7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xml:space="preserve">Мероприятия по частичному финансированию оказанных услуг по перевозке пассажиров по </w:t>
            </w:r>
            <w:proofErr w:type="spellStart"/>
            <w:r w:rsidRPr="00986FA1">
              <w:rPr>
                <w:rFonts w:ascii="Arial" w:hAnsi="Arial" w:cs="Arial"/>
                <w:color w:val="000000"/>
                <w:sz w:val="18"/>
                <w:szCs w:val="18"/>
              </w:rPr>
              <w:t>мун</w:t>
            </w:r>
            <w:proofErr w:type="gramStart"/>
            <w:r w:rsidRPr="00986FA1">
              <w:rPr>
                <w:rFonts w:ascii="Arial" w:hAnsi="Arial" w:cs="Arial"/>
                <w:color w:val="000000"/>
                <w:sz w:val="18"/>
                <w:szCs w:val="18"/>
              </w:rPr>
              <w:t>.м</w:t>
            </w:r>
            <w:proofErr w:type="gramEnd"/>
            <w:r w:rsidRPr="00986FA1">
              <w:rPr>
                <w:rFonts w:ascii="Arial" w:hAnsi="Arial" w:cs="Arial"/>
                <w:color w:val="000000"/>
                <w:sz w:val="18"/>
                <w:szCs w:val="18"/>
              </w:rPr>
              <w:t>аршрутам</w:t>
            </w:r>
            <w:proofErr w:type="spellEnd"/>
            <w:r w:rsidRPr="00986FA1">
              <w:rPr>
                <w:rFonts w:ascii="Arial" w:hAnsi="Arial" w:cs="Arial"/>
                <w:color w:val="000000"/>
                <w:sz w:val="18"/>
                <w:szCs w:val="18"/>
              </w:rPr>
              <w:t xml:space="preserve"> перевозок по </w:t>
            </w:r>
            <w:proofErr w:type="spellStart"/>
            <w:r w:rsidRPr="00986FA1">
              <w:rPr>
                <w:rFonts w:ascii="Arial" w:hAnsi="Arial" w:cs="Arial"/>
                <w:color w:val="000000"/>
                <w:sz w:val="18"/>
                <w:szCs w:val="18"/>
              </w:rPr>
              <w:t>рег.тарифам</w:t>
            </w:r>
            <w:proofErr w:type="spellEnd"/>
            <w:r w:rsidRPr="00986FA1">
              <w:rPr>
                <w:rFonts w:ascii="Arial" w:hAnsi="Arial" w:cs="Arial"/>
                <w:color w:val="000000"/>
                <w:sz w:val="18"/>
                <w:szCs w:val="18"/>
              </w:rPr>
              <w:t xml:space="preserve"> в рамках </w:t>
            </w:r>
            <w:proofErr w:type="spellStart"/>
            <w:r w:rsidRPr="00986FA1">
              <w:rPr>
                <w:rFonts w:ascii="Arial" w:hAnsi="Arial" w:cs="Arial"/>
                <w:color w:val="000000"/>
                <w:sz w:val="18"/>
                <w:szCs w:val="18"/>
              </w:rPr>
              <w:t>подпрораммы</w:t>
            </w:r>
            <w:proofErr w:type="spellEnd"/>
            <w:r w:rsidRPr="00986FA1">
              <w:rPr>
                <w:rFonts w:ascii="Arial" w:hAnsi="Arial" w:cs="Arial"/>
                <w:color w:val="000000"/>
                <w:sz w:val="18"/>
                <w:szCs w:val="18"/>
              </w:rPr>
              <w:t xml:space="preserve"> "Пассажирский транспорт общего пользования"</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1610001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44 900,0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44 900,0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44 900,0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7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xml:space="preserve">Мероприятия по обеспечению транспортного обслуживания в период праздников в ПМР в рамках </w:t>
            </w:r>
            <w:proofErr w:type="spellStart"/>
            <w:r w:rsidRPr="00986FA1">
              <w:rPr>
                <w:rFonts w:ascii="Arial" w:hAnsi="Arial" w:cs="Arial"/>
                <w:color w:val="000000"/>
                <w:sz w:val="18"/>
                <w:szCs w:val="18"/>
              </w:rPr>
              <w:t>подпрораммы</w:t>
            </w:r>
            <w:proofErr w:type="spellEnd"/>
            <w:r w:rsidRPr="00986FA1">
              <w:rPr>
                <w:rFonts w:ascii="Arial" w:hAnsi="Arial" w:cs="Arial"/>
                <w:color w:val="000000"/>
                <w:sz w:val="18"/>
                <w:szCs w:val="18"/>
              </w:rPr>
              <w:t xml:space="preserve"> "Пассажирский транспорт общего пользования"</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1610002</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318,0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318,0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318,0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Дорожное хозяйство (дорожные фонды)</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0409</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21 745,0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Подпрограмма "Функционирование и развитие сети автомобильных дорог" муниципальной программы "Развитие и функционирование дорожно-транспортного комплекса Пушкинского муниципального района на 2014-2018 годы"</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1630000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21 745,0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21 745,0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lastRenderedPageBreak/>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21 745,0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Связь и информатика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0410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xml:space="preserve">Мероприятия по созданию единой муниципальной </w:t>
            </w:r>
            <w:proofErr w:type="spellStart"/>
            <w:r w:rsidRPr="00986FA1">
              <w:rPr>
                <w:rFonts w:ascii="Arial" w:hAnsi="Arial" w:cs="Arial"/>
                <w:color w:val="000000"/>
                <w:sz w:val="18"/>
                <w:szCs w:val="18"/>
              </w:rPr>
              <w:t>информационног-коммуникационной</w:t>
            </w:r>
            <w:proofErr w:type="spellEnd"/>
            <w:r w:rsidRPr="00986FA1">
              <w:rPr>
                <w:rFonts w:ascii="Arial" w:hAnsi="Arial" w:cs="Arial"/>
                <w:color w:val="000000"/>
                <w:sz w:val="18"/>
                <w:szCs w:val="18"/>
              </w:rPr>
              <w:t xml:space="preserve"> инфраструктуры в рамках подпрограммы "Развитие ИКТ для повышения качества </w:t>
            </w:r>
            <w:proofErr w:type="spellStart"/>
            <w:r w:rsidRPr="00986FA1">
              <w:rPr>
                <w:rFonts w:ascii="Arial" w:hAnsi="Arial" w:cs="Arial"/>
                <w:color w:val="000000"/>
                <w:sz w:val="18"/>
                <w:szCs w:val="18"/>
              </w:rPr>
              <w:t>мун</w:t>
            </w:r>
            <w:proofErr w:type="gramStart"/>
            <w:r w:rsidRPr="00986FA1">
              <w:rPr>
                <w:rFonts w:ascii="Arial" w:hAnsi="Arial" w:cs="Arial"/>
                <w:color w:val="000000"/>
                <w:sz w:val="18"/>
                <w:szCs w:val="18"/>
              </w:rPr>
              <w:t>.у</w:t>
            </w:r>
            <w:proofErr w:type="gramEnd"/>
            <w:r w:rsidRPr="00986FA1">
              <w:rPr>
                <w:rFonts w:ascii="Arial" w:hAnsi="Arial" w:cs="Arial"/>
                <w:color w:val="000000"/>
                <w:sz w:val="18"/>
                <w:szCs w:val="18"/>
              </w:rPr>
              <w:t>правления</w:t>
            </w:r>
            <w:proofErr w:type="spellEnd"/>
            <w:r w:rsidRPr="00986FA1">
              <w:rPr>
                <w:rFonts w:ascii="Arial" w:hAnsi="Arial" w:cs="Arial"/>
                <w:color w:val="000000"/>
                <w:sz w:val="18"/>
                <w:szCs w:val="18"/>
              </w:rPr>
              <w:t xml:space="preserve"> и создания благоприятных условий жизни и ведения бизнеса"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1820004</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Другие вопросы в области национальной экономики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0412</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86 545,5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xml:space="preserve"> Подпрограмма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2014-2018 годы"</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1210000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бюджетные ассигнования</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800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Субсидии юридическим лица</w:t>
            </w:r>
            <w:proofErr w:type="gramStart"/>
            <w:r w:rsidRPr="00986FA1">
              <w:rPr>
                <w:rFonts w:ascii="Arial" w:hAnsi="Arial" w:cs="Arial"/>
                <w:color w:val="000000"/>
                <w:sz w:val="18"/>
                <w:szCs w:val="18"/>
              </w:rPr>
              <w:t>м(</w:t>
            </w:r>
            <w:proofErr w:type="gramEnd"/>
            <w:r w:rsidRPr="00986FA1">
              <w:rPr>
                <w:rFonts w:ascii="Arial" w:hAnsi="Arial" w:cs="Arial"/>
                <w:color w:val="000000"/>
                <w:sz w:val="18"/>
                <w:szCs w:val="18"/>
              </w:rPr>
              <w:t xml:space="preserve">кроме некоммерческих организаций),индивидуальным </w:t>
            </w:r>
            <w:proofErr w:type="spellStart"/>
            <w:r w:rsidRPr="00986FA1">
              <w:rPr>
                <w:rFonts w:ascii="Arial" w:hAnsi="Arial" w:cs="Arial"/>
                <w:color w:val="000000"/>
                <w:sz w:val="18"/>
                <w:szCs w:val="18"/>
              </w:rPr>
              <w:t>предпринимателям,физическим</w:t>
            </w:r>
            <w:proofErr w:type="spellEnd"/>
            <w:r w:rsidRPr="00986FA1">
              <w:rPr>
                <w:rFonts w:ascii="Arial" w:hAnsi="Arial" w:cs="Arial"/>
                <w:color w:val="000000"/>
                <w:sz w:val="18"/>
                <w:szCs w:val="18"/>
              </w:rPr>
              <w:t xml:space="preserve"> лицам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810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xml:space="preserve">Подпрограмма "Развитие </w:t>
            </w:r>
            <w:proofErr w:type="spellStart"/>
            <w:r w:rsidRPr="00986FA1">
              <w:rPr>
                <w:rFonts w:ascii="Arial" w:hAnsi="Arial" w:cs="Arial"/>
                <w:color w:val="000000"/>
                <w:sz w:val="18"/>
                <w:szCs w:val="18"/>
              </w:rPr>
              <w:t>потреб</w:t>
            </w:r>
            <w:proofErr w:type="gramStart"/>
            <w:r w:rsidRPr="00986FA1">
              <w:rPr>
                <w:rFonts w:ascii="Arial" w:hAnsi="Arial" w:cs="Arial"/>
                <w:color w:val="000000"/>
                <w:sz w:val="18"/>
                <w:szCs w:val="18"/>
              </w:rPr>
              <w:t>.р</w:t>
            </w:r>
            <w:proofErr w:type="gramEnd"/>
            <w:r w:rsidRPr="00986FA1">
              <w:rPr>
                <w:rFonts w:ascii="Arial" w:hAnsi="Arial" w:cs="Arial"/>
                <w:color w:val="000000"/>
                <w:sz w:val="18"/>
                <w:szCs w:val="18"/>
              </w:rPr>
              <w:t>ынка</w:t>
            </w:r>
            <w:proofErr w:type="spellEnd"/>
            <w:r w:rsidRPr="00986FA1">
              <w:rPr>
                <w:rFonts w:ascii="Arial" w:hAnsi="Arial" w:cs="Arial"/>
                <w:color w:val="000000"/>
                <w:sz w:val="18"/>
                <w:szCs w:val="18"/>
              </w:rPr>
              <w:t xml:space="preserve"> и услуг на территории ПМР"</w:t>
            </w:r>
            <w:proofErr w:type="spellStart"/>
            <w:r w:rsidRPr="00986FA1">
              <w:rPr>
                <w:rFonts w:ascii="Arial" w:hAnsi="Arial" w:cs="Arial"/>
                <w:color w:val="000000"/>
                <w:sz w:val="18"/>
                <w:szCs w:val="18"/>
              </w:rPr>
              <w:t>мун.программы</w:t>
            </w:r>
            <w:proofErr w:type="spellEnd"/>
            <w:r w:rsidRPr="00986FA1">
              <w:rPr>
                <w:rFonts w:ascii="Arial" w:hAnsi="Arial" w:cs="Arial"/>
                <w:color w:val="000000"/>
                <w:sz w:val="18"/>
                <w:szCs w:val="18"/>
              </w:rPr>
              <w:t xml:space="preserve"> "Предпринимательство ПМР на 2014-2018"(транспортировка  в морг с мест обнаружения или </w:t>
            </w:r>
            <w:proofErr w:type="spellStart"/>
            <w:r w:rsidRPr="00986FA1">
              <w:rPr>
                <w:rFonts w:ascii="Arial" w:hAnsi="Arial" w:cs="Arial"/>
                <w:color w:val="000000"/>
                <w:sz w:val="18"/>
                <w:szCs w:val="18"/>
              </w:rPr>
              <w:t>проишествия</w:t>
            </w:r>
            <w:proofErr w:type="spellEnd"/>
            <w:r w:rsidRPr="00986FA1">
              <w:rPr>
                <w:rFonts w:ascii="Arial" w:hAnsi="Arial" w:cs="Arial"/>
                <w:color w:val="000000"/>
                <w:sz w:val="18"/>
                <w:szCs w:val="18"/>
              </w:rPr>
              <w:t xml:space="preserve"> умерших для проведения </w:t>
            </w:r>
            <w:proofErr w:type="spellStart"/>
            <w:r w:rsidRPr="00986FA1">
              <w:rPr>
                <w:rFonts w:ascii="Arial" w:hAnsi="Arial" w:cs="Arial"/>
                <w:color w:val="000000"/>
                <w:sz w:val="18"/>
                <w:szCs w:val="18"/>
              </w:rPr>
              <w:t>судмед</w:t>
            </w:r>
            <w:proofErr w:type="spellEnd"/>
            <w:r w:rsidRPr="00986FA1">
              <w:rPr>
                <w:rFonts w:ascii="Arial" w:hAnsi="Arial" w:cs="Arial"/>
                <w:color w:val="000000"/>
                <w:sz w:val="18"/>
                <w:szCs w:val="18"/>
              </w:rPr>
              <w:t xml:space="preserve"> экспертизы)</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1220040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1 000,0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1 000,0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1 000,0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xml:space="preserve">Обеспечение деятельности </w:t>
            </w:r>
            <w:proofErr w:type="spellStart"/>
            <w:r w:rsidRPr="00986FA1">
              <w:rPr>
                <w:rFonts w:ascii="Arial" w:hAnsi="Arial" w:cs="Arial"/>
                <w:color w:val="000000"/>
                <w:sz w:val="18"/>
                <w:szCs w:val="18"/>
              </w:rPr>
              <w:t>УСАиГ</w:t>
            </w:r>
            <w:proofErr w:type="spellEnd"/>
            <w:r w:rsidRPr="00986FA1">
              <w:rPr>
                <w:rFonts w:ascii="Arial" w:hAnsi="Arial" w:cs="Arial"/>
                <w:color w:val="000000"/>
                <w:sz w:val="18"/>
                <w:szCs w:val="18"/>
              </w:rPr>
              <w:t xml:space="preserve"> и УКС Пушкинского муниципального  района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1540204</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19 300,0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18 534,1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казенных учреждений</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18 534,1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765,9</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765,9</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Мероприятия по постановке на кадастровый учет земельных участков и оформления права собственности в рамках муниципальной программы</w:t>
            </w:r>
            <w:proofErr w:type="gramStart"/>
            <w:r w:rsidRPr="00986FA1">
              <w:rPr>
                <w:rFonts w:ascii="Arial" w:hAnsi="Arial" w:cs="Arial"/>
                <w:color w:val="000000"/>
                <w:sz w:val="18"/>
                <w:szCs w:val="18"/>
              </w:rPr>
              <w:t>"У</w:t>
            </w:r>
            <w:proofErr w:type="gramEnd"/>
            <w:r w:rsidRPr="00986FA1">
              <w:rPr>
                <w:rFonts w:ascii="Arial" w:hAnsi="Arial" w:cs="Arial"/>
                <w:color w:val="000000"/>
                <w:sz w:val="18"/>
                <w:szCs w:val="18"/>
              </w:rPr>
              <w:t xml:space="preserve">правление муниципальным имуществом и земельными ресурсами ПМР на 2015-2019 </w:t>
            </w:r>
            <w:proofErr w:type="spellStart"/>
            <w:r w:rsidRPr="00986FA1">
              <w:rPr>
                <w:rFonts w:ascii="Arial" w:hAnsi="Arial" w:cs="Arial"/>
                <w:color w:val="000000"/>
                <w:sz w:val="18"/>
                <w:szCs w:val="18"/>
              </w:rPr>
              <w:t>гг</w:t>
            </w:r>
            <w:proofErr w:type="spellEnd"/>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2Ф00011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4 000,0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4 000,0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4 000,0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7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Мероприятия по обеспечению многодетных семей земельными участками в рамках муниципальной программы</w:t>
            </w:r>
            <w:proofErr w:type="gramStart"/>
            <w:r w:rsidRPr="00986FA1">
              <w:rPr>
                <w:rFonts w:ascii="Arial" w:hAnsi="Arial" w:cs="Arial"/>
                <w:color w:val="000000"/>
                <w:sz w:val="18"/>
                <w:szCs w:val="18"/>
              </w:rPr>
              <w:t>"У</w:t>
            </w:r>
            <w:proofErr w:type="gramEnd"/>
            <w:r w:rsidRPr="00986FA1">
              <w:rPr>
                <w:rFonts w:ascii="Arial" w:hAnsi="Arial" w:cs="Arial"/>
                <w:color w:val="000000"/>
                <w:sz w:val="18"/>
                <w:szCs w:val="18"/>
              </w:rPr>
              <w:t xml:space="preserve">правление муниципальным имуществом и земельными ресурсами ПМР на 2015-2019 </w:t>
            </w:r>
            <w:proofErr w:type="spellStart"/>
            <w:r w:rsidRPr="00986FA1">
              <w:rPr>
                <w:rFonts w:ascii="Arial" w:hAnsi="Arial" w:cs="Arial"/>
                <w:color w:val="000000"/>
                <w:sz w:val="18"/>
                <w:szCs w:val="18"/>
              </w:rPr>
              <w:t>гг</w:t>
            </w:r>
            <w:proofErr w:type="spellEnd"/>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2Ф00061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1 000,0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1 000,0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lastRenderedPageBreak/>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1 000,0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Обеспечение деятельности  МКУ "Сервис-Центр"</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9030413</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61 045,5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38 397,1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казенных учреждений</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38 397,1</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22 548,4</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22 548,4</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бюджетные ассигнования</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800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100,0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Уплата налогов, сборов и иных платежей</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850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100,0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ЖИЛИЩНО-КОММУНАЛЬНОЕ ХОЗЯЙСТВО</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0500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8 850,0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Жилищное хозяйство</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0501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1 000,0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xml:space="preserve">Мероприятия по </w:t>
            </w:r>
            <w:proofErr w:type="spellStart"/>
            <w:r w:rsidRPr="00986FA1">
              <w:rPr>
                <w:rFonts w:ascii="Arial" w:hAnsi="Arial" w:cs="Arial"/>
                <w:color w:val="000000"/>
                <w:sz w:val="18"/>
                <w:szCs w:val="18"/>
              </w:rPr>
              <w:t>кап</w:t>
            </w:r>
            <w:proofErr w:type="gramStart"/>
            <w:r w:rsidRPr="00986FA1">
              <w:rPr>
                <w:rFonts w:ascii="Arial" w:hAnsi="Arial" w:cs="Arial"/>
                <w:color w:val="000000"/>
                <w:sz w:val="18"/>
                <w:szCs w:val="18"/>
              </w:rPr>
              <w:t>.р</w:t>
            </w:r>
            <w:proofErr w:type="gramEnd"/>
            <w:r w:rsidRPr="00986FA1">
              <w:rPr>
                <w:rFonts w:ascii="Arial" w:hAnsi="Arial" w:cs="Arial"/>
                <w:color w:val="000000"/>
                <w:sz w:val="18"/>
                <w:szCs w:val="18"/>
              </w:rPr>
              <w:t>емонту</w:t>
            </w:r>
            <w:proofErr w:type="spellEnd"/>
            <w:r w:rsidRPr="00986FA1">
              <w:rPr>
                <w:rFonts w:ascii="Arial" w:hAnsi="Arial" w:cs="Arial"/>
                <w:color w:val="000000"/>
                <w:sz w:val="18"/>
                <w:szCs w:val="18"/>
              </w:rPr>
              <w:t xml:space="preserve"> муниципальных жилых помещений(взносы на капитальный ремонт за жилые и не жилые помещения находящиеся в </w:t>
            </w:r>
            <w:proofErr w:type="spellStart"/>
            <w:r w:rsidRPr="00986FA1">
              <w:rPr>
                <w:rFonts w:ascii="Arial" w:hAnsi="Arial" w:cs="Arial"/>
                <w:color w:val="000000"/>
                <w:sz w:val="18"/>
                <w:szCs w:val="18"/>
              </w:rPr>
              <w:t>мун.собственности</w:t>
            </w:r>
            <w:proofErr w:type="spellEnd"/>
            <w:r w:rsidRPr="00986FA1">
              <w:rPr>
                <w:rFonts w:ascii="Arial" w:hAnsi="Arial" w:cs="Arial"/>
                <w:color w:val="000000"/>
                <w:sz w:val="18"/>
                <w:szCs w:val="18"/>
              </w:rPr>
              <w:t>)в рамках подпрограммы "Капитальный ремонт муниципального и общего имущества в многоквартирных домах"</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0410011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1 000,0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1 000,0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1 000,0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Благоустройство</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0503</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7 850,0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Подпрограмма "Развитие потребительского рынка и услуг на территории Пушкинского муниципального района" муниципальной программы "Предпринимательство Пушкинского муниципального района  на 2014-2018 годы"</w:t>
            </w:r>
            <w:proofErr w:type="gramStart"/>
            <w:r w:rsidRPr="00986FA1">
              <w:rPr>
                <w:rFonts w:ascii="Arial" w:hAnsi="Arial" w:cs="Arial"/>
                <w:color w:val="000000"/>
                <w:sz w:val="18"/>
                <w:szCs w:val="18"/>
              </w:rPr>
              <w:t>.(</w:t>
            </w:r>
            <w:proofErr w:type="gramEnd"/>
            <w:r w:rsidRPr="00986FA1">
              <w:rPr>
                <w:rFonts w:ascii="Arial" w:hAnsi="Arial" w:cs="Arial"/>
                <w:color w:val="000000"/>
                <w:sz w:val="18"/>
                <w:szCs w:val="18"/>
              </w:rPr>
              <w:t>Строительство межмуниципального кладбища "Софрино")</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1220035</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350,0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Капитальные вложения в объекты государственной (муниципальной) собственности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400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350,0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Бюджетные инвестиции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410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350,0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xml:space="preserve"> Подпрограмма "Развитие потребительского рынка и услуг на территории Пушкинского муниципального района" муниципальной программы "Предпринимательство Пушкинского муниципального района  на 2014-2018 годы". (Содержание </w:t>
            </w:r>
            <w:proofErr w:type="spellStart"/>
            <w:r w:rsidRPr="00986FA1">
              <w:rPr>
                <w:rFonts w:ascii="Arial" w:hAnsi="Arial" w:cs="Arial"/>
                <w:color w:val="000000"/>
                <w:sz w:val="18"/>
                <w:szCs w:val="18"/>
              </w:rPr>
              <w:t>Невзоровского</w:t>
            </w:r>
            <w:proofErr w:type="spellEnd"/>
            <w:r w:rsidRPr="00986FA1">
              <w:rPr>
                <w:rFonts w:ascii="Arial" w:hAnsi="Arial" w:cs="Arial"/>
                <w:color w:val="000000"/>
                <w:sz w:val="18"/>
                <w:szCs w:val="18"/>
              </w:rPr>
              <w:t xml:space="preserve"> кладбища)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1220037</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7 000,0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7 000,0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7 000,0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Мероприятия по демонтажу незаконно установленных рекламных конструкций. Муниципальная программа "Информирование населения  о деятельности органов местного самоуправления Пушкинского муниципального района на 2015-2019 годы"</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1Ф00054</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500,0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500,0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ОХРАНА ОКРУЖАЮЩЕЙ СРЕДЫ</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0600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1 500,0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xml:space="preserve">Охрана объектов растительного и </w:t>
            </w:r>
            <w:r w:rsidRPr="00986FA1">
              <w:rPr>
                <w:rFonts w:ascii="Arial" w:hAnsi="Arial" w:cs="Arial"/>
                <w:color w:val="000000"/>
                <w:sz w:val="18"/>
                <w:szCs w:val="18"/>
              </w:rPr>
              <w:lastRenderedPageBreak/>
              <w:t>животного мира и среды их обитания</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lastRenderedPageBreak/>
              <w:t>0603</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1 500,0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lastRenderedPageBreak/>
              <w:t>Муниципальная программа "Экология  и охрана окружающей среды Пушкинского  муниципального района на 2014-2018 годы"</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0800000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1 500,0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1 500,0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1 500,0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ОБРАЗОВАНИЕ</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0700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2 451 071,7</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1 526 946,0</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Дошкольное образование</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0701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927 992,0</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477 026,0</w:t>
            </w:r>
          </w:p>
        </w:tc>
      </w:tr>
      <w:tr w:rsidR="003F50FF" w:rsidRPr="00986FA1" w:rsidTr="003F50FF">
        <w:trPr>
          <w:trHeight w:val="7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Мероприятия в рамках подпрограммы "Развитие дошкольного образования" муниципальной программы "Образование Пушкинского муниципального района на 2014-2018 годы"</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0310420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449 442,0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449 442,0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353 067,2</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Субсидии автономным учреждениям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620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96 374,8</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Обеспечение государственных гарантий  на получение общедоступного и бесплатного дошкольного образования  в муниципальных дошкольных образовательных организациях в рамках подпрограммы "Развитие дошкольного образования"</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0316211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455 857,0</w:t>
            </w:r>
          </w:p>
        </w:tc>
        <w:tc>
          <w:tcPr>
            <w:tcW w:w="1420" w:type="dxa"/>
            <w:tcBorders>
              <w:top w:val="nil"/>
              <w:left w:val="single" w:sz="4" w:space="0" w:color="000000"/>
              <w:bottom w:val="nil"/>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455 857,0</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455 857,0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455 857,0</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355 730,6</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355 730,6</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Субсидии автономным учреждениям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620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100 126,4</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100 126,4</w:t>
            </w:r>
          </w:p>
        </w:tc>
      </w:tr>
      <w:tr w:rsidR="003F50FF" w:rsidRPr="00986FA1" w:rsidTr="003F50FF">
        <w:trPr>
          <w:trHeight w:val="7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Финансовое обеспечение получения гражданами дошкольного образования в частных дошкольных образовательных организациях в рамках подпрограммы "Развитие дошкольного образования"</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0316212</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21 169,0</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21 169,0</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21 169,0</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21 169,0</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Субсидии некоммерческим организация</w:t>
            </w:r>
            <w:proofErr w:type="gramStart"/>
            <w:r w:rsidRPr="00986FA1">
              <w:rPr>
                <w:rFonts w:ascii="Arial" w:hAnsi="Arial" w:cs="Arial"/>
                <w:color w:val="000000"/>
                <w:sz w:val="18"/>
                <w:szCs w:val="18"/>
              </w:rPr>
              <w:t>м(</w:t>
            </w:r>
            <w:proofErr w:type="gramEnd"/>
            <w:r w:rsidRPr="00986FA1">
              <w:rPr>
                <w:rFonts w:ascii="Arial" w:hAnsi="Arial" w:cs="Arial"/>
                <w:color w:val="000000"/>
                <w:sz w:val="18"/>
                <w:szCs w:val="18"/>
              </w:rPr>
              <w:t>за исключением государственных(муниципальных) учреждений)</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630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21 169,0</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21 169,0</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xml:space="preserve">Мероприятия по оборудованию </w:t>
            </w:r>
            <w:proofErr w:type="spellStart"/>
            <w:r w:rsidRPr="00986FA1">
              <w:rPr>
                <w:rFonts w:ascii="Arial" w:hAnsi="Arial" w:cs="Arial"/>
                <w:color w:val="000000"/>
                <w:sz w:val="18"/>
                <w:szCs w:val="18"/>
              </w:rPr>
              <w:t>периметровыми</w:t>
            </w:r>
            <w:proofErr w:type="spellEnd"/>
            <w:r w:rsidRPr="00986FA1">
              <w:rPr>
                <w:rFonts w:ascii="Arial" w:hAnsi="Arial" w:cs="Arial"/>
                <w:color w:val="000000"/>
                <w:sz w:val="18"/>
                <w:szCs w:val="18"/>
              </w:rPr>
              <w:t xml:space="preserve"> ограждениями,  уличным освещением, видеокамерами, </w:t>
            </w:r>
            <w:proofErr w:type="spellStart"/>
            <w:r w:rsidRPr="00986FA1">
              <w:rPr>
                <w:rFonts w:ascii="Arial" w:hAnsi="Arial" w:cs="Arial"/>
                <w:color w:val="000000"/>
                <w:sz w:val="18"/>
                <w:szCs w:val="18"/>
              </w:rPr>
              <w:t>видеодомофонами</w:t>
            </w:r>
            <w:proofErr w:type="spellEnd"/>
            <w:r w:rsidRPr="00986FA1">
              <w:rPr>
                <w:rFonts w:ascii="Arial" w:hAnsi="Arial" w:cs="Arial"/>
                <w:color w:val="000000"/>
                <w:sz w:val="18"/>
                <w:szCs w:val="18"/>
              </w:rPr>
              <w:t xml:space="preserve"> подпрограммы "Профилактика преступлений и иных правонарушений на территории Пушкинского муниципального района"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0910011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1 524,0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1 524,0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1 524,0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Общее образование</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0702</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1 428 077,6</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1 047 377,0</w:t>
            </w:r>
          </w:p>
        </w:tc>
      </w:tr>
      <w:tr w:rsidR="003F50FF" w:rsidRPr="00986FA1" w:rsidTr="003F50FF">
        <w:trPr>
          <w:trHeight w:val="7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Подпрограмма "Развитие культуры Пушкинского муниципального района" муниципальной программы "Культура Пушкинского муниципального района на 2014-2018 годы". ДХШ и ДМШ</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0210423</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91 800,0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91 800,0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91 800,0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Подпрограмма "Развитие общего образования" муниципальной программы "Образование Пушкинского муниципального района на 2014-2018 годы". Обеспечение функционирования муниципальных общеобразовательных учреждений</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0320421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198 939,5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lastRenderedPageBreak/>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198 939,5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176 022,1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Субсидии автономным учреждениям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620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22 917,4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7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Подпрограмма "Развитие общего образования " муниципальной программы "Образование Пушкинского муниципального района на 2014-2018 годы"</w:t>
            </w:r>
            <w:proofErr w:type="gramStart"/>
            <w:r w:rsidRPr="00986FA1">
              <w:rPr>
                <w:rFonts w:ascii="Arial" w:hAnsi="Arial" w:cs="Arial"/>
                <w:color w:val="000000"/>
                <w:sz w:val="18"/>
                <w:szCs w:val="18"/>
              </w:rPr>
              <w:t>.О</w:t>
            </w:r>
            <w:proofErr w:type="gramEnd"/>
            <w:r w:rsidRPr="00986FA1">
              <w:rPr>
                <w:rFonts w:ascii="Arial" w:hAnsi="Arial" w:cs="Arial"/>
                <w:color w:val="000000"/>
                <w:sz w:val="18"/>
                <w:szCs w:val="18"/>
              </w:rPr>
              <w:t>беспечение функционирования школы-интерната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0320422</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7 665,0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7 665,0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7 665,0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за счет субвенции на финансовое обеспечение госгарантий реализации прав граждан на получение  начального, основного, среднего общего образования в муниципальных общеобразовательных учреждениях в рамках подпрограммы "Развитие общего образования"</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0326220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972 944,0</w:t>
            </w:r>
          </w:p>
        </w:tc>
        <w:tc>
          <w:tcPr>
            <w:tcW w:w="1420" w:type="dxa"/>
            <w:tcBorders>
              <w:top w:val="nil"/>
              <w:left w:val="single" w:sz="4" w:space="0" w:color="000000"/>
              <w:bottom w:val="nil"/>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972 944,0</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972 944,0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972 944,0</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822 437,3</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822 437,3</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Субсидии автономным учреждениям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620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150 506,7</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150 506,7</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за счет субвенции на финансовое обеспечение получения гражданами дошкольного, начального общего, основного общего и среднего общего образования в частных общеобразовательных организациях в рамках подпрограммы "Развитие общего образования "</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0326221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19 983,0</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19 983,0</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19 983,0</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19 983,0</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Субсидии некоммерческим организация</w:t>
            </w:r>
            <w:proofErr w:type="gramStart"/>
            <w:r w:rsidRPr="00986FA1">
              <w:rPr>
                <w:rFonts w:ascii="Arial" w:hAnsi="Arial" w:cs="Arial"/>
                <w:color w:val="000000"/>
                <w:sz w:val="18"/>
                <w:szCs w:val="18"/>
              </w:rPr>
              <w:t>м(</w:t>
            </w:r>
            <w:proofErr w:type="gramEnd"/>
            <w:r w:rsidRPr="00986FA1">
              <w:rPr>
                <w:rFonts w:ascii="Arial" w:hAnsi="Arial" w:cs="Arial"/>
                <w:color w:val="000000"/>
                <w:sz w:val="18"/>
                <w:szCs w:val="18"/>
              </w:rPr>
              <w:t>за исключением государственных(муниципальных) учреждений)</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630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19 983,0</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19 983,0</w:t>
            </w:r>
          </w:p>
        </w:tc>
      </w:tr>
      <w:tr w:rsidR="003F50FF" w:rsidRPr="00986FA1" w:rsidTr="003F50FF">
        <w:trPr>
          <w:trHeight w:val="7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proofErr w:type="gramStart"/>
            <w:r w:rsidRPr="00986FA1">
              <w:rPr>
                <w:rFonts w:ascii="Arial" w:hAnsi="Arial" w:cs="Arial"/>
                <w:color w:val="000000"/>
                <w:sz w:val="18"/>
                <w:szCs w:val="18"/>
              </w:rPr>
              <w:t>Частичная компенсация стоимости питания отдельным категориям обучающихся в муниципальных общеобразовательных учреждениях в рамках подпрограммы "Развитие общего образования "</w:t>
            </w:r>
            <w:proofErr w:type="gramEnd"/>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0326222</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42 391,0</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42 391,0</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42 391,0</w:t>
            </w:r>
          </w:p>
        </w:tc>
        <w:tc>
          <w:tcPr>
            <w:tcW w:w="1420" w:type="dxa"/>
            <w:tcBorders>
              <w:top w:val="nil"/>
              <w:left w:val="single" w:sz="4" w:space="0" w:color="000000"/>
              <w:bottom w:val="nil"/>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42 391,0</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34 801,6</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34 801,6</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Субсидии автономным учреждениям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620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7 033,2</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7 033,2</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Субсидии некоммерческим организация</w:t>
            </w:r>
            <w:proofErr w:type="gramStart"/>
            <w:r w:rsidRPr="00986FA1">
              <w:rPr>
                <w:rFonts w:ascii="Arial" w:hAnsi="Arial" w:cs="Arial"/>
                <w:color w:val="000000"/>
                <w:sz w:val="18"/>
                <w:szCs w:val="18"/>
              </w:rPr>
              <w:t>м(</w:t>
            </w:r>
            <w:proofErr w:type="gramEnd"/>
            <w:r w:rsidRPr="00986FA1">
              <w:rPr>
                <w:rFonts w:ascii="Arial" w:hAnsi="Arial" w:cs="Arial"/>
                <w:color w:val="000000"/>
                <w:sz w:val="18"/>
                <w:szCs w:val="18"/>
              </w:rPr>
              <w:t>за исключением государственных(муниципальных) учреждений)</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630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556,2</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556,2</w:t>
            </w:r>
          </w:p>
        </w:tc>
      </w:tr>
      <w:tr w:rsidR="003F50FF" w:rsidRPr="00986FA1" w:rsidTr="003F50FF">
        <w:trPr>
          <w:trHeight w:val="7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Компенсация стоимости проезда к месту учебы и обратно отдельных категорий обучающихся в муниципальных образовательных учреждениях в рамках подпрограммы "Развитие общего образования "</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0326223</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500,0</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500,0</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300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500,0</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500,0</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Социальные выплаты гражданам, кроме публичных нормативных социальных выплат</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320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500,0</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500,0</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xml:space="preserve">Реализация мер социальной поддержки и социального обеспечения детей-сирот и </w:t>
            </w:r>
            <w:proofErr w:type="gramStart"/>
            <w:r w:rsidRPr="00986FA1">
              <w:rPr>
                <w:rFonts w:ascii="Arial" w:hAnsi="Arial" w:cs="Arial"/>
                <w:color w:val="000000"/>
                <w:sz w:val="18"/>
                <w:szCs w:val="18"/>
              </w:rPr>
              <w:t>детей</w:t>
            </w:r>
            <w:proofErr w:type="gramEnd"/>
            <w:r w:rsidRPr="00986FA1">
              <w:rPr>
                <w:rFonts w:ascii="Arial" w:hAnsi="Arial" w:cs="Arial"/>
                <w:color w:val="000000"/>
                <w:sz w:val="18"/>
                <w:szCs w:val="18"/>
              </w:rPr>
              <w:t xml:space="preserve"> оставшихся без попечения родителей в муниципальных образовательных учреждениях в рамках подпрограммы "Развитие общего образования "</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0326224</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1 452,0</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1 452,0</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lastRenderedPageBreak/>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1 452,0</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1 452,0</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1 452,0</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1 452,0</w:t>
            </w:r>
          </w:p>
        </w:tc>
      </w:tr>
      <w:tr w:rsidR="003F50FF" w:rsidRPr="00986FA1" w:rsidTr="003F50FF">
        <w:trPr>
          <w:trHeight w:val="7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Выплата вознаграждения за выполнение функций классного руководителя педагогическим работникам муниципальных образовательных организаций в рамках подпрограммы "Развитие общего образования "</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0326225</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10 107,0</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10 107,0</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10 107,0</w:t>
            </w:r>
          </w:p>
        </w:tc>
        <w:tc>
          <w:tcPr>
            <w:tcW w:w="1420" w:type="dxa"/>
            <w:tcBorders>
              <w:top w:val="nil"/>
              <w:left w:val="single" w:sz="4" w:space="0" w:color="000000"/>
              <w:bottom w:val="nil"/>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10 107,0</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8 460,0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8 460,0</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Субсидии автономным учреждениям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620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1 647,0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1 647,0</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xml:space="preserve">Подпрограмма "Дополнительное образование и воспитание детей" муниципальной программы "Образование Пушкинского муниципального района на 2014-2018 годы" Обеспечение функционирования </w:t>
            </w:r>
            <w:proofErr w:type="spellStart"/>
            <w:r w:rsidRPr="00986FA1">
              <w:rPr>
                <w:rFonts w:ascii="Arial" w:hAnsi="Arial" w:cs="Arial"/>
                <w:color w:val="000000"/>
                <w:sz w:val="18"/>
                <w:szCs w:val="18"/>
              </w:rPr>
              <w:t>мун</w:t>
            </w:r>
            <w:proofErr w:type="gramStart"/>
            <w:r w:rsidRPr="00986FA1">
              <w:rPr>
                <w:rFonts w:ascii="Arial" w:hAnsi="Arial" w:cs="Arial"/>
                <w:color w:val="000000"/>
                <w:sz w:val="18"/>
                <w:szCs w:val="18"/>
              </w:rPr>
              <w:t>.у</w:t>
            </w:r>
            <w:proofErr w:type="gramEnd"/>
            <w:r w:rsidRPr="00986FA1">
              <w:rPr>
                <w:rFonts w:ascii="Arial" w:hAnsi="Arial" w:cs="Arial"/>
                <w:color w:val="000000"/>
                <w:sz w:val="18"/>
                <w:szCs w:val="18"/>
              </w:rPr>
              <w:t>чреждений</w:t>
            </w:r>
            <w:proofErr w:type="spellEnd"/>
            <w:r w:rsidRPr="00986FA1">
              <w:rPr>
                <w:rFonts w:ascii="Arial" w:hAnsi="Arial" w:cs="Arial"/>
                <w:color w:val="000000"/>
                <w:sz w:val="18"/>
                <w:szCs w:val="18"/>
              </w:rPr>
              <w:t xml:space="preserve"> доп.образования</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0330423</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63 198,0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63 198,0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63 198,0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7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Мероприятия по повышению уровня доступности учреждений образования муниципальной программы "Доступная среда Пушкинского муниципального района на 2014-2018 годы"</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0501110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1 688,0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1 688,0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1 688,0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Мероприятия по оказанию образовательных услуг физкультурно-спортивной направленност</w:t>
            </w:r>
            <w:proofErr w:type="gramStart"/>
            <w:r w:rsidRPr="00986FA1">
              <w:rPr>
                <w:rFonts w:ascii="Arial" w:hAnsi="Arial" w:cs="Arial"/>
                <w:color w:val="000000"/>
                <w:sz w:val="18"/>
                <w:szCs w:val="18"/>
              </w:rPr>
              <w:t>и(</w:t>
            </w:r>
            <w:proofErr w:type="gramEnd"/>
            <w:r w:rsidRPr="00986FA1">
              <w:rPr>
                <w:rFonts w:ascii="Arial" w:hAnsi="Arial" w:cs="Arial"/>
                <w:color w:val="000000"/>
                <w:sz w:val="18"/>
                <w:szCs w:val="18"/>
              </w:rPr>
              <w:t>МБУ ДОД КДЮСШ)в рамках подпрограммы "Развитие физической культуры и спорта на территории Пушкинского муниципального района"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0614230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14 710,0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14 710,0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14 710,0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xml:space="preserve">Мероприятия по оборудованию </w:t>
            </w:r>
            <w:proofErr w:type="spellStart"/>
            <w:r w:rsidRPr="00986FA1">
              <w:rPr>
                <w:rFonts w:ascii="Arial" w:hAnsi="Arial" w:cs="Arial"/>
                <w:color w:val="000000"/>
                <w:sz w:val="18"/>
                <w:szCs w:val="18"/>
              </w:rPr>
              <w:t>периметровыми</w:t>
            </w:r>
            <w:proofErr w:type="spellEnd"/>
            <w:r w:rsidRPr="00986FA1">
              <w:rPr>
                <w:rFonts w:ascii="Arial" w:hAnsi="Arial" w:cs="Arial"/>
                <w:color w:val="000000"/>
                <w:sz w:val="18"/>
                <w:szCs w:val="18"/>
              </w:rPr>
              <w:t xml:space="preserve"> ограждениями,  уличным освещением, видеокамерами, </w:t>
            </w:r>
            <w:proofErr w:type="spellStart"/>
            <w:r w:rsidRPr="00986FA1">
              <w:rPr>
                <w:rFonts w:ascii="Arial" w:hAnsi="Arial" w:cs="Arial"/>
                <w:color w:val="000000"/>
                <w:sz w:val="18"/>
                <w:szCs w:val="18"/>
              </w:rPr>
              <w:t>видеодомофонами</w:t>
            </w:r>
            <w:proofErr w:type="spellEnd"/>
            <w:r w:rsidRPr="00986FA1">
              <w:rPr>
                <w:rFonts w:ascii="Arial" w:hAnsi="Arial" w:cs="Arial"/>
                <w:color w:val="000000"/>
                <w:sz w:val="18"/>
                <w:szCs w:val="18"/>
              </w:rPr>
              <w:t xml:space="preserve"> подпрограммы "Профилактика преступлений и иных правонарушений на территории Пушкинского муниципального района"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0910011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2 700,1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2 700,1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2 700,1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Высшее и послевузовское профессиональное образование</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0706</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566,0</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566,0</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Реализация мер социальной поддержки и социального обеспечения детей-сирот и детей, оставшихся без попечения родителей обучающихся по очной форме обучения в рамках подпрограммы "Развитие общего образования "</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0326250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566,0</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566,0</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300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566,0</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566,0</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Социальные выплаты гражданам, кроме публичных нормативных социальных выплат</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320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566,0</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566,0</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Молодежная политика и оздоровление детей</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0707</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11 030,0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7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lastRenderedPageBreak/>
              <w:t>Подпрограмма "Дополнительное образование и воспитание детей" муниципальной программы "Образование Пушкинского муниципального района на 2014-2018 годы" Мероприятия в сфере молодежной политики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0330431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1 970,0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1 970,0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1 970,0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xml:space="preserve">Мероприятия по самоопределению, трудовой и социальной адаптации молодежи, в том числе лагеря молодежного актива,  проведение </w:t>
            </w:r>
            <w:proofErr w:type="spellStart"/>
            <w:r w:rsidRPr="00986FA1">
              <w:rPr>
                <w:rFonts w:ascii="Arial" w:hAnsi="Arial" w:cs="Arial"/>
                <w:color w:val="000000"/>
                <w:sz w:val="18"/>
                <w:szCs w:val="18"/>
              </w:rPr>
              <w:t>антинаркотического</w:t>
            </w:r>
            <w:proofErr w:type="spellEnd"/>
            <w:r w:rsidRPr="00986FA1">
              <w:rPr>
                <w:rFonts w:ascii="Arial" w:hAnsi="Arial" w:cs="Arial"/>
                <w:color w:val="000000"/>
                <w:sz w:val="18"/>
                <w:szCs w:val="18"/>
              </w:rPr>
              <w:t xml:space="preserve"> марафона, молодежных лекториев, субботников, акций в рамках молодежного </w:t>
            </w:r>
            <w:proofErr w:type="spellStart"/>
            <w:proofErr w:type="gramStart"/>
            <w:r w:rsidRPr="00986FA1">
              <w:rPr>
                <w:rFonts w:ascii="Arial" w:hAnsi="Arial" w:cs="Arial"/>
                <w:color w:val="000000"/>
                <w:sz w:val="18"/>
                <w:szCs w:val="18"/>
              </w:rPr>
              <w:t>п</w:t>
            </w:r>
            <w:proofErr w:type="spellEnd"/>
            <w:proofErr w:type="gramEnd"/>
            <w:r w:rsidRPr="00986FA1">
              <w:rPr>
                <w:rFonts w:ascii="Arial" w:hAnsi="Arial" w:cs="Arial"/>
                <w:color w:val="000000"/>
                <w:sz w:val="18"/>
                <w:szCs w:val="18"/>
              </w:rPr>
              <w:t xml:space="preserve"> Подпрограмма "Молодое поколение ПМР"</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0620011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xml:space="preserve">Мероприятия по </w:t>
            </w:r>
            <w:proofErr w:type="gramStart"/>
            <w:r w:rsidRPr="00986FA1">
              <w:rPr>
                <w:rFonts w:ascii="Arial" w:hAnsi="Arial" w:cs="Arial"/>
                <w:color w:val="000000"/>
                <w:sz w:val="18"/>
                <w:szCs w:val="18"/>
              </w:rPr>
              <w:t>информационному</w:t>
            </w:r>
            <w:proofErr w:type="gramEnd"/>
            <w:r w:rsidRPr="00986FA1">
              <w:rPr>
                <w:rFonts w:ascii="Arial" w:hAnsi="Arial" w:cs="Arial"/>
                <w:color w:val="000000"/>
                <w:sz w:val="18"/>
                <w:szCs w:val="18"/>
              </w:rPr>
              <w:t xml:space="preserve"> и идеологическому обеспечение по пропаганде асоциальных явлений в молодежной среде, в том числе создание и поддержка информационных ресурсов и интернет в рамках </w:t>
            </w:r>
            <w:proofErr w:type="spellStart"/>
            <w:r w:rsidRPr="00986FA1">
              <w:rPr>
                <w:rFonts w:ascii="Arial" w:hAnsi="Arial" w:cs="Arial"/>
                <w:color w:val="000000"/>
                <w:sz w:val="18"/>
                <w:szCs w:val="18"/>
              </w:rPr>
              <w:t>одпрограммы</w:t>
            </w:r>
            <w:proofErr w:type="spellEnd"/>
            <w:r w:rsidRPr="00986FA1">
              <w:rPr>
                <w:rFonts w:ascii="Arial" w:hAnsi="Arial" w:cs="Arial"/>
                <w:color w:val="000000"/>
                <w:sz w:val="18"/>
                <w:szCs w:val="18"/>
              </w:rPr>
              <w:t xml:space="preserve"> "Молодое поколение ПМР"</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0620012</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7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Мероприятия по организации и проведению социальной ответственности молодежи в том числе молодежного слета "Я гражданин Пушкинского района</w:t>
            </w:r>
            <w:proofErr w:type="gramStart"/>
            <w:r w:rsidRPr="00986FA1">
              <w:rPr>
                <w:rFonts w:ascii="Arial" w:hAnsi="Arial" w:cs="Arial"/>
                <w:color w:val="000000"/>
                <w:sz w:val="18"/>
                <w:szCs w:val="18"/>
              </w:rPr>
              <w:t>"в</w:t>
            </w:r>
            <w:proofErr w:type="gramEnd"/>
            <w:r w:rsidRPr="00986FA1">
              <w:rPr>
                <w:rFonts w:ascii="Arial" w:hAnsi="Arial" w:cs="Arial"/>
                <w:color w:val="000000"/>
                <w:sz w:val="18"/>
                <w:szCs w:val="18"/>
              </w:rPr>
              <w:t xml:space="preserve"> рамках подпрограммы "Молодое поколение ПМР"</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0620013</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150,0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150,0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150,0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7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Мероприятия по организации и по патриотическому воспитанию молодежи, в том числе "Вахты памяти", военно-спортивных игр в рамках подпрограммы "Молодое поколение ПМР"</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0620021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120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Мероприятия по организации и проведению по поддержке талантливой молодежи, в том числе фестивалей, конкурсов, интеллектуальных иг</w:t>
            </w:r>
            <w:proofErr w:type="gramStart"/>
            <w:r w:rsidRPr="00986FA1">
              <w:rPr>
                <w:rFonts w:ascii="Arial" w:hAnsi="Arial" w:cs="Arial"/>
                <w:color w:val="000000"/>
                <w:sz w:val="18"/>
                <w:szCs w:val="18"/>
              </w:rPr>
              <w:t>р(</w:t>
            </w:r>
            <w:proofErr w:type="gramEnd"/>
            <w:r w:rsidRPr="00986FA1">
              <w:rPr>
                <w:rFonts w:ascii="Arial" w:hAnsi="Arial" w:cs="Arial"/>
                <w:color w:val="000000"/>
                <w:sz w:val="18"/>
                <w:szCs w:val="18"/>
              </w:rPr>
              <w:t xml:space="preserve">проект "Моя малая Родина")проведение граффити-фестивалей современного </w:t>
            </w:r>
            <w:proofErr w:type="spellStart"/>
            <w:r w:rsidRPr="00986FA1">
              <w:rPr>
                <w:rFonts w:ascii="Arial" w:hAnsi="Arial" w:cs="Arial"/>
                <w:color w:val="000000"/>
                <w:sz w:val="18"/>
                <w:szCs w:val="18"/>
              </w:rPr>
              <w:t>молодежн</w:t>
            </w:r>
            <w:proofErr w:type="spellEnd"/>
            <w:r w:rsidRPr="00986FA1">
              <w:rPr>
                <w:rFonts w:ascii="Arial" w:hAnsi="Arial" w:cs="Arial"/>
                <w:color w:val="000000"/>
                <w:sz w:val="18"/>
                <w:szCs w:val="18"/>
              </w:rPr>
              <w:t xml:space="preserve">  рамках подпрограммы "Молодое поколение ПМР"</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0620022</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D67EC4">
        <w:trPr>
          <w:trHeight w:val="2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xml:space="preserve">Проведение массовых мероприятий с детьми в учреждениях образования в рамках подпрограммы "Безопасность дорожного движения" муниципальной программы "Развитие и функционирование дорожно-транспортного комплекса Пушкинского муниципального района на </w:t>
            </w:r>
            <w:r w:rsidRPr="00986FA1">
              <w:rPr>
                <w:rFonts w:ascii="Arial" w:hAnsi="Arial" w:cs="Arial"/>
                <w:color w:val="000000"/>
                <w:sz w:val="18"/>
                <w:szCs w:val="18"/>
              </w:rPr>
              <w:lastRenderedPageBreak/>
              <w:t>2014-2018</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lastRenderedPageBreak/>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1620115</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260,0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lastRenderedPageBreak/>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260,0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260,0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Муниципальная программа "Развитие системы отдыха и оздоровления детей в Пушкинском муниципальном районе на 2015-2019 годы"</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1900000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8 000,0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300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8 000,0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Социальные выплаты гражданам, кроме публичных нормативных социальных выплат</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320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8 000,0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Другие вопросы в области образования</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0709</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83 406,1</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1 977,0</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в рамках подпрограммы "Развитие дошкольного образования"</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0316214</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1 977,0</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1 977,0</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1 977,0</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1 977,0</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казенных учреждений</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1 977,0</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1 977,0</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Обеспечение деятельности Управления образования администрации Пушкинского муниципального района (расходы на аппарат управления)</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0340204</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18 072,9</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13 534,5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120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13 534,5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4 538,4</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4 538,4</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Выплата именных муниципальных стипендий</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9020436</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77,7</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300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77,7</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Стипендии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340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77,7</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содержание МКУ "Централизованная бухгалтерия  по отрасли "Образование"</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9048970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43 511,3</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39 703,6</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казенных учреждений</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39 703,6</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3 807,7</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3 807,7</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содержание МБУ "ДПО Методический центр"</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9048990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5 659,8</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5 659,8</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lastRenderedPageBreak/>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5 659,8</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содержание МБУ "ДПО Методический центр"</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9049990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14 107,4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14 107,4</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14 107,4</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КУЛЬТУРА И КИНЕМАТОГРАФИЯ</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0800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81 109,0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Культура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0801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59 667,0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7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Реализация мер по повышению качества библиотечного обслуживания в рамках подпрограммы "Развитие культуры Пушкинского муниципального района"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0210041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400,0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7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Подпрограмма "Развитие культуры Пушкинского муниципального района" муниципальной программы "Культура Пушкинского муниципального района на 2014-2018 годы". ДК "Строитель"</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0210440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22 437,4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22 437,4</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22 437,4</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7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Подпрограмма "Развитие культуры Пушкинского муниципального района" муниципальной программы "Культура Пушкинского муниципального района на 2014-2018 годы". Краеведческий Музей</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0210441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3 480,6</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3 480,6</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3 480,6</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7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Подпрограмма "Развитие культуры Пушкинского муниципального района" муниципальной программы "Культура Пушкинского муниципального района на 2014-2018 годы". МБУК "ЦБС"</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0210442</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29 972,0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29 972,0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29 972,0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7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xml:space="preserve">Подготовка и проведение ежегодных праздников и </w:t>
            </w:r>
            <w:proofErr w:type="spellStart"/>
            <w:r w:rsidRPr="00986FA1">
              <w:rPr>
                <w:rFonts w:ascii="Arial" w:hAnsi="Arial" w:cs="Arial"/>
                <w:color w:val="000000"/>
                <w:sz w:val="18"/>
                <w:szCs w:val="18"/>
              </w:rPr>
              <w:t>культурно-досуговых</w:t>
            </w:r>
            <w:proofErr w:type="spellEnd"/>
            <w:r w:rsidRPr="00986FA1">
              <w:rPr>
                <w:rFonts w:ascii="Arial" w:hAnsi="Arial" w:cs="Arial"/>
                <w:color w:val="000000"/>
                <w:sz w:val="18"/>
                <w:szCs w:val="18"/>
              </w:rPr>
              <w:t xml:space="preserve"> мероприятий в рамках подпрограммы "Развитие культуры Пушкинского муниципального района"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0210795</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3 377,0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3 377,0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3 377,0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Другие вопросы в области культуры, кинематографии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0804</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21 442,0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7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Подпрограмма "Развитие культуры Пушкинского муниципального района" муниципальной программы "Культура Пушкинского муниципального района на 2014-2018 годы". МКУ "ФРЦ"</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0210452</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11 642,0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10 242,0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казенных учреждений</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10 242,0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xml:space="preserve">Закупка товаров, работ и услуг для </w:t>
            </w:r>
            <w:r w:rsidRPr="00986FA1">
              <w:rPr>
                <w:rFonts w:ascii="Arial" w:hAnsi="Arial" w:cs="Arial"/>
                <w:color w:val="000000"/>
                <w:sz w:val="18"/>
                <w:szCs w:val="18"/>
              </w:rPr>
              <w:lastRenderedPageBreak/>
              <w:t>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lastRenderedPageBreak/>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1 400,0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lastRenderedPageBreak/>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1 400,0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Обеспечение деятельности Управления  культуры  администрации Пушкинского муниципального района (расходы на аппарат управления)</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0220204</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9 800,0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9 249,1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120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9 249,1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550,9</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550,9</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СОЦИАЛЬНАЯ ПОЛИТИКА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115 829,7</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100 170,7</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Пенсионное обеспечение</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1001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13 647,8</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7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Подпрограмма "Развитие муниципальной службы  Пушкинского муниципального района" муниципальной программы "Муниципальное управление в Пушкинском муниципальном районе на 2015-2019 годы"</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1840000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13 647,8</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300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13 567,8</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Публичные нормативные социальные выплаты гражданам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310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13 567,8</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Социальное обеспечение населения</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1003</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30 727,9</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29 616,7</w:t>
            </w:r>
          </w:p>
        </w:tc>
      </w:tr>
      <w:tr w:rsidR="003F50FF" w:rsidRPr="00986FA1" w:rsidTr="003F50FF">
        <w:trPr>
          <w:trHeight w:val="7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Обеспечение жильем отдельных категорий граждан, установленных ФЗ от 12.01.1995 №5-ФЗ "О ветеранах", от 24.11.1995 №181-ФЗ "О социальной защите инвалидов в РФ" (часть 2 статья 1 Закона МО №125/2006-ОЗ)</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1055135</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2 760,7</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2 760,7</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300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2 760,7</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2 760,7</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Социальные выплаты гражданам, кроме публичных нормативных социальных выплат</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320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2 760,7</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2 760,7</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Мероприятия в области социальной политики (почетные граждане района)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9020600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1 111,2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300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1 111,2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Публичные нормативные выплаты гражданам несоциального характера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330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1 111,2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Предоставление гражданам субсидий на оплату жилого помещения и коммунальных услуг</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9026141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26 856,0</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26 856,0</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180,0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180,0</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180,0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180,0</w:t>
            </w:r>
          </w:p>
        </w:tc>
      </w:tr>
      <w:tr w:rsidR="003F50FF" w:rsidRPr="00986FA1" w:rsidTr="003F50FF">
        <w:trPr>
          <w:trHeight w:val="240"/>
        </w:trPr>
        <w:tc>
          <w:tcPr>
            <w:tcW w:w="3979" w:type="dxa"/>
            <w:tcBorders>
              <w:top w:val="nil"/>
              <w:left w:val="single" w:sz="4" w:space="0" w:color="000000"/>
              <w:bottom w:val="single" w:sz="4" w:space="0" w:color="auto"/>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993" w:type="dxa"/>
            <w:tcBorders>
              <w:top w:val="nil"/>
              <w:left w:val="nil"/>
              <w:bottom w:val="single" w:sz="4" w:space="0" w:color="auto"/>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auto"/>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auto"/>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300</w:t>
            </w:r>
          </w:p>
        </w:tc>
        <w:tc>
          <w:tcPr>
            <w:tcW w:w="1559" w:type="dxa"/>
            <w:gridSpan w:val="4"/>
            <w:tcBorders>
              <w:top w:val="nil"/>
              <w:left w:val="nil"/>
              <w:bottom w:val="single" w:sz="4" w:space="0" w:color="auto"/>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26 676,0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26 676,0</w:t>
            </w:r>
          </w:p>
        </w:tc>
      </w:tr>
      <w:tr w:rsidR="003F50FF" w:rsidRPr="00986FA1" w:rsidTr="003F50FF">
        <w:trPr>
          <w:trHeight w:val="240"/>
        </w:trPr>
        <w:tc>
          <w:tcPr>
            <w:tcW w:w="3979" w:type="dxa"/>
            <w:tcBorders>
              <w:top w:val="single" w:sz="4" w:space="0" w:color="auto"/>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Публичные нормативные социальные выплаты гражданам</w:t>
            </w:r>
          </w:p>
        </w:tc>
        <w:tc>
          <w:tcPr>
            <w:tcW w:w="993" w:type="dxa"/>
            <w:tcBorders>
              <w:top w:val="single" w:sz="4" w:space="0" w:color="auto"/>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single" w:sz="4" w:space="0" w:color="auto"/>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single" w:sz="4" w:space="0" w:color="auto"/>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310</w:t>
            </w:r>
          </w:p>
        </w:tc>
        <w:tc>
          <w:tcPr>
            <w:tcW w:w="1559" w:type="dxa"/>
            <w:gridSpan w:val="4"/>
            <w:tcBorders>
              <w:top w:val="single" w:sz="4" w:space="0" w:color="auto"/>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26 676,0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26 676,0</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Охрана семьи и детства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1004</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71 454,0</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70 554,0</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Подпрограмма "Развитие дошкольного образования" муниципальной программы "Образование Пушкинского муниципального района на 2014-2018 годы"</w:t>
            </w:r>
            <w:proofErr w:type="gramStart"/>
            <w:r w:rsidRPr="00986FA1">
              <w:rPr>
                <w:rFonts w:ascii="Arial" w:hAnsi="Arial" w:cs="Arial"/>
                <w:color w:val="000000"/>
                <w:sz w:val="18"/>
                <w:szCs w:val="18"/>
              </w:rPr>
              <w:t xml:space="preserve"> .</w:t>
            </w:r>
            <w:proofErr w:type="gramEnd"/>
            <w:r w:rsidRPr="00986FA1">
              <w:rPr>
                <w:rFonts w:ascii="Arial" w:hAnsi="Arial" w:cs="Arial"/>
                <w:color w:val="000000"/>
                <w:sz w:val="18"/>
                <w:szCs w:val="18"/>
              </w:rPr>
              <w:t xml:space="preserve"> Выплата компенсаций родителям детей дошкольного возраста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0310515</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600,0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lastRenderedPageBreak/>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300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600,0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Публичные нормативные социальные выплаты гражданам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310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600,0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в рамках подпрограммы "Развитие дошкольного образования"</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0316214</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40 788,0</w:t>
            </w:r>
          </w:p>
        </w:tc>
        <w:tc>
          <w:tcPr>
            <w:tcW w:w="1420" w:type="dxa"/>
            <w:tcBorders>
              <w:top w:val="nil"/>
              <w:left w:val="single" w:sz="4" w:space="0" w:color="000000"/>
              <w:bottom w:val="nil"/>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40 788,0</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800,0</w:t>
            </w:r>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800,0</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800,0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800,0</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300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39 988,0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39 988,0</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Публичные нормативные социальные выплаты гражданам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310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39 988,0</w:t>
            </w:r>
          </w:p>
        </w:tc>
        <w:tc>
          <w:tcPr>
            <w:tcW w:w="1420" w:type="dxa"/>
            <w:tcBorders>
              <w:top w:val="nil"/>
              <w:left w:val="single" w:sz="4" w:space="0" w:color="auto"/>
              <w:bottom w:val="single" w:sz="4" w:space="0" w:color="auto"/>
              <w:right w:val="single" w:sz="4" w:space="0" w:color="auto"/>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39 988,0</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Подпрограмма "Развитие общего образования" муниципальной программы "Образование Пушкинского муниципального района на 2014-2018 годы". Выплата денежной компенсации отдельным категориям родителей за приобретенную школьную форму</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0320515</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300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Публичные нормативные социальные выплаты гражданам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310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Программа "Жилище" Субвенция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1045082</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29 766,0</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29 766,0</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Капитальные вложения в объекты государственной (муниципальной) собственности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400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29 766,0</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29 766,0</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Бюджетные инвестиции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410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29 766,0</w:t>
            </w:r>
          </w:p>
        </w:tc>
        <w:tc>
          <w:tcPr>
            <w:tcW w:w="1420"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29 766,0</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ФИЗИЧЕСКАЯ КУЛЬТУРА И СПОРТ</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1100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40 600,0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Физическая культура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1101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35 400,0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Мероприятия по обеспечению полноценного и бесперебойного функционирования МКУ "Физкультурно-оздоровительный клуб инвалидов "Старт" муниципальной программы "Доступная среда Пушкинского муниципального района на 2014-2018 годы"</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0501151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3 100,0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2 567,2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Расходы на выплаты персоналу казенных учреждений</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2 567,2</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532,8</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auto"/>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auto"/>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auto"/>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auto"/>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auto"/>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532,8</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720"/>
        </w:trPr>
        <w:tc>
          <w:tcPr>
            <w:tcW w:w="3979" w:type="dxa"/>
            <w:tcBorders>
              <w:top w:val="single" w:sz="4" w:space="0" w:color="auto"/>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Мероприятия по оказанию физкультурно-оздоровительной услуги в МБУ "Дворец спорта "Пушкино" в рамках подпрограммы "Развитие физической культуры и спорта на территории Пушкинского муниципального района"</w:t>
            </w:r>
          </w:p>
        </w:tc>
        <w:tc>
          <w:tcPr>
            <w:tcW w:w="993" w:type="dxa"/>
            <w:tcBorders>
              <w:top w:val="single" w:sz="4" w:space="0" w:color="auto"/>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single" w:sz="4" w:space="0" w:color="auto"/>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0614000</w:t>
            </w:r>
          </w:p>
        </w:tc>
        <w:tc>
          <w:tcPr>
            <w:tcW w:w="992" w:type="dxa"/>
            <w:gridSpan w:val="2"/>
            <w:tcBorders>
              <w:top w:val="single" w:sz="4" w:space="0" w:color="auto"/>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single" w:sz="4" w:space="0" w:color="auto"/>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32 300,0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32 300,0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610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32 300,0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Массовый спорт</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1102</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5 200,0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7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lastRenderedPageBreak/>
              <w:t>Мероприятия на оплату работы судейского и обслуживающего персонала  в рамках подпрограммы "Развитие физической культуры и спорта на территории Пушкинского муниципального района"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0611011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297,0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297,0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297,0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7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Мероприятия на оплату наградной продукции  в рамках подпрограммы "Развитие физической культуры и спорта на территории Пушкинского муниципального района"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0611012</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999,0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999,0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999,0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7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Мероприятия на оплату медицинского обслуживания и страхования спортсменов  в рамках подпрограммы "Развитие физической культуры и спорта на территории Пушкинского муниципального района"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0611013</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1 404,0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1 404,0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1 404,0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Мероприятия на внедрение Всероссийского физкультурно-спортивного комплекса "Готов к труду и обороне" в рамках подпрограммы "Развитие физической культуры и спорта на территории Пушкинского муниципального района"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0611014</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Мероприятия на командирование сборных команд и спортсменов Пушкинского района для участия в соревнованиях в рамках подпрограммы "Развитие физической культуры и спорта на территории Пушкинского муниципального района"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0611021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450,0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450,0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450,0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Мероприятия на организацию доставки спортсменов транспортом к местам проведения соревнований в рамках подпрограммы "Развитие физической культуры и спорта на территории Пушкинского муниципального района"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0611022</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400,0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72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Мероприятия на приобретение спортивного оборудования и инвентаря в рамках подпрограммы "Развитие физической культуры и спорта на территории Пушкинского муниципального района"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0611031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850,0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850,0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850,0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lastRenderedPageBreak/>
              <w:t>СРЕДСТВА МАССОВОЙ ИНФОРМАЦИИ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1200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2 341,0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Телевидение и радиовещание</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1201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1 836,0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96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Мероприятия по информированию населения о деятельности ОМСУ путем изготовлени</w:t>
            </w:r>
            <w:proofErr w:type="gramStart"/>
            <w:r w:rsidRPr="00986FA1">
              <w:rPr>
                <w:rFonts w:ascii="Arial" w:hAnsi="Arial" w:cs="Arial"/>
                <w:color w:val="000000"/>
                <w:sz w:val="18"/>
                <w:szCs w:val="18"/>
              </w:rPr>
              <w:t>я(</w:t>
            </w:r>
            <w:proofErr w:type="gramEnd"/>
            <w:r w:rsidRPr="00986FA1">
              <w:rPr>
                <w:rFonts w:ascii="Arial" w:hAnsi="Arial" w:cs="Arial"/>
                <w:color w:val="000000"/>
                <w:sz w:val="18"/>
                <w:szCs w:val="18"/>
              </w:rPr>
              <w:t>вещания)новостных выпусков на телеканалах. Муниципальная программа "Информирование населения  о деятельности органов местного самоуправления ПМР"</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1Ф00032</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1 836,0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1 836,0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1 836,0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Другие вопросы в области средств массовой информации</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1204</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505,0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120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xml:space="preserve">Мероприятия по информированию населения о деятельности ОМСУ путем изготовления и распространения материалов в сети Интернет официального сайта </w:t>
            </w:r>
            <w:proofErr w:type="spellStart"/>
            <w:r w:rsidRPr="00986FA1">
              <w:rPr>
                <w:rFonts w:ascii="Arial" w:hAnsi="Arial" w:cs="Arial"/>
                <w:color w:val="000000"/>
                <w:sz w:val="18"/>
                <w:szCs w:val="18"/>
              </w:rPr>
              <w:t>мун</w:t>
            </w:r>
            <w:proofErr w:type="gramStart"/>
            <w:r w:rsidRPr="00986FA1">
              <w:rPr>
                <w:rFonts w:ascii="Arial" w:hAnsi="Arial" w:cs="Arial"/>
                <w:color w:val="000000"/>
                <w:sz w:val="18"/>
                <w:szCs w:val="18"/>
              </w:rPr>
              <w:t>.о</w:t>
            </w:r>
            <w:proofErr w:type="gramEnd"/>
            <w:r w:rsidRPr="00986FA1">
              <w:rPr>
                <w:rFonts w:ascii="Arial" w:hAnsi="Arial" w:cs="Arial"/>
                <w:color w:val="000000"/>
                <w:sz w:val="18"/>
                <w:szCs w:val="18"/>
              </w:rPr>
              <w:t>бр</w:t>
            </w:r>
            <w:proofErr w:type="spellEnd"/>
            <w:r w:rsidRPr="00986FA1">
              <w:rPr>
                <w:rFonts w:ascii="Arial" w:hAnsi="Arial" w:cs="Arial"/>
                <w:color w:val="000000"/>
                <w:sz w:val="18"/>
                <w:szCs w:val="18"/>
              </w:rPr>
              <w:t>. Муниципальная программа "Информирование населения  о деятельности органов местного самоуправления ПМР"</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1Ф00033</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505,0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505,0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48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240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505,0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ОБСЛУЖИВАНИЕ ГОСУДАРСТВЕННОГО И МУНИЦИПАЛЬНОГО ДОЛГА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1300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100 000,0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Обслуживание государственного внутреннего и муниципального долга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1301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100 000,0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Процентные платежи по муниципальному долгу</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9020065</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100 000,0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Обслуживание государственног</w:t>
            </w:r>
            <w:proofErr w:type="gramStart"/>
            <w:r w:rsidRPr="00986FA1">
              <w:rPr>
                <w:rFonts w:ascii="Arial" w:hAnsi="Arial" w:cs="Arial"/>
                <w:color w:val="000000"/>
                <w:sz w:val="18"/>
                <w:szCs w:val="18"/>
              </w:rPr>
              <w:t>о(</w:t>
            </w:r>
            <w:proofErr w:type="gramEnd"/>
            <w:r w:rsidRPr="00986FA1">
              <w:rPr>
                <w:rFonts w:ascii="Arial" w:hAnsi="Arial" w:cs="Arial"/>
                <w:color w:val="000000"/>
                <w:sz w:val="18"/>
                <w:szCs w:val="18"/>
              </w:rPr>
              <w:t>муниципального) долга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700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100 000,0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3F50FF">
        <w:trPr>
          <w:trHeight w:val="240"/>
        </w:trPr>
        <w:tc>
          <w:tcPr>
            <w:tcW w:w="3979" w:type="dxa"/>
            <w:tcBorders>
              <w:top w:val="nil"/>
              <w:left w:val="single" w:sz="4" w:space="0" w:color="000000"/>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Обслуживание муниципального долга</w:t>
            </w:r>
          </w:p>
        </w:tc>
        <w:tc>
          <w:tcPr>
            <w:tcW w:w="993" w:type="dxa"/>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730</w:t>
            </w:r>
          </w:p>
        </w:tc>
        <w:tc>
          <w:tcPr>
            <w:tcW w:w="1559" w:type="dxa"/>
            <w:gridSpan w:val="4"/>
            <w:tcBorders>
              <w:top w:val="nil"/>
              <w:left w:val="nil"/>
              <w:bottom w:val="single" w:sz="4" w:space="0" w:color="000000"/>
              <w:right w:val="nil"/>
            </w:tcBorders>
            <w:shd w:val="clear" w:color="auto" w:fill="auto"/>
            <w:hideMark/>
          </w:tcPr>
          <w:p w:rsidR="003F50FF" w:rsidRPr="00986FA1" w:rsidRDefault="003F50FF">
            <w:pPr>
              <w:jc w:val="right"/>
              <w:rPr>
                <w:rFonts w:ascii="Arial" w:hAnsi="Arial" w:cs="Arial"/>
                <w:color w:val="000000"/>
                <w:sz w:val="18"/>
                <w:szCs w:val="18"/>
              </w:rPr>
            </w:pPr>
            <w:r w:rsidRPr="00986FA1">
              <w:rPr>
                <w:rFonts w:ascii="Arial" w:hAnsi="Arial" w:cs="Arial"/>
                <w:color w:val="000000"/>
                <w:sz w:val="18"/>
                <w:szCs w:val="18"/>
              </w:rPr>
              <w:t>100 000,0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F50FF" w:rsidRPr="00986FA1" w:rsidRDefault="003F50FF">
            <w:pPr>
              <w:rPr>
                <w:rFonts w:ascii="Arial" w:hAnsi="Arial" w:cs="Arial"/>
                <w:color w:val="000000"/>
                <w:sz w:val="18"/>
                <w:szCs w:val="18"/>
              </w:rPr>
            </w:pPr>
            <w:r w:rsidRPr="00986FA1">
              <w:rPr>
                <w:rFonts w:ascii="Arial" w:hAnsi="Arial" w:cs="Arial"/>
                <w:color w:val="000000"/>
                <w:sz w:val="18"/>
                <w:szCs w:val="18"/>
              </w:rPr>
              <w:t> </w:t>
            </w:r>
          </w:p>
        </w:tc>
      </w:tr>
      <w:tr w:rsidR="003F50FF" w:rsidRPr="00986FA1" w:rsidTr="00F00C54">
        <w:trPr>
          <w:trHeight w:val="240"/>
        </w:trPr>
        <w:tc>
          <w:tcPr>
            <w:tcW w:w="7098" w:type="dxa"/>
            <w:gridSpan w:val="6"/>
            <w:tcBorders>
              <w:top w:val="single" w:sz="4" w:space="0" w:color="000000"/>
              <w:left w:val="single" w:sz="4" w:space="0" w:color="000000"/>
              <w:bottom w:val="single" w:sz="4" w:space="0" w:color="000000"/>
              <w:right w:val="nil"/>
            </w:tcBorders>
            <w:shd w:val="clear" w:color="auto" w:fill="auto"/>
            <w:vAlign w:val="center"/>
            <w:hideMark/>
          </w:tcPr>
          <w:p w:rsidR="003F50FF" w:rsidRPr="00986FA1" w:rsidRDefault="003F50FF" w:rsidP="00F00C54">
            <w:pPr>
              <w:jc w:val="center"/>
              <w:rPr>
                <w:rFonts w:ascii="Arial" w:hAnsi="Arial" w:cs="Arial"/>
                <w:bCs/>
                <w:color w:val="000000"/>
                <w:sz w:val="18"/>
                <w:szCs w:val="18"/>
              </w:rPr>
            </w:pPr>
            <w:r w:rsidRPr="00986FA1">
              <w:rPr>
                <w:rFonts w:ascii="Arial" w:hAnsi="Arial" w:cs="Arial"/>
                <w:bCs/>
                <w:color w:val="000000"/>
                <w:sz w:val="18"/>
                <w:szCs w:val="18"/>
              </w:rPr>
              <w:t>Итого</w:t>
            </w:r>
          </w:p>
        </w:tc>
        <w:tc>
          <w:tcPr>
            <w:tcW w:w="1559" w:type="dxa"/>
            <w:gridSpan w:val="4"/>
            <w:tcBorders>
              <w:top w:val="nil"/>
              <w:left w:val="single" w:sz="4" w:space="0" w:color="000000"/>
              <w:bottom w:val="single" w:sz="4" w:space="0" w:color="000000"/>
              <w:right w:val="nil"/>
            </w:tcBorders>
            <w:shd w:val="clear" w:color="auto" w:fill="auto"/>
            <w:vAlign w:val="center"/>
            <w:hideMark/>
          </w:tcPr>
          <w:p w:rsidR="003F50FF" w:rsidRPr="00986FA1" w:rsidRDefault="003F50FF" w:rsidP="00F00C54">
            <w:pPr>
              <w:jc w:val="center"/>
              <w:rPr>
                <w:rFonts w:ascii="Arial" w:hAnsi="Arial" w:cs="Arial"/>
                <w:bCs/>
                <w:color w:val="000000"/>
                <w:sz w:val="18"/>
                <w:szCs w:val="18"/>
              </w:rPr>
            </w:pPr>
            <w:r w:rsidRPr="00986FA1">
              <w:rPr>
                <w:rFonts w:ascii="Arial" w:hAnsi="Arial" w:cs="Arial"/>
                <w:bCs/>
                <w:color w:val="000000"/>
                <w:sz w:val="18"/>
                <w:szCs w:val="18"/>
              </w:rPr>
              <w:t>3 303 069,7</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3F50FF" w:rsidRPr="00986FA1" w:rsidRDefault="003F50FF" w:rsidP="00F00C54">
            <w:pPr>
              <w:jc w:val="center"/>
              <w:rPr>
                <w:rFonts w:ascii="Arial" w:hAnsi="Arial" w:cs="Arial"/>
                <w:bCs/>
                <w:color w:val="000000"/>
                <w:sz w:val="18"/>
                <w:szCs w:val="18"/>
              </w:rPr>
            </w:pPr>
            <w:r w:rsidRPr="00986FA1">
              <w:rPr>
                <w:rFonts w:ascii="Arial" w:hAnsi="Arial" w:cs="Arial"/>
                <w:bCs/>
                <w:color w:val="000000"/>
                <w:sz w:val="18"/>
                <w:szCs w:val="18"/>
              </w:rPr>
              <w:t>1 649 668,7</w:t>
            </w:r>
          </w:p>
        </w:tc>
      </w:tr>
    </w:tbl>
    <w:p w:rsidR="00F00C54" w:rsidRPr="00986FA1" w:rsidRDefault="00F00C54" w:rsidP="00F00C54">
      <w:pPr>
        <w:pStyle w:val="a3"/>
        <w:tabs>
          <w:tab w:val="left" w:pos="5954"/>
        </w:tabs>
        <w:spacing w:before="120"/>
        <w:ind w:firstLine="709"/>
        <w:jc w:val="both"/>
        <w:rPr>
          <w:b w:val="0"/>
          <w:bCs w:val="0"/>
          <w:sz w:val="24"/>
        </w:rPr>
      </w:pPr>
    </w:p>
    <w:p w:rsidR="00F00C54" w:rsidRPr="00986FA1" w:rsidRDefault="00F00C54" w:rsidP="00F00C54">
      <w:pPr>
        <w:pStyle w:val="a3"/>
        <w:tabs>
          <w:tab w:val="left" w:pos="5954"/>
        </w:tabs>
        <w:spacing w:before="120"/>
        <w:ind w:firstLine="709"/>
        <w:jc w:val="both"/>
        <w:rPr>
          <w:b w:val="0"/>
          <w:bCs w:val="0"/>
          <w:sz w:val="24"/>
        </w:rPr>
      </w:pPr>
      <w:r w:rsidRPr="00986FA1">
        <w:rPr>
          <w:b w:val="0"/>
          <w:bCs w:val="0"/>
          <w:sz w:val="24"/>
        </w:rPr>
        <w:br w:type="page"/>
      </w:r>
    </w:p>
    <w:tbl>
      <w:tblPr>
        <w:tblW w:w="10435" w:type="dxa"/>
        <w:tblInd w:w="96" w:type="dxa"/>
        <w:tblLayout w:type="fixed"/>
        <w:tblLook w:val="04A0"/>
      </w:tblPr>
      <w:tblGrid>
        <w:gridCol w:w="2706"/>
        <w:gridCol w:w="708"/>
        <w:gridCol w:w="993"/>
        <w:gridCol w:w="708"/>
        <w:gridCol w:w="385"/>
        <w:gridCol w:w="891"/>
        <w:gridCol w:w="150"/>
        <w:gridCol w:w="275"/>
        <w:gridCol w:w="142"/>
        <w:gridCol w:w="104"/>
        <w:gridCol w:w="28"/>
        <w:gridCol w:w="152"/>
        <w:gridCol w:w="56"/>
        <w:gridCol w:w="180"/>
        <w:gridCol w:w="189"/>
        <w:gridCol w:w="113"/>
        <w:gridCol w:w="283"/>
        <w:gridCol w:w="284"/>
        <w:gridCol w:w="133"/>
        <w:gridCol w:w="236"/>
        <w:gridCol w:w="227"/>
        <w:gridCol w:w="9"/>
        <w:gridCol w:w="245"/>
        <w:gridCol w:w="142"/>
        <w:gridCol w:w="879"/>
        <w:gridCol w:w="95"/>
        <w:gridCol w:w="47"/>
        <w:gridCol w:w="75"/>
      </w:tblGrid>
      <w:tr w:rsidR="00F00C54" w:rsidRPr="00986FA1" w:rsidTr="00111A22">
        <w:trPr>
          <w:gridAfter w:val="1"/>
          <w:wAfter w:w="75" w:type="dxa"/>
          <w:trHeight w:val="244"/>
        </w:trPr>
        <w:tc>
          <w:tcPr>
            <w:tcW w:w="5500" w:type="dxa"/>
            <w:gridSpan w:val="5"/>
            <w:tcBorders>
              <w:top w:val="nil"/>
              <w:left w:val="nil"/>
              <w:bottom w:val="nil"/>
              <w:right w:val="nil"/>
            </w:tcBorders>
            <w:shd w:val="clear" w:color="auto" w:fill="auto"/>
            <w:noWrap/>
            <w:vAlign w:val="bottom"/>
            <w:hideMark/>
          </w:tcPr>
          <w:p w:rsidR="00F00C54" w:rsidRPr="00986FA1" w:rsidRDefault="00F00C54">
            <w:pPr>
              <w:rPr>
                <w:rFonts w:ascii="Arial" w:hAnsi="Arial" w:cs="Arial"/>
                <w:color w:val="000000"/>
                <w:sz w:val="18"/>
                <w:szCs w:val="18"/>
              </w:rPr>
            </w:pPr>
          </w:p>
        </w:tc>
        <w:tc>
          <w:tcPr>
            <w:tcW w:w="1041" w:type="dxa"/>
            <w:gridSpan w:val="2"/>
            <w:tcBorders>
              <w:top w:val="nil"/>
              <w:left w:val="nil"/>
              <w:bottom w:val="nil"/>
              <w:right w:val="nil"/>
            </w:tcBorders>
            <w:shd w:val="clear" w:color="auto" w:fill="auto"/>
            <w:noWrap/>
            <w:vAlign w:val="bottom"/>
            <w:hideMark/>
          </w:tcPr>
          <w:p w:rsidR="00F00C54" w:rsidRPr="00986FA1" w:rsidRDefault="00F00C54">
            <w:pPr>
              <w:rPr>
                <w:rFonts w:ascii="Arial" w:hAnsi="Arial" w:cs="Arial"/>
                <w:color w:val="000000"/>
                <w:sz w:val="22"/>
                <w:szCs w:val="22"/>
              </w:rPr>
            </w:pPr>
          </w:p>
        </w:tc>
        <w:tc>
          <w:tcPr>
            <w:tcW w:w="275" w:type="dxa"/>
            <w:tcBorders>
              <w:top w:val="nil"/>
              <w:left w:val="nil"/>
              <w:bottom w:val="nil"/>
              <w:right w:val="nil"/>
            </w:tcBorders>
            <w:shd w:val="clear" w:color="auto" w:fill="auto"/>
            <w:noWrap/>
            <w:vAlign w:val="bottom"/>
            <w:hideMark/>
          </w:tcPr>
          <w:p w:rsidR="00F00C54" w:rsidRPr="00986FA1" w:rsidRDefault="00F00C54">
            <w:pPr>
              <w:rPr>
                <w:rFonts w:ascii="Calibri" w:hAnsi="Calibri"/>
                <w:color w:val="000000"/>
                <w:sz w:val="22"/>
                <w:szCs w:val="22"/>
              </w:rPr>
            </w:pPr>
          </w:p>
        </w:tc>
        <w:tc>
          <w:tcPr>
            <w:tcW w:w="246" w:type="dxa"/>
            <w:gridSpan w:val="2"/>
            <w:tcBorders>
              <w:top w:val="nil"/>
              <w:left w:val="nil"/>
              <w:bottom w:val="nil"/>
              <w:right w:val="nil"/>
            </w:tcBorders>
            <w:shd w:val="clear" w:color="auto" w:fill="auto"/>
            <w:noWrap/>
            <w:vAlign w:val="bottom"/>
            <w:hideMark/>
          </w:tcPr>
          <w:p w:rsidR="00F00C54" w:rsidRPr="00986FA1" w:rsidRDefault="00F00C54">
            <w:pPr>
              <w:rPr>
                <w:rFonts w:ascii="Calibri" w:hAnsi="Calibri"/>
                <w:color w:val="000000"/>
                <w:sz w:val="22"/>
                <w:szCs w:val="22"/>
              </w:rPr>
            </w:pPr>
          </w:p>
        </w:tc>
        <w:tc>
          <w:tcPr>
            <w:tcW w:w="236" w:type="dxa"/>
            <w:gridSpan w:val="3"/>
            <w:tcBorders>
              <w:top w:val="nil"/>
              <w:left w:val="nil"/>
              <w:bottom w:val="nil"/>
              <w:right w:val="nil"/>
            </w:tcBorders>
            <w:shd w:val="clear" w:color="auto" w:fill="auto"/>
            <w:noWrap/>
            <w:vAlign w:val="bottom"/>
            <w:hideMark/>
          </w:tcPr>
          <w:p w:rsidR="00F00C54" w:rsidRPr="00986FA1" w:rsidRDefault="00F00C54">
            <w:pPr>
              <w:rPr>
                <w:rFonts w:ascii="Calibri" w:hAnsi="Calibri"/>
                <w:color w:val="000000"/>
                <w:sz w:val="22"/>
                <w:szCs w:val="22"/>
              </w:rPr>
            </w:pPr>
          </w:p>
        </w:tc>
        <w:tc>
          <w:tcPr>
            <w:tcW w:w="3062" w:type="dxa"/>
            <w:gridSpan w:val="14"/>
            <w:vMerge w:val="restart"/>
            <w:tcBorders>
              <w:top w:val="nil"/>
              <w:left w:val="nil"/>
              <w:bottom w:val="nil"/>
              <w:right w:val="nil"/>
            </w:tcBorders>
            <w:shd w:val="clear" w:color="auto" w:fill="auto"/>
            <w:vAlign w:val="center"/>
            <w:hideMark/>
          </w:tcPr>
          <w:p w:rsidR="00DA2E59" w:rsidRDefault="00F00C54">
            <w:pPr>
              <w:jc w:val="right"/>
              <w:rPr>
                <w:rFonts w:ascii="Arial" w:hAnsi="Arial" w:cs="Arial"/>
                <w:color w:val="000000"/>
                <w:sz w:val="20"/>
                <w:szCs w:val="20"/>
              </w:rPr>
            </w:pPr>
            <w:r w:rsidRPr="00986FA1">
              <w:rPr>
                <w:rFonts w:ascii="Arial" w:hAnsi="Arial" w:cs="Arial"/>
                <w:color w:val="000000"/>
                <w:sz w:val="20"/>
                <w:szCs w:val="20"/>
              </w:rPr>
              <w:t>Приложение №5                                                                                                           к решению Совета депутатов Пушкинского муниципального района</w:t>
            </w:r>
            <w:proofErr w:type="gramStart"/>
            <w:r w:rsidRPr="00986FA1">
              <w:rPr>
                <w:rFonts w:ascii="Arial" w:hAnsi="Arial" w:cs="Arial"/>
                <w:color w:val="000000"/>
                <w:sz w:val="20"/>
                <w:szCs w:val="20"/>
              </w:rPr>
              <w:t>"О</w:t>
            </w:r>
            <w:proofErr w:type="gramEnd"/>
            <w:r w:rsidRPr="00986FA1">
              <w:rPr>
                <w:rFonts w:ascii="Arial" w:hAnsi="Arial" w:cs="Arial"/>
                <w:color w:val="000000"/>
                <w:sz w:val="20"/>
                <w:szCs w:val="20"/>
              </w:rPr>
              <w:t xml:space="preserve"> бюджете Пушкинского муниципального района Московской области на 2015 год и плановый период 2016 и 2017 годов"</w:t>
            </w:r>
          </w:p>
          <w:p w:rsidR="00F00C54" w:rsidRPr="00986FA1" w:rsidRDefault="00DA2E59">
            <w:pPr>
              <w:jc w:val="right"/>
              <w:rPr>
                <w:rFonts w:ascii="Arial" w:hAnsi="Arial" w:cs="Arial"/>
                <w:color w:val="000000"/>
                <w:sz w:val="20"/>
                <w:szCs w:val="20"/>
              </w:rPr>
            </w:pPr>
            <w:r w:rsidRPr="00DA2E59">
              <w:rPr>
                <w:rFonts w:ascii="Arial" w:hAnsi="Arial" w:cs="Arial"/>
                <w:color w:val="000000"/>
                <w:sz w:val="20"/>
                <w:szCs w:val="20"/>
              </w:rPr>
              <w:t>от 26 ноября 2014 № 13/3</w:t>
            </w:r>
            <w:r w:rsidR="00F00C54" w:rsidRPr="00986FA1">
              <w:rPr>
                <w:rFonts w:ascii="Arial" w:hAnsi="Arial" w:cs="Arial"/>
                <w:color w:val="000000"/>
                <w:sz w:val="20"/>
                <w:szCs w:val="20"/>
              </w:rPr>
              <w:t xml:space="preserve">                                                                                                  </w:t>
            </w:r>
          </w:p>
        </w:tc>
      </w:tr>
      <w:tr w:rsidR="00F00C54" w:rsidRPr="00986FA1" w:rsidTr="00111A22">
        <w:trPr>
          <w:gridAfter w:val="1"/>
          <w:wAfter w:w="75" w:type="dxa"/>
          <w:trHeight w:val="454"/>
        </w:trPr>
        <w:tc>
          <w:tcPr>
            <w:tcW w:w="5500" w:type="dxa"/>
            <w:gridSpan w:val="5"/>
            <w:tcBorders>
              <w:top w:val="nil"/>
              <w:left w:val="nil"/>
              <w:bottom w:val="nil"/>
              <w:right w:val="nil"/>
            </w:tcBorders>
            <w:shd w:val="clear" w:color="auto" w:fill="auto"/>
            <w:noWrap/>
            <w:vAlign w:val="bottom"/>
            <w:hideMark/>
          </w:tcPr>
          <w:p w:rsidR="00F00C54" w:rsidRPr="00986FA1" w:rsidRDefault="00F00C54">
            <w:pPr>
              <w:rPr>
                <w:rFonts w:ascii="Arial" w:hAnsi="Arial" w:cs="Arial"/>
                <w:color w:val="000000"/>
                <w:sz w:val="18"/>
                <w:szCs w:val="18"/>
              </w:rPr>
            </w:pPr>
          </w:p>
        </w:tc>
        <w:tc>
          <w:tcPr>
            <w:tcW w:w="1041" w:type="dxa"/>
            <w:gridSpan w:val="2"/>
            <w:tcBorders>
              <w:top w:val="nil"/>
              <w:left w:val="nil"/>
              <w:bottom w:val="nil"/>
              <w:right w:val="nil"/>
            </w:tcBorders>
            <w:shd w:val="clear" w:color="auto" w:fill="auto"/>
            <w:noWrap/>
            <w:vAlign w:val="bottom"/>
            <w:hideMark/>
          </w:tcPr>
          <w:p w:rsidR="00F00C54" w:rsidRPr="00986FA1" w:rsidRDefault="00F00C54">
            <w:pPr>
              <w:rPr>
                <w:rFonts w:ascii="Arial" w:hAnsi="Arial" w:cs="Arial"/>
                <w:color w:val="000000"/>
                <w:sz w:val="22"/>
                <w:szCs w:val="22"/>
              </w:rPr>
            </w:pPr>
          </w:p>
        </w:tc>
        <w:tc>
          <w:tcPr>
            <w:tcW w:w="275" w:type="dxa"/>
            <w:tcBorders>
              <w:top w:val="nil"/>
              <w:left w:val="nil"/>
              <w:bottom w:val="nil"/>
              <w:right w:val="nil"/>
            </w:tcBorders>
            <w:shd w:val="clear" w:color="auto" w:fill="auto"/>
            <w:noWrap/>
            <w:vAlign w:val="bottom"/>
            <w:hideMark/>
          </w:tcPr>
          <w:p w:rsidR="00F00C54" w:rsidRPr="00986FA1" w:rsidRDefault="00F00C54">
            <w:pPr>
              <w:rPr>
                <w:rFonts w:ascii="Calibri" w:hAnsi="Calibri"/>
                <w:color w:val="000000"/>
                <w:sz w:val="22"/>
                <w:szCs w:val="22"/>
              </w:rPr>
            </w:pPr>
          </w:p>
        </w:tc>
        <w:tc>
          <w:tcPr>
            <w:tcW w:w="246" w:type="dxa"/>
            <w:gridSpan w:val="2"/>
            <w:tcBorders>
              <w:top w:val="nil"/>
              <w:left w:val="nil"/>
              <w:bottom w:val="nil"/>
              <w:right w:val="nil"/>
            </w:tcBorders>
            <w:shd w:val="clear" w:color="auto" w:fill="auto"/>
            <w:noWrap/>
            <w:vAlign w:val="bottom"/>
            <w:hideMark/>
          </w:tcPr>
          <w:p w:rsidR="00F00C54" w:rsidRPr="00986FA1" w:rsidRDefault="00F00C54">
            <w:pPr>
              <w:rPr>
                <w:rFonts w:ascii="Calibri" w:hAnsi="Calibri"/>
                <w:color w:val="000000"/>
                <w:sz w:val="22"/>
                <w:szCs w:val="22"/>
              </w:rPr>
            </w:pPr>
          </w:p>
        </w:tc>
        <w:tc>
          <w:tcPr>
            <w:tcW w:w="236" w:type="dxa"/>
            <w:gridSpan w:val="3"/>
            <w:tcBorders>
              <w:top w:val="nil"/>
              <w:left w:val="nil"/>
              <w:bottom w:val="nil"/>
              <w:right w:val="nil"/>
            </w:tcBorders>
            <w:shd w:val="clear" w:color="auto" w:fill="auto"/>
            <w:noWrap/>
            <w:vAlign w:val="bottom"/>
            <w:hideMark/>
          </w:tcPr>
          <w:p w:rsidR="00F00C54" w:rsidRPr="00986FA1" w:rsidRDefault="00F00C54">
            <w:pPr>
              <w:rPr>
                <w:rFonts w:ascii="Calibri" w:hAnsi="Calibri"/>
                <w:color w:val="000000"/>
                <w:sz w:val="22"/>
                <w:szCs w:val="22"/>
              </w:rPr>
            </w:pPr>
          </w:p>
        </w:tc>
        <w:tc>
          <w:tcPr>
            <w:tcW w:w="3062" w:type="dxa"/>
            <w:gridSpan w:val="14"/>
            <w:vMerge/>
            <w:tcBorders>
              <w:top w:val="nil"/>
              <w:left w:val="nil"/>
              <w:bottom w:val="nil"/>
              <w:right w:val="nil"/>
            </w:tcBorders>
            <w:vAlign w:val="center"/>
            <w:hideMark/>
          </w:tcPr>
          <w:p w:rsidR="00F00C54" w:rsidRPr="00986FA1" w:rsidRDefault="00F00C54">
            <w:pPr>
              <w:rPr>
                <w:rFonts w:ascii="Arial" w:hAnsi="Arial" w:cs="Arial"/>
                <w:color w:val="000000"/>
                <w:sz w:val="20"/>
                <w:szCs w:val="20"/>
              </w:rPr>
            </w:pPr>
          </w:p>
        </w:tc>
      </w:tr>
      <w:tr w:rsidR="00F00C54" w:rsidRPr="00986FA1" w:rsidTr="00111A22">
        <w:trPr>
          <w:gridAfter w:val="2"/>
          <w:wAfter w:w="122" w:type="dxa"/>
          <w:trHeight w:val="885"/>
        </w:trPr>
        <w:tc>
          <w:tcPr>
            <w:tcW w:w="5500" w:type="dxa"/>
            <w:gridSpan w:val="5"/>
            <w:tcBorders>
              <w:top w:val="nil"/>
              <w:left w:val="nil"/>
              <w:bottom w:val="nil"/>
              <w:right w:val="nil"/>
            </w:tcBorders>
            <w:shd w:val="clear" w:color="auto" w:fill="auto"/>
            <w:noWrap/>
            <w:vAlign w:val="bottom"/>
            <w:hideMark/>
          </w:tcPr>
          <w:p w:rsidR="00F00C54" w:rsidRPr="00986FA1" w:rsidRDefault="00F00C54">
            <w:pPr>
              <w:rPr>
                <w:rFonts w:ascii="Arial" w:hAnsi="Arial" w:cs="Arial"/>
                <w:color w:val="000000"/>
                <w:sz w:val="18"/>
                <w:szCs w:val="18"/>
              </w:rPr>
            </w:pPr>
          </w:p>
        </w:tc>
        <w:tc>
          <w:tcPr>
            <w:tcW w:w="1041" w:type="dxa"/>
            <w:gridSpan w:val="2"/>
            <w:tcBorders>
              <w:top w:val="nil"/>
              <w:left w:val="nil"/>
              <w:bottom w:val="nil"/>
              <w:right w:val="nil"/>
            </w:tcBorders>
            <w:shd w:val="clear" w:color="auto" w:fill="auto"/>
            <w:noWrap/>
            <w:vAlign w:val="bottom"/>
            <w:hideMark/>
          </w:tcPr>
          <w:p w:rsidR="00F00C54" w:rsidRPr="00986FA1" w:rsidRDefault="00F00C54">
            <w:pPr>
              <w:rPr>
                <w:rFonts w:ascii="Arial" w:hAnsi="Arial" w:cs="Arial"/>
                <w:color w:val="000000"/>
                <w:sz w:val="22"/>
                <w:szCs w:val="22"/>
              </w:rPr>
            </w:pPr>
          </w:p>
        </w:tc>
        <w:tc>
          <w:tcPr>
            <w:tcW w:w="417" w:type="dxa"/>
            <w:gridSpan w:val="2"/>
            <w:tcBorders>
              <w:top w:val="nil"/>
              <w:left w:val="nil"/>
              <w:bottom w:val="nil"/>
              <w:right w:val="nil"/>
            </w:tcBorders>
            <w:shd w:val="clear" w:color="auto" w:fill="auto"/>
            <w:noWrap/>
            <w:vAlign w:val="bottom"/>
            <w:hideMark/>
          </w:tcPr>
          <w:p w:rsidR="00F00C54" w:rsidRPr="00986FA1" w:rsidRDefault="00F00C54">
            <w:pPr>
              <w:rPr>
                <w:rFonts w:ascii="Calibri" w:hAnsi="Calibri"/>
                <w:color w:val="000000"/>
                <w:sz w:val="22"/>
                <w:szCs w:val="22"/>
              </w:rPr>
            </w:pPr>
          </w:p>
        </w:tc>
        <w:tc>
          <w:tcPr>
            <w:tcW w:w="284" w:type="dxa"/>
            <w:gridSpan w:val="3"/>
            <w:tcBorders>
              <w:top w:val="nil"/>
              <w:left w:val="nil"/>
              <w:bottom w:val="nil"/>
              <w:right w:val="nil"/>
            </w:tcBorders>
            <w:shd w:val="clear" w:color="auto" w:fill="auto"/>
            <w:noWrap/>
            <w:vAlign w:val="bottom"/>
            <w:hideMark/>
          </w:tcPr>
          <w:p w:rsidR="00F00C54" w:rsidRPr="00986FA1" w:rsidRDefault="00F00C54">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F00C54" w:rsidRPr="00986FA1" w:rsidRDefault="00F00C54">
            <w:pPr>
              <w:rPr>
                <w:rFonts w:ascii="Calibri" w:hAnsi="Calibri"/>
                <w:color w:val="000000"/>
                <w:sz w:val="22"/>
                <w:szCs w:val="22"/>
              </w:rPr>
            </w:pPr>
          </w:p>
        </w:tc>
        <w:tc>
          <w:tcPr>
            <w:tcW w:w="2835" w:type="dxa"/>
            <w:gridSpan w:val="12"/>
            <w:tcBorders>
              <w:top w:val="nil"/>
              <w:left w:val="nil"/>
              <w:bottom w:val="nil"/>
              <w:right w:val="nil"/>
            </w:tcBorders>
            <w:vAlign w:val="center"/>
            <w:hideMark/>
          </w:tcPr>
          <w:p w:rsidR="00F00C54" w:rsidRPr="00986FA1" w:rsidRDefault="00F00C54">
            <w:pPr>
              <w:rPr>
                <w:rFonts w:ascii="Arial" w:hAnsi="Arial" w:cs="Arial"/>
                <w:color w:val="000000"/>
                <w:sz w:val="20"/>
                <w:szCs w:val="20"/>
              </w:rPr>
            </w:pPr>
          </w:p>
        </w:tc>
      </w:tr>
      <w:tr w:rsidR="00F00C54" w:rsidRPr="00986FA1" w:rsidTr="00111A22">
        <w:trPr>
          <w:trHeight w:val="585"/>
        </w:trPr>
        <w:tc>
          <w:tcPr>
            <w:tcW w:w="10435" w:type="dxa"/>
            <w:gridSpan w:val="28"/>
            <w:tcBorders>
              <w:top w:val="nil"/>
              <w:left w:val="nil"/>
              <w:bottom w:val="nil"/>
              <w:right w:val="nil"/>
            </w:tcBorders>
            <w:shd w:val="clear" w:color="auto" w:fill="auto"/>
            <w:noWrap/>
            <w:vAlign w:val="bottom"/>
            <w:hideMark/>
          </w:tcPr>
          <w:p w:rsidR="00111A22" w:rsidRPr="00986FA1" w:rsidRDefault="00F00C54" w:rsidP="00111A22">
            <w:pPr>
              <w:jc w:val="center"/>
              <w:rPr>
                <w:rFonts w:ascii="Arial" w:hAnsi="Arial" w:cs="Arial"/>
                <w:color w:val="000000"/>
                <w:sz w:val="22"/>
                <w:szCs w:val="22"/>
              </w:rPr>
            </w:pPr>
            <w:r w:rsidRPr="00986FA1">
              <w:rPr>
                <w:rFonts w:ascii="Arial" w:hAnsi="Arial" w:cs="Arial"/>
                <w:color w:val="000000"/>
                <w:sz w:val="22"/>
                <w:szCs w:val="22"/>
              </w:rPr>
              <w:t>Распределение бюджетных ассигнований Пушкинского муниципального района</w:t>
            </w:r>
          </w:p>
          <w:p w:rsidR="00F00C54" w:rsidRPr="00986FA1" w:rsidRDefault="00F00C54" w:rsidP="00111A22">
            <w:pPr>
              <w:jc w:val="center"/>
              <w:rPr>
                <w:rFonts w:ascii="Arial" w:hAnsi="Arial" w:cs="Arial"/>
                <w:color w:val="000000"/>
                <w:sz w:val="22"/>
                <w:szCs w:val="22"/>
              </w:rPr>
            </w:pPr>
            <w:r w:rsidRPr="00986FA1">
              <w:rPr>
                <w:rFonts w:ascii="Arial" w:hAnsi="Arial" w:cs="Arial"/>
                <w:color w:val="000000"/>
                <w:sz w:val="22"/>
                <w:szCs w:val="22"/>
              </w:rPr>
              <w:t xml:space="preserve">на плановый период 2016 и 2017 годов </w:t>
            </w:r>
          </w:p>
        </w:tc>
      </w:tr>
      <w:tr w:rsidR="00F00C54" w:rsidRPr="00986FA1" w:rsidTr="00111A22">
        <w:trPr>
          <w:trHeight w:val="645"/>
        </w:trPr>
        <w:tc>
          <w:tcPr>
            <w:tcW w:w="10435" w:type="dxa"/>
            <w:gridSpan w:val="28"/>
            <w:tcBorders>
              <w:top w:val="nil"/>
              <w:left w:val="nil"/>
              <w:bottom w:val="nil"/>
              <w:right w:val="nil"/>
            </w:tcBorders>
            <w:shd w:val="clear" w:color="auto" w:fill="auto"/>
            <w:vAlign w:val="bottom"/>
            <w:hideMark/>
          </w:tcPr>
          <w:p w:rsidR="00F00C54" w:rsidRPr="00986FA1" w:rsidRDefault="00F00C54">
            <w:pPr>
              <w:jc w:val="center"/>
              <w:rPr>
                <w:rFonts w:ascii="Arial" w:hAnsi="Arial" w:cs="Arial"/>
                <w:color w:val="000000"/>
                <w:sz w:val="22"/>
                <w:szCs w:val="22"/>
              </w:rPr>
            </w:pPr>
            <w:r w:rsidRPr="00986FA1">
              <w:rPr>
                <w:rFonts w:ascii="Arial" w:hAnsi="Arial" w:cs="Arial"/>
                <w:color w:val="000000"/>
                <w:sz w:val="22"/>
                <w:szCs w:val="22"/>
              </w:rPr>
              <w:t xml:space="preserve"> по разделам, подразделам, целевым статьям (государственным программам Московской области и </w:t>
            </w:r>
            <w:proofErr w:type="spellStart"/>
            <w:r w:rsidRPr="00986FA1">
              <w:rPr>
                <w:rFonts w:ascii="Arial" w:hAnsi="Arial" w:cs="Arial"/>
                <w:color w:val="000000"/>
                <w:sz w:val="22"/>
                <w:szCs w:val="22"/>
              </w:rPr>
              <w:t>непрограммным</w:t>
            </w:r>
            <w:proofErr w:type="spellEnd"/>
            <w:r w:rsidRPr="00986FA1">
              <w:rPr>
                <w:rFonts w:ascii="Arial" w:hAnsi="Arial" w:cs="Arial"/>
                <w:color w:val="000000"/>
                <w:sz w:val="22"/>
                <w:szCs w:val="22"/>
              </w:rPr>
              <w:t xml:space="preserve"> направлениям деятельности), группам и подгруппам </w:t>
            </w:r>
            <w:proofErr w:type="gramStart"/>
            <w:r w:rsidRPr="00986FA1">
              <w:rPr>
                <w:rFonts w:ascii="Arial" w:hAnsi="Arial" w:cs="Arial"/>
                <w:color w:val="000000"/>
                <w:sz w:val="22"/>
                <w:szCs w:val="22"/>
              </w:rPr>
              <w:t>видов расходов классификации расходов бюджетов</w:t>
            </w:r>
            <w:proofErr w:type="gramEnd"/>
            <w:r w:rsidRPr="00986FA1">
              <w:rPr>
                <w:rFonts w:ascii="Arial" w:hAnsi="Arial" w:cs="Arial"/>
                <w:color w:val="000000"/>
                <w:sz w:val="22"/>
                <w:szCs w:val="22"/>
              </w:rPr>
              <w:t xml:space="preserve"> </w:t>
            </w:r>
          </w:p>
        </w:tc>
      </w:tr>
      <w:tr w:rsidR="00F00C54" w:rsidRPr="00986FA1" w:rsidTr="00111A22">
        <w:trPr>
          <w:gridAfter w:val="5"/>
          <w:wAfter w:w="1238" w:type="dxa"/>
          <w:trHeight w:val="207"/>
        </w:trPr>
        <w:tc>
          <w:tcPr>
            <w:tcW w:w="2706" w:type="dxa"/>
            <w:tcBorders>
              <w:top w:val="nil"/>
              <w:left w:val="nil"/>
              <w:bottom w:val="nil"/>
              <w:right w:val="nil"/>
            </w:tcBorders>
            <w:shd w:val="clear" w:color="auto" w:fill="auto"/>
            <w:vAlign w:val="bottom"/>
            <w:hideMark/>
          </w:tcPr>
          <w:p w:rsidR="00F00C54" w:rsidRPr="00986FA1" w:rsidRDefault="00F00C54">
            <w:pPr>
              <w:rPr>
                <w:rFonts w:ascii="Arial" w:hAnsi="Arial" w:cs="Arial"/>
                <w:color w:val="000000"/>
                <w:sz w:val="18"/>
                <w:szCs w:val="18"/>
              </w:rPr>
            </w:pPr>
          </w:p>
        </w:tc>
        <w:tc>
          <w:tcPr>
            <w:tcW w:w="3835" w:type="dxa"/>
            <w:gridSpan w:val="6"/>
            <w:tcBorders>
              <w:top w:val="nil"/>
              <w:left w:val="nil"/>
              <w:bottom w:val="nil"/>
              <w:right w:val="nil"/>
            </w:tcBorders>
            <w:shd w:val="clear" w:color="auto" w:fill="auto"/>
            <w:vAlign w:val="bottom"/>
            <w:hideMark/>
          </w:tcPr>
          <w:p w:rsidR="00F00C54" w:rsidRPr="00986FA1" w:rsidRDefault="00F00C54">
            <w:pPr>
              <w:rPr>
                <w:rFonts w:ascii="Arial" w:hAnsi="Arial" w:cs="Arial"/>
                <w:color w:val="000000"/>
                <w:sz w:val="16"/>
                <w:szCs w:val="16"/>
              </w:rPr>
            </w:pPr>
          </w:p>
        </w:tc>
        <w:tc>
          <w:tcPr>
            <w:tcW w:w="275" w:type="dxa"/>
            <w:tcBorders>
              <w:top w:val="nil"/>
              <w:left w:val="nil"/>
              <w:bottom w:val="nil"/>
              <w:right w:val="nil"/>
            </w:tcBorders>
            <w:shd w:val="clear" w:color="auto" w:fill="auto"/>
            <w:vAlign w:val="bottom"/>
            <w:hideMark/>
          </w:tcPr>
          <w:p w:rsidR="00F00C54" w:rsidRPr="00986FA1" w:rsidRDefault="00F00C54">
            <w:pPr>
              <w:rPr>
                <w:rFonts w:ascii="Arial" w:hAnsi="Arial" w:cs="Arial"/>
                <w:color w:val="000000"/>
                <w:sz w:val="16"/>
                <w:szCs w:val="16"/>
              </w:rPr>
            </w:pPr>
          </w:p>
        </w:tc>
        <w:tc>
          <w:tcPr>
            <w:tcW w:w="274" w:type="dxa"/>
            <w:gridSpan w:val="3"/>
            <w:tcBorders>
              <w:top w:val="nil"/>
              <w:left w:val="nil"/>
              <w:bottom w:val="nil"/>
              <w:right w:val="nil"/>
            </w:tcBorders>
            <w:shd w:val="clear" w:color="auto" w:fill="auto"/>
            <w:vAlign w:val="bottom"/>
            <w:hideMark/>
          </w:tcPr>
          <w:p w:rsidR="00F00C54" w:rsidRPr="00986FA1" w:rsidRDefault="00F00C54">
            <w:pPr>
              <w:rPr>
                <w:rFonts w:ascii="Arial" w:hAnsi="Arial" w:cs="Arial"/>
                <w:color w:val="000000"/>
                <w:sz w:val="16"/>
                <w:szCs w:val="16"/>
              </w:rPr>
            </w:pPr>
          </w:p>
        </w:tc>
        <w:tc>
          <w:tcPr>
            <w:tcW w:w="1390" w:type="dxa"/>
            <w:gridSpan w:val="8"/>
            <w:tcBorders>
              <w:top w:val="nil"/>
              <w:left w:val="nil"/>
              <w:bottom w:val="nil"/>
              <w:right w:val="nil"/>
            </w:tcBorders>
            <w:shd w:val="clear" w:color="auto" w:fill="auto"/>
            <w:vAlign w:val="bottom"/>
            <w:hideMark/>
          </w:tcPr>
          <w:p w:rsidR="00F00C54" w:rsidRPr="00986FA1" w:rsidRDefault="00F00C54">
            <w:pPr>
              <w:jc w:val="cente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rsidR="00F00C54" w:rsidRPr="00986FA1" w:rsidRDefault="00F00C54">
            <w:pPr>
              <w:jc w:val="cente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F00C54" w:rsidRPr="00986FA1" w:rsidRDefault="00F00C54">
            <w:pPr>
              <w:jc w:val="center"/>
              <w:rPr>
                <w:rFonts w:ascii="Calibri" w:hAnsi="Calibri"/>
                <w:color w:val="000000"/>
                <w:sz w:val="22"/>
                <w:szCs w:val="22"/>
              </w:rPr>
            </w:pPr>
          </w:p>
        </w:tc>
        <w:tc>
          <w:tcPr>
            <w:tcW w:w="245" w:type="dxa"/>
            <w:tcBorders>
              <w:top w:val="nil"/>
              <w:left w:val="nil"/>
              <w:bottom w:val="nil"/>
              <w:right w:val="nil"/>
            </w:tcBorders>
            <w:shd w:val="clear" w:color="auto" w:fill="auto"/>
            <w:noWrap/>
            <w:vAlign w:val="bottom"/>
            <w:hideMark/>
          </w:tcPr>
          <w:p w:rsidR="00F00C54" w:rsidRPr="00986FA1" w:rsidRDefault="00F00C54">
            <w:pPr>
              <w:jc w:val="center"/>
              <w:rPr>
                <w:rFonts w:ascii="Calibri" w:hAnsi="Calibri"/>
                <w:color w:val="000000"/>
                <w:sz w:val="22"/>
                <w:szCs w:val="22"/>
              </w:rPr>
            </w:pPr>
          </w:p>
        </w:tc>
      </w:tr>
      <w:tr w:rsidR="00F00C54" w:rsidRPr="00986FA1" w:rsidTr="00111A22">
        <w:trPr>
          <w:gridAfter w:val="4"/>
          <w:wAfter w:w="1096" w:type="dxa"/>
          <w:trHeight w:val="375"/>
        </w:trPr>
        <w:tc>
          <w:tcPr>
            <w:tcW w:w="2706" w:type="dxa"/>
            <w:tcBorders>
              <w:top w:val="nil"/>
              <w:left w:val="nil"/>
              <w:bottom w:val="single" w:sz="4" w:space="0" w:color="000000"/>
              <w:right w:val="nil"/>
            </w:tcBorders>
            <w:shd w:val="clear" w:color="auto" w:fill="auto"/>
            <w:vAlign w:val="bottom"/>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 </w:t>
            </w:r>
          </w:p>
        </w:tc>
        <w:tc>
          <w:tcPr>
            <w:tcW w:w="3835" w:type="dxa"/>
            <w:gridSpan w:val="6"/>
            <w:tcBorders>
              <w:top w:val="nil"/>
              <w:left w:val="nil"/>
              <w:bottom w:val="single" w:sz="4" w:space="0" w:color="000000"/>
              <w:right w:val="nil"/>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275" w:type="dxa"/>
            <w:tcBorders>
              <w:top w:val="nil"/>
              <w:left w:val="nil"/>
              <w:bottom w:val="single" w:sz="4" w:space="0" w:color="000000"/>
              <w:right w:val="nil"/>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274" w:type="dxa"/>
            <w:gridSpan w:val="3"/>
            <w:tcBorders>
              <w:top w:val="nil"/>
              <w:left w:val="nil"/>
              <w:bottom w:val="single" w:sz="4" w:space="0" w:color="000000"/>
              <w:right w:val="nil"/>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690" w:type="dxa"/>
            <w:gridSpan w:val="5"/>
            <w:tcBorders>
              <w:top w:val="nil"/>
              <w:left w:val="nil"/>
              <w:bottom w:val="nil"/>
              <w:right w:val="nil"/>
            </w:tcBorders>
            <w:shd w:val="clear" w:color="auto" w:fill="auto"/>
            <w:vAlign w:val="bottom"/>
            <w:hideMark/>
          </w:tcPr>
          <w:p w:rsidR="00F00C54" w:rsidRPr="00986FA1" w:rsidRDefault="00F00C54">
            <w:pPr>
              <w:jc w:val="center"/>
              <w:rPr>
                <w:rFonts w:ascii="Arial" w:hAnsi="Arial" w:cs="Arial"/>
                <w:color w:val="000000"/>
                <w:sz w:val="20"/>
                <w:szCs w:val="20"/>
              </w:rPr>
            </w:pPr>
          </w:p>
        </w:tc>
        <w:tc>
          <w:tcPr>
            <w:tcW w:w="283" w:type="dxa"/>
            <w:tcBorders>
              <w:top w:val="nil"/>
              <w:left w:val="nil"/>
              <w:bottom w:val="nil"/>
              <w:right w:val="nil"/>
            </w:tcBorders>
            <w:shd w:val="clear" w:color="auto" w:fill="auto"/>
            <w:noWrap/>
            <w:vAlign w:val="bottom"/>
            <w:hideMark/>
          </w:tcPr>
          <w:p w:rsidR="00F00C54" w:rsidRPr="00986FA1" w:rsidRDefault="00F00C54">
            <w:pPr>
              <w:jc w:val="center"/>
              <w:rPr>
                <w:rFonts w:ascii="Calibri" w:hAnsi="Calibri"/>
                <w:color w:val="000000"/>
                <w:sz w:val="22"/>
                <w:szCs w:val="22"/>
              </w:rPr>
            </w:pPr>
          </w:p>
        </w:tc>
        <w:tc>
          <w:tcPr>
            <w:tcW w:w="284" w:type="dxa"/>
            <w:tcBorders>
              <w:top w:val="nil"/>
              <w:left w:val="nil"/>
              <w:bottom w:val="nil"/>
              <w:right w:val="nil"/>
            </w:tcBorders>
            <w:shd w:val="clear" w:color="auto" w:fill="auto"/>
            <w:noWrap/>
            <w:vAlign w:val="bottom"/>
            <w:hideMark/>
          </w:tcPr>
          <w:p w:rsidR="00F00C54" w:rsidRPr="00986FA1" w:rsidRDefault="00F00C54">
            <w:pPr>
              <w:jc w:val="center"/>
              <w:rPr>
                <w:rFonts w:ascii="Calibri" w:hAnsi="Calibri"/>
                <w:color w:val="000000"/>
                <w:sz w:val="22"/>
                <w:szCs w:val="22"/>
              </w:rPr>
            </w:pPr>
          </w:p>
        </w:tc>
        <w:tc>
          <w:tcPr>
            <w:tcW w:w="992" w:type="dxa"/>
            <w:gridSpan w:val="6"/>
            <w:tcBorders>
              <w:top w:val="nil"/>
              <w:left w:val="nil"/>
              <w:bottom w:val="nil"/>
              <w:right w:val="nil"/>
            </w:tcBorders>
            <w:shd w:val="clear" w:color="auto" w:fill="auto"/>
            <w:vAlign w:val="bottom"/>
            <w:hideMark/>
          </w:tcPr>
          <w:p w:rsidR="00F00C54" w:rsidRPr="00986FA1" w:rsidRDefault="00F00C54">
            <w:pPr>
              <w:jc w:val="center"/>
              <w:rPr>
                <w:rFonts w:ascii="Arial" w:hAnsi="Arial" w:cs="Arial"/>
                <w:color w:val="000000"/>
                <w:sz w:val="16"/>
                <w:szCs w:val="16"/>
              </w:rPr>
            </w:pPr>
            <w:r w:rsidRPr="00986FA1">
              <w:rPr>
                <w:rFonts w:ascii="Arial" w:hAnsi="Arial" w:cs="Arial"/>
                <w:color w:val="000000"/>
                <w:sz w:val="16"/>
                <w:szCs w:val="16"/>
              </w:rPr>
              <w:t>тыс. руб.</w:t>
            </w:r>
          </w:p>
        </w:tc>
      </w:tr>
      <w:tr w:rsidR="00F00C54" w:rsidRPr="00986FA1" w:rsidTr="00111A22">
        <w:trPr>
          <w:gridAfter w:val="3"/>
          <w:wAfter w:w="217" w:type="dxa"/>
          <w:trHeight w:val="705"/>
        </w:trPr>
        <w:tc>
          <w:tcPr>
            <w:tcW w:w="2706" w:type="dxa"/>
            <w:vMerge w:val="restart"/>
            <w:tcBorders>
              <w:top w:val="nil"/>
              <w:left w:val="single" w:sz="4" w:space="0" w:color="000000"/>
              <w:bottom w:val="nil"/>
              <w:right w:val="single" w:sz="4" w:space="0" w:color="000000"/>
            </w:tcBorders>
            <w:shd w:val="clear" w:color="auto" w:fill="auto"/>
            <w:vAlign w:val="center"/>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Наименование</w:t>
            </w:r>
          </w:p>
        </w:tc>
        <w:tc>
          <w:tcPr>
            <w:tcW w:w="2409" w:type="dxa"/>
            <w:gridSpan w:val="3"/>
            <w:tcBorders>
              <w:top w:val="single" w:sz="4" w:space="0" w:color="000000"/>
              <w:left w:val="nil"/>
              <w:bottom w:val="single" w:sz="4" w:space="0" w:color="000000"/>
              <w:right w:val="nil"/>
            </w:tcBorders>
            <w:shd w:val="clear" w:color="auto" w:fill="auto"/>
            <w:vAlign w:val="center"/>
            <w:hideMark/>
          </w:tcPr>
          <w:p w:rsidR="00F00C54" w:rsidRPr="00986FA1" w:rsidRDefault="00F00C54">
            <w:pPr>
              <w:jc w:val="center"/>
              <w:rPr>
                <w:rFonts w:ascii="Arial" w:hAnsi="Arial" w:cs="Arial"/>
                <w:color w:val="000000"/>
                <w:sz w:val="16"/>
                <w:szCs w:val="16"/>
              </w:rPr>
            </w:pPr>
            <w:r w:rsidRPr="00986FA1">
              <w:rPr>
                <w:rFonts w:ascii="Arial" w:hAnsi="Arial" w:cs="Arial"/>
                <w:color w:val="000000"/>
                <w:sz w:val="16"/>
                <w:szCs w:val="16"/>
              </w:rPr>
              <w:t>Коды классификации расходов бюджета</w:t>
            </w:r>
          </w:p>
        </w:tc>
        <w:tc>
          <w:tcPr>
            <w:tcW w:w="2552" w:type="dxa"/>
            <w:gridSpan w:val="11"/>
            <w:tcBorders>
              <w:top w:val="single" w:sz="4" w:space="0" w:color="000000"/>
              <w:left w:val="single" w:sz="4" w:space="0" w:color="000000"/>
              <w:bottom w:val="nil"/>
              <w:right w:val="single" w:sz="4" w:space="0" w:color="000000"/>
            </w:tcBorders>
            <w:shd w:val="clear" w:color="auto" w:fill="auto"/>
            <w:vAlign w:val="center"/>
            <w:hideMark/>
          </w:tcPr>
          <w:p w:rsidR="00F00C54" w:rsidRPr="00986FA1" w:rsidRDefault="00F00C54">
            <w:pPr>
              <w:jc w:val="center"/>
              <w:rPr>
                <w:rFonts w:ascii="Arial" w:hAnsi="Arial" w:cs="Arial"/>
                <w:bCs/>
                <w:color w:val="000000"/>
                <w:sz w:val="20"/>
                <w:szCs w:val="20"/>
              </w:rPr>
            </w:pPr>
            <w:r w:rsidRPr="00986FA1">
              <w:rPr>
                <w:rFonts w:ascii="Arial" w:hAnsi="Arial" w:cs="Arial"/>
                <w:bCs/>
                <w:color w:val="000000"/>
                <w:sz w:val="20"/>
                <w:szCs w:val="20"/>
              </w:rPr>
              <w:t>2016 год</w:t>
            </w:r>
          </w:p>
        </w:tc>
        <w:tc>
          <w:tcPr>
            <w:tcW w:w="2551" w:type="dxa"/>
            <w:gridSpan w:val="10"/>
            <w:tcBorders>
              <w:top w:val="single" w:sz="4" w:space="0" w:color="000000"/>
              <w:left w:val="nil"/>
              <w:bottom w:val="single" w:sz="4" w:space="0" w:color="auto"/>
              <w:right w:val="single" w:sz="4" w:space="0" w:color="000000"/>
            </w:tcBorders>
            <w:shd w:val="clear" w:color="auto" w:fill="auto"/>
            <w:vAlign w:val="center"/>
            <w:hideMark/>
          </w:tcPr>
          <w:p w:rsidR="00F00C54" w:rsidRPr="00986FA1" w:rsidRDefault="00F00C54">
            <w:pPr>
              <w:jc w:val="center"/>
              <w:rPr>
                <w:rFonts w:ascii="Arial" w:hAnsi="Arial" w:cs="Arial"/>
                <w:bCs/>
                <w:color w:val="000000"/>
                <w:sz w:val="20"/>
                <w:szCs w:val="20"/>
              </w:rPr>
            </w:pPr>
            <w:r w:rsidRPr="00986FA1">
              <w:rPr>
                <w:rFonts w:ascii="Arial" w:hAnsi="Arial" w:cs="Arial"/>
                <w:bCs/>
                <w:color w:val="000000"/>
                <w:sz w:val="20"/>
                <w:szCs w:val="20"/>
              </w:rPr>
              <w:t>2017 год</w:t>
            </w:r>
          </w:p>
        </w:tc>
      </w:tr>
      <w:tr w:rsidR="00F00C54" w:rsidRPr="00986FA1" w:rsidTr="00111A22">
        <w:trPr>
          <w:gridAfter w:val="3"/>
          <w:wAfter w:w="217" w:type="dxa"/>
          <w:trHeight w:val="945"/>
        </w:trPr>
        <w:tc>
          <w:tcPr>
            <w:tcW w:w="2706" w:type="dxa"/>
            <w:vMerge/>
            <w:tcBorders>
              <w:top w:val="nil"/>
              <w:left w:val="single" w:sz="4" w:space="0" w:color="000000"/>
              <w:bottom w:val="nil"/>
              <w:right w:val="single" w:sz="4" w:space="0" w:color="000000"/>
            </w:tcBorders>
            <w:vAlign w:val="center"/>
            <w:hideMark/>
          </w:tcPr>
          <w:p w:rsidR="00F00C54" w:rsidRPr="00986FA1" w:rsidRDefault="00F00C54">
            <w:pPr>
              <w:rPr>
                <w:rFonts w:ascii="Arial" w:hAnsi="Arial" w:cs="Arial"/>
                <w:color w:val="000000"/>
                <w:sz w:val="18"/>
                <w:szCs w:val="18"/>
              </w:rPr>
            </w:pPr>
          </w:p>
        </w:tc>
        <w:tc>
          <w:tcPr>
            <w:tcW w:w="2409" w:type="dxa"/>
            <w:gridSpan w:val="3"/>
            <w:tcBorders>
              <w:top w:val="single" w:sz="4" w:space="0" w:color="000000"/>
              <w:left w:val="nil"/>
              <w:bottom w:val="single" w:sz="4" w:space="0" w:color="000000"/>
              <w:right w:val="nil"/>
            </w:tcBorders>
            <w:shd w:val="clear" w:color="auto" w:fill="auto"/>
            <w:vAlign w:val="center"/>
            <w:hideMark/>
          </w:tcPr>
          <w:p w:rsidR="00F00C54" w:rsidRPr="00986FA1" w:rsidRDefault="00F00C54">
            <w:pPr>
              <w:jc w:val="center"/>
              <w:rPr>
                <w:rFonts w:ascii="Arial" w:hAnsi="Arial" w:cs="Arial"/>
                <w:color w:val="000000"/>
                <w:sz w:val="16"/>
                <w:szCs w:val="16"/>
              </w:rPr>
            </w:pPr>
            <w:proofErr w:type="spellStart"/>
            <w:r w:rsidRPr="00986FA1">
              <w:rPr>
                <w:rFonts w:ascii="Arial" w:hAnsi="Arial" w:cs="Arial"/>
                <w:color w:val="000000"/>
                <w:sz w:val="16"/>
                <w:szCs w:val="16"/>
              </w:rPr>
              <w:t>Ведомств</w:t>
            </w:r>
            <w:proofErr w:type="gramStart"/>
            <w:r w:rsidRPr="00986FA1">
              <w:rPr>
                <w:rFonts w:ascii="Arial" w:hAnsi="Arial" w:cs="Arial"/>
                <w:color w:val="000000"/>
                <w:sz w:val="16"/>
                <w:szCs w:val="16"/>
              </w:rPr>
              <w:t>.с</w:t>
            </w:r>
            <w:proofErr w:type="gramEnd"/>
            <w:r w:rsidRPr="00986FA1">
              <w:rPr>
                <w:rFonts w:ascii="Arial" w:hAnsi="Arial" w:cs="Arial"/>
                <w:color w:val="000000"/>
                <w:sz w:val="16"/>
                <w:szCs w:val="16"/>
              </w:rPr>
              <w:t>труктуры</w:t>
            </w:r>
            <w:proofErr w:type="spellEnd"/>
          </w:p>
        </w:tc>
        <w:tc>
          <w:tcPr>
            <w:tcW w:w="1276" w:type="dxa"/>
            <w:gridSpan w:val="2"/>
            <w:vMerge w:val="restart"/>
            <w:tcBorders>
              <w:top w:val="single" w:sz="4" w:space="0" w:color="auto"/>
              <w:left w:val="single" w:sz="4" w:space="0" w:color="000000"/>
              <w:bottom w:val="single" w:sz="4" w:space="0" w:color="000000"/>
              <w:right w:val="nil"/>
            </w:tcBorders>
            <w:shd w:val="clear" w:color="auto" w:fill="auto"/>
            <w:vAlign w:val="center"/>
            <w:hideMark/>
          </w:tcPr>
          <w:p w:rsidR="00F00C54" w:rsidRPr="00986FA1" w:rsidRDefault="00F00C54">
            <w:pPr>
              <w:jc w:val="center"/>
              <w:rPr>
                <w:rFonts w:ascii="Arial" w:hAnsi="Arial" w:cs="Arial"/>
                <w:color w:val="000000"/>
                <w:sz w:val="20"/>
                <w:szCs w:val="20"/>
              </w:rPr>
            </w:pPr>
            <w:r w:rsidRPr="00986FA1">
              <w:rPr>
                <w:rFonts w:ascii="Arial" w:hAnsi="Arial" w:cs="Arial"/>
                <w:color w:val="000000"/>
                <w:sz w:val="20"/>
                <w:szCs w:val="20"/>
              </w:rPr>
              <w:t>План на год</w:t>
            </w:r>
          </w:p>
        </w:tc>
        <w:tc>
          <w:tcPr>
            <w:tcW w:w="127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C54" w:rsidRPr="00986FA1" w:rsidRDefault="00F00C54">
            <w:pPr>
              <w:jc w:val="center"/>
              <w:rPr>
                <w:rFonts w:ascii="Arial" w:hAnsi="Arial" w:cs="Arial"/>
                <w:color w:val="000000"/>
                <w:sz w:val="20"/>
                <w:szCs w:val="20"/>
              </w:rPr>
            </w:pPr>
            <w:r w:rsidRPr="00986FA1">
              <w:rPr>
                <w:rFonts w:ascii="Arial" w:hAnsi="Arial" w:cs="Arial"/>
                <w:color w:val="000000"/>
                <w:sz w:val="20"/>
                <w:szCs w:val="20"/>
              </w:rPr>
              <w:t>В т.ч. Субвенции</w:t>
            </w:r>
          </w:p>
        </w:tc>
        <w:tc>
          <w:tcPr>
            <w:tcW w:w="1276"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F00C54" w:rsidRPr="00986FA1" w:rsidRDefault="00F00C54">
            <w:pPr>
              <w:jc w:val="center"/>
              <w:rPr>
                <w:rFonts w:ascii="Arial" w:hAnsi="Arial" w:cs="Arial"/>
                <w:color w:val="000000"/>
                <w:sz w:val="20"/>
                <w:szCs w:val="20"/>
              </w:rPr>
            </w:pPr>
            <w:r w:rsidRPr="00986FA1">
              <w:rPr>
                <w:rFonts w:ascii="Arial" w:hAnsi="Arial" w:cs="Arial"/>
                <w:color w:val="000000"/>
                <w:sz w:val="20"/>
                <w:szCs w:val="20"/>
              </w:rPr>
              <w:t>План на год</w:t>
            </w:r>
          </w:p>
        </w:tc>
        <w:tc>
          <w:tcPr>
            <w:tcW w:w="127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00C54" w:rsidRPr="00986FA1" w:rsidRDefault="00F00C54">
            <w:pPr>
              <w:jc w:val="center"/>
              <w:rPr>
                <w:rFonts w:ascii="Arial" w:hAnsi="Arial" w:cs="Arial"/>
                <w:color w:val="000000"/>
                <w:sz w:val="20"/>
                <w:szCs w:val="20"/>
              </w:rPr>
            </w:pPr>
            <w:r w:rsidRPr="00986FA1">
              <w:rPr>
                <w:rFonts w:ascii="Arial" w:hAnsi="Arial" w:cs="Arial"/>
                <w:color w:val="000000"/>
                <w:sz w:val="20"/>
                <w:szCs w:val="20"/>
              </w:rPr>
              <w:t>В т.ч. Субвенции</w:t>
            </w:r>
          </w:p>
        </w:tc>
      </w:tr>
      <w:tr w:rsidR="00F00C54" w:rsidRPr="00986FA1" w:rsidTr="00111A22">
        <w:trPr>
          <w:gridAfter w:val="3"/>
          <w:wAfter w:w="217" w:type="dxa"/>
          <w:trHeight w:val="615"/>
        </w:trPr>
        <w:tc>
          <w:tcPr>
            <w:tcW w:w="2706" w:type="dxa"/>
            <w:vMerge/>
            <w:tcBorders>
              <w:top w:val="nil"/>
              <w:left w:val="single" w:sz="4" w:space="0" w:color="000000"/>
              <w:bottom w:val="nil"/>
              <w:right w:val="single" w:sz="4" w:space="0" w:color="000000"/>
            </w:tcBorders>
            <w:vAlign w:val="center"/>
            <w:hideMark/>
          </w:tcPr>
          <w:p w:rsidR="00F00C54" w:rsidRPr="00986FA1" w:rsidRDefault="00F00C54">
            <w:pPr>
              <w:rPr>
                <w:rFonts w:ascii="Arial" w:hAnsi="Arial" w:cs="Arial"/>
                <w:color w:val="000000"/>
                <w:sz w:val="18"/>
                <w:szCs w:val="18"/>
              </w:rPr>
            </w:pPr>
          </w:p>
        </w:tc>
        <w:tc>
          <w:tcPr>
            <w:tcW w:w="708" w:type="dxa"/>
            <w:tcBorders>
              <w:top w:val="nil"/>
              <w:left w:val="nil"/>
              <w:bottom w:val="single" w:sz="4" w:space="0" w:color="000000"/>
              <w:right w:val="single" w:sz="4" w:space="0" w:color="000000"/>
            </w:tcBorders>
            <w:shd w:val="clear" w:color="auto" w:fill="auto"/>
            <w:vAlign w:val="center"/>
            <w:hideMark/>
          </w:tcPr>
          <w:p w:rsidR="00F00C54" w:rsidRPr="00986FA1" w:rsidRDefault="00F00C54">
            <w:pPr>
              <w:jc w:val="center"/>
              <w:rPr>
                <w:rFonts w:ascii="Arial" w:hAnsi="Arial" w:cs="Arial"/>
                <w:color w:val="000000"/>
                <w:sz w:val="16"/>
                <w:szCs w:val="16"/>
              </w:rPr>
            </w:pPr>
            <w:r w:rsidRPr="00986FA1">
              <w:rPr>
                <w:rFonts w:ascii="Arial" w:hAnsi="Arial" w:cs="Arial"/>
                <w:color w:val="000000"/>
                <w:sz w:val="16"/>
                <w:szCs w:val="16"/>
              </w:rPr>
              <w:t>Подраздел</w:t>
            </w:r>
          </w:p>
        </w:tc>
        <w:tc>
          <w:tcPr>
            <w:tcW w:w="993" w:type="dxa"/>
            <w:tcBorders>
              <w:top w:val="nil"/>
              <w:left w:val="nil"/>
              <w:bottom w:val="single" w:sz="4" w:space="0" w:color="000000"/>
              <w:right w:val="single" w:sz="4" w:space="0" w:color="000000"/>
            </w:tcBorders>
            <w:shd w:val="clear" w:color="auto" w:fill="auto"/>
            <w:vAlign w:val="center"/>
            <w:hideMark/>
          </w:tcPr>
          <w:p w:rsidR="00F00C54" w:rsidRPr="00986FA1" w:rsidRDefault="00F00C54">
            <w:pPr>
              <w:jc w:val="center"/>
              <w:rPr>
                <w:rFonts w:ascii="Arial" w:hAnsi="Arial" w:cs="Arial"/>
                <w:color w:val="000000"/>
                <w:sz w:val="16"/>
                <w:szCs w:val="16"/>
              </w:rPr>
            </w:pPr>
            <w:proofErr w:type="spellStart"/>
            <w:r w:rsidRPr="00986FA1">
              <w:rPr>
                <w:rFonts w:ascii="Arial" w:hAnsi="Arial" w:cs="Arial"/>
                <w:color w:val="000000"/>
                <w:sz w:val="16"/>
                <w:szCs w:val="16"/>
              </w:rPr>
              <w:t>Целев</w:t>
            </w:r>
            <w:proofErr w:type="spellEnd"/>
            <w:r w:rsidRPr="00986FA1">
              <w:rPr>
                <w:rFonts w:ascii="Arial" w:hAnsi="Arial" w:cs="Arial"/>
                <w:color w:val="000000"/>
                <w:sz w:val="16"/>
                <w:szCs w:val="16"/>
              </w:rPr>
              <w:t>.</w:t>
            </w:r>
            <w:r w:rsidRPr="00986FA1">
              <w:rPr>
                <w:rFonts w:ascii="Arial" w:hAnsi="Arial" w:cs="Arial"/>
                <w:color w:val="000000"/>
                <w:sz w:val="16"/>
                <w:szCs w:val="16"/>
              </w:rPr>
              <w:br/>
              <w:t>статья</w:t>
            </w:r>
          </w:p>
        </w:tc>
        <w:tc>
          <w:tcPr>
            <w:tcW w:w="708" w:type="dxa"/>
            <w:tcBorders>
              <w:top w:val="nil"/>
              <w:left w:val="nil"/>
              <w:bottom w:val="single" w:sz="4" w:space="0" w:color="000000"/>
              <w:right w:val="single" w:sz="4" w:space="0" w:color="000000"/>
            </w:tcBorders>
            <w:shd w:val="clear" w:color="auto" w:fill="auto"/>
            <w:vAlign w:val="center"/>
            <w:hideMark/>
          </w:tcPr>
          <w:p w:rsidR="00F00C54" w:rsidRPr="00986FA1" w:rsidRDefault="00F00C54">
            <w:pPr>
              <w:jc w:val="center"/>
              <w:rPr>
                <w:rFonts w:ascii="Arial" w:hAnsi="Arial" w:cs="Arial"/>
                <w:color w:val="000000"/>
                <w:sz w:val="16"/>
                <w:szCs w:val="16"/>
              </w:rPr>
            </w:pPr>
            <w:r w:rsidRPr="00986FA1">
              <w:rPr>
                <w:rFonts w:ascii="Arial" w:hAnsi="Arial" w:cs="Arial"/>
                <w:color w:val="000000"/>
                <w:sz w:val="16"/>
                <w:szCs w:val="16"/>
              </w:rPr>
              <w:t>Вид</w:t>
            </w:r>
            <w:r w:rsidRPr="00986FA1">
              <w:rPr>
                <w:rFonts w:ascii="Arial" w:hAnsi="Arial" w:cs="Arial"/>
                <w:color w:val="000000"/>
                <w:sz w:val="16"/>
                <w:szCs w:val="16"/>
              </w:rPr>
              <w:br/>
            </w:r>
            <w:proofErr w:type="spellStart"/>
            <w:r w:rsidRPr="00986FA1">
              <w:rPr>
                <w:rFonts w:ascii="Arial" w:hAnsi="Arial" w:cs="Arial"/>
                <w:color w:val="000000"/>
                <w:sz w:val="16"/>
                <w:szCs w:val="16"/>
              </w:rPr>
              <w:t>расх</w:t>
            </w:r>
            <w:proofErr w:type="spellEnd"/>
            <w:r w:rsidRPr="00986FA1">
              <w:rPr>
                <w:rFonts w:ascii="Arial" w:hAnsi="Arial" w:cs="Arial"/>
                <w:color w:val="000000"/>
                <w:sz w:val="16"/>
                <w:szCs w:val="16"/>
              </w:rPr>
              <w:t>.</w:t>
            </w:r>
          </w:p>
        </w:tc>
        <w:tc>
          <w:tcPr>
            <w:tcW w:w="1276" w:type="dxa"/>
            <w:gridSpan w:val="2"/>
            <w:vMerge/>
            <w:tcBorders>
              <w:top w:val="single" w:sz="4" w:space="0" w:color="auto"/>
              <w:left w:val="single" w:sz="4" w:space="0" w:color="000000"/>
              <w:bottom w:val="single" w:sz="4" w:space="0" w:color="000000"/>
              <w:right w:val="nil"/>
            </w:tcBorders>
            <w:vAlign w:val="center"/>
            <w:hideMark/>
          </w:tcPr>
          <w:p w:rsidR="00F00C54" w:rsidRPr="00986FA1" w:rsidRDefault="00F00C54">
            <w:pPr>
              <w:rPr>
                <w:rFonts w:ascii="Arial" w:hAnsi="Arial" w:cs="Arial"/>
                <w:color w:val="000000"/>
                <w:sz w:val="20"/>
                <w:szCs w:val="20"/>
              </w:rPr>
            </w:pPr>
          </w:p>
        </w:tc>
        <w:tc>
          <w:tcPr>
            <w:tcW w:w="1276" w:type="dxa"/>
            <w:gridSpan w:val="9"/>
            <w:vMerge/>
            <w:tcBorders>
              <w:top w:val="single" w:sz="4" w:space="0" w:color="auto"/>
              <w:left w:val="single" w:sz="4" w:space="0" w:color="auto"/>
              <w:bottom w:val="single" w:sz="4" w:space="0" w:color="auto"/>
              <w:right w:val="single" w:sz="4" w:space="0" w:color="auto"/>
            </w:tcBorders>
            <w:vAlign w:val="center"/>
            <w:hideMark/>
          </w:tcPr>
          <w:p w:rsidR="00F00C54" w:rsidRPr="00986FA1" w:rsidRDefault="00F00C54">
            <w:pPr>
              <w:rPr>
                <w:rFonts w:ascii="Arial" w:hAnsi="Arial" w:cs="Arial"/>
                <w:color w:val="000000"/>
                <w:sz w:val="20"/>
                <w:szCs w:val="20"/>
              </w:rPr>
            </w:pPr>
          </w:p>
        </w:tc>
        <w:tc>
          <w:tcPr>
            <w:tcW w:w="1276" w:type="dxa"/>
            <w:gridSpan w:val="6"/>
            <w:vMerge/>
            <w:tcBorders>
              <w:top w:val="nil"/>
              <w:left w:val="single" w:sz="4" w:space="0" w:color="auto"/>
              <w:bottom w:val="single" w:sz="4" w:space="0" w:color="auto"/>
              <w:right w:val="single" w:sz="4" w:space="0" w:color="auto"/>
            </w:tcBorders>
            <w:vAlign w:val="center"/>
            <w:hideMark/>
          </w:tcPr>
          <w:p w:rsidR="00F00C54" w:rsidRPr="00986FA1" w:rsidRDefault="00F00C54">
            <w:pPr>
              <w:rPr>
                <w:rFonts w:ascii="Arial" w:hAnsi="Arial" w:cs="Arial"/>
                <w:color w:val="000000"/>
                <w:sz w:val="20"/>
                <w:szCs w:val="20"/>
              </w:rPr>
            </w:pPr>
          </w:p>
        </w:tc>
        <w:tc>
          <w:tcPr>
            <w:tcW w:w="1275" w:type="dxa"/>
            <w:gridSpan w:val="4"/>
            <w:vMerge/>
            <w:tcBorders>
              <w:top w:val="nil"/>
              <w:left w:val="single" w:sz="4" w:space="0" w:color="auto"/>
              <w:bottom w:val="single" w:sz="4" w:space="0" w:color="auto"/>
              <w:right w:val="single" w:sz="4" w:space="0" w:color="auto"/>
            </w:tcBorders>
            <w:vAlign w:val="center"/>
            <w:hideMark/>
          </w:tcPr>
          <w:p w:rsidR="00F00C54" w:rsidRPr="00986FA1" w:rsidRDefault="00F00C54">
            <w:pPr>
              <w:rPr>
                <w:rFonts w:ascii="Arial" w:hAnsi="Arial" w:cs="Arial"/>
                <w:color w:val="000000"/>
                <w:sz w:val="20"/>
                <w:szCs w:val="20"/>
              </w:rPr>
            </w:pPr>
          </w:p>
        </w:tc>
      </w:tr>
      <w:tr w:rsidR="00F00C54" w:rsidRPr="00986FA1" w:rsidTr="00111A22">
        <w:trPr>
          <w:gridAfter w:val="3"/>
          <w:wAfter w:w="217" w:type="dxa"/>
          <w:trHeight w:val="300"/>
        </w:trPr>
        <w:tc>
          <w:tcPr>
            <w:tcW w:w="2706" w:type="dxa"/>
            <w:tcBorders>
              <w:top w:val="single" w:sz="4" w:space="0" w:color="000000"/>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ОБЩЕГОСУДАРСТВЕННЫЕ ВОПРОСЫ</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0100</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317 099,8</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22 596,0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317 145,8</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22 642,0</w:t>
            </w:r>
          </w:p>
        </w:tc>
      </w:tr>
      <w:tr w:rsidR="00F00C54" w:rsidRPr="00986FA1" w:rsidTr="00111A22">
        <w:trPr>
          <w:gridAfter w:val="3"/>
          <w:wAfter w:w="217" w:type="dxa"/>
          <w:trHeight w:val="72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0103</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4 454,4</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4 454,4</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Депутаты  представительного органа муниципального образовани</w:t>
            </w:r>
            <w:proofErr w:type="gramStart"/>
            <w:r w:rsidRPr="00986FA1">
              <w:rPr>
                <w:rFonts w:ascii="Arial" w:hAnsi="Arial" w:cs="Arial"/>
                <w:color w:val="000000"/>
                <w:sz w:val="18"/>
                <w:szCs w:val="18"/>
              </w:rPr>
              <w:t>я(</w:t>
            </w:r>
            <w:proofErr w:type="gramEnd"/>
            <w:r w:rsidRPr="00986FA1">
              <w:rPr>
                <w:rFonts w:ascii="Arial" w:hAnsi="Arial" w:cs="Arial"/>
                <w:color w:val="000000"/>
                <w:sz w:val="18"/>
                <w:szCs w:val="18"/>
              </w:rPr>
              <w:t>Совет депутатов)</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9060204</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3 045,6</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3 045,6</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2 507,5</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2 507,5</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120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2 507,5</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2 507,5</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538,1</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538,1</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538,1</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538,1</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Председатель, зам. председателя  представительного органа муниципального образовани</w:t>
            </w:r>
            <w:proofErr w:type="gramStart"/>
            <w:r w:rsidRPr="00986FA1">
              <w:rPr>
                <w:rFonts w:ascii="Arial" w:hAnsi="Arial" w:cs="Arial"/>
                <w:color w:val="000000"/>
                <w:sz w:val="18"/>
                <w:szCs w:val="18"/>
              </w:rPr>
              <w:t>я(</w:t>
            </w:r>
            <w:proofErr w:type="gramEnd"/>
            <w:r w:rsidRPr="00986FA1">
              <w:rPr>
                <w:rFonts w:ascii="Arial" w:hAnsi="Arial" w:cs="Arial"/>
                <w:color w:val="000000"/>
                <w:sz w:val="18"/>
                <w:szCs w:val="18"/>
              </w:rPr>
              <w:t xml:space="preserve">Совет </w:t>
            </w:r>
            <w:r w:rsidRPr="00986FA1">
              <w:rPr>
                <w:rFonts w:ascii="Arial" w:hAnsi="Arial" w:cs="Arial"/>
                <w:color w:val="000000"/>
                <w:sz w:val="18"/>
                <w:szCs w:val="18"/>
              </w:rPr>
              <w:lastRenderedPageBreak/>
              <w:t>депутатов)</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lastRenderedPageBreak/>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9060211</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1 408,8</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1 408,8</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1 408,8</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1 408,8</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120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1 408,8</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1 408,8</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96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0104</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208 516,6</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22 596,0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208 562,6</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22 642,0</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Обеспечение деятельности администрации ПМР, Комитета по управлению имуществом администрации ПМР</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1530204</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184 408,6</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184 408,6</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178 463,1</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178 463,0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120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178 463,1</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178 463,0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5 945,6</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5 945,6</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5 945,6</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5 945,6</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96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за счет субвенции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1536068</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6 083,0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6 083,0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6 129,0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6 129,0</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5 078,3</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5 078,3</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5 078,3</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5 078,3</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120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5 078,3</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5 078,3</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5 078,3</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5 078,3</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1 004,7</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1 004,7</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1 050,7</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1 050,7</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 xml:space="preserve">Иные закупки товаров, работ и услуг для обеспечения </w:t>
            </w:r>
            <w:r w:rsidRPr="00986FA1">
              <w:rPr>
                <w:rFonts w:ascii="Arial" w:hAnsi="Arial" w:cs="Arial"/>
                <w:color w:val="000000"/>
                <w:sz w:val="18"/>
                <w:szCs w:val="18"/>
              </w:rPr>
              <w:lastRenderedPageBreak/>
              <w:t>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lastRenderedPageBreak/>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1 004,7</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1 004,7</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1 050,7</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1 050,7</w:t>
            </w:r>
          </w:p>
        </w:tc>
      </w:tr>
      <w:tr w:rsidR="00F00C54" w:rsidRPr="00986FA1" w:rsidTr="00111A22">
        <w:trPr>
          <w:gridAfter w:val="3"/>
          <w:wAfter w:w="217" w:type="dxa"/>
          <w:trHeight w:val="96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lastRenderedPageBreak/>
              <w:t>Расходы за счет субвенции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1536069</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5 683,0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5 683,0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5 683,0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5 683,0</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4 681,5</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4 681,5</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4 681,5</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4 681,5</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120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4 681,5</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4 681,5</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4 681,5</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4 681,5</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1 001,5</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1 001,5</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1 001,5</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1 001,5</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1 001,5</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1 001,5</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1 001,5</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1 001,5</w:t>
            </w:r>
          </w:p>
        </w:tc>
      </w:tr>
      <w:tr w:rsidR="00F00C54" w:rsidRPr="00986FA1" w:rsidTr="00111A22">
        <w:trPr>
          <w:gridAfter w:val="3"/>
          <w:wAfter w:w="217" w:type="dxa"/>
          <w:trHeight w:val="96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за счет субвенции на организацию предоставления гражданам РФ, имеющим место жительства в МО, субсидий на оплату жилого помещения и  коммунальных услуг</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1536142</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10 830,0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10 830,0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10 830,0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10 830,0</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7 667,9</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7 667,9</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7 667,9</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7 667,9</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120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7 667,9</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7 667,9</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7 667,9</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7 667,9</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3 162,1</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3 162,1</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3 162,1</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3 162,1</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3 162,1</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3 162,1</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3 162,1</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3 162,1</w:t>
            </w:r>
          </w:p>
        </w:tc>
      </w:tr>
      <w:tr w:rsidR="00F00C54" w:rsidRPr="00986FA1" w:rsidTr="00111A22">
        <w:trPr>
          <w:gridAfter w:val="3"/>
          <w:wAfter w:w="217" w:type="dxa"/>
          <w:trHeight w:val="96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Мероприятия по публикации муниципальных актов (маяк) Муниципальная программа "Информирование населения  о деятельности органов местного самоуправления Пушкинского муниципального района на 2015-2019 годы"</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1Ф00051</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1 512,0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1 512,0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1 512,0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1 512,0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w:t>
            </w:r>
            <w:r w:rsidRPr="00986FA1">
              <w:rPr>
                <w:rFonts w:ascii="Arial" w:hAnsi="Arial" w:cs="Arial"/>
                <w:color w:val="000000"/>
                <w:sz w:val="18"/>
                <w:szCs w:val="18"/>
              </w:rPr>
              <w:lastRenderedPageBreak/>
              <w:t>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lastRenderedPageBreak/>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1 512,0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1 512,0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72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0106</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40 321,8</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40 321,8</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72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 xml:space="preserve">Обеспечение реализации полномочий Комитета по финансовой и налоговой политике администрации Пушкинского муниципального района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1520204</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36 338,6</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36 338,6</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27 633,3</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27 633,3</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120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27 633,3</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27 633,3</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8 705,3</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8 705,3</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8 705,3</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8 705,3</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Центральный аппарат  Счетной палаты муниципального района</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9050204</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2 402,6</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2 402,6</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2 180,4</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2 180,4</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120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2 180,4</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2 180,4</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222,2</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222,2</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222,2</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222,2</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Руководитель Счетной палаты муниципального района и его заместители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9050225</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1 580,6</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1 580,6</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1 580,6</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1 580,6</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120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1 580,6</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1 580,6</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 xml:space="preserve">Обеспечение проведения </w:t>
            </w:r>
            <w:r w:rsidRPr="00986FA1">
              <w:rPr>
                <w:rFonts w:ascii="Arial" w:hAnsi="Arial" w:cs="Arial"/>
                <w:color w:val="000000"/>
                <w:sz w:val="18"/>
                <w:szCs w:val="18"/>
              </w:rPr>
              <w:lastRenderedPageBreak/>
              <w:t>выборов и референдумов</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lastRenderedPageBreak/>
              <w:t>0107</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3 135,9</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3 135,9</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lastRenderedPageBreak/>
              <w:t>Центральный аппарат муниципальной избирательной комиссии (МИК)</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9070204</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3 135,9</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3 135,9</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3 058,1</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3 058,1</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120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3 058,1</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3 058,1</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77,8</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77,8</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77,8</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77,8</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Резервные фонды</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0111</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proofErr w:type="gramStart"/>
            <w:r w:rsidRPr="00986FA1">
              <w:rPr>
                <w:rFonts w:ascii="Arial" w:hAnsi="Arial" w:cs="Arial"/>
                <w:color w:val="000000"/>
                <w:sz w:val="18"/>
                <w:szCs w:val="18"/>
              </w:rPr>
              <w:t>Резервный</w:t>
            </w:r>
            <w:proofErr w:type="gramEnd"/>
            <w:r w:rsidRPr="00986FA1">
              <w:rPr>
                <w:rFonts w:ascii="Arial" w:hAnsi="Arial" w:cs="Arial"/>
                <w:color w:val="000000"/>
                <w:sz w:val="18"/>
                <w:szCs w:val="18"/>
              </w:rPr>
              <w:t xml:space="preserve"> фонды местных администраций</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9020500</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бюджетные ассигнования</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800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Резервные средства</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870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Другие общегосударственные вопросы</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0113</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59 171,1</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59 171,1</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Обеспечение деятельности администрации ПМР, Комитета по управлению имуществом администрации ПМР</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1530204</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47 498,6</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47 498,6</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46 182,5</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46 182,5</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120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46 182,5</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46 182,5</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1 316,1</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1 316,1</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1 316,1</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1 316,1</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44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Подпрограмма "Снижение административных барьеров и повышение качества и доступности государственных и муниципальных услуг, в т</w:t>
            </w:r>
            <w:proofErr w:type="gramStart"/>
            <w:r w:rsidRPr="00986FA1">
              <w:rPr>
                <w:rFonts w:ascii="Arial" w:hAnsi="Arial" w:cs="Arial"/>
                <w:color w:val="000000"/>
                <w:sz w:val="18"/>
                <w:szCs w:val="18"/>
              </w:rPr>
              <w:t>.ч</w:t>
            </w:r>
            <w:proofErr w:type="gramEnd"/>
            <w:r w:rsidRPr="00986FA1">
              <w:rPr>
                <w:rFonts w:ascii="Arial" w:hAnsi="Arial" w:cs="Arial"/>
                <w:color w:val="000000"/>
                <w:sz w:val="18"/>
                <w:szCs w:val="18"/>
              </w:rPr>
              <w:t xml:space="preserve">  на базе МФЦ" </w:t>
            </w:r>
            <w:proofErr w:type="spellStart"/>
            <w:r w:rsidRPr="00986FA1">
              <w:rPr>
                <w:rFonts w:ascii="Arial" w:hAnsi="Arial" w:cs="Arial"/>
                <w:color w:val="000000"/>
                <w:sz w:val="18"/>
                <w:szCs w:val="18"/>
              </w:rPr>
              <w:t>мун.прог</w:t>
            </w:r>
            <w:proofErr w:type="spellEnd"/>
            <w:r w:rsidRPr="00986FA1">
              <w:rPr>
                <w:rFonts w:ascii="Arial" w:hAnsi="Arial" w:cs="Arial"/>
                <w:color w:val="000000"/>
                <w:sz w:val="18"/>
                <w:szCs w:val="18"/>
              </w:rPr>
              <w:t>. "Муниципальное управление в Пушкинском муниципальном районе на 2015-2019 годы" (Содержание МКУ "МФЦ")</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1810013</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3 500,0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3 500,0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3 500,0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3 500,0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казенных учреждений</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3 500,0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3 500,0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Оценка недвижимости, признание прав и регулирование отношений по муниципальной собственности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9010200</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8 000,0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8 000,0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8 000,0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8 000,0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8 000,0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8 000,0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Членский взнос в СМО</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9020300</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172,5</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172,5</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бюджетные ассигнования</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800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172,5</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172,5</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Уплата налогов, сборов и иных платежей</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850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172,5</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172,5</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НАЦИОНАЛЬНАЯ ОБОРОНА</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0200</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Мобилизационная подготовка экономики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0204</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Мероприятия по обеспечению мобилизационной готовности экономики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9020700</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НАЦИОНАЛЬНАЯ БЕЗОПАСНОСТЬ И ПРАВООХРАНИТЕЛЬНАЯ ДЕЯТЕЛЬНОСТЬ</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0300</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10 700,0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10 700,0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72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0309</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8 725,6</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8 725,6</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44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Мероприятия по формированию финансовых, медицинских и материальных резервов для ликвидации ЧС в рамках подпрограммы "Снижение рисков и смягчение последствий чрезвычайных ситуаций природного и техногенного характера в Пушкинском муниципальном районе"</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0920014</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3 102,6</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3 102,6</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3 102,6</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3 102,6</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3 102,6</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3 102,6</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72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lastRenderedPageBreak/>
              <w:t>Подпрограмма "Снижение рисков и смягчение последствий чрезвычайных ситуаций природного и техногенного характера в ПМР" (Содержание АСО)</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0920015</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2 300,0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2 300,0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2 300,0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2 300,0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2 300,0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2 300,0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96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Подпрограмма "Обеспечение мероприятий гражданской обороны на территории Пушкинского муниципального район" муниципальной программы "Безопасность Пушкинского муниципального района  на 2014-2018 годы"</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0930000</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3 323,0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3 323,0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3 323,0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3 323,0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3 323,0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3 323,0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Другие вопросы в области национальной безопасности и правоохранительной деятельности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0314</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1 974,4</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1 974,4</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Подпрограмма "Профилактика преступлений и иных правонарушений на территории Пушкинского муниципального района" муниципальной программы "Безопасность Пушкинского муниципального района  на 2014-2018 годы"</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0910000</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1 974,4</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1 974,4</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1 974,4</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1 974,4</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1 974,4</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1 974,4</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НАЦИОНАЛЬНАЯ ЭКОНОМИКА</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0400</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174 008,5</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174 008,5</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 xml:space="preserve"> Общеэкономические вопросы</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0401</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20 000,0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20 000,0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 xml:space="preserve">Обеспечение деятельности </w:t>
            </w:r>
            <w:proofErr w:type="spellStart"/>
            <w:r w:rsidRPr="00986FA1">
              <w:rPr>
                <w:rFonts w:ascii="Arial" w:hAnsi="Arial" w:cs="Arial"/>
                <w:color w:val="000000"/>
                <w:sz w:val="18"/>
                <w:szCs w:val="18"/>
              </w:rPr>
              <w:t>УСАиГ</w:t>
            </w:r>
            <w:proofErr w:type="spellEnd"/>
            <w:r w:rsidRPr="00986FA1">
              <w:rPr>
                <w:rFonts w:ascii="Arial" w:hAnsi="Arial" w:cs="Arial"/>
                <w:color w:val="000000"/>
                <w:sz w:val="18"/>
                <w:szCs w:val="18"/>
              </w:rPr>
              <w:t xml:space="preserve"> и УКС Пушкинского муниципального  района</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1540204</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20 000,0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20 000,0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17 516,1</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17 516,1</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120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17 516,1</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17 516,1</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2 483,9</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2 483,9</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lastRenderedPageBreak/>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2 483,9</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2 483,9</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Транспорт</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0408</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45 218,0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45 218,0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96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 xml:space="preserve">Мероприятия по частичному финансированию оказанных услуг по перевозке пассажиров по </w:t>
            </w:r>
            <w:proofErr w:type="spellStart"/>
            <w:r w:rsidRPr="00986FA1">
              <w:rPr>
                <w:rFonts w:ascii="Arial" w:hAnsi="Arial" w:cs="Arial"/>
                <w:color w:val="000000"/>
                <w:sz w:val="18"/>
                <w:szCs w:val="18"/>
              </w:rPr>
              <w:t>мун</w:t>
            </w:r>
            <w:proofErr w:type="gramStart"/>
            <w:r w:rsidRPr="00986FA1">
              <w:rPr>
                <w:rFonts w:ascii="Arial" w:hAnsi="Arial" w:cs="Arial"/>
                <w:color w:val="000000"/>
                <w:sz w:val="18"/>
                <w:szCs w:val="18"/>
              </w:rPr>
              <w:t>.м</w:t>
            </w:r>
            <w:proofErr w:type="gramEnd"/>
            <w:r w:rsidRPr="00986FA1">
              <w:rPr>
                <w:rFonts w:ascii="Arial" w:hAnsi="Arial" w:cs="Arial"/>
                <w:color w:val="000000"/>
                <w:sz w:val="18"/>
                <w:szCs w:val="18"/>
              </w:rPr>
              <w:t>аршрутам</w:t>
            </w:r>
            <w:proofErr w:type="spellEnd"/>
            <w:r w:rsidRPr="00986FA1">
              <w:rPr>
                <w:rFonts w:ascii="Arial" w:hAnsi="Arial" w:cs="Arial"/>
                <w:color w:val="000000"/>
                <w:sz w:val="18"/>
                <w:szCs w:val="18"/>
              </w:rPr>
              <w:t xml:space="preserve"> перевозок по </w:t>
            </w:r>
            <w:proofErr w:type="spellStart"/>
            <w:r w:rsidRPr="00986FA1">
              <w:rPr>
                <w:rFonts w:ascii="Arial" w:hAnsi="Arial" w:cs="Arial"/>
                <w:color w:val="000000"/>
                <w:sz w:val="18"/>
                <w:szCs w:val="18"/>
              </w:rPr>
              <w:t>рег.тарифам</w:t>
            </w:r>
            <w:proofErr w:type="spellEnd"/>
            <w:r w:rsidRPr="00986FA1">
              <w:rPr>
                <w:rFonts w:ascii="Arial" w:hAnsi="Arial" w:cs="Arial"/>
                <w:color w:val="000000"/>
                <w:sz w:val="18"/>
                <w:szCs w:val="18"/>
              </w:rPr>
              <w:t xml:space="preserve"> в рамках </w:t>
            </w:r>
            <w:proofErr w:type="spellStart"/>
            <w:r w:rsidRPr="00986FA1">
              <w:rPr>
                <w:rFonts w:ascii="Arial" w:hAnsi="Arial" w:cs="Arial"/>
                <w:color w:val="000000"/>
                <w:sz w:val="18"/>
                <w:szCs w:val="18"/>
              </w:rPr>
              <w:t>подпрораммы</w:t>
            </w:r>
            <w:proofErr w:type="spellEnd"/>
            <w:r w:rsidRPr="00986FA1">
              <w:rPr>
                <w:rFonts w:ascii="Arial" w:hAnsi="Arial" w:cs="Arial"/>
                <w:color w:val="000000"/>
                <w:sz w:val="18"/>
                <w:szCs w:val="18"/>
              </w:rPr>
              <w:t xml:space="preserve"> "Пассажирский транспорт общего пользования"</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1610001</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44 900,0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44 900,0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44 900,0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44 900,0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44 900,0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44 900,0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96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 xml:space="preserve">Мероприятия по обеспечению транспортного обслуживания в период праздников в ПМР в рамках </w:t>
            </w:r>
            <w:proofErr w:type="spellStart"/>
            <w:r w:rsidRPr="00986FA1">
              <w:rPr>
                <w:rFonts w:ascii="Arial" w:hAnsi="Arial" w:cs="Arial"/>
                <w:color w:val="000000"/>
                <w:sz w:val="18"/>
                <w:szCs w:val="18"/>
              </w:rPr>
              <w:t>подпрораммы</w:t>
            </w:r>
            <w:proofErr w:type="spellEnd"/>
            <w:r w:rsidRPr="00986FA1">
              <w:rPr>
                <w:rFonts w:ascii="Arial" w:hAnsi="Arial" w:cs="Arial"/>
                <w:color w:val="000000"/>
                <w:sz w:val="18"/>
                <w:szCs w:val="18"/>
              </w:rPr>
              <w:t xml:space="preserve"> "Пассажирский транспорт общего пользования"</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1610002</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318,0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318,0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318,0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318,0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318,0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318,0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Дорожное хозяйство (дорожные фонды)</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0409</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21 745,0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21 745,0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Подпрограмма "Функционирование и развитие сети автомобильных дорог" муниципальной программы "Развитие и функционирование дорожно-транспортного комплекса Пушкинского муниципального района на 2014-2018 годы"</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1630000</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21 745,0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21 745,0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21 745,0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21 745,0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21 745,0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21 745,0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Связь и информатика</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0410</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 xml:space="preserve">Подпрограмма "Развитие ИКТ для повышения качества муниципального управления и создания благоприятных условий жизни и ведения бизнеса" </w:t>
            </w:r>
            <w:proofErr w:type="spellStart"/>
            <w:r w:rsidRPr="00986FA1">
              <w:rPr>
                <w:rFonts w:ascii="Arial" w:hAnsi="Arial" w:cs="Arial"/>
                <w:color w:val="000000"/>
                <w:sz w:val="18"/>
                <w:szCs w:val="18"/>
              </w:rPr>
              <w:t>мун</w:t>
            </w:r>
            <w:proofErr w:type="gramStart"/>
            <w:r w:rsidRPr="00986FA1">
              <w:rPr>
                <w:rFonts w:ascii="Arial" w:hAnsi="Arial" w:cs="Arial"/>
                <w:color w:val="000000"/>
                <w:sz w:val="18"/>
                <w:szCs w:val="18"/>
              </w:rPr>
              <w:t>.п</w:t>
            </w:r>
            <w:proofErr w:type="gramEnd"/>
            <w:r w:rsidRPr="00986FA1">
              <w:rPr>
                <w:rFonts w:ascii="Arial" w:hAnsi="Arial" w:cs="Arial"/>
                <w:color w:val="000000"/>
                <w:sz w:val="18"/>
                <w:szCs w:val="18"/>
              </w:rPr>
              <w:t>рограммы</w:t>
            </w:r>
            <w:proofErr w:type="spellEnd"/>
            <w:r w:rsidRPr="00986FA1">
              <w:rPr>
                <w:rFonts w:ascii="Arial" w:hAnsi="Arial" w:cs="Arial"/>
                <w:color w:val="000000"/>
                <w:sz w:val="18"/>
                <w:szCs w:val="18"/>
              </w:rPr>
              <w:t xml:space="preserve"> "Муниципальное управление в Пушкинском муниципальном районе на 2015-2019 годы"</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1820000</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lastRenderedPageBreak/>
              <w:t>Другие вопросы в области национальной экономики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0412</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86 545,5</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86 545,5</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 xml:space="preserve"> Подпрограмма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2014-2018 годы"</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1210000</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бюджетные ассигнования</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800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72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Субсидии юридическим лица</w:t>
            </w:r>
            <w:proofErr w:type="gramStart"/>
            <w:r w:rsidRPr="00986FA1">
              <w:rPr>
                <w:rFonts w:ascii="Arial" w:hAnsi="Arial" w:cs="Arial"/>
                <w:color w:val="000000"/>
                <w:sz w:val="18"/>
                <w:szCs w:val="18"/>
              </w:rPr>
              <w:t>м(</w:t>
            </w:r>
            <w:proofErr w:type="gramEnd"/>
            <w:r w:rsidRPr="00986FA1">
              <w:rPr>
                <w:rFonts w:ascii="Arial" w:hAnsi="Arial" w:cs="Arial"/>
                <w:color w:val="000000"/>
                <w:sz w:val="18"/>
                <w:szCs w:val="18"/>
              </w:rPr>
              <w:t xml:space="preserve">кроме некоммерческих организаций),индивидуальным </w:t>
            </w:r>
            <w:proofErr w:type="spellStart"/>
            <w:r w:rsidRPr="00986FA1">
              <w:rPr>
                <w:rFonts w:ascii="Arial" w:hAnsi="Arial" w:cs="Arial"/>
                <w:color w:val="000000"/>
                <w:sz w:val="18"/>
                <w:szCs w:val="18"/>
              </w:rPr>
              <w:t>предпринимателям,физическим</w:t>
            </w:r>
            <w:proofErr w:type="spellEnd"/>
            <w:r w:rsidRPr="00986FA1">
              <w:rPr>
                <w:rFonts w:ascii="Arial" w:hAnsi="Arial" w:cs="Arial"/>
                <w:color w:val="000000"/>
                <w:sz w:val="18"/>
                <w:szCs w:val="18"/>
              </w:rPr>
              <w:t xml:space="preserve"> лицам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810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 xml:space="preserve">Подпрограмма "Развитие </w:t>
            </w:r>
            <w:proofErr w:type="spellStart"/>
            <w:r w:rsidRPr="00986FA1">
              <w:rPr>
                <w:rFonts w:ascii="Arial" w:hAnsi="Arial" w:cs="Arial"/>
                <w:color w:val="000000"/>
                <w:sz w:val="18"/>
                <w:szCs w:val="18"/>
              </w:rPr>
              <w:t>потреб</w:t>
            </w:r>
            <w:proofErr w:type="gramStart"/>
            <w:r w:rsidRPr="00986FA1">
              <w:rPr>
                <w:rFonts w:ascii="Arial" w:hAnsi="Arial" w:cs="Arial"/>
                <w:color w:val="000000"/>
                <w:sz w:val="18"/>
                <w:szCs w:val="18"/>
              </w:rPr>
              <w:t>.р</w:t>
            </w:r>
            <w:proofErr w:type="gramEnd"/>
            <w:r w:rsidRPr="00986FA1">
              <w:rPr>
                <w:rFonts w:ascii="Arial" w:hAnsi="Arial" w:cs="Arial"/>
                <w:color w:val="000000"/>
                <w:sz w:val="18"/>
                <w:szCs w:val="18"/>
              </w:rPr>
              <w:t>ынка</w:t>
            </w:r>
            <w:proofErr w:type="spellEnd"/>
            <w:r w:rsidRPr="00986FA1">
              <w:rPr>
                <w:rFonts w:ascii="Arial" w:hAnsi="Arial" w:cs="Arial"/>
                <w:color w:val="000000"/>
                <w:sz w:val="18"/>
                <w:szCs w:val="18"/>
              </w:rPr>
              <w:t xml:space="preserve"> и услуг на территории ПМР"</w:t>
            </w:r>
            <w:proofErr w:type="spellStart"/>
            <w:r w:rsidRPr="00986FA1">
              <w:rPr>
                <w:rFonts w:ascii="Arial" w:hAnsi="Arial" w:cs="Arial"/>
                <w:color w:val="000000"/>
                <w:sz w:val="18"/>
                <w:szCs w:val="18"/>
              </w:rPr>
              <w:t>мун.программы</w:t>
            </w:r>
            <w:proofErr w:type="spellEnd"/>
            <w:r w:rsidRPr="00986FA1">
              <w:rPr>
                <w:rFonts w:ascii="Arial" w:hAnsi="Arial" w:cs="Arial"/>
                <w:color w:val="000000"/>
                <w:sz w:val="18"/>
                <w:szCs w:val="18"/>
              </w:rPr>
              <w:t xml:space="preserve"> "Предпринимательство ПМР на 2014-2018"(транспортировка  в морг с мест обнаружения или </w:t>
            </w:r>
            <w:proofErr w:type="spellStart"/>
            <w:r w:rsidRPr="00986FA1">
              <w:rPr>
                <w:rFonts w:ascii="Arial" w:hAnsi="Arial" w:cs="Arial"/>
                <w:color w:val="000000"/>
                <w:sz w:val="18"/>
                <w:szCs w:val="18"/>
              </w:rPr>
              <w:t>проишествия</w:t>
            </w:r>
            <w:proofErr w:type="spellEnd"/>
            <w:r w:rsidRPr="00986FA1">
              <w:rPr>
                <w:rFonts w:ascii="Arial" w:hAnsi="Arial" w:cs="Arial"/>
                <w:color w:val="000000"/>
                <w:sz w:val="18"/>
                <w:szCs w:val="18"/>
              </w:rPr>
              <w:t xml:space="preserve"> умерших для проведения </w:t>
            </w:r>
            <w:proofErr w:type="spellStart"/>
            <w:r w:rsidRPr="00986FA1">
              <w:rPr>
                <w:rFonts w:ascii="Arial" w:hAnsi="Arial" w:cs="Arial"/>
                <w:color w:val="000000"/>
                <w:sz w:val="18"/>
                <w:szCs w:val="18"/>
              </w:rPr>
              <w:t>судмед</w:t>
            </w:r>
            <w:proofErr w:type="spellEnd"/>
            <w:r w:rsidRPr="00986FA1">
              <w:rPr>
                <w:rFonts w:ascii="Arial" w:hAnsi="Arial" w:cs="Arial"/>
                <w:color w:val="000000"/>
                <w:sz w:val="18"/>
                <w:szCs w:val="18"/>
              </w:rPr>
              <w:t xml:space="preserve"> экспертизы)</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1220040</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 xml:space="preserve">Обеспечение деятельности </w:t>
            </w:r>
            <w:proofErr w:type="spellStart"/>
            <w:r w:rsidRPr="00986FA1">
              <w:rPr>
                <w:rFonts w:ascii="Arial" w:hAnsi="Arial" w:cs="Arial"/>
                <w:color w:val="000000"/>
                <w:sz w:val="18"/>
                <w:szCs w:val="18"/>
              </w:rPr>
              <w:t>УСАиГ</w:t>
            </w:r>
            <w:proofErr w:type="spellEnd"/>
            <w:r w:rsidRPr="00986FA1">
              <w:rPr>
                <w:rFonts w:ascii="Arial" w:hAnsi="Arial" w:cs="Arial"/>
                <w:color w:val="000000"/>
                <w:sz w:val="18"/>
                <w:szCs w:val="18"/>
              </w:rPr>
              <w:t xml:space="preserve"> и УКС Пушкинского муниципального  района</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1540204</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19 300,0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19 300,0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18 534,1</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18 534,1</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казенных учреждений</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18 534,1</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18 534,1</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765,9</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765,9</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765,9</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765,9</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Мероприятия по постановке на кадастровый учет земельных участков и оформления права собственности в рамках муниципальной программы</w:t>
            </w:r>
            <w:proofErr w:type="gramStart"/>
            <w:r w:rsidRPr="00986FA1">
              <w:rPr>
                <w:rFonts w:ascii="Arial" w:hAnsi="Arial" w:cs="Arial"/>
                <w:color w:val="000000"/>
                <w:sz w:val="18"/>
                <w:szCs w:val="18"/>
              </w:rPr>
              <w:t>"У</w:t>
            </w:r>
            <w:proofErr w:type="gramEnd"/>
            <w:r w:rsidRPr="00986FA1">
              <w:rPr>
                <w:rFonts w:ascii="Arial" w:hAnsi="Arial" w:cs="Arial"/>
                <w:color w:val="000000"/>
                <w:sz w:val="18"/>
                <w:szCs w:val="18"/>
              </w:rPr>
              <w:t xml:space="preserve">правление муниципальным имуществом и земельными ресурсами ПМР на 2015-2019 </w:t>
            </w:r>
            <w:proofErr w:type="spellStart"/>
            <w:r w:rsidRPr="00986FA1">
              <w:rPr>
                <w:rFonts w:ascii="Arial" w:hAnsi="Arial" w:cs="Arial"/>
                <w:color w:val="000000"/>
                <w:sz w:val="18"/>
                <w:szCs w:val="18"/>
              </w:rPr>
              <w:t>гг</w:t>
            </w:r>
            <w:proofErr w:type="spellEnd"/>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2Ф00011</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4 000,0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4 000,0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4 000,0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4 000,0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lastRenderedPageBreak/>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4 000,0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4 000,0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96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Мероприятия по обеспечению многодетных семей земельными участками в рамках муниципальной программы</w:t>
            </w:r>
            <w:proofErr w:type="gramStart"/>
            <w:r w:rsidRPr="00986FA1">
              <w:rPr>
                <w:rFonts w:ascii="Arial" w:hAnsi="Arial" w:cs="Arial"/>
                <w:color w:val="000000"/>
                <w:sz w:val="18"/>
                <w:szCs w:val="18"/>
              </w:rPr>
              <w:t>"У</w:t>
            </w:r>
            <w:proofErr w:type="gramEnd"/>
            <w:r w:rsidRPr="00986FA1">
              <w:rPr>
                <w:rFonts w:ascii="Arial" w:hAnsi="Arial" w:cs="Arial"/>
                <w:color w:val="000000"/>
                <w:sz w:val="18"/>
                <w:szCs w:val="18"/>
              </w:rPr>
              <w:t xml:space="preserve">правление муниципальным имуществом и земельными ресурсами ПМР на 2015-2019 </w:t>
            </w:r>
            <w:proofErr w:type="spellStart"/>
            <w:r w:rsidRPr="00986FA1">
              <w:rPr>
                <w:rFonts w:ascii="Arial" w:hAnsi="Arial" w:cs="Arial"/>
                <w:color w:val="000000"/>
                <w:sz w:val="18"/>
                <w:szCs w:val="18"/>
              </w:rPr>
              <w:t>гг</w:t>
            </w:r>
            <w:proofErr w:type="spellEnd"/>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2Ф00061</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Обеспечение деятельности  МКУ "Сервис-Центр"</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9030413</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61 045,5</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61 045,5</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38 397,1</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38 397,1</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казенных учреждений</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38 397,1</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38 397,1</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22 648,4</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22 648,4</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22 648,4</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22 648,4</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ЖИЛИЩНО-КОММУНАЛЬНОЕ ХОЗЯЙСТВО</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0500</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8 850,0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8 850,0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Жилищное хозяйство</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0501</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44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 xml:space="preserve">Мероприятия по </w:t>
            </w:r>
            <w:proofErr w:type="spellStart"/>
            <w:r w:rsidRPr="00986FA1">
              <w:rPr>
                <w:rFonts w:ascii="Arial" w:hAnsi="Arial" w:cs="Arial"/>
                <w:color w:val="000000"/>
                <w:sz w:val="18"/>
                <w:szCs w:val="18"/>
              </w:rPr>
              <w:t>кап</w:t>
            </w:r>
            <w:proofErr w:type="gramStart"/>
            <w:r w:rsidRPr="00986FA1">
              <w:rPr>
                <w:rFonts w:ascii="Arial" w:hAnsi="Arial" w:cs="Arial"/>
                <w:color w:val="000000"/>
                <w:sz w:val="18"/>
                <w:szCs w:val="18"/>
              </w:rPr>
              <w:t>.р</w:t>
            </w:r>
            <w:proofErr w:type="gramEnd"/>
            <w:r w:rsidRPr="00986FA1">
              <w:rPr>
                <w:rFonts w:ascii="Arial" w:hAnsi="Arial" w:cs="Arial"/>
                <w:color w:val="000000"/>
                <w:sz w:val="18"/>
                <w:szCs w:val="18"/>
              </w:rPr>
              <w:t>емонту</w:t>
            </w:r>
            <w:proofErr w:type="spellEnd"/>
            <w:r w:rsidRPr="00986FA1">
              <w:rPr>
                <w:rFonts w:ascii="Arial" w:hAnsi="Arial" w:cs="Arial"/>
                <w:color w:val="000000"/>
                <w:sz w:val="18"/>
                <w:szCs w:val="18"/>
              </w:rPr>
              <w:t xml:space="preserve"> муниципальных жилых помещений(взносы на капитальный ремонт за жилые и не жилые помещения находящиеся в </w:t>
            </w:r>
            <w:proofErr w:type="spellStart"/>
            <w:r w:rsidRPr="00986FA1">
              <w:rPr>
                <w:rFonts w:ascii="Arial" w:hAnsi="Arial" w:cs="Arial"/>
                <w:color w:val="000000"/>
                <w:sz w:val="18"/>
                <w:szCs w:val="18"/>
              </w:rPr>
              <w:t>мун.собственности</w:t>
            </w:r>
            <w:proofErr w:type="spellEnd"/>
            <w:r w:rsidRPr="00986FA1">
              <w:rPr>
                <w:rFonts w:ascii="Arial" w:hAnsi="Arial" w:cs="Arial"/>
                <w:color w:val="000000"/>
                <w:sz w:val="18"/>
                <w:szCs w:val="18"/>
              </w:rPr>
              <w:t>)в рамках подпрограммы "Капитальный ремонт муниципального и общего имущества в многоквартирных домах"</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0410011</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Благоустройство</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0503</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7 850,0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7 850,0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44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 xml:space="preserve">Подпрограмма "Развитие потребительского рынка и услуг на территории Пушкинского муниципального района" муниципальной программы "Предпринимательство Пушкинского муниципального района  на 2014-2018 </w:t>
            </w:r>
            <w:r w:rsidRPr="00986FA1">
              <w:rPr>
                <w:rFonts w:ascii="Arial" w:hAnsi="Arial" w:cs="Arial"/>
                <w:color w:val="000000"/>
                <w:sz w:val="18"/>
                <w:szCs w:val="18"/>
              </w:rPr>
              <w:lastRenderedPageBreak/>
              <w:t>годы"</w:t>
            </w:r>
            <w:proofErr w:type="gramStart"/>
            <w:r w:rsidRPr="00986FA1">
              <w:rPr>
                <w:rFonts w:ascii="Arial" w:hAnsi="Arial" w:cs="Arial"/>
                <w:color w:val="000000"/>
                <w:sz w:val="18"/>
                <w:szCs w:val="18"/>
              </w:rPr>
              <w:t>.(</w:t>
            </w:r>
            <w:proofErr w:type="gramEnd"/>
            <w:r w:rsidRPr="00986FA1">
              <w:rPr>
                <w:rFonts w:ascii="Arial" w:hAnsi="Arial" w:cs="Arial"/>
                <w:color w:val="000000"/>
                <w:sz w:val="18"/>
                <w:szCs w:val="18"/>
              </w:rPr>
              <w:t>Строительство межмуниципального кладбища "Софрино")</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lastRenderedPageBreak/>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1220035</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350,0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350,0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lastRenderedPageBreak/>
              <w:t>Капитальные вложения в объекты государственной (муниципальной) собственности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400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350,0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350,0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Бюджетные инвестиции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410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350,0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350,0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 xml:space="preserve"> Подпрограмма "Развитие потребительского рынка и услуг на территории Пушкинского муниципального района" муниципальной программы "Предпринимательство Пушкинского муниципального района  на 2014-2018 годы". (Содержание </w:t>
            </w:r>
            <w:proofErr w:type="spellStart"/>
            <w:r w:rsidRPr="00986FA1">
              <w:rPr>
                <w:rFonts w:ascii="Arial" w:hAnsi="Arial" w:cs="Arial"/>
                <w:color w:val="000000"/>
                <w:sz w:val="18"/>
                <w:szCs w:val="18"/>
              </w:rPr>
              <w:t>Невзоровского</w:t>
            </w:r>
            <w:proofErr w:type="spellEnd"/>
            <w:r w:rsidRPr="00986FA1">
              <w:rPr>
                <w:rFonts w:ascii="Arial" w:hAnsi="Arial" w:cs="Arial"/>
                <w:color w:val="000000"/>
                <w:sz w:val="18"/>
                <w:szCs w:val="18"/>
              </w:rPr>
              <w:t xml:space="preserve"> кладбища)</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1220037</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7 000,0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7 000,0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7 000,0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7 000,0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7 000,0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7 000,0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Мероприятия по демонтажу незаконно установленных рекламных конструкций. Муниципальная программа "Информирование населения  о деятельности органов местного самоуправления Пушкинского муниципального района на 2015-2019 годы"</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1Ф00054</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ОХРАНА ОКРУЖАЮЩЕЙ СРЕДЫ</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0600</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Охрана объектов растительного и животного мира и среды их обитания</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0603</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72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Муниципальная программа "Экология  и охрана окружающей среды Пушкинского  муниципального района на 2014-2018 годы"</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0800000</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ОБРАЗОВАНИЕ</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0700</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2 461 153,7</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1 527 028,0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2 523 791,7</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1 526 746,0</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Дошкольное образование</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0701</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937 992,0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477 026,0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1 000 912,0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477 026,0</w:t>
            </w:r>
          </w:p>
        </w:tc>
      </w:tr>
      <w:tr w:rsidR="00F00C54" w:rsidRPr="00986FA1" w:rsidTr="00111A22">
        <w:trPr>
          <w:gridAfter w:val="3"/>
          <w:wAfter w:w="217" w:type="dxa"/>
          <w:trHeight w:val="96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 xml:space="preserve">Мероприятия в рамках подпрограммы "Развитие дошкольного образования" муниципальной программы </w:t>
            </w:r>
            <w:r w:rsidRPr="00986FA1">
              <w:rPr>
                <w:rFonts w:ascii="Arial" w:hAnsi="Arial" w:cs="Arial"/>
                <w:color w:val="000000"/>
                <w:sz w:val="18"/>
                <w:szCs w:val="18"/>
              </w:rPr>
              <w:lastRenderedPageBreak/>
              <w:t>"Образование Пушкинского муниципального района на 2014-2018 годы"</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lastRenderedPageBreak/>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0310420</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459 442,0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522 362,0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lastRenderedPageBreak/>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459 442,0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522 362,0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363 067,2</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425 987,2</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Субсидии автономным учреждениям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620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96 374,8</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96 374,8</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Обеспечение государственных гарантий  на получение общедоступного и бесплатного дошкольного образования  в муниципальных дошкольных образовательных организациях в рамках подпрограммы "Развитие дошкольного образования"</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0316211</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455 857,0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455 857,0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455 857,0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455 857,0</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455 857,0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455 857,0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455 857,0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455 857,0</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355 730,6</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355 730,6</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355 730,6</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355 730,6</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Субсидии автономным учреждениям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620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100 126,4</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100 126,4</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100 126,4</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100 126,4</w:t>
            </w:r>
          </w:p>
        </w:tc>
      </w:tr>
      <w:tr w:rsidR="00F00C54" w:rsidRPr="00986FA1" w:rsidTr="00111A22">
        <w:trPr>
          <w:gridAfter w:val="3"/>
          <w:wAfter w:w="217" w:type="dxa"/>
          <w:trHeight w:val="96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Финансовое обеспечение получения гражданами дошкольного образования в частных дошкольных образовательных организациях в рамках подпрограммы "Развитие дошкольного образования"</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0316212</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21 169,0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21 169,0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21 169,0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21 169,0</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21 169,0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21 169,0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21 169,0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21 169,0</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Субсидии некоммерческим организация</w:t>
            </w:r>
            <w:proofErr w:type="gramStart"/>
            <w:r w:rsidRPr="00986FA1">
              <w:rPr>
                <w:rFonts w:ascii="Arial" w:hAnsi="Arial" w:cs="Arial"/>
                <w:color w:val="000000"/>
                <w:sz w:val="18"/>
                <w:szCs w:val="18"/>
              </w:rPr>
              <w:t>м(</w:t>
            </w:r>
            <w:proofErr w:type="gramEnd"/>
            <w:r w:rsidRPr="00986FA1">
              <w:rPr>
                <w:rFonts w:ascii="Arial" w:hAnsi="Arial" w:cs="Arial"/>
                <w:color w:val="000000"/>
                <w:sz w:val="18"/>
                <w:szCs w:val="18"/>
              </w:rPr>
              <w:t>за исключением государственных(муниципальных) учреждений)</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630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21 169,0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21 169,0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21 169,0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21 169,0</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 xml:space="preserve">Мероприятия по оборудованию </w:t>
            </w:r>
            <w:proofErr w:type="spellStart"/>
            <w:r w:rsidRPr="00986FA1">
              <w:rPr>
                <w:rFonts w:ascii="Arial" w:hAnsi="Arial" w:cs="Arial"/>
                <w:color w:val="000000"/>
                <w:sz w:val="18"/>
                <w:szCs w:val="18"/>
              </w:rPr>
              <w:t>периметровыми</w:t>
            </w:r>
            <w:proofErr w:type="spellEnd"/>
            <w:r w:rsidRPr="00986FA1">
              <w:rPr>
                <w:rFonts w:ascii="Arial" w:hAnsi="Arial" w:cs="Arial"/>
                <w:color w:val="000000"/>
                <w:sz w:val="18"/>
                <w:szCs w:val="18"/>
              </w:rPr>
              <w:t xml:space="preserve"> ограждениями,  уличным освещением, видеокамерами, </w:t>
            </w:r>
            <w:proofErr w:type="spellStart"/>
            <w:r w:rsidRPr="00986FA1">
              <w:rPr>
                <w:rFonts w:ascii="Arial" w:hAnsi="Arial" w:cs="Arial"/>
                <w:color w:val="000000"/>
                <w:sz w:val="18"/>
                <w:szCs w:val="18"/>
              </w:rPr>
              <w:t>видеодомофонами</w:t>
            </w:r>
            <w:proofErr w:type="spellEnd"/>
            <w:r w:rsidRPr="00986FA1">
              <w:rPr>
                <w:rFonts w:ascii="Arial" w:hAnsi="Arial" w:cs="Arial"/>
                <w:color w:val="000000"/>
                <w:sz w:val="18"/>
                <w:szCs w:val="18"/>
              </w:rPr>
              <w:t xml:space="preserve"> подпрограммы "Профилактика преступлений и иных правонарушений на территории Пушкинского муниципального района"</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0910011</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1 524,0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1 524,0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1 524,0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1 524,0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1 524,0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1 524,0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Общее образование</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0702</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1 428 147,6</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1 047 447,0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1 427 989,6</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1 047 289,0</w:t>
            </w:r>
          </w:p>
        </w:tc>
      </w:tr>
      <w:tr w:rsidR="00F00C54" w:rsidRPr="00986FA1" w:rsidTr="00111A22">
        <w:trPr>
          <w:gridAfter w:val="3"/>
          <w:wAfter w:w="217" w:type="dxa"/>
          <w:trHeight w:val="96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lastRenderedPageBreak/>
              <w:t>Подпрограмма "Развитие культуры Пушкинского муниципального района" муниципальной программы "Культура Пушкинского муниципального района на 2014-2018 годы". ДХШ и ДМШ</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0210423</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91 800,0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91 800,0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91 800,0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91 800,0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91 800,0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91 800,0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Подпрограмма "Развитие общего образования" муниципальной программы "Образование Пушкинского муниципального района на 2014-2018 годы". Обеспечение функционирования муниципальных общеобразовательных учреждений</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0320421</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198 939,5</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198 939,5</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198 939,5</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198 939,5</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176 022,1</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176 022,1</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Субсидии автономным учреждениям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620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22 917,4</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22 917,4</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96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Подпрограмма "Развитие общего образования " муниципальной программы "Образование Пушкинского муниципального района на 2014-2018 годы"</w:t>
            </w:r>
            <w:proofErr w:type="gramStart"/>
            <w:r w:rsidRPr="00986FA1">
              <w:rPr>
                <w:rFonts w:ascii="Arial" w:hAnsi="Arial" w:cs="Arial"/>
                <w:color w:val="000000"/>
                <w:sz w:val="18"/>
                <w:szCs w:val="18"/>
              </w:rPr>
              <w:t>.О</w:t>
            </w:r>
            <w:proofErr w:type="gramEnd"/>
            <w:r w:rsidRPr="00986FA1">
              <w:rPr>
                <w:rFonts w:ascii="Arial" w:hAnsi="Arial" w:cs="Arial"/>
                <w:color w:val="000000"/>
                <w:sz w:val="18"/>
                <w:szCs w:val="18"/>
              </w:rPr>
              <w:t>беспечение функционирования школы-интерната</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0320422</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7 665,0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7 665,0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7 665,0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7 665,0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7 665,0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7 665,0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за счет субвенции на финансовое обеспечение госгарантий реализации прав граждан на получение  начального, основного, среднего общего образования в муниципальных общеобразовательных учреждениях в рамках подпрограммы "Развитие общего образования"</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0326220</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972 944,0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972 944,0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972 944,0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972 944,0</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972 944,0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972 944,0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972 944,0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972 944,0</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822 437,3</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822 437,3</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822 437,3</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822 437,3</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Субсидии автономным учреждениям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620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150 506,7</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150 506,7</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150 506,7</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150 506,7</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lastRenderedPageBreak/>
              <w:t>Расходы за счет субвенции на финансовое обеспечение получения гражданами дошкольного, начального общего, основного общего и среднего общего образования в частных общеобразовательных организациях в рамках подпрограммы "Развитие общего образования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0326221</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19 983,0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19 983,0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19 983,0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19 983,0</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19 983,0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19 983,0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19 983,0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19 983,0</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Субсидии некоммерческим организация</w:t>
            </w:r>
            <w:proofErr w:type="gramStart"/>
            <w:r w:rsidRPr="00986FA1">
              <w:rPr>
                <w:rFonts w:ascii="Arial" w:hAnsi="Arial" w:cs="Arial"/>
                <w:color w:val="000000"/>
                <w:sz w:val="18"/>
                <w:szCs w:val="18"/>
              </w:rPr>
              <w:t>м(</w:t>
            </w:r>
            <w:proofErr w:type="gramEnd"/>
            <w:r w:rsidRPr="00986FA1">
              <w:rPr>
                <w:rFonts w:ascii="Arial" w:hAnsi="Arial" w:cs="Arial"/>
                <w:color w:val="000000"/>
                <w:sz w:val="18"/>
                <w:szCs w:val="18"/>
              </w:rPr>
              <w:t>за исключением государственных(муниципальных) учреждений)</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630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19 983,0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19 983,0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19 983,0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19 983,0</w:t>
            </w:r>
          </w:p>
        </w:tc>
      </w:tr>
      <w:tr w:rsidR="00F00C54" w:rsidRPr="00986FA1" w:rsidTr="00111A22">
        <w:trPr>
          <w:gridAfter w:val="3"/>
          <w:wAfter w:w="217" w:type="dxa"/>
          <w:trHeight w:val="96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proofErr w:type="gramStart"/>
            <w:r w:rsidRPr="00986FA1">
              <w:rPr>
                <w:rFonts w:ascii="Arial" w:hAnsi="Arial" w:cs="Arial"/>
                <w:color w:val="000000"/>
                <w:sz w:val="18"/>
                <w:szCs w:val="18"/>
              </w:rPr>
              <w:t>Частичная компенсация стоимости питания отдельным категориям обучающихся в муниципальных общеобразовательных учреждениях в рамках подпрограммы "Развитие общего образования "</w:t>
            </w:r>
            <w:proofErr w:type="gramEnd"/>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0326222</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42 391,0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42 391,0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42 391,0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42 391,0</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42 391,0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42 391,0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42 391,0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42 391,0</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34 801,6</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34 801,6</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34 801,6</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34 801,6</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Субсидии автономным учреждениям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620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7 033,2</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7 033,2</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7 033,2</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7 033,2</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Субсидии некоммерческим организация</w:t>
            </w:r>
            <w:proofErr w:type="gramStart"/>
            <w:r w:rsidRPr="00986FA1">
              <w:rPr>
                <w:rFonts w:ascii="Arial" w:hAnsi="Arial" w:cs="Arial"/>
                <w:color w:val="000000"/>
                <w:sz w:val="18"/>
                <w:szCs w:val="18"/>
              </w:rPr>
              <w:t>м(</w:t>
            </w:r>
            <w:proofErr w:type="gramEnd"/>
            <w:r w:rsidRPr="00986FA1">
              <w:rPr>
                <w:rFonts w:ascii="Arial" w:hAnsi="Arial" w:cs="Arial"/>
                <w:color w:val="000000"/>
                <w:sz w:val="18"/>
                <w:szCs w:val="18"/>
              </w:rPr>
              <w:t>за исключением государственных(муниципальных) учреждений)</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630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556,2</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556,2</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556,2</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556,2</w:t>
            </w:r>
          </w:p>
        </w:tc>
      </w:tr>
      <w:tr w:rsidR="00F00C54" w:rsidRPr="00986FA1" w:rsidTr="00111A22">
        <w:trPr>
          <w:gridAfter w:val="3"/>
          <w:wAfter w:w="217" w:type="dxa"/>
          <w:trHeight w:val="96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Компенсация стоимости проезда к месту учебы и обратно отдельных категорий обучающихся в муниципальных образовательных учреждениях в рамках подпрограммы "Развитие общего образования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0326223</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500,0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500,0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500,0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500,0</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300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500,0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500,0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500,0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500,0</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Социальные выплаты гражданам, кроме публичных нормативных социальных выплат</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320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500,0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500,0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500,0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500,0</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 xml:space="preserve">Реализация мер социальной поддержки и социального обеспечения детей-сирот и </w:t>
            </w:r>
            <w:proofErr w:type="gramStart"/>
            <w:r w:rsidRPr="00986FA1">
              <w:rPr>
                <w:rFonts w:ascii="Arial" w:hAnsi="Arial" w:cs="Arial"/>
                <w:color w:val="000000"/>
                <w:sz w:val="18"/>
                <w:szCs w:val="18"/>
              </w:rPr>
              <w:t>детей</w:t>
            </w:r>
            <w:proofErr w:type="gramEnd"/>
            <w:r w:rsidRPr="00986FA1">
              <w:rPr>
                <w:rFonts w:ascii="Arial" w:hAnsi="Arial" w:cs="Arial"/>
                <w:color w:val="000000"/>
                <w:sz w:val="18"/>
                <w:szCs w:val="18"/>
              </w:rPr>
              <w:t xml:space="preserve"> оставшихся без попечения родителей в муниципальных образовательных учреждениях в рамках подпрограммы "Развитие общего образования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0326224</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1 522,0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1 522,0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1 364,0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1 364,0</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1 522,0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1 522,0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1 364,0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1 364,0</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lastRenderedPageBreak/>
              <w:t>Субсидии бюджетным учреждениям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1 522,0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1 522,0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1 364,0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1 364,0</w:t>
            </w:r>
          </w:p>
        </w:tc>
      </w:tr>
      <w:tr w:rsidR="00F00C54" w:rsidRPr="00986FA1" w:rsidTr="00111A22">
        <w:trPr>
          <w:gridAfter w:val="3"/>
          <w:wAfter w:w="217" w:type="dxa"/>
          <w:trHeight w:val="96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Выплата вознаграждения за выполнение функций классного руководителя педагогическим работникам муниципальных образовательных организаций в рамках подпрограммы "Развитие общего образования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0326225</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10 107,0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10 107,0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10 107,0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10 107,0</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10 107,0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10 107,0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10 107,0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10 107,0</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8 460,0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8 460,0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8 460,0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8 460,0</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Субсидии автономным учреждениям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620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1 647,0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1 647,0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1 647,0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1 647,0</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 xml:space="preserve">Подпрограмма "Дополнительное образование и воспитание детей" муниципальной программы "Образование Пушкинского муниципального района на 2014-2018 годы" Обеспечение функционирования </w:t>
            </w:r>
            <w:proofErr w:type="spellStart"/>
            <w:r w:rsidRPr="00986FA1">
              <w:rPr>
                <w:rFonts w:ascii="Arial" w:hAnsi="Arial" w:cs="Arial"/>
                <w:color w:val="000000"/>
                <w:sz w:val="18"/>
                <w:szCs w:val="18"/>
              </w:rPr>
              <w:t>мун</w:t>
            </w:r>
            <w:proofErr w:type="gramStart"/>
            <w:r w:rsidRPr="00986FA1">
              <w:rPr>
                <w:rFonts w:ascii="Arial" w:hAnsi="Arial" w:cs="Arial"/>
                <w:color w:val="000000"/>
                <w:sz w:val="18"/>
                <w:szCs w:val="18"/>
              </w:rPr>
              <w:t>.у</w:t>
            </w:r>
            <w:proofErr w:type="gramEnd"/>
            <w:r w:rsidRPr="00986FA1">
              <w:rPr>
                <w:rFonts w:ascii="Arial" w:hAnsi="Arial" w:cs="Arial"/>
                <w:color w:val="000000"/>
                <w:sz w:val="18"/>
                <w:szCs w:val="18"/>
              </w:rPr>
              <w:t>чреждений</w:t>
            </w:r>
            <w:proofErr w:type="spellEnd"/>
            <w:r w:rsidRPr="00986FA1">
              <w:rPr>
                <w:rFonts w:ascii="Arial" w:hAnsi="Arial" w:cs="Arial"/>
                <w:color w:val="000000"/>
                <w:sz w:val="18"/>
                <w:szCs w:val="18"/>
              </w:rPr>
              <w:t xml:space="preserve"> доп.образования</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0330423</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63 198,0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63 198,0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63 198,0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63 198,0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63 198,0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63 198,0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96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Мероприятия по повышению уровня доступности учреждений образования муниципальной программы "Доступная среда Пушкинского муниципального района на 2014-2018 годы"</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0501110</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1 688,0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1 688,0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1 688,0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1 688,0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1 688,0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1 688,0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Мероприятия по оказанию образовательных услуг физкультурно-спортивной направленност</w:t>
            </w:r>
            <w:proofErr w:type="gramStart"/>
            <w:r w:rsidRPr="00986FA1">
              <w:rPr>
                <w:rFonts w:ascii="Arial" w:hAnsi="Arial" w:cs="Arial"/>
                <w:color w:val="000000"/>
                <w:sz w:val="18"/>
                <w:szCs w:val="18"/>
              </w:rPr>
              <w:t>и(</w:t>
            </w:r>
            <w:proofErr w:type="gramEnd"/>
            <w:r w:rsidRPr="00986FA1">
              <w:rPr>
                <w:rFonts w:ascii="Arial" w:hAnsi="Arial" w:cs="Arial"/>
                <w:color w:val="000000"/>
                <w:sz w:val="18"/>
                <w:szCs w:val="18"/>
              </w:rPr>
              <w:t>МБУ ДОД КДЮСШ)в рамках подпрограммы "Развитие физической культуры и спорта на территории Пушкинского муниципального района"</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0614230</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14 710,0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14 710,0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14 710,0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14 710,0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14 710,0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14 710,0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lastRenderedPageBreak/>
              <w:t xml:space="preserve">Мероприятия по оборудованию </w:t>
            </w:r>
            <w:proofErr w:type="spellStart"/>
            <w:r w:rsidRPr="00986FA1">
              <w:rPr>
                <w:rFonts w:ascii="Arial" w:hAnsi="Arial" w:cs="Arial"/>
                <w:color w:val="000000"/>
                <w:sz w:val="18"/>
                <w:szCs w:val="18"/>
              </w:rPr>
              <w:t>периметровыми</w:t>
            </w:r>
            <w:proofErr w:type="spellEnd"/>
            <w:r w:rsidRPr="00986FA1">
              <w:rPr>
                <w:rFonts w:ascii="Arial" w:hAnsi="Arial" w:cs="Arial"/>
                <w:color w:val="000000"/>
                <w:sz w:val="18"/>
                <w:szCs w:val="18"/>
              </w:rPr>
              <w:t xml:space="preserve"> ограждениями,  уличным освещением, видеокамерами, </w:t>
            </w:r>
            <w:proofErr w:type="spellStart"/>
            <w:r w:rsidRPr="00986FA1">
              <w:rPr>
                <w:rFonts w:ascii="Arial" w:hAnsi="Arial" w:cs="Arial"/>
                <w:color w:val="000000"/>
                <w:sz w:val="18"/>
                <w:szCs w:val="18"/>
              </w:rPr>
              <w:t>видеодомофонами</w:t>
            </w:r>
            <w:proofErr w:type="spellEnd"/>
            <w:r w:rsidRPr="00986FA1">
              <w:rPr>
                <w:rFonts w:ascii="Arial" w:hAnsi="Arial" w:cs="Arial"/>
                <w:color w:val="000000"/>
                <w:sz w:val="18"/>
                <w:szCs w:val="18"/>
              </w:rPr>
              <w:t xml:space="preserve"> подпрограммы "Профилактика преступлений и иных правонарушений на территории Пушкинского муниципального района"</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0910011</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2 700,1</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2 700,1</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2 700,1</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2 700,1</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2 700,1</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2 700,1</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Высшее и послевузовское профессиональное образование</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0706</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578,0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578,0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454,0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454,0</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Реализация мер социальной поддержки и социального обеспечения детей-сирот и детей, оставшихся без попечения родителей обучающихся по очной форме обучения в рамках подпрограммы "Развитие общего образования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0326250</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578,0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578,0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454,0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454,0</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300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578,0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578,0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454,0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454,0</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Социальные выплаты гражданам, кроме публичных нормативных социальных выплат</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320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578,0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578,0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454,0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454,0</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Молодежная политика и оздоровление детей</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0707</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11 030,0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11 030,0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Подпрограмма "Дополнительное образование и воспитание детей" муниципальной программы "Образование Пушкинского муниципального района на 2014-2018 годы" Мероприятия в сфере молодежной политики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0330431</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1 970,0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1 970,0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1 970,0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1 970,0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1 970,0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1 970,0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96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Подпрограмма "Молодое поколение Пушкинского муниципального района" Муниципальной программы "Спорт Пушкинского муниципального района на 2014-2018 годы"</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0620000</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44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lastRenderedPageBreak/>
              <w:t>Проведение массовых мероприятий с детьми в учреждениях образования в рамках подпрограммы "Безопасность дорожного движения" муниципальной программы "Развитие и функционирование дорожно-транспортного комплекса Пушкинского муниципального района на 2014-2018</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1620115</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260,0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260,0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260,0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260,0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260,0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260,0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72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Муниципальная программа "Развитие системы отдыха и оздоровления детей в Пушкинском муниципальном районе на 2015-2019 годы"</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1900000</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8 000,0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8 000,0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300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8 000,0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8 000,0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Социальные выплаты гражданам, кроме публичных нормативных социальных выплат</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320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8 000,0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8 000,0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Другие вопросы в области образования</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0709</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83 406,1</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1 977,0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83 406,1</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1 977,0</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в рамках подпрограммы "Развитие дошкольного образования"</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0316214</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1 977,0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1 977,0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1 977,0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1 977,0</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1 977,0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1 977,0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1 977,0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1 977,0</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казенных учреждений</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1 977,0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1 977,0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1 977,0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1 977,0</w:t>
            </w:r>
          </w:p>
        </w:tc>
      </w:tr>
      <w:tr w:rsidR="00F00C54" w:rsidRPr="00986FA1" w:rsidTr="00111A22">
        <w:trPr>
          <w:gridAfter w:val="3"/>
          <w:wAfter w:w="217" w:type="dxa"/>
          <w:trHeight w:val="72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Обеспечение деятельности Управления образования администрации Пушкинского муниципального района (расходы на аппарат управления)</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0340204</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18 072,9</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18 072,9</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13 534,6</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13 534,5</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120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13 534,6</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13 534,5</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4 538,4</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4 538,4</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lastRenderedPageBreak/>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4 538,4</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4 538,4</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Выплата именных муниципальных стипендий</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9020436</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77,7</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77,7</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300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77,7</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77,7</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Стипендии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340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77,7</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77,7</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содержание МКУ "Централизованная бухгалтерия  по отрасли "Образование"</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9048970</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43 511,3</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43 511,3</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39 703,6</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39 703,6</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казенных учреждений</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39 703,6</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39 703,6</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3 807,7</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3 807,7</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3 807,7</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3 807,7</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содержание МБУ "ДПО Методический центр"</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9048990</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5 659,8</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5 659,8</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5 659,8</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5 659,8</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5 659,8</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5 659,8</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содержание МБУ "ДПО Методический центр"</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9049990</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14 107,5</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14 107,4</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14 107,5</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14 107,4</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14 107,5</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14 107,4</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КУЛЬТУРА И КИНЕМАТОГРАФИЯ</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0800</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81 109,0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81 109,0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Культура</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0801</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59 667,0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59 667,0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72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Реализация мер по повышению качества библиотечного обслуживания в рамках подпрограммы "Развитие культуры Пушкинского муниципального района"</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0210041</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96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 xml:space="preserve">Подпрограмма "Развитие культуры Пушкинского муниципального района" муниципальной программы "Культура Пушкинского муниципального района на </w:t>
            </w:r>
            <w:r w:rsidRPr="00986FA1">
              <w:rPr>
                <w:rFonts w:ascii="Arial" w:hAnsi="Arial" w:cs="Arial"/>
                <w:color w:val="000000"/>
                <w:sz w:val="18"/>
                <w:szCs w:val="18"/>
              </w:rPr>
              <w:lastRenderedPageBreak/>
              <w:t>2014-2018 годы". ДК "Строитель"</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lastRenderedPageBreak/>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0210440</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22 437,4</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22 437,4</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lastRenderedPageBreak/>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22 437,4</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22 437,4</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22 437,4</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22 437,4</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96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Подпрограмма "Развитие культуры Пушкинского муниципального района" муниципальной программы "Культура Пушкинского муниципального района на 2014-2018 годы". Краеведческий Музей</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0210441</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3 480,6</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3 480,6</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3 480,6</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3 480,6</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3 480,6</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3 480,6</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96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Подпрограмма "Развитие культуры Пушкинского муниципального района" муниципальной программы "Культура Пушкинского муниципального района на 2014-2018 годы". МБУК "ЦБС"</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0210442</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29 972,0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29 972,0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29 972,0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29 972,0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29 972,0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29 972,0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96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 xml:space="preserve">Подготовка и проведение ежегодных праздников и </w:t>
            </w:r>
            <w:proofErr w:type="spellStart"/>
            <w:r w:rsidRPr="00986FA1">
              <w:rPr>
                <w:rFonts w:ascii="Arial" w:hAnsi="Arial" w:cs="Arial"/>
                <w:color w:val="000000"/>
                <w:sz w:val="18"/>
                <w:szCs w:val="18"/>
              </w:rPr>
              <w:t>культурно-досуговых</w:t>
            </w:r>
            <w:proofErr w:type="spellEnd"/>
            <w:r w:rsidRPr="00986FA1">
              <w:rPr>
                <w:rFonts w:ascii="Arial" w:hAnsi="Arial" w:cs="Arial"/>
                <w:color w:val="000000"/>
                <w:sz w:val="18"/>
                <w:szCs w:val="18"/>
              </w:rPr>
              <w:t xml:space="preserve"> мероприятий в рамках подпрограммы "Развитие культуры Пушкинского муниципального района"</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0210795</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3 377,0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3 377,0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3 377,0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3 377,0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3 377,0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3 377,0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Другие вопросы в области культуры, кинематографии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0804</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21 442,0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21 442,0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96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Подпрограмма "Развитие культуры Пушкинского муниципального района" муниципальной программы "Культура Пушкинского муниципального района на 2014-2018 годы". МКУ "ФРЦ"</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0210452</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11 642,0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11 642,0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10 242,0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10 242,0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 xml:space="preserve">Расходы на выплаты </w:t>
            </w:r>
            <w:r w:rsidRPr="00986FA1">
              <w:rPr>
                <w:rFonts w:ascii="Arial" w:hAnsi="Arial" w:cs="Arial"/>
                <w:color w:val="000000"/>
                <w:sz w:val="18"/>
                <w:szCs w:val="18"/>
              </w:rPr>
              <w:lastRenderedPageBreak/>
              <w:t>персоналу казенных учреждений</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lastRenderedPageBreak/>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10 242,0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10 242,0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lastRenderedPageBreak/>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1 400,0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1 400,0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1 400,0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1 400,0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72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Обеспечение деятельности Управления  культуры  администрации Пушкинского муниципального района (расходы на аппарат управления)</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0220204</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9 800,0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9 800,0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9 249,1</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9 249,1</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120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9 249,1</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9 249,1</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550,9</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550,9</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550,9</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550,9</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СОЦИАЛЬНАЯ ПОЛИТИКА</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1000</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117 495,7</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101 836,7</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122 171,0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106 512,0</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Пенсионное обеспечение</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1001</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13 647,8</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13 647,8</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96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Подпрограмма "Развитие муниципальной службы  Пушкинского муниципального района" муниципальной программы "Муниципальное управление в Пушкинском муниципальном районе на 2015-2019 годы"</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1840000</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13 647,8</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13 647,8</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300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13 567,8</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13 567,8</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Публичные нормативные социальные выплаты гражданам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310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13 567,8</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13 567,8</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Социальное обеспечение населения</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1003</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32 393,9</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31 282,7</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31 116,2</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30 005,0</w:t>
            </w:r>
          </w:p>
        </w:tc>
      </w:tr>
      <w:tr w:rsidR="00F00C54" w:rsidRPr="00986FA1" w:rsidTr="00111A22">
        <w:trPr>
          <w:gridAfter w:val="3"/>
          <w:wAfter w:w="217" w:type="dxa"/>
          <w:trHeight w:val="96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Обеспечение жильем отдельных категорий граждан, установленных ФЗ от 12.01.1995 №5-ФЗ "О ветеранах", от 24.11.1995 №181-ФЗ "О социальной защите инвалидов в РФ" (часть 2 статья 1 Закона МО №125/2006-ОЗ)</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1055135</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2 760,7</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2 760,7</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300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2 760,7</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2 760,7</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 xml:space="preserve">Социальные выплаты гражданам, кроме публичных нормативных социальных </w:t>
            </w:r>
            <w:r w:rsidRPr="00986FA1">
              <w:rPr>
                <w:rFonts w:ascii="Arial" w:hAnsi="Arial" w:cs="Arial"/>
                <w:color w:val="000000"/>
                <w:sz w:val="18"/>
                <w:szCs w:val="18"/>
              </w:rPr>
              <w:lastRenderedPageBreak/>
              <w:t>выплат</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lastRenderedPageBreak/>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320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2 760,7</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2 760,7</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lastRenderedPageBreak/>
              <w:t>Мероприятия в области социальной политики (почетные граждане района)</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9020600</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1 111,2</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1 111,2</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300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1 111,2</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1 111,2</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Публичные нормативные выплаты гражданам несоциального характера</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330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1 111,2</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1 111,2</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Предоставление гражданам субсидий на оплату жилого помещения и коммунальных услуг</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9026141</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28 522,0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28 522,0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30 005,0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30 005,0</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300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28 522,0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28 522,0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30 005,0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30 005,0</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Публичные нормативные социальные выплаты гражданам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310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28 522,0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28 522,0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30 005,0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30 005,0</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Охрана семьи и детства</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1004</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71 454,0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70 554,0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77 407,0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76 507,0</w:t>
            </w:r>
          </w:p>
        </w:tc>
      </w:tr>
      <w:tr w:rsidR="00F00C54" w:rsidRPr="00986FA1" w:rsidTr="00111A22">
        <w:trPr>
          <w:gridAfter w:val="3"/>
          <w:wAfter w:w="217" w:type="dxa"/>
          <w:trHeight w:val="96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Подпрограмма "Развитие дошкольного образования" муниципальной программы "Образование Пушкинского муниципального района на 2014-2018 годы"</w:t>
            </w:r>
            <w:proofErr w:type="gramStart"/>
            <w:r w:rsidRPr="00986FA1">
              <w:rPr>
                <w:rFonts w:ascii="Arial" w:hAnsi="Arial" w:cs="Arial"/>
                <w:color w:val="000000"/>
                <w:sz w:val="18"/>
                <w:szCs w:val="18"/>
              </w:rPr>
              <w:t xml:space="preserve"> .</w:t>
            </w:r>
            <w:proofErr w:type="gramEnd"/>
            <w:r w:rsidRPr="00986FA1">
              <w:rPr>
                <w:rFonts w:ascii="Arial" w:hAnsi="Arial" w:cs="Arial"/>
                <w:color w:val="000000"/>
                <w:sz w:val="18"/>
                <w:szCs w:val="18"/>
              </w:rPr>
              <w:t xml:space="preserve"> Выплата компенсаций родителям детей дошкольного возраста</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0310515</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600,0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600,0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300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600,0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600,0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Публичные нормативные социальные выплаты гражданам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310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600,0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600,0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в рамках подпрограммы "Развитие дошкольного образования"</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0316214</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40 788,0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40 788,0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40 788,0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40 788,0</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800,0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800,0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800,0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800,0</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800,0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800,0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800,0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800,0</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300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39 988,0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39 988,0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39 988,0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39 988,0</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Публичные нормативные социальные выплаты гражданам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310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39 988,0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39 988,0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39 988,0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39 988,0</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Подпрограмма "Развитие общего образования" муниципальной программы "Образование Пушкинского муниципального района на 2014-2018 годы". Выплата денежной компенсации отдельным категориям родителей за приобретенную школьную форму</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0320515</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300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Публичные нормативные социальные выплаты гражданам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310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lastRenderedPageBreak/>
              <w:t>Программа "Жилище" Субвенция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1045082</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29 766,0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29 766,0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35 719,0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35 719,0</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Капитальные вложения в объекты государственной (муниципальной) собственности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400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29 766,0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29 766,0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35 719,0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35 719,0</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Бюджетные инвестиции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410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29 766,0</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29 766,0</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35 719,0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35 719,0</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ФИЗИЧЕСКАЯ КУЛЬТУРА И СПОРТ</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1100</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40 600,0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64 978,0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Физическая культура</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1101</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35 400,0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59 778,0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Мероприятия по обеспечению полноценного и бесперебойного функционирования МКУ "Физкультурно-оздоровительный клуб инвалидов "Старт" муниципальной программы "Доступная среда Пушкинского муниципального района на 2014-2018 годы"</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0501151</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3 100,0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3 100,0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2 567,2</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2 567,2</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Расходы на выплаты персоналу казенных учреждений</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110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2 567,2</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2 567,2</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532,8</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532,8</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532,8</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532,8</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96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Мероприятия по оказанию физкультурно-оздоровительной услуги в МБУ "Дворец спорта "Пушкино" в рамках подпрограммы "Развитие физической культуры и спорта на территории Пушкинского муниципального района"</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0614000</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32 300,0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32 300,0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32 300,0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32 300,0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610</w:t>
            </w:r>
          </w:p>
        </w:tc>
        <w:tc>
          <w:tcPr>
            <w:tcW w:w="1276" w:type="dxa"/>
            <w:gridSpan w:val="2"/>
            <w:tcBorders>
              <w:top w:val="nil"/>
              <w:left w:val="nil"/>
              <w:bottom w:val="nil"/>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32 300,0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32 300,0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5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xml:space="preserve">Содержание введенных в эксплуатацию физкультурно-оздоровительных учреждений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9020011</w:t>
            </w:r>
          </w:p>
        </w:tc>
        <w:tc>
          <w:tcPr>
            <w:tcW w:w="708" w:type="dxa"/>
            <w:tcBorders>
              <w:top w:val="nil"/>
              <w:left w:val="nil"/>
              <w:bottom w:val="single" w:sz="4" w:space="0" w:color="000000"/>
              <w:right w:val="nil"/>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0,0</w:t>
            </w:r>
          </w:p>
        </w:tc>
        <w:tc>
          <w:tcPr>
            <w:tcW w:w="1276" w:type="dxa"/>
            <w:gridSpan w:val="9"/>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24 378,0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5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nil"/>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600</w:t>
            </w:r>
          </w:p>
        </w:tc>
        <w:tc>
          <w:tcPr>
            <w:tcW w:w="1276" w:type="dxa"/>
            <w:gridSpan w:val="2"/>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0,0</w:t>
            </w:r>
          </w:p>
        </w:tc>
        <w:tc>
          <w:tcPr>
            <w:tcW w:w="1276" w:type="dxa"/>
            <w:gridSpan w:val="9"/>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24 378,0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Субсидии бюджетным учреждениям</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nil"/>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610</w:t>
            </w:r>
          </w:p>
        </w:tc>
        <w:tc>
          <w:tcPr>
            <w:tcW w:w="1276" w:type="dxa"/>
            <w:gridSpan w:val="2"/>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0,0</w:t>
            </w:r>
          </w:p>
        </w:tc>
        <w:tc>
          <w:tcPr>
            <w:tcW w:w="1276" w:type="dxa"/>
            <w:gridSpan w:val="9"/>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24 378,0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lastRenderedPageBreak/>
              <w:t>Массовый спорт</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1102</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5 200,0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5 200,0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2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Проведение официальных физкультурно-оздоровительных, спортивных и спортивно-массовых мероприятий в рамках подпрограммы "Развитие физической культуры и спорта на территории Пушкинского муниципального района"</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0611000</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5 200,0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5 200,0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5 200,0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5 200,0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5 200,0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5 200,0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СРЕДСТВА МАССОВОЙ ИНФОРМАЦИИ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1200</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2 341,0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2 341,0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Телевидение и радиовещание</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1201</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1 836,0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1 836,0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44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Мероприятия по информированию населения о деятельности ОМСУ путем изготовлени</w:t>
            </w:r>
            <w:proofErr w:type="gramStart"/>
            <w:r w:rsidRPr="00986FA1">
              <w:rPr>
                <w:rFonts w:ascii="Arial" w:hAnsi="Arial" w:cs="Arial"/>
                <w:color w:val="000000"/>
                <w:sz w:val="18"/>
                <w:szCs w:val="18"/>
              </w:rPr>
              <w:t>я(</w:t>
            </w:r>
            <w:proofErr w:type="gramEnd"/>
            <w:r w:rsidRPr="00986FA1">
              <w:rPr>
                <w:rFonts w:ascii="Arial" w:hAnsi="Arial" w:cs="Arial"/>
                <w:color w:val="000000"/>
                <w:sz w:val="18"/>
                <w:szCs w:val="18"/>
              </w:rPr>
              <w:t>вещания)новостных выпусков на телеканалах. Муниципальная программа "Информирование населения  о деятельности органов местного самоуправления ПМР"</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1Ф00032</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1 836,0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1 836,0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1 836,0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1 836,0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1 836,0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1 836,0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Другие вопросы в области средств массовой информации</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1204</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505,0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505,0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144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 xml:space="preserve">Мероприятия по информированию населения о деятельности ОМСУ путем изготовления и распространения материалов в сети Интернет официального сайта </w:t>
            </w:r>
            <w:proofErr w:type="spellStart"/>
            <w:r w:rsidRPr="00986FA1">
              <w:rPr>
                <w:rFonts w:ascii="Arial" w:hAnsi="Arial" w:cs="Arial"/>
                <w:color w:val="000000"/>
                <w:sz w:val="18"/>
                <w:szCs w:val="18"/>
              </w:rPr>
              <w:t>мун</w:t>
            </w:r>
            <w:proofErr w:type="gramStart"/>
            <w:r w:rsidRPr="00986FA1">
              <w:rPr>
                <w:rFonts w:ascii="Arial" w:hAnsi="Arial" w:cs="Arial"/>
                <w:color w:val="000000"/>
                <w:sz w:val="18"/>
                <w:szCs w:val="18"/>
              </w:rPr>
              <w:t>.о</w:t>
            </w:r>
            <w:proofErr w:type="gramEnd"/>
            <w:r w:rsidRPr="00986FA1">
              <w:rPr>
                <w:rFonts w:ascii="Arial" w:hAnsi="Arial" w:cs="Arial"/>
                <w:color w:val="000000"/>
                <w:sz w:val="18"/>
                <w:szCs w:val="18"/>
              </w:rPr>
              <w:t>бр</w:t>
            </w:r>
            <w:proofErr w:type="spellEnd"/>
            <w:r w:rsidRPr="00986FA1">
              <w:rPr>
                <w:rFonts w:ascii="Arial" w:hAnsi="Arial" w:cs="Arial"/>
                <w:color w:val="000000"/>
                <w:sz w:val="18"/>
                <w:szCs w:val="18"/>
              </w:rPr>
              <w:t>. Муниципальная программа "Информирование населения  о деятельности органов местного самоуправления ПМР"</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1Ф00033</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505,0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505,0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505,0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505,0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240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505,0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505,0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ОБСЛУЖИВАНИЕ ГОСУДАРСТВЕННОГО И МУНИЦИПАЛЬНОГО ДОЛГА</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1300</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90 000,0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87 000,0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48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Обслуживание государственного внутреннего и муниципального долга</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1301</w:t>
            </w:r>
          </w:p>
        </w:tc>
        <w:tc>
          <w:tcPr>
            <w:tcW w:w="993"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90 000,0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87 000,0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Процентные платежи по муниципальному долгу</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9020065</w:t>
            </w:r>
          </w:p>
        </w:tc>
        <w:tc>
          <w:tcPr>
            <w:tcW w:w="708" w:type="dxa"/>
            <w:tcBorders>
              <w:top w:val="nil"/>
              <w:left w:val="nil"/>
              <w:bottom w:val="single" w:sz="4" w:space="0" w:color="000000"/>
              <w:right w:val="single" w:sz="4" w:space="0" w:color="000000"/>
            </w:tcBorders>
            <w:shd w:val="clear" w:color="auto" w:fill="auto"/>
            <w:vAlign w:val="bottom"/>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90 000,0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87 000,0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t>Обслуживание государственног</w:t>
            </w:r>
            <w:proofErr w:type="gramStart"/>
            <w:r w:rsidRPr="00986FA1">
              <w:rPr>
                <w:rFonts w:ascii="Arial" w:hAnsi="Arial" w:cs="Arial"/>
                <w:color w:val="000000"/>
                <w:sz w:val="18"/>
                <w:szCs w:val="18"/>
              </w:rPr>
              <w:t>о(</w:t>
            </w:r>
            <w:proofErr w:type="gramEnd"/>
            <w:r w:rsidRPr="00986FA1">
              <w:rPr>
                <w:rFonts w:ascii="Arial" w:hAnsi="Arial" w:cs="Arial"/>
                <w:color w:val="000000"/>
                <w:sz w:val="18"/>
                <w:szCs w:val="18"/>
              </w:rPr>
              <w:t>муниципал</w:t>
            </w:r>
            <w:r w:rsidRPr="00986FA1">
              <w:rPr>
                <w:rFonts w:ascii="Arial" w:hAnsi="Arial" w:cs="Arial"/>
                <w:color w:val="000000"/>
                <w:sz w:val="18"/>
                <w:szCs w:val="18"/>
              </w:rPr>
              <w:lastRenderedPageBreak/>
              <w:t>ьного) долга</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lastRenderedPageBreak/>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700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90 000,0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87 000,0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8"/>
                <w:szCs w:val="18"/>
              </w:rPr>
            </w:pPr>
            <w:r w:rsidRPr="00986FA1">
              <w:rPr>
                <w:rFonts w:ascii="Arial" w:hAnsi="Arial" w:cs="Arial"/>
                <w:color w:val="000000"/>
                <w:sz w:val="18"/>
                <w:szCs w:val="18"/>
              </w:rPr>
              <w:lastRenderedPageBreak/>
              <w:t>Обслуживание муниципального долга</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nil"/>
              <w:bottom w:val="single" w:sz="4" w:space="0" w:color="000000"/>
              <w:right w:val="single" w:sz="4" w:space="0" w:color="000000"/>
            </w:tcBorders>
            <w:shd w:val="clear" w:color="auto" w:fill="auto"/>
            <w:hideMark/>
          </w:tcPr>
          <w:p w:rsidR="00F00C54" w:rsidRPr="00986FA1" w:rsidRDefault="00F00C54">
            <w:pPr>
              <w:rPr>
                <w:rFonts w:ascii="Arial" w:hAnsi="Arial" w:cs="Arial"/>
                <w:color w:val="000000"/>
                <w:sz w:val="16"/>
                <w:szCs w:val="16"/>
              </w:rPr>
            </w:pPr>
            <w:r w:rsidRPr="00986FA1">
              <w:rPr>
                <w:rFonts w:ascii="Arial" w:hAnsi="Arial" w:cs="Arial"/>
                <w:color w:val="000000"/>
                <w:sz w:val="16"/>
                <w:szCs w:val="16"/>
              </w:rPr>
              <w:t>730</w:t>
            </w:r>
          </w:p>
        </w:tc>
        <w:tc>
          <w:tcPr>
            <w:tcW w:w="1276" w:type="dxa"/>
            <w:gridSpan w:val="2"/>
            <w:tcBorders>
              <w:top w:val="nil"/>
              <w:left w:val="nil"/>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90 000,0</w:t>
            </w:r>
          </w:p>
        </w:tc>
        <w:tc>
          <w:tcPr>
            <w:tcW w:w="1276" w:type="dxa"/>
            <w:gridSpan w:val="9"/>
            <w:tcBorders>
              <w:top w:val="nil"/>
              <w:left w:val="single" w:sz="4" w:space="0" w:color="auto"/>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87 000,0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F00C54" w:rsidRPr="00986FA1" w:rsidRDefault="00F00C54">
            <w:pPr>
              <w:jc w:val="center"/>
              <w:rPr>
                <w:rFonts w:ascii="Calibri" w:hAnsi="Calibri"/>
                <w:color w:val="000000"/>
                <w:sz w:val="18"/>
                <w:szCs w:val="18"/>
              </w:rPr>
            </w:pPr>
            <w:r w:rsidRPr="00986FA1">
              <w:rPr>
                <w:rFonts w:ascii="Calibri" w:hAnsi="Calibri"/>
                <w:color w:val="000000"/>
                <w:sz w:val="18"/>
                <w:szCs w:val="18"/>
              </w:rPr>
              <w:t> </w:t>
            </w:r>
          </w:p>
        </w:tc>
      </w:tr>
      <w:tr w:rsidR="00F00C54" w:rsidRPr="00986FA1" w:rsidTr="00111A22">
        <w:trPr>
          <w:gridAfter w:val="3"/>
          <w:wAfter w:w="217" w:type="dxa"/>
          <w:trHeight w:val="300"/>
        </w:trPr>
        <w:tc>
          <w:tcPr>
            <w:tcW w:w="2706" w:type="dxa"/>
            <w:tcBorders>
              <w:top w:val="nil"/>
              <w:left w:val="single" w:sz="4" w:space="0" w:color="000000"/>
              <w:bottom w:val="single" w:sz="4" w:space="0" w:color="000000"/>
              <w:right w:val="nil"/>
            </w:tcBorders>
            <w:shd w:val="clear" w:color="auto" w:fill="auto"/>
            <w:vAlign w:val="center"/>
            <w:hideMark/>
          </w:tcPr>
          <w:p w:rsidR="00F00C54" w:rsidRPr="00986FA1" w:rsidRDefault="00F00C54">
            <w:pPr>
              <w:jc w:val="center"/>
              <w:rPr>
                <w:rFonts w:ascii="Arial" w:hAnsi="Arial" w:cs="Arial"/>
                <w:color w:val="000000"/>
                <w:sz w:val="16"/>
                <w:szCs w:val="16"/>
              </w:rPr>
            </w:pPr>
            <w:r w:rsidRPr="00986FA1">
              <w:rPr>
                <w:rFonts w:ascii="Arial" w:hAnsi="Arial" w:cs="Arial"/>
                <w:color w:val="000000"/>
                <w:sz w:val="16"/>
                <w:szCs w:val="16"/>
              </w:rPr>
              <w:t>Итого</w:t>
            </w:r>
          </w:p>
        </w:tc>
        <w:tc>
          <w:tcPr>
            <w:tcW w:w="708" w:type="dxa"/>
            <w:tcBorders>
              <w:top w:val="nil"/>
              <w:left w:val="single" w:sz="4" w:space="0" w:color="000000"/>
              <w:bottom w:val="single" w:sz="4" w:space="0" w:color="000000"/>
              <w:right w:val="nil"/>
            </w:tcBorders>
            <w:shd w:val="clear" w:color="auto" w:fill="auto"/>
            <w:vAlign w:val="center"/>
            <w:hideMark/>
          </w:tcPr>
          <w:p w:rsidR="00F00C54" w:rsidRPr="00986FA1" w:rsidRDefault="00F00C54">
            <w:pPr>
              <w:jc w:val="center"/>
              <w:rPr>
                <w:rFonts w:ascii="Arial" w:hAnsi="Arial" w:cs="Arial"/>
                <w:color w:val="000000"/>
                <w:sz w:val="16"/>
                <w:szCs w:val="16"/>
              </w:rPr>
            </w:pPr>
            <w:r w:rsidRPr="00986FA1">
              <w:rPr>
                <w:rFonts w:ascii="Arial" w:hAnsi="Arial" w:cs="Arial"/>
                <w:color w:val="000000"/>
                <w:sz w:val="16"/>
                <w:szCs w:val="16"/>
              </w:rPr>
              <w:t> </w:t>
            </w:r>
          </w:p>
        </w:tc>
        <w:tc>
          <w:tcPr>
            <w:tcW w:w="993" w:type="dxa"/>
            <w:tcBorders>
              <w:top w:val="nil"/>
              <w:left w:val="single" w:sz="4" w:space="0" w:color="000000"/>
              <w:bottom w:val="single" w:sz="4" w:space="0" w:color="000000"/>
              <w:right w:val="nil"/>
            </w:tcBorders>
            <w:shd w:val="clear" w:color="auto" w:fill="auto"/>
            <w:vAlign w:val="center"/>
            <w:hideMark/>
          </w:tcPr>
          <w:p w:rsidR="00F00C54" w:rsidRPr="00986FA1" w:rsidRDefault="00F00C54">
            <w:pPr>
              <w:jc w:val="center"/>
              <w:rPr>
                <w:rFonts w:ascii="Arial" w:hAnsi="Arial" w:cs="Arial"/>
                <w:color w:val="000000"/>
                <w:sz w:val="16"/>
                <w:szCs w:val="16"/>
              </w:rPr>
            </w:pPr>
            <w:r w:rsidRPr="00986FA1">
              <w:rPr>
                <w:rFonts w:ascii="Arial" w:hAnsi="Arial" w:cs="Arial"/>
                <w:color w:val="000000"/>
                <w:sz w:val="16"/>
                <w:szCs w:val="16"/>
              </w:rPr>
              <w:t> </w:t>
            </w:r>
          </w:p>
        </w:tc>
        <w:tc>
          <w:tcPr>
            <w:tcW w:w="708" w:type="dxa"/>
            <w:tcBorders>
              <w:top w:val="nil"/>
              <w:left w:val="single" w:sz="4" w:space="0" w:color="000000"/>
              <w:bottom w:val="single" w:sz="4" w:space="0" w:color="000000"/>
              <w:right w:val="nil"/>
            </w:tcBorders>
            <w:shd w:val="clear" w:color="auto" w:fill="auto"/>
            <w:vAlign w:val="center"/>
            <w:hideMark/>
          </w:tcPr>
          <w:p w:rsidR="00F00C54" w:rsidRPr="00986FA1" w:rsidRDefault="00F00C54">
            <w:pPr>
              <w:jc w:val="center"/>
              <w:rPr>
                <w:rFonts w:ascii="Arial" w:hAnsi="Arial" w:cs="Arial"/>
                <w:color w:val="000000"/>
                <w:sz w:val="16"/>
                <w:szCs w:val="16"/>
              </w:rPr>
            </w:pPr>
            <w:r w:rsidRPr="00986FA1">
              <w:rPr>
                <w:rFonts w:ascii="Arial" w:hAnsi="Arial" w:cs="Arial"/>
                <w:color w:val="000000"/>
                <w:sz w:val="16"/>
                <w:szCs w:val="16"/>
              </w:rPr>
              <w:t> </w:t>
            </w:r>
          </w:p>
        </w:tc>
        <w:tc>
          <w:tcPr>
            <w:tcW w:w="1276" w:type="dxa"/>
            <w:gridSpan w:val="2"/>
            <w:tcBorders>
              <w:top w:val="nil"/>
              <w:left w:val="single" w:sz="4" w:space="0" w:color="000000"/>
              <w:bottom w:val="single" w:sz="4" w:space="0" w:color="000000"/>
              <w:right w:val="nil"/>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3 304 861,7</w:t>
            </w:r>
          </w:p>
        </w:tc>
        <w:tc>
          <w:tcPr>
            <w:tcW w:w="1276" w:type="dxa"/>
            <w:gridSpan w:val="9"/>
            <w:tcBorders>
              <w:top w:val="nil"/>
              <w:left w:val="single" w:sz="4" w:space="0" w:color="auto"/>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1 651 460,7</w:t>
            </w:r>
          </w:p>
        </w:tc>
        <w:tc>
          <w:tcPr>
            <w:tcW w:w="1276" w:type="dxa"/>
            <w:gridSpan w:val="6"/>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3 393 599,0</w:t>
            </w:r>
          </w:p>
        </w:tc>
        <w:tc>
          <w:tcPr>
            <w:tcW w:w="1275" w:type="dxa"/>
            <w:gridSpan w:val="4"/>
            <w:tcBorders>
              <w:top w:val="nil"/>
              <w:left w:val="nil"/>
              <w:bottom w:val="single" w:sz="4" w:space="0" w:color="auto"/>
              <w:right w:val="single" w:sz="4" w:space="0" w:color="auto"/>
            </w:tcBorders>
            <w:shd w:val="clear" w:color="auto" w:fill="auto"/>
            <w:hideMark/>
          </w:tcPr>
          <w:p w:rsidR="00F00C54" w:rsidRPr="00986FA1" w:rsidRDefault="00F00C54">
            <w:pPr>
              <w:jc w:val="center"/>
              <w:rPr>
                <w:rFonts w:ascii="Arial" w:hAnsi="Arial" w:cs="Arial"/>
                <w:color w:val="000000"/>
                <w:sz w:val="18"/>
                <w:szCs w:val="18"/>
              </w:rPr>
            </w:pPr>
            <w:r w:rsidRPr="00986FA1">
              <w:rPr>
                <w:rFonts w:ascii="Arial" w:hAnsi="Arial" w:cs="Arial"/>
                <w:color w:val="000000"/>
                <w:sz w:val="18"/>
                <w:szCs w:val="18"/>
              </w:rPr>
              <w:t>1 655 900,0</w:t>
            </w:r>
          </w:p>
        </w:tc>
      </w:tr>
    </w:tbl>
    <w:p w:rsidR="00A459D3" w:rsidRPr="00986FA1" w:rsidRDefault="00A459D3" w:rsidP="00F00C54">
      <w:pPr>
        <w:pStyle w:val="a3"/>
        <w:tabs>
          <w:tab w:val="left" w:pos="5954"/>
        </w:tabs>
        <w:spacing w:before="120"/>
        <w:ind w:firstLine="709"/>
        <w:jc w:val="both"/>
        <w:rPr>
          <w:b w:val="0"/>
          <w:bCs w:val="0"/>
          <w:sz w:val="24"/>
        </w:rPr>
      </w:pPr>
    </w:p>
    <w:p w:rsidR="00A459D3" w:rsidRPr="00986FA1" w:rsidRDefault="00A459D3" w:rsidP="00F00C54">
      <w:pPr>
        <w:pStyle w:val="a3"/>
        <w:tabs>
          <w:tab w:val="left" w:pos="5954"/>
        </w:tabs>
        <w:spacing w:before="120"/>
        <w:ind w:firstLine="709"/>
        <w:jc w:val="both"/>
        <w:rPr>
          <w:b w:val="0"/>
          <w:bCs w:val="0"/>
          <w:sz w:val="24"/>
        </w:rPr>
      </w:pPr>
      <w:r w:rsidRPr="00986FA1">
        <w:rPr>
          <w:b w:val="0"/>
          <w:bCs w:val="0"/>
          <w:sz w:val="24"/>
        </w:rPr>
        <w:br w:type="page"/>
      </w:r>
    </w:p>
    <w:tbl>
      <w:tblPr>
        <w:tblW w:w="10077" w:type="dxa"/>
        <w:tblInd w:w="96" w:type="dxa"/>
        <w:tblLayout w:type="fixed"/>
        <w:tblLook w:val="04A0"/>
      </w:tblPr>
      <w:tblGrid>
        <w:gridCol w:w="4831"/>
        <w:gridCol w:w="821"/>
        <w:gridCol w:w="314"/>
        <w:gridCol w:w="485"/>
        <w:gridCol w:w="507"/>
        <w:gridCol w:w="637"/>
        <w:gridCol w:w="497"/>
        <w:gridCol w:w="457"/>
        <w:gridCol w:w="252"/>
        <w:gridCol w:w="1276"/>
      </w:tblGrid>
      <w:tr w:rsidR="00A459D3" w:rsidRPr="00986FA1" w:rsidTr="00A459D3">
        <w:trPr>
          <w:trHeight w:val="244"/>
        </w:trPr>
        <w:tc>
          <w:tcPr>
            <w:tcW w:w="5652" w:type="dxa"/>
            <w:gridSpan w:val="2"/>
            <w:tcBorders>
              <w:top w:val="nil"/>
              <w:left w:val="nil"/>
              <w:bottom w:val="nil"/>
              <w:right w:val="nil"/>
            </w:tcBorders>
            <w:shd w:val="clear" w:color="auto" w:fill="auto"/>
            <w:hideMark/>
          </w:tcPr>
          <w:p w:rsidR="00A459D3" w:rsidRPr="00986FA1" w:rsidRDefault="00A459D3">
            <w:pPr>
              <w:rPr>
                <w:rFonts w:ascii="Arial" w:hAnsi="Arial" w:cs="Arial"/>
                <w:color w:val="000000"/>
                <w:sz w:val="20"/>
                <w:szCs w:val="20"/>
              </w:rPr>
            </w:pPr>
          </w:p>
        </w:tc>
        <w:tc>
          <w:tcPr>
            <w:tcW w:w="799" w:type="dxa"/>
            <w:gridSpan w:val="2"/>
            <w:tcBorders>
              <w:top w:val="nil"/>
              <w:left w:val="nil"/>
              <w:bottom w:val="nil"/>
              <w:right w:val="nil"/>
            </w:tcBorders>
            <w:shd w:val="clear" w:color="auto" w:fill="auto"/>
            <w:vAlign w:val="center"/>
            <w:hideMark/>
          </w:tcPr>
          <w:p w:rsidR="00A459D3" w:rsidRPr="00986FA1" w:rsidRDefault="00A459D3">
            <w:pPr>
              <w:rPr>
                <w:rFonts w:ascii="Arial" w:hAnsi="Arial" w:cs="Arial"/>
                <w:color w:val="000000"/>
                <w:sz w:val="20"/>
                <w:szCs w:val="20"/>
              </w:rPr>
            </w:pPr>
          </w:p>
        </w:tc>
        <w:tc>
          <w:tcPr>
            <w:tcW w:w="1144" w:type="dxa"/>
            <w:gridSpan w:val="2"/>
            <w:tcBorders>
              <w:top w:val="nil"/>
              <w:left w:val="nil"/>
              <w:bottom w:val="nil"/>
              <w:right w:val="nil"/>
            </w:tcBorders>
            <w:shd w:val="clear" w:color="auto" w:fill="auto"/>
            <w:vAlign w:val="center"/>
            <w:hideMark/>
          </w:tcPr>
          <w:p w:rsidR="00A459D3" w:rsidRPr="00986FA1" w:rsidRDefault="00A459D3">
            <w:pPr>
              <w:rPr>
                <w:rFonts w:ascii="Arial" w:hAnsi="Arial" w:cs="Arial"/>
                <w:color w:val="000000"/>
                <w:sz w:val="20"/>
                <w:szCs w:val="20"/>
              </w:rPr>
            </w:pPr>
          </w:p>
        </w:tc>
        <w:tc>
          <w:tcPr>
            <w:tcW w:w="2482" w:type="dxa"/>
            <w:gridSpan w:val="4"/>
            <w:tcBorders>
              <w:top w:val="nil"/>
              <w:left w:val="nil"/>
              <w:bottom w:val="nil"/>
              <w:right w:val="nil"/>
            </w:tcBorders>
            <w:shd w:val="clear" w:color="auto" w:fill="auto"/>
            <w:vAlign w:val="center"/>
            <w:hideMark/>
          </w:tcPr>
          <w:p w:rsidR="00A459D3" w:rsidRPr="00986FA1" w:rsidRDefault="00A459D3">
            <w:pPr>
              <w:jc w:val="right"/>
              <w:rPr>
                <w:rFonts w:ascii="Arial" w:hAnsi="Arial" w:cs="Arial"/>
                <w:color w:val="000000"/>
                <w:sz w:val="20"/>
                <w:szCs w:val="20"/>
              </w:rPr>
            </w:pPr>
            <w:r w:rsidRPr="00986FA1">
              <w:rPr>
                <w:rFonts w:ascii="Arial" w:hAnsi="Arial" w:cs="Arial"/>
                <w:color w:val="000000"/>
                <w:sz w:val="20"/>
                <w:szCs w:val="20"/>
              </w:rPr>
              <w:t>Приложение №6</w:t>
            </w:r>
          </w:p>
        </w:tc>
      </w:tr>
      <w:tr w:rsidR="00A459D3" w:rsidRPr="00986FA1" w:rsidTr="00A459D3">
        <w:trPr>
          <w:trHeight w:val="454"/>
        </w:trPr>
        <w:tc>
          <w:tcPr>
            <w:tcW w:w="5652" w:type="dxa"/>
            <w:gridSpan w:val="2"/>
            <w:tcBorders>
              <w:top w:val="nil"/>
              <w:left w:val="nil"/>
              <w:bottom w:val="nil"/>
              <w:right w:val="nil"/>
            </w:tcBorders>
            <w:shd w:val="clear" w:color="auto" w:fill="auto"/>
            <w:hideMark/>
          </w:tcPr>
          <w:p w:rsidR="00A459D3" w:rsidRPr="00986FA1" w:rsidRDefault="00A459D3">
            <w:pPr>
              <w:rPr>
                <w:rFonts w:ascii="Arial" w:hAnsi="Arial" w:cs="Arial"/>
                <w:color w:val="000000"/>
                <w:sz w:val="20"/>
                <w:szCs w:val="20"/>
              </w:rPr>
            </w:pPr>
          </w:p>
        </w:tc>
        <w:tc>
          <w:tcPr>
            <w:tcW w:w="4425" w:type="dxa"/>
            <w:gridSpan w:val="8"/>
            <w:vMerge w:val="restart"/>
            <w:tcBorders>
              <w:top w:val="nil"/>
              <w:left w:val="nil"/>
              <w:bottom w:val="nil"/>
              <w:right w:val="nil"/>
            </w:tcBorders>
            <w:shd w:val="clear" w:color="auto" w:fill="auto"/>
            <w:vAlign w:val="center"/>
            <w:hideMark/>
          </w:tcPr>
          <w:p w:rsidR="00A459D3" w:rsidRPr="00986FA1" w:rsidRDefault="00A459D3">
            <w:pPr>
              <w:jc w:val="right"/>
              <w:rPr>
                <w:rFonts w:ascii="Arial" w:hAnsi="Arial" w:cs="Arial"/>
                <w:color w:val="000000"/>
                <w:sz w:val="20"/>
                <w:szCs w:val="20"/>
              </w:rPr>
            </w:pPr>
            <w:r w:rsidRPr="00986FA1">
              <w:rPr>
                <w:rFonts w:ascii="Arial" w:hAnsi="Arial" w:cs="Arial"/>
                <w:color w:val="000000"/>
                <w:sz w:val="20"/>
                <w:szCs w:val="20"/>
              </w:rPr>
              <w:t xml:space="preserve"> к решению Совета депутатов Пушкинского муниципального района  "О бюджете Пушкинского муниципального района Московской области на 2015 год </w:t>
            </w:r>
          </w:p>
          <w:p w:rsidR="00DA2E59" w:rsidRDefault="00A459D3">
            <w:pPr>
              <w:jc w:val="right"/>
              <w:rPr>
                <w:rFonts w:ascii="Arial" w:hAnsi="Arial" w:cs="Arial"/>
                <w:color w:val="000000"/>
                <w:sz w:val="20"/>
                <w:szCs w:val="20"/>
              </w:rPr>
            </w:pPr>
            <w:r w:rsidRPr="00986FA1">
              <w:rPr>
                <w:rFonts w:ascii="Arial" w:hAnsi="Arial" w:cs="Arial"/>
                <w:color w:val="000000"/>
                <w:sz w:val="20"/>
                <w:szCs w:val="20"/>
              </w:rPr>
              <w:t>и плановый период 2016 и 2017 годов"</w:t>
            </w:r>
          </w:p>
          <w:p w:rsidR="00A459D3" w:rsidRPr="00986FA1" w:rsidRDefault="00DA2E59">
            <w:pPr>
              <w:jc w:val="right"/>
              <w:rPr>
                <w:rFonts w:ascii="Arial" w:hAnsi="Arial" w:cs="Arial"/>
                <w:color w:val="000000"/>
                <w:sz w:val="20"/>
                <w:szCs w:val="20"/>
              </w:rPr>
            </w:pPr>
            <w:r w:rsidRPr="00DA2E59">
              <w:rPr>
                <w:rFonts w:ascii="Arial" w:hAnsi="Arial" w:cs="Arial"/>
                <w:color w:val="000000"/>
                <w:sz w:val="20"/>
                <w:szCs w:val="20"/>
              </w:rPr>
              <w:t>от 26 ноября 2014 № 13/3</w:t>
            </w:r>
            <w:r w:rsidR="00A459D3" w:rsidRPr="00986FA1">
              <w:rPr>
                <w:rFonts w:ascii="Arial" w:hAnsi="Arial" w:cs="Arial"/>
                <w:color w:val="000000"/>
                <w:sz w:val="20"/>
                <w:szCs w:val="20"/>
              </w:rPr>
              <w:t xml:space="preserve">  </w:t>
            </w:r>
          </w:p>
        </w:tc>
      </w:tr>
      <w:tr w:rsidR="00A459D3" w:rsidRPr="00986FA1" w:rsidTr="00A459D3">
        <w:trPr>
          <w:trHeight w:val="244"/>
        </w:trPr>
        <w:tc>
          <w:tcPr>
            <w:tcW w:w="5652" w:type="dxa"/>
            <w:gridSpan w:val="2"/>
            <w:tcBorders>
              <w:top w:val="nil"/>
              <w:left w:val="nil"/>
              <w:bottom w:val="nil"/>
              <w:right w:val="nil"/>
            </w:tcBorders>
            <w:shd w:val="clear" w:color="auto" w:fill="auto"/>
            <w:hideMark/>
          </w:tcPr>
          <w:p w:rsidR="00A459D3" w:rsidRPr="00986FA1" w:rsidRDefault="00A459D3">
            <w:pPr>
              <w:rPr>
                <w:rFonts w:ascii="Arial" w:hAnsi="Arial" w:cs="Arial"/>
                <w:color w:val="000000"/>
                <w:sz w:val="20"/>
                <w:szCs w:val="20"/>
              </w:rPr>
            </w:pPr>
          </w:p>
        </w:tc>
        <w:tc>
          <w:tcPr>
            <w:tcW w:w="4425" w:type="dxa"/>
            <w:gridSpan w:val="8"/>
            <w:vMerge/>
            <w:tcBorders>
              <w:top w:val="nil"/>
              <w:left w:val="nil"/>
              <w:bottom w:val="nil"/>
              <w:right w:val="nil"/>
            </w:tcBorders>
            <w:vAlign w:val="center"/>
            <w:hideMark/>
          </w:tcPr>
          <w:p w:rsidR="00A459D3" w:rsidRPr="00986FA1" w:rsidRDefault="00A459D3">
            <w:pPr>
              <w:rPr>
                <w:rFonts w:ascii="Arial" w:hAnsi="Arial" w:cs="Arial"/>
                <w:color w:val="000000"/>
                <w:sz w:val="20"/>
                <w:szCs w:val="20"/>
              </w:rPr>
            </w:pPr>
          </w:p>
        </w:tc>
      </w:tr>
      <w:tr w:rsidR="00A459D3" w:rsidRPr="00986FA1" w:rsidTr="00A459D3">
        <w:trPr>
          <w:trHeight w:val="585"/>
        </w:trPr>
        <w:tc>
          <w:tcPr>
            <w:tcW w:w="5652" w:type="dxa"/>
            <w:gridSpan w:val="2"/>
            <w:tcBorders>
              <w:top w:val="nil"/>
              <w:left w:val="nil"/>
              <w:bottom w:val="nil"/>
              <w:right w:val="nil"/>
            </w:tcBorders>
            <w:shd w:val="clear" w:color="auto" w:fill="auto"/>
            <w:vAlign w:val="center"/>
            <w:hideMark/>
          </w:tcPr>
          <w:p w:rsidR="00A459D3" w:rsidRPr="00986FA1" w:rsidRDefault="00A459D3">
            <w:pPr>
              <w:rPr>
                <w:rFonts w:ascii="Arial" w:hAnsi="Arial" w:cs="Arial"/>
                <w:color w:val="000000"/>
                <w:sz w:val="20"/>
                <w:szCs w:val="20"/>
              </w:rPr>
            </w:pPr>
          </w:p>
        </w:tc>
        <w:tc>
          <w:tcPr>
            <w:tcW w:w="4425" w:type="dxa"/>
            <w:gridSpan w:val="8"/>
            <w:vMerge/>
            <w:tcBorders>
              <w:top w:val="nil"/>
              <w:left w:val="nil"/>
              <w:bottom w:val="nil"/>
              <w:right w:val="nil"/>
            </w:tcBorders>
            <w:vAlign w:val="center"/>
            <w:hideMark/>
          </w:tcPr>
          <w:p w:rsidR="00A459D3" w:rsidRPr="00986FA1" w:rsidRDefault="00A459D3">
            <w:pPr>
              <w:rPr>
                <w:rFonts w:ascii="Arial" w:hAnsi="Arial" w:cs="Arial"/>
                <w:color w:val="000000"/>
                <w:sz w:val="20"/>
                <w:szCs w:val="20"/>
              </w:rPr>
            </w:pPr>
          </w:p>
        </w:tc>
      </w:tr>
      <w:tr w:rsidR="00A459D3" w:rsidRPr="00986FA1" w:rsidTr="00A459D3">
        <w:trPr>
          <w:trHeight w:val="735"/>
        </w:trPr>
        <w:tc>
          <w:tcPr>
            <w:tcW w:w="10077" w:type="dxa"/>
            <w:gridSpan w:val="10"/>
            <w:tcBorders>
              <w:top w:val="nil"/>
              <w:left w:val="nil"/>
              <w:bottom w:val="nil"/>
              <w:right w:val="nil"/>
            </w:tcBorders>
            <w:shd w:val="clear" w:color="auto" w:fill="auto"/>
            <w:vAlign w:val="center"/>
            <w:hideMark/>
          </w:tcPr>
          <w:p w:rsidR="00A459D3" w:rsidRPr="00986FA1" w:rsidRDefault="00A459D3">
            <w:pPr>
              <w:jc w:val="center"/>
              <w:rPr>
                <w:rFonts w:ascii="Arial" w:hAnsi="Arial" w:cs="Arial"/>
                <w:bCs/>
                <w:color w:val="000000"/>
                <w:sz w:val="20"/>
                <w:szCs w:val="20"/>
              </w:rPr>
            </w:pPr>
            <w:r w:rsidRPr="00986FA1">
              <w:rPr>
                <w:rFonts w:ascii="Arial" w:hAnsi="Arial" w:cs="Arial"/>
                <w:bCs/>
                <w:color w:val="000000"/>
                <w:sz w:val="20"/>
                <w:szCs w:val="20"/>
              </w:rPr>
              <w:t>Ведомственная структура расходов бюджета Пушкинского муниципального района</w:t>
            </w:r>
            <w:r w:rsidRPr="00986FA1">
              <w:rPr>
                <w:rFonts w:ascii="Arial" w:hAnsi="Arial" w:cs="Arial"/>
                <w:bCs/>
                <w:color w:val="000000"/>
                <w:sz w:val="20"/>
                <w:szCs w:val="20"/>
              </w:rPr>
              <w:br/>
              <w:t>на  2015 год</w:t>
            </w:r>
          </w:p>
        </w:tc>
      </w:tr>
      <w:tr w:rsidR="00A459D3" w:rsidRPr="00986FA1" w:rsidTr="00A459D3">
        <w:trPr>
          <w:trHeight w:val="345"/>
        </w:trPr>
        <w:tc>
          <w:tcPr>
            <w:tcW w:w="4831" w:type="dxa"/>
            <w:tcBorders>
              <w:top w:val="nil"/>
              <w:left w:val="nil"/>
              <w:bottom w:val="single" w:sz="4" w:space="0" w:color="000000"/>
              <w:right w:val="nil"/>
            </w:tcBorders>
            <w:shd w:val="clear" w:color="auto" w:fill="auto"/>
            <w:vAlign w:val="bottom"/>
            <w:hideMark/>
          </w:tcPr>
          <w:p w:rsidR="00A459D3" w:rsidRPr="00986FA1" w:rsidRDefault="00A459D3">
            <w:pPr>
              <w:rPr>
                <w:rFonts w:ascii="Arial" w:hAnsi="Arial" w:cs="Arial"/>
                <w:color w:val="000000"/>
                <w:sz w:val="16"/>
                <w:szCs w:val="16"/>
              </w:rPr>
            </w:pPr>
            <w:r w:rsidRPr="00986FA1">
              <w:rPr>
                <w:rFonts w:ascii="Arial" w:hAnsi="Arial" w:cs="Arial"/>
                <w:color w:val="000000"/>
                <w:sz w:val="16"/>
                <w:szCs w:val="16"/>
              </w:rPr>
              <w:t> </w:t>
            </w:r>
          </w:p>
        </w:tc>
        <w:tc>
          <w:tcPr>
            <w:tcW w:w="1620" w:type="dxa"/>
            <w:gridSpan w:val="3"/>
            <w:tcBorders>
              <w:top w:val="nil"/>
              <w:left w:val="nil"/>
              <w:bottom w:val="single" w:sz="4" w:space="0" w:color="000000"/>
              <w:right w:val="nil"/>
            </w:tcBorders>
            <w:shd w:val="clear" w:color="auto" w:fill="auto"/>
            <w:vAlign w:val="bottom"/>
            <w:hideMark/>
          </w:tcPr>
          <w:p w:rsidR="00A459D3" w:rsidRPr="00986FA1" w:rsidRDefault="00A459D3">
            <w:pPr>
              <w:rPr>
                <w:rFonts w:ascii="Arial" w:hAnsi="Arial" w:cs="Arial"/>
                <w:color w:val="000000"/>
                <w:sz w:val="16"/>
                <w:szCs w:val="16"/>
              </w:rPr>
            </w:pPr>
            <w:r w:rsidRPr="00986FA1">
              <w:rPr>
                <w:rFonts w:ascii="Arial" w:hAnsi="Arial" w:cs="Arial"/>
                <w:color w:val="000000"/>
                <w:sz w:val="16"/>
                <w:szCs w:val="16"/>
              </w:rPr>
              <w:t> </w:t>
            </w:r>
          </w:p>
        </w:tc>
        <w:tc>
          <w:tcPr>
            <w:tcW w:w="1144" w:type="dxa"/>
            <w:gridSpan w:val="2"/>
            <w:tcBorders>
              <w:top w:val="nil"/>
              <w:left w:val="nil"/>
              <w:bottom w:val="single" w:sz="4" w:space="0" w:color="000000"/>
              <w:right w:val="nil"/>
            </w:tcBorders>
            <w:shd w:val="clear" w:color="auto" w:fill="auto"/>
            <w:vAlign w:val="bottom"/>
            <w:hideMark/>
          </w:tcPr>
          <w:p w:rsidR="00A459D3" w:rsidRPr="00986FA1" w:rsidRDefault="00A459D3">
            <w:pPr>
              <w:rPr>
                <w:rFonts w:ascii="Arial" w:hAnsi="Arial" w:cs="Arial"/>
                <w:color w:val="000000"/>
                <w:sz w:val="16"/>
                <w:szCs w:val="16"/>
              </w:rPr>
            </w:pPr>
            <w:r w:rsidRPr="00986FA1">
              <w:rPr>
                <w:rFonts w:ascii="Arial" w:hAnsi="Arial" w:cs="Arial"/>
                <w:color w:val="000000"/>
                <w:sz w:val="16"/>
                <w:szCs w:val="16"/>
              </w:rPr>
              <w:t> </w:t>
            </w:r>
          </w:p>
        </w:tc>
        <w:tc>
          <w:tcPr>
            <w:tcW w:w="954" w:type="dxa"/>
            <w:gridSpan w:val="2"/>
            <w:tcBorders>
              <w:top w:val="nil"/>
              <w:left w:val="nil"/>
              <w:bottom w:val="single" w:sz="4" w:space="0" w:color="000000"/>
              <w:right w:val="nil"/>
            </w:tcBorders>
            <w:shd w:val="clear" w:color="auto" w:fill="auto"/>
            <w:vAlign w:val="bottom"/>
            <w:hideMark/>
          </w:tcPr>
          <w:p w:rsidR="00A459D3" w:rsidRPr="00986FA1" w:rsidRDefault="00A459D3">
            <w:pPr>
              <w:rPr>
                <w:rFonts w:ascii="Arial" w:hAnsi="Arial" w:cs="Arial"/>
                <w:color w:val="000000"/>
                <w:sz w:val="16"/>
                <w:szCs w:val="16"/>
              </w:rPr>
            </w:pPr>
            <w:r w:rsidRPr="00986FA1">
              <w:rPr>
                <w:rFonts w:ascii="Arial" w:hAnsi="Arial" w:cs="Arial"/>
                <w:color w:val="000000"/>
                <w:sz w:val="16"/>
                <w:szCs w:val="16"/>
              </w:rPr>
              <w:t> </w:t>
            </w:r>
          </w:p>
        </w:tc>
        <w:tc>
          <w:tcPr>
            <w:tcW w:w="252" w:type="dxa"/>
            <w:tcBorders>
              <w:top w:val="nil"/>
              <w:left w:val="nil"/>
              <w:bottom w:val="single" w:sz="4" w:space="0" w:color="000000"/>
              <w:right w:val="nil"/>
            </w:tcBorders>
            <w:shd w:val="clear" w:color="auto" w:fill="auto"/>
            <w:vAlign w:val="bottom"/>
            <w:hideMark/>
          </w:tcPr>
          <w:p w:rsidR="00A459D3" w:rsidRPr="00986FA1" w:rsidRDefault="00A459D3">
            <w:pPr>
              <w:rPr>
                <w:rFonts w:ascii="Arial" w:hAnsi="Arial" w:cs="Arial"/>
                <w:color w:val="000000"/>
                <w:sz w:val="16"/>
                <w:szCs w:val="16"/>
              </w:rPr>
            </w:pPr>
            <w:r w:rsidRPr="00986FA1">
              <w:rPr>
                <w:rFonts w:ascii="Arial" w:hAnsi="Arial" w:cs="Arial"/>
                <w:color w:val="000000"/>
                <w:sz w:val="16"/>
                <w:szCs w:val="16"/>
              </w:rPr>
              <w:t> </w:t>
            </w:r>
          </w:p>
        </w:tc>
        <w:tc>
          <w:tcPr>
            <w:tcW w:w="1276" w:type="dxa"/>
            <w:tcBorders>
              <w:top w:val="nil"/>
              <w:left w:val="nil"/>
              <w:bottom w:val="single" w:sz="4" w:space="0" w:color="000000"/>
              <w:right w:val="nil"/>
            </w:tcBorders>
            <w:shd w:val="clear" w:color="auto" w:fill="auto"/>
            <w:vAlign w:val="bottom"/>
            <w:hideMark/>
          </w:tcPr>
          <w:p w:rsidR="00A459D3" w:rsidRPr="00986FA1" w:rsidRDefault="00A459D3">
            <w:pPr>
              <w:jc w:val="right"/>
              <w:rPr>
                <w:rFonts w:ascii="Arial" w:hAnsi="Arial" w:cs="Arial"/>
                <w:color w:val="000000"/>
                <w:sz w:val="18"/>
                <w:szCs w:val="18"/>
              </w:rPr>
            </w:pPr>
            <w:proofErr w:type="spellStart"/>
            <w:r w:rsidRPr="00986FA1">
              <w:rPr>
                <w:rFonts w:ascii="Arial" w:hAnsi="Arial" w:cs="Arial"/>
                <w:color w:val="000000"/>
                <w:sz w:val="18"/>
                <w:szCs w:val="18"/>
              </w:rPr>
              <w:t>Ед</w:t>
            </w:r>
            <w:proofErr w:type="gramStart"/>
            <w:r w:rsidRPr="00986FA1">
              <w:rPr>
                <w:rFonts w:ascii="Arial" w:hAnsi="Arial" w:cs="Arial"/>
                <w:color w:val="000000"/>
                <w:sz w:val="18"/>
                <w:szCs w:val="18"/>
              </w:rPr>
              <w:t>.и</w:t>
            </w:r>
            <w:proofErr w:type="gramEnd"/>
            <w:r w:rsidRPr="00986FA1">
              <w:rPr>
                <w:rFonts w:ascii="Arial" w:hAnsi="Arial" w:cs="Arial"/>
                <w:color w:val="000000"/>
                <w:sz w:val="18"/>
                <w:szCs w:val="18"/>
              </w:rPr>
              <w:t>зм</w:t>
            </w:r>
            <w:proofErr w:type="spellEnd"/>
            <w:r w:rsidRPr="00986FA1">
              <w:rPr>
                <w:rFonts w:ascii="Arial" w:hAnsi="Arial" w:cs="Arial"/>
                <w:color w:val="000000"/>
                <w:sz w:val="18"/>
                <w:szCs w:val="18"/>
              </w:rPr>
              <w:t>.: тыс.руб.</w:t>
            </w:r>
          </w:p>
        </w:tc>
      </w:tr>
      <w:tr w:rsidR="00A459D3" w:rsidRPr="00986FA1" w:rsidTr="00A459D3">
        <w:trPr>
          <w:trHeight w:val="480"/>
        </w:trPr>
        <w:tc>
          <w:tcPr>
            <w:tcW w:w="4831" w:type="dxa"/>
            <w:vMerge w:val="restart"/>
            <w:tcBorders>
              <w:top w:val="nil"/>
              <w:left w:val="single" w:sz="4" w:space="0" w:color="000000"/>
              <w:bottom w:val="nil"/>
              <w:right w:val="single" w:sz="4" w:space="0" w:color="000000"/>
            </w:tcBorders>
            <w:shd w:val="clear" w:color="auto" w:fill="auto"/>
            <w:vAlign w:val="center"/>
            <w:hideMark/>
          </w:tcPr>
          <w:p w:rsidR="00A459D3" w:rsidRPr="00986FA1" w:rsidRDefault="00A459D3">
            <w:pPr>
              <w:jc w:val="center"/>
              <w:rPr>
                <w:rFonts w:ascii="Arial" w:hAnsi="Arial" w:cs="Arial"/>
                <w:color w:val="000000"/>
                <w:sz w:val="18"/>
                <w:szCs w:val="18"/>
              </w:rPr>
            </w:pPr>
            <w:r w:rsidRPr="00986FA1">
              <w:rPr>
                <w:rFonts w:ascii="Arial" w:hAnsi="Arial" w:cs="Arial"/>
                <w:color w:val="000000"/>
                <w:sz w:val="18"/>
                <w:szCs w:val="18"/>
              </w:rPr>
              <w:t>Наименование</w:t>
            </w:r>
          </w:p>
        </w:tc>
        <w:tc>
          <w:tcPr>
            <w:tcW w:w="3970" w:type="dxa"/>
            <w:gridSpan w:val="8"/>
            <w:tcBorders>
              <w:top w:val="single" w:sz="4" w:space="0" w:color="000000"/>
              <w:left w:val="nil"/>
              <w:bottom w:val="single" w:sz="4" w:space="0" w:color="000000"/>
              <w:right w:val="nil"/>
            </w:tcBorders>
            <w:shd w:val="clear" w:color="auto" w:fill="auto"/>
            <w:vAlign w:val="center"/>
            <w:hideMark/>
          </w:tcPr>
          <w:p w:rsidR="00A459D3" w:rsidRPr="00986FA1" w:rsidRDefault="00A459D3">
            <w:pPr>
              <w:jc w:val="center"/>
              <w:rPr>
                <w:rFonts w:ascii="Arial" w:hAnsi="Arial" w:cs="Arial"/>
                <w:color w:val="000000"/>
                <w:sz w:val="18"/>
                <w:szCs w:val="18"/>
              </w:rPr>
            </w:pPr>
            <w:r w:rsidRPr="00986FA1">
              <w:rPr>
                <w:rFonts w:ascii="Arial" w:hAnsi="Arial" w:cs="Arial"/>
                <w:color w:val="000000"/>
                <w:sz w:val="18"/>
                <w:szCs w:val="18"/>
              </w:rPr>
              <w:t>Коды классификации расходов бюджета</w:t>
            </w:r>
          </w:p>
        </w:tc>
        <w:tc>
          <w:tcPr>
            <w:tcW w:w="1276" w:type="dxa"/>
            <w:vMerge w:val="restart"/>
            <w:tcBorders>
              <w:top w:val="nil"/>
              <w:left w:val="single" w:sz="4" w:space="0" w:color="000000"/>
              <w:bottom w:val="nil"/>
              <w:right w:val="single" w:sz="4" w:space="0" w:color="000000"/>
            </w:tcBorders>
            <w:shd w:val="clear" w:color="auto" w:fill="auto"/>
            <w:vAlign w:val="center"/>
            <w:hideMark/>
          </w:tcPr>
          <w:p w:rsidR="00A459D3" w:rsidRPr="00986FA1" w:rsidRDefault="00A459D3">
            <w:pPr>
              <w:jc w:val="center"/>
              <w:rPr>
                <w:rFonts w:ascii="Arial" w:hAnsi="Arial" w:cs="Arial"/>
                <w:color w:val="000000"/>
                <w:sz w:val="18"/>
                <w:szCs w:val="18"/>
              </w:rPr>
            </w:pPr>
            <w:r w:rsidRPr="00986FA1">
              <w:rPr>
                <w:rFonts w:ascii="Arial" w:hAnsi="Arial" w:cs="Arial"/>
                <w:color w:val="000000"/>
                <w:sz w:val="18"/>
                <w:szCs w:val="18"/>
              </w:rPr>
              <w:t>Уточненный план на год</w:t>
            </w:r>
          </w:p>
        </w:tc>
      </w:tr>
      <w:tr w:rsidR="00A459D3" w:rsidRPr="00986FA1" w:rsidTr="00A459D3">
        <w:trPr>
          <w:trHeight w:val="435"/>
        </w:trPr>
        <w:tc>
          <w:tcPr>
            <w:tcW w:w="4831" w:type="dxa"/>
            <w:vMerge/>
            <w:tcBorders>
              <w:top w:val="nil"/>
              <w:left w:val="single" w:sz="4" w:space="0" w:color="000000"/>
              <w:bottom w:val="nil"/>
              <w:right w:val="single" w:sz="4" w:space="0" w:color="000000"/>
            </w:tcBorders>
            <w:vAlign w:val="center"/>
            <w:hideMark/>
          </w:tcPr>
          <w:p w:rsidR="00A459D3" w:rsidRPr="00986FA1" w:rsidRDefault="00A459D3">
            <w:pPr>
              <w:rPr>
                <w:rFonts w:ascii="Arial" w:hAnsi="Arial" w:cs="Arial"/>
                <w:color w:val="000000"/>
                <w:sz w:val="18"/>
                <w:szCs w:val="18"/>
              </w:rPr>
            </w:pPr>
          </w:p>
        </w:tc>
        <w:tc>
          <w:tcPr>
            <w:tcW w:w="1135" w:type="dxa"/>
            <w:gridSpan w:val="2"/>
            <w:vMerge w:val="restart"/>
            <w:tcBorders>
              <w:top w:val="nil"/>
              <w:left w:val="single" w:sz="4" w:space="0" w:color="000000"/>
              <w:bottom w:val="nil"/>
              <w:right w:val="single" w:sz="4" w:space="0" w:color="000000"/>
            </w:tcBorders>
            <w:shd w:val="clear" w:color="auto" w:fill="auto"/>
            <w:vAlign w:val="center"/>
            <w:hideMark/>
          </w:tcPr>
          <w:p w:rsidR="00A459D3" w:rsidRPr="00986FA1" w:rsidRDefault="00A459D3">
            <w:pPr>
              <w:jc w:val="center"/>
              <w:rPr>
                <w:rFonts w:ascii="Arial" w:hAnsi="Arial" w:cs="Arial"/>
                <w:color w:val="000000"/>
                <w:sz w:val="18"/>
                <w:szCs w:val="18"/>
              </w:rPr>
            </w:pPr>
            <w:proofErr w:type="spellStart"/>
            <w:proofErr w:type="gramStart"/>
            <w:r w:rsidRPr="00986FA1">
              <w:rPr>
                <w:rFonts w:ascii="Arial" w:hAnsi="Arial" w:cs="Arial"/>
                <w:color w:val="000000"/>
                <w:sz w:val="18"/>
                <w:szCs w:val="18"/>
              </w:rPr>
              <w:t>Мин-во</w:t>
            </w:r>
            <w:proofErr w:type="spellEnd"/>
            <w:proofErr w:type="gramEnd"/>
            <w:r w:rsidRPr="00986FA1">
              <w:rPr>
                <w:rFonts w:ascii="Arial" w:hAnsi="Arial" w:cs="Arial"/>
                <w:color w:val="000000"/>
                <w:sz w:val="18"/>
                <w:szCs w:val="18"/>
              </w:rPr>
              <w:br/>
            </w:r>
            <w:proofErr w:type="spellStart"/>
            <w:r w:rsidRPr="00986FA1">
              <w:rPr>
                <w:rFonts w:ascii="Arial" w:hAnsi="Arial" w:cs="Arial"/>
                <w:color w:val="000000"/>
                <w:sz w:val="18"/>
                <w:szCs w:val="18"/>
              </w:rPr>
              <w:t>вед-во</w:t>
            </w:r>
            <w:proofErr w:type="spellEnd"/>
          </w:p>
        </w:tc>
        <w:tc>
          <w:tcPr>
            <w:tcW w:w="2835" w:type="dxa"/>
            <w:gridSpan w:val="6"/>
            <w:tcBorders>
              <w:top w:val="single" w:sz="4" w:space="0" w:color="000000"/>
              <w:left w:val="nil"/>
              <w:bottom w:val="single" w:sz="4" w:space="0" w:color="000000"/>
              <w:right w:val="nil"/>
            </w:tcBorders>
            <w:shd w:val="clear" w:color="auto" w:fill="auto"/>
            <w:vAlign w:val="center"/>
            <w:hideMark/>
          </w:tcPr>
          <w:p w:rsidR="00A459D3" w:rsidRPr="00986FA1" w:rsidRDefault="00A459D3">
            <w:pPr>
              <w:jc w:val="center"/>
              <w:rPr>
                <w:rFonts w:ascii="Arial" w:hAnsi="Arial" w:cs="Arial"/>
                <w:color w:val="000000"/>
                <w:sz w:val="18"/>
                <w:szCs w:val="18"/>
              </w:rPr>
            </w:pPr>
            <w:proofErr w:type="spellStart"/>
            <w:r w:rsidRPr="00986FA1">
              <w:rPr>
                <w:rFonts w:ascii="Arial" w:hAnsi="Arial" w:cs="Arial"/>
                <w:color w:val="000000"/>
                <w:sz w:val="18"/>
                <w:szCs w:val="18"/>
              </w:rPr>
              <w:t>Ведомств</w:t>
            </w:r>
            <w:proofErr w:type="gramStart"/>
            <w:r w:rsidRPr="00986FA1">
              <w:rPr>
                <w:rFonts w:ascii="Arial" w:hAnsi="Arial" w:cs="Arial"/>
                <w:color w:val="000000"/>
                <w:sz w:val="18"/>
                <w:szCs w:val="18"/>
              </w:rPr>
              <w:t>.с</w:t>
            </w:r>
            <w:proofErr w:type="gramEnd"/>
            <w:r w:rsidRPr="00986FA1">
              <w:rPr>
                <w:rFonts w:ascii="Arial" w:hAnsi="Arial" w:cs="Arial"/>
                <w:color w:val="000000"/>
                <w:sz w:val="18"/>
                <w:szCs w:val="18"/>
              </w:rPr>
              <w:t>труктуры</w:t>
            </w:r>
            <w:proofErr w:type="spellEnd"/>
          </w:p>
        </w:tc>
        <w:tc>
          <w:tcPr>
            <w:tcW w:w="1276" w:type="dxa"/>
            <w:vMerge/>
            <w:tcBorders>
              <w:top w:val="nil"/>
              <w:left w:val="single" w:sz="4" w:space="0" w:color="000000"/>
              <w:bottom w:val="nil"/>
              <w:right w:val="single" w:sz="4" w:space="0" w:color="000000"/>
            </w:tcBorders>
            <w:vAlign w:val="center"/>
            <w:hideMark/>
          </w:tcPr>
          <w:p w:rsidR="00A459D3" w:rsidRPr="00986FA1" w:rsidRDefault="00A459D3">
            <w:pPr>
              <w:rPr>
                <w:rFonts w:ascii="Arial" w:hAnsi="Arial" w:cs="Arial"/>
                <w:color w:val="000000"/>
                <w:sz w:val="18"/>
                <w:szCs w:val="18"/>
              </w:rPr>
            </w:pPr>
          </w:p>
        </w:tc>
      </w:tr>
      <w:tr w:rsidR="00A459D3" w:rsidRPr="00986FA1" w:rsidTr="00A459D3">
        <w:trPr>
          <w:trHeight w:val="645"/>
        </w:trPr>
        <w:tc>
          <w:tcPr>
            <w:tcW w:w="4831" w:type="dxa"/>
            <w:vMerge/>
            <w:tcBorders>
              <w:top w:val="nil"/>
              <w:left w:val="single" w:sz="4" w:space="0" w:color="000000"/>
              <w:bottom w:val="nil"/>
              <w:right w:val="single" w:sz="4" w:space="0" w:color="000000"/>
            </w:tcBorders>
            <w:vAlign w:val="center"/>
            <w:hideMark/>
          </w:tcPr>
          <w:p w:rsidR="00A459D3" w:rsidRPr="00986FA1" w:rsidRDefault="00A459D3">
            <w:pPr>
              <w:rPr>
                <w:rFonts w:ascii="Arial" w:hAnsi="Arial" w:cs="Arial"/>
                <w:color w:val="000000"/>
                <w:sz w:val="18"/>
                <w:szCs w:val="18"/>
              </w:rPr>
            </w:pPr>
          </w:p>
        </w:tc>
        <w:tc>
          <w:tcPr>
            <w:tcW w:w="1135" w:type="dxa"/>
            <w:gridSpan w:val="2"/>
            <w:vMerge/>
            <w:tcBorders>
              <w:top w:val="nil"/>
              <w:left w:val="single" w:sz="4" w:space="0" w:color="000000"/>
              <w:bottom w:val="nil"/>
              <w:right w:val="single" w:sz="4" w:space="0" w:color="000000"/>
            </w:tcBorders>
            <w:vAlign w:val="center"/>
            <w:hideMark/>
          </w:tcPr>
          <w:p w:rsidR="00A459D3" w:rsidRPr="00986FA1" w:rsidRDefault="00A459D3">
            <w:pPr>
              <w:rPr>
                <w:rFonts w:ascii="Arial" w:hAnsi="Arial" w:cs="Arial"/>
                <w:color w:val="000000"/>
                <w:sz w:val="18"/>
                <w:szCs w:val="18"/>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A459D3" w:rsidRPr="00986FA1" w:rsidRDefault="00A459D3">
            <w:pPr>
              <w:jc w:val="center"/>
              <w:rPr>
                <w:rFonts w:ascii="Arial" w:hAnsi="Arial" w:cs="Arial"/>
                <w:color w:val="000000"/>
                <w:sz w:val="18"/>
                <w:szCs w:val="18"/>
              </w:rPr>
            </w:pPr>
            <w:r w:rsidRPr="00986FA1">
              <w:rPr>
                <w:rFonts w:ascii="Arial" w:hAnsi="Arial" w:cs="Arial"/>
                <w:color w:val="000000"/>
                <w:sz w:val="18"/>
                <w:szCs w:val="18"/>
              </w:rPr>
              <w:t>Подраздел</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A459D3" w:rsidRPr="00986FA1" w:rsidRDefault="00A459D3">
            <w:pPr>
              <w:jc w:val="center"/>
              <w:rPr>
                <w:rFonts w:ascii="Arial" w:hAnsi="Arial" w:cs="Arial"/>
                <w:color w:val="000000"/>
                <w:sz w:val="18"/>
                <w:szCs w:val="18"/>
              </w:rPr>
            </w:pPr>
            <w:proofErr w:type="spellStart"/>
            <w:r w:rsidRPr="00986FA1">
              <w:rPr>
                <w:rFonts w:ascii="Arial" w:hAnsi="Arial" w:cs="Arial"/>
                <w:color w:val="000000"/>
                <w:sz w:val="18"/>
                <w:szCs w:val="18"/>
              </w:rPr>
              <w:t>Целев</w:t>
            </w:r>
            <w:proofErr w:type="spellEnd"/>
            <w:r w:rsidRPr="00986FA1">
              <w:rPr>
                <w:rFonts w:ascii="Arial" w:hAnsi="Arial" w:cs="Arial"/>
                <w:color w:val="000000"/>
                <w:sz w:val="18"/>
                <w:szCs w:val="18"/>
              </w:rPr>
              <w:t>.</w:t>
            </w:r>
            <w:r w:rsidRPr="00986FA1">
              <w:rPr>
                <w:rFonts w:ascii="Arial" w:hAnsi="Arial" w:cs="Arial"/>
                <w:color w:val="000000"/>
                <w:sz w:val="18"/>
                <w:szCs w:val="18"/>
              </w:rPr>
              <w:br/>
              <w:t>статья</w:t>
            </w:r>
          </w:p>
        </w:tc>
        <w:tc>
          <w:tcPr>
            <w:tcW w:w="709" w:type="dxa"/>
            <w:gridSpan w:val="2"/>
            <w:tcBorders>
              <w:top w:val="nil"/>
              <w:left w:val="nil"/>
              <w:bottom w:val="single" w:sz="4" w:space="0" w:color="000000"/>
              <w:right w:val="single" w:sz="4" w:space="0" w:color="000000"/>
            </w:tcBorders>
            <w:shd w:val="clear" w:color="auto" w:fill="auto"/>
            <w:vAlign w:val="center"/>
            <w:hideMark/>
          </w:tcPr>
          <w:p w:rsidR="00A459D3" w:rsidRPr="00986FA1" w:rsidRDefault="00A459D3">
            <w:pPr>
              <w:jc w:val="center"/>
              <w:rPr>
                <w:rFonts w:ascii="Arial" w:hAnsi="Arial" w:cs="Arial"/>
                <w:color w:val="000000"/>
                <w:sz w:val="18"/>
                <w:szCs w:val="18"/>
              </w:rPr>
            </w:pPr>
            <w:r w:rsidRPr="00986FA1">
              <w:rPr>
                <w:rFonts w:ascii="Arial" w:hAnsi="Arial" w:cs="Arial"/>
                <w:color w:val="000000"/>
                <w:sz w:val="18"/>
                <w:szCs w:val="18"/>
              </w:rPr>
              <w:t>Вид</w:t>
            </w:r>
            <w:r w:rsidRPr="00986FA1">
              <w:rPr>
                <w:rFonts w:ascii="Arial" w:hAnsi="Arial" w:cs="Arial"/>
                <w:color w:val="000000"/>
                <w:sz w:val="18"/>
                <w:szCs w:val="18"/>
              </w:rPr>
              <w:br/>
            </w:r>
            <w:proofErr w:type="spellStart"/>
            <w:r w:rsidRPr="00986FA1">
              <w:rPr>
                <w:rFonts w:ascii="Arial" w:hAnsi="Arial" w:cs="Arial"/>
                <w:color w:val="000000"/>
                <w:sz w:val="18"/>
                <w:szCs w:val="18"/>
              </w:rPr>
              <w:t>расх</w:t>
            </w:r>
            <w:proofErr w:type="spellEnd"/>
            <w:r w:rsidRPr="00986FA1">
              <w:rPr>
                <w:rFonts w:ascii="Arial" w:hAnsi="Arial" w:cs="Arial"/>
                <w:color w:val="000000"/>
                <w:sz w:val="18"/>
                <w:szCs w:val="18"/>
              </w:rPr>
              <w:t>.</w:t>
            </w:r>
          </w:p>
        </w:tc>
        <w:tc>
          <w:tcPr>
            <w:tcW w:w="1276" w:type="dxa"/>
            <w:vMerge/>
            <w:tcBorders>
              <w:top w:val="nil"/>
              <w:left w:val="single" w:sz="4" w:space="0" w:color="000000"/>
              <w:bottom w:val="nil"/>
              <w:right w:val="single" w:sz="4" w:space="0" w:color="000000"/>
            </w:tcBorders>
            <w:vAlign w:val="center"/>
            <w:hideMark/>
          </w:tcPr>
          <w:p w:rsidR="00A459D3" w:rsidRPr="00986FA1" w:rsidRDefault="00A459D3">
            <w:pPr>
              <w:rPr>
                <w:rFonts w:ascii="Arial" w:hAnsi="Arial" w:cs="Arial"/>
                <w:color w:val="000000"/>
                <w:sz w:val="18"/>
                <w:szCs w:val="18"/>
              </w:rPr>
            </w:pPr>
          </w:p>
        </w:tc>
      </w:tr>
      <w:tr w:rsidR="00A459D3" w:rsidRPr="00986FA1" w:rsidTr="00A459D3">
        <w:trPr>
          <w:trHeight w:val="465"/>
        </w:trPr>
        <w:tc>
          <w:tcPr>
            <w:tcW w:w="4831" w:type="dxa"/>
            <w:tcBorders>
              <w:top w:val="single" w:sz="4" w:space="0" w:color="000000"/>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Администрация Пушкинского муниципального района</w:t>
            </w:r>
          </w:p>
        </w:tc>
        <w:tc>
          <w:tcPr>
            <w:tcW w:w="1135" w:type="dxa"/>
            <w:gridSpan w:val="2"/>
            <w:tcBorders>
              <w:top w:val="single" w:sz="4" w:space="0" w:color="000000"/>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700</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single" w:sz="4" w:space="0" w:color="000000"/>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657 576,6</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ОБЩЕГОСУДАРСТВЕННЫЕ ВОПРОСЫ</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0100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269 143,7</w:t>
            </w:r>
          </w:p>
        </w:tc>
      </w:tr>
      <w:tr w:rsidR="00A459D3" w:rsidRPr="00986FA1" w:rsidTr="00A459D3">
        <w:trPr>
          <w:trHeight w:val="121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0104</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208 472,6</w:t>
            </w:r>
          </w:p>
        </w:tc>
      </w:tr>
      <w:tr w:rsidR="00A459D3" w:rsidRPr="00986FA1" w:rsidTr="00A459D3">
        <w:trPr>
          <w:trHeight w:val="76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Обеспечение деятельности администрации ПМР, Комитета по управлению имуществом администрации ПМР</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1530204</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184 408,6</w:t>
            </w:r>
          </w:p>
        </w:tc>
      </w:tr>
      <w:tr w:rsidR="00A459D3" w:rsidRPr="00986FA1" w:rsidTr="00A459D3">
        <w:trPr>
          <w:trHeight w:val="147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178 463,0</w:t>
            </w:r>
          </w:p>
        </w:tc>
      </w:tr>
      <w:tr w:rsidR="00A459D3" w:rsidRPr="00986FA1" w:rsidTr="00A459D3">
        <w:trPr>
          <w:trHeight w:val="58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120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178 463,0</w:t>
            </w:r>
          </w:p>
        </w:tc>
      </w:tr>
      <w:tr w:rsidR="00A459D3" w:rsidRPr="00986FA1" w:rsidTr="00A459D3">
        <w:trPr>
          <w:trHeight w:val="54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5 533,6</w:t>
            </w:r>
          </w:p>
        </w:tc>
      </w:tr>
      <w:tr w:rsidR="00A459D3" w:rsidRPr="00986FA1" w:rsidTr="00A459D3">
        <w:trPr>
          <w:trHeight w:val="78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5 533,6</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бюджетные ассигнования</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800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412,0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Уплата налогов, сборов и иных платежей</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850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412,0</w:t>
            </w:r>
          </w:p>
        </w:tc>
      </w:tr>
      <w:tr w:rsidR="00A459D3" w:rsidRPr="00986FA1" w:rsidTr="00A459D3">
        <w:trPr>
          <w:trHeight w:val="124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за счет субвенции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1536068</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6 039,0</w:t>
            </w:r>
          </w:p>
        </w:tc>
      </w:tr>
      <w:tr w:rsidR="00A459D3" w:rsidRPr="00986FA1" w:rsidTr="00A459D3">
        <w:trPr>
          <w:trHeight w:val="147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5 078,3</w:t>
            </w:r>
          </w:p>
        </w:tc>
      </w:tr>
      <w:tr w:rsidR="00A459D3" w:rsidRPr="00986FA1" w:rsidTr="00A459D3">
        <w:trPr>
          <w:trHeight w:val="54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120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5 078,3</w:t>
            </w:r>
          </w:p>
        </w:tc>
      </w:tr>
      <w:tr w:rsidR="00A459D3" w:rsidRPr="00986FA1" w:rsidTr="00A459D3">
        <w:trPr>
          <w:trHeight w:val="55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960,7</w:t>
            </w:r>
          </w:p>
        </w:tc>
      </w:tr>
      <w:tr w:rsidR="00A459D3" w:rsidRPr="00986FA1" w:rsidTr="00A459D3">
        <w:trPr>
          <w:trHeight w:val="76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lastRenderedPageBreak/>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960,7</w:t>
            </w:r>
          </w:p>
        </w:tc>
      </w:tr>
      <w:tr w:rsidR="00A459D3" w:rsidRPr="00986FA1" w:rsidTr="00A459D3">
        <w:trPr>
          <w:trHeight w:val="121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за счет субвенции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1536069</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5 683,0</w:t>
            </w:r>
          </w:p>
        </w:tc>
      </w:tr>
      <w:tr w:rsidR="00A459D3" w:rsidRPr="00986FA1" w:rsidTr="00A459D3">
        <w:trPr>
          <w:trHeight w:val="151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4 681,5</w:t>
            </w:r>
          </w:p>
        </w:tc>
      </w:tr>
      <w:tr w:rsidR="00A459D3" w:rsidRPr="00986FA1" w:rsidTr="00A459D3">
        <w:trPr>
          <w:trHeight w:val="51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120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4 681,5</w:t>
            </w:r>
          </w:p>
        </w:tc>
      </w:tr>
      <w:tr w:rsidR="00A459D3" w:rsidRPr="00986FA1" w:rsidTr="00A459D3">
        <w:trPr>
          <w:trHeight w:val="51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1 001,5</w:t>
            </w:r>
          </w:p>
        </w:tc>
      </w:tr>
      <w:tr w:rsidR="00A459D3" w:rsidRPr="00986FA1" w:rsidTr="00A459D3">
        <w:trPr>
          <w:trHeight w:val="73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1 001,5</w:t>
            </w:r>
          </w:p>
        </w:tc>
      </w:tr>
      <w:tr w:rsidR="00A459D3" w:rsidRPr="00986FA1" w:rsidTr="00A459D3">
        <w:trPr>
          <w:trHeight w:val="96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за счет субвенции на организацию предоставления гражданам РФ, имеющим место жительства в МО, субсидий на оплату жилого помещения и  коммунальных услуг</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1536142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10 830,0</w:t>
            </w:r>
          </w:p>
        </w:tc>
      </w:tr>
      <w:tr w:rsidR="00A459D3" w:rsidRPr="00986FA1" w:rsidTr="00A459D3">
        <w:trPr>
          <w:trHeight w:val="147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7 667,9</w:t>
            </w:r>
          </w:p>
        </w:tc>
      </w:tr>
      <w:tr w:rsidR="00A459D3" w:rsidRPr="00986FA1" w:rsidTr="00A459D3">
        <w:trPr>
          <w:trHeight w:val="54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120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7 667,9</w:t>
            </w:r>
          </w:p>
        </w:tc>
      </w:tr>
      <w:tr w:rsidR="00A459D3" w:rsidRPr="00986FA1" w:rsidTr="00A459D3">
        <w:trPr>
          <w:trHeight w:val="51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3 162,1</w:t>
            </w:r>
          </w:p>
        </w:tc>
      </w:tr>
      <w:tr w:rsidR="00A459D3" w:rsidRPr="00986FA1" w:rsidTr="00A459D3">
        <w:trPr>
          <w:trHeight w:val="72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3 162,1</w:t>
            </w:r>
          </w:p>
        </w:tc>
      </w:tr>
      <w:tr w:rsidR="00A459D3" w:rsidRPr="00986FA1" w:rsidTr="00A459D3">
        <w:trPr>
          <w:trHeight w:val="144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Мероприятия по публикации муниципальных актов (маяк) Муниципальная программа "Информирование населения  о деятельности органов местного самоуправления Пушкинского муниципального района на 2015-2019 годы"</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1Ф00051</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1 512,0</w:t>
            </w:r>
          </w:p>
        </w:tc>
      </w:tr>
      <w:tr w:rsidR="00A459D3" w:rsidRPr="00986FA1" w:rsidTr="00A459D3">
        <w:trPr>
          <w:trHeight w:val="51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1 512,0</w:t>
            </w:r>
          </w:p>
        </w:tc>
      </w:tr>
      <w:tr w:rsidR="00A459D3" w:rsidRPr="00986FA1" w:rsidTr="00A459D3">
        <w:trPr>
          <w:trHeight w:val="73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1 512,0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Резервные фонды</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0111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1 500,0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proofErr w:type="gramStart"/>
            <w:r w:rsidRPr="00986FA1">
              <w:rPr>
                <w:rFonts w:ascii="Arial" w:hAnsi="Arial" w:cs="Arial"/>
                <w:color w:val="000000"/>
                <w:sz w:val="18"/>
                <w:szCs w:val="18"/>
              </w:rPr>
              <w:t>Резервный</w:t>
            </w:r>
            <w:proofErr w:type="gramEnd"/>
            <w:r w:rsidRPr="00986FA1">
              <w:rPr>
                <w:rFonts w:ascii="Arial" w:hAnsi="Arial" w:cs="Arial"/>
                <w:color w:val="000000"/>
                <w:sz w:val="18"/>
                <w:szCs w:val="18"/>
              </w:rPr>
              <w:t xml:space="preserve"> фонды местных администраций</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9020500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1 500,0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бюджетные ассигнования</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800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1 500,0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Резервные средства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870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1 500,0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Другие общегосударственные вопросы</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0113</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59 171,1</w:t>
            </w:r>
          </w:p>
        </w:tc>
      </w:tr>
      <w:tr w:rsidR="00A459D3" w:rsidRPr="00986FA1" w:rsidTr="00A459D3">
        <w:trPr>
          <w:trHeight w:val="75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Обеспечение деятельности администрации ПМР, Комитета по управлению имуществом администрации ПМР</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1530204</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47 498,6</w:t>
            </w:r>
          </w:p>
        </w:tc>
      </w:tr>
      <w:tr w:rsidR="00A459D3" w:rsidRPr="00986FA1" w:rsidTr="00A459D3">
        <w:trPr>
          <w:trHeight w:val="145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46 182,5</w:t>
            </w:r>
          </w:p>
        </w:tc>
      </w:tr>
      <w:tr w:rsidR="00A459D3" w:rsidRPr="00986FA1" w:rsidTr="00A459D3">
        <w:trPr>
          <w:trHeight w:val="51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120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46 182,5</w:t>
            </w:r>
          </w:p>
        </w:tc>
      </w:tr>
      <w:tr w:rsidR="00A459D3" w:rsidRPr="00986FA1" w:rsidTr="00A459D3">
        <w:trPr>
          <w:trHeight w:val="48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1 165,1</w:t>
            </w:r>
          </w:p>
        </w:tc>
      </w:tr>
      <w:tr w:rsidR="00A459D3" w:rsidRPr="00986FA1" w:rsidTr="00A459D3">
        <w:trPr>
          <w:trHeight w:val="72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1 165,1</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бюджетные ассигнования</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800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151,0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Уплата налогов, сборов и иных платежей</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850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151,0</w:t>
            </w:r>
          </w:p>
        </w:tc>
      </w:tr>
      <w:tr w:rsidR="00A459D3" w:rsidRPr="00986FA1" w:rsidTr="00A459D3">
        <w:trPr>
          <w:trHeight w:val="169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Подпрограмма "Снижение административных барьеров и повышение качества и доступности государственных и муниципальных услуг, в т</w:t>
            </w:r>
            <w:proofErr w:type="gramStart"/>
            <w:r w:rsidRPr="00986FA1">
              <w:rPr>
                <w:rFonts w:ascii="Arial" w:hAnsi="Arial" w:cs="Arial"/>
                <w:color w:val="000000"/>
                <w:sz w:val="18"/>
                <w:szCs w:val="18"/>
              </w:rPr>
              <w:t>.ч</w:t>
            </w:r>
            <w:proofErr w:type="gramEnd"/>
            <w:r w:rsidRPr="00986FA1">
              <w:rPr>
                <w:rFonts w:ascii="Arial" w:hAnsi="Arial" w:cs="Arial"/>
                <w:color w:val="000000"/>
                <w:sz w:val="18"/>
                <w:szCs w:val="18"/>
              </w:rPr>
              <w:t xml:space="preserve">  на базе МФЦ" </w:t>
            </w:r>
            <w:proofErr w:type="spellStart"/>
            <w:r w:rsidRPr="00986FA1">
              <w:rPr>
                <w:rFonts w:ascii="Arial" w:hAnsi="Arial" w:cs="Arial"/>
                <w:color w:val="000000"/>
                <w:sz w:val="18"/>
                <w:szCs w:val="18"/>
              </w:rPr>
              <w:t>мун.прог</w:t>
            </w:r>
            <w:proofErr w:type="spellEnd"/>
            <w:r w:rsidRPr="00986FA1">
              <w:rPr>
                <w:rFonts w:ascii="Arial" w:hAnsi="Arial" w:cs="Arial"/>
                <w:color w:val="000000"/>
                <w:sz w:val="18"/>
                <w:szCs w:val="18"/>
              </w:rPr>
              <w:t>. "Муниципальное управление в Пушкинском муниципальном районе на 2015-2019 годы" (Содержание МКУ "МФЦ")</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1810013</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3 500,0</w:t>
            </w:r>
          </w:p>
        </w:tc>
      </w:tr>
      <w:tr w:rsidR="00A459D3" w:rsidRPr="00986FA1" w:rsidTr="00A459D3">
        <w:trPr>
          <w:trHeight w:val="150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3 500,0</w:t>
            </w:r>
          </w:p>
        </w:tc>
      </w:tr>
      <w:tr w:rsidR="00A459D3" w:rsidRPr="00986FA1" w:rsidTr="00A459D3">
        <w:trPr>
          <w:trHeight w:val="48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казенных учреждений</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3 500,0</w:t>
            </w:r>
          </w:p>
        </w:tc>
      </w:tr>
      <w:tr w:rsidR="00A459D3" w:rsidRPr="00986FA1" w:rsidTr="00A459D3">
        <w:trPr>
          <w:trHeight w:val="79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Оценка недвижимости, признание прав и регулирование отношений по муниципальной собственности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9010200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8 000,0</w:t>
            </w:r>
          </w:p>
        </w:tc>
      </w:tr>
      <w:tr w:rsidR="00A459D3" w:rsidRPr="00986FA1" w:rsidTr="00A459D3">
        <w:trPr>
          <w:trHeight w:val="51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8 000,0</w:t>
            </w:r>
          </w:p>
        </w:tc>
      </w:tr>
      <w:tr w:rsidR="00A459D3" w:rsidRPr="00986FA1" w:rsidTr="00A459D3">
        <w:trPr>
          <w:trHeight w:val="82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8 000,0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Членский взнос в СМО</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9020300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172,5</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бюджетные ассигнования</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800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172,5</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Уплата налогов, сборов и иных платежей</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850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172,5</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НАЦИОНАЛЬНАЯ ОБОРОНА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0200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Мобилизационная подготовка экономики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0204</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Мероприятия по обеспечению мобилизационной готовности экономики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9020700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4,0</w:t>
            </w:r>
          </w:p>
        </w:tc>
      </w:tr>
      <w:tr w:rsidR="00A459D3" w:rsidRPr="00986FA1" w:rsidTr="00A459D3">
        <w:trPr>
          <w:trHeight w:val="82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4,0</w:t>
            </w:r>
          </w:p>
        </w:tc>
      </w:tr>
      <w:tr w:rsidR="00A459D3" w:rsidRPr="00986FA1" w:rsidTr="00A459D3">
        <w:trPr>
          <w:trHeight w:val="58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НАЦИОНАЛЬНАЯ БЕЗОПАСНОСТЬ И ПРАВООХРАНИТЕЛЬНАЯ ДЕЯТЕЛЬНОСТЬ</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0300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10 700,0</w:t>
            </w:r>
          </w:p>
        </w:tc>
      </w:tr>
      <w:tr w:rsidR="00A459D3" w:rsidRPr="00986FA1" w:rsidTr="00A459D3">
        <w:trPr>
          <w:trHeight w:val="102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0309</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8 725,6</w:t>
            </w:r>
          </w:p>
        </w:tc>
      </w:tr>
      <w:tr w:rsidR="00A459D3" w:rsidRPr="00986FA1" w:rsidTr="00A459D3">
        <w:trPr>
          <w:trHeight w:val="150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lastRenderedPageBreak/>
              <w:t>Мероприятия по формированию финансовых, медицинских и материальных резервов для ликвидации ЧС в рамках подпрограммы "Снижение рисков и смягчение последствий чрезвычайных ситуаций природного и техногенного характера в Пушкинском муниципальном районе"</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0920014</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1 469,0</w:t>
            </w:r>
          </w:p>
        </w:tc>
      </w:tr>
      <w:tr w:rsidR="00A459D3" w:rsidRPr="00986FA1" w:rsidTr="00A459D3">
        <w:trPr>
          <w:trHeight w:val="52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1 469,0</w:t>
            </w:r>
          </w:p>
        </w:tc>
      </w:tr>
      <w:tr w:rsidR="00A459D3" w:rsidRPr="00986FA1" w:rsidTr="00A459D3">
        <w:trPr>
          <w:trHeight w:val="84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1 469,0</w:t>
            </w:r>
          </w:p>
        </w:tc>
      </w:tr>
      <w:tr w:rsidR="00A459D3" w:rsidRPr="00986FA1" w:rsidTr="00A459D3">
        <w:trPr>
          <w:trHeight w:val="97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Подпрограмма "Снижение рисков и смягчение последствий чрезвычайных ситуаций природного и техногенного характера в ПМР" (Содержание АСО)</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0920015</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2 300,0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2 300,0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2 300,0</w:t>
            </w:r>
          </w:p>
        </w:tc>
      </w:tr>
      <w:tr w:rsidR="00A459D3" w:rsidRPr="00986FA1" w:rsidTr="00A459D3">
        <w:trPr>
          <w:trHeight w:val="150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Мероприятия по реализации мероприятий плана действий по предупреждению и ликвидации чрезвычайных ситуаций в рамках подпрограммы "Снижение рисков и смягчение последствий чрезвычайных ситуаций природного и техногенного характера в ПМР"</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0920016</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903,0</w:t>
            </w:r>
          </w:p>
        </w:tc>
      </w:tr>
      <w:tr w:rsidR="00A459D3" w:rsidRPr="00986FA1" w:rsidTr="00A459D3">
        <w:trPr>
          <w:trHeight w:val="52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903,0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903,0</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Мероприятия по обеспечению безопасности в местах массового отдыха людей на водных объектах в рамках подпрограммы "Снижение рисков и смягчение последствий чрезвычайных ситуаций природного и техногенного характера в ПМР"</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0920030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730,6</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730,6</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730,6</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Подпрограмма "Обеспечение мероприятий гражданской обороны на территории Пушкинского муниципального район" муниципальной программы "Безопасность Пушкинского муниципального района  на 2014-2018 годы"</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0930000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3 323,0</w:t>
            </w:r>
          </w:p>
        </w:tc>
      </w:tr>
      <w:tr w:rsidR="00A459D3" w:rsidRPr="00986FA1" w:rsidTr="00A459D3">
        <w:trPr>
          <w:trHeight w:val="57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3 323,0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3 323,0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Другие вопросы в области национальной безопасности и правоохранительной деятельности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0314</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1 974,4</w:t>
            </w:r>
          </w:p>
        </w:tc>
      </w:tr>
      <w:tr w:rsidR="00A459D3" w:rsidRPr="00986FA1" w:rsidTr="00A459D3">
        <w:trPr>
          <w:trHeight w:val="150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xml:space="preserve">Мероприятия по повышению безопасности граждан,  степени защищенности объектов социальной сферы и жизнеобеспечения  </w:t>
            </w:r>
            <w:proofErr w:type="spellStart"/>
            <w:r w:rsidRPr="00986FA1">
              <w:rPr>
                <w:rFonts w:ascii="Arial" w:hAnsi="Arial" w:cs="Arial"/>
                <w:color w:val="000000"/>
                <w:sz w:val="18"/>
                <w:szCs w:val="18"/>
              </w:rPr>
              <w:t>населенияв</w:t>
            </w:r>
            <w:proofErr w:type="spellEnd"/>
            <w:r w:rsidRPr="00986FA1">
              <w:rPr>
                <w:rFonts w:ascii="Arial" w:hAnsi="Arial" w:cs="Arial"/>
                <w:color w:val="000000"/>
                <w:sz w:val="18"/>
                <w:szCs w:val="18"/>
              </w:rPr>
              <w:t xml:space="preserve"> рамках подпрограммы "Профилактика преступлений и иных правонарушений на территории Пушкинского муниципального района"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0910010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1 725,0</w:t>
            </w:r>
          </w:p>
        </w:tc>
      </w:tr>
      <w:tr w:rsidR="00A459D3" w:rsidRPr="00986FA1" w:rsidTr="00A459D3">
        <w:trPr>
          <w:trHeight w:val="55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1 725,0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lastRenderedPageBreak/>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1 725,0</w:t>
            </w:r>
          </w:p>
        </w:tc>
      </w:tr>
      <w:tr w:rsidR="00A459D3" w:rsidRPr="00986FA1" w:rsidTr="00A459D3">
        <w:trPr>
          <w:trHeight w:val="87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Мероприятия по противодействию идеологии терроризма в рамках подпрограмма "Профилактика преступлений и иных правонарушений на территории ПМР"</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0910020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24,4</w:t>
            </w:r>
          </w:p>
        </w:tc>
      </w:tr>
      <w:tr w:rsidR="00A459D3" w:rsidRPr="00986FA1" w:rsidTr="00A459D3">
        <w:trPr>
          <w:trHeight w:val="58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24,4</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24,4</w:t>
            </w:r>
          </w:p>
        </w:tc>
      </w:tr>
      <w:tr w:rsidR="00A459D3" w:rsidRPr="00986FA1" w:rsidTr="00A459D3">
        <w:trPr>
          <w:trHeight w:val="150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Мероприятия по организации обеспечения безопасности населения при проведении массовых национально-культурных и религиозных мероприятий и праздников в рамках подпрограммы "Профилактика преступлений и иных правонарушений на территории ПМР"</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0910054</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200,0</w:t>
            </w:r>
          </w:p>
        </w:tc>
      </w:tr>
      <w:tr w:rsidR="00A459D3" w:rsidRPr="00986FA1" w:rsidTr="00A459D3">
        <w:trPr>
          <w:trHeight w:val="54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200,0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200,0</w:t>
            </w:r>
          </w:p>
        </w:tc>
      </w:tr>
      <w:tr w:rsidR="00A459D3" w:rsidRPr="00986FA1" w:rsidTr="00A459D3">
        <w:trPr>
          <w:trHeight w:val="150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xml:space="preserve">Мероприятия по подготовке и выпуску </w:t>
            </w:r>
            <w:proofErr w:type="spellStart"/>
            <w:r w:rsidRPr="00986FA1">
              <w:rPr>
                <w:rFonts w:ascii="Arial" w:hAnsi="Arial" w:cs="Arial"/>
                <w:color w:val="000000"/>
                <w:sz w:val="18"/>
                <w:szCs w:val="18"/>
              </w:rPr>
              <w:t>метод</w:t>
            </w:r>
            <w:proofErr w:type="gramStart"/>
            <w:r w:rsidRPr="00986FA1">
              <w:rPr>
                <w:rFonts w:ascii="Arial" w:hAnsi="Arial" w:cs="Arial"/>
                <w:color w:val="000000"/>
                <w:sz w:val="18"/>
                <w:szCs w:val="18"/>
              </w:rPr>
              <w:t>.р</w:t>
            </w:r>
            <w:proofErr w:type="gramEnd"/>
            <w:r w:rsidRPr="00986FA1">
              <w:rPr>
                <w:rFonts w:ascii="Arial" w:hAnsi="Arial" w:cs="Arial"/>
                <w:color w:val="000000"/>
                <w:sz w:val="18"/>
                <w:szCs w:val="18"/>
              </w:rPr>
              <w:t>екомендаций</w:t>
            </w:r>
            <w:proofErr w:type="spellEnd"/>
            <w:r w:rsidRPr="00986FA1">
              <w:rPr>
                <w:rFonts w:ascii="Arial" w:hAnsi="Arial" w:cs="Arial"/>
                <w:color w:val="000000"/>
                <w:sz w:val="18"/>
                <w:szCs w:val="18"/>
              </w:rPr>
              <w:t>, информационных стендов и плакатов по профилактике зависимости от наркотических и психотропных веществ  в рамках подпрограммы "Профилактика преступлений и иных правонарушений на территории ПМР"</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0910061</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25,0</w:t>
            </w:r>
          </w:p>
        </w:tc>
      </w:tr>
      <w:tr w:rsidR="00A459D3" w:rsidRPr="00986FA1" w:rsidTr="00A459D3">
        <w:trPr>
          <w:trHeight w:val="58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25,0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25,0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НАЦИОНАЛЬНАЯ ЭКОНОМИКА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0400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134 708,5</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Транспорт</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0408</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45 218,0</w:t>
            </w:r>
          </w:p>
        </w:tc>
      </w:tr>
      <w:tr w:rsidR="00A459D3" w:rsidRPr="00986FA1" w:rsidTr="00A459D3">
        <w:trPr>
          <w:trHeight w:val="108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xml:space="preserve">Мероприятия по частичному финансированию оказанных услуг по перевозке пассажиров по </w:t>
            </w:r>
            <w:proofErr w:type="spellStart"/>
            <w:r w:rsidRPr="00986FA1">
              <w:rPr>
                <w:rFonts w:ascii="Arial" w:hAnsi="Arial" w:cs="Arial"/>
                <w:color w:val="000000"/>
                <w:sz w:val="18"/>
                <w:szCs w:val="18"/>
              </w:rPr>
              <w:t>мун</w:t>
            </w:r>
            <w:proofErr w:type="gramStart"/>
            <w:r w:rsidRPr="00986FA1">
              <w:rPr>
                <w:rFonts w:ascii="Arial" w:hAnsi="Arial" w:cs="Arial"/>
                <w:color w:val="000000"/>
                <w:sz w:val="18"/>
                <w:szCs w:val="18"/>
              </w:rPr>
              <w:t>.м</w:t>
            </w:r>
            <w:proofErr w:type="gramEnd"/>
            <w:r w:rsidRPr="00986FA1">
              <w:rPr>
                <w:rFonts w:ascii="Arial" w:hAnsi="Arial" w:cs="Arial"/>
                <w:color w:val="000000"/>
                <w:sz w:val="18"/>
                <w:szCs w:val="18"/>
              </w:rPr>
              <w:t>аршрутам</w:t>
            </w:r>
            <w:proofErr w:type="spellEnd"/>
            <w:r w:rsidRPr="00986FA1">
              <w:rPr>
                <w:rFonts w:ascii="Arial" w:hAnsi="Arial" w:cs="Arial"/>
                <w:color w:val="000000"/>
                <w:sz w:val="18"/>
                <w:szCs w:val="18"/>
              </w:rPr>
              <w:t xml:space="preserve"> перевозок по </w:t>
            </w:r>
            <w:proofErr w:type="spellStart"/>
            <w:r w:rsidRPr="00986FA1">
              <w:rPr>
                <w:rFonts w:ascii="Arial" w:hAnsi="Arial" w:cs="Arial"/>
                <w:color w:val="000000"/>
                <w:sz w:val="18"/>
                <w:szCs w:val="18"/>
              </w:rPr>
              <w:t>рег.тарифам</w:t>
            </w:r>
            <w:proofErr w:type="spellEnd"/>
            <w:r w:rsidRPr="00986FA1">
              <w:rPr>
                <w:rFonts w:ascii="Arial" w:hAnsi="Arial" w:cs="Arial"/>
                <w:color w:val="000000"/>
                <w:sz w:val="18"/>
                <w:szCs w:val="18"/>
              </w:rPr>
              <w:t xml:space="preserve"> в рамках </w:t>
            </w:r>
            <w:proofErr w:type="spellStart"/>
            <w:r w:rsidRPr="00986FA1">
              <w:rPr>
                <w:rFonts w:ascii="Arial" w:hAnsi="Arial" w:cs="Arial"/>
                <w:color w:val="000000"/>
                <w:sz w:val="18"/>
                <w:szCs w:val="18"/>
              </w:rPr>
              <w:t>подпрораммы</w:t>
            </w:r>
            <w:proofErr w:type="spellEnd"/>
            <w:r w:rsidRPr="00986FA1">
              <w:rPr>
                <w:rFonts w:ascii="Arial" w:hAnsi="Arial" w:cs="Arial"/>
                <w:color w:val="000000"/>
                <w:sz w:val="18"/>
                <w:szCs w:val="18"/>
              </w:rPr>
              <w:t xml:space="preserve"> "Пассажирский транспорт общего пользования"</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1610001</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44 900,0</w:t>
            </w:r>
          </w:p>
        </w:tc>
      </w:tr>
      <w:tr w:rsidR="00A459D3" w:rsidRPr="00986FA1" w:rsidTr="00A459D3">
        <w:trPr>
          <w:trHeight w:val="52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44 900,0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44 900,0</w:t>
            </w:r>
          </w:p>
        </w:tc>
      </w:tr>
      <w:tr w:rsidR="00A459D3" w:rsidRPr="00986FA1" w:rsidTr="00A459D3">
        <w:trPr>
          <w:trHeight w:val="87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xml:space="preserve">Мероприятия по обеспечению транспортного обслуживания в период праздников в ПМР в рамках </w:t>
            </w:r>
            <w:proofErr w:type="spellStart"/>
            <w:r w:rsidRPr="00986FA1">
              <w:rPr>
                <w:rFonts w:ascii="Arial" w:hAnsi="Arial" w:cs="Arial"/>
                <w:color w:val="000000"/>
                <w:sz w:val="18"/>
                <w:szCs w:val="18"/>
              </w:rPr>
              <w:t>подпрораммы</w:t>
            </w:r>
            <w:proofErr w:type="spellEnd"/>
            <w:r w:rsidRPr="00986FA1">
              <w:rPr>
                <w:rFonts w:ascii="Arial" w:hAnsi="Arial" w:cs="Arial"/>
                <w:color w:val="000000"/>
                <w:sz w:val="18"/>
                <w:szCs w:val="18"/>
              </w:rPr>
              <w:t xml:space="preserve"> "Пассажирский транспорт общего пользования"</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1610002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318,0</w:t>
            </w:r>
          </w:p>
        </w:tc>
      </w:tr>
      <w:tr w:rsidR="00A459D3" w:rsidRPr="00986FA1" w:rsidTr="00A459D3">
        <w:trPr>
          <w:trHeight w:val="60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318,0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318,0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Дорожное хозяйство (дорожные фонды)</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0409</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21 745,0</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Подпрограмма "Функционирование и развитие сети автомобильных дорог" муниципальной программы "Развитие и функционирование дорожно-транспортного комплекса Пушкинского муниципального района на 2014-2018 годы"</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1630000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21 745,0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21 745,0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lastRenderedPageBreak/>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21 745,0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Связь и информатика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0410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500,0</w:t>
            </w:r>
          </w:p>
        </w:tc>
      </w:tr>
      <w:tr w:rsidR="00A459D3" w:rsidRPr="00986FA1" w:rsidTr="00A459D3">
        <w:trPr>
          <w:trHeight w:val="150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xml:space="preserve">Мероприятия по созданию единой муниципальной </w:t>
            </w:r>
            <w:proofErr w:type="spellStart"/>
            <w:r w:rsidRPr="00986FA1">
              <w:rPr>
                <w:rFonts w:ascii="Arial" w:hAnsi="Arial" w:cs="Arial"/>
                <w:color w:val="000000"/>
                <w:sz w:val="18"/>
                <w:szCs w:val="18"/>
              </w:rPr>
              <w:t>информационног-коммуникационной</w:t>
            </w:r>
            <w:proofErr w:type="spellEnd"/>
            <w:r w:rsidRPr="00986FA1">
              <w:rPr>
                <w:rFonts w:ascii="Arial" w:hAnsi="Arial" w:cs="Arial"/>
                <w:color w:val="000000"/>
                <w:sz w:val="18"/>
                <w:szCs w:val="18"/>
              </w:rPr>
              <w:t xml:space="preserve"> инфраструктуры в рамках подпрограммы "Развитие ИКТ для повышения качества </w:t>
            </w:r>
            <w:proofErr w:type="spellStart"/>
            <w:r w:rsidRPr="00986FA1">
              <w:rPr>
                <w:rFonts w:ascii="Arial" w:hAnsi="Arial" w:cs="Arial"/>
                <w:color w:val="000000"/>
                <w:sz w:val="18"/>
                <w:szCs w:val="18"/>
              </w:rPr>
              <w:t>мун</w:t>
            </w:r>
            <w:proofErr w:type="gramStart"/>
            <w:r w:rsidRPr="00986FA1">
              <w:rPr>
                <w:rFonts w:ascii="Arial" w:hAnsi="Arial" w:cs="Arial"/>
                <w:color w:val="000000"/>
                <w:sz w:val="18"/>
                <w:szCs w:val="18"/>
              </w:rPr>
              <w:t>.у</w:t>
            </w:r>
            <w:proofErr w:type="gramEnd"/>
            <w:r w:rsidRPr="00986FA1">
              <w:rPr>
                <w:rFonts w:ascii="Arial" w:hAnsi="Arial" w:cs="Arial"/>
                <w:color w:val="000000"/>
                <w:sz w:val="18"/>
                <w:szCs w:val="18"/>
              </w:rPr>
              <w:t>правления</w:t>
            </w:r>
            <w:proofErr w:type="spellEnd"/>
            <w:r w:rsidRPr="00986FA1">
              <w:rPr>
                <w:rFonts w:ascii="Arial" w:hAnsi="Arial" w:cs="Arial"/>
                <w:color w:val="000000"/>
                <w:sz w:val="18"/>
                <w:szCs w:val="18"/>
              </w:rPr>
              <w:t xml:space="preserve"> и создания благоприятных условий жизни и ведения бизнеса"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1820004</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500,0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500,0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500,0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Другие вопросы в области национальной экономики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0412</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67 245,5</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xml:space="preserve"> Подпрограмма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2014-2018 годы"</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1210000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200,0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бюджетные ассигнования</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800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200,0</w:t>
            </w:r>
          </w:p>
        </w:tc>
      </w:tr>
      <w:tr w:rsidR="00A459D3" w:rsidRPr="00986FA1" w:rsidTr="00A459D3">
        <w:trPr>
          <w:trHeight w:val="87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Субсидии юридическим лица</w:t>
            </w:r>
            <w:proofErr w:type="gramStart"/>
            <w:r w:rsidRPr="00986FA1">
              <w:rPr>
                <w:rFonts w:ascii="Arial" w:hAnsi="Arial" w:cs="Arial"/>
                <w:color w:val="000000"/>
                <w:sz w:val="18"/>
                <w:szCs w:val="18"/>
              </w:rPr>
              <w:t>м(</w:t>
            </w:r>
            <w:proofErr w:type="gramEnd"/>
            <w:r w:rsidRPr="00986FA1">
              <w:rPr>
                <w:rFonts w:ascii="Arial" w:hAnsi="Arial" w:cs="Arial"/>
                <w:color w:val="000000"/>
                <w:sz w:val="18"/>
                <w:szCs w:val="18"/>
              </w:rPr>
              <w:t xml:space="preserve">кроме некоммерческих организаций),индивидуальным </w:t>
            </w:r>
            <w:proofErr w:type="spellStart"/>
            <w:r w:rsidRPr="00986FA1">
              <w:rPr>
                <w:rFonts w:ascii="Arial" w:hAnsi="Arial" w:cs="Arial"/>
                <w:color w:val="000000"/>
                <w:sz w:val="18"/>
                <w:szCs w:val="18"/>
              </w:rPr>
              <w:t>предпринимателям,физическим</w:t>
            </w:r>
            <w:proofErr w:type="spellEnd"/>
            <w:r w:rsidRPr="00986FA1">
              <w:rPr>
                <w:rFonts w:ascii="Arial" w:hAnsi="Arial" w:cs="Arial"/>
                <w:color w:val="000000"/>
                <w:sz w:val="18"/>
                <w:szCs w:val="18"/>
              </w:rPr>
              <w:t xml:space="preserve"> лицам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810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200,0</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xml:space="preserve">Подпрограмма "Развитие </w:t>
            </w:r>
            <w:proofErr w:type="spellStart"/>
            <w:r w:rsidRPr="00986FA1">
              <w:rPr>
                <w:rFonts w:ascii="Arial" w:hAnsi="Arial" w:cs="Arial"/>
                <w:color w:val="000000"/>
                <w:sz w:val="18"/>
                <w:szCs w:val="18"/>
              </w:rPr>
              <w:t>потреб</w:t>
            </w:r>
            <w:proofErr w:type="gramStart"/>
            <w:r w:rsidRPr="00986FA1">
              <w:rPr>
                <w:rFonts w:ascii="Arial" w:hAnsi="Arial" w:cs="Arial"/>
                <w:color w:val="000000"/>
                <w:sz w:val="18"/>
                <w:szCs w:val="18"/>
              </w:rPr>
              <w:t>.р</w:t>
            </w:r>
            <w:proofErr w:type="gramEnd"/>
            <w:r w:rsidRPr="00986FA1">
              <w:rPr>
                <w:rFonts w:ascii="Arial" w:hAnsi="Arial" w:cs="Arial"/>
                <w:color w:val="000000"/>
                <w:sz w:val="18"/>
                <w:szCs w:val="18"/>
              </w:rPr>
              <w:t>ынка</w:t>
            </w:r>
            <w:proofErr w:type="spellEnd"/>
            <w:r w:rsidRPr="00986FA1">
              <w:rPr>
                <w:rFonts w:ascii="Arial" w:hAnsi="Arial" w:cs="Arial"/>
                <w:color w:val="000000"/>
                <w:sz w:val="18"/>
                <w:szCs w:val="18"/>
              </w:rPr>
              <w:t xml:space="preserve"> и услуг на территории ПМР"</w:t>
            </w:r>
            <w:proofErr w:type="spellStart"/>
            <w:r w:rsidRPr="00986FA1">
              <w:rPr>
                <w:rFonts w:ascii="Arial" w:hAnsi="Arial" w:cs="Arial"/>
                <w:color w:val="000000"/>
                <w:sz w:val="18"/>
                <w:szCs w:val="18"/>
              </w:rPr>
              <w:t>мун.программы</w:t>
            </w:r>
            <w:proofErr w:type="spellEnd"/>
            <w:r w:rsidRPr="00986FA1">
              <w:rPr>
                <w:rFonts w:ascii="Arial" w:hAnsi="Arial" w:cs="Arial"/>
                <w:color w:val="000000"/>
                <w:sz w:val="18"/>
                <w:szCs w:val="18"/>
              </w:rPr>
              <w:t xml:space="preserve"> "Предпринимательство ПМР на 2014-2018"(транспортировка  в морг с мест обнаружения или </w:t>
            </w:r>
            <w:proofErr w:type="spellStart"/>
            <w:r w:rsidRPr="00986FA1">
              <w:rPr>
                <w:rFonts w:ascii="Arial" w:hAnsi="Arial" w:cs="Arial"/>
                <w:color w:val="000000"/>
                <w:sz w:val="18"/>
                <w:szCs w:val="18"/>
              </w:rPr>
              <w:t>проишествия</w:t>
            </w:r>
            <w:proofErr w:type="spellEnd"/>
            <w:r w:rsidRPr="00986FA1">
              <w:rPr>
                <w:rFonts w:ascii="Arial" w:hAnsi="Arial" w:cs="Arial"/>
                <w:color w:val="000000"/>
                <w:sz w:val="18"/>
                <w:szCs w:val="18"/>
              </w:rPr>
              <w:t xml:space="preserve"> умерших для проведения </w:t>
            </w:r>
            <w:proofErr w:type="spellStart"/>
            <w:r w:rsidRPr="00986FA1">
              <w:rPr>
                <w:rFonts w:ascii="Arial" w:hAnsi="Arial" w:cs="Arial"/>
                <w:color w:val="000000"/>
                <w:sz w:val="18"/>
                <w:szCs w:val="18"/>
              </w:rPr>
              <w:t>судмед</w:t>
            </w:r>
            <w:proofErr w:type="spellEnd"/>
            <w:r w:rsidRPr="00986FA1">
              <w:rPr>
                <w:rFonts w:ascii="Arial" w:hAnsi="Arial" w:cs="Arial"/>
                <w:color w:val="000000"/>
                <w:sz w:val="18"/>
                <w:szCs w:val="18"/>
              </w:rPr>
              <w:t xml:space="preserve"> экспертизы)</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1220040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1 000,0</w:t>
            </w:r>
          </w:p>
        </w:tc>
      </w:tr>
      <w:tr w:rsidR="00A459D3" w:rsidRPr="00986FA1" w:rsidTr="00A459D3">
        <w:trPr>
          <w:trHeight w:val="54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1 000,0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1 000,0</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Мероприятия по постановке на кадастровый учет земельных участков и оформления права собственности в рамках муниципальной программы</w:t>
            </w:r>
            <w:proofErr w:type="gramStart"/>
            <w:r w:rsidRPr="00986FA1">
              <w:rPr>
                <w:rFonts w:ascii="Arial" w:hAnsi="Arial" w:cs="Arial"/>
                <w:color w:val="000000"/>
                <w:sz w:val="18"/>
                <w:szCs w:val="18"/>
              </w:rPr>
              <w:t>"У</w:t>
            </w:r>
            <w:proofErr w:type="gramEnd"/>
            <w:r w:rsidRPr="00986FA1">
              <w:rPr>
                <w:rFonts w:ascii="Arial" w:hAnsi="Arial" w:cs="Arial"/>
                <w:color w:val="000000"/>
                <w:sz w:val="18"/>
                <w:szCs w:val="18"/>
              </w:rPr>
              <w:t xml:space="preserve">правление муниципальным имуществом и земельными ресурсами ПМР на 2015-2019 </w:t>
            </w:r>
            <w:proofErr w:type="spellStart"/>
            <w:r w:rsidRPr="00986FA1">
              <w:rPr>
                <w:rFonts w:ascii="Arial" w:hAnsi="Arial" w:cs="Arial"/>
                <w:color w:val="000000"/>
                <w:sz w:val="18"/>
                <w:szCs w:val="18"/>
              </w:rPr>
              <w:t>гг</w:t>
            </w:r>
            <w:proofErr w:type="spellEnd"/>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2Ф00011</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4 000,0</w:t>
            </w:r>
          </w:p>
        </w:tc>
      </w:tr>
      <w:tr w:rsidR="00A459D3" w:rsidRPr="00986FA1" w:rsidTr="00A459D3">
        <w:trPr>
          <w:trHeight w:val="58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4 000,0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4 000,0</w:t>
            </w:r>
          </w:p>
        </w:tc>
      </w:tr>
      <w:tr w:rsidR="00A459D3" w:rsidRPr="00986FA1" w:rsidTr="00A459D3">
        <w:trPr>
          <w:trHeight w:val="108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Мероприятия по обеспечению многодетных семей земельными участками в рамках муниципальной программы</w:t>
            </w:r>
            <w:proofErr w:type="gramStart"/>
            <w:r w:rsidRPr="00986FA1">
              <w:rPr>
                <w:rFonts w:ascii="Arial" w:hAnsi="Arial" w:cs="Arial"/>
                <w:color w:val="000000"/>
                <w:sz w:val="18"/>
                <w:szCs w:val="18"/>
              </w:rPr>
              <w:t>"У</w:t>
            </w:r>
            <w:proofErr w:type="gramEnd"/>
            <w:r w:rsidRPr="00986FA1">
              <w:rPr>
                <w:rFonts w:ascii="Arial" w:hAnsi="Arial" w:cs="Arial"/>
                <w:color w:val="000000"/>
                <w:sz w:val="18"/>
                <w:szCs w:val="18"/>
              </w:rPr>
              <w:t xml:space="preserve">правление муниципальным имуществом и земельными ресурсами ПМР на 2015-2019 </w:t>
            </w:r>
            <w:proofErr w:type="spellStart"/>
            <w:r w:rsidRPr="00986FA1">
              <w:rPr>
                <w:rFonts w:ascii="Arial" w:hAnsi="Arial" w:cs="Arial"/>
                <w:color w:val="000000"/>
                <w:sz w:val="18"/>
                <w:szCs w:val="18"/>
              </w:rPr>
              <w:t>гг</w:t>
            </w:r>
            <w:proofErr w:type="spellEnd"/>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2Ф00061</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1 000,0</w:t>
            </w:r>
          </w:p>
        </w:tc>
      </w:tr>
      <w:tr w:rsidR="00A459D3" w:rsidRPr="00986FA1" w:rsidTr="00A459D3">
        <w:trPr>
          <w:trHeight w:val="57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1 000,0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1 000,0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Обеспечение деятельности  МКУ "Сервис-Центр"</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9030413</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61 045,5</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38 397,1</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казенных учреждений</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38 397,1</w:t>
            </w:r>
          </w:p>
        </w:tc>
      </w:tr>
      <w:tr w:rsidR="00A459D3" w:rsidRPr="00986FA1" w:rsidTr="00A459D3">
        <w:trPr>
          <w:trHeight w:val="55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22 548,4</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22 548,4</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бюджетные ассигнования</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800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100,0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Уплата налогов, сборов и иных платежей</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850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100,0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ЖИЛИЩНО-КОММУНАЛЬНОЕ ХОЗЯЙСТВО</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0500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8 850,0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Жилищное хозяйство</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0501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1 000,0</w:t>
            </w:r>
          </w:p>
        </w:tc>
      </w:tr>
      <w:tr w:rsidR="00A459D3" w:rsidRPr="00986FA1" w:rsidTr="00A459D3">
        <w:trPr>
          <w:trHeight w:val="150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xml:space="preserve">Мероприятия по </w:t>
            </w:r>
            <w:proofErr w:type="spellStart"/>
            <w:r w:rsidRPr="00986FA1">
              <w:rPr>
                <w:rFonts w:ascii="Arial" w:hAnsi="Arial" w:cs="Arial"/>
                <w:color w:val="000000"/>
                <w:sz w:val="18"/>
                <w:szCs w:val="18"/>
              </w:rPr>
              <w:t>кап</w:t>
            </w:r>
            <w:proofErr w:type="gramStart"/>
            <w:r w:rsidRPr="00986FA1">
              <w:rPr>
                <w:rFonts w:ascii="Arial" w:hAnsi="Arial" w:cs="Arial"/>
                <w:color w:val="000000"/>
                <w:sz w:val="18"/>
                <w:szCs w:val="18"/>
              </w:rPr>
              <w:t>.р</w:t>
            </w:r>
            <w:proofErr w:type="gramEnd"/>
            <w:r w:rsidRPr="00986FA1">
              <w:rPr>
                <w:rFonts w:ascii="Arial" w:hAnsi="Arial" w:cs="Arial"/>
                <w:color w:val="000000"/>
                <w:sz w:val="18"/>
                <w:szCs w:val="18"/>
              </w:rPr>
              <w:t>емонту</w:t>
            </w:r>
            <w:proofErr w:type="spellEnd"/>
            <w:r w:rsidRPr="00986FA1">
              <w:rPr>
                <w:rFonts w:ascii="Arial" w:hAnsi="Arial" w:cs="Arial"/>
                <w:color w:val="000000"/>
                <w:sz w:val="18"/>
                <w:szCs w:val="18"/>
              </w:rPr>
              <w:t xml:space="preserve"> муниципальных жилых помещений(взносы на капитальный ремонт за жилые и не жилые помещения находящиеся в </w:t>
            </w:r>
            <w:proofErr w:type="spellStart"/>
            <w:r w:rsidRPr="00986FA1">
              <w:rPr>
                <w:rFonts w:ascii="Arial" w:hAnsi="Arial" w:cs="Arial"/>
                <w:color w:val="000000"/>
                <w:sz w:val="18"/>
                <w:szCs w:val="18"/>
              </w:rPr>
              <w:t>мун.собственности</w:t>
            </w:r>
            <w:proofErr w:type="spellEnd"/>
            <w:r w:rsidRPr="00986FA1">
              <w:rPr>
                <w:rFonts w:ascii="Arial" w:hAnsi="Arial" w:cs="Arial"/>
                <w:color w:val="000000"/>
                <w:sz w:val="18"/>
                <w:szCs w:val="18"/>
              </w:rPr>
              <w:t>)в рамках подпрограммы "Капитальный ремонт муниципального и общего имущества в многоквартирных домах"</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0410011</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1 000,0</w:t>
            </w:r>
          </w:p>
        </w:tc>
      </w:tr>
      <w:tr w:rsidR="00A459D3" w:rsidRPr="00986FA1" w:rsidTr="00A459D3">
        <w:trPr>
          <w:trHeight w:val="52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1 000,0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1 000,0</w:t>
            </w:r>
          </w:p>
        </w:tc>
      </w:tr>
      <w:tr w:rsidR="00A459D3" w:rsidRPr="00986FA1" w:rsidTr="00A459D3">
        <w:trPr>
          <w:trHeight w:val="34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Благоустройство</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0503</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7 850,0</w:t>
            </w:r>
          </w:p>
        </w:tc>
      </w:tr>
      <w:tr w:rsidR="00A459D3" w:rsidRPr="00986FA1" w:rsidTr="00A459D3">
        <w:trPr>
          <w:trHeight w:val="150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Подпрограмма "Развитие потребительского рынка и услуг на территории Пушкинского муниципального района" муниципальной программы "Предпринимательство Пушкинского муниципального района  на 2014-2018 годы"</w:t>
            </w:r>
            <w:proofErr w:type="gramStart"/>
            <w:r w:rsidRPr="00986FA1">
              <w:rPr>
                <w:rFonts w:ascii="Arial" w:hAnsi="Arial" w:cs="Arial"/>
                <w:color w:val="000000"/>
                <w:sz w:val="18"/>
                <w:szCs w:val="18"/>
              </w:rPr>
              <w:t>.(</w:t>
            </w:r>
            <w:proofErr w:type="gramEnd"/>
            <w:r w:rsidRPr="00986FA1">
              <w:rPr>
                <w:rFonts w:ascii="Arial" w:hAnsi="Arial" w:cs="Arial"/>
                <w:color w:val="000000"/>
                <w:sz w:val="18"/>
                <w:szCs w:val="18"/>
              </w:rPr>
              <w:t>Строительство межмуниципального кладбища "Софрино")</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1220035</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350,0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Капитальные вложения в объекты государственной (муниципальной) собственности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400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350,0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Бюджетные инвестиции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410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350,0</w:t>
            </w:r>
          </w:p>
        </w:tc>
      </w:tr>
      <w:tr w:rsidR="00A459D3" w:rsidRPr="00986FA1" w:rsidTr="00A459D3">
        <w:trPr>
          <w:trHeight w:val="150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xml:space="preserve"> Подпрограмма "Развитие потребительского рынка и услуг на территории Пушкинского муниципального района" муниципальной программы "Предпринимательство Пушкинского муниципального района  на 2014-2018 годы". (Содержание </w:t>
            </w:r>
            <w:proofErr w:type="spellStart"/>
            <w:r w:rsidRPr="00986FA1">
              <w:rPr>
                <w:rFonts w:ascii="Arial" w:hAnsi="Arial" w:cs="Arial"/>
                <w:color w:val="000000"/>
                <w:sz w:val="18"/>
                <w:szCs w:val="18"/>
              </w:rPr>
              <w:t>Невзоровского</w:t>
            </w:r>
            <w:proofErr w:type="spellEnd"/>
            <w:r w:rsidRPr="00986FA1">
              <w:rPr>
                <w:rFonts w:ascii="Arial" w:hAnsi="Arial" w:cs="Arial"/>
                <w:color w:val="000000"/>
                <w:sz w:val="18"/>
                <w:szCs w:val="18"/>
              </w:rPr>
              <w:t xml:space="preserve"> кладбища)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1220037</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7 000,0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7 000,0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7 000,0</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Мероприятия по демонтажу незаконно установленных рекламных конструкций. Муниципальная программа "Информирование населения  о деятельности органов местного самоуправления Пушкинского муниципального района на 2015-2019 годы"</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1Ф00054</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500,0</w:t>
            </w:r>
          </w:p>
        </w:tc>
      </w:tr>
      <w:tr w:rsidR="00A459D3" w:rsidRPr="00986FA1" w:rsidTr="00A459D3">
        <w:trPr>
          <w:trHeight w:val="54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500,0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500,0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ОХРАНА ОКРУЖАЮЩЕЙ СРЕДЫ</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0600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1 500,0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Охрана объектов растительного и животного мира и среды их обитания</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0603</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1 500,0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lastRenderedPageBreak/>
              <w:t>Муниципальная программа "Экология  и охрана окружающей среды Пушкинского  муниципального района на 2014-2018 годы"</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0800000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1 500,0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1 500,0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1 500,0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ОБРАЗОВАНИЕ</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0700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15 587,7</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Общее образование</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0702</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14 710,0</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Мероприятия по оказанию образовательных услуг физкультурно-спортивной направленност</w:t>
            </w:r>
            <w:proofErr w:type="gramStart"/>
            <w:r w:rsidRPr="00986FA1">
              <w:rPr>
                <w:rFonts w:ascii="Arial" w:hAnsi="Arial" w:cs="Arial"/>
                <w:color w:val="000000"/>
                <w:sz w:val="18"/>
                <w:szCs w:val="18"/>
              </w:rPr>
              <w:t>и(</w:t>
            </w:r>
            <w:proofErr w:type="gramEnd"/>
            <w:r w:rsidRPr="00986FA1">
              <w:rPr>
                <w:rFonts w:ascii="Arial" w:hAnsi="Arial" w:cs="Arial"/>
                <w:color w:val="000000"/>
                <w:sz w:val="18"/>
                <w:szCs w:val="18"/>
              </w:rPr>
              <w:t>МБУ ДОД КДЮСШ)в рамках подпрограммы "Развитие физической культуры и спорта на территории Пушкинского муниципального района"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0614230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14 710,0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14 710,0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14 710,0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Молодежная политика и оздоровление детей</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0707</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800,0</w:t>
            </w:r>
          </w:p>
        </w:tc>
      </w:tr>
      <w:tr w:rsidR="00A459D3" w:rsidRPr="00986FA1" w:rsidTr="00A459D3">
        <w:trPr>
          <w:trHeight w:val="150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xml:space="preserve">Мероприятия по самоопределению, трудовой и социальной адаптации молодежи, в том числе лагеря молодежного актива,  проведение </w:t>
            </w:r>
            <w:proofErr w:type="spellStart"/>
            <w:r w:rsidRPr="00986FA1">
              <w:rPr>
                <w:rFonts w:ascii="Arial" w:hAnsi="Arial" w:cs="Arial"/>
                <w:color w:val="000000"/>
                <w:sz w:val="18"/>
                <w:szCs w:val="18"/>
              </w:rPr>
              <w:t>антинаркотического</w:t>
            </w:r>
            <w:proofErr w:type="spellEnd"/>
            <w:r w:rsidRPr="00986FA1">
              <w:rPr>
                <w:rFonts w:ascii="Arial" w:hAnsi="Arial" w:cs="Arial"/>
                <w:color w:val="000000"/>
                <w:sz w:val="18"/>
                <w:szCs w:val="18"/>
              </w:rPr>
              <w:t xml:space="preserve"> марафона, молодежных лекториев, субботников, акций в рамках молодежного </w:t>
            </w:r>
            <w:proofErr w:type="spellStart"/>
            <w:proofErr w:type="gramStart"/>
            <w:r w:rsidRPr="00986FA1">
              <w:rPr>
                <w:rFonts w:ascii="Arial" w:hAnsi="Arial" w:cs="Arial"/>
                <w:color w:val="000000"/>
                <w:sz w:val="18"/>
                <w:szCs w:val="18"/>
              </w:rPr>
              <w:t>п</w:t>
            </w:r>
            <w:proofErr w:type="spellEnd"/>
            <w:proofErr w:type="gramEnd"/>
            <w:r w:rsidRPr="00986FA1">
              <w:rPr>
                <w:rFonts w:ascii="Arial" w:hAnsi="Arial" w:cs="Arial"/>
                <w:color w:val="000000"/>
                <w:sz w:val="18"/>
                <w:szCs w:val="18"/>
              </w:rPr>
              <w:t xml:space="preserve"> Подпрограмма "Молодое поколение ПМР"</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0620011</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200,0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200,0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200,0</w:t>
            </w:r>
          </w:p>
        </w:tc>
      </w:tr>
      <w:tr w:rsidR="00A459D3" w:rsidRPr="00986FA1" w:rsidTr="00A459D3">
        <w:trPr>
          <w:trHeight w:val="150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xml:space="preserve">Мероприятия по </w:t>
            </w:r>
            <w:proofErr w:type="gramStart"/>
            <w:r w:rsidRPr="00986FA1">
              <w:rPr>
                <w:rFonts w:ascii="Arial" w:hAnsi="Arial" w:cs="Arial"/>
                <w:color w:val="000000"/>
                <w:sz w:val="18"/>
                <w:szCs w:val="18"/>
              </w:rPr>
              <w:t>информационному</w:t>
            </w:r>
            <w:proofErr w:type="gramEnd"/>
            <w:r w:rsidRPr="00986FA1">
              <w:rPr>
                <w:rFonts w:ascii="Arial" w:hAnsi="Arial" w:cs="Arial"/>
                <w:color w:val="000000"/>
                <w:sz w:val="18"/>
                <w:szCs w:val="18"/>
              </w:rPr>
              <w:t xml:space="preserve"> и идеологическому обеспечение по пропаганде асоциальных явлений в молодежной среде, в том числе создание и поддержка информационных ресурсов и интернет в рамках </w:t>
            </w:r>
            <w:proofErr w:type="spellStart"/>
            <w:r w:rsidRPr="00986FA1">
              <w:rPr>
                <w:rFonts w:ascii="Arial" w:hAnsi="Arial" w:cs="Arial"/>
                <w:color w:val="000000"/>
                <w:sz w:val="18"/>
                <w:szCs w:val="18"/>
              </w:rPr>
              <w:t>одпрограммы</w:t>
            </w:r>
            <w:proofErr w:type="spellEnd"/>
            <w:r w:rsidRPr="00986FA1">
              <w:rPr>
                <w:rFonts w:ascii="Arial" w:hAnsi="Arial" w:cs="Arial"/>
                <w:color w:val="000000"/>
                <w:sz w:val="18"/>
                <w:szCs w:val="18"/>
              </w:rPr>
              <w:t xml:space="preserve"> "Молодое поколение ПМР"</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0620012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300,0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300,0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300,0</w:t>
            </w:r>
          </w:p>
        </w:tc>
      </w:tr>
      <w:tr w:rsidR="00A459D3" w:rsidRPr="00986FA1" w:rsidTr="00A459D3">
        <w:trPr>
          <w:trHeight w:val="108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Мероприятия по организации и проведению социальной ответственности молодежи в том числе молодежного слета "Я гражданин Пушкинского района</w:t>
            </w:r>
            <w:proofErr w:type="gramStart"/>
            <w:r w:rsidRPr="00986FA1">
              <w:rPr>
                <w:rFonts w:ascii="Arial" w:hAnsi="Arial" w:cs="Arial"/>
                <w:color w:val="000000"/>
                <w:sz w:val="18"/>
                <w:szCs w:val="18"/>
              </w:rPr>
              <w:t>"в</w:t>
            </w:r>
            <w:proofErr w:type="gramEnd"/>
            <w:r w:rsidRPr="00986FA1">
              <w:rPr>
                <w:rFonts w:ascii="Arial" w:hAnsi="Arial" w:cs="Arial"/>
                <w:color w:val="000000"/>
                <w:sz w:val="18"/>
                <w:szCs w:val="18"/>
              </w:rPr>
              <w:t xml:space="preserve"> рамках подпрограммы "Молодое поколение ПМР"</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0620013</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150,0</w:t>
            </w:r>
          </w:p>
        </w:tc>
      </w:tr>
      <w:tr w:rsidR="00A459D3" w:rsidRPr="00986FA1" w:rsidTr="00A459D3">
        <w:trPr>
          <w:trHeight w:val="52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150,0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150,0</w:t>
            </w:r>
          </w:p>
        </w:tc>
      </w:tr>
      <w:tr w:rsidR="00A459D3" w:rsidRPr="00986FA1" w:rsidTr="00A459D3">
        <w:trPr>
          <w:trHeight w:val="108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Мероприятия по организации и по патриотическому воспитанию молодежи, в том числе "Вахты памяти", военно-спортивных игр в рамках подпрограммы "Молодое поколение ПМР"</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0620021</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50,0</w:t>
            </w:r>
          </w:p>
        </w:tc>
      </w:tr>
      <w:tr w:rsidR="00A459D3" w:rsidRPr="00986FA1" w:rsidTr="00A459D3">
        <w:trPr>
          <w:trHeight w:val="55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50,0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50,0</w:t>
            </w:r>
          </w:p>
        </w:tc>
      </w:tr>
      <w:tr w:rsidR="00A459D3" w:rsidRPr="00986FA1" w:rsidTr="00A459D3">
        <w:trPr>
          <w:trHeight w:val="150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lastRenderedPageBreak/>
              <w:t>Мероприятия по организации и проведению по поддержке талантливой молодежи, в том числе фестивалей, конкурсов, интеллектуальных иг</w:t>
            </w:r>
            <w:proofErr w:type="gramStart"/>
            <w:r w:rsidRPr="00986FA1">
              <w:rPr>
                <w:rFonts w:ascii="Arial" w:hAnsi="Arial" w:cs="Arial"/>
                <w:color w:val="000000"/>
                <w:sz w:val="18"/>
                <w:szCs w:val="18"/>
              </w:rPr>
              <w:t>р(</w:t>
            </w:r>
            <w:proofErr w:type="gramEnd"/>
            <w:r w:rsidRPr="00986FA1">
              <w:rPr>
                <w:rFonts w:ascii="Arial" w:hAnsi="Arial" w:cs="Arial"/>
                <w:color w:val="000000"/>
                <w:sz w:val="18"/>
                <w:szCs w:val="18"/>
              </w:rPr>
              <w:t xml:space="preserve">проект "Моя малая Родина")проведение граффити-фестивалей современного </w:t>
            </w:r>
            <w:proofErr w:type="spellStart"/>
            <w:r w:rsidRPr="00986FA1">
              <w:rPr>
                <w:rFonts w:ascii="Arial" w:hAnsi="Arial" w:cs="Arial"/>
                <w:color w:val="000000"/>
                <w:sz w:val="18"/>
                <w:szCs w:val="18"/>
              </w:rPr>
              <w:t>молодежн</w:t>
            </w:r>
            <w:proofErr w:type="spellEnd"/>
            <w:r w:rsidRPr="00986FA1">
              <w:rPr>
                <w:rFonts w:ascii="Arial" w:hAnsi="Arial" w:cs="Arial"/>
                <w:color w:val="000000"/>
                <w:sz w:val="18"/>
                <w:szCs w:val="18"/>
              </w:rPr>
              <w:t xml:space="preserve">  рамках подпрограммы "Молодое поколение ПМР"</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0620022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100,0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100,0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100,0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Другие вопросы в области образования</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0709</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77,7</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Выплата именных муниципальных стипендий</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9020436</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77,7</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300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77,7</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Стипендии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340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77,7</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СОЦИАЛЬНАЯ ПОЛИТИКА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74 141,7</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Пенсионное обеспечение</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1001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13 647,8</w:t>
            </w:r>
          </w:p>
        </w:tc>
      </w:tr>
      <w:tr w:rsidR="00A459D3" w:rsidRPr="00986FA1" w:rsidTr="00A459D3">
        <w:trPr>
          <w:trHeight w:val="108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Подпрограмма "Развитие муниципальной службы  Пушкинского муниципального района" муниципальной программы "Муниципальное управление в Пушкинском муниципальном районе на 2015-2019 годы"</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1840000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13 647,8</w:t>
            </w:r>
          </w:p>
        </w:tc>
      </w:tr>
      <w:tr w:rsidR="00A459D3" w:rsidRPr="00986FA1" w:rsidTr="00A459D3">
        <w:trPr>
          <w:trHeight w:val="51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80,0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80,0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300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13 567,8</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Публичные нормативные социальные выплаты гражданам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310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13 567,8</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Социальное обеспечение населения</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1003</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30 727,9</w:t>
            </w:r>
          </w:p>
        </w:tc>
      </w:tr>
      <w:tr w:rsidR="00A459D3" w:rsidRPr="00986FA1" w:rsidTr="00A459D3">
        <w:trPr>
          <w:trHeight w:val="108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Обеспечение жильем отдельных категорий граждан, установленных ФЗ от 12.01.1995 №5-ФЗ "О ветеранах", от 24.11.1995 №181-ФЗ "О социальной защите инвалидов в РФ" (часть 2 статья 1 Закона МО №125/2006-ОЗ)</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1055135</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2 760,7</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300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2 760,7</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Социальные выплаты гражданам, кроме публичных нормативных социальных выплат</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320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2 760,7</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Мероприятия в области социальной политики (почетные граждане района)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9020600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1 111,2</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300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1 111,2</w:t>
            </w:r>
          </w:p>
        </w:tc>
      </w:tr>
      <w:tr w:rsidR="00A459D3" w:rsidRPr="00986FA1" w:rsidTr="00A459D3">
        <w:trPr>
          <w:trHeight w:val="55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Публичные нормативные выплаты гражданам несоциального характера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330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1 111,2</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Предоставление гражданам субсидий на оплату жилого помещения и коммунальных услуг</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9026141</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26 856,0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180,0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180,0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300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26 676,0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Публичные нормативные социальные выплаты гражданам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310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26 676,0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Охрана семьи и детства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1004</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29 766,0</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lastRenderedPageBreak/>
              <w:t>Программа "Жилище" Субвенция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1045082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29 766,0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Капитальные вложения в объекты государственной (муниципальной) собственности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400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29 766,0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Бюджетные инвестиции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410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29 766,0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ФИЗИЧЕСКАЯ КУЛЬТУРА И СПОРТ</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1100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40 600,0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Физическая культура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1101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35 400,0</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Мероприятия по обеспечению полноценного и бесперебойного функционирования МКУ "Физкультурно-оздоровительный клуб инвалидов "Старт" муниципальной программы "Доступная среда Пушкинского муниципального района на 2014-2018 годы"</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0501151</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3 100,0</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2 567,2</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казенных учреждений</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2 567,2</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532,8</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532,8</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Мероприятия по оказанию физкультурно-оздоровительной услуги в МБУ "Дворец спорта "Пушкино" в рамках подпрограммы "Развитие физической культуры и спорта на территории Пушкинского муниципального района"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0614000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32 300,0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32 300,0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32 300,0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Массовый спорт</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1102</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5 200,0</w:t>
            </w:r>
          </w:p>
        </w:tc>
      </w:tr>
      <w:tr w:rsidR="00A459D3" w:rsidRPr="00986FA1" w:rsidTr="00A459D3">
        <w:trPr>
          <w:trHeight w:val="108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Мероприятия на оплату работы судейского и обслуживающего персонала  в рамках подпрограммы "Развитие физической культуры и спорта на территории Пушкинского муниципального района"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0611011</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297,0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297,0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297,0</w:t>
            </w:r>
          </w:p>
        </w:tc>
      </w:tr>
      <w:tr w:rsidR="00A459D3" w:rsidRPr="00986FA1" w:rsidTr="00A459D3">
        <w:trPr>
          <w:trHeight w:val="87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Мероприятия на оплату наградной продукции  в рамках подпрограммы "Развитие физической культуры и спорта на территории Пушкинского муниципального района"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0611012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999,0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999,0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999,0</w:t>
            </w:r>
          </w:p>
        </w:tc>
      </w:tr>
      <w:tr w:rsidR="00A459D3" w:rsidRPr="00986FA1" w:rsidTr="00A459D3">
        <w:trPr>
          <w:trHeight w:val="108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Мероприятия на оплату медицинского обслуживания и страхования спортсменов  в рамках подпрограммы "Развитие физической культуры и спорта на территории Пушкинского муниципального района"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0611013</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1 404,0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1 404,0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lastRenderedPageBreak/>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1 404,0</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Мероприятия на внедрение Всероссийского физкультурно-спортивного комплекса "Готов к труду и обороне" в рамках подпрограммы "Развитие физической культуры и спорта на территории Пушкинского муниципального района"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0611014</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800,0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800,0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800,0</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Мероприятия на командирование сборных команд и спортсменов Пушкинского района для участия в соревнованиях в рамках подпрограммы "Развитие физической культуры и спорта на территории Пушкинского муниципального района"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0611021</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450,0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450,0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450,0</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Мероприятия на организацию доставки спортсменов транспортом к местам проведения соревнований в рамках подпрограммы "Развитие физической культуры и спорта на территории Пушкинского муниципального района"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0611022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400,0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400,0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400,0</w:t>
            </w:r>
          </w:p>
        </w:tc>
      </w:tr>
      <w:tr w:rsidR="00A459D3" w:rsidRPr="00986FA1" w:rsidTr="00A459D3">
        <w:trPr>
          <w:trHeight w:val="108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Мероприятия на приобретение спортивного оборудования и инвентаря в рамках подпрограммы "Развитие физической культуры и спорта на территории Пушкинского муниципального района"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0611031</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850,0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850,0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850,0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СРЕДСТВА МАССОВОЙ ИНФОРМАЦИИ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1200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2 341,0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Телевидение и радиовещание</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1201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1 836,0</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Мероприятия по информированию населения о деятельности ОМСУ путем изготовлени</w:t>
            </w:r>
            <w:proofErr w:type="gramStart"/>
            <w:r w:rsidRPr="00986FA1">
              <w:rPr>
                <w:rFonts w:ascii="Arial" w:hAnsi="Arial" w:cs="Arial"/>
                <w:color w:val="000000"/>
                <w:sz w:val="18"/>
                <w:szCs w:val="18"/>
              </w:rPr>
              <w:t>я(</w:t>
            </w:r>
            <w:proofErr w:type="gramEnd"/>
            <w:r w:rsidRPr="00986FA1">
              <w:rPr>
                <w:rFonts w:ascii="Arial" w:hAnsi="Arial" w:cs="Arial"/>
                <w:color w:val="000000"/>
                <w:sz w:val="18"/>
                <w:szCs w:val="18"/>
              </w:rPr>
              <w:t>вещания)новостных выпусков на телеканалах. Муниципальная программа "Информирование населения  о деятельности органов местного самоуправления ПМР"</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1Ф00032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1 836,0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1 836,0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1 836,0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Другие вопросы в области средств массовой информации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1204</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505,0</w:t>
            </w:r>
          </w:p>
        </w:tc>
      </w:tr>
      <w:tr w:rsidR="00A459D3" w:rsidRPr="00986FA1" w:rsidTr="00A459D3">
        <w:trPr>
          <w:trHeight w:val="150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xml:space="preserve">Мероприятия по информированию населения о деятельности ОМСУ путем изготовления и распространения материалов в сети Интернет официального сайта </w:t>
            </w:r>
            <w:proofErr w:type="spellStart"/>
            <w:r w:rsidRPr="00986FA1">
              <w:rPr>
                <w:rFonts w:ascii="Arial" w:hAnsi="Arial" w:cs="Arial"/>
                <w:color w:val="000000"/>
                <w:sz w:val="18"/>
                <w:szCs w:val="18"/>
              </w:rPr>
              <w:t>мун</w:t>
            </w:r>
            <w:proofErr w:type="gramStart"/>
            <w:r w:rsidRPr="00986FA1">
              <w:rPr>
                <w:rFonts w:ascii="Arial" w:hAnsi="Arial" w:cs="Arial"/>
                <w:color w:val="000000"/>
                <w:sz w:val="18"/>
                <w:szCs w:val="18"/>
              </w:rPr>
              <w:t>.о</w:t>
            </w:r>
            <w:proofErr w:type="gramEnd"/>
            <w:r w:rsidRPr="00986FA1">
              <w:rPr>
                <w:rFonts w:ascii="Arial" w:hAnsi="Arial" w:cs="Arial"/>
                <w:color w:val="000000"/>
                <w:sz w:val="18"/>
                <w:szCs w:val="18"/>
              </w:rPr>
              <w:t>бр</w:t>
            </w:r>
            <w:proofErr w:type="spellEnd"/>
            <w:r w:rsidRPr="00986FA1">
              <w:rPr>
                <w:rFonts w:ascii="Arial" w:hAnsi="Arial" w:cs="Arial"/>
                <w:color w:val="000000"/>
                <w:sz w:val="18"/>
                <w:szCs w:val="18"/>
              </w:rPr>
              <w:t>. Муниципальная программа "Информирование населения  о деятельности органов местного самоуправления ПМР"</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1Ф00033</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505,0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505,0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lastRenderedPageBreak/>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505,0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ОБСЛУЖИВАНИЕ ГОСУДАРСТВЕННОГО И МУНИЦИПАЛЬНОГО ДОЛГА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1300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100 000,0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Обслуживание государственного внутреннего и муниципального долга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1301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100 000,0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Процентные платежи по муниципальному долгу</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9020065</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100 000,0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Обслуживание государственног</w:t>
            </w:r>
            <w:proofErr w:type="gramStart"/>
            <w:r w:rsidRPr="00986FA1">
              <w:rPr>
                <w:rFonts w:ascii="Arial" w:hAnsi="Arial" w:cs="Arial"/>
                <w:color w:val="000000"/>
                <w:sz w:val="18"/>
                <w:szCs w:val="18"/>
              </w:rPr>
              <w:t>о(</w:t>
            </w:r>
            <w:proofErr w:type="gramEnd"/>
            <w:r w:rsidRPr="00986FA1">
              <w:rPr>
                <w:rFonts w:ascii="Arial" w:hAnsi="Arial" w:cs="Arial"/>
                <w:color w:val="000000"/>
                <w:sz w:val="18"/>
                <w:szCs w:val="18"/>
              </w:rPr>
              <w:t>муниципального) долга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700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100 000,0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Обслуживание муниципального долга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730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100 000,0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Управление образования Администрации Пушкинского муниципального района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721</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2 383 684,1</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ОБРАЗОВАНИЕ</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0700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2 341 996,1</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Дошкольное образование</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0701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927 992,0</w:t>
            </w:r>
          </w:p>
        </w:tc>
      </w:tr>
      <w:tr w:rsidR="00A459D3" w:rsidRPr="00986FA1" w:rsidTr="00A459D3">
        <w:trPr>
          <w:trHeight w:val="108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Мероприятия в рамках подпрограммы "Развитие дошкольного образования" муниципальной программы "Образование Пушкинского муниципального района на 2014-2018 годы"</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0310420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449 442,0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449 442,0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353 067,2</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Субсидии автономным учреждениям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620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96 374,8</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Обеспечение государственных гарантий  на получение общедоступного и бесплатного дошкольного образования  в муниципальных дошкольных образовательных организациях в рамках подпрограммы "Развитие дошкольного образования"</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0316211</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455 857,0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455 857,0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355 730,6</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Субсидии автономным учреждениям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620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100 126,4</w:t>
            </w:r>
          </w:p>
        </w:tc>
      </w:tr>
      <w:tr w:rsidR="00A459D3" w:rsidRPr="00986FA1" w:rsidTr="00A459D3">
        <w:trPr>
          <w:trHeight w:val="108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Финансовое обеспечение получения гражданами дошкольного образования в частных дошкольных образовательных организациях в рамках подпрограммы "Развитие дошкольного образования"</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0316212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21 169,0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21 169,0</w:t>
            </w:r>
          </w:p>
        </w:tc>
      </w:tr>
      <w:tr w:rsidR="00A459D3" w:rsidRPr="00986FA1" w:rsidTr="00A459D3">
        <w:trPr>
          <w:trHeight w:val="87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Субсидии некоммерческим организация</w:t>
            </w:r>
            <w:proofErr w:type="gramStart"/>
            <w:r w:rsidRPr="00986FA1">
              <w:rPr>
                <w:rFonts w:ascii="Arial" w:hAnsi="Arial" w:cs="Arial"/>
                <w:color w:val="000000"/>
                <w:sz w:val="18"/>
                <w:szCs w:val="18"/>
              </w:rPr>
              <w:t>м(</w:t>
            </w:r>
            <w:proofErr w:type="gramEnd"/>
            <w:r w:rsidRPr="00986FA1">
              <w:rPr>
                <w:rFonts w:ascii="Arial" w:hAnsi="Arial" w:cs="Arial"/>
                <w:color w:val="000000"/>
                <w:sz w:val="18"/>
                <w:szCs w:val="18"/>
              </w:rPr>
              <w:t>за исключением государственных(муниципальных) учреждений)</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630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21 169,0</w:t>
            </w:r>
          </w:p>
        </w:tc>
      </w:tr>
      <w:tr w:rsidR="00A459D3" w:rsidRPr="00986FA1" w:rsidTr="00A459D3">
        <w:trPr>
          <w:trHeight w:val="150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xml:space="preserve">Мероприятия по оборудованию </w:t>
            </w:r>
            <w:proofErr w:type="spellStart"/>
            <w:r w:rsidRPr="00986FA1">
              <w:rPr>
                <w:rFonts w:ascii="Arial" w:hAnsi="Arial" w:cs="Arial"/>
                <w:color w:val="000000"/>
                <w:sz w:val="18"/>
                <w:szCs w:val="18"/>
              </w:rPr>
              <w:t>периметровыми</w:t>
            </w:r>
            <w:proofErr w:type="spellEnd"/>
            <w:r w:rsidRPr="00986FA1">
              <w:rPr>
                <w:rFonts w:ascii="Arial" w:hAnsi="Arial" w:cs="Arial"/>
                <w:color w:val="000000"/>
                <w:sz w:val="18"/>
                <w:szCs w:val="18"/>
              </w:rPr>
              <w:t xml:space="preserve"> ограждениями,  уличным освещением, видеокамерами, </w:t>
            </w:r>
            <w:proofErr w:type="spellStart"/>
            <w:r w:rsidRPr="00986FA1">
              <w:rPr>
                <w:rFonts w:ascii="Arial" w:hAnsi="Arial" w:cs="Arial"/>
                <w:color w:val="000000"/>
                <w:sz w:val="18"/>
                <w:szCs w:val="18"/>
              </w:rPr>
              <w:t>видеодомофонами</w:t>
            </w:r>
            <w:proofErr w:type="spellEnd"/>
            <w:r w:rsidRPr="00986FA1">
              <w:rPr>
                <w:rFonts w:ascii="Arial" w:hAnsi="Arial" w:cs="Arial"/>
                <w:color w:val="000000"/>
                <w:sz w:val="18"/>
                <w:szCs w:val="18"/>
              </w:rPr>
              <w:t xml:space="preserve"> подпрограммы "Профилактика преступлений и иных правонарушений на территории Пушкинского муниципального района"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0910011</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1 524,0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1 524,0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1 524,0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Общее образование</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0702</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1 319 879,6</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Подпрограмма "Развитие общего образования" муниципальной программы "Образование Пушкинского муниципального района на 2014-2018 годы". Обеспечение функционирования муниципальных общеобразовательных учреждений</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0320421</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198 939,5</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lastRenderedPageBreak/>
              <w:t>Предоставление субсидий бюджетным, автономным учреждениям и иным некоммерческим организациям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198 939,5</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176 022,1</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Субсидии автономным учреждениям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620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22 917,4</w:t>
            </w:r>
          </w:p>
        </w:tc>
      </w:tr>
      <w:tr w:rsidR="00A459D3" w:rsidRPr="00986FA1" w:rsidTr="00A459D3">
        <w:trPr>
          <w:trHeight w:val="108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Подпрограмма "Развитие общего образования " муниципальной программы "Образование Пушкинского муниципального района на 2014-2018 годы"</w:t>
            </w:r>
            <w:proofErr w:type="gramStart"/>
            <w:r w:rsidRPr="00986FA1">
              <w:rPr>
                <w:rFonts w:ascii="Arial" w:hAnsi="Arial" w:cs="Arial"/>
                <w:color w:val="000000"/>
                <w:sz w:val="18"/>
                <w:szCs w:val="18"/>
              </w:rPr>
              <w:t>.О</w:t>
            </w:r>
            <w:proofErr w:type="gramEnd"/>
            <w:r w:rsidRPr="00986FA1">
              <w:rPr>
                <w:rFonts w:ascii="Arial" w:hAnsi="Arial" w:cs="Arial"/>
                <w:color w:val="000000"/>
                <w:sz w:val="18"/>
                <w:szCs w:val="18"/>
              </w:rPr>
              <w:t>беспечение функционирования школы-интерната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0320422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7 665,0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7 665,0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7 665,0</w:t>
            </w:r>
          </w:p>
        </w:tc>
      </w:tr>
      <w:tr w:rsidR="00A459D3" w:rsidRPr="00986FA1" w:rsidTr="00A459D3">
        <w:trPr>
          <w:trHeight w:val="150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за счет субвенции на финансовое обеспечение госгарантий реализации прав граждан на получение  начального, основного, среднего общего образования в муниципальных общеобразовательных учреждениях в рамках подпрограммы "Развитие общего образования"</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0326220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972 944,0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972 944,0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822 437,3</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Субсидии автономным учреждениям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620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150 506,7</w:t>
            </w:r>
          </w:p>
        </w:tc>
      </w:tr>
      <w:tr w:rsidR="00A459D3" w:rsidRPr="00986FA1" w:rsidTr="00A459D3">
        <w:trPr>
          <w:trHeight w:val="150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за счет субвенции на финансовое обеспечение получения гражданами дошкольного, начального общего, основного общего и среднего общего образования в частных общеобразовательных организациях в рамках подпрограммы "Развитие общего образования "</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0326221</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19 983,0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19 983,0</w:t>
            </w:r>
          </w:p>
        </w:tc>
      </w:tr>
      <w:tr w:rsidR="00A459D3" w:rsidRPr="00986FA1" w:rsidTr="00A459D3">
        <w:trPr>
          <w:trHeight w:val="87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Субсидии некоммерческим организация</w:t>
            </w:r>
            <w:proofErr w:type="gramStart"/>
            <w:r w:rsidRPr="00986FA1">
              <w:rPr>
                <w:rFonts w:ascii="Arial" w:hAnsi="Arial" w:cs="Arial"/>
                <w:color w:val="000000"/>
                <w:sz w:val="18"/>
                <w:szCs w:val="18"/>
              </w:rPr>
              <w:t>м(</w:t>
            </w:r>
            <w:proofErr w:type="gramEnd"/>
            <w:r w:rsidRPr="00986FA1">
              <w:rPr>
                <w:rFonts w:ascii="Arial" w:hAnsi="Arial" w:cs="Arial"/>
                <w:color w:val="000000"/>
                <w:sz w:val="18"/>
                <w:szCs w:val="18"/>
              </w:rPr>
              <w:t>за исключением государственных(муниципальных) учреждений)</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630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19 983,0</w:t>
            </w:r>
          </w:p>
        </w:tc>
      </w:tr>
      <w:tr w:rsidR="00A459D3" w:rsidRPr="00986FA1" w:rsidTr="00A459D3">
        <w:trPr>
          <w:trHeight w:val="108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proofErr w:type="gramStart"/>
            <w:r w:rsidRPr="00986FA1">
              <w:rPr>
                <w:rFonts w:ascii="Arial" w:hAnsi="Arial" w:cs="Arial"/>
                <w:color w:val="000000"/>
                <w:sz w:val="18"/>
                <w:szCs w:val="18"/>
              </w:rPr>
              <w:t>Частичная компенсация стоимости питания отдельным категориям обучающихся в муниципальных общеобразовательных учреждениях в рамках подпрограммы "Развитие общего образования "</w:t>
            </w:r>
            <w:proofErr w:type="gramEnd"/>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0326222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42 391,0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42 391,0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34 801,6</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Субсидии автономным учреждениям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620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7 033,2</w:t>
            </w:r>
          </w:p>
        </w:tc>
      </w:tr>
      <w:tr w:rsidR="00A459D3" w:rsidRPr="00986FA1" w:rsidTr="00A459D3">
        <w:trPr>
          <w:trHeight w:val="87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Субсидии некоммерческим организация</w:t>
            </w:r>
            <w:proofErr w:type="gramStart"/>
            <w:r w:rsidRPr="00986FA1">
              <w:rPr>
                <w:rFonts w:ascii="Arial" w:hAnsi="Arial" w:cs="Arial"/>
                <w:color w:val="000000"/>
                <w:sz w:val="18"/>
                <w:szCs w:val="18"/>
              </w:rPr>
              <w:t>м(</w:t>
            </w:r>
            <w:proofErr w:type="gramEnd"/>
            <w:r w:rsidRPr="00986FA1">
              <w:rPr>
                <w:rFonts w:ascii="Arial" w:hAnsi="Arial" w:cs="Arial"/>
                <w:color w:val="000000"/>
                <w:sz w:val="18"/>
                <w:szCs w:val="18"/>
              </w:rPr>
              <w:t>за исключением государственных(муниципальных) учреждений)</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630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556,2</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Компенсация стоимости проезда к месту учебы и обратно отдельных категорий обучающихся в муниципальных образовательных учреждениях в рамках подпрограммы "Развитие общего образования "</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0326223</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500,0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300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500,0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Социальные выплаты гражданам, кроме публичных нормативных социальных выплат</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320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500,0</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lastRenderedPageBreak/>
              <w:t xml:space="preserve">Реализация мер социальной поддержки и социального обеспечения детей-сирот и </w:t>
            </w:r>
            <w:proofErr w:type="gramStart"/>
            <w:r w:rsidRPr="00986FA1">
              <w:rPr>
                <w:rFonts w:ascii="Arial" w:hAnsi="Arial" w:cs="Arial"/>
                <w:color w:val="000000"/>
                <w:sz w:val="18"/>
                <w:szCs w:val="18"/>
              </w:rPr>
              <w:t>детей</w:t>
            </w:r>
            <w:proofErr w:type="gramEnd"/>
            <w:r w:rsidRPr="00986FA1">
              <w:rPr>
                <w:rFonts w:ascii="Arial" w:hAnsi="Arial" w:cs="Arial"/>
                <w:color w:val="000000"/>
                <w:sz w:val="18"/>
                <w:szCs w:val="18"/>
              </w:rPr>
              <w:t xml:space="preserve"> оставшихся без попечения родителей в муниципальных образовательных учреждениях в рамках подпрограммы "Развитие общего образования "</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0326224</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1 452,0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1 452,0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1 452,0</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Выплата вознаграждения за выполнение функций классного руководителя педагогическим работникам муниципальных образовательных организаций в рамках подпрограммы "Развитие общего образования "</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0326225</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10 107,0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10 107,0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8 460,0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Субсидии автономным учреждениям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620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1 647,0</w:t>
            </w:r>
          </w:p>
        </w:tc>
      </w:tr>
      <w:tr w:rsidR="00A459D3" w:rsidRPr="00986FA1" w:rsidTr="00A459D3">
        <w:trPr>
          <w:trHeight w:val="150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xml:space="preserve">Подпрограмма "Дополнительное образование и воспитание детей" муниципальной программы "Образование Пушкинского муниципального района на 2014-2018 годы" Обеспечение функционирования </w:t>
            </w:r>
            <w:proofErr w:type="spellStart"/>
            <w:r w:rsidRPr="00986FA1">
              <w:rPr>
                <w:rFonts w:ascii="Arial" w:hAnsi="Arial" w:cs="Arial"/>
                <w:color w:val="000000"/>
                <w:sz w:val="18"/>
                <w:szCs w:val="18"/>
              </w:rPr>
              <w:t>мун</w:t>
            </w:r>
            <w:proofErr w:type="gramStart"/>
            <w:r w:rsidRPr="00986FA1">
              <w:rPr>
                <w:rFonts w:ascii="Arial" w:hAnsi="Arial" w:cs="Arial"/>
                <w:color w:val="000000"/>
                <w:sz w:val="18"/>
                <w:szCs w:val="18"/>
              </w:rPr>
              <w:t>.у</w:t>
            </w:r>
            <w:proofErr w:type="gramEnd"/>
            <w:r w:rsidRPr="00986FA1">
              <w:rPr>
                <w:rFonts w:ascii="Arial" w:hAnsi="Arial" w:cs="Arial"/>
                <w:color w:val="000000"/>
                <w:sz w:val="18"/>
                <w:szCs w:val="18"/>
              </w:rPr>
              <w:t>чреждений</w:t>
            </w:r>
            <w:proofErr w:type="spellEnd"/>
            <w:r w:rsidRPr="00986FA1">
              <w:rPr>
                <w:rFonts w:ascii="Arial" w:hAnsi="Arial" w:cs="Arial"/>
                <w:color w:val="000000"/>
                <w:sz w:val="18"/>
                <w:szCs w:val="18"/>
              </w:rPr>
              <w:t xml:space="preserve"> доп.образования</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0330423</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63 198,0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63 198,0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63 198,0</w:t>
            </w:r>
          </w:p>
        </w:tc>
      </w:tr>
      <w:tr w:rsidR="00A459D3" w:rsidRPr="00986FA1" w:rsidTr="00A459D3">
        <w:trPr>
          <w:trHeight w:val="150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xml:space="preserve">Мероприятия по оборудованию </w:t>
            </w:r>
            <w:proofErr w:type="spellStart"/>
            <w:r w:rsidRPr="00986FA1">
              <w:rPr>
                <w:rFonts w:ascii="Arial" w:hAnsi="Arial" w:cs="Arial"/>
                <w:color w:val="000000"/>
                <w:sz w:val="18"/>
                <w:szCs w:val="18"/>
              </w:rPr>
              <w:t>периметровыми</w:t>
            </w:r>
            <w:proofErr w:type="spellEnd"/>
            <w:r w:rsidRPr="00986FA1">
              <w:rPr>
                <w:rFonts w:ascii="Arial" w:hAnsi="Arial" w:cs="Arial"/>
                <w:color w:val="000000"/>
                <w:sz w:val="18"/>
                <w:szCs w:val="18"/>
              </w:rPr>
              <w:t xml:space="preserve"> ограждениями,  уличным освещением, видеокамерами, </w:t>
            </w:r>
            <w:proofErr w:type="spellStart"/>
            <w:r w:rsidRPr="00986FA1">
              <w:rPr>
                <w:rFonts w:ascii="Arial" w:hAnsi="Arial" w:cs="Arial"/>
                <w:color w:val="000000"/>
                <w:sz w:val="18"/>
                <w:szCs w:val="18"/>
              </w:rPr>
              <w:t>видеодомофонами</w:t>
            </w:r>
            <w:proofErr w:type="spellEnd"/>
            <w:r w:rsidRPr="00986FA1">
              <w:rPr>
                <w:rFonts w:ascii="Arial" w:hAnsi="Arial" w:cs="Arial"/>
                <w:color w:val="000000"/>
                <w:sz w:val="18"/>
                <w:szCs w:val="18"/>
              </w:rPr>
              <w:t xml:space="preserve"> подпрограммы "Профилактика преступлений и иных правонарушений на территории Пушкинского муниципального района"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0910011</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2 700,1</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2 700,1</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2 700,1</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Высшее и послевузовское профессиональное образование</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0706</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566,0</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Реализация мер социальной поддержки и социального обеспечения детей-сирот и детей, оставшихся без попечения родителей обучающихся по очной форме обучения в рамках подпрограммы "Развитие общего образования "</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0326250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566,0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300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566,0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Социальные выплаты гражданам, кроме публичных нормативных социальных выплат</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320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566,0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Молодежная политика и оздоровление детей</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0707</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10 230,0</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Подпрограмма "Дополнительное образование и воспитание детей" муниципальной программы "Образование Пушкинского муниципального района на 2014-2018 годы" Мероприятия в сфере молодежной политики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0330431</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1 970,0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1 970,0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1 970,0</w:t>
            </w:r>
          </w:p>
        </w:tc>
      </w:tr>
      <w:tr w:rsidR="00A459D3" w:rsidRPr="00986FA1" w:rsidTr="00A459D3">
        <w:trPr>
          <w:trHeight w:val="171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lastRenderedPageBreak/>
              <w:t>Проведение массовых мероприятий с детьми в учреждениях образования в рамках подпрограммы "Безопасность дорожного движения" муниципальной программы "Развитие и функционирование дорожно-транспортного комплекса Пушкинского муниципального района на 2014-2018</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1620115</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260,0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260,0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260,0</w:t>
            </w:r>
          </w:p>
        </w:tc>
      </w:tr>
      <w:tr w:rsidR="00A459D3" w:rsidRPr="00986FA1" w:rsidTr="00A459D3">
        <w:trPr>
          <w:trHeight w:val="87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Муниципальная программа "Развитие системы отдыха и оздоровления детей в Пушкинском муниципальном районе на 2015-2019 годы"</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1900000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8 000,0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300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8 000,0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Социальные выплаты гражданам, кроме публичных нормативных социальных выплат</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320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8 000,0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Другие вопросы в области образования</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0709</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83 328,5</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в рамках подпрограммы "Развитие дошкольного образования"</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0316214</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1 977,0</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1 977,0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казенных учреждений</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1 977,0</w:t>
            </w:r>
          </w:p>
        </w:tc>
      </w:tr>
      <w:tr w:rsidR="00A459D3" w:rsidRPr="00986FA1" w:rsidTr="00A459D3">
        <w:trPr>
          <w:trHeight w:val="87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Обеспечение деятельности Управления образования администрации Пушкинского муниципального района (расходы на аппарат управления)</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0340204</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18 072,9</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13 534,5</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120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13 534,5</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4 538,4</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4 538,4</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содержание МКУ "Централизованная бухгалтерия  по отрасли "Образование"</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9048970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43 511,3</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39 703,6</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казенных учреждений</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39 703,6</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3 807,7</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3 807,7</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lastRenderedPageBreak/>
              <w:t>Расходы на содержание МБУ "ДПО Методический центр"</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9048990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5 659,8</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5 659,8</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5 659,8</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содержание МБУ "ДПО Методический центр"</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9049990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14 107,5</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14 107,5</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14 107,5</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СОЦИАЛЬНАЯ ПОЛИТИКА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41 688,0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Охрана семьи и детства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1004</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41 688,0</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Подпрограмма "Развитие дошкольного образования" муниципальной программы "Образование Пушкинского муниципального района на 2014-2018 годы"</w:t>
            </w:r>
            <w:proofErr w:type="gramStart"/>
            <w:r w:rsidRPr="00986FA1">
              <w:rPr>
                <w:rFonts w:ascii="Arial" w:hAnsi="Arial" w:cs="Arial"/>
                <w:color w:val="000000"/>
                <w:sz w:val="18"/>
                <w:szCs w:val="18"/>
              </w:rPr>
              <w:t xml:space="preserve"> .</w:t>
            </w:r>
            <w:proofErr w:type="gramEnd"/>
            <w:r w:rsidRPr="00986FA1">
              <w:rPr>
                <w:rFonts w:ascii="Arial" w:hAnsi="Arial" w:cs="Arial"/>
                <w:color w:val="000000"/>
                <w:sz w:val="18"/>
                <w:szCs w:val="18"/>
              </w:rPr>
              <w:t xml:space="preserve"> Выплата компенсаций родителям детей дошкольного возраста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0310515</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600,0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300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600,0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Публичные нормативные социальные выплаты гражданам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310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600,0</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в рамках подпрограммы "Развитие дошкольного образования"</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0316214</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40 788,0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800,0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800,0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300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39 988,0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Публичные нормативные социальные выплаты гражданам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310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39 988,0</w:t>
            </w:r>
          </w:p>
        </w:tc>
      </w:tr>
      <w:tr w:rsidR="00A459D3" w:rsidRPr="00986FA1" w:rsidTr="00A459D3">
        <w:trPr>
          <w:trHeight w:val="150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Подпрограмма "Развитие общего образования" муниципальной программы "Образование Пушкинского муниципального района на 2014-2018 годы". Выплата денежной компенсации отдельным категориям родителей за приобретенную школьную форму</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0320515</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300,0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300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300,0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Публичные нормативные социальные выплаты гражданам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310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300,0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Управление культуры администрации Пушкинского муниципального района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723</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172 909,0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ОБРАЗОВАНИЕ</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0700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91 800,0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Общее образование</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0702</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91 800,0</w:t>
            </w:r>
          </w:p>
        </w:tc>
      </w:tr>
      <w:tr w:rsidR="00A459D3" w:rsidRPr="00986FA1" w:rsidTr="00A459D3">
        <w:trPr>
          <w:trHeight w:val="108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Подпрограмма "Развитие культуры Пушкинского муниципального района" муниципальной программы "Культура Пушкинского муниципального района на 2014-2018 годы". ДХШ и ДМШ</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0210423</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91 800,0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91 800,0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91 800,0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КУЛЬТУРА И КИНЕМАТОГРАФИЯ</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0800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81 109,0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Культура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0801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59 667,0</w:t>
            </w:r>
          </w:p>
        </w:tc>
      </w:tr>
      <w:tr w:rsidR="00A459D3" w:rsidRPr="00986FA1" w:rsidTr="00A459D3">
        <w:trPr>
          <w:trHeight w:val="87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lastRenderedPageBreak/>
              <w:t>Реализация мер по повышению качества библиотечного обслуживания в рамках подпрограммы "Развитие культуры Пушкинского муниципального района"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0210041</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400,0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400,0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400,0</w:t>
            </w:r>
          </w:p>
        </w:tc>
      </w:tr>
      <w:tr w:rsidR="00A459D3" w:rsidRPr="00986FA1" w:rsidTr="00A459D3">
        <w:trPr>
          <w:trHeight w:val="108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Подпрограмма "Развитие культуры Пушкинского муниципального района" муниципальной программы "Культура Пушкинского муниципального района на 2014-2018 годы". ДК "Строитель"</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0210440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22 437,4</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22 437,4</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22 437,4</w:t>
            </w:r>
          </w:p>
        </w:tc>
      </w:tr>
      <w:tr w:rsidR="00A459D3" w:rsidRPr="00986FA1" w:rsidTr="00A459D3">
        <w:trPr>
          <w:trHeight w:val="108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Подпрограмма "Развитие культуры Пушкинского муниципального района" муниципальной программы "Культура Пушкинского муниципального района на 2014-2018 годы". Краеведческий Музей</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0210441</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3 480,6</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3 480,6</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3 480,6</w:t>
            </w:r>
          </w:p>
        </w:tc>
      </w:tr>
      <w:tr w:rsidR="00A459D3" w:rsidRPr="00986FA1" w:rsidTr="00A459D3">
        <w:trPr>
          <w:trHeight w:val="108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Подпрограмма "Развитие культуры Пушкинского муниципального района" муниципальной программы "Культура Пушкинского муниципального района на 2014-2018 годы". МБУК "ЦБС"</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0210442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29 972,0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29 972,0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610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29 972,0</w:t>
            </w:r>
          </w:p>
        </w:tc>
      </w:tr>
      <w:tr w:rsidR="00A459D3" w:rsidRPr="00986FA1" w:rsidTr="00A459D3">
        <w:trPr>
          <w:trHeight w:val="108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xml:space="preserve">Подготовка и проведение ежегодных праздников и </w:t>
            </w:r>
            <w:proofErr w:type="spellStart"/>
            <w:r w:rsidRPr="00986FA1">
              <w:rPr>
                <w:rFonts w:ascii="Arial" w:hAnsi="Arial" w:cs="Arial"/>
                <w:color w:val="000000"/>
                <w:sz w:val="18"/>
                <w:szCs w:val="18"/>
              </w:rPr>
              <w:t>культурно-досуговых</w:t>
            </w:r>
            <w:proofErr w:type="spellEnd"/>
            <w:r w:rsidRPr="00986FA1">
              <w:rPr>
                <w:rFonts w:ascii="Arial" w:hAnsi="Arial" w:cs="Arial"/>
                <w:color w:val="000000"/>
                <w:sz w:val="18"/>
                <w:szCs w:val="18"/>
              </w:rPr>
              <w:t xml:space="preserve"> мероприятий в рамках подпрограммы "Развитие культуры Пушкинского муниципального района"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0210795</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3 377,0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3 377,0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3 377,0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Другие вопросы в области культуры, кинематографии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0804</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21 442,0</w:t>
            </w:r>
          </w:p>
        </w:tc>
      </w:tr>
      <w:tr w:rsidR="00A459D3" w:rsidRPr="00986FA1" w:rsidTr="00A459D3">
        <w:trPr>
          <w:trHeight w:val="108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Подпрограмма "Развитие культуры Пушкинского муниципального района" муниципальной программы "Культура Пушкинского муниципального района на 2014-2018 годы". МКУ "ФРЦ"</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0210452</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11 642,0</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10 242,0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казенных учреждений</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10 242,0</w:t>
            </w:r>
          </w:p>
        </w:tc>
      </w:tr>
      <w:tr w:rsidR="00A459D3" w:rsidRPr="00986FA1" w:rsidTr="00A459D3">
        <w:trPr>
          <w:trHeight w:val="57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1 400,0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1 400,0</w:t>
            </w:r>
          </w:p>
        </w:tc>
      </w:tr>
      <w:tr w:rsidR="00A459D3" w:rsidRPr="00986FA1" w:rsidTr="00A459D3">
        <w:trPr>
          <w:trHeight w:val="87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Обеспечение деятельности Управления  культуры  администрации Пушкинского муниципального района (расходы на аппарат управления)</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0220204</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9 800,0</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9 249,1</w:t>
            </w:r>
          </w:p>
        </w:tc>
      </w:tr>
      <w:tr w:rsidR="00A459D3" w:rsidRPr="00986FA1" w:rsidTr="00A459D3">
        <w:trPr>
          <w:trHeight w:val="51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120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9 249,1</w:t>
            </w:r>
          </w:p>
        </w:tc>
      </w:tr>
      <w:tr w:rsidR="00A459D3" w:rsidRPr="00986FA1" w:rsidTr="00A459D3">
        <w:trPr>
          <w:trHeight w:val="55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550,9</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550,9</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Комитет по финансовой и налоговой политике Администрации Пушкинского муниципального района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725</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36 338,6</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ОБЩЕГОСУДАРСТВЕННЫЕ ВОПРОСЫ</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0100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36 338,6</w:t>
            </w:r>
          </w:p>
        </w:tc>
      </w:tr>
      <w:tr w:rsidR="00A459D3" w:rsidRPr="00986FA1" w:rsidTr="00A459D3">
        <w:trPr>
          <w:trHeight w:val="87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0106</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36 338,6</w:t>
            </w:r>
          </w:p>
        </w:tc>
      </w:tr>
      <w:tr w:rsidR="00A459D3" w:rsidRPr="00986FA1" w:rsidTr="00A459D3">
        <w:trPr>
          <w:trHeight w:val="87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xml:space="preserve">Обеспечение реализации полномочий Комитета по финансовой и налоговой политике администрации Пушкинского муниципального района </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1520204</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36 338,6</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27 633,3</w:t>
            </w:r>
          </w:p>
        </w:tc>
      </w:tr>
      <w:tr w:rsidR="00A459D3" w:rsidRPr="00986FA1" w:rsidTr="00A459D3">
        <w:trPr>
          <w:trHeight w:val="54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120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27 633,3</w:t>
            </w:r>
          </w:p>
        </w:tc>
      </w:tr>
      <w:tr w:rsidR="00A459D3" w:rsidRPr="00986FA1" w:rsidTr="00A459D3">
        <w:trPr>
          <w:trHeight w:val="55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8 565,3</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8 565,3</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бюджетные ассигнования</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800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140,0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Уплата налогов, сборов и иных платежей</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850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140,0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Избирательная комиссия Пушкинского муниципального района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726</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3 135,8</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ОБЩЕГОСУДАРСТВЕННЫЕ ВОПРОСЫ</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0100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3 135,8</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Обеспечение проведения выборов и референдумов</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0107</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3 135,8</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Центральный аппарат муниципальной избирательной комиссии (МИК)</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9070204</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3 135,8</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3 058,1</w:t>
            </w:r>
          </w:p>
        </w:tc>
      </w:tr>
      <w:tr w:rsidR="00A459D3" w:rsidRPr="00986FA1" w:rsidTr="00A459D3">
        <w:trPr>
          <w:trHeight w:val="600"/>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120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3 058,1</w:t>
            </w:r>
          </w:p>
        </w:tc>
      </w:tr>
      <w:tr w:rsidR="00A459D3" w:rsidRPr="00986FA1" w:rsidTr="00A459D3">
        <w:trPr>
          <w:trHeight w:val="555"/>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69,0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69,0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бюджетные ассигнования</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800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8,7</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Уплата налогов, сборов и иных платежей</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850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8,7</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Счетная палата  Пушкинского муниципального района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727</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3 983,2</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ОБЩЕГОСУДАРСТВЕННЫЕ ВОПРОСЫ</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0100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3 983,2</w:t>
            </w:r>
          </w:p>
        </w:tc>
      </w:tr>
      <w:tr w:rsidR="00A459D3" w:rsidRPr="00986FA1" w:rsidTr="00A459D3">
        <w:trPr>
          <w:trHeight w:val="87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0106</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3 983,2</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Центральный аппарат  Счетной палаты муниципального района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9050204</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2 402,6</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2 180,4</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120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2 180,4</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169,2</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169,2</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бюджетные ассигнования</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800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53,0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Уплата налогов, сборов и иных платежей</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850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53,0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Руководитель Счетной палаты муниципального района и его заместители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9050225</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1 580,6</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1 580,6</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120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1 580,6</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Совет депутатов Пушкинского муниципального района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728</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4 454,4</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ОБЩЕГОСУДАРСТВЕННЫЕ ВОПРОСЫ</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0100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4 454,4</w:t>
            </w:r>
          </w:p>
        </w:tc>
      </w:tr>
      <w:tr w:rsidR="00A459D3" w:rsidRPr="00986FA1" w:rsidTr="00A459D3">
        <w:trPr>
          <w:trHeight w:val="87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0103</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4 454,4</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Депутаты  представительного органа муниципального образовани</w:t>
            </w:r>
            <w:proofErr w:type="gramStart"/>
            <w:r w:rsidRPr="00986FA1">
              <w:rPr>
                <w:rFonts w:ascii="Arial" w:hAnsi="Arial" w:cs="Arial"/>
                <w:color w:val="000000"/>
                <w:sz w:val="18"/>
                <w:szCs w:val="18"/>
              </w:rPr>
              <w:t>я(</w:t>
            </w:r>
            <w:proofErr w:type="gramEnd"/>
            <w:r w:rsidRPr="00986FA1">
              <w:rPr>
                <w:rFonts w:ascii="Arial" w:hAnsi="Arial" w:cs="Arial"/>
                <w:color w:val="000000"/>
                <w:sz w:val="18"/>
                <w:szCs w:val="18"/>
              </w:rPr>
              <w:t>Совет депутатов)</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9060204</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3 045,6</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2 507,5</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120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2 507,5</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529,8</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529,8</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бюджетные ассигнования</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800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8,3</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Уплата налогов, сборов и иных платежей</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850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8,3</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Председатель, зам. председателя  представительного органа муниципального образовани</w:t>
            </w:r>
            <w:proofErr w:type="gramStart"/>
            <w:r w:rsidRPr="00986FA1">
              <w:rPr>
                <w:rFonts w:ascii="Arial" w:hAnsi="Arial" w:cs="Arial"/>
                <w:color w:val="000000"/>
                <w:sz w:val="18"/>
                <w:szCs w:val="18"/>
              </w:rPr>
              <w:t>я(</w:t>
            </w:r>
            <w:proofErr w:type="gramEnd"/>
            <w:r w:rsidRPr="00986FA1">
              <w:rPr>
                <w:rFonts w:ascii="Arial" w:hAnsi="Arial" w:cs="Arial"/>
                <w:color w:val="000000"/>
                <w:sz w:val="18"/>
                <w:szCs w:val="18"/>
              </w:rPr>
              <w:t>Совет депутатов)</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9060211</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1 408,8</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1 408,8</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120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1 408,8</w:t>
            </w:r>
          </w:p>
        </w:tc>
      </w:tr>
      <w:tr w:rsidR="00A459D3" w:rsidRPr="00986FA1" w:rsidTr="00A459D3">
        <w:trPr>
          <w:trHeight w:val="108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lastRenderedPageBreak/>
              <w:t xml:space="preserve">Управление строительства, архитектуры и градостроительного регулирования  администрации Пушкинского муниципального района, УКС казенное учреждение </w:t>
            </w:r>
            <w:proofErr w:type="spellStart"/>
            <w:r w:rsidRPr="00986FA1">
              <w:rPr>
                <w:rFonts w:ascii="Arial" w:hAnsi="Arial" w:cs="Arial"/>
                <w:color w:val="000000"/>
                <w:sz w:val="18"/>
                <w:szCs w:val="18"/>
              </w:rPr>
              <w:t>Пушкинмкого</w:t>
            </w:r>
            <w:proofErr w:type="spellEnd"/>
            <w:r w:rsidRPr="00986FA1">
              <w:rPr>
                <w:rFonts w:ascii="Arial" w:hAnsi="Arial" w:cs="Arial"/>
                <w:color w:val="000000"/>
                <w:sz w:val="18"/>
                <w:szCs w:val="18"/>
              </w:rPr>
              <w:t xml:space="preserve"> </w:t>
            </w:r>
            <w:proofErr w:type="spellStart"/>
            <w:r w:rsidRPr="00986FA1">
              <w:rPr>
                <w:rFonts w:ascii="Arial" w:hAnsi="Arial" w:cs="Arial"/>
                <w:color w:val="000000"/>
                <w:sz w:val="18"/>
                <w:szCs w:val="18"/>
              </w:rPr>
              <w:t>мун</w:t>
            </w:r>
            <w:proofErr w:type="spellEnd"/>
            <w:r w:rsidRPr="00986FA1">
              <w:rPr>
                <w:rFonts w:ascii="Arial" w:hAnsi="Arial" w:cs="Arial"/>
                <w:color w:val="000000"/>
                <w:sz w:val="18"/>
                <w:szCs w:val="18"/>
              </w:rPr>
              <w:t>. района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730</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40 988,0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НАЦИОНАЛЬНАЯ ЭКОНОМИКА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0400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39 300,0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xml:space="preserve"> Общеэкономические вопросы</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0401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20 000,0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xml:space="preserve">Обеспечение деятельности </w:t>
            </w:r>
            <w:proofErr w:type="spellStart"/>
            <w:r w:rsidRPr="00986FA1">
              <w:rPr>
                <w:rFonts w:ascii="Arial" w:hAnsi="Arial" w:cs="Arial"/>
                <w:color w:val="000000"/>
                <w:sz w:val="18"/>
                <w:szCs w:val="18"/>
              </w:rPr>
              <w:t>УСАиГ</w:t>
            </w:r>
            <w:proofErr w:type="spellEnd"/>
            <w:r w:rsidRPr="00986FA1">
              <w:rPr>
                <w:rFonts w:ascii="Arial" w:hAnsi="Arial" w:cs="Arial"/>
                <w:color w:val="000000"/>
                <w:sz w:val="18"/>
                <w:szCs w:val="18"/>
              </w:rPr>
              <w:t xml:space="preserve"> и УКС Пушкинского муниципального  района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1540204</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20 000,0</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17 516,1</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120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17 516,1</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2 483,9</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2 483,9</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Другие вопросы в области национальной экономики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0412</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19 300,0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xml:space="preserve">Обеспечение деятельности </w:t>
            </w:r>
            <w:proofErr w:type="spellStart"/>
            <w:r w:rsidRPr="00986FA1">
              <w:rPr>
                <w:rFonts w:ascii="Arial" w:hAnsi="Arial" w:cs="Arial"/>
                <w:color w:val="000000"/>
                <w:sz w:val="18"/>
                <w:szCs w:val="18"/>
              </w:rPr>
              <w:t>УСАиГ</w:t>
            </w:r>
            <w:proofErr w:type="spellEnd"/>
            <w:r w:rsidRPr="00986FA1">
              <w:rPr>
                <w:rFonts w:ascii="Arial" w:hAnsi="Arial" w:cs="Arial"/>
                <w:color w:val="000000"/>
                <w:sz w:val="18"/>
                <w:szCs w:val="18"/>
              </w:rPr>
              <w:t xml:space="preserve"> и УКС Пушкинского муниципального  района</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1540204</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19 300,0</w:t>
            </w:r>
          </w:p>
        </w:tc>
      </w:tr>
      <w:tr w:rsidR="00A459D3" w:rsidRPr="00986FA1" w:rsidTr="00A459D3">
        <w:trPr>
          <w:trHeight w:val="129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18 534,1</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казенных учреждений</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110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18 534,1</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765,9</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765,9</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ОБРАЗОВАНИЕ</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0700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1 688,0</w:t>
            </w:r>
          </w:p>
        </w:tc>
      </w:tr>
      <w:tr w:rsidR="00A459D3" w:rsidRPr="00986FA1" w:rsidTr="00A459D3">
        <w:trPr>
          <w:trHeight w:val="267"/>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Общее образование</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0702</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1 688,0</w:t>
            </w:r>
          </w:p>
        </w:tc>
      </w:tr>
      <w:tr w:rsidR="00A459D3" w:rsidRPr="00986FA1" w:rsidTr="00A459D3">
        <w:trPr>
          <w:trHeight w:val="108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Мероприятия по повышению уровня доступности учреждений образования муниципальной программы "Доступная среда Пушкинского муниципального района на 2014-2018 годы"</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0501110</w:t>
            </w:r>
          </w:p>
        </w:tc>
        <w:tc>
          <w:tcPr>
            <w:tcW w:w="709"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1 688,0</w:t>
            </w:r>
          </w:p>
        </w:tc>
      </w:tr>
      <w:tr w:rsidR="00A459D3" w:rsidRPr="00986FA1" w:rsidTr="00A459D3">
        <w:trPr>
          <w:trHeight w:val="45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200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1 688,0</w:t>
            </w:r>
          </w:p>
        </w:tc>
      </w:tr>
      <w:tr w:rsidR="00A459D3" w:rsidRPr="00986FA1" w:rsidTr="00A459D3">
        <w:trPr>
          <w:trHeight w:val="664"/>
        </w:trPr>
        <w:tc>
          <w:tcPr>
            <w:tcW w:w="483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1135"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992"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 </w:t>
            </w:r>
          </w:p>
        </w:tc>
        <w:tc>
          <w:tcPr>
            <w:tcW w:w="709" w:type="dxa"/>
            <w:gridSpan w:val="2"/>
            <w:tcBorders>
              <w:top w:val="nil"/>
              <w:left w:val="nil"/>
              <w:bottom w:val="single" w:sz="4" w:space="0" w:color="000000"/>
              <w:right w:val="single" w:sz="4" w:space="0" w:color="000000"/>
            </w:tcBorders>
            <w:shd w:val="clear" w:color="auto" w:fill="auto"/>
            <w:hideMark/>
          </w:tcPr>
          <w:p w:rsidR="00A459D3" w:rsidRPr="00986FA1" w:rsidRDefault="00A459D3">
            <w:pPr>
              <w:rPr>
                <w:rFonts w:ascii="Arial" w:hAnsi="Arial" w:cs="Arial"/>
                <w:color w:val="000000"/>
                <w:sz w:val="18"/>
                <w:szCs w:val="18"/>
              </w:rPr>
            </w:pPr>
            <w:r w:rsidRPr="00986FA1">
              <w:rPr>
                <w:rFonts w:ascii="Arial" w:hAnsi="Arial" w:cs="Arial"/>
                <w:color w:val="000000"/>
                <w:sz w:val="18"/>
                <w:szCs w:val="18"/>
              </w:rPr>
              <w:t>240</w:t>
            </w:r>
          </w:p>
        </w:tc>
        <w:tc>
          <w:tcPr>
            <w:tcW w:w="1276" w:type="dxa"/>
            <w:tcBorders>
              <w:top w:val="nil"/>
              <w:left w:val="nil"/>
              <w:bottom w:val="single" w:sz="4" w:space="0" w:color="000000"/>
              <w:right w:val="single" w:sz="4" w:space="0" w:color="000000"/>
            </w:tcBorders>
            <w:shd w:val="clear" w:color="auto" w:fill="auto"/>
            <w:hideMark/>
          </w:tcPr>
          <w:p w:rsidR="00A459D3" w:rsidRPr="00986FA1" w:rsidRDefault="00A459D3">
            <w:pPr>
              <w:jc w:val="right"/>
              <w:rPr>
                <w:rFonts w:ascii="Arial" w:hAnsi="Arial" w:cs="Arial"/>
                <w:color w:val="000000"/>
                <w:sz w:val="18"/>
                <w:szCs w:val="18"/>
              </w:rPr>
            </w:pPr>
            <w:r w:rsidRPr="00986FA1">
              <w:rPr>
                <w:rFonts w:ascii="Arial" w:hAnsi="Arial" w:cs="Arial"/>
                <w:color w:val="000000"/>
                <w:sz w:val="18"/>
                <w:szCs w:val="18"/>
              </w:rPr>
              <w:t>1 688,0</w:t>
            </w:r>
          </w:p>
        </w:tc>
      </w:tr>
      <w:tr w:rsidR="00A459D3" w:rsidRPr="00986FA1" w:rsidTr="00A459D3">
        <w:trPr>
          <w:trHeight w:val="285"/>
        </w:trPr>
        <w:tc>
          <w:tcPr>
            <w:tcW w:w="8801" w:type="dxa"/>
            <w:gridSpan w:val="9"/>
            <w:tcBorders>
              <w:top w:val="single" w:sz="4" w:space="0" w:color="000000"/>
              <w:left w:val="single" w:sz="4" w:space="0" w:color="000000"/>
              <w:bottom w:val="single" w:sz="4" w:space="0" w:color="000000"/>
              <w:right w:val="nil"/>
            </w:tcBorders>
            <w:shd w:val="clear" w:color="auto" w:fill="auto"/>
            <w:vAlign w:val="center"/>
            <w:hideMark/>
          </w:tcPr>
          <w:p w:rsidR="00A459D3" w:rsidRPr="00986FA1" w:rsidRDefault="00A459D3">
            <w:pPr>
              <w:jc w:val="center"/>
              <w:rPr>
                <w:rFonts w:ascii="Arial" w:hAnsi="Arial" w:cs="Arial"/>
                <w:bCs/>
                <w:color w:val="000000"/>
                <w:sz w:val="18"/>
                <w:szCs w:val="18"/>
              </w:rPr>
            </w:pPr>
            <w:r w:rsidRPr="00986FA1">
              <w:rPr>
                <w:rFonts w:ascii="Arial" w:hAnsi="Arial" w:cs="Arial"/>
                <w:bCs/>
                <w:color w:val="000000"/>
                <w:sz w:val="18"/>
                <w:szCs w:val="18"/>
              </w:rPr>
              <w:t>Итого</w:t>
            </w:r>
          </w:p>
        </w:tc>
        <w:tc>
          <w:tcPr>
            <w:tcW w:w="1276"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pPr>
              <w:jc w:val="right"/>
              <w:rPr>
                <w:rFonts w:ascii="Arial" w:hAnsi="Arial" w:cs="Arial"/>
                <w:bCs/>
                <w:color w:val="000000"/>
                <w:sz w:val="18"/>
                <w:szCs w:val="18"/>
              </w:rPr>
            </w:pPr>
            <w:r w:rsidRPr="00986FA1">
              <w:rPr>
                <w:rFonts w:ascii="Arial" w:hAnsi="Arial" w:cs="Arial"/>
                <w:bCs/>
                <w:color w:val="000000"/>
                <w:sz w:val="18"/>
                <w:szCs w:val="18"/>
              </w:rPr>
              <w:t>3 303 069,7</w:t>
            </w:r>
          </w:p>
        </w:tc>
      </w:tr>
    </w:tbl>
    <w:p w:rsidR="00A459D3" w:rsidRPr="00986FA1" w:rsidRDefault="00A459D3" w:rsidP="00F00C54">
      <w:pPr>
        <w:pStyle w:val="a3"/>
        <w:tabs>
          <w:tab w:val="left" w:pos="5954"/>
        </w:tabs>
        <w:spacing w:before="120"/>
        <w:ind w:firstLine="709"/>
        <w:jc w:val="both"/>
        <w:rPr>
          <w:b w:val="0"/>
          <w:bCs w:val="0"/>
          <w:sz w:val="24"/>
        </w:rPr>
      </w:pPr>
    </w:p>
    <w:p w:rsidR="00A459D3" w:rsidRPr="00986FA1" w:rsidRDefault="00A459D3" w:rsidP="00F00C54">
      <w:pPr>
        <w:pStyle w:val="a3"/>
        <w:tabs>
          <w:tab w:val="left" w:pos="5954"/>
        </w:tabs>
        <w:spacing w:before="120"/>
        <w:ind w:firstLine="709"/>
        <w:jc w:val="both"/>
        <w:rPr>
          <w:b w:val="0"/>
          <w:bCs w:val="0"/>
          <w:sz w:val="24"/>
        </w:rPr>
      </w:pPr>
      <w:r w:rsidRPr="00986FA1">
        <w:rPr>
          <w:b w:val="0"/>
          <w:bCs w:val="0"/>
          <w:sz w:val="24"/>
        </w:rPr>
        <w:br w:type="page"/>
      </w:r>
    </w:p>
    <w:tbl>
      <w:tblPr>
        <w:tblW w:w="10218" w:type="dxa"/>
        <w:tblInd w:w="96" w:type="dxa"/>
        <w:tblLayout w:type="fixed"/>
        <w:tblLook w:val="04A0"/>
      </w:tblPr>
      <w:tblGrid>
        <w:gridCol w:w="3981"/>
        <w:gridCol w:w="926"/>
        <w:gridCol w:w="67"/>
        <w:gridCol w:w="559"/>
        <w:gridCol w:w="149"/>
        <w:gridCol w:w="995"/>
        <w:gridCol w:w="139"/>
        <w:gridCol w:w="815"/>
        <w:gridCol w:w="36"/>
        <w:gridCol w:w="200"/>
        <w:gridCol w:w="1076"/>
        <w:gridCol w:w="1275"/>
      </w:tblGrid>
      <w:tr w:rsidR="00A459D3" w:rsidRPr="00986FA1" w:rsidTr="00A459D3">
        <w:trPr>
          <w:trHeight w:val="244"/>
        </w:trPr>
        <w:tc>
          <w:tcPr>
            <w:tcW w:w="4907" w:type="dxa"/>
            <w:gridSpan w:val="2"/>
            <w:tcBorders>
              <w:top w:val="nil"/>
              <w:left w:val="nil"/>
              <w:bottom w:val="nil"/>
              <w:right w:val="nil"/>
            </w:tcBorders>
            <w:shd w:val="clear" w:color="auto" w:fill="auto"/>
            <w:hideMark/>
          </w:tcPr>
          <w:p w:rsidR="00A459D3" w:rsidRPr="00986FA1" w:rsidRDefault="00A459D3" w:rsidP="00A459D3">
            <w:pPr>
              <w:rPr>
                <w:rFonts w:ascii="Arial" w:hAnsi="Arial" w:cs="Arial"/>
                <w:bCs/>
                <w:color w:val="000000"/>
                <w:sz w:val="20"/>
                <w:szCs w:val="20"/>
              </w:rPr>
            </w:pPr>
          </w:p>
        </w:tc>
        <w:tc>
          <w:tcPr>
            <w:tcW w:w="626" w:type="dxa"/>
            <w:gridSpan w:val="2"/>
            <w:tcBorders>
              <w:top w:val="nil"/>
              <w:left w:val="nil"/>
              <w:bottom w:val="nil"/>
              <w:right w:val="nil"/>
            </w:tcBorders>
            <w:shd w:val="clear" w:color="auto" w:fill="auto"/>
            <w:hideMark/>
          </w:tcPr>
          <w:p w:rsidR="00A459D3" w:rsidRPr="00986FA1" w:rsidRDefault="00A459D3" w:rsidP="00A459D3">
            <w:pPr>
              <w:rPr>
                <w:rFonts w:ascii="Arial" w:hAnsi="Arial" w:cs="Arial"/>
                <w:color w:val="000000"/>
                <w:sz w:val="20"/>
                <w:szCs w:val="20"/>
              </w:rPr>
            </w:pPr>
          </w:p>
        </w:tc>
        <w:tc>
          <w:tcPr>
            <w:tcW w:w="4685" w:type="dxa"/>
            <w:gridSpan w:val="8"/>
            <w:vMerge w:val="restart"/>
            <w:tcBorders>
              <w:top w:val="nil"/>
              <w:left w:val="nil"/>
              <w:bottom w:val="nil"/>
              <w:right w:val="nil"/>
            </w:tcBorders>
            <w:shd w:val="clear" w:color="auto" w:fill="auto"/>
            <w:hideMark/>
          </w:tcPr>
          <w:p w:rsidR="00A459D3" w:rsidRPr="00986FA1" w:rsidRDefault="00A459D3" w:rsidP="00A459D3">
            <w:pPr>
              <w:jc w:val="right"/>
              <w:rPr>
                <w:rFonts w:ascii="Arial" w:hAnsi="Arial" w:cs="Arial"/>
                <w:color w:val="000000"/>
                <w:sz w:val="20"/>
                <w:szCs w:val="20"/>
              </w:rPr>
            </w:pPr>
            <w:r w:rsidRPr="00986FA1">
              <w:rPr>
                <w:rFonts w:ascii="Arial" w:hAnsi="Arial" w:cs="Arial"/>
                <w:color w:val="000000"/>
                <w:sz w:val="20"/>
                <w:szCs w:val="20"/>
              </w:rPr>
              <w:t xml:space="preserve">Приложение №7                                                                                                         к решению Совета депутатов Пушкинского муниципального района "О бюджете Пушкинского муниципального района Московской области на 2015 год </w:t>
            </w:r>
          </w:p>
          <w:p w:rsidR="00DA2E59" w:rsidRDefault="00A459D3" w:rsidP="00A459D3">
            <w:pPr>
              <w:jc w:val="right"/>
              <w:rPr>
                <w:rFonts w:ascii="Arial" w:hAnsi="Arial" w:cs="Arial"/>
                <w:color w:val="000000"/>
                <w:sz w:val="20"/>
                <w:szCs w:val="20"/>
              </w:rPr>
            </w:pPr>
            <w:r w:rsidRPr="00986FA1">
              <w:rPr>
                <w:rFonts w:ascii="Arial" w:hAnsi="Arial" w:cs="Arial"/>
                <w:color w:val="000000"/>
                <w:sz w:val="20"/>
                <w:szCs w:val="20"/>
              </w:rPr>
              <w:t xml:space="preserve">и плановый период 2016 и 2017 годов" </w:t>
            </w:r>
          </w:p>
          <w:p w:rsidR="00A459D3" w:rsidRPr="00986FA1" w:rsidRDefault="00DA2E59" w:rsidP="00A459D3">
            <w:pPr>
              <w:jc w:val="right"/>
              <w:rPr>
                <w:rFonts w:ascii="Arial" w:hAnsi="Arial" w:cs="Arial"/>
                <w:color w:val="000000"/>
                <w:sz w:val="20"/>
                <w:szCs w:val="20"/>
              </w:rPr>
            </w:pPr>
            <w:r w:rsidRPr="00DA2E59">
              <w:rPr>
                <w:rFonts w:ascii="Arial" w:hAnsi="Arial" w:cs="Arial"/>
                <w:color w:val="000000"/>
                <w:sz w:val="20"/>
                <w:szCs w:val="20"/>
              </w:rPr>
              <w:t>от 26 ноября 2014 № 13/3</w:t>
            </w:r>
            <w:r w:rsidR="00A459D3" w:rsidRPr="00986FA1">
              <w:rPr>
                <w:rFonts w:ascii="Arial" w:hAnsi="Arial" w:cs="Arial"/>
                <w:color w:val="000000"/>
                <w:sz w:val="20"/>
                <w:szCs w:val="20"/>
              </w:rPr>
              <w:t xml:space="preserve"> </w:t>
            </w:r>
          </w:p>
        </w:tc>
      </w:tr>
      <w:tr w:rsidR="00A459D3" w:rsidRPr="00986FA1" w:rsidTr="00A459D3">
        <w:trPr>
          <w:trHeight w:val="454"/>
        </w:trPr>
        <w:tc>
          <w:tcPr>
            <w:tcW w:w="4907" w:type="dxa"/>
            <w:gridSpan w:val="2"/>
            <w:tcBorders>
              <w:top w:val="nil"/>
              <w:left w:val="nil"/>
              <w:bottom w:val="nil"/>
              <w:right w:val="nil"/>
            </w:tcBorders>
            <w:shd w:val="clear" w:color="auto" w:fill="auto"/>
            <w:hideMark/>
          </w:tcPr>
          <w:p w:rsidR="00A459D3" w:rsidRPr="00986FA1" w:rsidRDefault="00A459D3" w:rsidP="00A459D3">
            <w:pPr>
              <w:rPr>
                <w:rFonts w:ascii="Arial" w:hAnsi="Arial" w:cs="Arial"/>
                <w:bCs/>
                <w:color w:val="000000"/>
                <w:sz w:val="20"/>
                <w:szCs w:val="20"/>
              </w:rPr>
            </w:pPr>
          </w:p>
        </w:tc>
        <w:tc>
          <w:tcPr>
            <w:tcW w:w="626" w:type="dxa"/>
            <w:gridSpan w:val="2"/>
            <w:tcBorders>
              <w:top w:val="nil"/>
              <w:left w:val="nil"/>
              <w:bottom w:val="nil"/>
              <w:right w:val="nil"/>
            </w:tcBorders>
            <w:shd w:val="clear" w:color="auto" w:fill="auto"/>
            <w:hideMark/>
          </w:tcPr>
          <w:p w:rsidR="00A459D3" w:rsidRPr="00986FA1" w:rsidRDefault="00A459D3" w:rsidP="00A459D3">
            <w:pPr>
              <w:rPr>
                <w:rFonts w:ascii="Arial" w:hAnsi="Arial" w:cs="Arial"/>
                <w:color w:val="000000"/>
                <w:sz w:val="20"/>
                <w:szCs w:val="20"/>
              </w:rPr>
            </w:pPr>
          </w:p>
        </w:tc>
        <w:tc>
          <w:tcPr>
            <w:tcW w:w="4685" w:type="dxa"/>
            <w:gridSpan w:val="8"/>
            <w:vMerge/>
            <w:tcBorders>
              <w:top w:val="nil"/>
              <w:left w:val="nil"/>
              <w:bottom w:val="nil"/>
              <w:right w:val="nil"/>
            </w:tcBorders>
            <w:vAlign w:val="center"/>
            <w:hideMark/>
          </w:tcPr>
          <w:p w:rsidR="00A459D3" w:rsidRPr="00986FA1" w:rsidRDefault="00A459D3" w:rsidP="00A459D3">
            <w:pPr>
              <w:rPr>
                <w:rFonts w:ascii="Arial" w:hAnsi="Arial" w:cs="Arial"/>
                <w:color w:val="000000"/>
                <w:sz w:val="20"/>
                <w:szCs w:val="20"/>
              </w:rPr>
            </w:pPr>
          </w:p>
        </w:tc>
      </w:tr>
      <w:tr w:rsidR="00A459D3" w:rsidRPr="00986FA1" w:rsidTr="00A459D3">
        <w:trPr>
          <w:trHeight w:val="315"/>
        </w:trPr>
        <w:tc>
          <w:tcPr>
            <w:tcW w:w="4907" w:type="dxa"/>
            <w:gridSpan w:val="2"/>
            <w:tcBorders>
              <w:top w:val="nil"/>
              <w:left w:val="nil"/>
              <w:bottom w:val="nil"/>
              <w:right w:val="nil"/>
            </w:tcBorders>
            <w:shd w:val="clear" w:color="auto" w:fill="auto"/>
            <w:hideMark/>
          </w:tcPr>
          <w:p w:rsidR="00A459D3" w:rsidRPr="00986FA1" w:rsidRDefault="00A459D3" w:rsidP="00A459D3">
            <w:pPr>
              <w:rPr>
                <w:rFonts w:ascii="Arial" w:hAnsi="Arial" w:cs="Arial"/>
                <w:bCs/>
                <w:color w:val="000000"/>
                <w:sz w:val="20"/>
                <w:szCs w:val="20"/>
              </w:rPr>
            </w:pPr>
          </w:p>
        </w:tc>
        <w:tc>
          <w:tcPr>
            <w:tcW w:w="626" w:type="dxa"/>
            <w:gridSpan w:val="2"/>
            <w:tcBorders>
              <w:top w:val="nil"/>
              <w:left w:val="nil"/>
              <w:bottom w:val="nil"/>
              <w:right w:val="nil"/>
            </w:tcBorders>
            <w:shd w:val="clear" w:color="auto" w:fill="auto"/>
            <w:vAlign w:val="bottom"/>
            <w:hideMark/>
          </w:tcPr>
          <w:p w:rsidR="00A459D3" w:rsidRPr="00986FA1" w:rsidRDefault="00A459D3" w:rsidP="00A459D3">
            <w:pPr>
              <w:rPr>
                <w:rFonts w:ascii="Arial" w:hAnsi="Arial" w:cs="Arial"/>
                <w:color w:val="000000"/>
                <w:sz w:val="20"/>
                <w:szCs w:val="20"/>
              </w:rPr>
            </w:pPr>
          </w:p>
        </w:tc>
        <w:tc>
          <w:tcPr>
            <w:tcW w:w="4685" w:type="dxa"/>
            <w:gridSpan w:val="8"/>
            <w:vMerge/>
            <w:tcBorders>
              <w:top w:val="nil"/>
              <w:left w:val="nil"/>
              <w:bottom w:val="nil"/>
              <w:right w:val="nil"/>
            </w:tcBorders>
            <w:vAlign w:val="center"/>
            <w:hideMark/>
          </w:tcPr>
          <w:p w:rsidR="00A459D3" w:rsidRPr="00986FA1" w:rsidRDefault="00A459D3" w:rsidP="00A459D3">
            <w:pPr>
              <w:rPr>
                <w:rFonts w:ascii="Arial" w:hAnsi="Arial" w:cs="Arial"/>
                <w:color w:val="000000"/>
                <w:sz w:val="20"/>
                <w:szCs w:val="20"/>
              </w:rPr>
            </w:pPr>
          </w:p>
        </w:tc>
      </w:tr>
      <w:tr w:rsidR="00A459D3" w:rsidRPr="00986FA1" w:rsidTr="00A459D3">
        <w:trPr>
          <w:trHeight w:val="480"/>
        </w:trPr>
        <w:tc>
          <w:tcPr>
            <w:tcW w:w="4907" w:type="dxa"/>
            <w:gridSpan w:val="2"/>
            <w:tcBorders>
              <w:top w:val="nil"/>
              <w:left w:val="nil"/>
              <w:bottom w:val="nil"/>
              <w:right w:val="nil"/>
            </w:tcBorders>
            <w:shd w:val="clear" w:color="auto" w:fill="auto"/>
            <w:vAlign w:val="center"/>
            <w:hideMark/>
          </w:tcPr>
          <w:p w:rsidR="00A459D3" w:rsidRPr="00986FA1" w:rsidRDefault="00A459D3" w:rsidP="00A459D3">
            <w:pPr>
              <w:rPr>
                <w:rFonts w:ascii="Arial" w:hAnsi="Arial" w:cs="Arial"/>
                <w:bCs/>
                <w:color w:val="000000"/>
                <w:sz w:val="20"/>
                <w:szCs w:val="20"/>
              </w:rPr>
            </w:pPr>
          </w:p>
        </w:tc>
        <w:tc>
          <w:tcPr>
            <w:tcW w:w="626" w:type="dxa"/>
            <w:gridSpan w:val="2"/>
            <w:tcBorders>
              <w:top w:val="nil"/>
              <w:left w:val="nil"/>
              <w:bottom w:val="nil"/>
              <w:right w:val="nil"/>
            </w:tcBorders>
            <w:shd w:val="clear" w:color="auto" w:fill="auto"/>
            <w:vAlign w:val="center"/>
            <w:hideMark/>
          </w:tcPr>
          <w:p w:rsidR="00A459D3" w:rsidRPr="00986FA1" w:rsidRDefault="00A459D3" w:rsidP="00A459D3">
            <w:pPr>
              <w:rPr>
                <w:rFonts w:ascii="Arial" w:hAnsi="Arial" w:cs="Arial"/>
                <w:color w:val="000000"/>
                <w:sz w:val="20"/>
                <w:szCs w:val="20"/>
              </w:rPr>
            </w:pPr>
          </w:p>
        </w:tc>
        <w:tc>
          <w:tcPr>
            <w:tcW w:w="4685" w:type="dxa"/>
            <w:gridSpan w:val="8"/>
            <w:vMerge/>
            <w:tcBorders>
              <w:top w:val="nil"/>
              <w:left w:val="nil"/>
              <w:bottom w:val="nil"/>
              <w:right w:val="nil"/>
            </w:tcBorders>
            <w:vAlign w:val="center"/>
            <w:hideMark/>
          </w:tcPr>
          <w:p w:rsidR="00A459D3" w:rsidRPr="00986FA1" w:rsidRDefault="00A459D3" w:rsidP="00A459D3">
            <w:pPr>
              <w:rPr>
                <w:rFonts w:ascii="Arial" w:hAnsi="Arial" w:cs="Arial"/>
                <w:color w:val="000000"/>
                <w:sz w:val="20"/>
                <w:szCs w:val="20"/>
              </w:rPr>
            </w:pPr>
          </w:p>
        </w:tc>
      </w:tr>
      <w:tr w:rsidR="00A459D3" w:rsidRPr="00986FA1" w:rsidTr="00A459D3">
        <w:trPr>
          <w:trHeight w:val="285"/>
        </w:trPr>
        <w:tc>
          <w:tcPr>
            <w:tcW w:w="10218" w:type="dxa"/>
            <w:gridSpan w:val="12"/>
            <w:vMerge w:val="restart"/>
            <w:tcBorders>
              <w:top w:val="nil"/>
              <w:left w:val="nil"/>
              <w:bottom w:val="nil"/>
              <w:right w:val="nil"/>
            </w:tcBorders>
            <w:shd w:val="clear" w:color="auto" w:fill="auto"/>
            <w:vAlign w:val="center"/>
            <w:hideMark/>
          </w:tcPr>
          <w:p w:rsidR="00A459D3" w:rsidRPr="00986FA1" w:rsidRDefault="00A459D3" w:rsidP="00A459D3">
            <w:pPr>
              <w:jc w:val="center"/>
              <w:rPr>
                <w:rFonts w:ascii="Arial" w:hAnsi="Arial" w:cs="Arial"/>
                <w:bCs/>
                <w:color w:val="000000"/>
                <w:sz w:val="20"/>
                <w:szCs w:val="20"/>
              </w:rPr>
            </w:pPr>
            <w:r w:rsidRPr="00986FA1">
              <w:rPr>
                <w:rFonts w:ascii="Arial" w:hAnsi="Arial" w:cs="Arial"/>
                <w:bCs/>
                <w:color w:val="000000"/>
                <w:sz w:val="20"/>
                <w:szCs w:val="20"/>
              </w:rPr>
              <w:t>Ведомственная структура расходов бюджета Пушкинского муниципального района</w:t>
            </w:r>
            <w:r w:rsidRPr="00986FA1">
              <w:rPr>
                <w:rFonts w:ascii="Arial" w:hAnsi="Arial" w:cs="Arial"/>
                <w:bCs/>
                <w:color w:val="000000"/>
                <w:sz w:val="20"/>
                <w:szCs w:val="20"/>
              </w:rPr>
              <w:br/>
              <w:t xml:space="preserve">на плановый период 2016 и 2017 годов </w:t>
            </w:r>
          </w:p>
        </w:tc>
      </w:tr>
      <w:tr w:rsidR="00A459D3" w:rsidRPr="00986FA1" w:rsidTr="00A459D3">
        <w:trPr>
          <w:trHeight w:val="630"/>
        </w:trPr>
        <w:tc>
          <w:tcPr>
            <w:tcW w:w="10218" w:type="dxa"/>
            <w:gridSpan w:val="12"/>
            <w:vMerge/>
            <w:tcBorders>
              <w:top w:val="nil"/>
              <w:left w:val="nil"/>
              <w:bottom w:val="nil"/>
              <w:right w:val="nil"/>
            </w:tcBorders>
            <w:vAlign w:val="center"/>
            <w:hideMark/>
          </w:tcPr>
          <w:p w:rsidR="00A459D3" w:rsidRPr="00986FA1" w:rsidRDefault="00A459D3" w:rsidP="00A459D3">
            <w:pPr>
              <w:rPr>
                <w:rFonts w:ascii="Arial" w:hAnsi="Arial" w:cs="Arial"/>
                <w:bCs/>
                <w:color w:val="000000"/>
                <w:sz w:val="20"/>
                <w:szCs w:val="20"/>
              </w:rPr>
            </w:pPr>
          </w:p>
        </w:tc>
      </w:tr>
      <w:tr w:rsidR="00A459D3" w:rsidRPr="00986FA1" w:rsidTr="00A459D3">
        <w:trPr>
          <w:trHeight w:val="315"/>
        </w:trPr>
        <w:tc>
          <w:tcPr>
            <w:tcW w:w="3981" w:type="dxa"/>
            <w:tcBorders>
              <w:top w:val="nil"/>
              <w:left w:val="nil"/>
              <w:bottom w:val="single" w:sz="4" w:space="0" w:color="000000"/>
              <w:right w:val="nil"/>
            </w:tcBorders>
            <w:shd w:val="clear" w:color="auto" w:fill="auto"/>
            <w:vAlign w:val="bottom"/>
            <w:hideMark/>
          </w:tcPr>
          <w:p w:rsidR="00A459D3" w:rsidRPr="00986FA1" w:rsidRDefault="00A459D3" w:rsidP="00A459D3">
            <w:pPr>
              <w:rPr>
                <w:rFonts w:ascii="Arial" w:hAnsi="Arial" w:cs="Arial"/>
                <w:bCs/>
                <w:color w:val="000000"/>
                <w:sz w:val="20"/>
                <w:szCs w:val="20"/>
              </w:rPr>
            </w:pPr>
            <w:r w:rsidRPr="00986FA1">
              <w:rPr>
                <w:rFonts w:ascii="Arial" w:hAnsi="Arial" w:cs="Arial"/>
                <w:bCs/>
                <w:color w:val="000000"/>
                <w:sz w:val="20"/>
                <w:szCs w:val="20"/>
              </w:rPr>
              <w:t> </w:t>
            </w:r>
          </w:p>
        </w:tc>
        <w:tc>
          <w:tcPr>
            <w:tcW w:w="1552" w:type="dxa"/>
            <w:gridSpan w:val="3"/>
            <w:tcBorders>
              <w:top w:val="nil"/>
              <w:left w:val="nil"/>
              <w:bottom w:val="single" w:sz="4" w:space="0" w:color="000000"/>
              <w:right w:val="nil"/>
            </w:tcBorders>
            <w:shd w:val="clear" w:color="auto" w:fill="auto"/>
            <w:vAlign w:val="bottom"/>
            <w:hideMark/>
          </w:tcPr>
          <w:p w:rsidR="00A459D3" w:rsidRPr="00986FA1" w:rsidRDefault="00A459D3" w:rsidP="00A459D3">
            <w:pPr>
              <w:rPr>
                <w:rFonts w:ascii="Arial" w:hAnsi="Arial" w:cs="Arial"/>
                <w:color w:val="000000"/>
                <w:sz w:val="20"/>
                <w:szCs w:val="20"/>
              </w:rPr>
            </w:pPr>
            <w:r w:rsidRPr="00986FA1">
              <w:rPr>
                <w:rFonts w:ascii="Arial" w:hAnsi="Arial" w:cs="Arial"/>
                <w:color w:val="000000"/>
                <w:sz w:val="20"/>
                <w:szCs w:val="20"/>
              </w:rPr>
              <w:t> </w:t>
            </w:r>
          </w:p>
        </w:tc>
        <w:tc>
          <w:tcPr>
            <w:tcW w:w="1144" w:type="dxa"/>
            <w:gridSpan w:val="2"/>
            <w:tcBorders>
              <w:top w:val="nil"/>
              <w:left w:val="nil"/>
              <w:bottom w:val="single" w:sz="4" w:space="0" w:color="000000"/>
              <w:right w:val="nil"/>
            </w:tcBorders>
            <w:shd w:val="clear" w:color="auto" w:fill="auto"/>
            <w:vAlign w:val="bottom"/>
            <w:hideMark/>
          </w:tcPr>
          <w:p w:rsidR="00A459D3" w:rsidRPr="00986FA1" w:rsidRDefault="00A459D3" w:rsidP="00A459D3">
            <w:pPr>
              <w:rPr>
                <w:rFonts w:ascii="Arial" w:hAnsi="Arial" w:cs="Arial"/>
                <w:color w:val="000000"/>
                <w:sz w:val="20"/>
                <w:szCs w:val="20"/>
              </w:rPr>
            </w:pPr>
            <w:r w:rsidRPr="00986FA1">
              <w:rPr>
                <w:rFonts w:ascii="Arial" w:hAnsi="Arial" w:cs="Arial"/>
                <w:color w:val="000000"/>
                <w:sz w:val="20"/>
                <w:szCs w:val="20"/>
              </w:rPr>
              <w:t> </w:t>
            </w:r>
          </w:p>
        </w:tc>
        <w:tc>
          <w:tcPr>
            <w:tcW w:w="954" w:type="dxa"/>
            <w:gridSpan w:val="2"/>
            <w:tcBorders>
              <w:top w:val="nil"/>
              <w:left w:val="nil"/>
              <w:bottom w:val="single" w:sz="4" w:space="0" w:color="000000"/>
              <w:right w:val="nil"/>
            </w:tcBorders>
            <w:shd w:val="clear" w:color="auto" w:fill="auto"/>
            <w:vAlign w:val="bottom"/>
            <w:hideMark/>
          </w:tcPr>
          <w:p w:rsidR="00A459D3" w:rsidRPr="00986FA1" w:rsidRDefault="00A459D3" w:rsidP="00A459D3">
            <w:pPr>
              <w:rPr>
                <w:rFonts w:ascii="Arial" w:hAnsi="Arial" w:cs="Arial"/>
                <w:color w:val="000000"/>
                <w:sz w:val="20"/>
                <w:szCs w:val="20"/>
              </w:rPr>
            </w:pPr>
            <w:r w:rsidRPr="00986FA1">
              <w:rPr>
                <w:rFonts w:ascii="Arial" w:hAnsi="Arial" w:cs="Arial"/>
                <w:color w:val="000000"/>
                <w:sz w:val="20"/>
                <w:szCs w:val="20"/>
              </w:rPr>
              <w:t> </w:t>
            </w:r>
          </w:p>
        </w:tc>
        <w:tc>
          <w:tcPr>
            <w:tcW w:w="236" w:type="dxa"/>
            <w:gridSpan w:val="2"/>
            <w:tcBorders>
              <w:top w:val="nil"/>
              <w:left w:val="nil"/>
              <w:bottom w:val="single" w:sz="4" w:space="0" w:color="000000"/>
              <w:right w:val="nil"/>
            </w:tcBorders>
            <w:shd w:val="clear" w:color="auto" w:fill="auto"/>
            <w:vAlign w:val="bottom"/>
            <w:hideMark/>
          </w:tcPr>
          <w:p w:rsidR="00A459D3" w:rsidRPr="00986FA1" w:rsidRDefault="00A459D3" w:rsidP="00A459D3">
            <w:pPr>
              <w:rPr>
                <w:rFonts w:ascii="Arial" w:hAnsi="Arial" w:cs="Arial"/>
                <w:color w:val="000000"/>
                <w:sz w:val="20"/>
                <w:szCs w:val="20"/>
              </w:rPr>
            </w:pPr>
            <w:r w:rsidRPr="00986FA1">
              <w:rPr>
                <w:rFonts w:ascii="Arial" w:hAnsi="Arial" w:cs="Arial"/>
                <w:color w:val="000000"/>
                <w:sz w:val="20"/>
                <w:szCs w:val="20"/>
              </w:rPr>
              <w:t> </w:t>
            </w:r>
          </w:p>
        </w:tc>
        <w:tc>
          <w:tcPr>
            <w:tcW w:w="2351" w:type="dxa"/>
            <w:gridSpan w:val="2"/>
            <w:tcBorders>
              <w:top w:val="nil"/>
              <w:left w:val="nil"/>
              <w:bottom w:val="single" w:sz="4" w:space="0" w:color="000000"/>
              <w:right w:val="nil"/>
            </w:tcBorders>
            <w:shd w:val="clear" w:color="auto" w:fill="auto"/>
            <w:vAlign w:val="bottom"/>
            <w:hideMark/>
          </w:tcPr>
          <w:p w:rsidR="00A459D3" w:rsidRPr="00986FA1" w:rsidRDefault="00A459D3" w:rsidP="00A459D3">
            <w:pPr>
              <w:jc w:val="right"/>
              <w:rPr>
                <w:rFonts w:ascii="Arial" w:hAnsi="Arial" w:cs="Arial"/>
                <w:color w:val="000000"/>
                <w:sz w:val="18"/>
                <w:szCs w:val="18"/>
              </w:rPr>
            </w:pPr>
            <w:proofErr w:type="spellStart"/>
            <w:r w:rsidRPr="00986FA1">
              <w:rPr>
                <w:rFonts w:ascii="Arial" w:hAnsi="Arial" w:cs="Arial"/>
                <w:color w:val="000000"/>
                <w:sz w:val="18"/>
                <w:szCs w:val="18"/>
              </w:rPr>
              <w:t>Ед</w:t>
            </w:r>
            <w:proofErr w:type="gramStart"/>
            <w:r w:rsidRPr="00986FA1">
              <w:rPr>
                <w:rFonts w:ascii="Arial" w:hAnsi="Arial" w:cs="Arial"/>
                <w:color w:val="000000"/>
                <w:sz w:val="18"/>
                <w:szCs w:val="18"/>
              </w:rPr>
              <w:t>.и</w:t>
            </w:r>
            <w:proofErr w:type="gramEnd"/>
            <w:r w:rsidRPr="00986FA1">
              <w:rPr>
                <w:rFonts w:ascii="Arial" w:hAnsi="Arial" w:cs="Arial"/>
                <w:color w:val="000000"/>
                <w:sz w:val="18"/>
                <w:szCs w:val="18"/>
              </w:rPr>
              <w:t>зм.:тыс</w:t>
            </w:r>
            <w:proofErr w:type="spellEnd"/>
            <w:r w:rsidRPr="00986FA1">
              <w:rPr>
                <w:rFonts w:ascii="Arial" w:hAnsi="Arial" w:cs="Arial"/>
                <w:color w:val="000000"/>
                <w:sz w:val="18"/>
                <w:szCs w:val="18"/>
              </w:rPr>
              <w:t>. руб.</w:t>
            </w:r>
          </w:p>
        </w:tc>
      </w:tr>
      <w:tr w:rsidR="00A459D3" w:rsidRPr="00986FA1" w:rsidTr="00A459D3">
        <w:trPr>
          <w:trHeight w:val="540"/>
        </w:trPr>
        <w:tc>
          <w:tcPr>
            <w:tcW w:w="3981" w:type="dxa"/>
            <w:vMerge w:val="restart"/>
            <w:tcBorders>
              <w:top w:val="nil"/>
              <w:left w:val="single" w:sz="4" w:space="0" w:color="000000"/>
              <w:bottom w:val="nil"/>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sz w:val="18"/>
                <w:szCs w:val="18"/>
              </w:rPr>
            </w:pPr>
            <w:r w:rsidRPr="00986FA1">
              <w:rPr>
                <w:rFonts w:ascii="Arial" w:hAnsi="Arial" w:cs="Arial"/>
                <w:color w:val="000000"/>
                <w:sz w:val="18"/>
                <w:szCs w:val="18"/>
              </w:rPr>
              <w:t>Наименование</w:t>
            </w:r>
          </w:p>
        </w:tc>
        <w:tc>
          <w:tcPr>
            <w:tcW w:w="3686" w:type="dxa"/>
            <w:gridSpan w:val="8"/>
            <w:tcBorders>
              <w:top w:val="single" w:sz="4" w:space="0" w:color="000000"/>
              <w:left w:val="nil"/>
              <w:bottom w:val="single" w:sz="4" w:space="0" w:color="000000"/>
              <w:right w:val="nil"/>
            </w:tcBorders>
            <w:shd w:val="clear" w:color="auto" w:fill="auto"/>
            <w:vAlign w:val="center"/>
            <w:hideMark/>
          </w:tcPr>
          <w:p w:rsidR="00A459D3" w:rsidRPr="00986FA1" w:rsidRDefault="00A459D3" w:rsidP="00A459D3">
            <w:pPr>
              <w:jc w:val="center"/>
              <w:rPr>
                <w:rFonts w:ascii="Arial" w:hAnsi="Arial" w:cs="Arial"/>
                <w:color w:val="000000"/>
                <w:sz w:val="18"/>
                <w:szCs w:val="18"/>
              </w:rPr>
            </w:pPr>
            <w:r w:rsidRPr="00986FA1">
              <w:rPr>
                <w:rFonts w:ascii="Arial" w:hAnsi="Arial" w:cs="Arial"/>
                <w:color w:val="000000"/>
                <w:sz w:val="18"/>
                <w:szCs w:val="18"/>
              </w:rPr>
              <w:t>Коды классификации расходов бюджета</w:t>
            </w:r>
          </w:p>
        </w:tc>
        <w:tc>
          <w:tcPr>
            <w:tcW w:w="1276" w:type="dxa"/>
            <w:gridSpan w:val="2"/>
            <w:vMerge w:val="restart"/>
            <w:tcBorders>
              <w:top w:val="nil"/>
              <w:left w:val="single" w:sz="4" w:space="0" w:color="000000"/>
              <w:bottom w:val="nil"/>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sz w:val="18"/>
                <w:szCs w:val="18"/>
              </w:rPr>
            </w:pPr>
            <w:r w:rsidRPr="00986FA1">
              <w:rPr>
                <w:rFonts w:ascii="Arial" w:hAnsi="Arial" w:cs="Arial"/>
                <w:color w:val="000000"/>
                <w:sz w:val="18"/>
                <w:szCs w:val="18"/>
              </w:rPr>
              <w:t>2016 год</w:t>
            </w:r>
          </w:p>
        </w:tc>
        <w:tc>
          <w:tcPr>
            <w:tcW w:w="1275" w:type="dxa"/>
            <w:vMerge w:val="restart"/>
            <w:tcBorders>
              <w:top w:val="nil"/>
              <w:left w:val="single" w:sz="4" w:space="0" w:color="000000"/>
              <w:bottom w:val="nil"/>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sz w:val="18"/>
                <w:szCs w:val="18"/>
              </w:rPr>
            </w:pPr>
            <w:r w:rsidRPr="00986FA1">
              <w:rPr>
                <w:rFonts w:ascii="Arial" w:hAnsi="Arial" w:cs="Arial"/>
                <w:color w:val="000000"/>
                <w:sz w:val="18"/>
                <w:szCs w:val="18"/>
              </w:rPr>
              <w:t>2017 год</w:t>
            </w:r>
          </w:p>
        </w:tc>
      </w:tr>
      <w:tr w:rsidR="00A459D3" w:rsidRPr="00986FA1" w:rsidTr="00A459D3">
        <w:trPr>
          <w:trHeight w:val="465"/>
        </w:trPr>
        <w:tc>
          <w:tcPr>
            <w:tcW w:w="3981" w:type="dxa"/>
            <w:vMerge/>
            <w:tcBorders>
              <w:top w:val="nil"/>
              <w:left w:val="single" w:sz="4" w:space="0" w:color="000000"/>
              <w:bottom w:val="nil"/>
              <w:right w:val="single" w:sz="4" w:space="0" w:color="000000"/>
            </w:tcBorders>
            <w:vAlign w:val="center"/>
            <w:hideMark/>
          </w:tcPr>
          <w:p w:rsidR="00A459D3" w:rsidRPr="00986FA1" w:rsidRDefault="00A459D3" w:rsidP="00A459D3">
            <w:pPr>
              <w:rPr>
                <w:rFonts w:ascii="Arial" w:hAnsi="Arial" w:cs="Arial"/>
                <w:color w:val="000000"/>
                <w:sz w:val="18"/>
                <w:szCs w:val="18"/>
              </w:rPr>
            </w:pPr>
          </w:p>
        </w:tc>
        <w:tc>
          <w:tcPr>
            <w:tcW w:w="993" w:type="dxa"/>
            <w:gridSpan w:val="2"/>
            <w:vMerge w:val="restart"/>
            <w:tcBorders>
              <w:top w:val="nil"/>
              <w:left w:val="single" w:sz="4" w:space="0" w:color="000000"/>
              <w:bottom w:val="nil"/>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sz w:val="18"/>
                <w:szCs w:val="18"/>
              </w:rPr>
            </w:pPr>
            <w:proofErr w:type="spellStart"/>
            <w:proofErr w:type="gramStart"/>
            <w:r w:rsidRPr="00986FA1">
              <w:rPr>
                <w:rFonts w:ascii="Arial" w:hAnsi="Arial" w:cs="Arial"/>
                <w:color w:val="000000"/>
                <w:sz w:val="18"/>
                <w:szCs w:val="18"/>
              </w:rPr>
              <w:t>Мин-во</w:t>
            </w:r>
            <w:proofErr w:type="spellEnd"/>
            <w:proofErr w:type="gramEnd"/>
            <w:r w:rsidRPr="00986FA1">
              <w:rPr>
                <w:rFonts w:ascii="Arial" w:hAnsi="Arial" w:cs="Arial"/>
                <w:color w:val="000000"/>
                <w:sz w:val="18"/>
                <w:szCs w:val="18"/>
              </w:rPr>
              <w:br/>
            </w:r>
            <w:proofErr w:type="spellStart"/>
            <w:r w:rsidRPr="00986FA1">
              <w:rPr>
                <w:rFonts w:ascii="Arial" w:hAnsi="Arial" w:cs="Arial"/>
                <w:color w:val="000000"/>
                <w:sz w:val="18"/>
                <w:szCs w:val="18"/>
              </w:rPr>
              <w:t>вед-во</w:t>
            </w:r>
            <w:proofErr w:type="spellEnd"/>
          </w:p>
        </w:tc>
        <w:tc>
          <w:tcPr>
            <w:tcW w:w="2693" w:type="dxa"/>
            <w:gridSpan w:val="6"/>
            <w:tcBorders>
              <w:top w:val="single" w:sz="4" w:space="0" w:color="000000"/>
              <w:left w:val="nil"/>
              <w:bottom w:val="single" w:sz="4" w:space="0" w:color="000000"/>
              <w:right w:val="nil"/>
            </w:tcBorders>
            <w:shd w:val="clear" w:color="auto" w:fill="auto"/>
            <w:vAlign w:val="center"/>
            <w:hideMark/>
          </w:tcPr>
          <w:p w:rsidR="00A459D3" w:rsidRPr="00986FA1" w:rsidRDefault="00A459D3" w:rsidP="00A459D3">
            <w:pPr>
              <w:jc w:val="center"/>
              <w:rPr>
                <w:rFonts w:ascii="Arial" w:hAnsi="Arial" w:cs="Arial"/>
                <w:color w:val="000000"/>
                <w:sz w:val="18"/>
                <w:szCs w:val="18"/>
              </w:rPr>
            </w:pPr>
            <w:proofErr w:type="spellStart"/>
            <w:r w:rsidRPr="00986FA1">
              <w:rPr>
                <w:rFonts w:ascii="Arial" w:hAnsi="Arial" w:cs="Arial"/>
                <w:color w:val="000000"/>
                <w:sz w:val="18"/>
                <w:szCs w:val="18"/>
              </w:rPr>
              <w:t>Ведомств</w:t>
            </w:r>
            <w:proofErr w:type="gramStart"/>
            <w:r w:rsidRPr="00986FA1">
              <w:rPr>
                <w:rFonts w:ascii="Arial" w:hAnsi="Arial" w:cs="Arial"/>
                <w:color w:val="000000"/>
                <w:sz w:val="18"/>
                <w:szCs w:val="18"/>
              </w:rPr>
              <w:t>.с</w:t>
            </w:r>
            <w:proofErr w:type="gramEnd"/>
            <w:r w:rsidRPr="00986FA1">
              <w:rPr>
                <w:rFonts w:ascii="Arial" w:hAnsi="Arial" w:cs="Arial"/>
                <w:color w:val="000000"/>
                <w:sz w:val="18"/>
                <w:szCs w:val="18"/>
              </w:rPr>
              <w:t>труктуры</w:t>
            </w:r>
            <w:proofErr w:type="spellEnd"/>
          </w:p>
        </w:tc>
        <w:tc>
          <w:tcPr>
            <w:tcW w:w="1276" w:type="dxa"/>
            <w:gridSpan w:val="2"/>
            <w:vMerge/>
            <w:tcBorders>
              <w:top w:val="nil"/>
              <w:left w:val="single" w:sz="4" w:space="0" w:color="000000"/>
              <w:bottom w:val="nil"/>
              <w:right w:val="single" w:sz="4" w:space="0" w:color="000000"/>
            </w:tcBorders>
            <w:vAlign w:val="center"/>
            <w:hideMark/>
          </w:tcPr>
          <w:p w:rsidR="00A459D3" w:rsidRPr="00986FA1" w:rsidRDefault="00A459D3" w:rsidP="00A459D3">
            <w:pPr>
              <w:rPr>
                <w:rFonts w:ascii="Arial" w:hAnsi="Arial" w:cs="Arial"/>
                <w:color w:val="000000"/>
                <w:sz w:val="18"/>
                <w:szCs w:val="18"/>
              </w:rPr>
            </w:pPr>
          </w:p>
        </w:tc>
        <w:tc>
          <w:tcPr>
            <w:tcW w:w="1275" w:type="dxa"/>
            <w:vMerge/>
            <w:tcBorders>
              <w:top w:val="nil"/>
              <w:left w:val="single" w:sz="4" w:space="0" w:color="000000"/>
              <w:bottom w:val="nil"/>
              <w:right w:val="single" w:sz="4" w:space="0" w:color="000000"/>
            </w:tcBorders>
            <w:vAlign w:val="center"/>
            <w:hideMark/>
          </w:tcPr>
          <w:p w:rsidR="00A459D3" w:rsidRPr="00986FA1" w:rsidRDefault="00A459D3" w:rsidP="00A459D3">
            <w:pPr>
              <w:rPr>
                <w:rFonts w:ascii="Arial" w:hAnsi="Arial" w:cs="Arial"/>
                <w:color w:val="000000"/>
                <w:sz w:val="18"/>
                <w:szCs w:val="18"/>
              </w:rPr>
            </w:pPr>
          </w:p>
        </w:tc>
      </w:tr>
      <w:tr w:rsidR="00A459D3" w:rsidRPr="00986FA1" w:rsidTr="00A459D3">
        <w:trPr>
          <w:trHeight w:val="645"/>
        </w:trPr>
        <w:tc>
          <w:tcPr>
            <w:tcW w:w="3981" w:type="dxa"/>
            <w:vMerge/>
            <w:tcBorders>
              <w:top w:val="nil"/>
              <w:left w:val="single" w:sz="4" w:space="0" w:color="000000"/>
              <w:bottom w:val="nil"/>
              <w:right w:val="single" w:sz="4" w:space="0" w:color="000000"/>
            </w:tcBorders>
            <w:vAlign w:val="center"/>
            <w:hideMark/>
          </w:tcPr>
          <w:p w:rsidR="00A459D3" w:rsidRPr="00986FA1" w:rsidRDefault="00A459D3" w:rsidP="00A459D3">
            <w:pPr>
              <w:rPr>
                <w:rFonts w:ascii="Arial" w:hAnsi="Arial" w:cs="Arial"/>
                <w:color w:val="000000"/>
                <w:sz w:val="18"/>
                <w:szCs w:val="18"/>
              </w:rPr>
            </w:pPr>
          </w:p>
        </w:tc>
        <w:tc>
          <w:tcPr>
            <w:tcW w:w="993" w:type="dxa"/>
            <w:gridSpan w:val="2"/>
            <w:vMerge/>
            <w:tcBorders>
              <w:top w:val="nil"/>
              <w:left w:val="single" w:sz="4" w:space="0" w:color="000000"/>
              <w:bottom w:val="nil"/>
              <w:right w:val="single" w:sz="4" w:space="0" w:color="000000"/>
            </w:tcBorders>
            <w:vAlign w:val="center"/>
            <w:hideMark/>
          </w:tcPr>
          <w:p w:rsidR="00A459D3" w:rsidRPr="00986FA1" w:rsidRDefault="00A459D3" w:rsidP="00A459D3">
            <w:pPr>
              <w:rPr>
                <w:rFonts w:ascii="Arial" w:hAnsi="Arial" w:cs="Arial"/>
                <w:color w:val="000000"/>
                <w:sz w:val="18"/>
                <w:szCs w:val="18"/>
              </w:rPr>
            </w:pPr>
          </w:p>
        </w:tc>
        <w:tc>
          <w:tcPr>
            <w:tcW w:w="708" w:type="dxa"/>
            <w:gridSpan w:val="2"/>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sz w:val="18"/>
                <w:szCs w:val="18"/>
              </w:rPr>
            </w:pPr>
            <w:r w:rsidRPr="00986FA1">
              <w:rPr>
                <w:rFonts w:ascii="Arial" w:hAnsi="Arial" w:cs="Arial"/>
                <w:color w:val="000000"/>
                <w:sz w:val="18"/>
                <w:szCs w:val="18"/>
              </w:rPr>
              <w:t>Подраздел</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sz w:val="18"/>
                <w:szCs w:val="18"/>
              </w:rPr>
            </w:pPr>
            <w:proofErr w:type="spellStart"/>
            <w:r w:rsidRPr="00986FA1">
              <w:rPr>
                <w:rFonts w:ascii="Arial" w:hAnsi="Arial" w:cs="Arial"/>
                <w:color w:val="000000"/>
                <w:sz w:val="18"/>
                <w:szCs w:val="18"/>
              </w:rPr>
              <w:t>Целев</w:t>
            </w:r>
            <w:proofErr w:type="spellEnd"/>
            <w:r w:rsidRPr="00986FA1">
              <w:rPr>
                <w:rFonts w:ascii="Arial" w:hAnsi="Arial" w:cs="Arial"/>
                <w:color w:val="000000"/>
                <w:sz w:val="18"/>
                <w:szCs w:val="18"/>
              </w:rPr>
              <w:t>.</w:t>
            </w:r>
            <w:r w:rsidRPr="00986FA1">
              <w:rPr>
                <w:rFonts w:ascii="Arial" w:hAnsi="Arial" w:cs="Arial"/>
                <w:color w:val="000000"/>
                <w:sz w:val="18"/>
                <w:szCs w:val="18"/>
              </w:rPr>
              <w:br/>
              <w:t>статья</w:t>
            </w:r>
          </w:p>
        </w:tc>
        <w:tc>
          <w:tcPr>
            <w:tcW w:w="851" w:type="dxa"/>
            <w:gridSpan w:val="2"/>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sz w:val="18"/>
                <w:szCs w:val="18"/>
              </w:rPr>
            </w:pPr>
            <w:r w:rsidRPr="00986FA1">
              <w:rPr>
                <w:rFonts w:ascii="Arial" w:hAnsi="Arial" w:cs="Arial"/>
                <w:color w:val="000000"/>
                <w:sz w:val="18"/>
                <w:szCs w:val="18"/>
              </w:rPr>
              <w:t>Вид</w:t>
            </w:r>
            <w:r w:rsidRPr="00986FA1">
              <w:rPr>
                <w:rFonts w:ascii="Arial" w:hAnsi="Arial" w:cs="Arial"/>
                <w:color w:val="000000"/>
                <w:sz w:val="18"/>
                <w:szCs w:val="18"/>
              </w:rPr>
              <w:br/>
            </w:r>
            <w:proofErr w:type="spellStart"/>
            <w:r w:rsidRPr="00986FA1">
              <w:rPr>
                <w:rFonts w:ascii="Arial" w:hAnsi="Arial" w:cs="Arial"/>
                <w:color w:val="000000"/>
                <w:sz w:val="18"/>
                <w:szCs w:val="18"/>
              </w:rPr>
              <w:t>расх</w:t>
            </w:r>
            <w:proofErr w:type="spellEnd"/>
            <w:r w:rsidRPr="00986FA1">
              <w:rPr>
                <w:rFonts w:ascii="Arial" w:hAnsi="Arial" w:cs="Arial"/>
                <w:color w:val="000000"/>
                <w:sz w:val="18"/>
                <w:szCs w:val="18"/>
              </w:rPr>
              <w:t>.</w:t>
            </w:r>
          </w:p>
        </w:tc>
        <w:tc>
          <w:tcPr>
            <w:tcW w:w="1276" w:type="dxa"/>
            <w:gridSpan w:val="2"/>
            <w:vMerge/>
            <w:tcBorders>
              <w:top w:val="nil"/>
              <w:left w:val="single" w:sz="4" w:space="0" w:color="000000"/>
              <w:bottom w:val="nil"/>
              <w:right w:val="single" w:sz="4" w:space="0" w:color="000000"/>
            </w:tcBorders>
            <w:vAlign w:val="center"/>
            <w:hideMark/>
          </w:tcPr>
          <w:p w:rsidR="00A459D3" w:rsidRPr="00986FA1" w:rsidRDefault="00A459D3" w:rsidP="00A459D3">
            <w:pPr>
              <w:rPr>
                <w:rFonts w:ascii="Arial" w:hAnsi="Arial" w:cs="Arial"/>
                <w:color w:val="000000"/>
                <w:sz w:val="18"/>
                <w:szCs w:val="18"/>
              </w:rPr>
            </w:pPr>
          </w:p>
        </w:tc>
        <w:tc>
          <w:tcPr>
            <w:tcW w:w="1275" w:type="dxa"/>
            <w:vMerge/>
            <w:tcBorders>
              <w:top w:val="nil"/>
              <w:left w:val="single" w:sz="4" w:space="0" w:color="000000"/>
              <w:bottom w:val="nil"/>
              <w:right w:val="single" w:sz="4" w:space="0" w:color="000000"/>
            </w:tcBorders>
            <w:vAlign w:val="center"/>
            <w:hideMark/>
          </w:tcPr>
          <w:p w:rsidR="00A459D3" w:rsidRPr="00986FA1" w:rsidRDefault="00A459D3" w:rsidP="00A459D3">
            <w:pPr>
              <w:rPr>
                <w:rFonts w:ascii="Arial" w:hAnsi="Arial" w:cs="Arial"/>
                <w:color w:val="000000"/>
                <w:sz w:val="18"/>
                <w:szCs w:val="18"/>
              </w:rPr>
            </w:pPr>
          </w:p>
        </w:tc>
      </w:tr>
      <w:tr w:rsidR="00A459D3" w:rsidRPr="00986FA1" w:rsidTr="00A459D3">
        <w:trPr>
          <w:trHeight w:val="454"/>
        </w:trPr>
        <w:tc>
          <w:tcPr>
            <w:tcW w:w="3981" w:type="dxa"/>
            <w:tcBorders>
              <w:top w:val="single" w:sz="4" w:space="0" w:color="000000"/>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Администрация Пушкинского муниципального района</w:t>
            </w:r>
          </w:p>
        </w:tc>
        <w:tc>
          <w:tcPr>
            <w:tcW w:w="993" w:type="dxa"/>
            <w:gridSpan w:val="2"/>
            <w:tcBorders>
              <w:top w:val="single" w:sz="4" w:space="0" w:color="000000"/>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700</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single" w:sz="4" w:space="0" w:color="000000"/>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649 286,6</w:t>
            </w:r>
          </w:p>
        </w:tc>
        <w:tc>
          <w:tcPr>
            <w:tcW w:w="1275" w:type="dxa"/>
            <w:tcBorders>
              <w:top w:val="single" w:sz="4" w:space="0" w:color="000000"/>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675 385,9</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ОБЩЕГОСУДАРСТВЕННЫЕ ВОПРОСЫ</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0100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269 187,7</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269 233,7</w:t>
            </w:r>
          </w:p>
        </w:tc>
      </w:tr>
      <w:tr w:rsidR="00A459D3" w:rsidRPr="00986FA1" w:rsidTr="00A459D3">
        <w:trPr>
          <w:trHeight w:val="795"/>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0104</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208 516,6</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208 562,6</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Обеспечение деятельности администрации ПМР, Комитета по управлению имуществом администрации ПМР</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1530204</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184 408,6</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184 408,6</w:t>
            </w:r>
          </w:p>
        </w:tc>
      </w:tr>
      <w:tr w:rsidR="00A459D3" w:rsidRPr="00986FA1" w:rsidTr="00A459D3">
        <w:trPr>
          <w:trHeight w:val="1200"/>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178 463,0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178 463,0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120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178 463,0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178 463,0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5 945,6</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5 945,6</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5 945,6</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5 945,6</w:t>
            </w:r>
          </w:p>
        </w:tc>
      </w:tr>
      <w:tr w:rsidR="00A459D3" w:rsidRPr="00986FA1" w:rsidTr="00A459D3">
        <w:trPr>
          <w:trHeight w:val="108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за счет субвенции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1536068</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6 083,0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6 129,0</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5 078,3</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5 078,3</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120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5 078,3</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5 078,3</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1 004,7</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1 050,7</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1 004,7</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1 050,7</w:t>
            </w:r>
          </w:p>
        </w:tc>
      </w:tr>
      <w:tr w:rsidR="00A459D3" w:rsidRPr="00986FA1" w:rsidTr="00A459D3">
        <w:trPr>
          <w:trHeight w:val="108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за счет субвенции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1536069</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5 683,0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5 683,0</w:t>
            </w:r>
          </w:p>
        </w:tc>
      </w:tr>
      <w:tr w:rsidR="00A459D3" w:rsidRPr="00986FA1" w:rsidTr="00A459D3">
        <w:trPr>
          <w:trHeight w:val="1035"/>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4 681,5</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4 681,5</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120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4 681,5</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4 681,5</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1 001,5</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1 001,5</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1 001,5</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1 001,5</w:t>
            </w:r>
          </w:p>
        </w:tc>
      </w:tr>
      <w:tr w:rsidR="00A459D3" w:rsidRPr="00986FA1" w:rsidTr="00A459D3">
        <w:trPr>
          <w:trHeight w:val="87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за счет субвенции на организацию предоставления гражданам РФ, имеющим место жительства в МО, субсидий на оплату жилого помещения и  коммунальных услуг</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1536142</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10 830,0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10 830,0</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7 667,9</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7 667,9</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120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7 667,9</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7 667,9</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3 162,1</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3 162,1</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3 162,1</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3 162,1</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Мероприятия по публикации муниципальных актов (маяк) Муниципальная программа "Информирование населения  о деятельности органов местного самоуправления Пушкинского муниципального района на 2015-2019 годы"</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1Ф00051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1 512,0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1 512,0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1 512,0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1 512,0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1 512,0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1 512,0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Резервные фонды</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0111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1 500,0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proofErr w:type="gramStart"/>
            <w:r w:rsidRPr="00986FA1">
              <w:rPr>
                <w:rFonts w:ascii="Arial" w:hAnsi="Arial" w:cs="Arial"/>
                <w:color w:val="000000"/>
                <w:sz w:val="18"/>
                <w:szCs w:val="18"/>
              </w:rPr>
              <w:t>Резервный</w:t>
            </w:r>
            <w:proofErr w:type="gramEnd"/>
            <w:r w:rsidRPr="00986FA1">
              <w:rPr>
                <w:rFonts w:ascii="Arial" w:hAnsi="Arial" w:cs="Arial"/>
                <w:color w:val="000000"/>
                <w:sz w:val="18"/>
                <w:szCs w:val="18"/>
              </w:rPr>
              <w:t xml:space="preserve"> фонды местных администраций</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9020500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1 500,0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бюджетные ассигнования</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800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1 500,0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Резервные средства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870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1 500,0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Другие общегосударственные вопросы</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0113</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59 171,1</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59 171,1</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Обеспечение деятельности администрации ПМР, Комитета по управлению имуществом администрации ПМР</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1530204</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47 498,6</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47 498,6</w:t>
            </w:r>
          </w:p>
        </w:tc>
      </w:tr>
      <w:tr w:rsidR="00A459D3" w:rsidRPr="00986FA1" w:rsidTr="00A459D3">
        <w:trPr>
          <w:trHeight w:val="1125"/>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46 182,5</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46 182,5</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120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46 182,5</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46 182,5</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1 316,1</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1 316,1</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1 316,1</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1 316,1</w:t>
            </w:r>
          </w:p>
        </w:tc>
      </w:tr>
      <w:tr w:rsidR="00A459D3" w:rsidRPr="00986FA1" w:rsidTr="00A459D3">
        <w:trPr>
          <w:trHeight w:val="150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Подпрограмма "Снижение административных барьеров и повышение качества и доступности государственных и муниципальных услуг, в т</w:t>
            </w:r>
            <w:proofErr w:type="gramStart"/>
            <w:r w:rsidRPr="00986FA1">
              <w:rPr>
                <w:rFonts w:ascii="Arial" w:hAnsi="Arial" w:cs="Arial"/>
                <w:color w:val="000000"/>
                <w:sz w:val="18"/>
                <w:szCs w:val="18"/>
              </w:rPr>
              <w:t>.ч</w:t>
            </w:r>
            <w:proofErr w:type="gramEnd"/>
            <w:r w:rsidRPr="00986FA1">
              <w:rPr>
                <w:rFonts w:ascii="Arial" w:hAnsi="Arial" w:cs="Arial"/>
                <w:color w:val="000000"/>
                <w:sz w:val="18"/>
                <w:szCs w:val="18"/>
              </w:rPr>
              <w:t xml:space="preserve">  на базе МФЦ" </w:t>
            </w:r>
            <w:proofErr w:type="spellStart"/>
            <w:r w:rsidRPr="00986FA1">
              <w:rPr>
                <w:rFonts w:ascii="Arial" w:hAnsi="Arial" w:cs="Arial"/>
                <w:color w:val="000000"/>
                <w:sz w:val="18"/>
                <w:szCs w:val="18"/>
              </w:rPr>
              <w:t>мун.прог</w:t>
            </w:r>
            <w:proofErr w:type="spellEnd"/>
            <w:r w:rsidRPr="00986FA1">
              <w:rPr>
                <w:rFonts w:ascii="Arial" w:hAnsi="Arial" w:cs="Arial"/>
                <w:color w:val="000000"/>
                <w:sz w:val="18"/>
                <w:szCs w:val="18"/>
              </w:rPr>
              <w:t>. "Муниципальное управление в Пушкинском муниципальном районе на 2015-2019 годы" (Содержание МКУ "МФЦ")</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1810013</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3 500,0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3 500,0</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3 500,0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3 500,0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казенных учреждений</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3 500,0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3 500,0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Оценка недвижимости, признание прав и регулирование отношений по муниципальной собственности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9010200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8 000,0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8 000,0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8 000,0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8 000,0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8 000,0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8 000,0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Членский взнос в СМО</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9020300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172,5</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172,5</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бюджетные ассигнования</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800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172,5</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172,5</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Уплата налогов, сборов и иных платежей</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850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172,5</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172,5</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НАЦИОНАЛЬНАЯ ОБОРОНА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0200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Мобилизационная подготовка экономики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0204</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Мероприятия по обеспечению мобилизационной готовности экономики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9020700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НАЦИОНАЛЬНАЯ БЕЗОПАСНОСТЬ И ПРАВООХРАНИТЕЛЬНАЯ ДЕЯТЕЛЬНОСТЬ</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0300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10 700,0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10 700,0</w:t>
            </w:r>
          </w:p>
        </w:tc>
      </w:tr>
      <w:tr w:rsidR="00A459D3" w:rsidRPr="00986FA1" w:rsidTr="00A459D3">
        <w:trPr>
          <w:trHeight w:val="87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0309</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8 725,6</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8 725,6</w:t>
            </w:r>
          </w:p>
        </w:tc>
      </w:tr>
      <w:tr w:rsidR="00A459D3" w:rsidRPr="00986FA1" w:rsidTr="00A459D3">
        <w:trPr>
          <w:trHeight w:val="150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Мероприятия по формированию финансовых, медицинских и материальных резервов для ликвидации ЧС в рамках подпрограммы "Снижение рисков и смягчение последствий чрезвычайных ситуаций природного и техногенного характера в Пушкинском муниципальном районе"</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0920014</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3 102,6</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3 102,6</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3 102,6</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3 102,6</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3 102,6</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3 102,6</w:t>
            </w:r>
          </w:p>
        </w:tc>
      </w:tr>
      <w:tr w:rsidR="00A459D3" w:rsidRPr="00986FA1" w:rsidTr="00A459D3">
        <w:trPr>
          <w:trHeight w:val="87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Подпрограмма "Снижение рисков и смягчение последствий чрезвычайных ситуаций природного и техногенного характера в ПМР" (Содержание АСО)</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0920015</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2 300,0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2 300,0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2 300,0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2 300,0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2 300,0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2 300,0</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Подпрограмма "Обеспечение мероприятий гражданской обороны на территории Пушкинского муниципального район" муниципальной программы "Безопасность Пушкинского муниципального района  на 2014-2018 годы"</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0930000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3 323,0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3 323,0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3 323,0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3 323,0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3 323,0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3 323,0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Другие вопросы в области национальной безопасности и правоохранительной деятельности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0314</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1 974,4</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1 974,4</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lastRenderedPageBreak/>
              <w:t>Подпрограмма "Профилактика преступлений и иных правонарушений на территории Пушкинского муниципального района" муниципальной программы "Безопасность Пушкинского муниципального района  на 2014-2018 годы"</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0910000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1 974,4</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1 974,4</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1 974,4</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1 974,4</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1 974,4</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1 974,4</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НАЦИОНАЛЬНАЯ ЭКОНОМИКА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0400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134 708,5</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134 708,5</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Транспорт</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0408</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45 218,0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45 218,0</w:t>
            </w:r>
          </w:p>
        </w:tc>
      </w:tr>
      <w:tr w:rsidR="00A459D3" w:rsidRPr="00986FA1" w:rsidTr="00A459D3">
        <w:trPr>
          <w:trHeight w:val="108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xml:space="preserve">Мероприятия по частичному финансированию оказанных услуг по перевозке пассажиров по </w:t>
            </w:r>
            <w:proofErr w:type="spellStart"/>
            <w:r w:rsidRPr="00986FA1">
              <w:rPr>
                <w:rFonts w:ascii="Arial" w:hAnsi="Arial" w:cs="Arial"/>
                <w:color w:val="000000"/>
                <w:sz w:val="18"/>
                <w:szCs w:val="18"/>
              </w:rPr>
              <w:t>мун</w:t>
            </w:r>
            <w:proofErr w:type="gramStart"/>
            <w:r w:rsidRPr="00986FA1">
              <w:rPr>
                <w:rFonts w:ascii="Arial" w:hAnsi="Arial" w:cs="Arial"/>
                <w:color w:val="000000"/>
                <w:sz w:val="18"/>
                <w:szCs w:val="18"/>
              </w:rPr>
              <w:t>.м</w:t>
            </w:r>
            <w:proofErr w:type="gramEnd"/>
            <w:r w:rsidRPr="00986FA1">
              <w:rPr>
                <w:rFonts w:ascii="Arial" w:hAnsi="Arial" w:cs="Arial"/>
                <w:color w:val="000000"/>
                <w:sz w:val="18"/>
                <w:szCs w:val="18"/>
              </w:rPr>
              <w:t>аршрутам</w:t>
            </w:r>
            <w:proofErr w:type="spellEnd"/>
            <w:r w:rsidRPr="00986FA1">
              <w:rPr>
                <w:rFonts w:ascii="Arial" w:hAnsi="Arial" w:cs="Arial"/>
                <w:color w:val="000000"/>
                <w:sz w:val="18"/>
                <w:szCs w:val="18"/>
              </w:rPr>
              <w:t xml:space="preserve"> перевозок по </w:t>
            </w:r>
            <w:proofErr w:type="spellStart"/>
            <w:r w:rsidRPr="00986FA1">
              <w:rPr>
                <w:rFonts w:ascii="Arial" w:hAnsi="Arial" w:cs="Arial"/>
                <w:color w:val="000000"/>
                <w:sz w:val="18"/>
                <w:szCs w:val="18"/>
              </w:rPr>
              <w:t>рег.тарифам</w:t>
            </w:r>
            <w:proofErr w:type="spellEnd"/>
            <w:r w:rsidRPr="00986FA1">
              <w:rPr>
                <w:rFonts w:ascii="Arial" w:hAnsi="Arial" w:cs="Arial"/>
                <w:color w:val="000000"/>
                <w:sz w:val="18"/>
                <w:szCs w:val="18"/>
              </w:rPr>
              <w:t xml:space="preserve"> в рамках </w:t>
            </w:r>
            <w:proofErr w:type="spellStart"/>
            <w:r w:rsidRPr="00986FA1">
              <w:rPr>
                <w:rFonts w:ascii="Arial" w:hAnsi="Arial" w:cs="Arial"/>
                <w:color w:val="000000"/>
                <w:sz w:val="18"/>
                <w:szCs w:val="18"/>
              </w:rPr>
              <w:t>подпрораммы</w:t>
            </w:r>
            <w:proofErr w:type="spellEnd"/>
            <w:r w:rsidRPr="00986FA1">
              <w:rPr>
                <w:rFonts w:ascii="Arial" w:hAnsi="Arial" w:cs="Arial"/>
                <w:color w:val="000000"/>
                <w:sz w:val="18"/>
                <w:szCs w:val="18"/>
              </w:rPr>
              <w:t xml:space="preserve"> "Пассажирский транспорт общего пользования"</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1610001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44 900,0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44 900,0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44 900,0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44 900,0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44 900,0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44 900,0</w:t>
            </w:r>
          </w:p>
        </w:tc>
      </w:tr>
      <w:tr w:rsidR="00A459D3" w:rsidRPr="00986FA1" w:rsidTr="00A459D3">
        <w:trPr>
          <w:trHeight w:val="87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xml:space="preserve">Мероприятия по обеспечению транспортного обслуживания в период праздников в ПМР в рамках </w:t>
            </w:r>
            <w:proofErr w:type="spellStart"/>
            <w:r w:rsidRPr="00986FA1">
              <w:rPr>
                <w:rFonts w:ascii="Arial" w:hAnsi="Arial" w:cs="Arial"/>
                <w:color w:val="000000"/>
                <w:sz w:val="18"/>
                <w:szCs w:val="18"/>
              </w:rPr>
              <w:t>подпрораммы</w:t>
            </w:r>
            <w:proofErr w:type="spellEnd"/>
            <w:r w:rsidRPr="00986FA1">
              <w:rPr>
                <w:rFonts w:ascii="Arial" w:hAnsi="Arial" w:cs="Arial"/>
                <w:color w:val="000000"/>
                <w:sz w:val="18"/>
                <w:szCs w:val="18"/>
              </w:rPr>
              <w:t xml:space="preserve"> "Пассажирский транспорт общего пользования"</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1610002</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318,0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318,0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318,0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318,0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318,0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318,0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Дорожное хозяйство (дорожные фонды)</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0409</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21 745,0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21 745,0</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Подпрограмма "Функционирование и развитие сети автомобильных дорог" муниципальной программы "Развитие и функционирование дорожно-транспортного комплекса Пушкинского муниципального района на 2014-2018 годы"</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1630000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21 745,0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21 745,0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21 745,0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21 745,0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21 745,0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21 745,0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Связь и информатика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0410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500,0</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xml:space="preserve">Подпрограмма "Развитие ИКТ для повышения качества муниципального управления и создания благоприятных условий жизни и ведения бизнеса" </w:t>
            </w:r>
            <w:proofErr w:type="spellStart"/>
            <w:r w:rsidRPr="00986FA1">
              <w:rPr>
                <w:rFonts w:ascii="Arial" w:hAnsi="Arial" w:cs="Arial"/>
                <w:color w:val="000000"/>
                <w:sz w:val="18"/>
                <w:szCs w:val="18"/>
              </w:rPr>
              <w:t>мун</w:t>
            </w:r>
            <w:proofErr w:type="gramStart"/>
            <w:r w:rsidRPr="00986FA1">
              <w:rPr>
                <w:rFonts w:ascii="Arial" w:hAnsi="Arial" w:cs="Arial"/>
                <w:color w:val="000000"/>
                <w:sz w:val="18"/>
                <w:szCs w:val="18"/>
              </w:rPr>
              <w:t>.п</w:t>
            </w:r>
            <w:proofErr w:type="gramEnd"/>
            <w:r w:rsidRPr="00986FA1">
              <w:rPr>
                <w:rFonts w:ascii="Arial" w:hAnsi="Arial" w:cs="Arial"/>
                <w:color w:val="000000"/>
                <w:sz w:val="18"/>
                <w:szCs w:val="18"/>
              </w:rPr>
              <w:t>рограммы</w:t>
            </w:r>
            <w:proofErr w:type="spellEnd"/>
            <w:r w:rsidRPr="00986FA1">
              <w:rPr>
                <w:rFonts w:ascii="Arial" w:hAnsi="Arial" w:cs="Arial"/>
                <w:color w:val="000000"/>
                <w:sz w:val="18"/>
                <w:szCs w:val="18"/>
              </w:rPr>
              <w:t xml:space="preserve"> "Муниципальное управление в Пушкинском муниципальном районе на 2015-2019 годы"</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1820000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500,0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Другие вопросы в области национальной экономики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0412</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67 245,5</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67 245,5</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xml:space="preserve"> Подпрограмма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2014-2018 годы"</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1210000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200,0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бюджетные ассигнования</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800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200,0</w:t>
            </w:r>
          </w:p>
        </w:tc>
      </w:tr>
      <w:tr w:rsidR="00A459D3" w:rsidRPr="00986FA1" w:rsidTr="00A459D3">
        <w:trPr>
          <w:trHeight w:val="87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lastRenderedPageBreak/>
              <w:t>Субсидии юридическим лица</w:t>
            </w:r>
            <w:proofErr w:type="gramStart"/>
            <w:r w:rsidRPr="00986FA1">
              <w:rPr>
                <w:rFonts w:ascii="Arial" w:hAnsi="Arial" w:cs="Arial"/>
                <w:color w:val="000000"/>
                <w:sz w:val="18"/>
                <w:szCs w:val="18"/>
              </w:rPr>
              <w:t>м(</w:t>
            </w:r>
            <w:proofErr w:type="gramEnd"/>
            <w:r w:rsidRPr="00986FA1">
              <w:rPr>
                <w:rFonts w:ascii="Arial" w:hAnsi="Arial" w:cs="Arial"/>
                <w:color w:val="000000"/>
                <w:sz w:val="18"/>
                <w:szCs w:val="18"/>
              </w:rPr>
              <w:t xml:space="preserve">кроме некоммерческих организаций),индивидуальным </w:t>
            </w:r>
            <w:proofErr w:type="spellStart"/>
            <w:r w:rsidRPr="00986FA1">
              <w:rPr>
                <w:rFonts w:ascii="Arial" w:hAnsi="Arial" w:cs="Arial"/>
                <w:color w:val="000000"/>
                <w:sz w:val="18"/>
                <w:szCs w:val="18"/>
              </w:rPr>
              <w:t>предпринимателям,физическим</w:t>
            </w:r>
            <w:proofErr w:type="spellEnd"/>
            <w:r w:rsidRPr="00986FA1">
              <w:rPr>
                <w:rFonts w:ascii="Arial" w:hAnsi="Arial" w:cs="Arial"/>
                <w:color w:val="000000"/>
                <w:sz w:val="18"/>
                <w:szCs w:val="18"/>
              </w:rPr>
              <w:t xml:space="preserve"> лицам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810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200,0</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xml:space="preserve">Подпрограмма "Развитие </w:t>
            </w:r>
            <w:proofErr w:type="spellStart"/>
            <w:r w:rsidRPr="00986FA1">
              <w:rPr>
                <w:rFonts w:ascii="Arial" w:hAnsi="Arial" w:cs="Arial"/>
                <w:color w:val="000000"/>
                <w:sz w:val="18"/>
                <w:szCs w:val="18"/>
              </w:rPr>
              <w:t>потреб</w:t>
            </w:r>
            <w:proofErr w:type="gramStart"/>
            <w:r w:rsidRPr="00986FA1">
              <w:rPr>
                <w:rFonts w:ascii="Arial" w:hAnsi="Arial" w:cs="Arial"/>
                <w:color w:val="000000"/>
                <w:sz w:val="18"/>
                <w:szCs w:val="18"/>
              </w:rPr>
              <w:t>.р</w:t>
            </w:r>
            <w:proofErr w:type="gramEnd"/>
            <w:r w:rsidRPr="00986FA1">
              <w:rPr>
                <w:rFonts w:ascii="Arial" w:hAnsi="Arial" w:cs="Arial"/>
                <w:color w:val="000000"/>
                <w:sz w:val="18"/>
                <w:szCs w:val="18"/>
              </w:rPr>
              <w:t>ынка</w:t>
            </w:r>
            <w:proofErr w:type="spellEnd"/>
            <w:r w:rsidRPr="00986FA1">
              <w:rPr>
                <w:rFonts w:ascii="Arial" w:hAnsi="Arial" w:cs="Arial"/>
                <w:color w:val="000000"/>
                <w:sz w:val="18"/>
                <w:szCs w:val="18"/>
              </w:rPr>
              <w:t xml:space="preserve"> и услуг на территории ПМР"</w:t>
            </w:r>
            <w:proofErr w:type="spellStart"/>
            <w:r w:rsidRPr="00986FA1">
              <w:rPr>
                <w:rFonts w:ascii="Arial" w:hAnsi="Arial" w:cs="Arial"/>
                <w:color w:val="000000"/>
                <w:sz w:val="18"/>
                <w:szCs w:val="18"/>
              </w:rPr>
              <w:t>мун.программы</w:t>
            </w:r>
            <w:proofErr w:type="spellEnd"/>
            <w:r w:rsidRPr="00986FA1">
              <w:rPr>
                <w:rFonts w:ascii="Arial" w:hAnsi="Arial" w:cs="Arial"/>
                <w:color w:val="000000"/>
                <w:sz w:val="18"/>
                <w:szCs w:val="18"/>
              </w:rPr>
              <w:t xml:space="preserve"> "Предпринимательство ПМР на 2014-2018"(транспортировка  в морг с мест обнаружения или </w:t>
            </w:r>
            <w:proofErr w:type="spellStart"/>
            <w:r w:rsidRPr="00986FA1">
              <w:rPr>
                <w:rFonts w:ascii="Arial" w:hAnsi="Arial" w:cs="Arial"/>
                <w:color w:val="000000"/>
                <w:sz w:val="18"/>
                <w:szCs w:val="18"/>
              </w:rPr>
              <w:t>проишествия</w:t>
            </w:r>
            <w:proofErr w:type="spellEnd"/>
            <w:r w:rsidRPr="00986FA1">
              <w:rPr>
                <w:rFonts w:ascii="Arial" w:hAnsi="Arial" w:cs="Arial"/>
                <w:color w:val="000000"/>
                <w:sz w:val="18"/>
                <w:szCs w:val="18"/>
              </w:rPr>
              <w:t xml:space="preserve"> умерших для проведения </w:t>
            </w:r>
            <w:proofErr w:type="spellStart"/>
            <w:r w:rsidRPr="00986FA1">
              <w:rPr>
                <w:rFonts w:ascii="Arial" w:hAnsi="Arial" w:cs="Arial"/>
                <w:color w:val="000000"/>
                <w:sz w:val="18"/>
                <w:szCs w:val="18"/>
              </w:rPr>
              <w:t>судмед</w:t>
            </w:r>
            <w:proofErr w:type="spellEnd"/>
            <w:r w:rsidRPr="00986FA1">
              <w:rPr>
                <w:rFonts w:ascii="Arial" w:hAnsi="Arial" w:cs="Arial"/>
                <w:color w:val="000000"/>
                <w:sz w:val="18"/>
                <w:szCs w:val="18"/>
              </w:rPr>
              <w:t xml:space="preserve"> экспертизы)</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1220040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1 000,0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1 000,0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1 000,0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1 000,0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1 000,0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1 000,0</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Мероприятия по постановке на кадастровый учет земельных участков и оформления права собственности в рамках муниципальной программы</w:t>
            </w:r>
            <w:proofErr w:type="gramStart"/>
            <w:r w:rsidRPr="00986FA1">
              <w:rPr>
                <w:rFonts w:ascii="Arial" w:hAnsi="Arial" w:cs="Arial"/>
                <w:color w:val="000000"/>
                <w:sz w:val="18"/>
                <w:szCs w:val="18"/>
              </w:rPr>
              <w:t>"У</w:t>
            </w:r>
            <w:proofErr w:type="gramEnd"/>
            <w:r w:rsidRPr="00986FA1">
              <w:rPr>
                <w:rFonts w:ascii="Arial" w:hAnsi="Arial" w:cs="Arial"/>
                <w:color w:val="000000"/>
                <w:sz w:val="18"/>
                <w:szCs w:val="18"/>
              </w:rPr>
              <w:t xml:space="preserve">правление муниципальным имуществом и земельными ресурсами ПМР на 2015-2019 </w:t>
            </w:r>
            <w:proofErr w:type="spellStart"/>
            <w:r w:rsidRPr="00986FA1">
              <w:rPr>
                <w:rFonts w:ascii="Arial" w:hAnsi="Arial" w:cs="Arial"/>
                <w:color w:val="000000"/>
                <w:sz w:val="18"/>
                <w:szCs w:val="18"/>
              </w:rPr>
              <w:t>гг</w:t>
            </w:r>
            <w:proofErr w:type="spellEnd"/>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2Ф00011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4 000,0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4 000,0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4 000,0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4 000,0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4 000,0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4 000,0</w:t>
            </w:r>
          </w:p>
        </w:tc>
      </w:tr>
      <w:tr w:rsidR="00A459D3" w:rsidRPr="00986FA1" w:rsidTr="00A459D3">
        <w:trPr>
          <w:trHeight w:val="108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Мероприятия по обеспечению многодетных семей земельными участками в рамках муниципальной программы</w:t>
            </w:r>
            <w:proofErr w:type="gramStart"/>
            <w:r w:rsidRPr="00986FA1">
              <w:rPr>
                <w:rFonts w:ascii="Arial" w:hAnsi="Arial" w:cs="Arial"/>
                <w:color w:val="000000"/>
                <w:sz w:val="18"/>
                <w:szCs w:val="18"/>
              </w:rPr>
              <w:t>"У</w:t>
            </w:r>
            <w:proofErr w:type="gramEnd"/>
            <w:r w:rsidRPr="00986FA1">
              <w:rPr>
                <w:rFonts w:ascii="Arial" w:hAnsi="Arial" w:cs="Arial"/>
                <w:color w:val="000000"/>
                <w:sz w:val="18"/>
                <w:szCs w:val="18"/>
              </w:rPr>
              <w:t xml:space="preserve">правление муниципальным имуществом и земельными ресурсами ПМР на 2015-2019 </w:t>
            </w:r>
            <w:proofErr w:type="spellStart"/>
            <w:r w:rsidRPr="00986FA1">
              <w:rPr>
                <w:rFonts w:ascii="Arial" w:hAnsi="Arial" w:cs="Arial"/>
                <w:color w:val="000000"/>
                <w:sz w:val="18"/>
                <w:szCs w:val="18"/>
              </w:rPr>
              <w:t>гг</w:t>
            </w:r>
            <w:proofErr w:type="spellEnd"/>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2Ф00061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1 000,0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1 000,0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1 000,0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1 000,0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1 000,0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1 000,0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Обеспечение деятельности  МКУ "Сервис-Центр"</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9030413</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61 045,5</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61 045,5</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38 397,1</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38 397,1</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казенных учреждений</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38 397,1</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38 397,1</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22 648,4</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22 648,4</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22 648,4</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22 648,4</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ЖИЛИЩНО-КОММУНАЛЬНОЕ ХОЗЯЙСТВО</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0500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8 850,0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8 850,0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Жилищное хозяйство</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0501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1 000,0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1 000,0</w:t>
            </w:r>
          </w:p>
        </w:tc>
      </w:tr>
      <w:tr w:rsidR="00A459D3" w:rsidRPr="00986FA1" w:rsidTr="00A459D3">
        <w:trPr>
          <w:trHeight w:val="150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xml:space="preserve">Мероприятия по </w:t>
            </w:r>
            <w:proofErr w:type="spellStart"/>
            <w:r w:rsidRPr="00986FA1">
              <w:rPr>
                <w:rFonts w:ascii="Arial" w:hAnsi="Arial" w:cs="Arial"/>
                <w:color w:val="000000"/>
                <w:sz w:val="18"/>
                <w:szCs w:val="18"/>
              </w:rPr>
              <w:t>кап</w:t>
            </w:r>
            <w:proofErr w:type="gramStart"/>
            <w:r w:rsidRPr="00986FA1">
              <w:rPr>
                <w:rFonts w:ascii="Arial" w:hAnsi="Arial" w:cs="Arial"/>
                <w:color w:val="000000"/>
                <w:sz w:val="18"/>
                <w:szCs w:val="18"/>
              </w:rPr>
              <w:t>.р</w:t>
            </w:r>
            <w:proofErr w:type="gramEnd"/>
            <w:r w:rsidRPr="00986FA1">
              <w:rPr>
                <w:rFonts w:ascii="Arial" w:hAnsi="Arial" w:cs="Arial"/>
                <w:color w:val="000000"/>
                <w:sz w:val="18"/>
                <w:szCs w:val="18"/>
              </w:rPr>
              <w:t>емонту</w:t>
            </w:r>
            <w:proofErr w:type="spellEnd"/>
            <w:r w:rsidRPr="00986FA1">
              <w:rPr>
                <w:rFonts w:ascii="Arial" w:hAnsi="Arial" w:cs="Arial"/>
                <w:color w:val="000000"/>
                <w:sz w:val="18"/>
                <w:szCs w:val="18"/>
              </w:rPr>
              <w:t xml:space="preserve"> муниципальных жилых помещений(взносы на капитальный ремонт за жилые и не жилые помещения находящиеся в </w:t>
            </w:r>
            <w:proofErr w:type="spellStart"/>
            <w:r w:rsidRPr="00986FA1">
              <w:rPr>
                <w:rFonts w:ascii="Arial" w:hAnsi="Arial" w:cs="Arial"/>
                <w:color w:val="000000"/>
                <w:sz w:val="18"/>
                <w:szCs w:val="18"/>
              </w:rPr>
              <w:t>мун.собственности</w:t>
            </w:r>
            <w:proofErr w:type="spellEnd"/>
            <w:r w:rsidRPr="00986FA1">
              <w:rPr>
                <w:rFonts w:ascii="Arial" w:hAnsi="Arial" w:cs="Arial"/>
                <w:color w:val="000000"/>
                <w:sz w:val="18"/>
                <w:szCs w:val="18"/>
              </w:rPr>
              <w:t>)в рамках подпрограммы "Капитальный ремонт муниципального и общего имущества в многоквартирных домах"</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0410011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1 000,0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1 000,0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1 000,0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1 000,0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1 000,0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1 000,0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Благоустройство</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0503</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7 850,0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7 850,0</w:t>
            </w:r>
          </w:p>
        </w:tc>
      </w:tr>
      <w:tr w:rsidR="00A459D3" w:rsidRPr="00986FA1" w:rsidTr="00A459D3">
        <w:trPr>
          <w:trHeight w:val="150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lastRenderedPageBreak/>
              <w:t>Подпрограмма "Развитие потребительского рынка и услуг на территории Пушкинского муниципального района" муниципальной программы "Предпринимательство Пушкинского муниципального района  на 2014-2018 годы"</w:t>
            </w:r>
            <w:proofErr w:type="gramStart"/>
            <w:r w:rsidRPr="00986FA1">
              <w:rPr>
                <w:rFonts w:ascii="Arial" w:hAnsi="Arial" w:cs="Arial"/>
                <w:color w:val="000000"/>
                <w:sz w:val="18"/>
                <w:szCs w:val="18"/>
              </w:rPr>
              <w:t>.(</w:t>
            </w:r>
            <w:proofErr w:type="gramEnd"/>
            <w:r w:rsidRPr="00986FA1">
              <w:rPr>
                <w:rFonts w:ascii="Arial" w:hAnsi="Arial" w:cs="Arial"/>
                <w:color w:val="000000"/>
                <w:sz w:val="18"/>
                <w:szCs w:val="18"/>
              </w:rPr>
              <w:t>Строительство межмуниципального кладбища "Софрино")</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1220035</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350,0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350,0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Капитальные вложения в объекты государственной (муниципальной) собственности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400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350,0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350,0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Бюджетные инвестиции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410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350,0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350,0</w:t>
            </w:r>
          </w:p>
        </w:tc>
      </w:tr>
      <w:tr w:rsidR="00A459D3" w:rsidRPr="00986FA1" w:rsidTr="00A459D3">
        <w:trPr>
          <w:trHeight w:val="150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xml:space="preserve"> Подпрограмма "Развитие потребительского рынка и услуг на территории Пушкинского муниципального района" муниципальной программы "Предпринимательство Пушкинского муниципального района  на 2014-2018 годы". (Содержание </w:t>
            </w:r>
            <w:proofErr w:type="spellStart"/>
            <w:r w:rsidRPr="00986FA1">
              <w:rPr>
                <w:rFonts w:ascii="Arial" w:hAnsi="Arial" w:cs="Arial"/>
                <w:color w:val="000000"/>
                <w:sz w:val="18"/>
                <w:szCs w:val="18"/>
              </w:rPr>
              <w:t>Невзоровского</w:t>
            </w:r>
            <w:proofErr w:type="spellEnd"/>
            <w:r w:rsidRPr="00986FA1">
              <w:rPr>
                <w:rFonts w:ascii="Arial" w:hAnsi="Arial" w:cs="Arial"/>
                <w:color w:val="000000"/>
                <w:sz w:val="18"/>
                <w:szCs w:val="18"/>
              </w:rPr>
              <w:t xml:space="preserve"> кладбища)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1220037</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7 000,0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7 000,0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7 000,0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7 000,0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7 000,0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7 000,0</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Мероприятия по демонтажу незаконно установленных рекламных конструкций. Муниципальная программа "Информирование населения  о деятельности органов местного самоуправления Пушкинского муниципального района на 2015-2019 годы"</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1Ф00054</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500,0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500,0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ОХРАНА ОКРУЖАЮЩЕЙ СРЕДЫ</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0600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Охрана объектов растительного и животного мира и среды их обитания</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0603</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1 500,0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Муниципальная программа "Экология  и охрана окружающей среды Пушкинского  муниципального района на 2014-2018 годы"</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0800000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1 500,0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1 500,0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ОБРАЗОВАНИЕ</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0700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15 587,7</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15 587,7</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Общее образование</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0702</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14 710,0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14 710,0</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Мероприятия по оказанию образовательных услуг физкультурно-спортивной направленност</w:t>
            </w:r>
            <w:proofErr w:type="gramStart"/>
            <w:r w:rsidRPr="00986FA1">
              <w:rPr>
                <w:rFonts w:ascii="Arial" w:hAnsi="Arial" w:cs="Arial"/>
                <w:color w:val="000000"/>
                <w:sz w:val="18"/>
                <w:szCs w:val="18"/>
              </w:rPr>
              <w:t>и(</w:t>
            </w:r>
            <w:proofErr w:type="gramEnd"/>
            <w:r w:rsidRPr="00986FA1">
              <w:rPr>
                <w:rFonts w:ascii="Arial" w:hAnsi="Arial" w:cs="Arial"/>
                <w:color w:val="000000"/>
                <w:sz w:val="18"/>
                <w:szCs w:val="18"/>
              </w:rPr>
              <w:t>МБУ ДОД КДЮСШ)в рамках подпрограммы "Развитие физической культуры и спорта на территории Пушкинского муниципального района"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0614230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14 710,0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14 710,0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14 710,0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14 710,0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14 710,0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14 710,0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Молодежная политика и оздоровление детей</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0707</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800,0</w:t>
            </w:r>
          </w:p>
        </w:tc>
      </w:tr>
      <w:tr w:rsidR="00A459D3" w:rsidRPr="00986FA1" w:rsidTr="00A459D3">
        <w:trPr>
          <w:trHeight w:val="108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Подпрограмма "Молодое поколение Пушкинского муниципального района" Муниципальной программы "Спорт Пушкинского муниципального района на 2014-2018 годы"</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0620000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800,0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lastRenderedPageBreak/>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800,0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Другие вопросы в области образования</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0709</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77,7</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77,7</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Выплата именных муниципальных стипендий</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9020436</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77,7</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77,7</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300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77,7</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77,7</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Стипендии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340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77,7</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77,7</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СОЦИАЛЬНАЯ ПОЛИТИКА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75 807,7</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80 483,0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Пенсионное обеспечение</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1001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13 647,8</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13 647,8</w:t>
            </w:r>
          </w:p>
        </w:tc>
      </w:tr>
      <w:tr w:rsidR="00A459D3" w:rsidRPr="00986FA1" w:rsidTr="00A459D3">
        <w:trPr>
          <w:trHeight w:val="108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Подпрограмма "Развитие муниципальной службы  Пушкинского муниципального района" муниципальной программы "Муниципальное управление в Пушкинском муниципальном районе на 2015-2019 годы"</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1840000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13 647,8</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13 647,8</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80,0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300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13 567,8</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13 567,8</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Публичные нормативные социальные выплаты гражданам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310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13 567,8</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13 567,8</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Социальное обеспечение населения</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1003</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32 393,9</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31 116,2</w:t>
            </w:r>
          </w:p>
        </w:tc>
      </w:tr>
      <w:tr w:rsidR="00A459D3" w:rsidRPr="00986FA1" w:rsidTr="00A459D3">
        <w:trPr>
          <w:trHeight w:val="108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Обеспечение жильем отдельных категорий граждан, установленных ФЗ от 12.01.1995 №5-ФЗ "О ветеранах", от 24.11.1995 №181-ФЗ "О социальной защите инвалидов в РФ" (часть 2 статья 1 Закона МО №125/2006-ОЗ)</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1055135</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2 760,7</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1 111,2</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300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2 760,7</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1 111,2</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Социальные выплаты гражданам, кроме публичных нормативных социальных выплат</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320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2 760,7</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1 111,2</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Мероприятия в области социальной политики (почетные граждане района)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9020600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1 111,2</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30 005,0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300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1 111,2</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30 005,0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Публичные нормативные выплаты гражданам несоциального характера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330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1 111,2</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30 005,0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Предоставление гражданам субсидий на оплату жилого помещения и коммунальных услуг</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9026141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28 522,0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35 719,0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300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28 522,0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35 719,0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Публичные нормативные социальные выплаты гражданам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310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28 522,0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35 719,0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Охрана семьи и детства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1004</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29 766,0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35 719,0</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Программа "Жилище" Субвенция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1045082</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29 766,0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64 978,0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Капитальные вложения в объекты государственной (муниципальной) собственности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400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29 766,0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59 778,0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Бюджетные инвестиции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410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29 766,0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3 100,0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ФИЗИЧЕСКАЯ КУЛЬТУРА И СПОРТ</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1100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40 600,0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2 567,2</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Физическая культура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1101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35 400,0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2 567,2</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Мероприятия по обеспечению полноценного и бесперебойного функционирования МКУ "Физкультурно-оздоровительный клуб инвалидов "Старт" муниципальной программы "Доступная среда Пушкинского муниципального района на 2014-2018 годы"</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0501151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3 100,0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532,8</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2 567,2</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532,8</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казенных учреждений</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2 567,2</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32 300,0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532,8</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32 300,0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532,8</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32 300,0</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Мероприятия по оказанию физкультурно-оздоровительной услуги в МБУ "Дворец спорта "Пушкино" в рамках подпрограммы "Развитие физической культуры и спорта на территории Пушкинского муниципального района"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0614000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32 300,0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24 378,0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32 300,0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24 378,0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32 300,0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24 378,0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Массовый спорт</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1102</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5 200,0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5 200,0</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Проведение официальных физкультурно-оздоровительных, спортивных и спортивно-массовых мероприятий в рамках подпрограммы "Развитие физической культуры и спорта на территории Пушкинского муниципального района"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0611000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5 200,0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5 200,0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5 200,0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5 200,0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5 200,0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5 200,0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СРЕДСТВА МАССОВОЙ ИНФОРМАЦИИ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1200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2 341,0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2 341,0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Телевидение и радиовещание</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1201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1 836,0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1 836,0</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Мероприятия по информированию населения о деятельности ОМСУ путем изготовлени</w:t>
            </w:r>
            <w:proofErr w:type="gramStart"/>
            <w:r w:rsidRPr="00986FA1">
              <w:rPr>
                <w:rFonts w:ascii="Arial" w:hAnsi="Arial" w:cs="Arial"/>
                <w:color w:val="000000"/>
                <w:sz w:val="18"/>
                <w:szCs w:val="18"/>
              </w:rPr>
              <w:t>я(</w:t>
            </w:r>
            <w:proofErr w:type="gramEnd"/>
            <w:r w:rsidRPr="00986FA1">
              <w:rPr>
                <w:rFonts w:ascii="Arial" w:hAnsi="Arial" w:cs="Arial"/>
                <w:color w:val="000000"/>
                <w:sz w:val="18"/>
                <w:szCs w:val="18"/>
              </w:rPr>
              <w:t>вещания)новостных выпусков на телеканалах. Муниципальная программа "Информирование населения  о деятельности органов местного самоуправления ПМР"</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1Ф00032</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1 836,0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1 836,0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1 836,0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1 836,0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1 836,0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1 836,0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Другие вопросы в области средств массовой информации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1204</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505,0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505,0</w:t>
            </w:r>
          </w:p>
        </w:tc>
      </w:tr>
      <w:tr w:rsidR="00A459D3" w:rsidRPr="00986FA1" w:rsidTr="00A459D3">
        <w:trPr>
          <w:trHeight w:val="150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xml:space="preserve">Мероприятия по информированию населения о деятельности ОМСУ путем изготовления и распространения материалов в сети Интернет официального сайта </w:t>
            </w:r>
            <w:proofErr w:type="spellStart"/>
            <w:r w:rsidRPr="00986FA1">
              <w:rPr>
                <w:rFonts w:ascii="Arial" w:hAnsi="Arial" w:cs="Arial"/>
                <w:color w:val="000000"/>
                <w:sz w:val="18"/>
                <w:szCs w:val="18"/>
              </w:rPr>
              <w:t>мун</w:t>
            </w:r>
            <w:proofErr w:type="gramStart"/>
            <w:r w:rsidRPr="00986FA1">
              <w:rPr>
                <w:rFonts w:ascii="Arial" w:hAnsi="Arial" w:cs="Arial"/>
                <w:color w:val="000000"/>
                <w:sz w:val="18"/>
                <w:szCs w:val="18"/>
              </w:rPr>
              <w:t>.о</w:t>
            </w:r>
            <w:proofErr w:type="gramEnd"/>
            <w:r w:rsidRPr="00986FA1">
              <w:rPr>
                <w:rFonts w:ascii="Arial" w:hAnsi="Arial" w:cs="Arial"/>
                <w:color w:val="000000"/>
                <w:sz w:val="18"/>
                <w:szCs w:val="18"/>
              </w:rPr>
              <w:t>бр</w:t>
            </w:r>
            <w:proofErr w:type="spellEnd"/>
            <w:r w:rsidRPr="00986FA1">
              <w:rPr>
                <w:rFonts w:ascii="Arial" w:hAnsi="Arial" w:cs="Arial"/>
                <w:color w:val="000000"/>
                <w:sz w:val="18"/>
                <w:szCs w:val="18"/>
              </w:rPr>
              <w:t>. Муниципальная программа "Информирование населения  о деятельности органов местного самоуправления ПМР"</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1Ф00033</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505,0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505,0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505,0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505,0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505,0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505,0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ОБСЛУЖИВАНИЕ ГОСУДАРСТВЕННОГО И МУНИЦИПАЛЬНОГО ДОЛГА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1300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90 000,0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87 000,0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Обслуживание государственного внутреннего и муниципального долга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1301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90 000,0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87 000,0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Процентные платежи по муниципальному долгу</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9020065</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90 000,0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87 000,0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lastRenderedPageBreak/>
              <w:t>Обслуживание государственног</w:t>
            </w:r>
            <w:proofErr w:type="gramStart"/>
            <w:r w:rsidRPr="00986FA1">
              <w:rPr>
                <w:rFonts w:ascii="Arial" w:hAnsi="Arial" w:cs="Arial"/>
                <w:color w:val="000000"/>
                <w:sz w:val="18"/>
                <w:szCs w:val="18"/>
              </w:rPr>
              <w:t>о(</w:t>
            </w:r>
            <w:proofErr w:type="gramEnd"/>
            <w:r w:rsidRPr="00986FA1">
              <w:rPr>
                <w:rFonts w:ascii="Arial" w:hAnsi="Arial" w:cs="Arial"/>
                <w:color w:val="000000"/>
                <w:sz w:val="18"/>
                <w:szCs w:val="18"/>
              </w:rPr>
              <w:t>муниципального) долга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700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90 000,0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87 000,0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Обслуживание муниципального долга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730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90 000,0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87 000,0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Управление образования Администрации Пушкинского муниципального района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721</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2 393 766,1</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2 456 404,1</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ОБРАЗОВАНИЕ</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0700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2 352 078,1</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2 414 716,1</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Дошкольное образование</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0701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937 992,0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1 000 912,0</w:t>
            </w:r>
          </w:p>
        </w:tc>
      </w:tr>
      <w:tr w:rsidR="00A459D3" w:rsidRPr="00986FA1" w:rsidTr="00A459D3">
        <w:trPr>
          <w:trHeight w:val="108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Мероприятия в рамках подпрограммы "Развитие дошкольного образования" муниципальной программы "Образование Пушкинского муниципального района на 2014-2018 годы"</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0310420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459 442,0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522 362,0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459 442,0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522 362,0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363 067,2</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425 987,2</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Субсидии автономным учреждениям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620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96 374,8</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96 374,8</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Обеспечение государственных гарантий  на получение общедоступного и бесплатного дошкольного образования  в муниципальных дошкольных образовательных организациях в рамках подпрограммы "Развитие дошкольного образования"</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0316211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455 857,0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455 857,0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455 857,0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455 857,0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355 730,6</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355 730,6</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Субсидии автономным учреждениям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620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100 126,4</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100 126,4</w:t>
            </w:r>
          </w:p>
        </w:tc>
      </w:tr>
      <w:tr w:rsidR="00A459D3" w:rsidRPr="00986FA1" w:rsidTr="00A459D3">
        <w:trPr>
          <w:trHeight w:val="108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Финансовое обеспечение получения гражданами дошкольного образования в частных дошкольных образовательных организациях в рамках подпрограммы "Развитие дошкольного образования"</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0316212</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21 169,0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21 169,0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21 169,0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21 169,0</w:t>
            </w:r>
          </w:p>
        </w:tc>
      </w:tr>
      <w:tr w:rsidR="00A459D3" w:rsidRPr="00986FA1" w:rsidTr="00A459D3">
        <w:trPr>
          <w:trHeight w:val="87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Субсидии некоммерческим организация</w:t>
            </w:r>
            <w:proofErr w:type="gramStart"/>
            <w:r w:rsidRPr="00986FA1">
              <w:rPr>
                <w:rFonts w:ascii="Arial" w:hAnsi="Arial" w:cs="Arial"/>
                <w:color w:val="000000"/>
                <w:sz w:val="18"/>
                <w:szCs w:val="18"/>
              </w:rPr>
              <w:t>м(</w:t>
            </w:r>
            <w:proofErr w:type="gramEnd"/>
            <w:r w:rsidRPr="00986FA1">
              <w:rPr>
                <w:rFonts w:ascii="Arial" w:hAnsi="Arial" w:cs="Arial"/>
                <w:color w:val="000000"/>
                <w:sz w:val="18"/>
                <w:szCs w:val="18"/>
              </w:rPr>
              <w:t>за исключением государственных(муниципальных) учреждений)</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630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21 169,0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21 169,0</w:t>
            </w:r>
          </w:p>
        </w:tc>
      </w:tr>
      <w:tr w:rsidR="00A459D3" w:rsidRPr="00986FA1" w:rsidTr="00A459D3">
        <w:trPr>
          <w:trHeight w:val="150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xml:space="preserve">Мероприятия по оборудованию </w:t>
            </w:r>
            <w:proofErr w:type="spellStart"/>
            <w:r w:rsidRPr="00986FA1">
              <w:rPr>
                <w:rFonts w:ascii="Arial" w:hAnsi="Arial" w:cs="Arial"/>
                <w:color w:val="000000"/>
                <w:sz w:val="18"/>
                <w:szCs w:val="18"/>
              </w:rPr>
              <w:t>периметровыми</w:t>
            </w:r>
            <w:proofErr w:type="spellEnd"/>
            <w:r w:rsidRPr="00986FA1">
              <w:rPr>
                <w:rFonts w:ascii="Arial" w:hAnsi="Arial" w:cs="Arial"/>
                <w:color w:val="000000"/>
                <w:sz w:val="18"/>
                <w:szCs w:val="18"/>
              </w:rPr>
              <w:t xml:space="preserve"> ограждениями,  уличным освещением, видеокамерами, </w:t>
            </w:r>
            <w:proofErr w:type="spellStart"/>
            <w:r w:rsidRPr="00986FA1">
              <w:rPr>
                <w:rFonts w:ascii="Arial" w:hAnsi="Arial" w:cs="Arial"/>
                <w:color w:val="000000"/>
                <w:sz w:val="18"/>
                <w:szCs w:val="18"/>
              </w:rPr>
              <w:t>видеодомофонами</w:t>
            </w:r>
            <w:proofErr w:type="spellEnd"/>
            <w:r w:rsidRPr="00986FA1">
              <w:rPr>
                <w:rFonts w:ascii="Arial" w:hAnsi="Arial" w:cs="Arial"/>
                <w:color w:val="000000"/>
                <w:sz w:val="18"/>
                <w:szCs w:val="18"/>
              </w:rPr>
              <w:t xml:space="preserve"> подпрограммы "Профилактика преступлений и иных правонарушений на территории Пушкинского муниципального района"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0910011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1 524,0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1 524,0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1 524,0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1 524,0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1 524,0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1 524,0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Общее образование</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0702</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1 319 949,6</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1 319 791,6</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Подпрограмма "Развитие общего образования" муниципальной программы "Образование Пушкинского муниципального района на 2014-2018 годы". Обеспечение функционирования муниципальных общеобразовательных учреждений</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0320421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198 939,5</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198 939,5</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198 939,5</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198 939,5</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176 022,1</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176 022,1</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Субсидии автономным учреждениям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620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22 917,4</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22 917,4</w:t>
            </w:r>
          </w:p>
        </w:tc>
      </w:tr>
      <w:tr w:rsidR="00A459D3" w:rsidRPr="00986FA1" w:rsidTr="00A459D3">
        <w:trPr>
          <w:trHeight w:val="108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lastRenderedPageBreak/>
              <w:t>Подпрограмма "Развитие общего образования " муниципальной программы "Образование Пушкинского муниципального района на 2014-2018 годы"</w:t>
            </w:r>
            <w:proofErr w:type="gramStart"/>
            <w:r w:rsidRPr="00986FA1">
              <w:rPr>
                <w:rFonts w:ascii="Arial" w:hAnsi="Arial" w:cs="Arial"/>
                <w:color w:val="000000"/>
                <w:sz w:val="18"/>
                <w:szCs w:val="18"/>
              </w:rPr>
              <w:t>.О</w:t>
            </w:r>
            <w:proofErr w:type="gramEnd"/>
            <w:r w:rsidRPr="00986FA1">
              <w:rPr>
                <w:rFonts w:ascii="Arial" w:hAnsi="Arial" w:cs="Arial"/>
                <w:color w:val="000000"/>
                <w:sz w:val="18"/>
                <w:szCs w:val="18"/>
              </w:rPr>
              <w:t>беспечение функционирования школы-интерната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0320422</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7 665,0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7 665,0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7 665,0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7 665,0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7 665,0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7 665,0</w:t>
            </w:r>
          </w:p>
        </w:tc>
      </w:tr>
      <w:tr w:rsidR="00A459D3" w:rsidRPr="00986FA1" w:rsidTr="00A459D3">
        <w:trPr>
          <w:trHeight w:val="150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за счет субвенции на финансовое обеспечение госгарантий реализации прав граждан на получение  начального, основного, среднего общего образования в муниципальных общеобразовательных учреждениях в рамках подпрограммы "Развитие общего образования"</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0326220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972 944,0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972 944,0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972 944,0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972 944,0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822 437,3</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822 437,3</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Субсидии автономным учреждениям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620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150 506,7</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150 506,7</w:t>
            </w:r>
          </w:p>
        </w:tc>
      </w:tr>
      <w:tr w:rsidR="00A459D3" w:rsidRPr="00986FA1" w:rsidTr="00A459D3">
        <w:trPr>
          <w:trHeight w:val="150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за счет субвенции на финансовое обеспечение получения гражданами дошкольного, начального общего, основного общего и среднего общего образования в частных общеобразовательных организациях в рамках подпрограммы "Развитие общего образования "</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0326221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19 983,0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19 983,0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19 983,0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19 983,0</w:t>
            </w:r>
          </w:p>
        </w:tc>
      </w:tr>
      <w:tr w:rsidR="00A459D3" w:rsidRPr="00986FA1" w:rsidTr="00A459D3">
        <w:trPr>
          <w:trHeight w:val="87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Субсидии некоммерческим организация</w:t>
            </w:r>
            <w:proofErr w:type="gramStart"/>
            <w:r w:rsidRPr="00986FA1">
              <w:rPr>
                <w:rFonts w:ascii="Arial" w:hAnsi="Arial" w:cs="Arial"/>
                <w:color w:val="000000"/>
                <w:sz w:val="18"/>
                <w:szCs w:val="18"/>
              </w:rPr>
              <w:t>м(</w:t>
            </w:r>
            <w:proofErr w:type="gramEnd"/>
            <w:r w:rsidRPr="00986FA1">
              <w:rPr>
                <w:rFonts w:ascii="Arial" w:hAnsi="Arial" w:cs="Arial"/>
                <w:color w:val="000000"/>
                <w:sz w:val="18"/>
                <w:szCs w:val="18"/>
              </w:rPr>
              <w:t>за исключением государственных(муниципальных) учреждений)</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630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19 983,0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19 983,0</w:t>
            </w:r>
          </w:p>
        </w:tc>
      </w:tr>
      <w:tr w:rsidR="00A459D3" w:rsidRPr="00986FA1" w:rsidTr="00A459D3">
        <w:trPr>
          <w:trHeight w:val="108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proofErr w:type="gramStart"/>
            <w:r w:rsidRPr="00986FA1">
              <w:rPr>
                <w:rFonts w:ascii="Arial" w:hAnsi="Arial" w:cs="Arial"/>
                <w:color w:val="000000"/>
                <w:sz w:val="18"/>
                <w:szCs w:val="18"/>
              </w:rPr>
              <w:t>Частичная компенсация стоимости питания отдельным категориям обучающихся в муниципальных общеобразовательных учреждениях в рамках подпрограммы "Развитие общего образования "</w:t>
            </w:r>
            <w:proofErr w:type="gramEnd"/>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0326222</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42 391,0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42 391,0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42 391,0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42 391,0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34 801,6</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34 801,6</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Субсидии автономным учреждениям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620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7 033,2</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7 033,2</w:t>
            </w:r>
          </w:p>
        </w:tc>
      </w:tr>
      <w:tr w:rsidR="00A459D3" w:rsidRPr="00986FA1" w:rsidTr="00A459D3">
        <w:trPr>
          <w:trHeight w:val="87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Субсидии некоммерческим организация</w:t>
            </w:r>
            <w:proofErr w:type="gramStart"/>
            <w:r w:rsidRPr="00986FA1">
              <w:rPr>
                <w:rFonts w:ascii="Arial" w:hAnsi="Arial" w:cs="Arial"/>
                <w:color w:val="000000"/>
                <w:sz w:val="18"/>
                <w:szCs w:val="18"/>
              </w:rPr>
              <w:t>м(</w:t>
            </w:r>
            <w:proofErr w:type="gramEnd"/>
            <w:r w:rsidRPr="00986FA1">
              <w:rPr>
                <w:rFonts w:ascii="Arial" w:hAnsi="Arial" w:cs="Arial"/>
                <w:color w:val="000000"/>
                <w:sz w:val="18"/>
                <w:szCs w:val="18"/>
              </w:rPr>
              <w:t>за исключением государственных(муниципальных) учреждений)</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630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556,2</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556,2</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Компенсация стоимости проезда к месту учебы и обратно отдельных категорий обучающихся в муниципальных образовательных учреждениях в рамках подпрограммы "Развитие общего образования "</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0326223</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300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Социальные выплаты гражданам, кроме публичных нормативных социальных выплат</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320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500,0</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xml:space="preserve">Реализация мер социальной поддержки и социального обеспечения детей-сирот и </w:t>
            </w:r>
            <w:proofErr w:type="gramStart"/>
            <w:r w:rsidRPr="00986FA1">
              <w:rPr>
                <w:rFonts w:ascii="Arial" w:hAnsi="Arial" w:cs="Arial"/>
                <w:color w:val="000000"/>
                <w:sz w:val="18"/>
                <w:szCs w:val="18"/>
              </w:rPr>
              <w:t>детей</w:t>
            </w:r>
            <w:proofErr w:type="gramEnd"/>
            <w:r w:rsidRPr="00986FA1">
              <w:rPr>
                <w:rFonts w:ascii="Arial" w:hAnsi="Arial" w:cs="Arial"/>
                <w:color w:val="000000"/>
                <w:sz w:val="18"/>
                <w:szCs w:val="18"/>
              </w:rPr>
              <w:t xml:space="preserve"> оставшихся без попечения родителей в муниципальных образовательных учреждениях в рамках подпрограммы "Развитие общего образования "</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0326224</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1 522,0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1 364,0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1 522,0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1 364,0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lastRenderedPageBreak/>
              <w:t>Субсидии бюджетным учреждениям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1 522,0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1 364,0</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Выплата вознаграждения за выполнение функций классного руководителя педагогическим работникам муниципальных образовательных организаций в рамках подпрограммы "Развитие общего образования "</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0326225</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10 107,0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10 107,0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10 107,0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10 107,0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8 460,0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8 460,0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Субсидии автономным учреждениям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620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1 647,0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1 647,0</w:t>
            </w:r>
          </w:p>
        </w:tc>
      </w:tr>
      <w:tr w:rsidR="00A459D3" w:rsidRPr="00986FA1" w:rsidTr="00A459D3">
        <w:trPr>
          <w:trHeight w:val="150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xml:space="preserve">Подпрограмма "Дополнительное образование и воспитание детей" муниципальной программы "Образование Пушкинского муниципального района на 2014-2018 годы" Обеспечение функционирования </w:t>
            </w:r>
            <w:proofErr w:type="spellStart"/>
            <w:r w:rsidRPr="00986FA1">
              <w:rPr>
                <w:rFonts w:ascii="Arial" w:hAnsi="Arial" w:cs="Arial"/>
                <w:color w:val="000000"/>
                <w:sz w:val="18"/>
                <w:szCs w:val="18"/>
              </w:rPr>
              <w:t>мун</w:t>
            </w:r>
            <w:proofErr w:type="gramStart"/>
            <w:r w:rsidRPr="00986FA1">
              <w:rPr>
                <w:rFonts w:ascii="Arial" w:hAnsi="Arial" w:cs="Arial"/>
                <w:color w:val="000000"/>
                <w:sz w:val="18"/>
                <w:szCs w:val="18"/>
              </w:rPr>
              <w:t>.у</w:t>
            </w:r>
            <w:proofErr w:type="gramEnd"/>
            <w:r w:rsidRPr="00986FA1">
              <w:rPr>
                <w:rFonts w:ascii="Arial" w:hAnsi="Arial" w:cs="Arial"/>
                <w:color w:val="000000"/>
                <w:sz w:val="18"/>
                <w:szCs w:val="18"/>
              </w:rPr>
              <w:t>чреждений</w:t>
            </w:r>
            <w:proofErr w:type="spellEnd"/>
            <w:r w:rsidRPr="00986FA1">
              <w:rPr>
                <w:rFonts w:ascii="Arial" w:hAnsi="Arial" w:cs="Arial"/>
                <w:color w:val="000000"/>
                <w:sz w:val="18"/>
                <w:szCs w:val="18"/>
              </w:rPr>
              <w:t xml:space="preserve"> доп.образования</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0330423</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63 198,0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63 198,0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63 198,0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63 198,0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63 198,0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63 198,0</w:t>
            </w:r>
          </w:p>
        </w:tc>
      </w:tr>
      <w:tr w:rsidR="00A459D3" w:rsidRPr="00986FA1" w:rsidTr="00A459D3">
        <w:trPr>
          <w:trHeight w:val="150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xml:space="preserve">Мероприятия по оборудованию </w:t>
            </w:r>
            <w:proofErr w:type="spellStart"/>
            <w:r w:rsidRPr="00986FA1">
              <w:rPr>
                <w:rFonts w:ascii="Arial" w:hAnsi="Arial" w:cs="Arial"/>
                <w:color w:val="000000"/>
                <w:sz w:val="18"/>
                <w:szCs w:val="18"/>
              </w:rPr>
              <w:t>периметровыми</w:t>
            </w:r>
            <w:proofErr w:type="spellEnd"/>
            <w:r w:rsidRPr="00986FA1">
              <w:rPr>
                <w:rFonts w:ascii="Arial" w:hAnsi="Arial" w:cs="Arial"/>
                <w:color w:val="000000"/>
                <w:sz w:val="18"/>
                <w:szCs w:val="18"/>
              </w:rPr>
              <w:t xml:space="preserve"> ограждениями,  уличным освещением, видеокамерами, </w:t>
            </w:r>
            <w:proofErr w:type="spellStart"/>
            <w:r w:rsidRPr="00986FA1">
              <w:rPr>
                <w:rFonts w:ascii="Arial" w:hAnsi="Arial" w:cs="Arial"/>
                <w:color w:val="000000"/>
                <w:sz w:val="18"/>
                <w:szCs w:val="18"/>
              </w:rPr>
              <w:t>видеодомофонами</w:t>
            </w:r>
            <w:proofErr w:type="spellEnd"/>
            <w:r w:rsidRPr="00986FA1">
              <w:rPr>
                <w:rFonts w:ascii="Arial" w:hAnsi="Arial" w:cs="Arial"/>
                <w:color w:val="000000"/>
                <w:sz w:val="18"/>
                <w:szCs w:val="18"/>
              </w:rPr>
              <w:t xml:space="preserve"> подпрограммы "Профилактика преступлений и иных правонарушений на территории Пушкинского муниципального района"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0910011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2 700,1</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2 700,1</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2 700,1</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2 700,1</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2 700,1</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2 700,1</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Высшее и послевузовское профессиональное образование</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0706</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578,0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454,0</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Реализация мер социальной поддержки и социального обеспечения детей-сирот и детей, оставшихся без попечения родителей обучающихся по очной форме обучения в рамках подпрограммы "Развитие общего образования "</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0326250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578,0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454,0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300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578,0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454,0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Социальные выплаты гражданам, кроме публичных нормативных социальных выплат</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320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578,0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454,0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Молодежная политика и оздоровление детей</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0707</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10 230,0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10 230,0</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Подпрограмма "Дополнительное образование и воспитание детей" муниципальной программы "Образование Пушкинского муниципального района на 2014-2018 годы" Мероприятия в сфере молодежной политики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0330431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1 970,0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1 970,0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1 970,0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1 970,0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1 970,0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1 970,0</w:t>
            </w:r>
          </w:p>
        </w:tc>
      </w:tr>
      <w:tr w:rsidR="00A459D3" w:rsidRPr="00986FA1" w:rsidTr="00A459D3">
        <w:trPr>
          <w:trHeight w:val="171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Проведение массовых мероприятий с детьми в учреждениях образования в рамках подпрограммы "Безопасность дорожного движения" муниципальной программы "Развитие и функционирование дорожно-транспортного комплекса Пушкинского муниципального района на 2014-2018</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1620115</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260,0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260,0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260,0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260,0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lastRenderedPageBreak/>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260,0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260,0</w:t>
            </w:r>
          </w:p>
        </w:tc>
      </w:tr>
      <w:tr w:rsidR="00A459D3" w:rsidRPr="00986FA1" w:rsidTr="00A459D3">
        <w:trPr>
          <w:trHeight w:val="87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Муниципальная программа "Развитие системы отдыха и оздоровления детей в Пушкинском муниципальном районе на 2015-2019 годы"</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1900000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8 000,0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8 000,0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300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8 000,0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8 000,0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Социальные выплаты гражданам, кроме публичных нормативных социальных выплат</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320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8 000,0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8 000,0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Другие вопросы в области образования</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0709</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83 328,5</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83 328,5</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в рамках подпрограммы "Развитие дошкольного образования"</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0316214</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1 977,0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1 977,0</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1 977,0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1 977,0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казенных учреждений</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1 977,0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1 977,0</w:t>
            </w:r>
          </w:p>
        </w:tc>
      </w:tr>
      <w:tr w:rsidR="00A459D3" w:rsidRPr="00986FA1" w:rsidTr="00A459D3">
        <w:trPr>
          <w:trHeight w:val="87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Обеспечение деятельности Управления образования администрации Пушкинского муниципального района (расходы на аппарат управления)</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0340204</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18 072,9</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18 072,9</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13 534,5</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13 534,5</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120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13 534,5</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13 534,5</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4 538,4</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4 538,4</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4 538,4</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4 538,4</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содержание МКУ "Централизованная бухгалтерия  по отрасли "Образование"</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9048970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43 511,3</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43 511,3</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39 703,6</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39 703,6</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казенных учреждений</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39 703,6</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39 703,6</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3 807,7</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3 807,7</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3 807,7</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3 807,7</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содержание МБУ "ДПО Методический центр"</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9048990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5 659,8</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5 659,8</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5 659,8</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5 659,8</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5 659,8</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5 659,8</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содержание МБУ "ДПО Методический центр"</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9049990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14 107,5</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14 107,5</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lastRenderedPageBreak/>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14 107,5</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14 107,5</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14 107,5</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14 107,5</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СОЦИАЛЬНАЯ ПОЛИТИКА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1000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41 688,0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41 688,0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Охрана семьи и детства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1004</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41 688,0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41 688,0</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Подпрограмма "Развитие дошкольного образования" муниципальной программы "Образование Пушкинского муниципального района на 2014-2018 годы"</w:t>
            </w:r>
            <w:proofErr w:type="gramStart"/>
            <w:r w:rsidRPr="00986FA1">
              <w:rPr>
                <w:rFonts w:ascii="Arial" w:hAnsi="Arial" w:cs="Arial"/>
                <w:color w:val="000000"/>
                <w:sz w:val="18"/>
                <w:szCs w:val="18"/>
              </w:rPr>
              <w:t xml:space="preserve"> .</w:t>
            </w:r>
            <w:proofErr w:type="gramEnd"/>
            <w:r w:rsidRPr="00986FA1">
              <w:rPr>
                <w:rFonts w:ascii="Arial" w:hAnsi="Arial" w:cs="Arial"/>
                <w:color w:val="000000"/>
                <w:sz w:val="18"/>
                <w:szCs w:val="18"/>
              </w:rPr>
              <w:t xml:space="preserve"> Выплата компенсаций родителям детей дошкольного возраста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0310515</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600,0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600,0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300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600,0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600,0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Публичные нормативные социальные выплаты гражданам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310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600,0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600,0</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в рамках подпрограммы "Развитие дошкольного образования"</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0316214</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40 788,0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40 788,0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800,0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300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39 988,0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39 988,0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Публичные нормативные социальные выплаты гражданам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310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39 988,0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39 988,0</w:t>
            </w:r>
          </w:p>
        </w:tc>
      </w:tr>
      <w:tr w:rsidR="00A459D3" w:rsidRPr="00986FA1" w:rsidTr="00A459D3">
        <w:trPr>
          <w:trHeight w:val="150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Подпрограмма "Развитие общего образования" муниципальной программы "Образование Пушкинского муниципального района на 2014-2018 годы". Выплата денежной компенсации отдельным категориям родителей за приобретенную школьную форму</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0320515</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Социальное обеспечение и иные выплаты населению</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300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Публичные нормативные социальные выплаты гражданам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310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Управление культуры администрации Пушкинского муниципального района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723</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172 909,0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172 909,0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ОБРАЗОВАНИЕ</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0700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91 800,0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91 800,0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Общее образование</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0702</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91 800,0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91 800,0</w:t>
            </w:r>
          </w:p>
        </w:tc>
      </w:tr>
      <w:tr w:rsidR="00A459D3" w:rsidRPr="00986FA1" w:rsidTr="00A459D3">
        <w:trPr>
          <w:trHeight w:val="108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Подпрограмма "Развитие культуры Пушкинского муниципального района" муниципальной программы "Культура Пушкинского муниципального района на 2014-2018 годы". ДХШ и ДМШ</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0210423</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91 800,0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91 800,0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91 800,0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91 800,0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91 800,0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91 800,0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КУЛЬТУРА И КИНЕМАТОГРАФИЯ</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0800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81 109,0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81 109,0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Культура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0801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59 667,0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59 667,0</w:t>
            </w:r>
          </w:p>
        </w:tc>
      </w:tr>
      <w:tr w:rsidR="00A459D3" w:rsidRPr="00986FA1" w:rsidTr="00A459D3">
        <w:trPr>
          <w:trHeight w:val="87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Реализация мер по повышению качества библиотечного обслуживания в рамках подпрограммы "Развитие культуры Пушкинского муниципального района"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0210041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400,0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400,0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400,0</w:t>
            </w:r>
          </w:p>
        </w:tc>
      </w:tr>
      <w:tr w:rsidR="00A459D3" w:rsidRPr="00986FA1" w:rsidTr="00A459D3">
        <w:trPr>
          <w:trHeight w:val="108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lastRenderedPageBreak/>
              <w:t>Подпрограмма "Развитие культуры Пушкинского муниципального района" муниципальной программы "Культура Пушкинского муниципального района на 2014-2018 годы". ДК "Строитель"</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0210440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22 437,4</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22 437,4</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22 437,4</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22 437,4</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22 437,4</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22 437,4</w:t>
            </w:r>
          </w:p>
        </w:tc>
      </w:tr>
      <w:tr w:rsidR="00A459D3" w:rsidRPr="00986FA1" w:rsidTr="00A459D3">
        <w:trPr>
          <w:trHeight w:val="108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Подпрограмма "Развитие культуры Пушкинского муниципального района" муниципальной программы "Культура Пушкинского муниципального района на 2014-2018 годы". Краеведческий Музей</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0210441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3 480,6</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3 480,6</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3 480,6</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3 480,6</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3 480,6</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3 480,6</w:t>
            </w:r>
          </w:p>
        </w:tc>
      </w:tr>
      <w:tr w:rsidR="00A459D3" w:rsidRPr="00986FA1" w:rsidTr="00A459D3">
        <w:trPr>
          <w:trHeight w:val="108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Подпрограмма "Развитие культуры Пушкинского муниципального района" муниципальной программы "Культура Пушкинского муниципального района на 2014-2018 годы". МБУК "ЦБС"</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0210442</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29 972,0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29 972,0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Предоставление субсидий бюджетным, автономным учреждениям и иным некоммерческим организациям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29 972,0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29 972,0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Субсидии бюджетным учреждениям</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610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29 972,0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29 972,0</w:t>
            </w:r>
          </w:p>
        </w:tc>
      </w:tr>
      <w:tr w:rsidR="00A459D3" w:rsidRPr="00986FA1" w:rsidTr="00A459D3">
        <w:trPr>
          <w:trHeight w:val="108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xml:space="preserve">Подготовка и проведение ежегодных праздников и </w:t>
            </w:r>
            <w:proofErr w:type="spellStart"/>
            <w:r w:rsidRPr="00986FA1">
              <w:rPr>
                <w:rFonts w:ascii="Arial" w:hAnsi="Arial" w:cs="Arial"/>
                <w:color w:val="000000"/>
                <w:sz w:val="18"/>
                <w:szCs w:val="18"/>
              </w:rPr>
              <w:t>культурно-досуговых</w:t>
            </w:r>
            <w:proofErr w:type="spellEnd"/>
            <w:r w:rsidRPr="00986FA1">
              <w:rPr>
                <w:rFonts w:ascii="Arial" w:hAnsi="Arial" w:cs="Arial"/>
                <w:color w:val="000000"/>
                <w:sz w:val="18"/>
                <w:szCs w:val="18"/>
              </w:rPr>
              <w:t xml:space="preserve"> мероприятий в рамках подпрограммы "Развитие культуры Пушкинского муниципального района"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0210795</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3 377,0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3 377,0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3 377,0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3 377,0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3 377,0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3 377,0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Другие вопросы в области культуры, кинематографии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0804</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21 442,0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21 442,0</w:t>
            </w:r>
          </w:p>
        </w:tc>
      </w:tr>
      <w:tr w:rsidR="00A459D3" w:rsidRPr="00986FA1" w:rsidTr="00A459D3">
        <w:trPr>
          <w:trHeight w:val="108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Подпрограмма "Развитие культуры Пушкинского муниципального района" муниципальной программы "Культура Пушкинского муниципального района на 2014-2018 годы". МКУ "ФРЦ"</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0210452</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11 642,0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11 642,0</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10 242,0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10 242,0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казенных учреждений</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10 242,0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10 242,0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1 400,0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1 400,0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1 400,0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1 400,0</w:t>
            </w:r>
          </w:p>
        </w:tc>
      </w:tr>
      <w:tr w:rsidR="00A459D3" w:rsidRPr="00986FA1" w:rsidTr="00A459D3">
        <w:trPr>
          <w:trHeight w:val="87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Обеспечение деятельности Управления  культуры  администрации Пушкинского муниципального района (расходы на аппарат управления)</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0220204</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9 800,0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9 800,0</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9 249,1</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9 249,1</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120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9 249,1</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9 249,1</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lastRenderedPageBreak/>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550,9</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550,9</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550,9</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550,9</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Комитет по финансовой и налоговой политике Администрации Пушкинского муниципального района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725</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36 338,6</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36 338,6</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ОБЩЕГОСУДАРСТВЕННЫЕ ВОПРОСЫ</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0100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36 338,6</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36 338,6</w:t>
            </w:r>
          </w:p>
        </w:tc>
      </w:tr>
      <w:tr w:rsidR="00A459D3" w:rsidRPr="00986FA1" w:rsidTr="00A459D3">
        <w:trPr>
          <w:trHeight w:val="87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0106</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36 338,6</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36 338,6</w:t>
            </w:r>
          </w:p>
        </w:tc>
      </w:tr>
      <w:tr w:rsidR="00A459D3" w:rsidRPr="00986FA1" w:rsidTr="00A459D3">
        <w:trPr>
          <w:trHeight w:val="87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xml:space="preserve">Обеспечение реализации полномочий Комитета по финансовой и налоговой политике администрации Пушкинского муниципального района </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1520204</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36 338,6</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36 338,6</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27 633,3</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27 633,3</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120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27 633,3</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27 633,3</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8 705,3</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8 705,3</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8 705,3</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8 705,3</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Избирательная комиссия Пушкинского муниципального района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726</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3 135,8</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3 135,8</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ОБЩЕГОСУДАРСТВЕННЫЕ ВОПРОСЫ</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0100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3 135,8</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3 135,8</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Обеспечение проведения выборов и референдумов</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0107</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3 135,8</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3 135,8</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Центральный аппарат муниципальной избирательной комиссии (МИК)</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9070204</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3 135,8</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3 135,8</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3 058,1</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3 058,1</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120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3 058,1</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3 058,1</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77,7</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77,7</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77,7</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77,7</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Счетная палата  Пушкинского муниципального района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727</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3 983,2</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3 983,2</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ОБЩЕГОСУДАРСТВЕННЫЕ ВОПРОСЫ</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0100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3 983,2</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3 983,2</w:t>
            </w:r>
          </w:p>
        </w:tc>
      </w:tr>
      <w:tr w:rsidR="00A459D3" w:rsidRPr="00986FA1" w:rsidTr="00A459D3">
        <w:trPr>
          <w:trHeight w:val="87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0106</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3 983,2</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3 983,2</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Центральный аппарат  Счетной палаты муниципального района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9050204</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2 402,6</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2 402,6</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2 180,4</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2 180,4</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120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2 180,4</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2 180,4</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222,2</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222,2</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lastRenderedPageBreak/>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222,2</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222,2</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Руководитель Счетной палаты муниципального района и его заместители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9050225</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1 580,6</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1 580,6</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1 580,6</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1 580,6</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120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1 580,6</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1 580,6</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Совет депутатов Пушкинского муниципального района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728</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4 454,4</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4 454,4</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ОБЩЕГОСУДАРСТВЕННЫЕ ВОПРОСЫ</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0100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4 454,4</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4 454,4</w:t>
            </w:r>
          </w:p>
        </w:tc>
      </w:tr>
      <w:tr w:rsidR="00A459D3" w:rsidRPr="00986FA1" w:rsidTr="00A459D3">
        <w:trPr>
          <w:trHeight w:val="87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0103</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4 454,4</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4 454,4</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Депутаты  представительного органа муниципального образовани</w:t>
            </w:r>
            <w:proofErr w:type="gramStart"/>
            <w:r w:rsidRPr="00986FA1">
              <w:rPr>
                <w:rFonts w:ascii="Arial" w:hAnsi="Arial" w:cs="Arial"/>
                <w:color w:val="000000"/>
                <w:sz w:val="18"/>
                <w:szCs w:val="18"/>
              </w:rPr>
              <w:t>я(</w:t>
            </w:r>
            <w:proofErr w:type="gramEnd"/>
            <w:r w:rsidRPr="00986FA1">
              <w:rPr>
                <w:rFonts w:ascii="Arial" w:hAnsi="Arial" w:cs="Arial"/>
                <w:color w:val="000000"/>
                <w:sz w:val="18"/>
                <w:szCs w:val="18"/>
              </w:rPr>
              <w:t>Совет депутатов)</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9060204</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3 045,6</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3 045,6</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2 507,5</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2 507,5</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120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2 507,5</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2 507,5</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538,1</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538,1</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538,1</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538,1</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Председатель, зам. председателя  представительного органа муниципального образовани</w:t>
            </w:r>
            <w:proofErr w:type="gramStart"/>
            <w:r w:rsidRPr="00986FA1">
              <w:rPr>
                <w:rFonts w:ascii="Arial" w:hAnsi="Arial" w:cs="Arial"/>
                <w:color w:val="000000"/>
                <w:sz w:val="18"/>
                <w:szCs w:val="18"/>
              </w:rPr>
              <w:t>я(</w:t>
            </w:r>
            <w:proofErr w:type="gramEnd"/>
            <w:r w:rsidRPr="00986FA1">
              <w:rPr>
                <w:rFonts w:ascii="Arial" w:hAnsi="Arial" w:cs="Arial"/>
                <w:color w:val="000000"/>
                <w:sz w:val="18"/>
                <w:szCs w:val="18"/>
              </w:rPr>
              <w:t>Совет депутатов)</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9060211</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1 408,8</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1 408,8</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1 408,8</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1 408,8</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120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1 408,8</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1 408,8</w:t>
            </w:r>
          </w:p>
        </w:tc>
      </w:tr>
      <w:tr w:rsidR="00A459D3" w:rsidRPr="00986FA1" w:rsidTr="00A459D3">
        <w:trPr>
          <w:trHeight w:val="108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xml:space="preserve">Управление строительства, архитектуры и градостроительного регулирования  администрации Пушкинского муниципального района, УКС казенное учреждение </w:t>
            </w:r>
            <w:proofErr w:type="spellStart"/>
            <w:r w:rsidRPr="00986FA1">
              <w:rPr>
                <w:rFonts w:ascii="Arial" w:hAnsi="Arial" w:cs="Arial"/>
                <w:color w:val="000000"/>
                <w:sz w:val="18"/>
                <w:szCs w:val="18"/>
              </w:rPr>
              <w:t>Пушкинмкого</w:t>
            </w:r>
            <w:proofErr w:type="spellEnd"/>
            <w:r w:rsidRPr="00986FA1">
              <w:rPr>
                <w:rFonts w:ascii="Arial" w:hAnsi="Arial" w:cs="Arial"/>
                <w:color w:val="000000"/>
                <w:sz w:val="18"/>
                <w:szCs w:val="18"/>
              </w:rPr>
              <w:t xml:space="preserve"> </w:t>
            </w:r>
            <w:proofErr w:type="spellStart"/>
            <w:r w:rsidRPr="00986FA1">
              <w:rPr>
                <w:rFonts w:ascii="Arial" w:hAnsi="Arial" w:cs="Arial"/>
                <w:color w:val="000000"/>
                <w:sz w:val="18"/>
                <w:szCs w:val="18"/>
              </w:rPr>
              <w:t>мун</w:t>
            </w:r>
            <w:proofErr w:type="spellEnd"/>
            <w:r w:rsidRPr="00986FA1">
              <w:rPr>
                <w:rFonts w:ascii="Arial" w:hAnsi="Arial" w:cs="Arial"/>
                <w:color w:val="000000"/>
                <w:sz w:val="18"/>
                <w:szCs w:val="18"/>
              </w:rPr>
              <w:t>. района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730</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40 988,0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40 988,0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НАЦИОНАЛЬНАЯ ЭКОНОМИКА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0400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39 300,0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39 300,0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xml:space="preserve"> Общеэкономические вопросы</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0401</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20 000,0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20 000,0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xml:space="preserve">Обеспечение деятельности </w:t>
            </w:r>
            <w:proofErr w:type="spellStart"/>
            <w:r w:rsidRPr="00986FA1">
              <w:rPr>
                <w:rFonts w:ascii="Arial" w:hAnsi="Arial" w:cs="Arial"/>
                <w:color w:val="000000"/>
                <w:sz w:val="18"/>
                <w:szCs w:val="18"/>
              </w:rPr>
              <w:t>УСАиГ</w:t>
            </w:r>
            <w:proofErr w:type="spellEnd"/>
            <w:r w:rsidRPr="00986FA1">
              <w:rPr>
                <w:rFonts w:ascii="Arial" w:hAnsi="Arial" w:cs="Arial"/>
                <w:color w:val="000000"/>
                <w:sz w:val="18"/>
                <w:szCs w:val="18"/>
              </w:rPr>
              <w:t xml:space="preserve"> и УКС Пушкинского муниципального  района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1540204</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20 000,0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20 000,0</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17 516,1</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17 516,1</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муниципальных)органов</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120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17 516,1</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17 516,1</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2 483,9</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2 483,9</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lastRenderedPageBreak/>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2 483,9</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2 483,9</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Другие вопросы в области национальной экономики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0412</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19 300,0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19 300,0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xml:space="preserve">Обеспечение деятельности </w:t>
            </w:r>
            <w:proofErr w:type="spellStart"/>
            <w:r w:rsidRPr="00986FA1">
              <w:rPr>
                <w:rFonts w:ascii="Arial" w:hAnsi="Arial" w:cs="Arial"/>
                <w:color w:val="000000"/>
                <w:sz w:val="18"/>
                <w:szCs w:val="18"/>
              </w:rPr>
              <w:t>УСАиГ</w:t>
            </w:r>
            <w:proofErr w:type="spellEnd"/>
            <w:r w:rsidRPr="00986FA1">
              <w:rPr>
                <w:rFonts w:ascii="Arial" w:hAnsi="Arial" w:cs="Arial"/>
                <w:color w:val="000000"/>
                <w:sz w:val="18"/>
                <w:szCs w:val="18"/>
              </w:rPr>
              <w:t xml:space="preserve"> и УКС Пушкинского муниципального  района</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1540204</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19 300,0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19 300,0</w:t>
            </w:r>
          </w:p>
        </w:tc>
      </w:tr>
      <w:tr w:rsidR="00A459D3" w:rsidRPr="00986FA1" w:rsidTr="00A459D3">
        <w:trPr>
          <w:trHeight w:val="129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18 534,1</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18 534,1</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Расходы на выплаты персоналу казенных учреждений</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110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18 534,1</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18 534,1</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765,9</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765,9</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765,9</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765,9</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ОБРАЗОВАНИЕ</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0700</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1 688,0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1 688,0</w:t>
            </w:r>
          </w:p>
        </w:tc>
      </w:tr>
      <w:tr w:rsidR="00A459D3" w:rsidRPr="00986FA1" w:rsidTr="00A459D3">
        <w:trPr>
          <w:trHeight w:val="267"/>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Общее образование</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0702</w:t>
            </w:r>
          </w:p>
        </w:tc>
        <w:tc>
          <w:tcPr>
            <w:tcW w:w="1134"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1 688,0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1 688,0</w:t>
            </w:r>
          </w:p>
        </w:tc>
      </w:tr>
      <w:tr w:rsidR="00A459D3" w:rsidRPr="00986FA1" w:rsidTr="00A459D3">
        <w:trPr>
          <w:trHeight w:val="108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Мероприятия по повышению уровня доступности учреждений образования муниципальной программы "Доступная среда Пушкинского муниципального района на 2014-2018 годы"</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0501110</w:t>
            </w:r>
          </w:p>
        </w:tc>
        <w:tc>
          <w:tcPr>
            <w:tcW w:w="851" w:type="dxa"/>
            <w:gridSpan w:val="2"/>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1 688,0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1 688,0</w:t>
            </w:r>
          </w:p>
        </w:tc>
      </w:tr>
      <w:tr w:rsidR="00A459D3" w:rsidRPr="00986FA1" w:rsidTr="00A459D3">
        <w:trPr>
          <w:trHeight w:val="45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Закупка товаров, работ и услуг для государственных (муниципальных)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200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1 688,0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1 688,0</w:t>
            </w:r>
          </w:p>
        </w:tc>
      </w:tr>
      <w:tr w:rsidR="00A459D3" w:rsidRPr="00986FA1" w:rsidTr="00A459D3">
        <w:trPr>
          <w:trHeight w:val="664"/>
        </w:trPr>
        <w:tc>
          <w:tcPr>
            <w:tcW w:w="3981" w:type="dxa"/>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Иные закупки товаров, работ и услуг для обеспечения государственны</w:t>
            </w:r>
            <w:proofErr w:type="gramStart"/>
            <w:r w:rsidRPr="00986FA1">
              <w:rPr>
                <w:rFonts w:ascii="Arial" w:hAnsi="Arial" w:cs="Arial"/>
                <w:color w:val="000000"/>
                <w:sz w:val="18"/>
                <w:szCs w:val="18"/>
              </w:rPr>
              <w:t>х(</w:t>
            </w:r>
            <w:proofErr w:type="gramEnd"/>
            <w:r w:rsidRPr="00986FA1">
              <w:rPr>
                <w:rFonts w:ascii="Arial" w:hAnsi="Arial" w:cs="Arial"/>
                <w:color w:val="000000"/>
                <w:sz w:val="18"/>
                <w:szCs w:val="18"/>
              </w:rPr>
              <w:t>муниципальных) нужд</w:t>
            </w:r>
          </w:p>
        </w:tc>
        <w:tc>
          <w:tcPr>
            <w:tcW w:w="993"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708"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1134"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 </w:t>
            </w:r>
          </w:p>
        </w:tc>
        <w:tc>
          <w:tcPr>
            <w:tcW w:w="851"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sz w:val="18"/>
                <w:szCs w:val="18"/>
              </w:rPr>
            </w:pPr>
            <w:r w:rsidRPr="00986FA1">
              <w:rPr>
                <w:rFonts w:ascii="Arial" w:hAnsi="Arial" w:cs="Arial"/>
                <w:color w:val="000000"/>
                <w:sz w:val="18"/>
                <w:szCs w:val="18"/>
              </w:rPr>
              <w:t>240</w:t>
            </w:r>
          </w:p>
        </w:tc>
        <w:tc>
          <w:tcPr>
            <w:tcW w:w="1276" w:type="dxa"/>
            <w:gridSpan w:val="2"/>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1 688,0</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color w:val="000000"/>
                <w:sz w:val="18"/>
                <w:szCs w:val="18"/>
              </w:rPr>
            </w:pPr>
            <w:r w:rsidRPr="00986FA1">
              <w:rPr>
                <w:rFonts w:ascii="Arial" w:hAnsi="Arial" w:cs="Arial"/>
                <w:color w:val="000000"/>
                <w:sz w:val="18"/>
                <w:szCs w:val="18"/>
              </w:rPr>
              <w:t>1 688,0</w:t>
            </w:r>
          </w:p>
        </w:tc>
      </w:tr>
      <w:tr w:rsidR="00A459D3" w:rsidRPr="00986FA1" w:rsidTr="00A459D3">
        <w:trPr>
          <w:trHeight w:val="285"/>
        </w:trPr>
        <w:tc>
          <w:tcPr>
            <w:tcW w:w="7667" w:type="dxa"/>
            <w:gridSpan w:val="9"/>
            <w:tcBorders>
              <w:top w:val="single" w:sz="4" w:space="0" w:color="000000"/>
              <w:left w:val="single" w:sz="4" w:space="0" w:color="000000"/>
              <w:bottom w:val="single" w:sz="4" w:space="0" w:color="000000"/>
              <w:right w:val="nil"/>
            </w:tcBorders>
            <w:shd w:val="clear" w:color="auto" w:fill="auto"/>
            <w:vAlign w:val="center"/>
            <w:hideMark/>
          </w:tcPr>
          <w:p w:rsidR="00A459D3" w:rsidRPr="00986FA1" w:rsidRDefault="00A459D3" w:rsidP="00A459D3">
            <w:pPr>
              <w:jc w:val="center"/>
              <w:rPr>
                <w:rFonts w:ascii="Arial" w:hAnsi="Arial" w:cs="Arial"/>
                <w:bCs/>
                <w:color w:val="000000"/>
                <w:sz w:val="18"/>
                <w:szCs w:val="18"/>
              </w:rPr>
            </w:pPr>
            <w:r w:rsidRPr="00986FA1">
              <w:rPr>
                <w:rFonts w:ascii="Arial" w:hAnsi="Arial" w:cs="Arial"/>
                <w:bCs/>
                <w:color w:val="000000"/>
                <w:sz w:val="18"/>
                <w:szCs w:val="18"/>
              </w:rPr>
              <w:t>Итого</w:t>
            </w:r>
          </w:p>
        </w:tc>
        <w:tc>
          <w:tcPr>
            <w:tcW w:w="1276"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bCs/>
                <w:color w:val="000000"/>
                <w:sz w:val="18"/>
                <w:szCs w:val="18"/>
              </w:rPr>
            </w:pPr>
            <w:r w:rsidRPr="00986FA1">
              <w:rPr>
                <w:rFonts w:ascii="Arial" w:hAnsi="Arial" w:cs="Arial"/>
                <w:bCs/>
                <w:color w:val="000000"/>
                <w:sz w:val="18"/>
                <w:szCs w:val="18"/>
              </w:rPr>
              <w:t>3 304 861,7</w:t>
            </w:r>
          </w:p>
        </w:tc>
        <w:tc>
          <w:tcPr>
            <w:tcW w:w="1275" w:type="dxa"/>
            <w:tcBorders>
              <w:top w:val="nil"/>
              <w:left w:val="nil"/>
              <w:bottom w:val="single" w:sz="4" w:space="0" w:color="000000"/>
              <w:right w:val="single" w:sz="4" w:space="0" w:color="000000"/>
            </w:tcBorders>
            <w:shd w:val="clear" w:color="auto" w:fill="auto"/>
            <w:hideMark/>
          </w:tcPr>
          <w:p w:rsidR="00A459D3" w:rsidRPr="00986FA1" w:rsidRDefault="00A459D3" w:rsidP="00A459D3">
            <w:pPr>
              <w:jc w:val="right"/>
              <w:rPr>
                <w:rFonts w:ascii="Arial" w:hAnsi="Arial" w:cs="Arial"/>
                <w:bCs/>
                <w:color w:val="000000"/>
                <w:sz w:val="18"/>
                <w:szCs w:val="18"/>
              </w:rPr>
            </w:pPr>
            <w:r w:rsidRPr="00986FA1">
              <w:rPr>
                <w:rFonts w:ascii="Arial" w:hAnsi="Arial" w:cs="Arial"/>
                <w:bCs/>
                <w:color w:val="000000"/>
                <w:sz w:val="18"/>
                <w:szCs w:val="18"/>
              </w:rPr>
              <w:t>3 393 599,0</w:t>
            </w:r>
          </w:p>
        </w:tc>
      </w:tr>
    </w:tbl>
    <w:p w:rsidR="00A459D3" w:rsidRPr="00986FA1" w:rsidRDefault="00A459D3" w:rsidP="00F00C54">
      <w:pPr>
        <w:pStyle w:val="a3"/>
        <w:tabs>
          <w:tab w:val="left" w:pos="5954"/>
        </w:tabs>
        <w:spacing w:before="120"/>
        <w:ind w:firstLine="709"/>
        <w:jc w:val="both"/>
        <w:rPr>
          <w:b w:val="0"/>
          <w:bCs w:val="0"/>
          <w:sz w:val="24"/>
        </w:rPr>
      </w:pPr>
    </w:p>
    <w:p w:rsidR="00A459D3" w:rsidRPr="00986FA1" w:rsidRDefault="00A459D3" w:rsidP="00F00C54">
      <w:pPr>
        <w:pStyle w:val="a3"/>
        <w:tabs>
          <w:tab w:val="left" w:pos="5954"/>
        </w:tabs>
        <w:spacing w:before="120"/>
        <w:ind w:firstLine="709"/>
        <w:jc w:val="both"/>
        <w:rPr>
          <w:b w:val="0"/>
          <w:bCs w:val="0"/>
          <w:sz w:val="24"/>
        </w:rPr>
      </w:pPr>
      <w:r w:rsidRPr="00986FA1">
        <w:rPr>
          <w:b w:val="0"/>
          <w:bCs w:val="0"/>
          <w:sz w:val="24"/>
        </w:rPr>
        <w:br w:type="page"/>
      </w:r>
    </w:p>
    <w:tbl>
      <w:tblPr>
        <w:tblW w:w="10360" w:type="dxa"/>
        <w:tblInd w:w="96" w:type="dxa"/>
        <w:tblLayout w:type="fixed"/>
        <w:tblLook w:val="04A0"/>
      </w:tblPr>
      <w:tblGrid>
        <w:gridCol w:w="5257"/>
        <w:gridCol w:w="284"/>
        <w:gridCol w:w="1583"/>
        <w:gridCol w:w="1252"/>
        <w:gridCol w:w="1842"/>
        <w:gridCol w:w="142"/>
      </w:tblGrid>
      <w:tr w:rsidR="00A459D3" w:rsidRPr="00986FA1" w:rsidTr="00734205">
        <w:trPr>
          <w:gridAfter w:val="1"/>
          <w:wAfter w:w="142" w:type="dxa"/>
          <w:trHeight w:val="289"/>
        </w:trPr>
        <w:tc>
          <w:tcPr>
            <w:tcW w:w="5257" w:type="dxa"/>
            <w:tcBorders>
              <w:top w:val="nil"/>
              <w:left w:val="nil"/>
              <w:bottom w:val="nil"/>
              <w:right w:val="nil"/>
            </w:tcBorders>
            <w:shd w:val="clear" w:color="auto" w:fill="auto"/>
            <w:hideMark/>
          </w:tcPr>
          <w:p w:rsidR="00A459D3" w:rsidRPr="00986FA1" w:rsidRDefault="00A459D3" w:rsidP="00A459D3">
            <w:pPr>
              <w:rPr>
                <w:rFonts w:ascii="Arial" w:hAnsi="Arial" w:cs="Arial"/>
                <w:color w:val="000000"/>
              </w:rPr>
            </w:pPr>
          </w:p>
        </w:tc>
        <w:tc>
          <w:tcPr>
            <w:tcW w:w="4961" w:type="dxa"/>
            <w:gridSpan w:val="4"/>
            <w:tcBorders>
              <w:top w:val="nil"/>
              <w:left w:val="nil"/>
              <w:bottom w:val="nil"/>
              <w:right w:val="nil"/>
            </w:tcBorders>
            <w:shd w:val="clear" w:color="auto" w:fill="auto"/>
            <w:hideMark/>
          </w:tcPr>
          <w:p w:rsidR="00A459D3" w:rsidRPr="00986FA1" w:rsidRDefault="00A459D3" w:rsidP="00A459D3">
            <w:pPr>
              <w:jc w:val="right"/>
              <w:rPr>
                <w:rFonts w:ascii="Arial" w:hAnsi="Arial" w:cs="Arial"/>
                <w:color w:val="000000"/>
              </w:rPr>
            </w:pPr>
            <w:r w:rsidRPr="00986FA1">
              <w:rPr>
                <w:rFonts w:ascii="Arial" w:hAnsi="Arial" w:cs="Arial"/>
                <w:color w:val="000000"/>
              </w:rPr>
              <w:t>Приложение № 8</w:t>
            </w:r>
          </w:p>
        </w:tc>
      </w:tr>
      <w:tr w:rsidR="00A459D3" w:rsidRPr="00986FA1" w:rsidTr="00111A22">
        <w:trPr>
          <w:gridAfter w:val="1"/>
          <w:wAfter w:w="142" w:type="dxa"/>
          <w:trHeight w:val="1575"/>
        </w:trPr>
        <w:tc>
          <w:tcPr>
            <w:tcW w:w="5257" w:type="dxa"/>
            <w:tcBorders>
              <w:top w:val="nil"/>
              <w:left w:val="nil"/>
              <w:bottom w:val="nil"/>
              <w:right w:val="nil"/>
            </w:tcBorders>
            <w:shd w:val="clear" w:color="auto" w:fill="auto"/>
            <w:vAlign w:val="bottom"/>
            <w:hideMark/>
          </w:tcPr>
          <w:p w:rsidR="00A459D3" w:rsidRPr="00986FA1" w:rsidRDefault="00A459D3" w:rsidP="00A459D3">
            <w:pPr>
              <w:jc w:val="center"/>
              <w:rPr>
                <w:rFonts w:ascii="Arial" w:hAnsi="Arial" w:cs="Arial"/>
                <w:color w:val="000000"/>
              </w:rPr>
            </w:pPr>
          </w:p>
        </w:tc>
        <w:tc>
          <w:tcPr>
            <w:tcW w:w="4961" w:type="dxa"/>
            <w:gridSpan w:val="4"/>
            <w:tcBorders>
              <w:top w:val="nil"/>
              <w:left w:val="nil"/>
              <w:bottom w:val="nil"/>
              <w:right w:val="nil"/>
            </w:tcBorders>
            <w:shd w:val="clear" w:color="auto" w:fill="auto"/>
            <w:hideMark/>
          </w:tcPr>
          <w:p w:rsidR="00DA2E59" w:rsidRDefault="00A459D3" w:rsidP="00A459D3">
            <w:pPr>
              <w:jc w:val="right"/>
              <w:rPr>
                <w:rFonts w:ascii="Arial" w:hAnsi="Arial" w:cs="Arial"/>
                <w:color w:val="000000"/>
              </w:rPr>
            </w:pPr>
            <w:r w:rsidRPr="00986FA1">
              <w:rPr>
                <w:rFonts w:ascii="Arial" w:hAnsi="Arial" w:cs="Arial"/>
                <w:color w:val="000000"/>
              </w:rPr>
              <w:t>к решению Совета депутатов Пушкинского муниципального района</w:t>
            </w:r>
            <w:proofErr w:type="gramStart"/>
            <w:r w:rsidRPr="00986FA1">
              <w:rPr>
                <w:rFonts w:ascii="Arial" w:hAnsi="Arial" w:cs="Arial"/>
                <w:color w:val="000000"/>
              </w:rPr>
              <w:t>"О</w:t>
            </w:r>
            <w:proofErr w:type="gramEnd"/>
            <w:r w:rsidRPr="00986FA1">
              <w:rPr>
                <w:rFonts w:ascii="Arial" w:hAnsi="Arial" w:cs="Arial"/>
                <w:color w:val="000000"/>
              </w:rPr>
              <w:t xml:space="preserve"> бюджете Пушкинского муниципального района Московской  области на 2015 год и плановый период 2016 и 2017 годов" </w:t>
            </w:r>
          </w:p>
          <w:p w:rsidR="00A459D3" w:rsidRPr="00986FA1" w:rsidRDefault="00DA2E59" w:rsidP="00A459D3">
            <w:pPr>
              <w:jc w:val="right"/>
              <w:rPr>
                <w:rFonts w:ascii="Arial" w:hAnsi="Arial" w:cs="Arial"/>
                <w:color w:val="000000"/>
              </w:rPr>
            </w:pPr>
            <w:r>
              <w:rPr>
                <w:rFonts w:ascii="Arial" w:hAnsi="Arial" w:cs="Arial"/>
              </w:rPr>
              <w:t>от 26 ноября 2014 № 13/3</w:t>
            </w:r>
            <w:r w:rsidR="00A459D3" w:rsidRPr="00986FA1">
              <w:rPr>
                <w:rFonts w:ascii="Arial" w:hAnsi="Arial" w:cs="Arial"/>
                <w:color w:val="000000"/>
              </w:rPr>
              <w:t xml:space="preserve">  </w:t>
            </w:r>
            <w:r w:rsidR="00A459D3" w:rsidRPr="00986FA1">
              <w:rPr>
                <w:rFonts w:ascii="Arial" w:hAnsi="Arial" w:cs="Arial"/>
                <w:color w:val="000000"/>
              </w:rPr>
              <w:br/>
              <w:t xml:space="preserve">                          </w:t>
            </w:r>
          </w:p>
        </w:tc>
      </w:tr>
      <w:tr w:rsidR="00A459D3" w:rsidRPr="00986FA1" w:rsidTr="00734205">
        <w:trPr>
          <w:trHeight w:val="390"/>
        </w:trPr>
        <w:tc>
          <w:tcPr>
            <w:tcW w:w="10360" w:type="dxa"/>
            <w:gridSpan w:val="6"/>
            <w:tcBorders>
              <w:top w:val="nil"/>
              <w:left w:val="nil"/>
              <w:bottom w:val="nil"/>
              <w:right w:val="nil"/>
            </w:tcBorders>
            <w:shd w:val="clear" w:color="auto" w:fill="auto"/>
            <w:vAlign w:val="bottom"/>
            <w:hideMark/>
          </w:tcPr>
          <w:p w:rsidR="00A459D3" w:rsidRPr="00986FA1" w:rsidRDefault="00A459D3" w:rsidP="00A459D3">
            <w:pPr>
              <w:jc w:val="center"/>
              <w:rPr>
                <w:rFonts w:ascii="Arial" w:hAnsi="Arial" w:cs="Arial"/>
                <w:color w:val="000000"/>
              </w:rPr>
            </w:pPr>
            <w:r w:rsidRPr="00986FA1">
              <w:rPr>
                <w:rFonts w:ascii="Arial" w:hAnsi="Arial" w:cs="Arial"/>
                <w:color w:val="000000"/>
              </w:rPr>
              <w:t xml:space="preserve">Расходы бюджета Пушкинского муниципального района Московской области на 2015 год </w:t>
            </w:r>
          </w:p>
        </w:tc>
      </w:tr>
      <w:tr w:rsidR="00A459D3" w:rsidRPr="00986FA1" w:rsidTr="00111A22">
        <w:trPr>
          <w:gridAfter w:val="1"/>
          <w:wAfter w:w="142" w:type="dxa"/>
          <w:trHeight w:val="846"/>
        </w:trPr>
        <w:tc>
          <w:tcPr>
            <w:tcW w:w="10218" w:type="dxa"/>
            <w:gridSpan w:val="5"/>
            <w:tcBorders>
              <w:top w:val="nil"/>
              <w:left w:val="nil"/>
              <w:bottom w:val="nil"/>
              <w:right w:val="nil"/>
            </w:tcBorders>
            <w:shd w:val="clear" w:color="auto" w:fill="auto"/>
            <w:hideMark/>
          </w:tcPr>
          <w:p w:rsidR="00A459D3" w:rsidRPr="00986FA1" w:rsidRDefault="00A459D3" w:rsidP="00A459D3">
            <w:pPr>
              <w:jc w:val="center"/>
              <w:rPr>
                <w:rFonts w:ascii="Arial" w:hAnsi="Arial" w:cs="Arial"/>
                <w:color w:val="000000"/>
              </w:rPr>
            </w:pPr>
            <w:r w:rsidRPr="00986FA1">
              <w:rPr>
                <w:rFonts w:ascii="Arial" w:hAnsi="Arial" w:cs="Arial"/>
                <w:color w:val="000000"/>
              </w:rPr>
              <w:t xml:space="preserve">  по целевым статьям (муниципальным программам и </w:t>
            </w:r>
            <w:proofErr w:type="spellStart"/>
            <w:r w:rsidRPr="00986FA1">
              <w:rPr>
                <w:rFonts w:ascii="Arial" w:hAnsi="Arial" w:cs="Arial"/>
                <w:color w:val="000000"/>
              </w:rPr>
              <w:t>непрограммным</w:t>
            </w:r>
            <w:proofErr w:type="spellEnd"/>
            <w:r w:rsidRPr="00986FA1">
              <w:rPr>
                <w:rFonts w:ascii="Arial" w:hAnsi="Arial" w:cs="Arial"/>
                <w:color w:val="000000"/>
              </w:rPr>
              <w:t xml:space="preserve"> направлениям деятельности), группам и подгруппам </w:t>
            </w:r>
            <w:proofErr w:type="gramStart"/>
            <w:r w:rsidRPr="00986FA1">
              <w:rPr>
                <w:rFonts w:ascii="Arial" w:hAnsi="Arial" w:cs="Arial"/>
                <w:color w:val="000000"/>
              </w:rPr>
              <w:t>видов расходов классификации расходов бюджетов</w:t>
            </w:r>
            <w:proofErr w:type="gramEnd"/>
            <w:r w:rsidRPr="00986FA1">
              <w:rPr>
                <w:rFonts w:ascii="Arial" w:hAnsi="Arial" w:cs="Arial"/>
                <w:color w:val="000000"/>
              </w:rPr>
              <w:br/>
              <w:t xml:space="preserve">   </w:t>
            </w:r>
          </w:p>
        </w:tc>
      </w:tr>
      <w:tr w:rsidR="00A459D3" w:rsidRPr="00986FA1" w:rsidTr="00734205">
        <w:trPr>
          <w:gridAfter w:val="1"/>
          <w:wAfter w:w="142" w:type="dxa"/>
          <w:trHeight w:val="630"/>
        </w:trPr>
        <w:tc>
          <w:tcPr>
            <w:tcW w:w="5541" w:type="dxa"/>
            <w:gridSpan w:val="2"/>
            <w:tcBorders>
              <w:top w:val="nil"/>
              <w:left w:val="nil"/>
              <w:bottom w:val="single" w:sz="4" w:space="0" w:color="000000"/>
              <w:right w:val="nil"/>
            </w:tcBorders>
            <w:shd w:val="clear" w:color="auto" w:fill="auto"/>
            <w:vAlign w:val="center"/>
            <w:hideMark/>
          </w:tcPr>
          <w:p w:rsidR="00A459D3" w:rsidRPr="00986FA1" w:rsidRDefault="00A459D3" w:rsidP="00A459D3">
            <w:pPr>
              <w:rPr>
                <w:rFonts w:ascii="Arial" w:hAnsi="Arial" w:cs="Arial"/>
                <w:color w:val="000000"/>
              </w:rPr>
            </w:pPr>
            <w:r w:rsidRPr="00986FA1">
              <w:rPr>
                <w:rFonts w:ascii="Arial" w:hAnsi="Arial" w:cs="Arial"/>
                <w:color w:val="000000"/>
              </w:rPr>
              <w:t> </w:t>
            </w:r>
          </w:p>
        </w:tc>
        <w:tc>
          <w:tcPr>
            <w:tcW w:w="1583" w:type="dxa"/>
            <w:tcBorders>
              <w:top w:val="nil"/>
              <w:left w:val="nil"/>
              <w:bottom w:val="single" w:sz="4" w:space="0" w:color="000000"/>
              <w:right w:val="nil"/>
            </w:tcBorders>
            <w:shd w:val="clear" w:color="auto" w:fill="auto"/>
            <w:vAlign w:val="bottom"/>
            <w:hideMark/>
          </w:tcPr>
          <w:p w:rsidR="00A459D3" w:rsidRPr="00986FA1" w:rsidRDefault="00A459D3" w:rsidP="00A459D3">
            <w:pPr>
              <w:rPr>
                <w:rFonts w:ascii="Arial" w:hAnsi="Arial" w:cs="Arial"/>
                <w:color w:val="000000"/>
              </w:rPr>
            </w:pPr>
            <w:r w:rsidRPr="00986FA1">
              <w:rPr>
                <w:rFonts w:ascii="Arial" w:hAnsi="Arial" w:cs="Arial"/>
                <w:color w:val="000000"/>
              </w:rPr>
              <w:t> </w:t>
            </w:r>
          </w:p>
        </w:tc>
        <w:tc>
          <w:tcPr>
            <w:tcW w:w="1252" w:type="dxa"/>
            <w:tcBorders>
              <w:top w:val="nil"/>
              <w:left w:val="nil"/>
              <w:bottom w:val="single" w:sz="4" w:space="0" w:color="000000"/>
              <w:right w:val="nil"/>
            </w:tcBorders>
            <w:shd w:val="clear" w:color="auto" w:fill="auto"/>
            <w:vAlign w:val="bottom"/>
            <w:hideMark/>
          </w:tcPr>
          <w:p w:rsidR="00A459D3" w:rsidRPr="00986FA1" w:rsidRDefault="00A459D3" w:rsidP="00A459D3">
            <w:pP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nil"/>
            </w:tcBorders>
            <w:shd w:val="clear" w:color="auto" w:fill="auto"/>
            <w:vAlign w:val="bottom"/>
            <w:hideMark/>
          </w:tcPr>
          <w:p w:rsidR="00A459D3" w:rsidRPr="00986FA1" w:rsidRDefault="00A459D3" w:rsidP="00A459D3">
            <w:pPr>
              <w:jc w:val="right"/>
              <w:rPr>
                <w:rFonts w:ascii="Arial" w:hAnsi="Arial" w:cs="Arial"/>
                <w:color w:val="000000"/>
                <w:sz w:val="22"/>
                <w:szCs w:val="22"/>
              </w:rPr>
            </w:pPr>
            <w:proofErr w:type="spellStart"/>
            <w:r w:rsidRPr="00986FA1">
              <w:rPr>
                <w:rFonts w:ascii="Arial" w:hAnsi="Arial" w:cs="Arial"/>
                <w:color w:val="000000"/>
                <w:sz w:val="22"/>
                <w:szCs w:val="22"/>
              </w:rPr>
              <w:t>Ед</w:t>
            </w:r>
            <w:proofErr w:type="gramStart"/>
            <w:r w:rsidRPr="00986FA1">
              <w:rPr>
                <w:rFonts w:ascii="Arial" w:hAnsi="Arial" w:cs="Arial"/>
                <w:color w:val="000000"/>
                <w:sz w:val="22"/>
                <w:szCs w:val="22"/>
              </w:rPr>
              <w:t>.и</w:t>
            </w:r>
            <w:proofErr w:type="gramEnd"/>
            <w:r w:rsidRPr="00986FA1">
              <w:rPr>
                <w:rFonts w:ascii="Arial" w:hAnsi="Arial" w:cs="Arial"/>
                <w:color w:val="000000"/>
                <w:sz w:val="22"/>
                <w:szCs w:val="22"/>
              </w:rPr>
              <w:t>зм.:тыс.руб</w:t>
            </w:r>
            <w:proofErr w:type="spellEnd"/>
            <w:r w:rsidRPr="00986FA1">
              <w:rPr>
                <w:rFonts w:ascii="Arial" w:hAnsi="Arial" w:cs="Arial"/>
                <w:color w:val="000000"/>
                <w:sz w:val="22"/>
                <w:szCs w:val="22"/>
              </w:rPr>
              <w:t>.</w:t>
            </w:r>
          </w:p>
        </w:tc>
      </w:tr>
      <w:tr w:rsidR="00A459D3" w:rsidRPr="00986FA1" w:rsidTr="00734205">
        <w:trPr>
          <w:gridAfter w:val="1"/>
          <w:wAfter w:w="142" w:type="dxa"/>
          <w:trHeight w:val="713"/>
        </w:trPr>
        <w:tc>
          <w:tcPr>
            <w:tcW w:w="5541" w:type="dxa"/>
            <w:gridSpan w:val="2"/>
            <w:tcBorders>
              <w:top w:val="nil"/>
              <w:left w:val="single" w:sz="4" w:space="0" w:color="000000"/>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Наименования</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ЦСР</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ВР</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xml:space="preserve">Сумма </w:t>
            </w:r>
            <w:r w:rsidRPr="00986FA1">
              <w:rPr>
                <w:rFonts w:ascii="Arial" w:hAnsi="Arial" w:cs="Arial"/>
                <w:color w:val="000000"/>
              </w:rPr>
              <w:br/>
              <w:t>на 2015 год</w:t>
            </w:r>
          </w:p>
        </w:tc>
      </w:tr>
      <w:tr w:rsidR="00A459D3" w:rsidRPr="00986FA1" w:rsidTr="00734205">
        <w:trPr>
          <w:gridAfter w:val="1"/>
          <w:wAfter w:w="142" w:type="dxa"/>
          <w:trHeight w:val="630"/>
        </w:trPr>
        <w:tc>
          <w:tcPr>
            <w:tcW w:w="5541" w:type="dxa"/>
            <w:gridSpan w:val="2"/>
            <w:tcBorders>
              <w:top w:val="nil"/>
              <w:left w:val="single" w:sz="4" w:space="0" w:color="000000"/>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Расходы на реализацию муниципальных  программ</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3 029 450,8</w:t>
            </w:r>
          </w:p>
        </w:tc>
      </w:tr>
      <w:tr w:rsidR="00A459D3" w:rsidRPr="00986FA1" w:rsidTr="00734205">
        <w:trPr>
          <w:gridAfter w:val="1"/>
          <w:wAfter w:w="142" w:type="dxa"/>
          <w:trHeight w:val="63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Муниципальная программа "Культура Пушкинского муниципального района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0200000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172 909,00</w:t>
            </w:r>
          </w:p>
        </w:tc>
      </w:tr>
      <w:tr w:rsidR="00A459D3" w:rsidRPr="00986FA1" w:rsidTr="00734205">
        <w:trPr>
          <w:gridAfter w:val="1"/>
          <w:wAfter w:w="142" w:type="dxa"/>
          <w:trHeight w:val="99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"Развитие культуры Пушкинского муниципального района" муниципальной программы "Культура Пушкинского муниципального района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0210000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163 109,00</w:t>
            </w:r>
          </w:p>
        </w:tc>
      </w:tr>
      <w:tr w:rsidR="00A459D3" w:rsidRPr="00986FA1" w:rsidTr="00734205">
        <w:trPr>
          <w:gridAfter w:val="1"/>
          <w:wAfter w:w="142" w:type="dxa"/>
          <w:trHeight w:val="9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Реализация мер по повышению качества библиотечного обслуживания в рамках подпрограммы "Развитие культуры Пушкинского муниципального района"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0210041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Предоставление субсидий бюджетным, автономным учреждениям и иным некоммерческим организациям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0210041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400,00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Субсидии бюджетным учреждениям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0210041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400,00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"Развитие культуры Пушкинского муниципального района" муниципальной программы "Культура Пушкинского муниципального района на 2014-2018 годы". ДХШ и ДМШ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0210423</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91 800,00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Предоставление субсидий бюджетным, автономным учреждениям и иным некоммерческим организациям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0210423</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91 800,00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Субсидии бюджетным учреждениям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0210423</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91 800,00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"Развитие культуры Пушкинского муниципального района" муниципальной программы "Культура Пушкинского муниципального района на 2014-2018 годы". ДК "Строитель"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0210440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22 437,40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Предоставление субсидий бюджетным, автономным учреждениям и иным некоммерческим организациям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0210440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22 437,40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Субсидии бюджетным учреждениям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0210440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22 437,40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lastRenderedPageBreak/>
              <w:t xml:space="preserve">       Подпрограмма "Развитие культуры Пушкинского муниципального района" муниципальной программы "Культура Пушкинского муниципального района на 2014-2018 годы". Краеведческий Музей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0210441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3 480,60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Предоставление субсидий бюджетным, автономным учреждениям и иным некоммерческим организациям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0210441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3 480,60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Субсидии бюджетным учреждениям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0210441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3 480,60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"Развитие культуры Пушкинского муниципального района" муниципальной программы "Культура Пушкинского муниципального района на 2014-2018 годы". МБУК "ЦБС"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0210442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29 972,00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Предоставление субсидий бюджетным, автономным учреждениям и иным некоммерческим организациям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0210442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29 972,00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Субсидии бюджетным учреждениям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0210442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29 972,00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"Развитие культуры Пушкинского муниципального района" муниципальной программы "Культура Пушкинского муниципального района на 2014-2018 годы". МКУ "ФРЦ"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0210452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11 642,00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0210452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10 242,00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казенных учреждений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0210452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10 242,00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0210452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1 400,00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0210452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1 400,00</w:t>
            </w:r>
          </w:p>
        </w:tc>
      </w:tr>
      <w:tr w:rsidR="00A459D3" w:rsidRPr="00986FA1" w:rsidTr="00734205">
        <w:trPr>
          <w:gridAfter w:val="1"/>
          <w:wAfter w:w="142" w:type="dxa"/>
          <w:trHeight w:val="9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Подготовка и проведение ежегодных праздников и </w:t>
            </w:r>
            <w:proofErr w:type="spellStart"/>
            <w:r w:rsidRPr="00986FA1">
              <w:rPr>
                <w:rFonts w:ascii="Arial" w:hAnsi="Arial" w:cs="Arial"/>
                <w:color w:val="000000"/>
              </w:rPr>
              <w:t>культурно-досуговых</w:t>
            </w:r>
            <w:proofErr w:type="spellEnd"/>
            <w:r w:rsidRPr="00986FA1">
              <w:rPr>
                <w:rFonts w:ascii="Arial" w:hAnsi="Arial" w:cs="Arial"/>
                <w:color w:val="000000"/>
              </w:rPr>
              <w:t xml:space="preserve"> мероприятий в рамках подпрограммы "Развитие культуры Пушкинского муниципального района"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0210795</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3 377,00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0210795</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3 377,00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0210795</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3 377,00</w:t>
            </w:r>
          </w:p>
        </w:tc>
      </w:tr>
      <w:tr w:rsidR="00A459D3" w:rsidRPr="00986FA1" w:rsidTr="00734205">
        <w:trPr>
          <w:gridAfter w:val="1"/>
          <w:wAfter w:w="142" w:type="dxa"/>
          <w:trHeight w:val="1575"/>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"Обеспечение деятельности Управления  культуры  администрации Пушкинского муниципального района" муниципальной программы "Культура Пушкинского муниципального района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0220000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9 800,00</w:t>
            </w:r>
          </w:p>
        </w:tc>
      </w:tr>
      <w:tr w:rsidR="00A459D3" w:rsidRPr="00986FA1" w:rsidTr="00734205">
        <w:trPr>
          <w:gridAfter w:val="1"/>
          <w:wAfter w:w="142" w:type="dxa"/>
          <w:trHeight w:val="9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Обеспечение деятельности Управления  культуры  администрации Пушкинского муниципального района (расходы на аппарат </w:t>
            </w:r>
            <w:r w:rsidRPr="00986FA1">
              <w:rPr>
                <w:rFonts w:ascii="Arial" w:hAnsi="Arial" w:cs="Arial"/>
                <w:color w:val="000000"/>
              </w:rPr>
              <w:lastRenderedPageBreak/>
              <w:t xml:space="preserve">управления)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lastRenderedPageBreak/>
              <w:t>0220204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9 800,00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0220204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9 249,10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муниципальных)органов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0220204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120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9 249,10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0220204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550,90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0220204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550,90</w:t>
            </w:r>
          </w:p>
        </w:tc>
      </w:tr>
      <w:tr w:rsidR="00A459D3" w:rsidRPr="00986FA1" w:rsidTr="00734205">
        <w:trPr>
          <w:gridAfter w:val="1"/>
          <w:wAfter w:w="142" w:type="dxa"/>
          <w:trHeight w:val="945"/>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Муниципальная программа "Образование Пушкинского муниципального района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0300000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2 307 921,40</w:t>
            </w:r>
          </w:p>
        </w:tc>
      </w:tr>
      <w:tr w:rsidR="00A459D3" w:rsidRPr="00986FA1" w:rsidTr="00734205">
        <w:trPr>
          <w:gridAfter w:val="1"/>
          <w:wAfter w:w="142" w:type="dxa"/>
          <w:trHeight w:val="126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"Развитие дошкольного образования" муниципальной программы "Образование Пушкинского муниципального района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0310000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969 833,00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в рамках подпрограммы "Развитие дошкольного образования" муниципальной программы "Образование Пушкинского муниципального района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0310420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449 442,00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Предоставление субсидий бюджетным, автономным учреждениям и иным некоммерческим организациям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0310420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449 442,00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Субсидии бюджетным учреждениям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0310420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353 067,20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Субсидии автономным учреждениям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0310420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620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96 374,80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"Развитие дошкольного образования" муниципальной программы "Образование Пушкинского муниципального района на 2014-2018 годы"</w:t>
            </w:r>
            <w:proofErr w:type="gramStart"/>
            <w:r w:rsidRPr="00986FA1">
              <w:rPr>
                <w:rFonts w:ascii="Arial" w:hAnsi="Arial" w:cs="Arial"/>
                <w:color w:val="000000"/>
              </w:rPr>
              <w:t xml:space="preserve"> .</w:t>
            </w:r>
            <w:proofErr w:type="gramEnd"/>
            <w:r w:rsidRPr="00986FA1">
              <w:rPr>
                <w:rFonts w:ascii="Arial" w:hAnsi="Arial" w:cs="Arial"/>
                <w:color w:val="000000"/>
              </w:rPr>
              <w:t xml:space="preserve"> Выплата компенсаций родителям детей дошкольного возраста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0310515</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600,00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Социальное обеспечение и иные выплаты населению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0310515</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300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600,00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Публичные нормативные социальные выплаты гражданам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0310515</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310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600,00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Обеспечение государственных гарантий  на получение общедоступного и бесплатного дошкольного образования  в муниципальных дошкольных образовательных организациях в рамках подпрограммы "Развитие дошкольного образования"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0316211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455 857,00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Предоставление субсидий бюджетным, автономным учреждениям и иным некоммерческим организациям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0316211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455 857,00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Субсидии бюджетным учреждениям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0316211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355 730,62</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Субсидии автономным учреждениям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0316211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620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100 126,38</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lastRenderedPageBreak/>
              <w:t xml:space="preserve">       Финансовое обеспечение получения гражданами дошкольного образования в частных дошкольных образовательных организациях в рамках подпрограммы "Развитие дошкольного образования"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0316212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21 169,00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Предоставление субсидий бюджетным, автономным учреждениям и иным некоммерческим организациям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0316212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21 169,00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Субсидии некоммерческим организация</w:t>
            </w:r>
            <w:proofErr w:type="gramStart"/>
            <w:r w:rsidRPr="00986FA1">
              <w:rPr>
                <w:rFonts w:ascii="Arial" w:hAnsi="Arial" w:cs="Arial"/>
                <w:color w:val="000000"/>
              </w:rPr>
              <w:t>м(</w:t>
            </w:r>
            <w:proofErr w:type="gramEnd"/>
            <w:r w:rsidRPr="00986FA1">
              <w:rPr>
                <w:rFonts w:ascii="Arial" w:hAnsi="Arial" w:cs="Arial"/>
                <w:color w:val="000000"/>
              </w:rPr>
              <w:t xml:space="preserve">за исключением государственных(муниципальных) учреждений)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0316212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630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21 169,00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Выплата компенсации родительской платы за присмотр и уход за детьми, осваивающими образовательные программы дошкольного образования в организациях в рамках подпрограммы "Развитие дошкольного образования"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0316214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42 765,00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0316214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1 977,00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казенных учреждений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0316214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1 977,00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0316214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800,00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0316214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800,00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Социальное обеспечение и иные выплаты населению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0316214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300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39 988,00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Публичные нормативные социальные выплаты гражданам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0316214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310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39 988,00</w:t>
            </w:r>
          </w:p>
        </w:tc>
      </w:tr>
      <w:tr w:rsidR="00A459D3" w:rsidRPr="00986FA1" w:rsidTr="00734205">
        <w:trPr>
          <w:gridAfter w:val="1"/>
          <w:wAfter w:w="142" w:type="dxa"/>
          <w:trHeight w:val="945"/>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w:t>
            </w:r>
            <w:proofErr w:type="spellStart"/>
            <w:r w:rsidRPr="00986FA1">
              <w:rPr>
                <w:rFonts w:ascii="Arial" w:hAnsi="Arial" w:cs="Arial"/>
                <w:color w:val="000000"/>
              </w:rPr>
              <w:t>Подрограмма</w:t>
            </w:r>
            <w:proofErr w:type="spellEnd"/>
            <w:r w:rsidRPr="00986FA1">
              <w:rPr>
                <w:rFonts w:ascii="Arial" w:hAnsi="Arial" w:cs="Arial"/>
                <w:color w:val="000000"/>
              </w:rPr>
              <w:t xml:space="preserve"> "Развитие общего образования" муниципальной программы "Образование Пушкинского муниципального района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1 254 847,50</w:t>
            </w:r>
          </w:p>
        </w:tc>
      </w:tr>
      <w:tr w:rsidR="00A459D3" w:rsidRPr="00986FA1" w:rsidTr="00734205">
        <w:trPr>
          <w:gridAfter w:val="1"/>
          <w:wAfter w:w="142" w:type="dxa"/>
          <w:trHeight w:val="15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"Развитие общего образования" муниципальной программы "Образование Пушкинского муниципального района на 2014-2018 годы". Обеспечение функционирования муниципальных общеобразовательных учреждений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0320421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198 939,50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Предоставление субсидий бюджетным, автономным учреждениям и иным некоммерческим организациям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0320421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198 939,50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Субсидии бюджетным учреждениям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0320421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176 022,10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Субсидии автономным учреждениям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0320421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620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22 917,40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"Развитие общего образования " муниципальной программы "Образование Пушкинского муниципального района на 2014-2018 годы"</w:t>
            </w:r>
            <w:proofErr w:type="gramStart"/>
            <w:r w:rsidRPr="00986FA1">
              <w:rPr>
                <w:rFonts w:ascii="Arial" w:hAnsi="Arial" w:cs="Arial"/>
                <w:color w:val="000000"/>
              </w:rPr>
              <w:t>.О</w:t>
            </w:r>
            <w:proofErr w:type="gramEnd"/>
            <w:r w:rsidRPr="00986FA1">
              <w:rPr>
                <w:rFonts w:ascii="Arial" w:hAnsi="Arial" w:cs="Arial"/>
                <w:color w:val="000000"/>
              </w:rPr>
              <w:t xml:space="preserve">беспечение функционирования школы-интерната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0320422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7 665,00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lastRenderedPageBreak/>
              <w:t xml:space="preserve">       Предоставление субсидий бюджетным, автономным учреждениям и иным некоммерческим организациям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0320422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7 665,00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Субсидии бюджетным учреждениям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0320422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7 665,00</w:t>
            </w:r>
          </w:p>
        </w:tc>
      </w:tr>
      <w:tr w:rsidR="00A459D3" w:rsidRPr="00986FA1" w:rsidTr="00734205">
        <w:trPr>
          <w:gridAfter w:val="1"/>
          <w:wAfter w:w="142" w:type="dxa"/>
          <w:trHeight w:val="15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"Развитие общего образования" муниципальной программы "Образование Пушкинского муниципального района на 2014-2018 годы". Выплата денежной компенсации отдельным категориям родителей за приобретенную школьную форму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0320515</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300,00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Социальное обеспечение и иные выплаты населению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0320515</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300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Публичные нормативные социальные выплаты гражданам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0320515</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310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300,00</w:t>
            </w:r>
          </w:p>
        </w:tc>
      </w:tr>
      <w:tr w:rsidR="00A459D3" w:rsidRPr="00986FA1" w:rsidTr="00734205">
        <w:trPr>
          <w:gridAfter w:val="1"/>
          <w:wAfter w:w="142" w:type="dxa"/>
          <w:trHeight w:val="15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за счет субвенции на финансовое обеспечение госгарантий реализации прав граждан на получение  начального, основного, среднего общего образования в муниципальных общеобразовательных учреждениях в рамках подпрограммы "Развитие общего образования"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0326220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972 944,00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Предоставление субсидий бюджетным, автономным учреждениям и иным некоммерческим организациям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0326220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972 944,00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Субсидии бюджетным учреждениям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0326220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822 437,30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Субсидии автономным учреждениям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0326220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620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150 506,70</w:t>
            </w:r>
          </w:p>
        </w:tc>
      </w:tr>
      <w:tr w:rsidR="00A459D3" w:rsidRPr="00986FA1" w:rsidTr="00734205">
        <w:trPr>
          <w:gridAfter w:val="1"/>
          <w:wAfter w:w="142" w:type="dxa"/>
          <w:trHeight w:val="15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за счет субвенции на финансовое обеспечение получения гражданами дошкольного, начального общего, основного общего и среднего общего образования в частных общеобразовательных организациях в рамках подпрограммы "Развитие общего образования "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0326221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19 983,00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Предоставление субсидий бюджетным, автономным учреждениям и иным некоммерческим организациям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0326221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19 983,00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Субсидии некоммерческим организация</w:t>
            </w:r>
            <w:proofErr w:type="gramStart"/>
            <w:r w:rsidRPr="00986FA1">
              <w:rPr>
                <w:rFonts w:ascii="Arial" w:hAnsi="Arial" w:cs="Arial"/>
                <w:color w:val="000000"/>
              </w:rPr>
              <w:t>м(</w:t>
            </w:r>
            <w:proofErr w:type="gramEnd"/>
            <w:r w:rsidRPr="00986FA1">
              <w:rPr>
                <w:rFonts w:ascii="Arial" w:hAnsi="Arial" w:cs="Arial"/>
                <w:color w:val="000000"/>
              </w:rPr>
              <w:t xml:space="preserve">за исключением государственных(муниципальных) учреждений)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0326221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630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19 983,00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w:t>
            </w:r>
            <w:proofErr w:type="gramStart"/>
            <w:r w:rsidRPr="00986FA1">
              <w:rPr>
                <w:rFonts w:ascii="Arial" w:hAnsi="Arial" w:cs="Arial"/>
                <w:color w:val="000000"/>
              </w:rPr>
              <w:t xml:space="preserve">Частичная компенсация стоимости питания отдельным категориям обучающихся в муниципальных общеобразовательных учреждениях в рамках подпрограммы "Развитие общего образования "                    </w:t>
            </w:r>
            <w:proofErr w:type="gramEnd"/>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0326222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42 391,00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Предоставление субсидий бюджетным, автономным учреждениям и иным некоммерческим организациям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0326222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42 391,00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Субсидии бюджетным учреждениям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0326222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34 801,60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Субсидии автономным учреждениям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0326222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620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7 033,20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Субсидии некоммерческим организация</w:t>
            </w:r>
            <w:proofErr w:type="gramStart"/>
            <w:r w:rsidRPr="00986FA1">
              <w:rPr>
                <w:rFonts w:ascii="Arial" w:hAnsi="Arial" w:cs="Arial"/>
                <w:color w:val="000000"/>
              </w:rPr>
              <w:t>м(</w:t>
            </w:r>
            <w:proofErr w:type="gramEnd"/>
            <w:r w:rsidRPr="00986FA1">
              <w:rPr>
                <w:rFonts w:ascii="Arial" w:hAnsi="Arial" w:cs="Arial"/>
                <w:color w:val="000000"/>
              </w:rPr>
              <w:t xml:space="preserve">за исключением государственных(муниципальных) учреждений)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0326222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630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556,20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lastRenderedPageBreak/>
              <w:t xml:space="preserve">       Компенсация стоимости проезда к месту учебы и обратно отдельных категорий обучающихся в муниципальных образовательных учреждениях в рамках подпрограммы "Развитие общего образования "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0326223</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500,00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Социальное обеспечение и иные выплаты населению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0326223</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300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Социальные выплаты гражданам, кроме публичных нормативных социальных выплат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0326223</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320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500,00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Реализация мер социальной поддержки и социального обеспечения детей-сирот и </w:t>
            </w:r>
            <w:proofErr w:type="gramStart"/>
            <w:r w:rsidRPr="00986FA1">
              <w:rPr>
                <w:rFonts w:ascii="Arial" w:hAnsi="Arial" w:cs="Arial"/>
                <w:color w:val="000000"/>
              </w:rPr>
              <w:t>детей</w:t>
            </w:r>
            <w:proofErr w:type="gramEnd"/>
            <w:r w:rsidRPr="00986FA1">
              <w:rPr>
                <w:rFonts w:ascii="Arial" w:hAnsi="Arial" w:cs="Arial"/>
                <w:color w:val="000000"/>
              </w:rPr>
              <w:t xml:space="preserve"> оставшихся без попечения родителей в муниципальных образовательных учреждениях в рамках подпрограммы "Развитие общего образования "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0326224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1 452,00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Предоставление субсидий бюджетным, автономным учреждениям и иным некоммерческим организациям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0326224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1 452,00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Субсидии бюджетным учреждениям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0326224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1 452,00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Выплата вознаграждения за выполнение функций классного руководителя педагогическим работникам муниципальных образовательных организаций в рамках подпрограммы "Развитие общего образования "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0326225</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10 107,00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Предоставление субсидий бюджетным, автономным учреждениям и иным некоммерческим организациям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0326225</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10 107,00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Субсидии бюджетным учреждениям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0326225</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8 460,00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Субсидии автономным учреждениям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0326225</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620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1 647,00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Реализация мер социальной поддержки и социального обеспечения детей-сирот и детей, оставшихся без попечения родителей обучающихся по очной форме обучения в рамках подпрограммы "Развитие общего образования "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0326250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566,00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Социальное обеспечение и иные выплаты населению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0326250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300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566,00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Социальные выплаты гражданам, кроме публичных нормативных социальных выплат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0326250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320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566,00</w:t>
            </w:r>
          </w:p>
        </w:tc>
      </w:tr>
      <w:tr w:rsidR="00A459D3" w:rsidRPr="00986FA1" w:rsidTr="00734205">
        <w:trPr>
          <w:gridAfter w:val="1"/>
          <w:wAfter w:w="142" w:type="dxa"/>
          <w:trHeight w:val="126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"Дополнительное образование и воспитание детей" муниципальной программы "Образование Пушкинского муниципального района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0330000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65 168,00</w:t>
            </w:r>
          </w:p>
        </w:tc>
      </w:tr>
      <w:tr w:rsidR="00A459D3" w:rsidRPr="00986FA1" w:rsidTr="00734205">
        <w:trPr>
          <w:gridAfter w:val="1"/>
          <w:wAfter w:w="142" w:type="dxa"/>
          <w:trHeight w:val="15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"Дополнительное образование и воспитание детей" муниципальной программы "Образование Пушкинского муниципального района на 2014-2018 годы" Обеспечение функционирования </w:t>
            </w:r>
            <w:proofErr w:type="spellStart"/>
            <w:r w:rsidRPr="00986FA1">
              <w:rPr>
                <w:rFonts w:ascii="Arial" w:hAnsi="Arial" w:cs="Arial"/>
                <w:color w:val="000000"/>
              </w:rPr>
              <w:t>мун</w:t>
            </w:r>
            <w:proofErr w:type="gramStart"/>
            <w:r w:rsidRPr="00986FA1">
              <w:rPr>
                <w:rFonts w:ascii="Arial" w:hAnsi="Arial" w:cs="Arial"/>
                <w:color w:val="000000"/>
              </w:rPr>
              <w:t>.у</w:t>
            </w:r>
            <w:proofErr w:type="gramEnd"/>
            <w:r w:rsidRPr="00986FA1">
              <w:rPr>
                <w:rFonts w:ascii="Arial" w:hAnsi="Arial" w:cs="Arial"/>
                <w:color w:val="000000"/>
              </w:rPr>
              <w:t>чреждений</w:t>
            </w:r>
            <w:proofErr w:type="spellEnd"/>
            <w:r w:rsidRPr="00986FA1">
              <w:rPr>
                <w:rFonts w:ascii="Arial" w:hAnsi="Arial" w:cs="Arial"/>
                <w:color w:val="000000"/>
              </w:rPr>
              <w:t xml:space="preserve"> доп.образования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0330423</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63 198,00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Предоставление субсидий бюджетным, автономным учреждениям и иным некоммерческим организациям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0330423</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63 198,00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lastRenderedPageBreak/>
              <w:t xml:space="preserve">       Субсидии бюджетным учреждениям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0330423</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63 198,00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"Дополнительное образование и воспитание детей" муниципальной программы "Образование Пушкинского муниципального района на 2014-2018 годы" Мероприятия в сфере молодежной политики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0330431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1 970,00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0330431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1 970,00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0330431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1 970,00</w:t>
            </w:r>
          </w:p>
        </w:tc>
      </w:tr>
      <w:tr w:rsidR="00A459D3" w:rsidRPr="00986FA1" w:rsidTr="00734205">
        <w:trPr>
          <w:gridAfter w:val="1"/>
          <w:wAfter w:w="142" w:type="dxa"/>
          <w:trHeight w:val="1575"/>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"Обеспечение деятельности Управления образования администрации Пушкинского муниципального района" муниципальной программы "Образование Пушкинского муниципального района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0340000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18 072,90</w:t>
            </w:r>
          </w:p>
        </w:tc>
      </w:tr>
      <w:tr w:rsidR="00A459D3" w:rsidRPr="00986FA1" w:rsidTr="00734205">
        <w:trPr>
          <w:gridAfter w:val="1"/>
          <w:wAfter w:w="142" w:type="dxa"/>
          <w:trHeight w:val="9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Обеспечение деятельности Управления образования администрации Пушкинского муниципального района (расходы на аппарат управления)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0340204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18 072,90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0340204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13 534,55</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муниципальных)органов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0340204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120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13 534,55</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0340204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4 538,35</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0340204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4 538,35</w:t>
            </w:r>
          </w:p>
        </w:tc>
      </w:tr>
      <w:tr w:rsidR="00A459D3" w:rsidRPr="00986FA1" w:rsidTr="00734205">
        <w:trPr>
          <w:gridAfter w:val="1"/>
          <w:wAfter w:w="142" w:type="dxa"/>
          <w:trHeight w:val="945"/>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Муниципальная программа "Содержание и развитие жилищно-коммунального хозяйства Пушкинского муниципального района на 2015-2019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0400000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1 000,00</w:t>
            </w:r>
          </w:p>
        </w:tc>
      </w:tr>
      <w:tr w:rsidR="00A459D3" w:rsidRPr="00986FA1" w:rsidTr="00734205">
        <w:trPr>
          <w:gridAfter w:val="1"/>
          <w:wAfter w:w="142" w:type="dxa"/>
          <w:trHeight w:val="189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"Капитальный ремонт муниципального и общего имущества в многоквартирных домах в рамках программы "Содержание и развитие жилищно-коммунального хозяйства Пушкинского муниципального района на 2015-2019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0410000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1 000,00</w:t>
            </w:r>
          </w:p>
        </w:tc>
      </w:tr>
      <w:tr w:rsidR="00A459D3" w:rsidRPr="00986FA1" w:rsidTr="00734205">
        <w:trPr>
          <w:gridAfter w:val="1"/>
          <w:wAfter w:w="142" w:type="dxa"/>
          <w:trHeight w:val="15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по </w:t>
            </w:r>
            <w:proofErr w:type="spellStart"/>
            <w:r w:rsidRPr="00986FA1">
              <w:rPr>
                <w:rFonts w:ascii="Arial" w:hAnsi="Arial" w:cs="Arial"/>
                <w:color w:val="000000"/>
              </w:rPr>
              <w:t>кап</w:t>
            </w:r>
            <w:proofErr w:type="gramStart"/>
            <w:r w:rsidRPr="00986FA1">
              <w:rPr>
                <w:rFonts w:ascii="Arial" w:hAnsi="Arial" w:cs="Arial"/>
                <w:color w:val="000000"/>
              </w:rPr>
              <w:t>.р</w:t>
            </w:r>
            <w:proofErr w:type="gramEnd"/>
            <w:r w:rsidRPr="00986FA1">
              <w:rPr>
                <w:rFonts w:ascii="Arial" w:hAnsi="Arial" w:cs="Arial"/>
                <w:color w:val="000000"/>
              </w:rPr>
              <w:t>емонту</w:t>
            </w:r>
            <w:proofErr w:type="spellEnd"/>
            <w:r w:rsidRPr="00986FA1">
              <w:rPr>
                <w:rFonts w:ascii="Arial" w:hAnsi="Arial" w:cs="Arial"/>
                <w:color w:val="000000"/>
              </w:rPr>
              <w:t xml:space="preserve"> муниципальных жилых помещений(взносы на капитальный ремонт за жилые и не жилые помещения находящиеся в </w:t>
            </w:r>
            <w:proofErr w:type="spellStart"/>
            <w:r w:rsidRPr="00986FA1">
              <w:rPr>
                <w:rFonts w:ascii="Arial" w:hAnsi="Arial" w:cs="Arial"/>
                <w:color w:val="000000"/>
              </w:rPr>
              <w:t>мун.собственности</w:t>
            </w:r>
            <w:proofErr w:type="spellEnd"/>
            <w:r w:rsidRPr="00986FA1">
              <w:rPr>
                <w:rFonts w:ascii="Arial" w:hAnsi="Arial" w:cs="Arial"/>
                <w:color w:val="000000"/>
              </w:rPr>
              <w:t xml:space="preserve">)в рамках подпрограммы "Капитальный ремонт муниципального и общего имущества в многоквартирных домах"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0410011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1 000,00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0410011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1 000,00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lastRenderedPageBreak/>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0410011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1 000,00</w:t>
            </w:r>
          </w:p>
        </w:tc>
      </w:tr>
      <w:tr w:rsidR="00A459D3" w:rsidRPr="00986FA1" w:rsidTr="00734205">
        <w:trPr>
          <w:gridAfter w:val="1"/>
          <w:wAfter w:w="142" w:type="dxa"/>
          <w:trHeight w:val="945"/>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Муниципальная программа "Доступная среда Пушкинского муниципального района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0500000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4 788,00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по повышению уровня доступности учреждений образования муниципальной программы "Доступная среда Пушкинского муниципального района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0501110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1 688,00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0501110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1 688,00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0501110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1 688,00</w:t>
            </w:r>
          </w:p>
        </w:tc>
      </w:tr>
      <w:tr w:rsidR="00A459D3" w:rsidRPr="00986FA1" w:rsidTr="00734205">
        <w:trPr>
          <w:gridAfter w:val="1"/>
          <w:wAfter w:w="142" w:type="dxa"/>
          <w:trHeight w:val="15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по обеспечению полноценного и бесперебойного функционирования МКУ "Физкультурно-оздоровительный клуб инвалидов "Старт" муниципальной программы "Доступная среда Пушкинского муниципального района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0501151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3 100,00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0501151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2 567,20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казенных учреждений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0501151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2 567,20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0501151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532,80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0501151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532,80</w:t>
            </w:r>
          </w:p>
        </w:tc>
      </w:tr>
      <w:tr w:rsidR="00A459D3" w:rsidRPr="00986FA1" w:rsidTr="00734205">
        <w:trPr>
          <w:gridAfter w:val="1"/>
          <w:wAfter w:w="142" w:type="dxa"/>
          <w:trHeight w:val="63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Муниципальная программа "Спорт Пушкинского муниципального района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0600000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53 010,00</w:t>
            </w:r>
          </w:p>
        </w:tc>
      </w:tr>
      <w:tr w:rsidR="00A459D3" w:rsidRPr="00986FA1" w:rsidTr="00734205">
        <w:trPr>
          <w:gridAfter w:val="1"/>
          <w:wAfter w:w="142" w:type="dxa"/>
          <w:trHeight w:val="1575"/>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"Развитие физической культуры и спорта на территории Пушкинского муниципального района" Муниципальной программы "Спорт Пушкинского муниципального района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0610000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52 210,00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на оплату работы судейского и обслуживающего персонала  в рамках подпрограммы "Развитие физической культуры и спорта на территории Пушкинского муниципального района"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0611011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297,00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0611011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297,00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0611011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297,00</w:t>
            </w:r>
          </w:p>
        </w:tc>
      </w:tr>
      <w:tr w:rsidR="00A459D3" w:rsidRPr="00986FA1" w:rsidTr="00734205">
        <w:trPr>
          <w:gridAfter w:val="1"/>
          <w:wAfter w:w="142" w:type="dxa"/>
          <w:trHeight w:val="9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lastRenderedPageBreak/>
              <w:t xml:space="preserve">       Мероприятия на оплату наградной продукции  в рамках подпрограммы "Развитие физической культуры и спорта на территории Пушкинского муниципального района"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0611012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999,00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0611012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999,00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0611012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999,00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на оплату медицинского обслуживания и страхования спортсменов  в рамках подпрограммы "Развитие физической культуры и спорта на территории Пушкинского муниципального района"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0611013</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1 404,00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0611013</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1 404,00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0611013</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1 404,00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на внедрение Всероссийского физкультурно-спортивного комплекса "Готов к труду и обороне" в рамках подпрограммы "Развитие физической культуры и спорта на территории Пушкинского муниципального района"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0611014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800,00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0611014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800,00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0611014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800,00</w:t>
            </w:r>
          </w:p>
        </w:tc>
      </w:tr>
      <w:tr w:rsidR="00A459D3" w:rsidRPr="00986FA1" w:rsidTr="00734205">
        <w:trPr>
          <w:gridAfter w:val="1"/>
          <w:wAfter w:w="142" w:type="dxa"/>
          <w:trHeight w:val="15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на командирование сборных команд и спортсменов Пушкинского района для участия в соревнованиях в рамках подпрограммы "Развитие физической культуры и спорта на территории Пушкинского муниципального района"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0611021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450,00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0611021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450,00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0611021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450,00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на организацию доставки спортсменов транспортом к местам проведения соревнований в рамках подпрограммы "Развитие физической культуры и спорта на территории Пушкинского муниципального района"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0611022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0611022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0611022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400,00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lastRenderedPageBreak/>
              <w:t xml:space="preserve">       Мероприятия на приобретение спортивного оборудования и инвентаря в рамках подпрограммы "Развитие физической культуры и спорта на территории Пушкинского муниципального района"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0611031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850,00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0611031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850,00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0611031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850,00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по оказанию физкультурно-оздоровительной услуги в МБУ "Дворец спорта "Пушкино" в рамках подпрограммы "Развитие физической культуры и спорта на территории Пушкинского муниципального района"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0614000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32 300,00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Предоставление субсидий бюджетным, автономным учреждениям и иным некоммерческим организациям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0614000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32 300,00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Субсидии бюджетным учреждениям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0614000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32 300,00</w:t>
            </w:r>
          </w:p>
        </w:tc>
      </w:tr>
      <w:tr w:rsidR="00A459D3" w:rsidRPr="00986FA1" w:rsidTr="00734205">
        <w:trPr>
          <w:gridAfter w:val="1"/>
          <w:wAfter w:w="142" w:type="dxa"/>
          <w:trHeight w:val="15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по оказанию образовательных услуг физкультурно-спортивной направленност</w:t>
            </w:r>
            <w:proofErr w:type="gramStart"/>
            <w:r w:rsidRPr="00986FA1">
              <w:rPr>
                <w:rFonts w:ascii="Arial" w:hAnsi="Arial" w:cs="Arial"/>
                <w:color w:val="000000"/>
              </w:rPr>
              <w:t>и(</w:t>
            </w:r>
            <w:proofErr w:type="gramEnd"/>
            <w:r w:rsidRPr="00986FA1">
              <w:rPr>
                <w:rFonts w:ascii="Arial" w:hAnsi="Arial" w:cs="Arial"/>
                <w:color w:val="000000"/>
              </w:rPr>
              <w:t xml:space="preserve">МБУ ДОД КДЮСШ)в рамках подпрограммы "Развитие физической культуры и спорта на территории Пушкинского муниципального района"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0614230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14 710,00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Предоставление субсидий бюджетным, автономным учреждениям и иным некоммерческим организациям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0614230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14 710,00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Субсидии бюджетным учреждениям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0614230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14 710,00</w:t>
            </w:r>
          </w:p>
        </w:tc>
      </w:tr>
      <w:tr w:rsidR="00A459D3" w:rsidRPr="00986FA1" w:rsidTr="00734205">
        <w:trPr>
          <w:gridAfter w:val="1"/>
          <w:wAfter w:w="142" w:type="dxa"/>
          <w:trHeight w:val="126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"Молодое поколение Пушкинского муниципального района" Муниципальной программы "Спорт Пушкинского муниципального района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0620000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800,00</w:t>
            </w:r>
          </w:p>
        </w:tc>
      </w:tr>
      <w:tr w:rsidR="00A459D3" w:rsidRPr="00986FA1" w:rsidTr="00734205">
        <w:trPr>
          <w:gridAfter w:val="1"/>
          <w:wAfter w:w="142" w:type="dxa"/>
          <w:trHeight w:val="18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по самоопределению, трудовой и социальной адаптации молодежи, в том числе лагеря молодежного актива,  проведение </w:t>
            </w:r>
            <w:proofErr w:type="spellStart"/>
            <w:r w:rsidRPr="00986FA1">
              <w:rPr>
                <w:rFonts w:ascii="Arial" w:hAnsi="Arial" w:cs="Arial"/>
                <w:color w:val="000000"/>
              </w:rPr>
              <w:t>антинаркотического</w:t>
            </w:r>
            <w:proofErr w:type="spellEnd"/>
            <w:r w:rsidRPr="00986FA1">
              <w:rPr>
                <w:rFonts w:ascii="Arial" w:hAnsi="Arial" w:cs="Arial"/>
                <w:color w:val="000000"/>
              </w:rPr>
              <w:t xml:space="preserve"> марафона, молодежных лекториев, субботников, акций в рамках молодежного </w:t>
            </w:r>
            <w:proofErr w:type="spellStart"/>
            <w:proofErr w:type="gramStart"/>
            <w:r w:rsidRPr="00986FA1">
              <w:rPr>
                <w:rFonts w:ascii="Arial" w:hAnsi="Arial" w:cs="Arial"/>
                <w:color w:val="000000"/>
              </w:rPr>
              <w:t>п</w:t>
            </w:r>
            <w:proofErr w:type="spellEnd"/>
            <w:proofErr w:type="gramEnd"/>
            <w:r w:rsidRPr="00986FA1">
              <w:rPr>
                <w:rFonts w:ascii="Arial" w:hAnsi="Arial" w:cs="Arial"/>
                <w:color w:val="000000"/>
              </w:rPr>
              <w:t xml:space="preserve"> Подпрограмма "Молодое поколение ПМР"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0620011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0620011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0620011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200,00</w:t>
            </w:r>
          </w:p>
        </w:tc>
      </w:tr>
      <w:tr w:rsidR="00A459D3" w:rsidRPr="00986FA1" w:rsidTr="00734205">
        <w:trPr>
          <w:gridAfter w:val="1"/>
          <w:wAfter w:w="142" w:type="dxa"/>
          <w:trHeight w:val="15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по </w:t>
            </w:r>
            <w:proofErr w:type="gramStart"/>
            <w:r w:rsidRPr="00986FA1">
              <w:rPr>
                <w:rFonts w:ascii="Arial" w:hAnsi="Arial" w:cs="Arial"/>
                <w:color w:val="000000"/>
              </w:rPr>
              <w:t>информационному</w:t>
            </w:r>
            <w:proofErr w:type="gramEnd"/>
            <w:r w:rsidRPr="00986FA1">
              <w:rPr>
                <w:rFonts w:ascii="Arial" w:hAnsi="Arial" w:cs="Arial"/>
                <w:color w:val="000000"/>
              </w:rPr>
              <w:t xml:space="preserve"> и идеологическому обеспечение по пропаганде асоциальных явлений в молодежной среде, в том числе создание и поддержка информационных ресурсов и интернет в рамках </w:t>
            </w:r>
            <w:proofErr w:type="spellStart"/>
            <w:r w:rsidRPr="00986FA1">
              <w:rPr>
                <w:rFonts w:ascii="Arial" w:hAnsi="Arial" w:cs="Arial"/>
                <w:color w:val="000000"/>
              </w:rPr>
              <w:t>одпрограммы</w:t>
            </w:r>
            <w:proofErr w:type="spellEnd"/>
            <w:r w:rsidRPr="00986FA1">
              <w:rPr>
                <w:rFonts w:ascii="Arial" w:hAnsi="Arial" w:cs="Arial"/>
                <w:color w:val="000000"/>
              </w:rPr>
              <w:t xml:space="preserve"> "Молодое поколение ПМР"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0620012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0620012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lastRenderedPageBreak/>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0620012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300,00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по организации и проведению социальной ответственности молодежи в том числе молодежного слета "Я гражданин Пушкинского района</w:t>
            </w:r>
            <w:proofErr w:type="gramStart"/>
            <w:r w:rsidRPr="00986FA1">
              <w:rPr>
                <w:rFonts w:ascii="Arial" w:hAnsi="Arial" w:cs="Arial"/>
                <w:color w:val="000000"/>
              </w:rPr>
              <w:t>"в</w:t>
            </w:r>
            <w:proofErr w:type="gramEnd"/>
            <w:r w:rsidRPr="00986FA1">
              <w:rPr>
                <w:rFonts w:ascii="Arial" w:hAnsi="Arial" w:cs="Arial"/>
                <w:color w:val="000000"/>
              </w:rPr>
              <w:t xml:space="preserve"> рамках подпрограммы "Молодое поколение ПМР"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0620013</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150,00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0620013</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150,00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0620013</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150,00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по организации и по патриотическому воспитанию молодежи, в том числе "Вахты памяти", военно-спортивных игр в рамках подпрограммы "Молодое поколение ПМР"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0620021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0620021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0620021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50,00</w:t>
            </w:r>
          </w:p>
        </w:tc>
      </w:tr>
      <w:tr w:rsidR="00A459D3" w:rsidRPr="00986FA1" w:rsidTr="00734205">
        <w:trPr>
          <w:gridAfter w:val="1"/>
          <w:wAfter w:w="142" w:type="dxa"/>
          <w:trHeight w:val="15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по организации и проведению по поддержке талантливой молодежи, в том числе фестивалей, конкурсов, интеллектуальных иг</w:t>
            </w:r>
            <w:proofErr w:type="gramStart"/>
            <w:r w:rsidRPr="00986FA1">
              <w:rPr>
                <w:rFonts w:ascii="Arial" w:hAnsi="Arial" w:cs="Arial"/>
                <w:color w:val="000000"/>
              </w:rPr>
              <w:t>р(</w:t>
            </w:r>
            <w:proofErr w:type="gramEnd"/>
            <w:r w:rsidRPr="00986FA1">
              <w:rPr>
                <w:rFonts w:ascii="Arial" w:hAnsi="Arial" w:cs="Arial"/>
                <w:color w:val="000000"/>
              </w:rPr>
              <w:t xml:space="preserve">проект "Моя малая Родина")проведение граффити-фестивалей современного </w:t>
            </w:r>
            <w:proofErr w:type="spellStart"/>
            <w:r w:rsidRPr="00986FA1">
              <w:rPr>
                <w:rFonts w:ascii="Arial" w:hAnsi="Arial" w:cs="Arial"/>
                <w:color w:val="000000"/>
              </w:rPr>
              <w:t>молодежн</w:t>
            </w:r>
            <w:proofErr w:type="spellEnd"/>
            <w:r w:rsidRPr="00986FA1">
              <w:rPr>
                <w:rFonts w:ascii="Arial" w:hAnsi="Arial" w:cs="Arial"/>
                <w:color w:val="000000"/>
              </w:rPr>
              <w:t xml:space="preserve">  рамках подпрограммы "Молодое поколение ПМР"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0620022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0620022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0620022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100,00</w:t>
            </w:r>
          </w:p>
        </w:tc>
      </w:tr>
      <w:tr w:rsidR="00A459D3" w:rsidRPr="00986FA1" w:rsidTr="00734205">
        <w:trPr>
          <w:gridAfter w:val="1"/>
          <w:wAfter w:w="142" w:type="dxa"/>
          <w:trHeight w:val="945"/>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Муниципальная программа "Экология  и охрана окружающей среды Пушкинского  муниципального района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0800000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1 500,00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0800000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1 500,00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0800000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1 500,00</w:t>
            </w:r>
          </w:p>
        </w:tc>
      </w:tr>
      <w:tr w:rsidR="00A459D3" w:rsidRPr="00986FA1" w:rsidTr="00734205">
        <w:trPr>
          <w:gridAfter w:val="1"/>
          <w:wAfter w:w="142" w:type="dxa"/>
          <w:trHeight w:val="945"/>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Муниципальная программа "Безопасность Пушкинского муниципального района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0900000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14 924,10</w:t>
            </w:r>
          </w:p>
        </w:tc>
      </w:tr>
      <w:tr w:rsidR="00A459D3" w:rsidRPr="00986FA1" w:rsidTr="00734205">
        <w:trPr>
          <w:gridAfter w:val="1"/>
          <w:wAfter w:w="142" w:type="dxa"/>
          <w:trHeight w:val="1575"/>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"Профилактика преступлений и иных правонарушений на территории Пушкинского муниципального района" муниципальной программы "Безопасность Пушкинского муниципального района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0910000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6 198,50</w:t>
            </w:r>
          </w:p>
        </w:tc>
      </w:tr>
      <w:tr w:rsidR="00A459D3" w:rsidRPr="00986FA1" w:rsidTr="00734205">
        <w:trPr>
          <w:gridAfter w:val="1"/>
          <w:wAfter w:w="142" w:type="dxa"/>
          <w:trHeight w:val="15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lastRenderedPageBreak/>
              <w:t xml:space="preserve">       Мероприятия по повышению безопасности граждан,  степени защищенности объектов социальной сферы и жизнеобеспечения  </w:t>
            </w:r>
            <w:proofErr w:type="spellStart"/>
            <w:r w:rsidRPr="00986FA1">
              <w:rPr>
                <w:rFonts w:ascii="Arial" w:hAnsi="Arial" w:cs="Arial"/>
                <w:color w:val="000000"/>
              </w:rPr>
              <w:t>населенияв</w:t>
            </w:r>
            <w:proofErr w:type="spellEnd"/>
            <w:r w:rsidRPr="00986FA1">
              <w:rPr>
                <w:rFonts w:ascii="Arial" w:hAnsi="Arial" w:cs="Arial"/>
                <w:color w:val="000000"/>
              </w:rPr>
              <w:t xml:space="preserve"> рамках подпрограммы "Профилактика преступлений и иных правонарушений на территории Пушкинского муниципального района"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0910010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1 725,00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0910010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1 725,00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0910010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1 725,00</w:t>
            </w:r>
          </w:p>
        </w:tc>
      </w:tr>
      <w:tr w:rsidR="00A459D3" w:rsidRPr="00986FA1" w:rsidTr="00734205">
        <w:trPr>
          <w:gridAfter w:val="1"/>
          <w:wAfter w:w="142" w:type="dxa"/>
          <w:trHeight w:val="15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по оборудованию </w:t>
            </w:r>
            <w:proofErr w:type="spellStart"/>
            <w:r w:rsidRPr="00986FA1">
              <w:rPr>
                <w:rFonts w:ascii="Arial" w:hAnsi="Arial" w:cs="Arial"/>
                <w:color w:val="000000"/>
              </w:rPr>
              <w:t>периметровыми</w:t>
            </w:r>
            <w:proofErr w:type="spellEnd"/>
            <w:r w:rsidRPr="00986FA1">
              <w:rPr>
                <w:rFonts w:ascii="Arial" w:hAnsi="Arial" w:cs="Arial"/>
                <w:color w:val="000000"/>
              </w:rPr>
              <w:t xml:space="preserve"> ограждениями,  уличным освещением, видеокамерами, </w:t>
            </w:r>
            <w:proofErr w:type="spellStart"/>
            <w:r w:rsidRPr="00986FA1">
              <w:rPr>
                <w:rFonts w:ascii="Arial" w:hAnsi="Arial" w:cs="Arial"/>
                <w:color w:val="000000"/>
              </w:rPr>
              <w:t>видеодомофонами</w:t>
            </w:r>
            <w:proofErr w:type="spellEnd"/>
            <w:r w:rsidRPr="00986FA1">
              <w:rPr>
                <w:rFonts w:ascii="Arial" w:hAnsi="Arial" w:cs="Arial"/>
                <w:color w:val="000000"/>
              </w:rPr>
              <w:t xml:space="preserve"> подпрограммы "Профилактика преступлений и иных правонарушений на территории Пушкинского муниципального района"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0910011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4 224,10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Предоставление субсидий бюджетным, автономным учреждениям и иным некоммерческим организациям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0910011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4 224,10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Субсидии бюджетным учреждениям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0910011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4 224,10</w:t>
            </w:r>
          </w:p>
        </w:tc>
      </w:tr>
      <w:tr w:rsidR="00A459D3" w:rsidRPr="00986FA1" w:rsidTr="00734205">
        <w:trPr>
          <w:gridAfter w:val="1"/>
          <w:wAfter w:w="142" w:type="dxa"/>
          <w:trHeight w:val="9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по противодействию идеологии терроризма в рамках подпрограмма "Профилактика преступлений и иных правонарушений на территории ПМР"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0910020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24,40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0910020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24,40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0910020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24,40</w:t>
            </w:r>
          </w:p>
        </w:tc>
      </w:tr>
      <w:tr w:rsidR="00A459D3" w:rsidRPr="00986FA1" w:rsidTr="00734205">
        <w:trPr>
          <w:gridAfter w:val="1"/>
          <w:wAfter w:w="142" w:type="dxa"/>
          <w:trHeight w:val="15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по организации обеспечения безопасности населения при проведении массовых национально-культурных и религиозных мероприятий и праздников в рамках подпрограммы "Профилактика преступлений и иных правонарушений на территории ПМР"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0910054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0910054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0910054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200,00</w:t>
            </w:r>
          </w:p>
        </w:tc>
      </w:tr>
      <w:tr w:rsidR="00A459D3" w:rsidRPr="00986FA1" w:rsidTr="00734205">
        <w:trPr>
          <w:gridAfter w:val="1"/>
          <w:wAfter w:w="142" w:type="dxa"/>
          <w:trHeight w:val="15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по подготовке и выпуску </w:t>
            </w:r>
            <w:proofErr w:type="spellStart"/>
            <w:r w:rsidRPr="00986FA1">
              <w:rPr>
                <w:rFonts w:ascii="Arial" w:hAnsi="Arial" w:cs="Arial"/>
                <w:color w:val="000000"/>
              </w:rPr>
              <w:t>метод</w:t>
            </w:r>
            <w:proofErr w:type="gramStart"/>
            <w:r w:rsidRPr="00986FA1">
              <w:rPr>
                <w:rFonts w:ascii="Arial" w:hAnsi="Arial" w:cs="Arial"/>
                <w:color w:val="000000"/>
              </w:rPr>
              <w:t>.р</w:t>
            </w:r>
            <w:proofErr w:type="gramEnd"/>
            <w:r w:rsidRPr="00986FA1">
              <w:rPr>
                <w:rFonts w:ascii="Arial" w:hAnsi="Arial" w:cs="Arial"/>
                <w:color w:val="000000"/>
              </w:rPr>
              <w:t>екомендаций</w:t>
            </w:r>
            <w:proofErr w:type="spellEnd"/>
            <w:r w:rsidRPr="00986FA1">
              <w:rPr>
                <w:rFonts w:ascii="Arial" w:hAnsi="Arial" w:cs="Arial"/>
                <w:color w:val="000000"/>
              </w:rPr>
              <w:t xml:space="preserve">, информационных стендов и плакатов по профилактике зависимости от наркотических и психотропных веществ  в рамках подпрограммы "Профилактика преступлений и иных правонарушений на территории ПМР"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0910061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25,00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0910061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25,00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w:t>
            </w:r>
            <w:r w:rsidRPr="00986FA1">
              <w:rPr>
                <w:rFonts w:ascii="Arial" w:hAnsi="Arial" w:cs="Arial"/>
                <w:color w:val="000000"/>
              </w:rPr>
              <w:lastRenderedPageBreak/>
              <w:t>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lastRenderedPageBreak/>
              <w:t>0910061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25,00</w:t>
            </w:r>
          </w:p>
        </w:tc>
      </w:tr>
      <w:tr w:rsidR="00A459D3" w:rsidRPr="00986FA1" w:rsidTr="00734205">
        <w:trPr>
          <w:gridAfter w:val="1"/>
          <w:wAfter w:w="142" w:type="dxa"/>
          <w:trHeight w:val="189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lastRenderedPageBreak/>
              <w:t xml:space="preserve">       Подпрограмма "Снижение рисков и смягчение последствий чрезвычайных ситуаций природного и техногенного характера в Пушкинском муниципальном районе" муниципальной программы "Безопасность Пушкинского муниципального района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0920000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5 402,60</w:t>
            </w:r>
          </w:p>
        </w:tc>
      </w:tr>
      <w:tr w:rsidR="00A459D3" w:rsidRPr="00986FA1" w:rsidTr="00734205">
        <w:trPr>
          <w:gridAfter w:val="1"/>
          <w:wAfter w:w="142" w:type="dxa"/>
          <w:trHeight w:val="18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по формированию финансовых, медицинских и материальных резервов для ликвидации ЧС в рамках подпрограммы "Снижение рисков и смягчение последствий чрезвычайных ситуаций природного и техногенного характера в Пушкинском муниципальном районе"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0920014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1 469,00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0920014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1 469,00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0920014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1 469,00</w:t>
            </w:r>
          </w:p>
        </w:tc>
      </w:tr>
      <w:tr w:rsidR="00A459D3" w:rsidRPr="00986FA1" w:rsidTr="00734205">
        <w:trPr>
          <w:gridAfter w:val="1"/>
          <w:wAfter w:w="142" w:type="dxa"/>
          <w:trHeight w:val="9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"Снижение рисков и смягчение последствий чрезвычайных ситуаций природного и техногенного характера в ПМР" (Содержание АСО)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0920015</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2 300,00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Предоставление субсидий бюджетным, автономным учреждениям и иным некоммерческим организациям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0920015</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2 300,00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Субсидии бюджетным учреждениям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0920015</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2 300,00</w:t>
            </w:r>
          </w:p>
        </w:tc>
      </w:tr>
      <w:tr w:rsidR="00A459D3" w:rsidRPr="00986FA1" w:rsidTr="00734205">
        <w:trPr>
          <w:gridAfter w:val="1"/>
          <w:wAfter w:w="142" w:type="dxa"/>
          <w:trHeight w:val="15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по реализации мероприятий плана действий по предупреждению и ликвидации чрезвычайных ситуаций в рамках подпрограммы "Снижение рисков и смягчение последствий чрезвычайных ситуаций природного и техногенного характера в ПМР"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0920016</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903,00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0920016</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903,00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0920016</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903,00</w:t>
            </w:r>
          </w:p>
        </w:tc>
      </w:tr>
      <w:tr w:rsidR="00A459D3" w:rsidRPr="00986FA1" w:rsidTr="00734205">
        <w:trPr>
          <w:gridAfter w:val="1"/>
          <w:wAfter w:w="142" w:type="dxa"/>
          <w:trHeight w:val="15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по обеспечению безопасности в местах массового отдыха людей на водных объектах в рамках подпрограммы "Снижение рисков и смягчение последствий чрезвычайных ситуаций природного и техногенного характера в ПМР"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0920030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730,60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Предоставление субсидий бюджетным, автономным учреждениям и иным некоммерческим организациям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0920030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730,60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Субсидии бюджетным учреждениям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0920030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610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730,60</w:t>
            </w:r>
          </w:p>
        </w:tc>
      </w:tr>
      <w:tr w:rsidR="00A459D3" w:rsidRPr="00986FA1" w:rsidTr="00734205">
        <w:trPr>
          <w:gridAfter w:val="1"/>
          <w:wAfter w:w="142" w:type="dxa"/>
          <w:trHeight w:val="1575"/>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lastRenderedPageBreak/>
              <w:t xml:space="preserve">       Подпрограмма "Обеспечение мероприятий гражданской обороны на территории Пушкинского муниципального район" муниципальной программы "Безопасность Пушкинского муниципального района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0930000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3 323,00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0930000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3 323,00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0930000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3 323,00</w:t>
            </w:r>
          </w:p>
        </w:tc>
      </w:tr>
      <w:tr w:rsidR="00A459D3" w:rsidRPr="00986FA1" w:rsidTr="00734205">
        <w:trPr>
          <w:gridAfter w:val="1"/>
          <w:wAfter w:w="142" w:type="dxa"/>
          <w:trHeight w:val="63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Муниципальная программа "Жилище" Пушкинского муниципального района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1000000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32 526,70</w:t>
            </w:r>
          </w:p>
        </w:tc>
      </w:tr>
      <w:tr w:rsidR="00A459D3" w:rsidRPr="00986FA1" w:rsidTr="00734205">
        <w:trPr>
          <w:gridAfter w:val="1"/>
          <w:wAfter w:w="142" w:type="dxa"/>
          <w:trHeight w:val="1575"/>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"Обеспечение жильем детей-сирот и детей, оставшихся без попечения родителей, а также лиц из их числа" муниципальной программы "Жилище" Пушкинского муниципального района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1040000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29 766,00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Программа "Жилище" Субвенция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1045082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29 766,00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Капитальные вложения в объекты государственной (муниципальной) собственности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1045082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400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29 766,00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Бюджетные инвестиции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1045082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410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29 766,00</w:t>
            </w:r>
          </w:p>
        </w:tc>
      </w:tr>
      <w:tr w:rsidR="00A459D3" w:rsidRPr="00986FA1" w:rsidTr="00734205">
        <w:trPr>
          <w:gridAfter w:val="1"/>
          <w:wAfter w:w="142" w:type="dxa"/>
          <w:trHeight w:val="126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"Обеспечение  жильем ветеранов, инвалидов и семей, имеющих детей-инвалидов" муниципальной программы "Жилище" Пушкинского муниципального района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1050000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2 760,70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Обеспечение жильем отдельных категорий граждан, установленных ФЗ от 12.01.1995 №5-ФЗ "О ветеранах", от 24.11.1995 №181-ФЗ "О социальной защите инвалидов в РФ" (часть 2 статья 1 Закона МО №125/2006-ОЗ)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1055135</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2 760,70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Социальное обеспечение и иные выплаты населению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1055135</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300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2 760,70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Социальные выплаты гражданам, кроме публичных нормативных социальных выплат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1055135</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320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2 760,70</w:t>
            </w:r>
          </w:p>
        </w:tc>
      </w:tr>
      <w:tr w:rsidR="00A459D3" w:rsidRPr="00986FA1" w:rsidTr="00734205">
        <w:trPr>
          <w:gridAfter w:val="1"/>
          <w:wAfter w:w="142" w:type="dxa"/>
          <w:trHeight w:val="945"/>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Муниципальная программа "Предпринимательство Пушкинского муниципального района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1200000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8 550,00</w:t>
            </w:r>
          </w:p>
        </w:tc>
      </w:tr>
      <w:tr w:rsidR="00A459D3" w:rsidRPr="00986FA1" w:rsidTr="00734205">
        <w:trPr>
          <w:gridAfter w:val="1"/>
          <w:wAfter w:w="142" w:type="dxa"/>
          <w:trHeight w:val="1575"/>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1210000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200,00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бюджетные ассигнования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1210000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800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200,00</w:t>
            </w:r>
          </w:p>
        </w:tc>
      </w:tr>
      <w:tr w:rsidR="00A459D3" w:rsidRPr="00986FA1" w:rsidTr="00734205">
        <w:trPr>
          <w:gridAfter w:val="1"/>
          <w:wAfter w:w="142" w:type="dxa"/>
          <w:trHeight w:val="9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lastRenderedPageBreak/>
              <w:t xml:space="preserve">       Субсидии юридическим лица</w:t>
            </w:r>
            <w:proofErr w:type="gramStart"/>
            <w:r w:rsidRPr="00986FA1">
              <w:rPr>
                <w:rFonts w:ascii="Arial" w:hAnsi="Arial" w:cs="Arial"/>
                <w:color w:val="000000"/>
              </w:rPr>
              <w:t>м(</w:t>
            </w:r>
            <w:proofErr w:type="gramEnd"/>
            <w:r w:rsidRPr="00986FA1">
              <w:rPr>
                <w:rFonts w:ascii="Arial" w:hAnsi="Arial" w:cs="Arial"/>
                <w:color w:val="000000"/>
              </w:rPr>
              <w:t xml:space="preserve">кроме некоммерческих организаций),индивидуальным </w:t>
            </w:r>
            <w:proofErr w:type="spellStart"/>
            <w:r w:rsidRPr="00986FA1">
              <w:rPr>
                <w:rFonts w:ascii="Arial" w:hAnsi="Arial" w:cs="Arial"/>
                <w:color w:val="000000"/>
              </w:rPr>
              <w:t>предпринимателям,физическим</w:t>
            </w:r>
            <w:proofErr w:type="spellEnd"/>
            <w:r w:rsidRPr="00986FA1">
              <w:rPr>
                <w:rFonts w:ascii="Arial" w:hAnsi="Arial" w:cs="Arial"/>
                <w:color w:val="000000"/>
              </w:rPr>
              <w:t xml:space="preserve"> лицам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1210000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810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200,00</w:t>
            </w:r>
          </w:p>
        </w:tc>
      </w:tr>
      <w:tr w:rsidR="00A459D3" w:rsidRPr="00986FA1" w:rsidTr="00734205">
        <w:trPr>
          <w:gridAfter w:val="1"/>
          <w:wAfter w:w="142" w:type="dxa"/>
          <w:trHeight w:val="1575"/>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"Развитие потребительского рынка и услуг на территории Пушкинского муниципального района" муниципальной программы "Предпринимательство Пушкинского муниципального района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1220000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8 350,00</w:t>
            </w:r>
          </w:p>
        </w:tc>
      </w:tr>
      <w:tr w:rsidR="00A459D3" w:rsidRPr="00986FA1" w:rsidTr="00734205">
        <w:trPr>
          <w:gridAfter w:val="1"/>
          <w:wAfter w:w="142" w:type="dxa"/>
          <w:trHeight w:val="18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"Развитие потребительского рынка и услуг на территории Пушкинского муниципального района" муниципальной программы "Предпринимательство Пушкинского муниципального района  на 2014-2018 годы"</w:t>
            </w:r>
            <w:proofErr w:type="gramStart"/>
            <w:r w:rsidRPr="00986FA1">
              <w:rPr>
                <w:rFonts w:ascii="Arial" w:hAnsi="Arial" w:cs="Arial"/>
                <w:color w:val="000000"/>
              </w:rPr>
              <w:t>.(</w:t>
            </w:r>
            <w:proofErr w:type="gramEnd"/>
            <w:r w:rsidRPr="00986FA1">
              <w:rPr>
                <w:rFonts w:ascii="Arial" w:hAnsi="Arial" w:cs="Arial"/>
                <w:color w:val="000000"/>
              </w:rPr>
              <w:t xml:space="preserve">Строительство межмуниципального кладбища "Софрино")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1220035</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350,00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Капитальные вложения в объекты государственной (муниципальной) собственности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1220035</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400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350,00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Бюджетные инвестиции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1220035</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410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350,00</w:t>
            </w:r>
          </w:p>
        </w:tc>
      </w:tr>
      <w:tr w:rsidR="00A459D3" w:rsidRPr="00986FA1" w:rsidTr="00734205">
        <w:trPr>
          <w:gridAfter w:val="1"/>
          <w:wAfter w:w="142" w:type="dxa"/>
          <w:trHeight w:val="15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"Развитие потребительского рынка и услуг на территории Пушкинского муниципального района" муниципальной программы "Предпринимательство Пушкинского муниципального района  на 2014-2018 годы". (Содержание </w:t>
            </w:r>
            <w:proofErr w:type="spellStart"/>
            <w:r w:rsidRPr="00986FA1">
              <w:rPr>
                <w:rFonts w:ascii="Arial" w:hAnsi="Arial" w:cs="Arial"/>
                <w:color w:val="000000"/>
              </w:rPr>
              <w:t>Невзоровского</w:t>
            </w:r>
            <w:proofErr w:type="spellEnd"/>
            <w:r w:rsidRPr="00986FA1">
              <w:rPr>
                <w:rFonts w:ascii="Arial" w:hAnsi="Arial" w:cs="Arial"/>
                <w:color w:val="000000"/>
              </w:rPr>
              <w:t xml:space="preserve"> кладбища)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1220037</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7 000,00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1220037</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7 000,00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1220037</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7 000,00</w:t>
            </w:r>
          </w:p>
        </w:tc>
      </w:tr>
      <w:tr w:rsidR="00A459D3" w:rsidRPr="00986FA1" w:rsidTr="00734205">
        <w:trPr>
          <w:gridAfter w:val="1"/>
          <w:wAfter w:w="142" w:type="dxa"/>
          <w:trHeight w:val="15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"Развитие </w:t>
            </w:r>
            <w:proofErr w:type="spellStart"/>
            <w:r w:rsidRPr="00986FA1">
              <w:rPr>
                <w:rFonts w:ascii="Arial" w:hAnsi="Arial" w:cs="Arial"/>
                <w:color w:val="000000"/>
              </w:rPr>
              <w:t>потреб</w:t>
            </w:r>
            <w:proofErr w:type="gramStart"/>
            <w:r w:rsidRPr="00986FA1">
              <w:rPr>
                <w:rFonts w:ascii="Arial" w:hAnsi="Arial" w:cs="Arial"/>
                <w:color w:val="000000"/>
              </w:rPr>
              <w:t>.р</w:t>
            </w:r>
            <w:proofErr w:type="gramEnd"/>
            <w:r w:rsidRPr="00986FA1">
              <w:rPr>
                <w:rFonts w:ascii="Arial" w:hAnsi="Arial" w:cs="Arial"/>
                <w:color w:val="000000"/>
              </w:rPr>
              <w:t>ынка</w:t>
            </w:r>
            <w:proofErr w:type="spellEnd"/>
            <w:r w:rsidRPr="00986FA1">
              <w:rPr>
                <w:rFonts w:ascii="Arial" w:hAnsi="Arial" w:cs="Arial"/>
                <w:color w:val="000000"/>
              </w:rPr>
              <w:t xml:space="preserve"> и услуг на территории ПМР"</w:t>
            </w:r>
            <w:proofErr w:type="spellStart"/>
            <w:r w:rsidRPr="00986FA1">
              <w:rPr>
                <w:rFonts w:ascii="Arial" w:hAnsi="Arial" w:cs="Arial"/>
                <w:color w:val="000000"/>
              </w:rPr>
              <w:t>мун.программы</w:t>
            </w:r>
            <w:proofErr w:type="spellEnd"/>
            <w:r w:rsidRPr="00986FA1">
              <w:rPr>
                <w:rFonts w:ascii="Arial" w:hAnsi="Arial" w:cs="Arial"/>
                <w:color w:val="000000"/>
              </w:rPr>
              <w:t xml:space="preserve"> "Предпринимательство ПМР на 2014-2018"(транспортировка  в морг с мест обнаружения или </w:t>
            </w:r>
            <w:proofErr w:type="spellStart"/>
            <w:r w:rsidRPr="00986FA1">
              <w:rPr>
                <w:rFonts w:ascii="Arial" w:hAnsi="Arial" w:cs="Arial"/>
                <w:color w:val="000000"/>
              </w:rPr>
              <w:t>проишествия</w:t>
            </w:r>
            <w:proofErr w:type="spellEnd"/>
            <w:r w:rsidRPr="00986FA1">
              <w:rPr>
                <w:rFonts w:ascii="Arial" w:hAnsi="Arial" w:cs="Arial"/>
                <w:color w:val="000000"/>
              </w:rPr>
              <w:t xml:space="preserve"> умерших для проведения </w:t>
            </w:r>
            <w:proofErr w:type="spellStart"/>
            <w:r w:rsidRPr="00986FA1">
              <w:rPr>
                <w:rFonts w:ascii="Arial" w:hAnsi="Arial" w:cs="Arial"/>
                <w:color w:val="000000"/>
              </w:rPr>
              <w:t>судмед</w:t>
            </w:r>
            <w:proofErr w:type="spellEnd"/>
            <w:r w:rsidRPr="00986FA1">
              <w:rPr>
                <w:rFonts w:ascii="Arial" w:hAnsi="Arial" w:cs="Arial"/>
                <w:color w:val="000000"/>
              </w:rPr>
              <w:t xml:space="preserve"> экспертизы)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1220040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1 000,00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1220040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1 000,00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1220040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1 000,00</w:t>
            </w:r>
          </w:p>
        </w:tc>
      </w:tr>
      <w:tr w:rsidR="00A459D3" w:rsidRPr="00986FA1" w:rsidTr="00734205">
        <w:trPr>
          <w:gridAfter w:val="1"/>
          <w:wAfter w:w="142" w:type="dxa"/>
          <w:trHeight w:val="126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Муниципальная программа "Обеспечение деятельности администрации Пушкинского муниципального района, ее функциональных и отраслевых органов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1500000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330 097,83</w:t>
            </w:r>
          </w:p>
        </w:tc>
      </w:tr>
      <w:tr w:rsidR="00A459D3" w:rsidRPr="00986FA1" w:rsidTr="00734205">
        <w:trPr>
          <w:gridAfter w:val="1"/>
          <w:wAfter w:w="142" w:type="dxa"/>
          <w:trHeight w:val="189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lastRenderedPageBreak/>
              <w:t xml:space="preserve">       Подпрограмма "Обеспечение реализации полномочий Комитета по финансовой и налоговой политике администрации ПМР" </w:t>
            </w:r>
            <w:proofErr w:type="spellStart"/>
            <w:r w:rsidRPr="00986FA1">
              <w:rPr>
                <w:rFonts w:ascii="Arial" w:hAnsi="Arial" w:cs="Arial"/>
                <w:color w:val="000000"/>
              </w:rPr>
              <w:t>мун</w:t>
            </w:r>
            <w:proofErr w:type="gramStart"/>
            <w:r w:rsidRPr="00986FA1">
              <w:rPr>
                <w:rFonts w:ascii="Arial" w:hAnsi="Arial" w:cs="Arial"/>
                <w:color w:val="000000"/>
              </w:rPr>
              <w:t>.п</w:t>
            </w:r>
            <w:proofErr w:type="gramEnd"/>
            <w:r w:rsidRPr="00986FA1">
              <w:rPr>
                <w:rFonts w:ascii="Arial" w:hAnsi="Arial" w:cs="Arial"/>
                <w:color w:val="000000"/>
              </w:rPr>
              <w:t>рограммы</w:t>
            </w:r>
            <w:proofErr w:type="spellEnd"/>
            <w:r w:rsidRPr="00986FA1">
              <w:rPr>
                <w:rFonts w:ascii="Arial" w:hAnsi="Arial" w:cs="Arial"/>
                <w:color w:val="000000"/>
              </w:rPr>
              <w:t xml:space="preserve"> "Обеспечение деятельности администрации ПМР, ее функциональных и отраслевых органов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1520000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36 338,60</w:t>
            </w:r>
          </w:p>
        </w:tc>
      </w:tr>
      <w:tr w:rsidR="00A459D3" w:rsidRPr="00986FA1" w:rsidTr="00734205">
        <w:trPr>
          <w:gridAfter w:val="1"/>
          <w:wAfter w:w="142" w:type="dxa"/>
          <w:trHeight w:val="9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Обеспечение реализации полномочий Комитета по финансовой и налоговой политике администрации Пушкинского муниципального района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1520204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36 338,60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1520204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27 633,33</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муниципальных)органов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1520204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120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27 633,33</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1520204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8 565,27</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1520204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8 565,27</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бюджетные ассигнования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1520204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800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140,00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Уплата налогов, сборов и иных платежей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1520204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850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140,00</w:t>
            </w:r>
          </w:p>
        </w:tc>
      </w:tr>
      <w:tr w:rsidR="00A459D3" w:rsidRPr="00986FA1" w:rsidTr="00734205">
        <w:trPr>
          <w:gridAfter w:val="1"/>
          <w:wAfter w:w="142" w:type="dxa"/>
          <w:trHeight w:val="189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"Обеспечение деятельности администрации Пушкинского муниципального района, Комитета по управлению имуществом администрации ПМР" </w:t>
            </w:r>
            <w:proofErr w:type="spellStart"/>
            <w:r w:rsidRPr="00986FA1">
              <w:rPr>
                <w:rFonts w:ascii="Arial" w:hAnsi="Arial" w:cs="Arial"/>
                <w:color w:val="000000"/>
              </w:rPr>
              <w:t>мун</w:t>
            </w:r>
            <w:proofErr w:type="gramStart"/>
            <w:r w:rsidRPr="00986FA1">
              <w:rPr>
                <w:rFonts w:ascii="Arial" w:hAnsi="Arial" w:cs="Arial"/>
                <w:color w:val="000000"/>
              </w:rPr>
              <w:t>.п</w:t>
            </w:r>
            <w:proofErr w:type="gramEnd"/>
            <w:r w:rsidRPr="00986FA1">
              <w:rPr>
                <w:rFonts w:ascii="Arial" w:hAnsi="Arial" w:cs="Arial"/>
                <w:color w:val="000000"/>
              </w:rPr>
              <w:t>рог</w:t>
            </w:r>
            <w:proofErr w:type="spellEnd"/>
            <w:r w:rsidRPr="00986FA1">
              <w:rPr>
                <w:rFonts w:ascii="Arial" w:hAnsi="Arial" w:cs="Arial"/>
                <w:color w:val="000000"/>
              </w:rPr>
              <w:t xml:space="preserve">."Обеспечение деятельности администрации ПМР, ее функциональных и отраслевых органов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1530000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254 459,23</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Обеспечение деятельности администрации ПМР, Комитета по управлению имуществом администрации ПМР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1530204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231 907,23</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1530204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224 645,55</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муниципальных)органов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1530204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120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224 645,55</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1530204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6 698,68</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1530204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6 698,68</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бюджетные ассигнования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1530204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800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563,00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Уплата налогов, сборов и иных платежей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1530204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850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563,00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за счет субвенции  на обеспечение переданных государственных полномочий в сфере образования и организации деятельности комиссий по делам </w:t>
            </w:r>
            <w:r w:rsidRPr="00986FA1">
              <w:rPr>
                <w:rFonts w:ascii="Arial" w:hAnsi="Arial" w:cs="Arial"/>
                <w:color w:val="000000"/>
              </w:rPr>
              <w:lastRenderedPageBreak/>
              <w:t xml:space="preserve">несовершеннолетних и защите их прав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lastRenderedPageBreak/>
              <w:t>1536068</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6 039,00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1536068</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5 078,31</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муниципальных)органов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1536068</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120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5 078,31</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1536068</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960,69</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1536068</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960,69</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за счет субвенции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1536069</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5 683,00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1536069</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4 681,52</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муниципальных)органов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1536069</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120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4 681,52</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1536069</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1 001,48</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1536069</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1 001,48</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за счет субвенции на организацию предоставления гражданам РФ, имеющим место жительства в МО, субсидий на оплату жилого помещения и  коммунальных услуг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1536142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10 830,00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1536142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7 667,93</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муниципальных)органов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1536142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120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7 667,93</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1536142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3 162,07</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1536142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3 162,07</w:t>
            </w:r>
          </w:p>
        </w:tc>
      </w:tr>
      <w:tr w:rsidR="00A459D3" w:rsidRPr="00986FA1" w:rsidTr="00734205">
        <w:trPr>
          <w:gridAfter w:val="1"/>
          <w:wAfter w:w="142" w:type="dxa"/>
          <w:trHeight w:val="1575"/>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lastRenderedPageBreak/>
              <w:t xml:space="preserve">       Подпрограмма "Обеспечение деятельности </w:t>
            </w:r>
            <w:proofErr w:type="spellStart"/>
            <w:r w:rsidRPr="00986FA1">
              <w:rPr>
                <w:rFonts w:ascii="Arial" w:hAnsi="Arial" w:cs="Arial"/>
                <w:color w:val="000000"/>
              </w:rPr>
              <w:t>УСАиГ</w:t>
            </w:r>
            <w:proofErr w:type="spellEnd"/>
            <w:r w:rsidRPr="00986FA1">
              <w:rPr>
                <w:rFonts w:ascii="Arial" w:hAnsi="Arial" w:cs="Arial"/>
                <w:color w:val="000000"/>
              </w:rPr>
              <w:t xml:space="preserve">  и УКС Пушкинского муниципального района " </w:t>
            </w:r>
            <w:proofErr w:type="spellStart"/>
            <w:r w:rsidRPr="00986FA1">
              <w:rPr>
                <w:rFonts w:ascii="Arial" w:hAnsi="Arial" w:cs="Arial"/>
                <w:color w:val="000000"/>
              </w:rPr>
              <w:t>мун</w:t>
            </w:r>
            <w:proofErr w:type="gramStart"/>
            <w:r w:rsidRPr="00986FA1">
              <w:rPr>
                <w:rFonts w:ascii="Arial" w:hAnsi="Arial" w:cs="Arial"/>
                <w:color w:val="000000"/>
              </w:rPr>
              <w:t>.п</w:t>
            </w:r>
            <w:proofErr w:type="gramEnd"/>
            <w:r w:rsidRPr="00986FA1">
              <w:rPr>
                <w:rFonts w:ascii="Arial" w:hAnsi="Arial" w:cs="Arial"/>
                <w:color w:val="000000"/>
              </w:rPr>
              <w:t>рог</w:t>
            </w:r>
            <w:proofErr w:type="spellEnd"/>
            <w:r w:rsidRPr="00986FA1">
              <w:rPr>
                <w:rFonts w:ascii="Arial" w:hAnsi="Arial" w:cs="Arial"/>
                <w:color w:val="000000"/>
              </w:rPr>
              <w:t xml:space="preserve">."Обеспечение деятельности администрации ПМР, ее функциональных и отраслевых органов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1540000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39 300,00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Обеспечение деятельности </w:t>
            </w:r>
            <w:proofErr w:type="spellStart"/>
            <w:r w:rsidRPr="00986FA1">
              <w:rPr>
                <w:rFonts w:ascii="Arial" w:hAnsi="Arial" w:cs="Arial"/>
                <w:color w:val="000000"/>
              </w:rPr>
              <w:t>УСАиГ</w:t>
            </w:r>
            <w:proofErr w:type="spellEnd"/>
            <w:r w:rsidRPr="00986FA1">
              <w:rPr>
                <w:rFonts w:ascii="Arial" w:hAnsi="Arial" w:cs="Arial"/>
                <w:color w:val="000000"/>
              </w:rPr>
              <w:t xml:space="preserve"> и УКС Пушкинского муниципального  района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1540204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39 300,00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1540204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36 050,22</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казенных учреждений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1540204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18 534,10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муниципальных)органов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1540204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120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17 516,12</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1540204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3 249,78</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1540204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3 249,78</w:t>
            </w:r>
          </w:p>
        </w:tc>
      </w:tr>
      <w:tr w:rsidR="00A459D3" w:rsidRPr="00986FA1" w:rsidTr="00734205">
        <w:trPr>
          <w:gridAfter w:val="1"/>
          <w:wAfter w:w="142" w:type="dxa"/>
          <w:trHeight w:val="126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Муниципальная программа "Развитие и функционирование дорожно-транспортного комплекса Пушкинского муниципального района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1600000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67 223,00</w:t>
            </w:r>
          </w:p>
        </w:tc>
      </w:tr>
      <w:tr w:rsidR="00A459D3" w:rsidRPr="00986FA1" w:rsidTr="00734205">
        <w:trPr>
          <w:gridAfter w:val="1"/>
          <w:wAfter w:w="142" w:type="dxa"/>
          <w:trHeight w:val="1575"/>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"Пассажирский транспорт общего пользования" муниципальной программы "Развитие и функционирование дорожно-транспортного комплекса Пушкинского муниципального района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1610000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45 218,00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по частичному финансированию оказанных услуг по перевозке пассажиров по </w:t>
            </w:r>
            <w:proofErr w:type="spellStart"/>
            <w:r w:rsidRPr="00986FA1">
              <w:rPr>
                <w:rFonts w:ascii="Arial" w:hAnsi="Arial" w:cs="Arial"/>
                <w:color w:val="000000"/>
              </w:rPr>
              <w:t>мун</w:t>
            </w:r>
            <w:proofErr w:type="gramStart"/>
            <w:r w:rsidRPr="00986FA1">
              <w:rPr>
                <w:rFonts w:ascii="Arial" w:hAnsi="Arial" w:cs="Arial"/>
                <w:color w:val="000000"/>
              </w:rPr>
              <w:t>.м</w:t>
            </w:r>
            <w:proofErr w:type="gramEnd"/>
            <w:r w:rsidRPr="00986FA1">
              <w:rPr>
                <w:rFonts w:ascii="Arial" w:hAnsi="Arial" w:cs="Arial"/>
                <w:color w:val="000000"/>
              </w:rPr>
              <w:t>аршрутам</w:t>
            </w:r>
            <w:proofErr w:type="spellEnd"/>
            <w:r w:rsidRPr="00986FA1">
              <w:rPr>
                <w:rFonts w:ascii="Arial" w:hAnsi="Arial" w:cs="Arial"/>
                <w:color w:val="000000"/>
              </w:rPr>
              <w:t xml:space="preserve"> перевозок по </w:t>
            </w:r>
            <w:proofErr w:type="spellStart"/>
            <w:r w:rsidRPr="00986FA1">
              <w:rPr>
                <w:rFonts w:ascii="Arial" w:hAnsi="Arial" w:cs="Arial"/>
                <w:color w:val="000000"/>
              </w:rPr>
              <w:t>рег.тарифам</w:t>
            </w:r>
            <w:proofErr w:type="spellEnd"/>
            <w:r w:rsidRPr="00986FA1">
              <w:rPr>
                <w:rFonts w:ascii="Arial" w:hAnsi="Arial" w:cs="Arial"/>
                <w:color w:val="000000"/>
              </w:rPr>
              <w:t xml:space="preserve"> в рамках </w:t>
            </w:r>
            <w:proofErr w:type="spellStart"/>
            <w:r w:rsidRPr="00986FA1">
              <w:rPr>
                <w:rFonts w:ascii="Arial" w:hAnsi="Arial" w:cs="Arial"/>
                <w:color w:val="000000"/>
              </w:rPr>
              <w:t>подпрораммы</w:t>
            </w:r>
            <w:proofErr w:type="spellEnd"/>
            <w:r w:rsidRPr="00986FA1">
              <w:rPr>
                <w:rFonts w:ascii="Arial" w:hAnsi="Arial" w:cs="Arial"/>
                <w:color w:val="000000"/>
              </w:rPr>
              <w:t xml:space="preserve"> "Пассажирский транспорт общего пользования"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1610001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44 900,00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1610001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44 900,00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1610001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44 900,00</w:t>
            </w:r>
          </w:p>
        </w:tc>
      </w:tr>
      <w:tr w:rsidR="00A459D3" w:rsidRPr="00986FA1" w:rsidTr="00734205">
        <w:trPr>
          <w:gridAfter w:val="1"/>
          <w:wAfter w:w="142" w:type="dxa"/>
          <w:trHeight w:val="9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по обеспечению транспортного обслуживания в период праздников в ПМР в рамках </w:t>
            </w:r>
            <w:proofErr w:type="spellStart"/>
            <w:r w:rsidRPr="00986FA1">
              <w:rPr>
                <w:rFonts w:ascii="Arial" w:hAnsi="Arial" w:cs="Arial"/>
                <w:color w:val="000000"/>
              </w:rPr>
              <w:t>подпрораммы</w:t>
            </w:r>
            <w:proofErr w:type="spellEnd"/>
            <w:r w:rsidRPr="00986FA1">
              <w:rPr>
                <w:rFonts w:ascii="Arial" w:hAnsi="Arial" w:cs="Arial"/>
                <w:color w:val="000000"/>
              </w:rPr>
              <w:t xml:space="preserve"> "Пассажирский транспорт общего пользования"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1610002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318,00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1610002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318,00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1610002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318,00</w:t>
            </w:r>
          </w:p>
        </w:tc>
      </w:tr>
      <w:tr w:rsidR="00A459D3" w:rsidRPr="00986FA1" w:rsidTr="00734205">
        <w:trPr>
          <w:gridAfter w:val="1"/>
          <w:wAfter w:w="142" w:type="dxa"/>
          <w:trHeight w:val="1575"/>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lastRenderedPageBreak/>
              <w:t xml:space="preserve">       Подпрограмма "Безопасность дорожного движения" муниципальной программы "Развитие и функционирование дорожно-транспортного комплекса Пушкинского муниципального района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1620000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260,00</w:t>
            </w:r>
          </w:p>
        </w:tc>
      </w:tr>
      <w:tr w:rsidR="00A459D3" w:rsidRPr="00986FA1" w:rsidTr="00734205">
        <w:trPr>
          <w:gridAfter w:val="1"/>
          <w:wAfter w:w="142" w:type="dxa"/>
          <w:trHeight w:val="18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Проведение массовых мероприятий с детьми в учреждениях образования в рамках подпрограммы "Безопасность дорожного движения" муниципальной программы "Развитие и функционирование дорожно-транспортного комплекса Пушкинского муниципального района на 2014-2018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1620115</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260,00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1620115</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260,00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1620115</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260,00</w:t>
            </w:r>
          </w:p>
        </w:tc>
      </w:tr>
      <w:tr w:rsidR="00A459D3" w:rsidRPr="00986FA1" w:rsidTr="00734205">
        <w:trPr>
          <w:gridAfter w:val="1"/>
          <w:wAfter w:w="142" w:type="dxa"/>
          <w:trHeight w:val="1575"/>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"Функционирование и развитие сети автомобильных дорог" муниципальной программы "Развитие и функционирование дорожно-транспортного комплекса Пушкинского муниципального района на 2014-2018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1630000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21 745,00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1630000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21 745,00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1630000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21 745,00</w:t>
            </w:r>
          </w:p>
        </w:tc>
      </w:tr>
      <w:tr w:rsidR="00A459D3" w:rsidRPr="00986FA1" w:rsidTr="00734205">
        <w:trPr>
          <w:gridAfter w:val="1"/>
          <w:wAfter w:w="142" w:type="dxa"/>
          <w:trHeight w:val="945"/>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Муниципальная программа "Муниципальное управление в Пушкинском муниципальном районе на 2015-2019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1800000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17 647,80</w:t>
            </w:r>
          </w:p>
        </w:tc>
      </w:tr>
      <w:tr w:rsidR="00A459D3" w:rsidRPr="00986FA1" w:rsidTr="00734205">
        <w:trPr>
          <w:gridAfter w:val="1"/>
          <w:wAfter w:w="142" w:type="dxa"/>
          <w:trHeight w:val="189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"Снижение административных барьеров и повышение качества и доступности государственных и муниципальных услуг, в том числе на базе МФЦ" </w:t>
            </w:r>
            <w:proofErr w:type="spellStart"/>
            <w:r w:rsidRPr="00986FA1">
              <w:rPr>
                <w:rFonts w:ascii="Arial" w:hAnsi="Arial" w:cs="Arial"/>
                <w:color w:val="000000"/>
              </w:rPr>
              <w:t>мун</w:t>
            </w:r>
            <w:proofErr w:type="gramStart"/>
            <w:r w:rsidRPr="00986FA1">
              <w:rPr>
                <w:rFonts w:ascii="Arial" w:hAnsi="Arial" w:cs="Arial"/>
                <w:color w:val="000000"/>
              </w:rPr>
              <w:t>.п</w:t>
            </w:r>
            <w:proofErr w:type="gramEnd"/>
            <w:r w:rsidRPr="00986FA1">
              <w:rPr>
                <w:rFonts w:ascii="Arial" w:hAnsi="Arial" w:cs="Arial"/>
                <w:color w:val="000000"/>
              </w:rPr>
              <w:t>рограммы</w:t>
            </w:r>
            <w:proofErr w:type="spellEnd"/>
            <w:r w:rsidRPr="00986FA1">
              <w:rPr>
                <w:rFonts w:ascii="Arial" w:hAnsi="Arial" w:cs="Arial"/>
                <w:color w:val="000000"/>
              </w:rPr>
              <w:t xml:space="preserve"> "Муниципальное управление в Пушкинском муниципальном районе на 2015-2019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1810000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3 500,00</w:t>
            </w:r>
          </w:p>
        </w:tc>
      </w:tr>
      <w:tr w:rsidR="00A459D3" w:rsidRPr="00986FA1" w:rsidTr="00734205">
        <w:trPr>
          <w:gridAfter w:val="1"/>
          <w:wAfter w:w="142" w:type="dxa"/>
          <w:trHeight w:val="15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"Снижение административных барьеров и повышение качества и доступности государственных и муниципальных услуг, в т</w:t>
            </w:r>
            <w:proofErr w:type="gramStart"/>
            <w:r w:rsidRPr="00986FA1">
              <w:rPr>
                <w:rFonts w:ascii="Arial" w:hAnsi="Arial" w:cs="Arial"/>
                <w:color w:val="000000"/>
              </w:rPr>
              <w:t>.ч</w:t>
            </w:r>
            <w:proofErr w:type="gramEnd"/>
            <w:r w:rsidRPr="00986FA1">
              <w:rPr>
                <w:rFonts w:ascii="Arial" w:hAnsi="Arial" w:cs="Arial"/>
                <w:color w:val="000000"/>
              </w:rPr>
              <w:t xml:space="preserve">  на базе МФЦ" </w:t>
            </w:r>
            <w:proofErr w:type="spellStart"/>
            <w:r w:rsidRPr="00986FA1">
              <w:rPr>
                <w:rFonts w:ascii="Arial" w:hAnsi="Arial" w:cs="Arial"/>
                <w:color w:val="000000"/>
              </w:rPr>
              <w:t>мун.прог</w:t>
            </w:r>
            <w:proofErr w:type="spellEnd"/>
            <w:r w:rsidRPr="00986FA1">
              <w:rPr>
                <w:rFonts w:ascii="Arial" w:hAnsi="Arial" w:cs="Arial"/>
                <w:color w:val="000000"/>
              </w:rPr>
              <w:t xml:space="preserve">. "Муниципальное управление в Пушкинском муниципальном районе на 2015-2019 годы" (Содержание МКУ "МФЦ")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1810013</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3 500,00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1810013</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3 500,00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казенных учреждений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1810013</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3 500,00</w:t>
            </w:r>
          </w:p>
        </w:tc>
      </w:tr>
      <w:tr w:rsidR="00A459D3" w:rsidRPr="00986FA1" w:rsidTr="00734205">
        <w:trPr>
          <w:gridAfter w:val="1"/>
          <w:wAfter w:w="142" w:type="dxa"/>
          <w:trHeight w:val="1575"/>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lastRenderedPageBreak/>
              <w:t xml:space="preserve">       Подпрограмма "Развитие ИКТ для повышения качества муниципального управления и создания благоприятных условий жизни и ведения бизнеса" </w:t>
            </w:r>
            <w:proofErr w:type="spellStart"/>
            <w:r w:rsidRPr="00986FA1">
              <w:rPr>
                <w:rFonts w:ascii="Arial" w:hAnsi="Arial" w:cs="Arial"/>
                <w:color w:val="000000"/>
              </w:rPr>
              <w:t>мун</w:t>
            </w:r>
            <w:proofErr w:type="gramStart"/>
            <w:r w:rsidRPr="00986FA1">
              <w:rPr>
                <w:rFonts w:ascii="Arial" w:hAnsi="Arial" w:cs="Arial"/>
                <w:color w:val="000000"/>
              </w:rPr>
              <w:t>.п</w:t>
            </w:r>
            <w:proofErr w:type="gramEnd"/>
            <w:r w:rsidRPr="00986FA1">
              <w:rPr>
                <w:rFonts w:ascii="Arial" w:hAnsi="Arial" w:cs="Arial"/>
                <w:color w:val="000000"/>
              </w:rPr>
              <w:t>рограммы</w:t>
            </w:r>
            <w:proofErr w:type="spellEnd"/>
            <w:r w:rsidRPr="00986FA1">
              <w:rPr>
                <w:rFonts w:ascii="Arial" w:hAnsi="Arial" w:cs="Arial"/>
                <w:color w:val="000000"/>
              </w:rPr>
              <w:t xml:space="preserve"> "Муниципальное управление в Пушкинском муниципальном районе на 2015-2019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1820000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500,00</w:t>
            </w:r>
          </w:p>
        </w:tc>
      </w:tr>
      <w:tr w:rsidR="00A459D3" w:rsidRPr="00986FA1" w:rsidTr="00734205">
        <w:trPr>
          <w:gridAfter w:val="1"/>
          <w:wAfter w:w="142" w:type="dxa"/>
          <w:trHeight w:val="15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по созданию единой муниципальной </w:t>
            </w:r>
            <w:proofErr w:type="spellStart"/>
            <w:r w:rsidRPr="00986FA1">
              <w:rPr>
                <w:rFonts w:ascii="Arial" w:hAnsi="Arial" w:cs="Arial"/>
                <w:color w:val="000000"/>
              </w:rPr>
              <w:t>информационног-коммуникационной</w:t>
            </w:r>
            <w:proofErr w:type="spellEnd"/>
            <w:r w:rsidRPr="00986FA1">
              <w:rPr>
                <w:rFonts w:ascii="Arial" w:hAnsi="Arial" w:cs="Arial"/>
                <w:color w:val="000000"/>
              </w:rPr>
              <w:t xml:space="preserve"> инфраструктуры в рамках подпрограммы "Развитие ИКТ для повышения качества </w:t>
            </w:r>
            <w:proofErr w:type="spellStart"/>
            <w:r w:rsidRPr="00986FA1">
              <w:rPr>
                <w:rFonts w:ascii="Arial" w:hAnsi="Arial" w:cs="Arial"/>
                <w:color w:val="000000"/>
              </w:rPr>
              <w:t>мун</w:t>
            </w:r>
            <w:proofErr w:type="gramStart"/>
            <w:r w:rsidRPr="00986FA1">
              <w:rPr>
                <w:rFonts w:ascii="Arial" w:hAnsi="Arial" w:cs="Arial"/>
                <w:color w:val="000000"/>
              </w:rPr>
              <w:t>.у</w:t>
            </w:r>
            <w:proofErr w:type="gramEnd"/>
            <w:r w:rsidRPr="00986FA1">
              <w:rPr>
                <w:rFonts w:ascii="Arial" w:hAnsi="Arial" w:cs="Arial"/>
                <w:color w:val="000000"/>
              </w:rPr>
              <w:t>правления</w:t>
            </w:r>
            <w:proofErr w:type="spellEnd"/>
            <w:r w:rsidRPr="00986FA1">
              <w:rPr>
                <w:rFonts w:ascii="Arial" w:hAnsi="Arial" w:cs="Arial"/>
                <w:color w:val="000000"/>
              </w:rPr>
              <w:t xml:space="preserve"> и создания благоприятных условий жизни и ведения бизнеса"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1820004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1820004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1820004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500,00</w:t>
            </w:r>
          </w:p>
        </w:tc>
      </w:tr>
      <w:tr w:rsidR="00A459D3" w:rsidRPr="00986FA1" w:rsidTr="00734205">
        <w:trPr>
          <w:gridAfter w:val="1"/>
          <w:wAfter w:w="142" w:type="dxa"/>
          <w:trHeight w:val="126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Подпрограмма "Развитие муниципальной службы  Пушкинского муниципального района" муниципальной программы "Муниципальное управление в Пушкинском муниципальном районе на 2015-2019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1840000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13 647,80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1840000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80,00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1840000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80,00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Социальное обеспечение и иные выплаты населению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1840000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300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13 567,80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Публичные нормативные социальные выплаты гражданам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1840000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310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13 567,80</w:t>
            </w:r>
          </w:p>
        </w:tc>
      </w:tr>
      <w:tr w:rsidR="00A459D3" w:rsidRPr="00986FA1" w:rsidTr="00734205">
        <w:trPr>
          <w:gridAfter w:val="1"/>
          <w:wAfter w:w="142" w:type="dxa"/>
          <w:trHeight w:val="945"/>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Муниципальная программа "Развитие системы отдыха и оздоровления детей в Пушкинском муниципальном районе на 2015-2019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1900000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8 000,00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Социальное обеспечение и иные выплаты населению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1900000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300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8 000,00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Социальные выплаты гражданам, кроме публичных нормативных социальных выплат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1900000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320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8 000,00</w:t>
            </w:r>
          </w:p>
        </w:tc>
      </w:tr>
      <w:tr w:rsidR="00A459D3" w:rsidRPr="00986FA1" w:rsidTr="00734205">
        <w:trPr>
          <w:gridAfter w:val="1"/>
          <w:wAfter w:w="142" w:type="dxa"/>
          <w:trHeight w:val="126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Муниципальная программа "Информирование населения о деятельности органов местного самоуправления Пушкинского муниципального района на 2015-2019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1Ф00000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4 353,00</w:t>
            </w:r>
          </w:p>
        </w:tc>
      </w:tr>
      <w:tr w:rsidR="00A459D3" w:rsidRPr="00986FA1" w:rsidTr="00734205">
        <w:trPr>
          <w:gridAfter w:val="1"/>
          <w:wAfter w:w="142" w:type="dxa"/>
          <w:trHeight w:val="15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по информированию населения о деятельности ОМСУ путем изготовлени</w:t>
            </w:r>
            <w:proofErr w:type="gramStart"/>
            <w:r w:rsidRPr="00986FA1">
              <w:rPr>
                <w:rFonts w:ascii="Arial" w:hAnsi="Arial" w:cs="Arial"/>
                <w:color w:val="000000"/>
              </w:rPr>
              <w:t>я(</w:t>
            </w:r>
            <w:proofErr w:type="gramEnd"/>
            <w:r w:rsidRPr="00986FA1">
              <w:rPr>
                <w:rFonts w:ascii="Arial" w:hAnsi="Arial" w:cs="Arial"/>
                <w:color w:val="000000"/>
              </w:rPr>
              <w:t xml:space="preserve">вещания)новостных выпусков на телеканалах. Муниципальная программа "Информирование населения  о деятельности органов местного самоуправления ПМР"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1Ф00032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1 836,00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1Ф00032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1 836,00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lastRenderedPageBreak/>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1Ф00032</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1 836,00</w:t>
            </w:r>
          </w:p>
        </w:tc>
      </w:tr>
      <w:tr w:rsidR="00A459D3" w:rsidRPr="00986FA1" w:rsidTr="00734205">
        <w:trPr>
          <w:gridAfter w:val="1"/>
          <w:wAfter w:w="142" w:type="dxa"/>
          <w:trHeight w:val="15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по информированию населения о деятельности ОМСУ путем изготовления и распространения материалов в сети Интернет официального сайта </w:t>
            </w:r>
            <w:proofErr w:type="spellStart"/>
            <w:r w:rsidRPr="00986FA1">
              <w:rPr>
                <w:rFonts w:ascii="Arial" w:hAnsi="Arial" w:cs="Arial"/>
                <w:color w:val="000000"/>
              </w:rPr>
              <w:t>мун</w:t>
            </w:r>
            <w:proofErr w:type="gramStart"/>
            <w:r w:rsidRPr="00986FA1">
              <w:rPr>
                <w:rFonts w:ascii="Arial" w:hAnsi="Arial" w:cs="Arial"/>
                <w:color w:val="000000"/>
              </w:rPr>
              <w:t>.о</w:t>
            </w:r>
            <w:proofErr w:type="gramEnd"/>
            <w:r w:rsidRPr="00986FA1">
              <w:rPr>
                <w:rFonts w:ascii="Arial" w:hAnsi="Arial" w:cs="Arial"/>
                <w:color w:val="000000"/>
              </w:rPr>
              <w:t>бр</w:t>
            </w:r>
            <w:proofErr w:type="spellEnd"/>
            <w:r w:rsidRPr="00986FA1">
              <w:rPr>
                <w:rFonts w:ascii="Arial" w:hAnsi="Arial" w:cs="Arial"/>
                <w:color w:val="000000"/>
              </w:rPr>
              <w:t xml:space="preserve">. Муниципальная программа "Информирование населения  о деятельности органов местного самоуправления ПМР"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1Ф00033</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505,00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1Ф00033</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505,00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1Ф00033</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505,00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по публикации муниципальных актов (маяк) Муниципальная программа "Информирование населения  о деятельности органов местного самоуправления Пушкинского муниципального района на 2015-2019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1Ф00051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1 512,00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1Ф00051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1 512,00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1Ф00051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1 512,00</w:t>
            </w:r>
          </w:p>
        </w:tc>
      </w:tr>
      <w:tr w:rsidR="00A459D3" w:rsidRPr="00986FA1" w:rsidTr="00734205">
        <w:trPr>
          <w:gridAfter w:val="1"/>
          <w:wAfter w:w="142" w:type="dxa"/>
          <w:trHeight w:val="15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по демонтажу незаконно установленных рекламных конструкций. Муниципальная программа "Информирование населения  о деятельности органов местного самоуправления Пушкинского муниципального района на 2015-2019 годы"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1Ф00054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1Ф00054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1Ф00054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500,00</w:t>
            </w:r>
          </w:p>
        </w:tc>
      </w:tr>
      <w:tr w:rsidR="00A459D3" w:rsidRPr="00986FA1" w:rsidTr="00734205">
        <w:trPr>
          <w:gridAfter w:val="1"/>
          <w:wAfter w:w="142" w:type="dxa"/>
          <w:trHeight w:val="945"/>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Муниципальная программа "Управление муниципальным имуществом и земельными ресурсами ПМР на 2015-2019 </w:t>
            </w:r>
            <w:proofErr w:type="spellStart"/>
            <w:proofErr w:type="gramStart"/>
            <w:r w:rsidRPr="00986FA1">
              <w:rPr>
                <w:rFonts w:ascii="Arial" w:hAnsi="Arial" w:cs="Arial"/>
                <w:color w:val="000000"/>
              </w:rPr>
              <w:t>гг</w:t>
            </w:r>
            <w:proofErr w:type="spellEnd"/>
            <w:proofErr w:type="gramEnd"/>
            <w:r w:rsidRPr="00986FA1">
              <w:rPr>
                <w:rFonts w:ascii="Arial" w:hAnsi="Arial" w:cs="Arial"/>
                <w:color w:val="000000"/>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2Ф00000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5 000,00</w:t>
            </w:r>
          </w:p>
        </w:tc>
      </w:tr>
      <w:tr w:rsidR="00A459D3" w:rsidRPr="00986FA1" w:rsidTr="00734205">
        <w:trPr>
          <w:gridAfter w:val="1"/>
          <w:wAfter w:w="142" w:type="dxa"/>
          <w:trHeight w:val="15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по постановке на кадастровый учет земельных участков и оформления права собственности в рамках муниципальной программы</w:t>
            </w:r>
            <w:proofErr w:type="gramStart"/>
            <w:r w:rsidRPr="00986FA1">
              <w:rPr>
                <w:rFonts w:ascii="Arial" w:hAnsi="Arial" w:cs="Arial"/>
                <w:color w:val="000000"/>
              </w:rPr>
              <w:t>"У</w:t>
            </w:r>
            <w:proofErr w:type="gramEnd"/>
            <w:r w:rsidRPr="00986FA1">
              <w:rPr>
                <w:rFonts w:ascii="Arial" w:hAnsi="Arial" w:cs="Arial"/>
                <w:color w:val="000000"/>
              </w:rPr>
              <w:t xml:space="preserve">правление муниципальным имуществом и земельными ресурсами ПМР на 2015-2019 </w:t>
            </w:r>
            <w:proofErr w:type="spellStart"/>
            <w:r w:rsidRPr="00986FA1">
              <w:rPr>
                <w:rFonts w:ascii="Arial" w:hAnsi="Arial" w:cs="Arial"/>
                <w:color w:val="000000"/>
              </w:rPr>
              <w:t>гг</w:t>
            </w:r>
            <w:proofErr w:type="spellEnd"/>
            <w:r w:rsidRPr="00986FA1">
              <w:rPr>
                <w:rFonts w:ascii="Arial" w:hAnsi="Arial" w:cs="Arial"/>
                <w:color w:val="000000"/>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2Ф00011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4 000,00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2Ф00011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4 000,00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2Ф00011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4 000,00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lastRenderedPageBreak/>
              <w:t xml:space="preserve">       Мероприятия по обеспечению многодетных семей земельными участками в рамках муниципальной программы</w:t>
            </w:r>
            <w:proofErr w:type="gramStart"/>
            <w:r w:rsidRPr="00986FA1">
              <w:rPr>
                <w:rFonts w:ascii="Arial" w:hAnsi="Arial" w:cs="Arial"/>
                <w:color w:val="000000"/>
              </w:rPr>
              <w:t>"У</w:t>
            </w:r>
            <w:proofErr w:type="gramEnd"/>
            <w:r w:rsidRPr="00986FA1">
              <w:rPr>
                <w:rFonts w:ascii="Arial" w:hAnsi="Arial" w:cs="Arial"/>
                <w:color w:val="000000"/>
              </w:rPr>
              <w:t xml:space="preserve">правление муниципальным имуществом и земельными ресурсами ПМР на 2015-2019 </w:t>
            </w:r>
            <w:proofErr w:type="spellStart"/>
            <w:r w:rsidRPr="00986FA1">
              <w:rPr>
                <w:rFonts w:ascii="Arial" w:hAnsi="Arial" w:cs="Arial"/>
                <w:color w:val="000000"/>
              </w:rPr>
              <w:t>гг</w:t>
            </w:r>
            <w:proofErr w:type="spellEnd"/>
            <w:r w:rsidRPr="00986FA1">
              <w:rPr>
                <w:rFonts w:ascii="Arial" w:hAnsi="Arial" w:cs="Arial"/>
                <w:color w:val="000000"/>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2Ф00061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1 000,00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2Ф00061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1 000,00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2Ф00061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1 000,00</w:t>
            </w:r>
          </w:p>
        </w:tc>
      </w:tr>
      <w:tr w:rsidR="00A459D3" w:rsidRPr="00986FA1" w:rsidTr="00734205">
        <w:trPr>
          <w:gridAfter w:val="1"/>
          <w:wAfter w:w="142" w:type="dxa"/>
          <w:trHeight w:val="315"/>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w:t>
            </w:r>
            <w:proofErr w:type="spellStart"/>
            <w:r w:rsidRPr="00986FA1">
              <w:rPr>
                <w:rFonts w:ascii="Arial" w:hAnsi="Arial" w:cs="Arial"/>
                <w:color w:val="000000"/>
              </w:rPr>
              <w:t>Непрограммные</w:t>
            </w:r>
            <w:proofErr w:type="spellEnd"/>
            <w:r w:rsidRPr="00986FA1">
              <w:rPr>
                <w:rFonts w:ascii="Arial" w:hAnsi="Arial" w:cs="Arial"/>
                <w:color w:val="000000"/>
              </w:rPr>
              <w:t xml:space="preserve"> целевые статьи расходов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9000000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273 618,87</w:t>
            </w:r>
          </w:p>
        </w:tc>
      </w:tr>
      <w:tr w:rsidR="00A459D3" w:rsidRPr="00986FA1" w:rsidTr="00734205">
        <w:trPr>
          <w:gridAfter w:val="1"/>
          <w:wAfter w:w="142" w:type="dxa"/>
          <w:trHeight w:val="63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w:t>
            </w:r>
            <w:proofErr w:type="spellStart"/>
            <w:r w:rsidRPr="00986FA1">
              <w:rPr>
                <w:rFonts w:ascii="Arial" w:hAnsi="Arial" w:cs="Arial"/>
                <w:color w:val="000000"/>
              </w:rPr>
              <w:t>Непрограммные</w:t>
            </w:r>
            <w:proofErr w:type="spellEnd"/>
            <w:r w:rsidRPr="00986FA1">
              <w:rPr>
                <w:rFonts w:ascii="Arial" w:hAnsi="Arial" w:cs="Arial"/>
                <w:color w:val="000000"/>
              </w:rPr>
              <w:t xml:space="preserve"> целевые статьи расходов Комитета по управлению имуществом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9010000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8 000,00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Оценка недвижимости, признание прав и регулирование отношений по муниципальной собственности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9010200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8 000,00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9010200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8 000,00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9010200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8 000,00</w:t>
            </w:r>
          </w:p>
        </w:tc>
      </w:tr>
      <w:tr w:rsidR="00A459D3" w:rsidRPr="00986FA1" w:rsidTr="00734205">
        <w:trPr>
          <w:gridAfter w:val="1"/>
          <w:wAfter w:w="142" w:type="dxa"/>
          <w:trHeight w:val="63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w:t>
            </w:r>
            <w:proofErr w:type="spellStart"/>
            <w:r w:rsidRPr="00986FA1">
              <w:rPr>
                <w:rFonts w:ascii="Arial" w:hAnsi="Arial" w:cs="Arial"/>
                <w:color w:val="000000"/>
              </w:rPr>
              <w:t>Непрограммные</w:t>
            </w:r>
            <w:proofErr w:type="spellEnd"/>
            <w:r w:rsidRPr="00986FA1">
              <w:rPr>
                <w:rFonts w:ascii="Arial" w:hAnsi="Arial" w:cs="Arial"/>
                <w:color w:val="000000"/>
              </w:rPr>
              <w:t xml:space="preserve"> целевые статьи расходов Администрации Пушкинского муниципального района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9020000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129 721,38</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Процентные платежи по муниципальному долгу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9020065</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100 000,00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Обслуживание государственног</w:t>
            </w:r>
            <w:proofErr w:type="gramStart"/>
            <w:r w:rsidRPr="00986FA1">
              <w:rPr>
                <w:rFonts w:ascii="Arial" w:hAnsi="Arial" w:cs="Arial"/>
                <w:color w:val="000000"/>
              </w:rPr>
              <w:t>о(</w:t>
            </w:r>
            <w:proofErr w:type="gramEnd"/>
            <w:r w:rsidRPr="00986FA1">
              <w:rPr>
                <w:rFonts w:ascii="Arial" w:hAnsi="Arial" w:cs="Arial"/>
                <w:color w:val="000000"/>
              </w:rPr>
              <w:t xml:space="preserve">муниципального) долга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9020065</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700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100 000,00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Обслуживание муниципального долга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9020065</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730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100 000,00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Членский взнос в СМО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9020300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172,50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бюджетные ассигнования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9020300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800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172,50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Уплата налогов, сборов и иных платежей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9020300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850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172,50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Выплата именных муниципальных стипендий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9020436</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77,68</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Социальное обеспечение и иные выплаты населению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9020436</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300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77,68</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Стипендии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9020436</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340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77,68</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w:t>
            </w:r>
            <w:proofErr w:type="gramStart"/>
            <w:r w:rsidRPr="00986FA1">
              <w:rPr>
                <w:rFonts w:ascii="Arial" w:hAnsi="Arial" w:cs="Arial"/>
                <w:color w:val="000000"/>
              </w:rPr>
              <w:t>Резервный</w:t>
            </w:r>
            <w:proofErr w:type="gramEnd"/>
            <w:r w:rsidRPr="00986FA1">
              <w:rPr>
                <w:rFonts w:ascii="Arial" w:hAnsi="Arial" w:cs="Arial"/>
                <w:color w:val="000000"/>
              </w:rPr>
              <w:t xml:space="preserve"> фонды местных администраций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9020500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1 500,00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бюджетные ассигнования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9020500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800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1 500,00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Резервные средства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9020500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870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1 500,00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в области социальной политики (почетные граждане района)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9020600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1 111,20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Социальное обеспечение и иные выплаты населению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9020600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300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1 111,20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Публичные нормативные выплаты гражданам несоциального характера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9020600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330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1 111,20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Мероприятия по обеспечению мобилизационной готовности экономики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9020700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9020700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lastRenderedPageBreak/>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9020700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Предоставление гражданам субсидий на оплату жилого помещения и коммунальных услуг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9026141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26 856,00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9026141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180,00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9026141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180,00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Социальное обеспечение и иные выплаты населению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9026141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300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26 676,00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Публичные нормативные социальные выплаты гражданам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9026141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310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26 676,00</w:t>
            </w:r>
          </w:p>
        </w:tc>
      </w:tr>
      <w:tr w:rsidR="00A459D3" w:rsidRPr="00986FA1" w:rsidTr="00734205">
        <w:trPr>
          <w:gridAfter w:val="1"/>
          <w:wAfter w:w="142" w:type="dxa"/>
          <w:trHeight w:val="126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w:t>
            </w:r>
            <w:proofErr w:type="spellStart"/>
            <w:r w:rsidRPr="00986FA1">
              <w:rPr>
                <w:rFonts w:ascii="Arial" w:hAnsi="Arial" w:cs="Arial"/>
                <w:color w:val="000000"/>
              </w:rPr>
              <w:t>Непрограммные</w:t>
            </w:r>
            <w:proofErr w:type="spellEnd"/>
            <w:r w:rsidRPr="00986FA1">
              <w:rPr>
                <w:rFonts w:ascii="Arial" w:hAnsi="Arial" w:cs="Arial"/>
                <w:color w:val="000000"/>
              </w:rPr>
              <w:t xml:space="preserve"> целевые статьи расходов. Обеспечение деятельности  учреждений подведомственных Администрации Пушкинского муниципального района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9030000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61 045,50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Обеспечение деятельности  МКУ "Сервис-Центр"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9030413</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61 045,50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9030413</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38 397,10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казенных учреждений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9030413</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38 397,10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9030413</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22 548,40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9030413</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22 548,40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бюджетные ассигнования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9030413</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800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100,00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Уплата налогов, сборов и иных платежей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9030413</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850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100,00</w:t>
            </w:r>
          </w:p>
        </w:tc>
      </w:tr>
      <w:tr w:rsidR="00A459D3" w:rsidRPr="00986FA1" w:rsidTr="00734205">
        <w:trPr>
          <w:gridAfter w:val="1"/>
          <w:wAfter w:w="142" w:type="dxa"/>
          <w:trHeight w:val="126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w:t>
            </w:r>
            <w:proofErr w:type="spellStart"/>
            <w:r w:rsidRPr="00986FA1">
              <w:rPr>
                <w:rFonts w:ascii="Arial" w:hAnsi="Arial" w:cs="Arial"/>
                <w:color w:val="000000"/>
              </w:rPr>
              <w:t>Непрограммные</w:t>
            </w:r>
            <w:proofErr w:type="spellEnd"/>
            <w:r w:rsidRPr="00986FA1">
              <w:rPr>
                <w:rFonts w:ascii="Arial" w:hAnsi="Arial" w:cs="Arial"/>
                <w:color w:val="000000"/>
              </w:rPr>
              <w:t xml:space="preserve"> целевые статьи </w:t>
            </w:r>
            <w:proofErr w:type="gramStart"/>
            <w:r w:rsidRPr="00986FA1">
              <w:rPr>
                <w:rFonts w:ascii="Arial" w:hAnsi="Arial" w:cs="Arial"/>
                <w:color w:val="000000"/>
              </w:rPr>
              <w:t>расходов Управления образования Администрации Пушкинского муниципального района</w:t>
            </w:r>
            <w:proofErr w:type="gramEnd"/>
            <w:r w:rsidRPr="00986FA1">
              <w:rPr>
                <w:rFonts w:ascii="Arial" w:hAnsi="Arial" w:cs="Arial"/>
                <w:color w:val="000000"/>
              </w:rPr>
              <w:t xml:space="preserve"> и его подведомственных учреждений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9040000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63 278,57</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содержание МКУ "Централизованная бухгалтерия  по отрасли "Образование"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9048970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43 511,30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9048970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39 703,60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казенных учреждений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9048970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110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39 703,60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9048970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3 807,70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lastRenderedPageBreak/>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9048970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3 807,70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содержание МБУ "ДПО Методический центр"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9048990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5 659,80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9048990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5 659,80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9048990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5 659,80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содержание МБУ "ДПО Методический центр"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9049990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14 107,47</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9049990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14 107,47</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9049990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14 107,47</w:t>
            </w:r>
          </w:p>
        </w:tc>
      </w:tr>
      <w:tr w:rsidR="00A459D3" w:rsidRPr="00986FA1" w:rsidTr="00734205">
        <w:trPr>
          <w:gridAfter w:val="1"/>
          <w:wAfter w:w="142" w:type="dxa"/>
          <w:trHeight w:val="63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w:t>
            </w:r>
            <w:proofErr w:type="spellStart"/>
            <w:r w:rsidRPr="00986FA1">
              <w:rPr>
                <w:rFonts w:ascii="Arial" w:hAnsi="Arial" w:cs="Arial"/>
                <w:color w:val="000000"/>
              </w:rPr>
              <w:t>Непрограммные</w:t>
            </w:r>
            <w:proofErr w:type="spellEnd"/>
            <w:r w:rsidRPr="00986FA1">
              <w:rPr>
                <w:rFonts w:ascii="Arial" w:hAnsi="Arial" w:cs="Arial"/>
                <w:color w:val="000000"/>
              </w:rPr>
              <w:t xml:space="preserve"> целевые статьи расходов. Содержание Счетной палаты муниципального района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9050000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3 983,19</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Центральный аппарат  Счетной палаты муниципального района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9050204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2 402,59</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9050204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2 180,40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муниципальных)органов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9050204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120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2 180,40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9050204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169,19</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9050204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169,19</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бюджетные ассигнования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9050204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800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53,00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Уплата налогов, сборов и иных платежей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9050204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850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53,00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Руководитель Счетной палаты муниципального района и его заместители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9050225</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1 580,60</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9050225</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1 580,60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муниципальных)органов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9050225</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120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1 580,60</w:t>
            </w:r>
          </w:p>
        </w:tc>
      </w:tr>
      <w:tr w:rsidR="00A459D3" w:rsidRPr="00986FA1" w:rsidTr="00734205">
        <w:trPr>
          <w:gridAfter w:val="1"/>
          <w:wAfter w:w="142" w:type="dxa"/>
          <w:trHeight w:val="63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w:t>
            </w:r>
            <w:proofErr w:type="spellStart"/>
            <w:r w:rsidRPr="00986FA1">
              <w:rPr>
                <w:rFonts w:ascii="Arial" w:hAnsi="Arial" w:cs="Arial"/>
                <w:color w:val="000000"/>
              </w:rPr>
              <w:t>Непрограммные</w:t>
            </w:r>
            <w:proofErr w:type="spellEnd"/>
            <w:r w:rsidRPr="00986FA1">
              <w:rPr>
                <w:rFonts w:ascii="Arial" w:hAnsi="Arial" w:cs="Arial"/>
                <w:color w:val="000000"/>
              </w:rPr>
              <w:t xml:space="preserve"> целевые статьи расходов. Содержание Совета депутатов муниципального района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9060000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4 454,38</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Депутаты  представительного органа муниципального образовани</w:t>
            </w:r>
            <w:proofErr w:type="gramStart"/>
            <w:r w:rsidRPr="00986FA1">
              <w:rPr>
                <w:rFonts w:ascii="Arial" w:hAnsi="Arial" w:cs="Arial"/>
                <w:color w:val="000000"/>
              </w:rPr>
              <w:t>я(</w:t>
            </w:r>
            <w:proofErr w:type="gramEnd"/>
            <w:r w:rsidRPr="00986FA1">
              <w:rPr>
                <w:rFonts w:ascii="Arial" w:hAnsi="Arial" w:cs="Arial"/>
                <w:color w:val="000000"/>
              </w:rPr>
              <w:t xml:space="preserve">Совет депутатов)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9060204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3 045,61</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9060204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2 507,51</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муниципальных)органов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9060204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120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2 507,51</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9060204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529,80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9060204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529,80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бюджетные ассигнования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9060204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800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8,30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Уплата налогов, сборов и иных платежей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9060204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850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8,30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Председатель, зам. председателя  представительного органа муниципального образовани</w:t>
            </w:r>
            <w:proofErr w:type="gramStart"/>
            <w:r w:rsidRPr="00986FA1">
              <w:rPr>
                <w:rFonts w:ascii="Arial" w:hAnsi="Arial" w:cs="Arial"/>
                <w:color w:val="000000"/>
              </w:rPr>
              <w:t>я(</w:t>
            </w:r>
            <w:proofErr w:type="gramEnd"/>
            <w:r w:rsidRPr="00986FA1">
              <w:rPr>
                <w:rFonts w:ascii="Arial" w:hAnsi="Arial" w:cs="Arial"/>
                <w:color w:val="000000"/>
              </w:rPr>
              <w:t xml:space="preserve">Совет депутатов)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9060211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1 408,77</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9060211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1 408,77</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муниципальных)органов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9060211</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120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1 408,77</w:t>
            </w:r>
          </w:p>
        </w:tc>
      </w:tr>
      <w:tr w:rsidR="00A459D3" w:rsidRPr="00986FA1" w:rsidTr="00734205">
        <w:trPr>
          <w:gridAfter w:val="1"/>
          <w:wAfter w:w="142" w:type="dxa"/>
          <w:trHeight w:val="945"/>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w:t>
            </w:r>
            <w:proofErr w:type="spellStart"/>
            <w:r w:rsidRPr="00986FA1">
              <w:rPr>
                <w:rFonts w:ascii="Arial" w:hAnsi="Arial" w:cs="Arial"/>
                <w:color w:val="000000"/>
              </w:rPr>
              <w:t>Непрограммные</w:t>
            </w:r>
            <w:proofErr w:type="spellEnd"/>
            <w:r w:rsidRPr="00986FA1">
              <w:rPr>
                <w:rFonts w:ascii="Arial" w:hAnsi="Arial" w:cs="Arial"/>
                <w:color w:val="000000"/>
              </w:rPr>
              <w:t xml:space="preserve"> целевые статьи расходов. Содержание аппарата муниципальной избирательной комисси</w:t>
            </w:r>
            <w:proofErr w:type="gramStart"/>
            <w:r w:rsidRPr="00986FA1">
              <w:rPr>
                <w:rFonts w:ascii="Arial" w:hAnsi="Arial" w:cs="Arial"/>
                <w:color w:val="000000"/>
              </w:rPr>
              <w:t>и(</w:t>
            </w:r>
            <w:proofErr w:type="gramEnd"/>
            <w:r w:rsidRPr="00986FA1">
              <w:rPr>
                <w:rFonts w:ascii="Arial" w:hAnsi="Arial" w:cs="Arial"/>
                <w:color w:val="000000"/>
              </w:rPr>
              <w:t xml:space="preserve">МИК)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9070000</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3 135,85</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Центральный аппарат муниципальной избирательной комиссии (МИК)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9070204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3 135,85</w:t>
            </w:r>
          </w:p>
        </w:tc>
      </w:tr>
      <w:tr w:rsidR="00A459D3" w:rsidRPr="00986FA1" w:rsidTr="00734205">
        <w:trPr>
          <w:gridAfter w:val="1"/>
          <w:wAfter w:w="142" w:type="dxa"/>
          <w:trHeight w:val="12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9070204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3 058,10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Расходы на выплаты персоналу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муниципальных)органов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9070204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120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3 058,10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Закупка товаров, работ и услуг для государственных (муниципальных)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9070204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69,00</w:t>
            </w:r>
          </w:p>
        </w:tc>
      </w:tr>
      <w:tr w:rsidR="00A459D3" w:rsidRPr="00986FA1" w:rsidTr="00734205">
        <w:trPr>
          <w:gridAfter w:val="1"/>
          <w:wAfter w:w="142" w:type="dxa"/>
          <w:trHeight w:val="6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закупки товаров, работ и услуг для обеспечения государственны</w:t>
            </w:r>
            <w:proofErr w:type="gramStart"/>
            <w:r w:rsidRPr="00986FA1">
              <w:rPr>
                <w:rFonts w:ascii="Arial" w:hAnsi="Arial" w:cs="Arial"/>
                <w:color w:val="000000"/>
              </w:rPr>
              <w:t>х(</w:t>
            </w:r>
            <w:proofErr w:type="gramEnd"/>
            <w:r w:rsidRPr="00986FA1">
              <w:rPr>
                <w:rFonts w:ascii="Arial" w:hAnsi="Arial" w:cs="Arial"/>
                <w:color w:val="000000"/>
              </w:rPr>
              <w:t xml:space="preserve">муниципальных) нужд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9070204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240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69,00</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Иные бюджетные ассигнования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9070204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800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8,75</w:t>
            </w:r>
          </w:p>
        </w:tc>
      </w:tr>
      <w:tr w:rsidR="00A459D3" w:rsidRPr="00986FA1" w:rsidTr="00734205">
        <w:trPr>
          <w:gridAfter w:val="1"/>
          <w:wAfter w:w="142" w:type="dxa"/>
          <w:trHeight w:val="300"/>
        </w:trPr>
        <w:tc>
          <w:tcPr>
            <w:tcW w:w="5541" w:type="dxa"/>
            <w:gridSpan w:val="2"/>
            <w:tcBorders>
              <w:top w:val="nil"/>
              <w:left w:val="single" w:sz="4" w:space="0" w:color="000000"/>
              <w:bottom w:val="single" w:sz="4" w:space="0" w:color="000000"/>
              <w:right w:val="single" w:sz="4" w:space="0" w:color="000000"/>
            </w:tcBorders>
            <w:shd w:val="clear" w:color="auto" w:fill="auto"/>
            <w:hideMark/>
          </w:tcPr>
          <w:p w:rsidR="00A459D3" w:rsidRPr="00986FA1" w:rsidRDefault="00A459D3" w:rsidP="00A459D3">
            <w:pPr>
              <w:rPr>
                <w:rFonts w:ascii="Arial" w:hAnsi="Arial" w:cs="Arial"/>
                <w:color w:val="000000"/>
              </w:rPr>
            </w:pPr>
            <w:r w:rsidRPr="00986FA1">
              <w:rPr>
                <w:rFonts w:ascii="Arial" w:hAnsi="Arial" w:cs="Arial"/>
                <w:color w:val="000000"/>
              </w:rPr>
              <w:t xml:space="preserve">       Уплата налогов, сборов и иных платежей                    </w:t>
            </w:r>
          </w:p>
        </w:tc>
        <w:tc>
          <w:tcPr>
            <w:tcW w:w="1583"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9070204</w:t>
            </w:r>
          </w:p>
        </w:tc>
        <w:tc>
          <w:tcPr>
            <w:tcW w:w="125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850</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8,75</w:t>
            </w:r>
          </w:p>
        </w:tc>
      </w:tr>
      <w:tr w:rsidR="00A459D3" w:rsidRPr="00986FA1" w:rsidTr="00734205">
        <w:trPr>
          <w:gridAfter w:val="1"/>
          <w:wAfter w:w="142" w:type="dxa"/>
          <w:trHeight w:val="315"/>
        </w:trPr>
        <w:tc>
          <w:tcPr>
            <w:tcW w:w="5541" w:type="dxa"/>
            <w:gridSpan w:val="2"/>
            <w:tcBorders>
              <w:top w:val="nil"/>
              <w:left w:val="single" w:sz="4" w:space="0" w:color="000000"/>
              <w:bottom w:val="single" w:sz="4" w:space="0" w:color="000000"/>
              <w:right w:val="single" w:sz="4" w:space="0" w:color="000000"/>
            </w:tcBorders>
            <w:shd w:val="clear" w:color="auto" w:fill="auto"/>
            <w:vAlign w:val="center"/>
            <w:hideMark/>
          </w:tcPr>
          <w:p w:rsidR="00A459D3" w:rsidRPr="00986FA1" w:rsidRDefault="00A459D3" w:rsidP="00A459D3">
            <w:pPr>
              <w:jc w:val="center"/>
              <w:rPr>
                <w:rFonts w:ascii="Arial" w:hAnsi="Arial" w:cs="Arial"/>
                <w:color w:val="000000"/>
              </w:rPr>
            </w:pPr>
            <w:r w:rsidRPr="00986FA1">
              <w:rPr>
                <w:rFonts w:ascii="Arial" w:hAnsi="Arial" w:cs="Arial"/>
                <w:color w:val="000000"/>
              </w:rPr>
              <w:t xml:space="preserve">В С Е Г О   </w:t>
            </w:r>
            <w:proofErr w:type="gramStart"/>
            <w:r w:rsidRPr="00986FA1">
              <w:rPr>
                <w:rFonts w:ascii="Arial" w:hAnsi="Arial" w:cs="Arial"/>
                <w:color w:val="000000"/>
              </w:rPr>
              <w:t>Р</w:t>
            </w:r>
            <w:proofErr w:type="gramEnd"/>
            <w:r w:rsidRPr="00986FA1">
              <w:rPr>
                <w:rFonts w:ascii="Arial" w:hAnsi="Arial" w:cs="Arial"/>
                <w:color w:val="000000"/>
              </w:rPr>
              <w:t xml:space="preserve"> А С Х О Д О В </w:t>
            </w:r>
          </w:p>
        </w:tc>
        <w:tc>
          <w:tcPr>
            <w:tcW w:w="1583" w:type="dxa"/>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rPr>
            </w:pPr>
            <w:r w:rsidRPr="00986FA1">
              <w:rPr>
                <w:rFonts w:ascii="Arial" w:hAnsi="Arial" w:cs="Arial"/>
                <w:color w:val="000000"/>
              </w:rPr>
              <w:t> </w:t>
            </w:r>
          </w:p>
        </w:tc>
        <w:tc>
          <w:tcPr>
            <w:tcW w:w="1252" w:type="dxa"/>
            <w:tcBorders>
              <w:top w:val="nil"/>
              <w:left w:val="nil"/>
              <w:bottom w:val="single" w:sz="4" w:space="0" w:color="000000"/>
              <w:right w:val="single" w:sz="4" w:space="0" w:color="000000"/>
            </w:tcBorders>
            <w:shd w:val="clear" w:color="auto" w:fill="auto"/>
            <w:vAlign w:val="bottom"/>
            <w:hideMark/>
          </w:tcPr>
          <w:p w:rsidR="00A459D3" w:rsidRPr="00986FA1" w:rsidRDefault="00A459D3" w:rsidP="00A459D3">
            <w:pPr>
              <w:rPr>
                <w:rFonts w:ascii="Arial" w:hAnsi="Arial" w:cs="Arial"/>
                <w:color w:val="000000"/>
              </w:rPr>
            </w:pPr>
            <w:r w:rsidRPr="00986FA1">
              <w:rPr>
                <w:rFonts w:ascii="Arial" w:hAnsi="Arial" w:cs="Arial"/>
                <w:color w:val="000000"/>
              </w:rPr>
              <w:t> </w:t>
            </w:r>
          </w:p>
        </w:tc>
        <w:tc>
          <w:tcPr>
            <w:tcW w:w="1842" w:type="dxa"/>
            <w:tcBorders>
              <w:top w:val="nil"/>
              <w:left w:val="nil"/>
              <w:bottom w:val="single" w:sz="4" w:space="0" w:color="000000"/>
              <w:right w:val="single" w:sz="4" w:space="0" w:color="000000"/>
            </w:tcBorders>
            <w:shd w:val="clear" w:color="auto" w:fill="auto"/>
            <w:vAlign w:val="center"/>
            <w:hideMark/>
          </w:tcPr>
          <w:p w:rsidR="00A459D3" w:rsidRPr="00986FA1" w:rsidRDefault="00A459D3" w:rsidP="00A459D3">
            <w:pPr>
              <w:jc w:val="right"/>
              <w:rPr>
                <w:rFonts w:ascii="Arial" w:hAnsi="Arial" w:cs="Arial"/>
                <w:color w:val="000000"/>
              </w:rPr>
            </w:pPr>
            <w:r w:rsidRPr="00986FA1">
              <w:rPr>
                <w:rFonts w:ascii="Arial" w:hAnsi="Arial" w:cs="Arial"/>
                <w:color w:val="000000"/>
              </w:rPr>
              <w:t>3 303 069,70</w:t>
            </w:r>
          </w:p>
        </w:tc>
      </w:tr>
    </w:tbl>
    <w:p w:rsidR="00DA6E03" w:rsidRPr="00986FA1" w:rsidRDefault="00DA6E03" w:rsidP="00F00C54">
      <w:pPr>
        <w:pStyle w:val="a3"/>
        <w:tabs>
          <w:tab w:val="left" w:pos="5954"/>
        </w:tabs>
        <w:spacing w:before="120"/>
        <w:ind w:firstLine="709"/>
        <w:jc w:val="both"/>
        <w:rPr>
          <w:b w:val="0"/>
          <w:bCs w:val="0"/>
          <w:sz w:val="24"/>
        </w:rPr>
      </w:pPr>
    </w:p>
    <w:p w:rsidR="00DA6E03" w:rsidRPr="00986FA1" w:rsidRDefault="00DA6E03" w:rsidP="00F00C54">
      <w:pPr>
        <w:pStyle w:val="a3"/>
        <w:tabs>
          <w:tab w:val="left" w:pos="5954"/>
        </w:tabs>
        <w:spacing w:before="120"/>
        <w:ind w:firstLine="709"/>
        <w:jc w:val="both"/>
        <w:rPr>
          <w:b w:val="0"/>
          <w:bCs w:val="0"/>
          <w:sz w:val="24"/>
        </w:rPr>
      </w:pPr>
      <w:r w:rsidRPr="00986FA1">
        <w:rPr>
          <w:b w:val="0"/>
          <w:bCs w:val="0"/>
          <w:sz w:val="24"/>
        </w:rPr>
        <w:br w:type="page"/>
      </w:r>
    </w:p>
    <w:tbl>
      <w:tblPr>
        <w:tblW w:w="9935" w:type="dxa"/>
        <w:tblInd w:w="96" w:type="dxa"/>
        <w:tblLayout w:type="fixed"/>
        <w:tblLook w:val="04A0"/>
      </w:tblPr>
      <w:tblGrid>
        <w:gridCol w:w="4548"/>
        <w:gridCol w:w="993"/>
        <w:gridCol w:w="425"/>
        <w:gridCol w:w="850"/>
        <w:gridCol w:w="1560"/>
        <w:gridCol w:w="1559"/>
      </w:tblGrid>
      <w:tr w:rsidR="00DA6E03" w:rsidRPr="00986FA1" w:rsidTr="00DA6E03">
        <w:trPr>
          <w:trHeight w:val="289"/>
        </w:trPr>
        <w:tc>
          <w:tcPr>
            <w:tcW w:w="5541" w:type="dxa"/>
            <w:gridSpan w:val="2"/>
            <w:tcBorders>
              <w:top w:val="nil"/>
              <w:left w:val="nil"/>
              <w:bottom w:val="nil"/>
              <w:right w:val="nil"/>
            </w:tcBorders>
            <w:shd w:val="clear" w:color="auto" w:fill="auto"/>
            <w:hideMark/>
          </w:tcPr>
          <w:p w:rsidR="00DA6E03" w:rsidRPr="00986FA1" w:rsidRDefault="00DA6E03">
            <w:pPr>
              <w:rPr>
                <w:rFonts w:ascii="Arial" w:hAnsi="Arial" w:cs="Arial"/>
                <w:color w:val="000000"/>
                <w:sz w:val="16"/>
                <w:szCs w:val="16"/>
              </w:rPr>
            </w:pPr>
          </w:p>
        </w:tc>
        <w:tc>
          <w:tcPr>
            <w:tcW w:w="4394" w:type="dxa"/>
            <w:gridSpan w:val="4"/>
            <w:tcBorders>
              <w:top w:val="nil"/>
              <w:left w:val="nil"/>
              <w:bottom w:val="nil"/>
              <w:right w:val="nil"/>
            </w:tcBorders>
            <w:shd w:val="clear" w:color="auto" w:fill="auto"/>
            <w:hideMark/>
          </w:tcPr>
          <w:p w:rsidR="00DA6E03" w:rsidRPr="00986FA1" w:rsidRDefault="00DA6E03">
            <w:pPr>
              <w:jc w:val="right"/>
              <w:rPr>
                <w:rFonts w:ascii="Arial" w:hAnsi="Arial" w:cs="Arial"/>
                <w:color w:val="000000"/>
                <w:sz w:val="20"/>
                <w:szCs w:val="20"/>
              </w:rPr>
            </w:pPr>
            <w:r w:rsidRPr="00986FA1">
              <w:rPr>
                <w:rFonts w:ascii="Arial" w:hAnsi="Arial" w:cs="Arial"/>
                <w:color w:val="000000"/>
                <w:sz w:val="20"/>
                <w:szCs w:val="20"/>
              </w:rPr>
              <w:t>Приложение № 9</w:t>
            </w:r>
          </w:p>
        </w:tc>
      </w:tr>
      <w:tr w:rsidR="00DA6E03" w:rsidRPr="00986FA1" w:rsidTr="00DA6E03">
        <w:trPr>
          <w:trHeight w:val="1035"/>
        </w:trPr>
        <w:tc>
          <w:tcPr>
            <w:tcW w:w="5541" w:type="dxa"/>
            <w:gridSpan w:val="2"/>
            <w:tcBorders>
              <w:top w:val="nil"/>
              <w:left w:val="nil"/>
              <w:bottom w:val="nil"/>
              <w:right w:val="nil"/>
            </w:tcBorders>
            <w:shd w:val="clear" w:color="auto" w:fill="auto"/>
            <w:vAlign w:val="bottom"/>
            <w:hideMark/>
          </w:tcPr>
          <w:p w:rsidR="00DA6E03" w:rsidRPr="00986FA1" w:rsidRDefault="00DA6E03">
            <w:pPr>
              <w:rPr>
                <w:rFonts w:ascii="Arial" w:hAnsi="Arial" w:cs="Arial"/>
                <w:color w:val="000000"/>
                <w:sz w:val="16"/>
                <w:szCs w:val="16"/>
              </w:rPr>
            </w:pPr>
          </w:p>
        </w:tc>
        <w:tc>
          <w:tcPr>
            <w:tcW w:w="4394" w:type="dxa"/>
            <w:gridSpan w:val="4"/>
            <w:tcBorders>
              <w:top w:val="nil"/>
              <w:left w:val="nil"/>
              <w:bottom w:val="nil"/>
              <w:right w:val="nil"/>
            </w:tcBorders>
            <w:shd w:val="clear" w:color="auto" w:fill="auto"/>
            <w:vAlign w:val="bottom"/>
            <w:hideMark/>
          </w:tcPr>
          <w:p w:rsidR="00DA2E59" w:rsidRDefault="00DA6E03">
            <w:pPr>
              <w:jc w:val="right"/>
              <w:rPr>
                <w:rFonts w:ascii="Arial" w:hAnsi="Arial" w:cs="Arial"/>
                <w:color w:val="000000"/>
                <w:sz w:val="20"/>
                <w:szCs w:val="20"/>
              </w:rPr>
            </w:pPr>
            <w:r w:rsidRPr="00986FA1">
              <w:rPr>
                <w:rFonts w:ascii="Arial" w:hAnsi="Arial" w:cs="Arial"/>
                <w:color w:val="000000"/>
                <w:sz w:val="20"/>
                <w:szCs w:val="20"/>
              </w:rPr>
              <w:t>к решению Совета депутатов Пушкинского муниципального района</w:t>
            </w:r>
            <w:proofErr w:type="gramStart"/>
            <w:r w:rsidRPr="00986FA1">
              <w:rPr>
                <w:rFonts w:ascii="Arial" w:hAnsi="Arial" w:cs="Arial"/>
                <w:color w:val="000000"/>
                <w:sz w:val="20"/>
                <w:szCs w:val="20"/>
              </w:rPr>
              <w:t>"О</w:t>
            </w:r>
            <w:proofErr w:type="gramEnd"/>
            <w:r w:rsidRPr="00986FA1">
              <w:rPr>
                <w:rFonts w:ascii="Arial" w:hAnsi="Arial" w:cs="Arial"/>
                <w:color w:val="000000"/>
                <w:sz w:val="20"/>
                <w:szCs w:val="20"/>
              </w:rPr>
              <w:t xml:space="preserve"> бюджете Пушкинского муниципального района Московской области на 2015 год и плановый период 2016 и 2017 годов"</w:t>
            </w:r>
          </w:p>
          <w:p w:rsidR="00DA6E03" w:rsidRPr="00986FA1" w:rsidRDefault="00DA2E59">
            <w:pPr>
              <w:jc w:val="right"/>
              <w:rPr>
                <w:rFonts w:ascii="Arial" w:hAnsi="Arial" w:cs="Arial"/>
                <w:color w:val="000000"/>
                <w:sz w:val="20"/>
                <w:szCs w:val="20"/>
              </w:rPr>
            </w:pPr>
            <w:r w:rsidRPr="00DA2E59">
              <w:rPr>
                <w:rFonts w:ascii="Arial" w:hAnsi="Arial" w:cs="Arial"/>
                <w:color w:val="000000"/>
                <w:sz w:val="20"/>
                <w:szCs w:val="20"/>
              </w:rPr>
              <w:t>от 26 ноября 2014 № 13/3</w:t>
            </w:r>
            <w:r w:rsidR="00DA6E03" w:rsidRPr="00986FA1">
              <w:rPr>
                <w:rFonts w:ascii="Arial" w:hAnsi="Arial" w:cs="Arial"/>
                <w:color w:val="000000"/>
                <w:sz w:val="20"/>
                <w:szCs w:val="20"/>
              </w:rPr>
              <w:t xml:space="preserve">   </w:t>
            </w:r>
          </w:p>
        </w:tc>
      </w:tr>
      <w:tr w:rsidR="00DA6E03" w:rsidRPr="00986FA1" w:rsidTr="00DA6E03">
        <w:trPr>
          <w:trHeight w:val="207"/>
        </w:trPr>
        <w:tc>
          <w:tcPr>
            <w:tcW w:w="5966" w:type="dxa"/>
            <w:gridSpan w:val="3"/>
            <w:tcBorders>
              <w:top w:val="nil"/>
              <w:left w:val="nil"/>
              <w:bottom w:val="nil"/>
              <w:right w:val="nil"/>
            </w:tcBorders>
            <w:shd w:val="clear" w:color="auto" w:fill="auto"/>
            <w:vAlign w:val="bottom"/>
            <w:hideMark/>
          </w:tcPr>
          <w:p w:rsidR="00DA6E03" w:rsidRPr="00986FA1" w:rsidRDefault="00DA6E03">
            <w:pPr>
              <w:rPr>
                <w:rFonts w:ascii="Arial" w:hAnsi="Arial" w:cs="Arial"/>
                <w:color w:val="000000"/>
                <w:sz w:val="16"/>
                <w:szCs w:val="16"/>
              </w:rPr>
            </w:pPr>
          </w:p>
        </w:tc>
        <w:tc>
          <w:tcPr>
            <w:tcW w:w="3969" w:type="dxa"/>
            <w:gridSpan w:val="3"/>
            <w:tcBorders>
              <w:top w:val="nil"/>
              <w:left w:val="nil"/>
              <w:bottom w:val="nil"/>
              <w:right w:val="nil"/>
            </w:tcBorders>
            <w:shd w:val="clear" w:color="auto" w:fill="auto"/>
            <w:vAlign w:val="bottom"/>
            <w:hideMark/>
          </w:tcPr>
          <w:p w:rsidR="00DA6E03" w:rsidRPr="00986FA1" w:rsidRDefault="00DA6E03">
            <w:pPr>
              <w:jc w:val="right"/>
              <w:rPr>
                <w:rFonts w:ascii="Arial" w:hAnsi="Arial" w:cs="Arial"/>
                <w:color w:val="000000"/>
                <w:sz w:val="20"/>
                <w:szCs w:val="20"/>
              </w:rPr>
            </w:pPr>
          </w:p>
        </w:tc>
      </w:tr>
      <w:tr w:rsidR="00DA6E03" w:rsidRPr="00986FA1" w:rsidTr="00DA6E03">
        <w:trPr>
          <w:trHeight w:val="570"/>
        </w:trPr>
        <w:tc>
          <w:tcPr>
            <w:tcW w:w="9935" w:type="dxa"/>
            <w:gridSpan w:val="6"/>
            <w:tcBorders>
              <w:top w:val="nil"/>
              <w:left w:val="nil"/>
              <w:bottom w:val="nil"/>
              <w:right w:val="nil"/>
            </w:tcBorders>
            <w:shd w:val="clear" w:color="auto" w:fill="auto"/>
            <w:vAlign w:val="bottom"/>
            <w:hideMark/>
          </w:tcPr>
          <w:p w:rsidR="00DA6E03" w:rsidRPr="00986FA1" w:rsidRDefault="00DA6E03">
            <w:pPr>
              <w:jc w:val="center"/>
              <w:rPr>
                <w:rFonts w:ascii="Arial" w:hAnsi="Arial" w:cs="Arial"/>
                <w:color w:val="000000"/>
                <w:sz w:val="20"/>
                <w:szCs w:val="20"/>
              </w:rPr>
            </w:pPr>
            <w:r w:rsidRPr="00986FA1">
              <w:rPr>
                <w:rFonts w:ascii="Arial" w:hAnsi="Arial" w:cs="Arial"/>
                <w:color w:val="000000"/>
                <w:sz w:val="20"/>
                <w:szCs w:val="20"/>
              </w:rPr>
              <w:t xml:space="preserve">Расходы бюджета Пушкинского муниципального района Московской области на плановый период  2016 и 2017 годов </w:t>
            </w:r>
          </w:p>
        </w:tc>
      </w:tr>
      <w:tr w:rsidR="00DA6E03" w:rsidRPr="00986FA1" w:rsidTr="00DA6E03">
        <w:trPr>
          <w:trHeight w:val="570"/>
        </w:trPr>
        <w:tc>
          <w:tcPr>
            <w:tcW w:w="9935" w:type="dxa"/>
            <w:gridSpan w:val="6"/>
            <w:tcBorders>
              <w:top w:val="nil"/>
              <w:left w:val="nil"/>
              <w:bottom w:val="nil"/>
              <w:right w:val="nil"/>
            </w:tcBorders>
            <w:shd w:val="clear" w:color="auto" w:fill="auto"/>
            <w:hideMark/>
          </w:tcPr>
          <w:p w:rsidR="00DA6E03" w:rsidRPr="00986FA1" w:rsidRDefault="00DA6E03">
            <w:pPr>
              <w:jc w:val="center"/>
              <w:rPr>
                <w:rFonts w:ascii="Arial" w:hAnsi="Arial" w:cs="Arial"/>
                <w:color w:val="000000"/>
                <w:sz w:val="20"/>
                <w:szCs w:val="20"/>
              </w:rPr>
            </w:pPr>
            <w:r w:rsidRPr="00986FA1">
              <w:rPr>
                <w:rFonts w:ascii="Arial" w:hAnsi="Arial" w:cs="Arial"/>
                <w:color w:val="000000"/>
                <w:sz w:val="20"/>
                <w:szCs w:val="20"/>
              </w:rPr>
              <w:t xml:space="preserve">  по целевым статьям (муниципальным программам и </w:t>
            </w:r>
            <w:proofErr w:type="spellStart"/>
            <w:r w:rsidRPr="00986FA1">
              <w:rPr>
                <w:rFonts w:ascii="Arial" w:hAnsi="Arial" w:cs="Arial"/>
                <w:color w:val="000000"/>
                <w:sz w:val="20"/>
                <w:szCs w:val="20"/>
              </w:rPr>
              <w:t>непрограммным</w:t>
            </w:r>
            <w:proofErr w:type="spellEnd"/>
            <w:r w:rsidRPr="00986FA1">
              <w:rPr>
                <w:rFonts w:ascii="Arial" w:hAnsi="Arial" w:cs="Arial"/>
                <w:color w:val="000000"/>
                <w:sz w:val="20"/>
                <w:szCs w:val="20"/>
              </w:rPr>
              <w:t xml:space="preserve"> направлениям деятельности), </w:t>
            </w:r>
            <w:r w:rsidRPr="00986FA1">
              <w:rPr>
                <w:rFonts w:ascii="Arial" w:hAnsi="Arial" w:cs="Arial"/>
                <w:color w:val="000000"/>
                <w:sz w:val="20"/>
                <w:szCs w:val="20"/>
              </w:rPr>
              <w:br/>
              <w:t xml:space="preserve">группам и подгруппам </w:t>
            </w:r>
            <w:proofErr w:type="gramStart"/>
            <w:r w:rsidRPr="00986FA1">
              <w:rPr>
                <w:rFonts w:ascii="Arial" w:hAnsi="Arial" w:cs="Arial"/>
                <w:color w:val="000000"/>
                <w:sz w:val="20"/>
                <w:szCs w:val="20"/>
              </w:rPr>
              <w:t>видов расходов классификации расходов бюджетов</w:t>
            </w:r>
            <w:proofErr w:type="gramEnd"/>
            <w:r w:rsidRPr="00986FA1">
              <w:rPr>
                <w:rFonts w:ascii="Arial" w:hAnsi="Arial" w:cs="Arial"/>
                <w:color w:val="000000"/>
                <w:sz w:val="20"/>
                <w:szCs w:val="20"/>
              </w:rPr>
              <w:br/>
              <w:t xml:space="preserve">   </w:t>
            </w:r>
          </w:p>
        </w:tc>
      </w:tr>
      <w:tr w:rsidR="00DA6E03" w:rsidRPr="00986FA1" w:rsidTr="00DA6E03">
        <w:trPr>
          <w:trHeight w:val="364"/>
        </w:trPr>
        <w:tc>
          <w:tcPr>
            <w:tcW w:w="4548" w:type="dxa"/>
            <w:tcBorders>
              <w:top w:val="nil"/>
              <w:left w:val="nil"/>
              <w:bottom w:val="single" w:sz="4" w:space="0" w:color="000000"/>
              <w:right w:val="nil"/>
            </w:tcBorders>
            <w:shd w:val="clear" w:color="auto" w:fill="auto"/>
            <w:vAlign w:val="center"/>
            <w:hideMark/>
          </w:tcPr>
          <w:p w:rsidR="00DA6E03" w:rsidRPr="00986FA1" w:rsidRDefault="00DA6E03">
            <w:pPr>
              <w:rPr>
                <w:rFonts w:ascii="Arial" w:hAnsi="Arial" w:cs="Arial"/>
                <w:color w:val="000000"/>
                <w:sz w:val="16"/>
                <w:szCs w:val="16"/>
              </w:rPr>
            </w:pPr>
            <w:r w:rsidRPr="00986FA1">
              <w:rPr>
                <w:rFonts w:ascii="Arial" w:hAnsi="Arial" w:cs="Arial"/>
                <w:color w:val="000000"/>
                <w:sz w:val="16"/>
                <w:szCs w:val="16"/>
              </w:rPr>
              <w:t> </w:t>
            </w:r>
          </w:p>
        </w:tc>
        <w:tc>
          <w:tcPr>
            <w:tcW w:w="1418" w:type="dxa"/>
            <w:gridSpan w:val="2"/>
            <w:tcBorders>
              <w:top w:val="nil"/>
              <w:left w:val="nil"/>
              <w:bottom w:val="single" w:sz="4" w:space="0" w:color="000000"/>
              <w:right w:val="nil"/>
            </w:tcBorders>
            <w:shd w:val="clear" w:color="auto" w:fill="auto"/>
            <w:vAlign w:val="bottom"/>
            <w:hideMark/>
          </w:tcPr>
          <w:p w:rsidR="00DA6E03" w:rsidRPr="00986FA1" w:rsidRDefault="00DA6E03">
            <w:pPr>
              <w:rPr>
                <w:rFonts w:ascii="Arial" w:hAnsi="Arial" w:cs="Arial"/>
                <w:color w:val="000000"/>
                <w:sz w:val="16"/>
                <w:szCs w:val="16"/>
              </w:rPr>
            </w:pPr>
            <w:r w:rsidRPr="00986FA1">
              <w:rPr>
                <w:rFonts w:ascii="Arial" w:hAnsi="Arial" w:cs="Arial"/>
                <w:color w:val="000000"/>
                <w:sz w:val="16"/>
                <w:szCs w:val="16"/>
              </w:rPr>
              <w:t> </w:t>
            </w:r>
          </w:p>
        </w:tc>
        <w:tc>
          <w:tcPr>
            <w:tcW w:w="850" w:type="dxa"/>
            <w:tcBorders>
              <w:top w:val="nil"/>
              <w:left w:val="nil"/>
              <w:bottom w:val="single" w:sz="4" w:space="0" w:color="000000"/>
              <w:right w:val="nil"/>
            </w:tcBorders>
            <w:shd w:val="clear" w:color="auto" w:fill="auto"/>
            <w:vAlign w:val="bottom"/>
            <w:hideMark/>
          </w:tcPr>
          <w:p w:rsidR="00DA6E03" w:rsidRPr="00986FA1" w:rsidRDefault="00DA6E03">
            <w:pP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bottom"/>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 </w:t>
            </w:r>
          </w:p>
        </w:tc>
        <w:tc>
          <w:tcPr>
            <w:tcW w:w="1559" w:type="dxa"/>
            <w:tcBorders>
              <w:top w:val="nil"/>
              <w:left w:val="nil"/>
              <w:bottom w:val="single" w:sz="4" w:space="0" w:color="000000"/>
              <w:right w:val="nil"/>
            </w:tcBorders>
            <w:shd w:val="clear" w:color="auto" w:fill="auto"/>
            <w:vAlign w:val="bottom"/>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тыс</w:t>
            </w:r>
            <w:proofErr w:type="gramStart"/>
            <w:r w:rsidRPr="00986FA1">
              <w:rPr>
                <w:rFonts w:ascii="Arial" w:hAnsi="Arial" w:cs="Arial"/>
                <w:color w:val="000000"/>
                <w:sz w:val="22"/>
                <w:szCs w:val="22"/>
              </w:rPr>
              <w:t>.р</w:t>
            </w:r>
            <w:proofErr w:type="gramEnd"/>
            <w:r w:rsidRPr="00986FA1">
              <w:rPr>
                <w:rFonts w:ascii="Arial" w:hAnsi="Arial" w:cs="Arial"/>
                <w:color w:val="000000"/>
                <w:sz w:val="22"/>
                <w:szCs w:val="22"/>
              </w:rPr>
              <w:t>уб.</w:t>
            </w:r>
          </w:p>
        </w:tc>
      </w:tr>
      <w:tr w:rsidR="00DA6E03" w:rsidRPr="00986FA1" w:rsidTr="00DA6E03">
        <w:trPr>
          <w:trHeight w:val="713"/>
        </w:trPr>
        <w:tc>
          <w:tcPr>
            <w:tcW w:w="4548"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Наименования</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ЦСР</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ВР</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 xml:space="preserve">Сумма </w:t>
            </w:r>
            <w:r w:rsidRPr="00986FA1">
              <w:rPr>
                <w:rFonts w:ascii="Arial" w:hAnsi="Arial" w:cs="Arial"/>
                <w:color w:val="000000"/>
                <w:sz w:val="22"/>
                <w:szCs w:val="22"/>
              </w:rPr>
              <w:br/>
              <w:t>на 2016 год</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 xml:space="preserve">Сумма </w:t>
            </w:r>
            <w:r w:rsidRPr="00986FA1">
              <w:rPr>
                <w:rFonts w:ascii="Arial" w:hAnsi="Arial" w:cs="Arial"/>
                <w:color w:val="000000"/>
                <w:sz w:val="22"/>
                <w:szCs w:val="22"/>
              </w:rPr>
              <w:br/>
              <w:t>на 2017 год</w:t>
            </w:r>
          </w:p>
        </w:tc>
      </w:tr>
      <w:tr w:rsidR="00DA6E03" w:rsidRPr="00986FA1" w:rsidTr="00DA6E03">
        <w:trPr>
          <w:trHeight w:val="465"/>
        </w:trPr>
        <w:tc>
          <w:tcPr>
            <w:tcW w:w="4548"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8"/>
                <w:szCs w:val="18"/>
              </w:rPr>
            </w:pPr>
            <w:r w:rsidRPr="00986FA1">
              <w:rPr>
                <w:rFonts w:ascii="Arial" w:hAnsi="Arial" w:cs="Arial"/>
                <w:color w:val="000000"/>
                <w:sz w:val="18"/>
                <w:szCs w:val="18"/>
              </w:rPr>
              <w:t>Расходы на реализацию муниципальных  программ</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 </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3 039 576,8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A6E03" w:rsidRPr="00986FA1" w:rsidRDefault="00DA6E03">
            <w:pPr>
              <w:jc w:val="center"/>
              <w:rPr>
                <w:rFonts w:ascii="Arial" w:hAnsi="Arial" w:cs="Arial"/>
                <w:bCs/>
                <w:color w:val="000000"/>
                <w:sz w:val="22"/>
                <w:szCs w:val="22"/>
              </w:rPr>
            </w:pPr>
            <w:r w:rsidRPr="00986FA1">
              <w:rPr>
                <w:rFonts w:ascii="Arial" w:hAnsi="Arial" w:cs="Arial"/>
                <w:bCs/>
                <w:color w:val="000000"/>
                <w:sz w:val="22"/>
                <w:szCs w:val="22"/>
              </w:rPr>
              <w:t>3 105 453,1</w:t>
            </w:r>
          </w:p>
        </w:tc>
      </w:tr>
      <w:tr w:rsidR="00DA6E03" w:rsidRPr="00986FA1" w:rsidTr="00DA6E03">
        <w:trPr>
          <w:trHeight w:val="94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Муниципальная программа "Культура Пушкинского муниципального района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0200000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172 909,0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172 909,0</w:t>
            </w:r>
          </w:p>
        </w:tc>
      </w:tr>
      <w:tr w:rsidR="00DA6E03" w:rsidRPr="00986FA1" w:rsidTr="00DA6E03">
        <w:trPr>
          <w:trHeight w:val="129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Подпрограмма "Развитие культуры Пушкинского муниципального района" муниципальной программы "Культура Пушкинского муниципального района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0210000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163 109,0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163 109,0</w:t>
            </w:r>
          </w:p>
        </w:tc>
      </w:tr>
      <w:tr w:rsidR="00DA6E03" w:rsidRPr="00986FA1" w:rsidTr="00DA6E03">
        <w:trPr>
          <w:trHeight w:val="114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Реализация мер по повышению качества библиотечного обслуживания в рамках подпрограммы "Развитие культуры Пушкинского муниципального района"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0210041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400,0</w:t>
            </w:r>
          </w:p>
        </w:tc>
      </w:tr>
      <w:tr w:rsidR="00DA6E03" w:rsidRPr="00986FA1" w:rsidTr="00DA6E03">
        <w:trPr>
          <w:trHeight w:val="85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Предоставление субсидий бюджетным, автономным учреждениям и иным некоммерческим организациям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0210041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400,0</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Субсидии бюджетным учреждениям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0210041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400,0</w:t>
            </w:r>
          </w:p>
        </w:tc>
      </w:tr>
      <w:tr w:rsidR="00DA6E03" w:rsidRPr="00986FA1" w:rsidTr="00DA6E03">
        <w:trPr>
          <w:trHeight w:val="114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Подпрограмма "Развитие культуры Пушкинского муниципального района" муниципальной программы "Культура Пушкинского муниципального района на 2014-2018 годы". ДХШ и ДМШ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0210423</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91 800,0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91 800,0</w:t>
            </w:r>
          </w:p>
        </w:tc>
      </w:tr>
      <w:tr w:rsidR="00DA6E03" w:rsidRPr="00986FA1" w:rsidTr="00DA6E03">
        <w:trPr>
          <w:trHeight w:val="85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Предоставление субсидий бюджетным, автономным учреждениям и иным некоммерческим организациям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0210423</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91 800,0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91 800,0</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Субсидии бюджетным учреждениям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0210423</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91 800,0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91 800,0</w:t>
            </w:r>
          </w:p>
        </w:tc>
      </w:tr>
      <w:tr w:rsidR="00DA6E03" w:rsidRPr="00986FA1" w:rsidTr="00DA6E03">
        <w:trPr>
          <w:trHeight w:val="114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Подпрограмма "Развитие культуры Пушкинского муниципального района" муниципальной программы "Культура Пушкинского муниципального района на 2014-2018 годы". ДК "Строитель"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0210440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22 437,4</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22 437,4</w:t>
            </w:r>
          </w:p>
        </w:tc>
      </w:tr>
      <w:tr w:rsidR="00DA6E03" w:rsidRPr="00986FA1" w:rsidTr="00DA6E03">
        <w:trPr>
          <w:trHeight w:val="85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Предоставление субсидий бюджетным, автономным учреждениям и иным некоммерческим организациям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0210440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22 437,4</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22 437,4</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Субсидии бюджетным учреждениям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0210440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22 437,4</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22 437,4</w:t>
            </w:r>
          </w:p>
        </w:tc>
      </w:tr>
      <w:tr w:rsidR="00DA6E03" w:rsidRPr="00986FA1" w:rsidTr="00DA6E03">
        <w:trPr>
          <w:trHeight w:val="114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lastRenderedPageBreak/>
              <w:t xml:space="preserve">       Подпрограмма "Развитие культуры Пушкинского муниципального района" муниципальной программы "Культура Пушкинского муниципального района на 2014-2018 годы". Краеведческий Музей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0210441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3 480,6</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3 480,6</w:t>
            </w:r>
          </w:p>
        </w:tc>
      </w:tr>
      <w:tr w:rsidR="00DA6E03" w:rsidRPr="00986FA1" w:rsidTr="00DA6E03">
        <w:trPr>
          <w:trHeight w:val="85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Предоставление субсидий бюджетным, автономным учреждениям и иным некоммерческим организациям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0210441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3 480,6</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3 480,6</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Субсидии бюджетным учреждениям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0210441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3 480,6</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3 480,6</w:t>
            </w:r>
          </w:p>
        </w:tc>
      </w:tr>
      <w:tr w:rsidR="00DA6E03" w:rsidRPr="00986FA1" w:rsidTr="00DA6E03">
        <w:trPr>
          <w:trHeight w:val="114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Подпрограмма "Развитие культуры Пушкинского муниципального района" муниципальной программы "Культура Пушкинского муниципального района на 2014-2018 годы". МБУК "ЦБС"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0210442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29 972,0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29 972,0</w:t>
            </w:r>
          </w:p>
        </w:tc>
      </w:tr>
      <w:tr w:rsidR="00DA6E03" w:rsidRPr="00986FA1" w:rsidTr="00DA6E03">
        <w:trPr>
          <w:trHeight w:val="85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Предоставление субсидий бюджетным, автономным учреждениям и иным некоммерческим организациям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0210442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29 972,0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29 972,0</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Субсидии бюджетным учреждениям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0210442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29 972,0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29 972,0</w:t>
            </w:r>
          </w:p>
        </w:tc>
      </w:tr>
      <w:tr w:rsidR="00DA6E03" w:rsidRPr="00986FA1" w:rsidTr="00DA6E03">
        <w:trPr>
          <w:trHeight w:val="114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Подпрограмма "Развитие культуры Пушкинского муниципального района" муниципальной программы "Культура Пушкинского муниципального района на 2014-2018 годы". МКУ "ФРЦ"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0210452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11 642,0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11 642,0</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0210452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10 242,0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10 242,0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казенных учреждений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0210452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10 242,0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10 242,0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0210452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1 400,0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1 400,0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0210452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1 400,0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1 400,0</w:t>
            </w:r>
          </w:p>
        </w:tc>
      </w:tr>
      <w:tr w:rsidR="00DA6E03" w:rsidRPr="00986FA1" w:rsidTr="00DA6E03">
        <w:trPr>
          <w:trHeight w:val="114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Подготовка и проведение ежегодных праздников и </w:t>
            </w:r>
            <w:proofErr w:type="spellStart"/>
            <w:r w:rsidRPr="00986FA1">
              <w:rPr>
                <w:rFonts w:ascii="Arial" w:hAnsi="Arial" w:cs="Arial"/>
                <w:color w:val="000000"/>
                <w:sz w:val="22"/>
                <w:szCs w:val="22"/>
              </w:rPr>
              <w:t>культурно-досуговых</w:t>
            </w:r>
            <w:proofErr w:type="spellEnd"/>
            <w:r w:rsidRPr="00986FA1">
              <w:rPr>
                <w:rFonts w:ascii="Arial" w:hAnsi="Arial" w:cs="Arial"/>
                <w:color w:val="000000"/>
                <w:sz w:val="22"/>
                <w:szCs w:val="22"/>
              </w:rPr>
              <w:t xml:space="preserve"> мероприятий в рамках подпрограммы "Развитие культуры Пушкинского муниципального района"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0210795</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3 377,0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3 377,0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0210795</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3 377,0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3 377,0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0210795</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3 377,0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3 377,0</w:t>
            </w:r>
          </w:p>
        </w:tc>
      </w:tr>
      <w:tr w:rsidR="00DA6E03" w:rsidRPr="00986FA1" w:rsidTr="00DA6E03">
        <w:trPr>
          <w:trHeight w:val="189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Подпрограмма "Обеспечение деятельности Управления  культуры  администрации Пушкинского муниципального района" муниципальной программы "Культура Пушкинского муниципального района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0220000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9 800,0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9 800,0</w:t>
            </w:r>
          </w:p>
        </w:tc>
      </w:tr>
      <w:tr w:rsidR="00DA6E03" w:rsidRPr="00986FA1" w:rsidTr="00DA6E03">
        <w:trPr>
          <w:trHeight w:val="85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Обеспечение деятельности Управления  культуры  администрации Пушкинского муниципального района (расходы на аппарат управления)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0220204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9 800,0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9 800,0</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0220204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9 249,1</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9 249,1</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муниципальных)органов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0220204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120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9 249,1</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9 249,1</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0220204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550,9</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550,9</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0220204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550,9</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550,9</w:t>
            </w:r>
          </w:p>
        </w:tc>
      </w:tr>
      <w:tr w:rsidR="00DA6E03" w:rsidRPr="00986FA1" w:rsidTr="00DA6E03">
        <w:trPr>
          <w:trHeight w:val="94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Муниципальная программа "Образование Пушкинского муниципального района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0300000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2 318 003,4</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2 380 641,4</w:t>
            </w:r>
          </w:p>
        </w:tc>
      </w:tr>
      <w:tr w:rsidR="00DA6E03" w:rsidRPr="00986FA1" w:rsidTr="00DA6E03">
        <w:trPr>
          <w:trHeight w:val="126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Подпрограмма "Развитие дошкольного образования" муниципальной программы "Образование Пушкинского муниципального района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0310000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979 833,0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1 042 753,0</w:t>
            </w:r>
          </w:p>
        </w:tc>
      </w:tr>
      <w:tr w:rsidR="00DA6E03" w:rsidRPr="00986FA1" w:rsidTr="00DA6E03">
        <w:trPr>
          <w:trHeight w:val="114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Мероприятия в рамках подпрограммы "Развитие дошкольного образования" муниципальной программы "Образование Пушкинского муниципального района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0310420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459 442,0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522 362,0</w:t>
            </w:r>
          </w:p>
        </w:tc>
      </w:tr>
      <w:tr w:rsidR="00DA6E03" w:rsidRPr="00986FA1" w:rsidTr="00DA6E03">
        <w:trPr>
          <w:trHeight w:val="85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Предоставление субсидий бюджетным, автономным учреждениям и иным некоммерческим организациям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0310420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459 442,0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522 362,0</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Субсидии бюджетным учреждениям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0310420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363 067,2</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425 987,2</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Субсидии автономным учреждениям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0310420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620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96 374,8</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96 374,8</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Подпрограмма "Развитие дошкольного образования" муниципальной программы "Образование Пушкинского муниципального района на 2014-2018 годы"</w:t>
            </w:r>
            <w:proofErr w:type="gramStart"/>
            <w:r w:rsidRPr="00986FA1">
              <w:rPr>
                <w:rFonts w:ascii="Arial" w:hAnsi="Arial" w:cs="Arial"/>
                <w:color w:val="000000"/>
                <w:sz w:val="22"/>
                <w:szCs w:val="22"/>
              </w:rPr>
              <w:t xml:space="preserve"> .</w:t>
            </w:r>
            <w:proofErr w:type="gramEnd"/>
            <w:r w:rsidRPr="00986FA1">
              <w:rPr>
                <w:rFonts w:ascii="Arial" w:hAnsi="Arial" w:cs="Arial"/>
                <w:color w:val="000000"/>
                <w:sz w:val="22"/>
                <w:szCs w:val="22"/>
              </w:rPr>
              <w:t xml:space="preserve"> Выплата компенсаций родителям детей дошкольного возраста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0310515</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600,0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600,0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Социальное обеспечение и иные выплаты населению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0310515</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300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600,0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600,0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Публичные нормативные социальные выплаты гражданам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0310515</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310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600,0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600,0</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Обеспечение государственных гарантий  на получение общедоступного и бесплатного дошкольного образования  в муниципальных дошкольных образовательных организациях в рамках подпрограммы "Развитие дошкольного образования"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0316211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455 857,0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455 857,0</w:t>
            </w:r>
          </w:p>
        </w:tc>
      </w:tr>
      <w:tr w:rsidR="00DA6E03" w:rsidRPr="00986FA1" w:rsidTr="00DA6E03">
        <w:trPr>
          <w:trHeight w:val="85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Предоставление субсидий бюджетным, автономным учреждениям и иным некоммерческим организациям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0316211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455 857,0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455 857,0</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Субсидии бюджетным учреждениям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0316211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355 730,6</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355 730,6</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Субсидии автономным учреждениям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0316211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620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100 126,4</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100 126,4</w:t>
            </w:r>
          </w:p>
        </w:tc>
      </w:tr>
      <w:tr w:rsidR="00DA6E03" w:rsidRPr="00986FA1" w:rsidTr="00DA6E03">
        <w:trPr>
          <w:trHeight w:val="114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lastRenderedPageBreak/>
              <w:t xml:space="preserve">       Финансовое обеспечение получения гражданами дошкольного образования в частных дошкольных образовательных организациях в рамках подпрограммы "Развитие дошкольного образования"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0316212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21 169,0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21 169,0</w:t>
            </w:r>
          </w:p>
        </w:tc>
      </w:tr>
      <w:tr w:rsidR="00DA6E03" w:rsidRPr="00986FA1" w:rsidTr="00DA6E03">
        <w:trPr>
          <w:trHeight w:val="85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Предоставление субсидий бюджетным, автономным учреждениям и иным некоммерческим организациям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0316212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21 169,0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21 169,0</w:t>
            </w:r>
          </w:p>
        </w:tc>
      </w:tr>
      <w:tr w:rsidR="00DA6E03" w:rsidRPr="00986FA1" w:rsidTr="00DA6E03">
        <w:trPr>
          <w:trHeight w:val="85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Субсидии некоммерческим организация</w:t>
            </w:r>
            <w:proofErr w:type="gramStart"/>
            <w:r w:rsidRPr="00986FA1">
              <w:rPr>
                <w:rFonts w:ascii="Arial" w:hAnsi="Arial" w:cs="Arial"/>
                <w:color w:val="000000"/>
                <w:sz w:val="22"/>
                <w:szCs w:val="22"/>
              </w:rPr>
              <w:t>м(</w:t>
            </w:r>
            <w:proofErr w:type="gramEnd"/>
            <w:r w:rsidRPr="00986FA1">
              <w:rPr>
                <w:rFonts w:ascii="Arial" w:hAnsi="Arial" w:cs="Arial"/>
                <w:color w:val="000000"/>
                <w:sz w:val="22"/>
                <w:szCs w:val="22"/>
              </w:rPr>
              <w:t xml:space="preserve">за исключением государственных(муниципальных) учреждений)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0316212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630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21 169,0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21 169,0</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Выплата компенсации родительской платы за присмотр и уход за детьми, осваивающими образовательные программы дошкольного образования в организациях в рамках подпрограммы "Развитие дошкольного образования"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0316214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42 765,0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42 765,0</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0316214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1 977,0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1 977,0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казенных учреждений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0316214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1 977,0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1 977,0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0316214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0316214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Социальное обеспечение и иные выплаты населению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0316214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300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39 988,0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39 988,0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Публичные нормативные социальные выплаты гражданам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0316214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310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39 988,0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39 988,0</w:t>
            </w:r>
          </w:p>
        </w:tc>
      </w:tr>
      <w:tr w:rsidR="00DA6E03" w:rsidRPr="00986FA1" w:rsidTr="00DA6E03">
        <w:trPr>
          <w:trHeight w:val="126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w:t>
            </w:r>
            <w:proofErr w:type="spellStart"/>
            <w:r w:rsidRPr="00986FA1">
              <w:rPr>
                <w:rFonts w:ascii="Arial" w:hAnsi="Arial" w:cs="Arial"/>
                <w:color w:val="000000"/>
              </w:rPr>
              <w:t>Подрограмма</w:t>
            </w:r>
            <w:proofErr w:type="spellEnd"/>
            <w:r w:rsidRPr="00986FA1">
              <w:rPr>
                <w:rFonts w:ascii="Arial" w:hAnsi="Arial" w:cs="Arial"/>
                <w:color w:val="000000"/>
              </w:rPr>
              <w:t xml:space="preserve"> "Развитие общего образования" муниципальной программы "Образование Пушкинского муниципального района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0320000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1 254 929,5</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1 254 647,5</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Подпрограмма "Развитие общего образования" муниципальной программы "Образование Пушкинского муниципального района на 2014-2018 годы". Обеспечение функционирования муниципальных общеобразовательных учреждений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0320421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198 939,5</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198 939,5</w:t>
            </w:r>
          </w:p>
        </w:tc>
      </w:tr>
      <w:tr w:rsidR="00DA6E03" w:rsidRPr="00986FA1" w:rsidTr="00DA6E03">
        <w:trPr>
          <w:trHeight w:val="85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Предоставление субсидий бюджетным, автономным учреждениям и иным некоммерческим организациям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0320421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198 939,5</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198 939,5</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Субсидии бюджетным учреждениям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0320421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176 022,1</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176 022,1</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Субсидии автономным учреждениям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0320421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620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22 917,4</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22 917,4</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Подпрограмма "Развитие общего образования " муниципальной программы "Образование Пушкинского муниципального района на 2014-2018 годы"</w:t>
            </w:r>
            <w:proofErr w:type="gramStart"/>
            <w:r w:rsidRPr="00986FA1">
              <w:rPr>
                <w:rFonts w:ascii="Arial" w:hAnsi="Arial" w:cs="Arial"/>
                <w:color w:val="000000"/>
                <w:sz w:val="22"/>
                <w:szCs w:val="22"/>
              </w:rPr>
              <w:t>.О</w:t>
            </w:r>
            <w:proofErr w:type="gramEnd"/>
            <w:r w:rsidRPr="00986FA1">
              <w:rPr>
                <w:rFonts w:ascii="Arial" w:hAnsi="Arial" w:cs="Arial"/>
                <w:color w:val="000000"/>
                <w:sz w:val="22"/>
                <w:szCs w:val="22"/>
              </w:rPr>
              <w:t xml:space="preserve">беспечение функционирования школы-интерната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0320422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7 665,0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7 665,0</w:t>
            </w:r>
          </w:p>
        </w:tc>
      </w:tr>
      <w:tr w:rsidR="00DA6E03" w:rsidRPr="00986FA1" w:rsidTr="00DA6E03">
        <w:trPr>
          <w:trHeight w:val="85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lastRenderedPageBreak/>
              <w:t xml:space="preserve">       Предоставление субсидий бюджетным, автономным учреждениям и иным некоммерческим организациям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0320422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7 665,0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7 665,0</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Субсидии бюджетным учреждениям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0320422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7 665,0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7 665,0</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Подпрограмма "Развитие общего образования" муниципальной программы "Образование Пушкинского муниципального района на 2014-2018 годы". Выплата денежной компенсации отдельным категориям родителей за приобретенную школьную форму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0320515</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Социальное обеспечение и иные выплаты населению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0320515</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300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Публичные нормативные социальные выплаты гражданам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0320515</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310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300,0</w:t>
            </w:r>
          </w:p>
        </w:tc>
      </w:tr>
      <w:tr w:rsidR="00DA6E03" w:rsidRPr="00986FA1" w:rsidTr="00DA6E03">
        <w:trPr>
          <w:trHeight w:val="171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за счет субвенции на финансовое обеспечение госгарантий реализации прав граждан на получение  начального, основного, среднего общего образования в муниципальных общеобразовательных учреждениях в рамках подпрограммы "Развитие общего образования"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0326220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972 944,0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972 944,0</w:t>
            </w:r>
          </w:p>
        </w:tc>
      </w:tr>
      <w:tr w:rsidR="00DA6E03" w:rsidRPr="00986FA1" w:rsidTr="00DA6E03">
        <w:trPr>
          <w:trHeight w:val="85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Предоставление субсидий бюджетным, автономным учреждениям и иным некоммерческим организациям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0326220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972 944,0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972 944,0</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Субсидии бюджетным учреждениям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0326220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822 437,3</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822 437,3</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Субсидии автономным учреждениям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0326220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620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150 506,7</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150 506,7</w:t>
            </w:r>
          </w:p>
        </w:tc>
      </w:tr>
      <w:tr w:rsidR="00DA6E03" w:rsidRPr="00986FA1" w:rsidTr="00DA6E03">
        <w:trPr>
          <w:trHeight w:val="171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за счет субвенции на финансовое обеспечение получения гражданами дошкольного, начального общего, основного общего и среднего общего образования в частных общеобразовательных организациях в рамках подпрограммы "Развитие общего образования "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0326221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19 983,0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19 983,0</w:t>
            </w:r>
          </w:p>
        </w:tc>
      </w:tr>
      <w:tr w:rsidR="00DA6E03" w:rsidRPr="00986FA1" w:rsidTr="00DA6E03">
        <w:trPr>
          <w:trHeight w:val="85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Предоставление субсидий бюджетным, автономным учреждениям и иным некоммерческим организациям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0326221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19 983,0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19 983,0</w:t>
            </w:r>
          </w:p>
        </w:tc>
      </w:tr>
      <w:tr w:rsidR="00DA6E03" w:rsidRPr="00986FA1" w:rsidTr="00DA6E03">
        <w:trPr>
          <w:trHeight w:val="85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Субсидии некоммерческим организация</w:t>
            </w:r>
            <w:proofErr w:type="gramStart"/>
            <w:r w:rsidRPr="00986FA1">
              <w:rPr>
                <w:rFonts w:ascii="Arial" w:hAnsi="Arial" w:cs="Arial"/>
                <w:color w:val="000000"/>
                <w:sz w:val="22"/>
                <w:szCs w:val="22"/>
              </w:rPr>
              <w:t>м(</w:t>
            </w:r>
            <w:proofErr w:type="gramEnd"/>
            <w:r w:rsidRPr="00986FA1">
              <w:rPr>
                <w:rFonts w:ascii="Arial" w:hAnsi="Arial" w:cs="Arial"/>
                <w:color w:val="000000"/>
                <w:sz w:val="22"/>
                <w:szCs w:val="22"/>
              </w:rPr>
              <w:t xml:space="preserve">за исключением государственных(муниципальных) учреждений)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0326221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630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19 983,0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19 983,0</w:t>
            </w:r>
          </w:p>
        </w:tc>
      </w:tr>
      <w:tr w:rsidR="00DA6E03" w:rsidRPr="00986FA1" w:rsidTr="00DA6E03">
        <w:trPr>
          <w:trHeight w:val="114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w:t>
            </w:r>
            <w:proofErr w:type="gramStart"/>
            <w:r w:rsidRPr="00986FA1">
              <w:rPr>
                <w:rFonts w:ascii="Arial" w:hAnsi="Arial" w:cs="Arial"/>
                <w:color w:val="000000"/>
                <w:sz w:val="22"/>
                <w:szCs w:val="22"/>
              </w:rPr>
              <w:t xml:space="preserve">Частичная компенсация стоимости питания отдельным категориям обучающихся в муниципальных общеобразовательных учреждениях в рамках подпрограммы "Развитие общего образования "                    </w:t>
            </w:r>
            <w:proofErr w:type="gramEnd"/>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0326222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42 391,0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42 391,0</w:t>
            </w:r>
          </w:p>
        </w:tc>
      </w:tr>
      <w:tr w:rsidR="00DA6E03" w:rsidRPr="00986FA1" w:rsidTr="00DA6E03">
        <w:trPr>
          <w:trHeight w:val="85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Предоставление субсидий бюджетным, автономным учреждениям и иным некоммерческим организациям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0326222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42 391,0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42 391,0</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Субсидии бюджетным учреждениям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0326222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34 801,6</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34 801,6</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Субсидии автономным учреждениям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0326222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620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7 033,2</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7 033,2</w:t>
            </w:r>
          </w:p>
        </w:tc>
      </w:tr>
      <w:tr w:rsidR="00DA6E03" w:rsidRPr="00986FA1" w:rsidTr="00DA6E03">
        <w:trPr>
          <w:trHeight w:val="85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Субсидии некоммерческим организация</w:t>
            </w:r>
            <w:proofErr w:type="gramStart"/>
            <w:r w:rsidRPr="00986FA1">
              <w:rPr>
                <w:rFonts w:ascii="Arial" w:hAnsi="Arial" w:cs="Arial"/>
                <w:color w:val="000000"/>
                <w:sz w:val="22"/>
                <w:szCs w:val="22"/>
              </w:rPr>
              <w:t>м(</w:t>
            </w:r>
            <w:proofErr w:type="gramEnd"/>
            <w:r w:rsidRPr="00986FA1">
              <w:rPr>
                <w:rFonts w:ascii="Arial" w:hAnsi="Arial" w:cs="Arial"/>
                <w:color w:val="000000"/>
                <w:sz w:val="22"/>
                <w:szCs w:val="22"/>
              </w:rPr>
              <w:t xml:space="preserve">за исключением государственных(муниципальных) учреждений)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0326222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630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556,2</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556,2</w:t>
            </w:r>
          </w:p>
        </w:tc>
      </w:tr>
      <w:tr w:rsidR="00DA6E03" w:rsidRPr="00986FA1" w:rsidTr="00DA6E03">
        <w:trPr>
          <w:trHeight w:val="114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lastRenderedPageBreak/>
              <w:t xml:space="preserve">       Компенсация стоимости проезда к месту учебы и обратно отдельных категорий обучающихся в муниципальных образовательных учреждениях в рамках подпрограммы "Развитие общего образования "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0326223</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Социальное обеспечение и иные выплаты населению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0326223</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300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Социальные выплаты гражданам, кроме публичных нормативных социальных выплат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0326223</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320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500,0</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Реализация мер социальной поддержки и социального обеспечения детей-сирот и </w:t>
            </w:r>
            <w:proofErr w:type="gramStart"/>
            <w:r w:rsidRPr="00986FA1">
              <w:rPr>
                <w:rFonts w:ascii="Arial" w:hAnsi="Arial" w:cs="Arial"/>
                <w:color w:val="000000"/>
                <w:sz w:val="22"/>
                <w:szCs w:val="22"/>
              </w:rPr>
              <w:t>детей</w:t>
            </w:r>
            <w:proofErr w:type="gramEnd"/>
            <w:r w:rsidRPr="00986FA1">
              <w:rPr>
                <w:rFonts w:ascii="Arial" w:hAnsi="Arial" w:cs="Arial"/>
                <w:color w:val="000000"/>
                <w:sz w:val="22"/>
                <w:szCs w:val="22"/>
              </w:rPr>
              <w:t xml:space="preserve"> оставшихся без попечения родителей в муниципальных образовательных учреждениях в рамках подпрограммы "Развитие общего образования "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0326224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1 522,0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1 364,0</w:t>
            </w:r>
          </w:p>
        </w:tc>
      </w:tr>
      <w:tr w:rsidR="00DA6E03" w:rsidRPr="00986FA1" w:rsidTr="00DA6E03">
        <w:trPr>
          <w:trHeight w:val="85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Предоставление субсидий бюджетным, автономным учреждениям и иным некоммерческим организациям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0326224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1 522,0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1 364,0</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Субсидии бюджетным учреждениям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0326224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1 522,0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1 364,0</w:t>
            </w:r>
          </w:p>
        </w:tc>
      </w:tr>
      <w:tr w:rsidR="00DA6E03" w:rsidRPr="00986FA1" w:rsidTr="00DA6E03">
        <w:trPr>
          <w:trHeight w:val="114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Выплата вознаграждения за выполнение функций классного руководителя педагогическим работникам муниципальных образовательных организаций в рамках подпрограммы "Развитие общего образования "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0326225</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10 107,0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10 107,0</w:t>
            </w:r>
          </w:p>
        </w:tc>
      </w:tr>
      <w:tr w:rsidR="00DA6E03" w:rsidRPr="00986FA1" w:rsidTr="00DA6E03">
        <w:trPr>
          <w:trHeight w:val="85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Предоставление субсидий бюджетным, автономным учреждениям и иным некоммерческим организациям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0326225</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10 107,0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10 107,0</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Субсидии бюджетным учреждениям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0326225</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8 460,0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8 460,0</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Субсидии автономным учреждениям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0326225</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620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1 647,0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1 647,0</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Реализация мер социальной поддержки и социального обеспечения детей-сирот и детей, оставшихся без попечения родителей обучающихся по очной форме обучения в рамках подпрограммы "Развитие общего образования "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0326250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578,0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454,0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Социальное обеспечение и иные выплаты населению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0326250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300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578,0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454,0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Социальные выплаты гражданам, кроме публичных нормативных социальных выплат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0326250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320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578,0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454,0</w:t>
            </w:r>
          </w:p>
        </w:tc>
      </w:tr>
      <w:tr w:rsidR="00DA6E03" w:rsidRPr="00986FA1" w:rsidTr="00DA6E03">
        <w:trPr>
          <w:trHeight w:val="157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Подпрограмма "Дополнительное образование и воспитание детей" муниципальной программы "Образование Пушкинского муниципального района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0330000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65 168,0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65 168,0</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Подпрограмма "Дополнительное образование и воспитание детей" муниципальной программы "Образование Пушкинского муниципального района на 2014-2018 годы" Обеспечение функционирования </w:t>
            </w:r>
            <w:proofErr w:type="spellStart"/>
            <w:r w:rsidRPr="00986FA1">
              <w:rPr>
                <w:rFonts w:ascii="Arial" w:hAnsi="Arial" w:cs="Arial"/>
                <w:color w:val="000000"/>
                <w:sz w:val="22"/>
                <w:szCs w:val="22"/>
              </w:rPr>
              <w:t>мун</w:t>
            </w:r>
            <w:proofErr w:type="gramStart"/>
            <w:r w:rsidRPr="00986FA1">
              <w:rPr>
                <w:rFonts w:ascii="Arial" w:hAnsi="Arial" w:cs="Arial"/>
                <w:color w:val="000000"/>
                <w:sz w:val="22"/>
                <w:szCs w:val="22"/>
              </w:rPr>
              <w:t>.у</w:t>
            </w:r>
            <w:proofErr w:type="gramEnd"/>
            <w:r w:rsidRPr="00986FA1">
              <w:rPr>
                <w:rFonts w:ascii="Arial" w:hAnsi="Arial" w:cs="Arial"/>
                <w:color w:val="000000"/>
                <w:sz w:val="22"/>
                <w:szCs w:val="22"/>
              </w:rPr>
              <w:t>чреждений</w:t>
            </w:r>
            <w:proofErr w:type="spellEnd"/>
            <w:r w:rsidRPr="00986FA1">
              <w:rPr>
                <w:rFonts w:ascii="Arial" w:hAnsi="Arial" w:cs="Arial"/>
                <w:color w:val="000000"/>
                <w:sz w:val="22"/>
                <w:szCs w:val="22"/>
              </w:rPr>
              <w:t xml:space="preserve"> доп.образования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0330423</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63 198,0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63 198,0</w:t>
            </w:r>
          </w:p>
        </w:tc>
      </w:tr>
      <w:tr w:rsidR="00DA6E03" w:rsidRPr="00986FA1" w:rsidTr="00DA6E03">
        <w:trPr>
          <w:trHeight w:val="85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lastRenderedPageBreak/>
              <w:t xml:space="preserve">       Предоставление субсидий бюджетным, автономным учреждениям и иным некоммерческим организациям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0330423</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63 198,0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63 198,0</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Субсидии бюджетным учреждениям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0330423</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63 198,0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63 198,0</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Подпрограмма "Дополнительное образование и воспитание детей" муниципальной программы "Образование Пушкинского муниципального района на 2014-2018 годы" Мероприятия в сфере молодежной политики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0330431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1 970,0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1 970,0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0330431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1 970,0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1 970,0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0330431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1 970,0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1 970,0</w:t>
            </w:r>
          </w:p>
        </w:tc>
      </w:tr>
      <w:tr w:rsidR="00DA6E03" w:rsidRPr="00986FA1" w:rsidTr="00DA6E03">
        <w:trPr>
          <w:trHeight w:val="189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Подпрограмма "Обеспечение деятельности Управления образования администрации Пушкинского муниципального района" муниципальной программы "Образование Пушкинского муниципального района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0340000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18 072,9</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18 072,9</w:t>
            </w:r>
          </w:p>
        </w:tc>
      </w:tr>
      <w:tr w:rsidR="00DA6E03" w:rsidRPr="00986FA1" w:rsidTr="00DA6E03">
        <w:trPr>
          <w:trHeight w:val="114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Обеспечение деятельности Управления образования администрации Пушкинского муниципального района (расходы на аппарат управления)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0340204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18 072,9</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18 072,9</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0340204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13 534,6</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13 534,6</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муниципальных)органов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0340204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120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13 534,6</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13 534,6</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0340204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4 538,4</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4 538,4</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0340204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4 538,4</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4 538,4</w:t>
            </w:r>
          </w:p>
        </w:tc>
      </w:tr>
      <w:tr w:rsidR="00DA6E03" w:rsidRPr="00986FA1" w:rsidTr="00DA6E03">
        <w:trPr>
          <w:trHeight w:val="126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Муниципальная программа "Содержание и развитие жилищно-коммунального хозяйства Пушкинского муниципального района на 2015-2019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0400000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1 000,0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1 000,0</w:t>
            </w:r>
          </w:p>
        </w:tc>
      </w:tr>
      <w:tr w:rsidR="00DA6E03" w:rsidRPr="00986FA1" w:rsidTr="00DA6E03">
        <w:trPr>
          <w:trHeight w:val="189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Подпрограмма "Капитальный ремонт муниципального и общего имущества в многоквартирных домах в рамках программы "Содержание и развитие жилищно-коммунального хозяйства Пушкинского муниципального района на 2015-2019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0410000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1 000,0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1 000,0</w:t>
            </w:r>
          </w:p>
        </w:tc>
      </w:tr>
      <w:tr w:rsidR="00DA6E03" w:rsidRPr="00986FA1" w:rsidTr="00DA6E03">
        <w:trPr>
          <w:trHeight w:val="171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lastRenderedPageBreak/>
              <w:t xml:space="preserve">       Мероприятия по </w:t>
            </w:r>
            <w:proofErr w:type="spellStart"/>
            <w:r w:rsidRPr="00986FA1">
              <w:rPr>
                <w:rFonts w:ascii="Arial" w:hAnsi="Arial" w:cs="Arial"/>
                <w:color w:val="000000"/>
                <w:sz w:val="22"/>
                <w:szCs w:val="22"/>
              </w:rPr>
              <w:t>кап</w:t>
            </w:r>
            <w:proofErr w:type="gramStart"/>
            <w:r w:rsidRPr="00986FA1">
              <w:rPr>
                <w:rFonts w:ascii="Arial" w:hAnsi="Arial" w:cs="Arial"/>
                <w:color w:val="000000"/>
                <w:sz w:val="22"/>
                <w:szCs w:val="22"/>
              </w:rPr>
              <w:t>.р</w:t>
            </w:r>
            <w:proofErr w:type="gramEnd"/>
            <w:r w:rsidRPr="00986FA1">
              <w:rPr>
                <w:rFonts w:ascii="Arial" w:hAnsi="Arial" w:cs="Arial"/>
                <w:color w:val="000000"/>
                <w:sz w:val="22"/>
                <w:szCs w:val="22"/>
              </w:rPr>
              <w:t>емонту</w:t>
            </w:r>
            <w:proofErr w:type="spellEnd"/>
            <w:r w:rsidRPr="00986FA1">
              <w:rPr>
                <w:rFonts w:ascii="Arial" w:hAnsi="Arial" w:cs="Arial"/>
                <w:color w:val="000000"/>
                <w:sz w:val="22"/>
                <w:szCs w:val="22"/>
              </w:rPr>
              <w:t xml:space="preserve"> муниципальных жилых помещений(взносы на капитальный ремонт за жилые и не жилые помещения находящиеся в </w:t>
            </w:r>
            <w:proofErr w:type="spellStart"/>
            <w:r w:rsidRPr="00986FA1">
              <w:rPr>
                <w:rFonts w:ascii="Arial" w:hAnsi="Arial" w:cs="Arial"/>
                <w:color w:val="000000"/>
                <w:sz w:val="22"/>
                <w:szCs w:val="22"/>
              </w:rPr>
              <w:t>мун.собственности</w:t>
            </w:r>
            <w:proofErr w:type="spellEnd"/>
            <w:r w:rsidRPr="00986FA1">
              <w:rPr>
                <w:rFonts w:ascii="Arial" w:hAnsi="Arial" w:cs="Arial"/>
                <w:color w:val="000000"/>
                <w:sz w:val="22"/>
                <w:szCs w:val="22"/>
              </w:rPr>
              <w:t xml:space="preserve">)в рамках подпрограммы "Капитальный ремонт муниципального и общего имущества в многоквартирных домах"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0410011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1 000,0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0410011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1 000,0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0410011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1 000,0</w:t>
            </w:r>
          </w:p>
        </w:tc>
      </w:tr>
      <w:tr w:rsidR="00DA6E03" w:rsidRPr="00986FA1" w:rsidTr="00DA6E03">
        <w:trPr>
          <w:trHeight w:val="94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Муниципальная программа "Доступная среда Пушкинского муниципального района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0500000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4 788,0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4 788,0</w:t>
            </w:r>
          </w:p>
        </w:tc>
      </w:tr>
      <w:tr w:rsidR="00DA6E03" w:rsidRPr="00986FA1" w:rsidTr="00DA6E03">
        <w:trPr>
          <w:trHeight w:val="114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Мероприятия по повышению уровня доступности учреждений образования муниципальной программы "Доступная среда Пушкинского муниципального района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0501110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1 688,0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1 688,0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0501110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1 688,0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1 688,0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0501110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1 688,0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1 688,0</w:t>
            </w:r>
          </w:p>
        </w:tc>
      </w:tr>
      <w:tr w:rsidR="00DA6E03" w:rsidRPr="00986FA1" w:rsidTr="00DA6E03">
        <w:trPr>
          <w:trHeight w:val="171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Мероприятия по обеспечению полноценного и бесперебойного функционирования МКУ "Физкультурно-оздоровительный клуб инвалидов "Старт" муниципальной программы "Доступная среда Пушкинского муниципального района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0501151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3 100,0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3 100,0</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0501151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2 567,2</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2 567,2</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казенных учреждений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0501151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2 567,2</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2 567,2</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0501151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532,8</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532,8</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0501151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532,8</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532,8</w:t>
            </w:r>
          </w:p>
        </w:tc>
      </w:tr>
      <w:tr w:rsidR="00DA6E03" w:rsidRPr="00986FA1" w:rsidTr="00DA6E03">
        <w:trPr>
          <w:trHeight w:val="94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Муниципальная программа "Спорт Пушкинского муниципального района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0600000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53 010,0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53 010,0</w:t>
            </w:r>
          </w:p>
        </w:tc>
      </w:tr>
      <w:tr w:rsidR="00DA6E03" w:rsidRPr="00986FA1" w:rsidTr="00DA6E03">
        <w:trPr>
          <w:trHeight w:val="189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Подпрограмма "Развитие физической культуры и спорта на территории Пушкинского муниципального района" Муниципальной программы "Спорт Пушкинского муниципального района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0610000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52 210,0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52 210,0</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lastRenderedPageBreak/>
              <w:t xml:space="preserve">       Проведение официальных физкультурно-оздоровительных, спортивных и спортивно-массовых мероприятий в рамках подпрограммы "Развитие физической культуры и спорта на территории Пушкинского муниципального района"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0611000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5 200,0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5 200,0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0611000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5 200,0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5 200,0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0611000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5 200,0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5 200,0</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Мероприятия по оказанию физкультурно-оздоровительной услуги в МБУ "Дворец спорта "Пушкино" в рамках подпрограммы "Развитие физической культуры и спорта на территории Пушкинского муниципального района"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0614000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32 300,0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32 300,0</w:t>
            </w:r>
          </w:p>
        </w:tc>
      </w:tr>
      <w:tr w:rsidR="00DA6E03" w:rsidRPr="00986FA1" w:rsidTr="00DA6E03">
        <w:trPr>
          <w:trHeight w:val="85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Предоставление субсидий бюджетным, автономным учреждениям и иным некоммерческим организациям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0614000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32 300,0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32 300,0</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Субсидии бюджетным учреждениям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0614000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32 300,0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32 300,0</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Мероприятия по оказанию образовательных услуг физкультурно-спортивной направленност</w:t>
            </w:r>
            <w:proofErr w:type="gramStart"/>
            <w:r w:rsidRPr="00986FA1">
              <w:rPr>
                <w:rFonts w:ascii="Arial" w:hAnsi="Arial" w:cs="Arial"/>
                <w:color w:val="000000"/>
                <w:sz w:val="22"/>
                <w:szCs w:val="22"/>
              </w:rPr>
              <w:t>и(</w:t>
            </w:r>
            <w:proofErr w:type="gramEnd"/>
            <w:r w:rsidRPr="00986FA1">
              <w:rPr>
                <w:rFonts w:ascii="Arial" w:hAnsi="Arial" w:cs="Arial"/>
                <w:color w:val="000000"/>
                <w:sz w:val="22"/>
                <w:szCs w:val="22"/>
              </w:rPr>
              <w:t xml:space="preserve">МБУ ДОД КДЮСШ)в рамках подпрограммы "Развитие физической культуры и спорта на территории Пушкинского муниципального района"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0614230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14 710,0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14 710,0</w:t>
            </w:r>
          </w:p>
        </w:tc>
      </w:tr>
      <w:tr w:rsidR="00DA6E03" w:rsidRPr="00986FA1" w:rsidTr="00DA6E03">
        <w:trPr>
          <w:trHeight w:val="85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Предоставление субсидий бюджетным, автономным учреждениям и иным некоммерческим организациям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0614230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14 710,0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14 710,0</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Субсидии бюджетным учреждениям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0614230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14 710,0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14 710,0</w:t>
            </w:r>
          </w:p>
        </w:tc>
      </w:tr>
      <w:tr w:rsidR="00DA6E03" w:rsidRPr="00986FA1" w:rsidTr="00DA6E03">
        <w:trPr>
          <w:trHeight w:val="157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Подпрограмма "Молодое поколение Пушкинского муниципального района" Муниципальной программы "Спорт Пушкинского муниципального района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0620000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800,0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800,0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0620000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0620000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800,0</w:t>
            </w:r>
          </w:p>
        </w:tc>
      </w:tr>
      <w:tr w:rsidR="00DA6E03" w:rsidRPr="00986FA1" w:rsidTr="00DA6E03">
        <w:trPr>
          <w:trHeight w:val="94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Муниципальная программа "Экология  и охрана окружающей среды Пушкинского  муниципального района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0800000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1 500,0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1 500,0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0800000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1 500,0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1 500,0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0800000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1 500,0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1 500,0</w:t>
            </w:r>
          </w:p>
        </w:tc>
      </w:tr>
      <w:tr w:rsidR="00DA6E03" w:rsidRPr="00986FA1" w:rsidTr="00DA6E03">
        <w:trPr>
          <w:trHeight w:val="94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Муниципальная программа "Безопасность Пушкинского муниципального района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0900000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14 924,1</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14 924,1</w:t>
            </w:r>
          </w:p>
        </w:tc>
      </w:tr>
      <w:tr w:rsidR="00DA6E03" w:rsidRPr="00986FA1" w:rsidTr="00DA6E03">
        <w:trPr>
          <w:trHeight w:val="189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lastRenderedPageBreak/>
              <w:t xml:space="preserve">       Подпрограмма "Профилактика преступлений и иных правонарушений на территории Пушкинского муниципального района" муниципальной программы "Безопасность Пушкинского муниципального района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0910000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6 198,5</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6 198,5</w:t>
            </w:r>
          </w:p>
        </w:tc>
      </w:tr>
      <w:tr w:rsidR="00DA6E03" w:rsidRPr="00986FA1" w:rsidTr="00DA6E03">
        <w:trPr>
          <w:trHeight w:val="189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Подпрограмма "Профилактика преступлений и иных правонарушений на территории Пушкинского муниципального района" муниципальной программы "Безопасность Пушкинского муниципального района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0910000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1 974,4</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1 974,4</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0910000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1 974,4</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1 974,4</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0910000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1 974,4</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1 974,4</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Мероприятия по оборудованию </w:t>
            </w:r>
            <w:proofErr w:type="spellStart"/>
            <w:r w:rsidRPr="00986FA1">
              <w:rPr>
                <w:rFonts w:ascii="Arial" w:hAnsi="Arial" w:cs="Arial"/>
                <w:color w:val="000000"/>
                <w:sz w:val="22"/>
                <w:szCs w:val="22"/>
              </w:rPr>
              <w:t>периметровыми</w:t>
            </w:r>
            <w:proofErr w:type="spellEnd"/>
            <w:r w:rsidRPr="00986FA1">
              <w:rPr>
                <w:rFonts w:ascii="Arial" w:hAnsi="Arial" w:cs="Arial"/>
                <w:color w:val="000000"/>
                <w:sz w:val="22"/>
                <w:szCs w:val="22"/>
              </w:rPr>
              <w:t xml:space="preserve"> ограждениями,  уличным освещением, видеокамерами, </w:t>
            </w:r>
            <w:proofErr w:type="spellStart"/>
            <w:r w:rsidRPr="00986FA1">
              <w:rPr>
                <w:rFonts w:ascii="Arial" w:hAnsi="Arial" w:cs="Arial"/>
                <w:color w:val="000000"/>
                <w:sz w:val="22"/>
                <w:szCs w:val="22"/>
              </w:rPr>
              <w:t>видеодомофонами</w:t>
            </w:r>
            <w:proofErr w:type="spellEnd"/>
            <w:r w:rsidRPr="00986FA1">
              <w:rPr>
                <w:rFonts w:ascii="Arial" w:hAnsi="Arial" w:cs="Arial"/>
                <w:color w:val="000000"/>
                <w:sz w:val="22"/>
                <w:szCs w:val="22"/>
              </w:rPr>
              <w:t xml:space="preserve"> подпрограммы "Профилактика преступлений и иных правонарушений на территории Пушкинского муниципального района"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0910011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4 224,1</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4 224,1</w:t>
            </w:r>
          </w:p>
        </w:tc>
      </w:tr>
      <w:tr w:rsidR="00DA6E03" w:rsidRPr="00986FA1" w:rsidTr="00DA6E03">
        <w:trPr>
          <w:trHeight w:val="85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Предоставление субсидий бюджетным, автономным учреждениям и иным некоммерческим организациям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0910011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4 224,1</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4 224,1</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Субсидии бюджетным учреждениям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0910011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4 224,1</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4 224,1</w:t>
            </w:r>
          </w:p>
        </w:tc>
      </w:tr>
      <w:tr w:rsidR="00DA6E03" w:rsidRPr="00986FA1" w:rsidTr="00DA6E03">
        <w:trPr>
          <w:trHeight w:val="220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Подпрограмма "Снижение рисков и смягчение последствий чрезвычайных ситуаций природного и техногенного характера в Пушкинском муниципальном районе" муниципальной программы "Безопасность Пушкинского муниципального района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0920000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5 402,6</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5 402,6</w:t>
            </w:r>
          </w:p>
        </w:tc>
      </w:tr>
      <w:tr w:rsidR="00DA6E03" w:rsidRPr="00986FA1" w:rsidTr="00DA6E03">
        <w:trPr>
          <w:trHeight w:val="171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Мероприятия по формированию финансовых, медицинских и материальных резервов для ликвидации ЧС в рамках подпрограммы "Снижение рисков и смягчение последствий чрезвычайных ситуаций природного и техногенного характера в Пушкинском муниципальном районе"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0920014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3 102,6</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3 102,6</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0920014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3 102,6</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3 102,6</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0920014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3 102,6</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3 102,6</w:t>
            </w:r>
          </w:p>
        </w:tc>
      </w:tr>
      <w:tr w:rsidR="00DA6E03" w:rsidRPr="00986FA1" w:rsidTr="00DA6E03">
        <w:trPr>
          <w:trHeight w:val="85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Подпрограмма "Снижение рисков и смягчение последствий чрезвычайных ситуаций природного и техногенного характера в ПМР" (Содержание АСО)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0920015</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2 300,0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2 300,0</w:t>
            </w:r>
          </w:p>
        </w:tc>
      </w:tr>
      <w:tr w:rsidR="00DA6E03" w:rsidRPr="00986FA1" w:rsidTr="00DA6E03">
        <w:trPr>
          <w:trHeight w:val="85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lastRenderedPageBreak/>
              <w:t xml:space="preserve">       Предоставление субсидий бюджетным, автономным учреждениям и иным некоммерческим организациям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0920015</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2 300,0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2 300,0</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Субсидии бюджетным учреждениям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0920015</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2 300,0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2 300,0</w:t>
            </w:r>
          </w:p>
        </w:tc>
      </w:tr>
      <w:tr w:rsidR="00DA6E03" w:rsidRPr="00986FA1" w:rsidTr="00DA6E03">
        <w:trPr>
          <w:trHeight w:val="189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Подпрограмма "Обеспечение мероприятий гражданской обороны на территории Пушкинского муниципального район" муниципальной программы "Безопасность Пушкинского муниципального района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0930000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3 323,0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3 323,0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0930000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3 323,0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3 323,0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0930000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3 323,0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3 323,0</w:t>
            </w:r>
          </w:p>
        </w:tc>
      </w:tr>
      <w:tr w:rsidR="00DA6E03" w:rsidRPr="00986FA1" w:rsidTr="00DA6E03">
        <w:trPr>
          <w:trHeight w:val="94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Муниципальная программа "Жилище" Пушкинского муниципального района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1000000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32 526,7</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35 719,0</w:t>
            </w:r>
          </w:p>
        </w:tc>
      </w:tr>
      <w:tr w:rsidR="00DA6E03" w:rsidRPr="00986FA1" w:rsidTr="00DA6E03">
        <w:trPr>
          <w:trHeight w:val="189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Подпрограмма "Обеспечение жильем детей-сирот и детей, оставшихся без попечения родителей, а также лиц из их числа" муниципальной программы "Жилище" Пушкинского муниципального района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1040000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29 766,0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35 719,0</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Программа "Жилище" Субвенция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1045082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29 766,0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35 719,0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Капитальные вложения в объекты государственной (муниципальной) собственности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1045082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400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29 766,0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35 719,0</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Бюджетные инвестиции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1045082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410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29 766,0</w:t>
            </w:r>
          </w:p>
        </w:tc>
        <w:tc>
          <w:tcPr>
            <w:tcW w:w="1559" w:type="dxa"/>
            <w:tcBorders>
              <w:top w:val="nil"/>
              <w:left w:val="single" w:sz="4" w:space="0" w:color="000000"/>
              <w:bottom w:val="nil"/>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35 719,0</w:t>
            </w:r>
          </w:p>
        </w:tc>
      </w:tr>
      <w:tr w:rsidR="00DA6E03" w:rsidRPr="00986FA1" w:rsidTr="00DA6E03">
        <w:trPr>
          <w:trHeight w:val="157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Подпрограмма "Обеспечение  жильем ветеранов, инвалидов и семей, имеющих детей-инвалидов" муниципальной программы "Жилище" Пушкинского муниципального района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1050000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2 760,7</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0,0</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Обеспечение жильем отдельных категорий граждан, установленных ФЗ от 12.01.1995 №5-ФЗ "О ветеранах", от 24.11.1995 №181-ФЗ "О социальной защите инвалидов в РФ" (часть 2 статья 1 Закона МО №125/2006-ОЗ)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1055135</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2 760,7</w:t>
            </w:r>
          </w:p>
        </w:tc>
        <w:tc>
          <w:tcPr>
            <w:tcW w:w="1559" w:type="dxa"/>
            <w:tcBorders>
              <w:top w:val="nil"/>
              <w:left w:val="single" w:sz="4" w:space="0" w:color="000000"/>
              <w:bottom w:val="single" w:sz="4" w:space="0" w:color="000000"/>
              <w:right w:val="single" w:sz="4" w:space="0" w:color="auto"/>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Социальное обеспечение и иные выплаты населению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1055135</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300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2 760,7</w:t>
            </w:r>
          </w:p>
        </w:tc>
        <w:tc>
          <w:tcPr>
            <w:tcW w:w="1559" w:type="dxa"/>
            <w:tcBorders>
              <w:top w:val="nil"/>
              <w:left w:val="single" w:sz="4" w:space="0" w:color="000000"/>
              <w:bottom w:val="single" w:sz="4" w:space="0" w:color="000000"/>
              <w:right w:val="single" w:sz="4" w:space="0" w:color="auto"/>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Социальные выплаты гражданам, кроме публичных нормативных социальных выплат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1055135</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320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2 760,7</w:t>
            </w:r>
          </w:p>
        </w:tc>
        <w:tc>
          <w:tcPr>
            <w:tcW w:w="1559" w:type="dxa"/>
            <w:tcBorders>
              <w:top w:val="nil"/>
              <w:left w:val="single" w:sz="4" w:space="0" w:color="000000"/>
              <w:bottom w:val="single" w:sz="4" w:space="0" w:color="000000"/>
              <w:right w:val="single" w:sz="4" w:space="0" w:color="auto"/>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0,0</w:t>
            </w:r>
          </w:p>
        </w:tc>
      </w:tr>
      <w:tr w:rsidR="00DA6E03" w:rsidRPr="00986FA1" w:rsidTr="00DA6E03">
        <w:trPr>
          <w:trHeight w:val="94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lastRenderedPageBreak/>
              <w:t xml:space="preserve">       Муниципальная программа "Предпринимательство Пушкинского муниципального района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1200000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8 550,0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8 550,0</w:t>
            </w:r>
          </w:p>
        </w:tc>
      </w:tr>
      <w:tr w:rsidR="00DA6E03" w:rsidRPr="00986FA1" w:rsidTr="00DA6E03">
        <w:trPr>
          <w:trHeight w:val="189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Подпрограмма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1210000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200,0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200,0</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бюджетные ассигнования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1210000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800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200,0</w:t>
            </w:r>
          </w:p>
        </w:tc>
      </w:tr>
      <w:tr w:rsidR="00DA6E03" w:rsidRPr="00986FA1" w:rsidTr="00DA6E03">
        <w:trPr>
          <w:trHeight w:val="85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Субсидии юридическим лица</w:t>
            </w:r>
            <w:proofErr w:type="gramStart"/>
            <w:r w:rsidRPr="00986FA1">
              <w:rPr>
                <w:rFonts w:ascii="Arial" w:hAnsi="Arial" w:cs="Arial"/>
                <w:color w:val="000000"/>
                <w:sz w:val="22"/>
                <w:szCs w:val="22"/>
              </w:rPr>
              <w:t>м(</w:t>
            </w:r>
            <w:proofErr w:type="gramEnd"/>
            <w:r w:rsidRPr="00986FA1">
              <w:rPr>
                <w:rFonts w:ascii="Arial" w:hAnsi="Arial" w:cs="Arial"/>
                <w:color w:val="000000"/>
                <w:sz w:val="22"/>
                <w:szCs w:val="22"/>
              </w:rPr>
              <w:t xml:space="preserve">кроме некоммерческих организаций),индивидуальным </w:t>
            </w:r>
            <w:proofErr w:type="spellStart"/>
            <w:r w:rsidRPr="00986FA1">
              <w:rPr>
                <w:rFonts w:ascii="Arial" w:hAnsi="Arial" w:cs="Arial"/>
                <w:color w:val="000000"/>
                <w:sz w:val="22"/>
                <w:szCs w:val="22"/>
              </w:rPr>
              <w:t>предпринимателям,физическим</w:t>
            </w:r>
            <w:proofErr w:type="spellEnd"/>
            <w:r w:rsidRPr="00986FA1">
              <w:rPr>
                <w:rFonts w:ascii="Arial" w:hAnsi="Arial" w:cs="Arial"/>
                <w:color w:val="000000"/>
                <w:sz w:val="22"/>
                <w:szCs w:val="22"/>
              </w:rPr>
              <w:t xml:space="preserve"> лицам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1210000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810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200,0</w:t>
            </w:r>
          </w:p>
        </w:tc>
      </w:tr>
      <w:tr w:rsidR="00DA6E03" w:rsidRPr="00986FA1" w:rsidTr="00DA6E03">
        <w:trPr>
          <w:trHeight w:val="189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Подпрограмма "Развитие потребительского рынка и услуг на территории Пушкинского муниципального района" муниципальной программы "Предпринимательство Пушкинского муниципального района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1220000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8 350,0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8 350,0</w:t>
            </w:r>
          </w:p>
        </w:tc>
      </w:tr>
      <w:tr w:rsidR="00DA6E03" w:rsidRPr="00986FA1" w:rsidTr="00DA6E03">
        <w:trPr>
          <w:trHeight w:val="171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Подпрограмма "Развитие потребительского рынка и услуг на территории Пушкинского муниципального района" муниципальной программы "Предпринимательство Пушкинского муниципального района  на 2014-2018 годы"</w:t>
            </w:r>
            <w:proofErr w:type="gramStart"/>
            <w:r w:rsidRPr="00986FA1">
              <w:rPr>
                <w:rFonts w:ascii="Arial" w:hAnsi="Arial" w:cs="Arial"/>
                <w:color w:val="000000"/>
                <w:sz w:val="22"/>
                <w:szCs w:val="22"/>
              </w:rPr>
              <w:t>.(</w:t>
            </w:r>
            <w:proofErr w:type="gramEnd"/>
            <w:r w:rsidRPr="00986FA1">
              <w:rPr>
                <w:rFonts w:ascii="Arial" w:hAnsi="Arial" w:cs="Arial"/>
                <w:color w:val="000000"/>
                <w:sz w:val="22"/>
                <w:szCs w:val="22"/>
              </w:rPr>
              <w:t xml:space="preserve">Строительство межмуниципального кладбища "Софрино")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1220035</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350,0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350,0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Капитальные вложения в объекты государственной (муниципальной) собственности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1220035</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400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350,0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350,0</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Бюджетные инвестиции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1220035</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410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350,0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350,0</w:t>
            </w:r>
          </w:p>
        </w:tc>
      </w:tr>
      <w:tr w:rsidR="00DA6E03" w:rsidRPr="00986FA1" w:rsidTr="00DA6E03">
        <w:trPr>
          <w:trHeight w:val="171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Подпрограмма "Развитие потребительского рынка и услуг на территории Пушкинского муниципального района" муниципальной программы "Предпринимательство Пушкинского муниципального района  на 2014-2018 годы". (Содержание </w:t>
            </w:r>
            <w:proofErr w:type="spellStart"/>
            <w:r w:rsidRPr="00986FA1">
              <w:rPr>
                <w:rFonts w:ascii="Arial" w:hAnsi="Arial" w:cs="Arial"/>
                <w:color w:val="000000"/>
                <w:sz w:val="22"/>
                <w:szCs w:val="22"/>
              </w:rPr>
              <w:t>Невзоровского</w:t>
            </w:r>
            <w:proofErr w:type="spellEnd"/>
            <w:r w:rsidRPr="00986FA1">
              <w:rPr>
                <w:rFonts w:ascii="Arial" w:hAnsi="Arial" w:cs="Arial"/>
                <w:color w:val="000000"/>
                <w:sz w:val="22"/>
                <w:szCs w:val="22"/>
              </w:rPr>
              <w:t xml:space="preserve"> кладбища)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1220037</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7 000,0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7 000,0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1220037</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7 000,0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7 000,0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1220037</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7 000,0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7 000,0</w:t>
            </w:r>
          </w:p>
        </w:tc>
      </w:tr>
      <w:tr w:rsidR="00DA6E03" w:rsidRPr="00986FA1" w:rsidTr="00DA6E03">
        <w:trPr>
          <w:trHeight w:val="171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Подпрограмма "Развитие </w:t>
            </w:r>
            <w:proofErr w:type="spellStart"/>
            <w:r w:rsidRPr="00986FA1">
              <w:rPr>
                <w:rFonts w:ascii="Arial" w:hAnsi="Arial" w:cs="Arial"/>
                <w:color w:val="000000"/>
                <w:sz w:val="22"/>
                <w:szCs w:val="22"/>
              </w:rPr>
              <w:t>потреб</w:t>
            </w:r>
            <w:proofErr w:type="gramStart"/>
            <w:r w:rsidRPr="00986FA1">
              <w:rPr>
                <w:rFonts w:ascii="Arial" w:hAnsi="Arial" w:cs="Arial"/>
                <w:color w:val="000000"/>
                <w:sz w:val="22"/>
                <w:szCs w:val="22"/>
              </w:rPr>
              <w:t>.р</w:t>
            </w:r>
            <w:proofErr w:type="gramEnd"/>
            <w:r w:rsidRPr="00986FA1">
              <w:rPr>
                <w:rFonts w:ascii="Arial" w:hAnsi="Arial" w:cs="Arial"/>
                <w:color w:val="000000"/>
                <w:sz w:val="22"/>
                <w:szCs w:val="22"/>
              </w:rPr>
              <w:t>ынка</w:t>
            </w:r>
            <w:proofErr w:type="spellEnd"/>
            <w:r w:rsidRPr="00986FA1">
              <w:rPr>
                <w:rFonts w:ascii="Arial" w:hAnsi="Arial" w:cs="Arial"/>
                <w:color w:val="000000"/>
                <w:sz w:val="22"/>
                <w:szCs w:val="22"/>
              </w:rPr>
              <w:t xml:space="preserve"> и услуг на территории ПМР"</w:t>
            </w:r>
            <w:proofErr w:type="spellStart"/>
            <w:r w:rsidRPr="00986FA1">
              <w:rPr>
                <w:rFonts w:ascii="Arial" w:hAnsi="Arial" w:cs="Arial"/>
                <w:color w:val="000000"/>
                <w:sz w:val="22"/>
                <w:szCs w:val="22"/>
              </w:rPr>
              <w:t>мун.программы</w:t>
            </w:r>
            <w:proofErr w:type="spellEnd"/>
            <w:r w:rsidRPr="00986FA1">
              <w:rPr>
                <w:rFonts w:ascii="Arial" w:hAnsi="Arial" w:cs="Arial"/>
                <w:color w:val="000000"/>
                <w:sz w:val="22"/>
                <w:szCs w:val="22"/>
              </w:rPr>
              <w:t xml:space="preserve"> "Предпринимательство ПМР на 2014-2018"(транспортировка  в морг с мест обнаружения или </w:t>
            </w:r>
            <w:proofErr w:type="spellStart"/>
            <w:r w:rsidRPr="00986FA1">
              <w:rPr>
                <w:rFonts w:ascii="Arial" w:hAnsi="Arial" w:cs="Arial"/>
                <w:color w:val="000000"/>
                <w:sz w:val="22"/>
                <w:szCs w:val="22"/>
              </w:rPr>
              <w:t>проишествия</w:t>
            </w:r>
            <w:proofErr w:type="spellEnd"/>
            <w:r w:rsidRPr="00986FA1">
              <w:rPr>
                <w:rFonts w:ascii="Arial" w:hAnsi="Arial" w:cs="Arial"/>
                <w:color w:val="000000"/>
                <w:sz w:val="22"/>
                <w:szCs w:val="22"/>
              </w:rPr>
              <w:t xml:space="preserve"> умерших для проведения </w:t>
            </w:r>
            <w:proofErr w:type="spellStart"/>
            <w:r w:rsidRPr="00986FA1">
              <w:rPr>
                <w:rFonts w:ascii="Arial" w:hAnsi="Arial" w:cs="Arial"/>
                <w:color w:val="000000"/>
                <w:sz w:val="22"/>
                <w:szCs w:val="22"/>
              </w:rPr>
              <w:t>судмед</w:t>
            </w:r>
            <w:proofErr w:type="spellEnd"/>
            <w:r w:rsidRPr="00986FA1">
              <w:rPr>
                <w:rFonts w:ascii="Arial" w:hAnsi="Arial" w:cs="Arial"/>
                <w:color w:val="000000"/>
                <w:sz w:val="22"/>
                <w:szCs w:val="22"/>
              </w:rPr>
              <w:t xml:space="preserve"> экспертизы)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1220040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1 000,0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1220040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1 000,0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lastRenderedPageBreak/>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1220040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1 000,0</w:t>
            </w:r>
          </w:p>
        </w:tc>
      </w:tr>
      <w:tr w:rsidR="00DA6E03" w:rsidRPr="00986FA1" w:rsidTr="00DA6E03">
        <w:trPr>
          <w:trHeight w:val="126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Муниципальная программа "Обеспечение деятельности администрации Пушкинского муниципального района, ее функциональных и отраслевых органов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1500000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330 141,8</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330 187,8</w:t>
            </w:r>
          </w:p>
        </w:tc>
      </w:tr>
      <w:tr w:rsidR="00DA6E03" w:rsidRPr="00986FA1" w:rsidTr="00DA6E03">
        <w:trPr>
          <w:trHeight w:val="189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Подпрограмма "Обеспечение реализации полномочий Комитета по финансовой и налоговой политике администрации ПМР" </w:t>
            </w:r>
            <w:proofErr w:type="spellStart"/>
            <w:r w:rsidRPr="00986FA1">
              <w:rPr>
                <w:rFonts w:ascii="Arial" w:hAnsi="Arial" w:cs="Arial"/>
                <w:color w:val="000000"/>
              </w:rPr>
              <w:t>мун</w:t>
            </w:r>
            <w:proofErr w:type="gramStart"/>
            <w:r w:rsidRPr="00986FA1">
              <w:rPr>
                <w:rFonts w:ascii="Arial" w:hAnsi="Arial" w:cs="Arial"/>
                <w:color w:val="000000"/>
              </w:rPr>
              <w:t>.п</w:t>
            </w:r>
            <w:proofErr w:type="gramEnd"/>
            <w:r w:rsidRPr="00986FA1">
              <w:rPr>
                <w:rFonts w:ascii="Arial" w:hAnsi="Arial" w:cs="Arial"/>
                <w:color w:val="000000"/>
              </w:rPr>
              <w:t>рограммы</w:t>
            </w:r>
            <w:proofErr w:type="spellEnd"/>
            <w:r w:rsidRPr="00986FA1">
              <w:rPr>
                <w:rFonts w:ascii="Arial" w:hAnsi="Arial" w:cs="Arial"/>
                <w:color w:val="000000"/>
              </w:rPr>
              <w:t xml:space="preserve"> "Обеспечение деятельности администрации ПМР, ее функциональных и отраслевых органов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1520000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36 338,6</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36 338,6</w:t>
            </w:r>
          </w:p>
        </w:tc>
      </w:tr>
      <w:tr w:rsidR="00DA6E03" w:rsidRPr="00986FA1" w:rsidTr="00DA6E03">
        <w:trPr>
          <w:trHeight w:val="85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Обеспечение реализации полномочий Комитета по финансовой и налоговой политике администрации Пушкинского муниципального района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1520204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36 338,6</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36 338,6</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1520204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27 633,3</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27 633,3</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муниципальных)органов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1520204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120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27 633,3</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27 633,3</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1520204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8 705,3</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8 705,3</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1520204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8 705,3</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8 705,3</w:t>
            </w:r>
          </w:p>
        </w:tc>
      </w:tr>
      <w:tr w:rsidR="00DA6E03" w:rsidRPr="00986FA1" w:rsidTr="00DA6E03">
        <w:trPr>
          <w:trHeight w:val="220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Подпрограмма "Обеспечение деятельности администрации Пушкинского муниципального района, Комитета по управлению имуществом администрации ПМР" </w:t>
            </w:r>
            <w:proofErr w:type="spellStart"/>
            <w:r w:rsidRPr="00986FA1">
              <w:rPr>
                <w:rFonts w:ascii="Arial" w:hAnsi="Arial" w:cs="Arial"/>
                <w:color w:val="000000"/>
              </w:rPr>
              <w:t>мун</w:t>
            </w:r>
            <w:proofErr w:type="gramStart"/>
            <w:r w:rsidRPr="00986FA1">
              <w:rPr>
                <w:rFonts w:ascii="Arial" w:hAnsi="Arial" w:cs="Arial"/>
                <w:color w:val="000000"/>
              </w:rPr>
              <w:t>.п</w:t>
            </w:r>
            <w:proofErr w:type="gramEnd"/>
            <w:r w:rsidRPr="00986FA1">
              <w:rPr>
                <w:rFonts w:ascii="Arial" w:hAnsi="Arial" w:cs="Arial"/>
                <w:color w:val="000000"/>
              </w:rPr>
              <w:t>рог</w:t>
            </w:r>
            <w:proofErr w:type="spellEnd"/>
            <w:r w:rsidRPr="00986FA1">
              <w:rPr>
                <w:rFonts w:ascii="Arial" w:hAnsi="Arial" w:cs="Arial"/>
                <w:color w:val="000000"/>
              </w:rPr>
              <w:t xml:space="preserve">."Обеспечение деятельности администрации ПМР, ее функциональных и отраслевых органов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1530000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254 503,2</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254 549,2</w:t>
            </w:r>
          </w:p>
        </w:tc>
      </w:tr>
      <w:tr w:rsidR="00DA6E03" w:rsidRPr="00986FA1" w:rsidTr="00DA6E03">
        <w:trPr>
          <w:trHeight w:val="85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Обеспечение деятельности администрации ПМР, Комитета по управлению имуществом администрации ПМР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1530204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231 907,2</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231 907,2</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1530204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224 645,6</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224 645,6</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муниципальных)органов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1530204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120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224 645,6</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224 645,6</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lastRenderedPageBreak/>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1530204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7 261,7</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7 261,7</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1530204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7 261,7</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7 261,7</w:t>
            </w:r>
          </w:p>
        </w:tc>
      </w:tr>
      <w:tr w:rsidR="00DA6E03" w:rsidRPr="00986FA1" w:rsidTr="00DA6E03">
        <w:trPr>
          <w:trHeight w:val="114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за счет субвенции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1536068</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6 083,0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6 129,0</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1536068</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5 078,3</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5 078,3</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муниципальных)органов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1536068</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120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5 078,3</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5 078,3</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1536068</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1 004,7</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1 050,7</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1536068</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1 004,7</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1 050,7</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за счет субвенции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1536069</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5 683,0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5 683,0</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1536069</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4 681,5</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4 681,5</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муниципальных)органов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1536069</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120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4 681,5</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4 681,5</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1536069</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1 001,5</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1 001,5</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1536069</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1 001,5</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1 001,5</w:t>
            </w:r>
          </w:p>
        </w:tc>
      </w:tr>
      <w:tr w:rsidR="00DA6E03" w:rsidRPr="00986FA1" w:rsidTr="00DA6E03">
        <w:trPr>
          <w:trHeight w:val="114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за счет субвенции на организацию предоставления гражданам РФ, имеющим место жительства в МО, субсидий на оплату жилого помещения и  коммунальных услуг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1536142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10 830,0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10 830,0</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1536142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7 667,9</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7 667,9</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муниципальных)органов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1536142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120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7 667,9</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7 667,9</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lastRenderedPageBreak/>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1536142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3 162,1</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3 162,1</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1536142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3 162,1</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3 162,1</w:t>
            </w:r>
          </w:p>
        </w:tc>
      </w:tr>
      <w:tr w:rsidR="00DA6E03" w:rsidRPr="00986FA1" w:rsidTr="00DA6E03">
        <w:trPr>
          <w:trHeight w:val="189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Подпрограмма "Обеспечение деятельности </w:t>
            </w:r>
            <w:proofErr w:type="spellStart"/>
            <w:r w:rsidRPr="00986FA1">
              <w:rPr>
                <w:rFonts w:ascii="Arial" w:hAnsi="Arial" w:cs="Arial"/>
                <w:color w:val="000000"/>
              </w:rPr>
              <w:t>УСАиГ</w:t>
            </w:r>
            <w:proofErr w:type="spellEnd"/>
            <w:r w:rsidRPr="00986FA1">
              <w:rPr>
                <w:rFonts w:ascii="Arial" w:hAnsi="Arial" w:cs="Arial"/>
                <w:color w:val="000000"/>
              </w:rPr>
              <w:t xml:space="preserve">  и УКС Пушкинского муниципального района " </w:t>
            </w:r>
            <w:proofErr w:type="spellStart"/>
            <w:r w:rsidRPr="00986FA1">
              <w:rPr>
                <w:rFonts w:ascii="Arial" w:hAnsi="Arial" w:cs="Arial"/>
                <w:color w:val="000000"/>
              </w:rPr>
              <w:t>мун</w:t>
            </w:r>
            <w:proofErr w:type="gramStart"/>
            <w:r w:rsidRPr="00986FA1">
              <w:rPr>
                <w:rFonts w:ascii="Arial" w:hAnsi="Arial" w:cs="Arial"/>
                <w:color w:val="000000"/>
              </w:rPr>
              <w:t>.п</w:t>
            </w:r>
            <w:proofErr w:type="gramEnd"/>
            <w:r w:rsidRPr="00986FA1">
              <w:rPr>
                <w:rFonts w:ascii="Arial" w:hAnsi="Arial" w:cs="Arial"/>
                <w:color w:val="000000"/>
              </w:rPr>
              <w:t>рог</w:t>
            </w:r>
            <w:proofErr w:type="spellEnd"/>
            <w:r w:rsidRPr="00986FA1">
              <w:rPr>
                <w:rFonts w:ascii="Arial" w:hAnsi="Arial" w:cs="Arial"/>
                <w:color w:val="000000"/>
              </w:rPr>
              <w:t xml:space="preserve">."Обеспечение деятельности администрации ПМР, ее функциональных и отраслевых органов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1540000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39 300,0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39 300,0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Обеспечение деятельности </w:t>
            </w:r>
            <w:proofErr w:type="spellStart"/>
            <w:r w:rsidRPr="00986FA1">
              <w:rPr>
                <w:rFonts w:ascii="Arial" w:hAnsi="Arial" w:cs="Arial"/>
                <w:color w:val="000000"/>
                <w:sz w:val="22"/>
                <w:szCs w:val="22"/>
              </w:rPr>
              <w:t>УСАиГ</w:t>
            </w:r>
            <w:proofErr w:type="spellEnd"/>
            <w:r w:rsidRPr="00986FA1">
              <w:rPr>
                <w:rFonts w:ascii="Arial" w:hAnsi="Arial" w:cs="Arial"/>
                <w:color w:val="000000"/>
                <w:sz w:val="22"/>
                <w:szCs w:val="22"/>
              </w:rPr>
              <w:t xml:space="preserve"> и УКС Пушкинского муниципального  района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1540204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39 300,0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39 300,0</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1540204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36 050,2</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36 050,2</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казенных учреждений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1540204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18 534,1</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18 534,1</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муниципальных)органов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1540204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120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17 516,1</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17 516,1</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1540204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3 249,8</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3 249,8</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1540204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3 249,8</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3 249,8</w:t>
            </w:r>
          </w:p>
        </w:tc>
      </w:tr>
      <w:tr w:rsidR="00DA6E03" w:rsidRPr="00986FA1" w:rsidTr="00DA6E03">
        <w:trPr>
          <w:trHeight w:val="126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Муниципальная программа "Развитие и функционирование дорожно-транспортного комплекса Пушкинского муниципального района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1600000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67 223,0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67 223,0</w:t>
            </w:r>
          </w:p>
        </w:tc>
      </w:tr>
      <w:tr w:rsidR="00DA6E03" w:rsidRPr="00986FA1" w:rsidTr="00DA6E03">
        <w:trPr>
          <w:trHeight w:val="189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Подпрограмма "Пассажирский транспорт общего пользования" муниципальной программы "Развитие и функционирование дорожно-транспортного комплекса Пушкинского муниципального района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1610000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45 218,0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45 218,0</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Мероприятия по частичному финансированию оказанных услуг по перевозке пассажиров по </w:t>
            </w:r>
            <w:proofErr w:type="spellStart"/>
            <w:r w:rsidRPr="00986FA1">
              <w:rPr>
                <w:rFonts w:ascii="Arial" w:hAnsi="Arial" w:cs="Arial"/>
                <w:color w:val="000000"/>
                <w:sz w:val="22"/>
                <w:szCs w:val="22"/>
              </w:rPr>
              <w:t>мун</w:t>
            </w:r>
            <w:proofErr w:type="gramStart"/>
            <w:r w:rsidRPr="00986FA1">
              <w:rPr>
                <w:rFonts w:ascii="Arial" w:hAnsi="Arial" w:cs="Arial"/>
                <w:color w:val="000000"/>
                <w:sz w:val="22"/>
                <w:szCs w:val="22"/>
              </w:rPr>
              <w:t>.м</w:t>
            </w:r>
            <w:proofErr w:type="gramEnd"/>
            <w:r w:rsidRPr="00986FA1">
              <w:rPr>
                <w:rFonts w:ascii="Arial" w:hAnsi="Arial" w:cs="Arial"/>
                <w:color w:val="000000"/>
                <w:sz w:val="22"/>
                <w:szCs w:val="22"/>
              </w:rPr>
              <w:t>аршрутам</w:t>
            </w:r>
            <w:proofErr w:type="spellEnd"/>
            <w:r w:rsidRPr="00986FA1">
              <w:rPr>
                <w:rFonts w:ascii="Arial" w:hAnsi="Arial" w:cs="Arial"/>
                <w:color w:val="000000"/>
                <w:sz w:val="22"/>
                <w:szCs w:val="22"/>
              </w:rPr>
              <w:t xml:space="preserve"> перевозок по </w:t>
            </w:r>
            <w:proofErr w:type="spellStart"/>
            <w:r w:rsidRPr="00986FA1">
              <w:rPr>
                <w:rFonts w:ascii="Arial" w:hAnsi="Arial" w:cs="Arial"/>
                <w:color w:val="000000"/>
                <w:sz w:val="22"/>
                <w:szCs w:val="22"/>
              </w:rPr>
              <w:t>рег.тарифам</w:t>
            </w:r>
            <w:proofErr w:type="spellEnd"/>
            <w:r w:rsidRPr="00986FA1">
              <w:rPr>
                <w:rFonts w:ascii="Arial" w:hAnsi="Arial" w:cs="Arial"/>
                <w:color w:val="000000"/>
                <w:sz w:val="22"/>
                <w:szCs w:val="22"/>
              </w:rPr>
              <w:t xml:space="preserve"> в рамках </w:t>
            </w:r>
            <w:proofErr w:type="spellStart"/>
            <w:r w:rsidRPr="00986FA1">
              <w:rPr>
                <w:rFonts w:ascii="Arial" w:hAnsi="Arial" w:cs="Arial"/>
                <w:color w:val="000000"/>
                <w:sz w:val="22"/>
                <w:szCs w:val="22"/>
              </w:rPr>
              <w:t>подпрораммы</w:t>
            </w:r>
            <w:proofErr w:type="spellEnd"/>
            <w:r w:rsidRPr="00986FA1">
              <w:rPr>
                <w:rFonts w:ascii="Arial" w:hAnsi="Arial" w:cs="Arial"/>
                <w:color w:val="000000"/>
                <w:sz w:val="22"/>
                <w:szCs w:val="22"/>
              </w:rPr>
              <w:t xml:space="preserve"> "Пассажирский транспорт общего пользования"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1610001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44 900,0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44 900,0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1610001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44 900,0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44 900,0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1610001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44 900,0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44 900,0</w:t>
            </w:r>
          </w:p>
        </w:tc>
      </w:tr>
      <w:tr w:rsidR="00DA6E03" w:rsidRPr="00986FA1" w:rsidTr="00DA6E03">
        <w:trPr>
          <w:trHeight w:val="114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Мероприятия по обеспечению транспортного обслуживания в период праздников в ПМР в рамках </w:t>
            </w:r>
            <w:proofErr w:type="spellStart"/>
            <w:r w:rsidRPr="00986FA1">
              <w:rPr>
                <w:rFonts w:ascii="Arial" w:hAnsi="Arial" w:cs="Arial"/>
                <w:color w:val="000000"/>
                <w:sz w:val="22"/>
                <w:szCs w:val="22"/>
              </w:rPr>
              <w:t>подпрораммы</w:t>
            </w:r>
            <w:proofErr w:type="spellEnd"/>
            <w:r w:rsidRPr="00986FA1">
              <w:rPr>
                <w:rFonts w:ascii="Arial" w:hAnsi="Arial" w:cs="Arial"/>
                <w:color w:val="000000"/>
                <w:sz w:val="22"/>
                <w:szCs w:val="22"/>
              </w:rPr>
              <w:t xml:space="preserve"> "Пассажирский транспорт </w:t>
            </w:r>
            <w:r w:rsidRPr="00986FA1">
              <w:rPr>
                <w:rFonts w:ascii="Arial" w:hAnsi="Arial" w:cs="Arial"/>
                <w:color w:val="000000"/>
                <w:sz w:val="22"/>
                <w:szCs w:val="22"/>
              </w:rPr>
              <w:lastRenderedPageBreak/>
              <w:t xml:space="preserve">общего пользования"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lastRenderedPageBreak/>
              <w:t>1610002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318,0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318,0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lastRenderedPageBreak/>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1610002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318,0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318,0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1610002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318,0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318,0</w:t>
            </w:r>
          </w:p>
        </w:tc>
      </w:tr>
      <w:tr w:rsidR="00DA6E03" w:rsidRPr="00986FA1" w:rsidTr="00DA6E03">
        <w:trPr>
          <w:trHeight w:val="157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Подпрограмма "Безопасность дорожного движения" муниципальной программы "Развитие и функционирование дорожно-транспортного комплекса Пушкинского муниципального района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1620000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260,0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260,0</w:t>
            </w:r>
          </w:p>
        </w:tc>
      </w:tr>
      <w:tr w:rsidR="00DA6E03" w:rsidRPr="00986FA1" w:rsidTr="00DA6E03">
        <w:trPr>
          <w:trHeight w:val="171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Проведение массовых мероприятий с детьми в учреждениях образования в рамках подпрограммы "Безопасность дорожного движения" муниципальной программы "Развитие и функционирование дорожно-транспортного комплекса Пушкинского муниципального района на 2014-2018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1620115</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260,0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260,0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1620115</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260,0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260,0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1620115</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260,0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260,0</w:t>
            </w:r>
          </w:p>
        </w:tc>
      </w:tr>
      <w:tr w:rsidR="00DA6E03" w:rsidRPr="00986FA1" w:rsidTr="00DA6E03">
        <w:trPr>
          <w:trHeight w:val="189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Подпрограмма "Функционирование и развитие сети автомобильных дорог" муниципальной программы "Развитие и функционирование дорожно-транспортного комплекса Пушкинского муниципального района на 2014-2018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1630000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21 745,0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21 745,0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1630000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21 745,0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21 745,0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1630000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21 745,0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21 745,0</w:t>
            </w:r>
          </w:p>
        </w:tc>
      </w:tr>
      <w:tr w:rsidR="00DA6E03" w:rsidRPr="00986FA1" w:rsidTr="00DA6E03">
        <w:trPr>
          <w:trHeight w:val="94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Муниципальная программа "Муниципальное управление в Пушкинском муниципальном районе на 2015-2019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1800000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17 647,8</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17 647,8</w:t>
            </w:r>
          </w:p>
        </w:tc>
      </w:tr>
      <w:tr w:rsidR="00DA6E03" w:rsidRPr="00986FA1" w:rsidTr="00DA6E03">
        <w:trPr>
          <w:trHeight w:val="220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Подпрограмма "Снижение административных барьеров и повышение качества и доступности государственных и муниципальных услуг, в том числе на базе МФЦ" </w:t>
            </w:r>
            <w:proofErr w:type="spellStart"/>
            <w:r w:rsidRPr="00986FA1">
              <w:rPr>
                <w:rFonts w:ascii="Arial" w:hAnsi="Arial" w:cs="Arial"/>
                <w:color w:val="000000"/>
              </w:rPr>
              <w:t>мун</w:t>
            </w:r>
            <w:proofErr w:type="gramStart"/>
            <w:r w:rsidRPr="00986FA1">
              <w:rPr>
                <w:rFonts w:ascii="Arial" w:hAnsi="Arial" w:cs="Arial"/>
                <w:color w:val="000000"/>
              </w:rPr>
              <w:t>.п</w:t>
            </w:r>
            <w:proofErr w:type="gramEnd"/>
            <w:r w:rsidRPr="00986FA1">
              <w:rPr>
                <w:rFonts w:ascii="Arial" w:hAnsi="Arial" w:cs="Arial"/>
                <w:color w:val="000000"/>
              </w:rPr>
              <w:t>рограммы</w:t>
            </w:r>
            <w:proofErr w:type="spellEnd"/>
            <w:r w:rsidRPr="00986FA1">
              <w:rPr>
                <w:rFonts w:ascii="Arial" w:hAnsi="Arial" w:cs="Arial"/>
                <w:color w:val="000000"/>
              </w:rPr>
              <w:t xml:space="preserve"> "Муниципальное управление в Пушкинском муниципальном районе на 2015-2019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1810000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3 500,0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3 500,0</w:t>
            </w:r>
          </w:p>
        </w:tc>
      </w:tr>
      <w:tr w:rsidR="00DA6E03" w:rsidRPr="00986FA1" w:rsidTr="00DA6E03">
        <w:trPr>
          <w:trHeight w:val="171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lastRenderedPageBreak/>
              <w:t xml:space="preserve">       Подпрограмма "Снижение административных барьеров и повышение качества и доступности государственных и муниципальных услуг, в т</w:t>
            </w:r>
            <w:proofErr w:type="gramStart"/>
            <w:r w:rsidRPr="00986FA1">
              <w:rPr>
                <w:rFonts w:ascii="Arial" w:hAnsi="Arial" w:cs="Arial"/>
                <w:color w:val="000000"/>
                <w:sz w:val="22"/>
                <w:szCs w:val="22"/>
              </w:rPr>
              <w:t>.ч</w:t>
            </w:r>
            <w:proofErr w:type="gramEnd"/>
            <w:r w:rsidRPr="00986FA1">
              <w:rPr>
                <w:rFonts w:ascii="Arial" w:hAnsi="Arial" w:cs="Arial"/>
                <w:color w:val="000000"/>
                <w:sz w:val="22"/>
                <w:szCs w:val="22"/>
              </w:rPr>
              <w:t xml:space="preserve">  на базе МФЦ" </w:t>
            </w:r>
            <w:proofErr w:type="spellStart"/>
            <w:r w:rsidRPr="00986FA1">
              <w:rPr>
                <w:rFonts w:ascii="Arial" w:hAnsi="Arial" w:cs="Arial"/>
                <w:color w:val="000000"/>
                <w:sz w:val="22"/>
                <w:szCs w:val="22"/>
              </w:rPr>
              <w:t>мун.прог</w:t>
            </w:r>
            <w:proofErr w:type="spellEnd"/>
            <w:r w:rsidRPr="00986FA1">
              <w:rPr>
                <w:rFonts w:ascii="Arial" w:hAnsi="Arial" w:cs="Arial"/>
                <w:color w:val="000000"/>
                <w:sz w:val="22"/>
                <w:szCs w:val="22"/>
              </w:rPr>
              <w:t xml:space="preserve">. "Муниципальное управление в Пушкинском муниципальном районе на 2015-2019 годы" (Содержание МКУ "МФЦ")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1810013</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3 500,0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3 500,0</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1810013</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3 500,0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3 500,0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казенных учреждений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1810013</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3 500,0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3 500,0</w:t>
            </w:r>
          </w:p>
        </w:tc>
      </w:tr>
      <w:tr w:rsidR="00DA6E03" w:rsidRPr="00986FA1" w:rsidTr="00DA6E03">
        <w:trPr>
          <w:trHeight w:val="220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Подпрограмма "Развитие ИКТ для повышения качества муниципального управления и создания благоприятных условий жизни и ведения бизнеса" </w:t>
            </w:r>
            <w:proofErr w:type="spellStart"/>
            <w:r w:rsidRPr="00986FA1">
              <w:rPr>
                <w:rFonts w:ascii="Arial" w:hAnsi="Arial" w:cs="Arial"/>
                <w:color w:val="000000"/>
              </w:rPr>
              <w:t>мун</w:t>
            </w:r>
            <w:proofErr w:type="gramStart"/>
            <w:r w:rsidRPr="00986FA1">
              <w:rPr>
                <w:rFonts w:ascii="Arial" w:hAnsi="Arial" w:cs="Arial"/>
                <w:color w:val="000000"/>
              </w:rPr>
              <w:t>.п</w:t>
            </w:r>
            <w:proofErr w:type="gramEnd"/>
            <w:r w:rsidRPr="00986FA1">
              <w:rPr>
                <w:rFonts w:ascii="Arial" w:hAnsi="Arial" w:cs="Arial"/>
                <w:color w:val="000000"/>
              </w:rPr>
              <w:t>рограммы</w:t>
            </w:r>
            <w:proofErr w:type="spellEnd"/>
            <w:r w:rsidRPr="00986FA1">
              <w:rPr>
                <w:rFonts w:ascii="Arial" w:hAnsi="Arial" w:cs="Arial"/>
                <w:color w:val="000000"/>
              </w:rPr>
              <w:t xml:space="preserve"> "Муниципальное управление в Пушкинском муниципальном районе на 2015-2019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1820000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500,0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500,0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1820000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1820000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500,0</w:t>
            </w:r>
          </w:p>
        </w:tc>
      </w:tr>
      <w:tr w:rsidR="00DA6E03" w:rsidRPr="00986FA1" w:rsidTr="00DA6E03">
        <w:trPr>
          <w:trHeight w:val="157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Подпрограмма "Развитие муниципальной службы  Пушкинского муниципального района" муниципальной программы "Муниципальное управление в Пушкинском муниципальном районе на 2015-2019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1840000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13 647,8</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13 647,8</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1840000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1840000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Социальное обеспечение и иные выплаты населению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1840000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300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13 567,8</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13 567,8</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Публичные нормативные социальные выплаты гражданам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1840000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310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13 567,8</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13 567,8</w:t>
            </w:r>
          </w:p>
        </w:tc>
      </w:tr>
      <w:tr w:rsidR="00DA6E03" w:rsidRPr="00986FA1" w:rsidTr="00DA6E03">
        <w:trPr>
          <w:trHeight w:val="126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Муниципальная программа "Развитие системы отдыха и оздоровления детей в Пушкинском муниципальном районе на 2015-2019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1900000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8 000,0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8 000,0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Социальное обеспечение и иные выплаты населению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1900000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300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8 000,0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Социальные выплаты гражданам, кроме публичных нормативных социальных выплат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1900000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320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8 000,0</w:t>
            </w:r>
          </w:p>
        </w:tc>
      </w:tr>
      <w:tr w:rsidR="00DA6E03" w:rsidRPr="00986FA1" w:rsidTr="00DA6E03">
        <w:trPr>
          <w:trHeight w:val="157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lastRenderedPageBreak/>
              <w:t xml:space="preserve">       Муниципальная программа "Информирование населения о деятельности органов местного самоуправления Пушкинского муниципального района на 2015-2019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1Ф00000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4 353,0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4 353,0</w:t>
            </w:r>
          </w:p>
        </w:tc>
      </w:tr>
      <w:tr w:rsidR="00DA6E03" w:rsidRPr="00986FA1" w:rsidTr="00DA6E03">
        <w:trPr>
          <w:trHeight w:val="171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Мероприятия по информированию населения о деятельности ОМСУ путем изготовлени</w:t>
            </w:r>
            <w:proofErr w:type="gramStart"/>
            <w:r w:rsidRPr="00986FA1">
              <w:rPr>
                <w:rFonts w:ascii="Arial" w:hAnsi="Arial" w:cs="Arial"/>
                <w:color w:val="000000"/>
                <w:sz w:val="22"/>
                <w:szCs w:val="22"/>
              </w:rPr>
              <w:t>я(</w:t>
            </w:r>
            <w:proofErr w:type="gramEnd"/>
            <w:r w:rsidRPr="00986FA1">
              <w:rPr>
                <w:rFonts w:ascii="Arial" w:hAnsi="Arial" w:cs="Arial"/>
                <w:color w:val="000000"/>
                <w:sz w:val="22"/>
                <w:szCs w:val="22"/>
              </w:rPr>
              <w:t xml:space="preserve">вещания)новостных выпусков на телеканалах. Муниципальная программа "Информирование населения  о деятельности органов местного самоуправления ПМР"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1Ф00032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1 836,0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1 836,0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1Ф00032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1 836,0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1 836,0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1Ф00032</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1 836,0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1 836,0</w:t>
            </w:r>
          </w:p>
        </w:tc>
      </w:tr>
      <w:tr w:rsidR="00DA6E03" w:rsidRPr="00986FA1" w:rsidTr="00DA6E03">
        <w:trPr>
          <w:trHeight w:val="171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Мероприятия по информированию населения о деятельности ОМСУ путем изготовления и распространения материалов в сети Интернет официального сайта </w:t>
            </w:r>
            <w:proofErr w:type="spellStart"/>
            <w:r w:rsidRPr="00986FA1">
              <w:rPr>
                <w:rFonts w:ascii="Arial" w:hAnsi="Arial" w:cs="Arial"/>
                <w:color w:val="000000"/>
                <w:sz w:val="22"/>
                <w:szCs w:val="22"/>
              </w:rPr>
              <w:t>мун</w:t>
            </w:r>
            <w:proofErr w:type="gramStart"/>
            <w:r w:rsidRPr="00986FA1">
              <w:rPr>
                <w:rFonts w:ascii="Arial" w:hAnsi="Arial" w:cs="Arial"/>
                <w:color w:val="000000"/>
                <w:sz w:val="22"/>
                <w:szCs w:val="22"/>
              </w:rPr>
              <w:t>.о</w:t>
            </w:r>
            <w:proofErr w:type="gramEnd"/>
            <w:r w:rsidRPr="00986FA1">
              <w:rPr>
                <w:rFonts w:ascii="Arial" w:hAnsi="Arial" w:cs="Arial"/>
                <w:color w:val="000000"/>
                <w:sz w:val="22"/>
                <w:szCs w:val="22"/>
              </w:rPr>
              <w:t>бр</w:t>
            </w:r>
            <w:proofErr w:type="spellEnd"/>
            <w:r w:rsidRPr="00986FA1">
              <w:rPr>
                <w:rFonts w:ascii="Arial" w:hAnsi="Arial" w:cs="Arial"/>
                <w:color w:val="000000"/>
                <w:sz w:val="22"/>
                <w:szCs w:val="22"/>
              </w:rPr>
              <w:t xml:space="preserve">. Муниципальная программа "Информирование населения  о деятельности органов местного самоуправления ПМР"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1Ф00033</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505,0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505,0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1Ф00033</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505,0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505,0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1Ф00033</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505,0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505,0</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Мероприятия по публикации муниципальных актов (маяк) Муниципальная программа "Информирование населения  о деятельности органов местного самоуправления Пушкинского муниципального района на 2015-2019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1Ф00051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1 512,0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1 512,0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1Ф00051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1 512,0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1 512,0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1Ф00051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1 512,0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1 512,0</w:t>
            </w:r>
          </w:p>
        </w:tc>
      </w:tr>
      <w:tr w:rsidR="00DA6E03" w:rsidRPr="00986FA1" w:rsidTr="00DA6E03">
        <w:trPr>
          <w:trHeight w:val="171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Мероприятия по демонтажу незаконно установленных рекламных конструкций. Муниципальная программа "Информирование населения  о деятельности органов местного самоуправления Пушкинского муниципального района на 2015-2019 годы"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1Ф00054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1Ф00054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1Ф00054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500,0</w:t>
            </w:r>
          </w:p>
        </w:tc>
      </w:tr>
      <w:tr w:rsidR="00DA6E03" w:rsidRPr="00986FA1" w:rsidTr="00DA6E03">
        <w:trPr>
          <w:trHeight w:val="94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lastRenderedPageBreak/>
              <w:t xml:space="preserve">       Муниципальная программа "Управление муниципальным имуществом и земельными ресурсами ПМР на 2015-2019 </w:t>
            </w:r>
            <w:proofErr w:type="spellStart"/>
            <w:proofErr w:type="gramStart"/>
            <w:r w:rsidRPr="00986FA1">
              <w:rPr>
                <w:rFonts w:ascii="Arial" w:hAnsi="Arial" w:cs="Arial"/>
                <w:color w:val="000000"/>
              </w:rPr>
              <w:t>гг</w:t>
            </w:r>
            <w:proofErr w:type="spellEnd"/>
            <w:proofErr w:type="gramEnd"/>
            <w:r w:rsidRPr="00986FA1">
              <w:rPr>
                <w:rFonts w:ascii="Arial" w:hAnsi="Arial" w:cs="Arial"/>
                <w:color w:val="000000"/>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2Ф00000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5 000,0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5 000,0</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Мероприятия по постановке на кадастровый учет земельных участков и оформления права собственности в рамках муниципальной программы</w:t>
            </w:r>
            <w:proofErr w:type="gramStart"/>
            <w:r w:rsidRPr="00986FA1">
              <w:rPr>
                <w:rFonts w:ascii="Arial" w:hAnsi="Arial" w:cs="Arial"/>
                <w:color w:val="000000"/>
                <w:sz w:val="22"/>
                <w:szCs w:val="22"/>
              </w:rPr>
              <w:t>"У</w:t>
            </w:r>
            <w:proofErr w:type="gramEnd"/>
            <w:r w:rsidRPr="00986FA1">
              <w:rPr>
                <w:rFonts w:ascii="Arial" w:hAnsi="Arial" w:cs="Arial"/>
                <w:color w:val="000000"/>
                <w:sz w:val="22"/>
                <w:szCs w:val="22"/>
              </w:rPr>
              <w:t xml:space="preserve">правление муниципальным имуществом и земельными ресурсами ПМР на 2015-2019 </w:t>
            </w:r>
            <w:proofErr w:type="spellStart"/>
            <w:r w:rsidRPr="00986FA1">
              <w:rPr>
                <w:rFonts w:ascii="Arial" w:hAnsi="Arial" w:cs="Arial"/>
                <w:color w:val="000000"/>
                <w:sz w:val="22"/>
                <w:szCs w:val="22"/>
              </w:rPr>
              <w:t>гг</w:t>
            </w:r>
            <w:proofErr w:type="spellEnd"/>
            <w:r w:rsidRPr="00986FA1">
              <w:rPr>
                <w:rFonts w:ascii="Arial" w:hAnsi="Arial" w:cs="Arial"/>
                <w:color w:val="000000"/>
                <w:sz w:val="22"/>
                <w:szCs w:val="22"/>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2Ф00011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4 000,0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2Ф00011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4 000,0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2Ф00011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4 000,0</w:t>
            </w:r>
          </w:p>
        </w:tc>
      </w:tr>
      <w:tr w:rsidR="00DA6E03" w:rsidRPr="00986FA1" w:rsidTr="00DA6E03">
        <w:trPr>
          <w:trHeight w:val="114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Мероприятия по обеспечению многодетных семей земельными участками в рамках муниципальной программы</w:t>
            </w:r>
            <w:proofErr w:type="gramStart"/>
            <w:r w:rsidRPr="00986FA1">
              <w:rPr>
                <w:rFonts w:ascii="Arial" w:hAnsi="Arial" w:cs="Arial"/>
                <w:color w:val="000000"/>
                <w:sz w:val="22"/>
                <w:szCs w:val="22"/>
              </w:rPr>
              <w:t>"У</w:t>
            </w:r>
            <w:proofErr w:type="gramEnd"/>
            <w:r w:rsidRPr="00986FA1">
              <w:rPr>
                <w:rFonts w:ascii="Arial" w:hAnsi="Arial" w:cs="Arial"/>
                <w:color w:val="000000"/>
                <w:sz w:val="22"/>
                <w:szCs w:val="22"/>
              </w:rPr>
              <w:t xml:space="preserve">правление муниципальным имуществом и земельными ресурсами ПМР на 2015-2019 </w:t>
            </w:r>
            <w:proofErr w:type="spellStart"/>
            <w:r w:rsidRPr="00986FA1">
              <w:rPr>
                <w:rFonts w:ascii="Arial" w:hAnsi="Arial" w:cs="Arial"/>
                <w:color w:val="000000"/>
                <w:sz w:val="22"/>
                <w:szCs w:val="22"/>
              </w:rPr>
              <w:t>гг</w:t>
            </w:r>
            <w:proofErr w:type="spellEnd"/>
            <w:r w:rsidRPr="00986FA1">
              <w:rPr>
                <w:rFonts w:ascii="Arial" w:hAnsi="Arial" w:cs="Arial"/>
                <w:color w:val="000000"/>
                <w:sz w:val="22"/>
                <w:szCs w:val="22"/>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2Ф00061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1 000,0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2Ф00061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1 000,0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2Ф00061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1 000,0</w:t>
            </w:r>
          </w:p>
        </w:tc>
      </w:tr>
      <w:tr w:rsidR="00DA6E03" w:rsidRPr="00986FA1" w:rsidTr="00DA6E03">
        <w:trPr>
          <w:trHeight w:val="31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w:t>
            </w:r>
            <w:proofErr w:type="spellStart"/>
            <w:r w:rsidRPr="00986FA1">
              <w:rPr>
                <w:rFonts w:ascii="Arial" w:hAnsi="Arial" w:cs="Arial"/>
                <w:color w:val="000000"/>
              </w:rPr>
              <w:t>Непрограммные</w:t>
            </w:r>
            <w:proofErr w:type="spellEnd"/>
            <w:r w:rsidRPr="00986FA1">
              <w:rPr>
                <w:rFonts w:ascii="Arial" w:hAnsi="Arial" w:cs="Arial"/>
                <w:color w:val="000000"/>
              </w:rPr>
              <w:t xml:space="preserve"> целевые статьи расходов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9000000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265 284,9</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288 145,9</w:t>
            </w:r>
          </w:p>
        </w:tc>
      </w:tr>
      <w:tr w:rsidR="00DA6E03" w:rsidRPr="00986FA1" w:rsidTr="00DA6E03">
        <w:trPr>
          <w:trHeight w:val="63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w:t>
            </w:r>
            <w:proofErr w:type="spellStart"/>
            <w:r w:rsidRPr="00986FA1">
              <w:rPr>
                <w:rFonts w:ascii="Arial" w:hAnsi="Arial" w:cs="Arial"/>
                <w:color w:val="000000"/>
              </w:rPr>
              <w:t>Непрограммные</w:t>
            </w:r>
            <w:proofErr w:type="spellEnd"/>
            <w:r w:rsidRPr="00986FA1">
              <w:rPr>
                <w:rFonts w:ascii="Arial" w:hAnsi="Arial" w:cs="Arial"/>
                <w:color w:val="000000"/>
              </w:rPr>
              <w:t xml:space="preserve"> целевые статьи расходов Комитета по управлению имуществом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9010000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8 000,0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8 000,0</w:t>
            </w:r>
          </w:p>
        </w:tc>
      </w:tr>
      <w:tr w:rsidR="00DA6E03" w:rsidRPr="00986FA1" w:rsidTr="00DA6E03">
        <w:trPr>
          <w:trHeight w:val="85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Оценка недвижимости, признание прав и регулирование отношений по муниципальной собственности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9010200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8 000,0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9010200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8 000,0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9010200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8 000,0</w:t>
            </w:r>
          </w:p>
        </w:tc>
      </w:tr>
      <w:tr w:rsidR="00DA6E03" w:rsidRPr="00986FA1" w:rsidTr="00DA6E03">
        <w:trPr>
          <w:trHeight w:val="94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w:t>
            </w:r>
            <w:proofErr w:type="spellStart"/>
            <w:r w:rsidRPr="00986FA1">
              <w:rPr>
                <w:rFonts w:ascii="Arial" w:hAnsi="Arial" w:cs="Arial"/>
                <w:color w:val="000000"/>
              </w:rPr>
              <w:t>Непрограммные</w:t>
            </w:r>
            <w:proofErr w:type="spellEnd"/>
            <w:r w:rsidRPr="00986FA1">
              <w:rPr>
                <w:rFonts w:ascii="Arial" w:hAnsi="Arial" w:cs="Arial"/>
                <w:color w:val="000000"/>
              </w:rPr>
              <w:t xml:space="preserve"> целевые статьи расходов Администрации Пушкинского муниципального района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9020000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121 387,4</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144 248,4</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Содержание введенных в эксплуатацию физкультурно-оздоровительных учреждений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9020011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24 378,0</w:t>
            </w:r>
          </w:p>
        </w:tc>
      </w:tr>
      <w:tr w:rsidR="00DA6E03" w:rsidRPr="00986FA1" w:rsidTr="00DA6E03">
        <w:trPr>
          <w:trHeight w:val="85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Предоставление субсидий бюджетным, автономным учреждениям и иным некоммерческим организациям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9020011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24 378,0</w:t>
            </w:r>
          </w:p>
        </w:tc>
      </w:tr>
      <w:tr w:rsidR="00DA6E03" w:rsidRPr="00986FA1" w:rsidTr="00DA6E03">
        <w:trPr>
          <w:trHeight w:val="30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Субсидии бюджетным учреждениям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9020011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610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24 378,0</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Процентные платежи по муниципальному долгу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9020065</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90 000,0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87 000,0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Обслуживание государственног</w:t>
            </w:r>
            <w:proofErr w:type="gramStart"/>
            <w:r w:rsidRPr="00986FA1">
              <w:rPr>
                <w:rFonts w:ascii="Arial" w:hAnsi="Arial" w:cs="Arial"/>
                <w:color w:val="000000"/>
                <w:sz w:val="22"/>
                <w:szCs w:val="22"/>
              </w:rPr>
              <w:t>о(</w:t>
            </w:r>
            <w:proofErr w:type="gramEnd"/>
            <w:r w:rsidRPr="00986FA1">
              <w:rPr>
                <w:rFonts w:ascii="Arial" w:hAnsi="Arial" w:cs="Arial"/>
                <w:color w:val="000000"/>
                <w:sz w:val="22"/>
                <w:szCs w:val="22"/>
              </w:rPr>
              <w:t xml:space="preserve">муниципального) долга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9020065</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700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90 000,0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87 000,0</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Обслуживание муниципального долга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9020065</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730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90 000,0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87 000,0</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Членский взнос в СМО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9020300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172,5</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172,5</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lastRenderedPageBreak/>
              <w:t xml:space="preserve">       Иные бюджетные ассигнования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9020300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800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172,5</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172,5</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Уплата налогов, сборов и иных платежей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9020300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850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172,5</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172,5</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Выплата именных муниципальных стипендий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9020436</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77,7</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77,7</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Социальное обеспечение и иные выплаты населению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9020436</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300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77,7</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77,7</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Стипендии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9020436</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340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77,7</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77,7</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w:t>
            </w:r>
            <w:proofErr w:type="gramStart"/>
            <w:r w:rsidRPr="00986FA1">
              <w:rPr>
                <w:rFonts w:ascii="Arial" w:hAnsi="Arial" w:cs="Arial"/>
                <w:color w:val="000000"/>
                <w:sz w:val="22"/>
                <w:szCs w:val="22"/>
              </w:rPr>
              <w:t>Резервный</w:t>
            </w:r>
            <w:proofErr w:type="gramEnd"/>
            <w:r w:rsidRPr="00986FA1">
              <w:rPr>
                <w:rFonts w:ascii="Arial" w:hAnsi="Arial" w:cs="Arial"/>
                <w:color w:val="000000"/>
                <w:sz w:val="22"/>
                <w:szCs w:val="22"/>
              </w:rPr>
              <w:t xml:space="preserve"> фонды местных администраций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9020500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1 500,0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1 500,0</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бюджетные ассигнования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9020500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800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1 500,0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1 500,0</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Резервные средства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9020500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870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1 500,0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1 500,0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Мероприятия в области социальной политики (почетные граждане района)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9020600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1 111,2</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1 111,2</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Социальное обеспечение и иные выплаты населению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9020600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300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1 111,2</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1 111,2</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Публичные нормативные выплаты гражданам несоциального характера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9020600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330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1 111,2</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1 111,2</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Мероприятия по обеспечению мобилизационной готовности экономики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9020700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9020700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9020700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Предоставление гражданам субсидий на оплату жилого помещения и коммунальных услуг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9026141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28 522,0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30 005,0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Социальное обеспечение и иные выплаты населению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9026141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300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28 522,0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30 005,0</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Публичные нормативные социальные выплаты гражданам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9026141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310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28 522,0</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30 005,0</w:t>
            </w:r>
          </w:p>
        </w:tc>
      </w:tr>
      <w:tr w:rsidR="00DA6E03" w:rsidRPr="00986FA1" w:rsidTr="00DA6E03">
        <w:trPr>
          <w:trHeight w:val="126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w:t>
            </w:r>
            <w:proofErr w:type="spellStart"/>
            <w:r w:rsidRPr="00986FA1">
              <w:rPr>
                <w:rFonts w:ascii="Arial" w:hAnsi="Arial" w:cs="Arial"/>
                <w:color w:val="000000"/>
              </w:rPr>
              <w:t>Непрограммные</w:t>
            </w:r>
            <w:proofErr w:type="spellEnd"/>
            <w:r w:rsidRPr="00986FA1">
              <w:rPr>
                <w:rFonts w:ascii="Arial" w:hAnsi="Arial" w:cs="Arial"/>
                <w:color w:val="000000"/>
              </w:rPr>
              <w:t xml:space="preserve"> целевые статьи расходов. Обеспечение деятельности  учреждений подведомственных Администрации Пушкинского муниципального района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9030000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61 045,5</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61 045,5</w:t>
            </w:r>
          </w:p>
        </w:tc>
      </w:tr>
      <w:tr w:rsidR="00DA6E03" w:rsidRPr="00986FA1" w:rsidTr="00DA6E03">
        <w:trPr>
          <w:trHeight w:val="28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Обеспечение деятельности  МКУ "Сервис-Центр"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9030413</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61 045,5</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61 045,5</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9030413</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38 397,1</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38 397,1</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казенных учреждений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9030413</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38 397,1</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38 397,1</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9030413</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22 648,4</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22 648,4</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9030413</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22 648,4</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22 648,4</w:t>
            </w:r>
          </w:p>
        </w:tc>
      </w:tr>
      <w:tr w:rsidR="00DA6E03" w:rsidRPr="00986FA1" w:rsidTr="00DA6E03">
        <w:trPr>
          <w:trHeight w:val="126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w:t>
            </w:r>
            <w:proofErr w:type="spellStart"/>
            <w:r w:rsidRPr="00986FA1">
              <w:rPr>
                <w:rFonts w:ascii="Arial" w:hAnsi="Arial" w:cs="Arial"/>
                <w:color w:val="000000"/>
              </w:rPr>
              <w:t>Непрограммные</w:t>
            </w:r>
            <w:proofErr w:type="spellEnd"/>
            <w:r w:rsidRPr="00986FA1">
              <w:rPr>
                <w:rFonts w:ascii="Arial" w:hAnsi="Arial" w:cs="Arial"/>
                <w:color w:val="000000"/>
              </w:rPr>
              <w:t xml:space="preserve"> целевые статьи </w:t>
            </w:r>
            <w:proofErr w:type="gramStart"/>
            <w:r w:rsidRPr="00986FA1">
              <w:rPr>
                <w:rFonts w:ascii="Arial" w:hAnsi="Arial" w:cs="Arial"/>
                <w:color w:val="000000"/>
              </w:rPr>
              <w:t>расходов Управления образования Администрации Пушкинского муниципального района</w:t>
            </w:r>
            <w:proofErr w:type="gramEnd"/>
            <w:r w:rsidRPr="00986FA1">
              <w:rPr>
                <w:rFonts w:ascii="Arial" w:hAnsi="Arial" w:cs="Arial"/>
                <w:color w:val="000000"/>
              </w:rPr>
              <w:t xml:space="preserve"> и его подведомственных учреждений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9040000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63 278,6</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63 278,6</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lastRenderedPageBreak/>
              <w:t xml:space="preserve">       Расходы на содержание МКУ "Централизованная бухгалтерия  по отрасли "Образование"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9048970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43 511,3</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43 511,3</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9048970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39 703,6</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39 703,6</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казенных учреждений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9048970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110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39 703,6</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39 703,6</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9048970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3 807,7</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3 807,7</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9048970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3 807,7</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3 807,7</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содержание МБУ "ДПО Методический центр"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9048990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5 659,8</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5 659,8</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9048990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5 659,8</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5 659,8</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9048990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5 659,8</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5 659,8</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содержание МБУ "ДПО Методический центр"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9049990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14 107,5</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14 107,5</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9049990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14 107,5</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14 107,5</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9049990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14 107,5</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14 107,5</w:t>
            </w:r>
          </w:p>
        </w:tc>
      </w:tr>
      <w:tr w:rsidR="00DA6E03" w:rsidRPr="00986FA1" w:rsidTr="00DA6E03">
        <w:trPr>
          <w:trHeight w:val="94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w:t>
            </w:r>
            <w:proofErr w:type="spellStart"/>
            <w:r w:rsidRPr="00986FA1">
              <w:rPr>
                <w:rFonts w:ascii="Arial" w:hAnsi="Arial" w:cs="Arial"/>
                <w:color w:val="000000"/>
              </w:rPr>
              <w:t>Непрограммные</w:t>
            </w:r>
            <w:proofErr w:type="spellEnd"/>
            <w:r w:rsidRPr="00986FA1">
              <w:rPr>
                <w:rFonts w:ascii="Arial" w:hAnsi="Arial" w:cs="Arial"/>
                <w:color w:val="000000"/>
              </w:rPr>
              <w:t xml:space="preserve"> целевые статьи расходов. Содержание Счетной палаты муниципального района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9050000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3 983,2</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3 983,2</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Центральный аппарат  Счетной палаты муниципального района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9050204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2 402,6</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2 402,6</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9050204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2 180,4</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2 180,4</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государственных</w:t>
            </w:r>
            <w:r w:rsidR="00290182" w:rsidRPr="00986FA1">
              <w:rPr>
                <w:rFonts w:ascii="Arial" w:hAnsi="Arial" w:cs="Arial"/>
                <w:color w:val="000000"/>
                <w:sz w:val="22"/>
                <w:szCs w:val="22"/>
              </w:rPr>
              <w:t xml:space="preserve"> </w:t>
            </w:r>
            <w:r w:rsidRPr="00986FA1">
              <w:rPr>
                <w:rFonts w:ascii="Arial" w:hAnsi="Arial" w:cs="Arial"/>
                <w:color w:val="000000"/>
                <w:sz w:val="22"/>
                <w:szCs w:val="22"/>
              </w:rPr>
              <w:t>(муниципальных)</w:t>
            </w:r>
            <w:r w:rsidR="00290182" w:rsidRPr="00986FA1">
              <w:rPr>
                <w:rFonts w:ascii="Arial" w:hAnsi="Arial" w:cs="Arial"/>
                <w:color w:val="000000"/>
                <w:sz w:val="22"/>
                <w:szCs w:val="22"/>
              </w:rPr>
              <w:t xml:space="preserve"> </w:t>
            </w:r>
            <w:r w:rsidRPr="00986FA1">
              <w:rPr>
                <w:rFonts w:ascii="Arial" w:hAnsi="Arial" w:cs="Arial"/>
                <w:color w:val="000000"/>
                <w:sz w:val="22"/>
                <w:szCs w:val="22"/>
              </w:rPr>
              <w:t xml:space="preserve">органов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9050204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120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2 180,4</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2 180,4</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9050204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222,2</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222,2</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государственных</w:t>
            </w:r>
            <w:r w:rsidR="00290182" w:rsidRPr="00986FA1">
              <w:rPr>
                <w:rFonts w:ascii="Arial" w:hAnsi="Arial" w:cs="Arial"/>
                <w:color w:val="000000"/>
                <w:sz w:val="22"/>
                <w:szCs w:val="22"/>
              </w:rPr>
              <w:t xml:space="preserve"> </w:t>
            </w:r>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9050204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222,2</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222,2</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Руководитель Счетной палаты муниципального района и его заместители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9050225</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1 580,6</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1 580,6</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9050225</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1 580,6</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1 580,6</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lastRenderedPageBreak/>
              <w:t xml:space="preserve">       Расходы на выплаты персоналу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муниципальных)органов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9050225</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120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1 580,6</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1 580,6</w:t>
            </w:r>
          </w:p>
        </w:tc>
      </w:tr>
      <w:tr w:rsidR="00DA6E03" w:rsidRPr="00986FA1" w:rsidTr="00DA6E03">
        <w:trPr>
          <w:trHeight w:val="94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w:t>
            </w:r>
            <w:proofErr w:type="spellStart"/>
            <w:r w:rsidRPr="00986FA1">
              <w:rPr>
                <w:rFonts w:ascii="Arial" w:hAnsi="Arial" w:cs="Arial"/>
                <w:color w:val="000000"/>
              </w:rPr>
              <w:t>Непрограммные</w:t>
            </w:r>
            <w:proofErr w:type="spellEnd"/>
            <w:r w:rsidRPr="00986FA1">
              <w:rPr>
                <w:rFonts w:ascii="Arial" w:hAnsi="Arial" w:cs="Arial"/>
                <w:color w:val="000000"/>
              </w:rPr>
              <w:t xml:space="preserve"> целевые статьи расходов. Содержание Совета депутатов муниципального района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9060000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4 454,4</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4 454,4</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Депутаты  представительного органа муниципального образовани</w:t>
            </w:r>
            <w:proofErr w:type="gramStart"/>
            <w:r w:rsidRPr="00986FA1">
              <w:rPr>
                <w:rFonts w:ascii="Arial" w:hAnsi="Arial" w:cs="Arial"/>
                <w:color w:val="000000"/>
                <w:sz w:val="22"/>
                <w:szCs w:val="22"/>
              </w:rPr>
              <w:t>я(</w:t>
            </w:r>
            <w:proofErr w:type="gramEnd"/>
            <w:r w:rsidRPr="00986FA1">
              <w:rPr>
                <w:rFonts w:ascii="Arial" w:hAnsi="Arial" w:cs="Arial"/>
                <w:color w:val="000000"/>
                <w:sz w:val="22"/>
                <w:szCs w:val="22"/>
              </w:rPr>
              <w:t xml:space="preserve">Совет депутатов)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9060204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3 045,6</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3 045,6</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9060204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2 507,5</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2 507,5</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государственных</w:t>
            </w:r>
            <w:r w:rsidR="00290182" w:rsidRPr="00986FA1">
              <w:rPr>
                <w:rFonts w:ascii="Arial" w:hAnsi="Arial" w:cs="Arial"/>
                <w:color w:val="000000"/>
                <w:sz w:val="22"/>
                <w:szCs w:val="22"/>
              </w:rPr>
              <w:t xml:space="preserve"> </w:t>
            </w:r>
            <w:r w:rsidRPr="00986FA1">
              <w:rPr>
                <w:rFonts w:ascii="Arial" w:hAnsi="Arial" w:cs="Arial"/>
                <w:color w:val="000000"/>
                <w:sz w:val="22"/>
                <w:szCs w:val="22"/>
              </w:rPr>
              <w:t>(муниципальных)</w:t>
            </w:r>
            <w:r w:rsidR="00290182" w:rsidRPr="00986FA1">
              <w:rPr>
                <w:rFonts w:ascii="Arial" w:hAnsi="Arial" w:cs="Arial"/>
                <w:color w:val="000000"/>
                <w:sz w:val="22"/>
                <w:szCs w:val="22"/>
              </w:rPr>
              <w:t xml:space="preserve"> </w:t>
            </w:r>
            <w:r w:rsidRPr="00986FA1">
              <w:rPr>
                <w:rFonts w:ascii="Arial" w:hAnsi="Arial" w:cs="Arial"/>
                <w:color w:val="000000"/>
                <w:sz w:val="22"/>
                <w:szCs w:val="22"/>
              </w:rPr>
              <w:t xml:space="preserve">органов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9060204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120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2 507,5</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2 507,5</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9060204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538,1</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538,1</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9060204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538,1</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538,1</w:t>
            </w:r>
          </w:p>
        </w:tc>
      </w:tr>
      <w:tr w:rsidR="00DA6E03" w:rsidRPr="00986FA1" w:rsidTr="00DA6E03">
        <w:trPr>
          <w:trHeight w:val="85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Председатель, зам. председателя  представительного органа муниципального образования</w:t>
            </w:r>
            <w:r w:rsidR="00290182" w:rsidRPr="00986FA1">
              <w:rPr>
                <w:rFonts w:ascii="Arial" w:hAnsi="Arial" w:cs="Arial"/>
                <w:color w:val="000000"/>
                <w:sz w:val="22"/>
                <w:szCs w:val="22"/>
              </w:rPr>
              <w:t xml:space="preserve"> </w:t>
            </w:r>
            <w:r w:rsidRPr="00986FA1">
              <w:rPr>
                <w:rFonts w:ascii="Arial" w:hAnsi="Arial" w:cs="Arial"/>
                <w:color w:val="000000"/>
                <w:sz w:val="22"/>
                <w:szCs w:val="22"/>
              </w:rPr>
              <w:t xml:space="preserve">(Совет депутатов)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9060211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1 408,8</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1 408,8</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9060211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1 408,8</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1 408,8</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государственных</w:t>
            </w:r>
            <w:r w:rsidR="00290182" w:rsidRPr="00986FA1">
              <w:rPr>
                <w:rFonts w:ascii="Arial" w:hAnsi="Arial" w:cs="Arial"/>
                <w:color w:val="000000"/>
                <w:sz w:val="22"/>
                <w:szCs w:val="22"/>
              </w:rPr>
              <w:t xml:space="preserve"> </w:t>
            </w:r>
            <w:r w:rsidRPr="00986FA1">
              <w:rPr>
                <w:rFonts w:ascii="Arial" w:hAnsi="Arial" w:cs="Arial"/>
                <w:color w:val="000000"/>
                <w:sz w:val="22"/>
                <w:szCs w:val="22"/>
              </w:rPr>
              <w:t>(муниципальных)</w:t>
            </w:r>
            <w:r w:rsidR="00290182" w:rsidRPr="00986FA1">
              <w:rPr>
                <w:rFonts w:ascii="Arial" w:hAnsi="Arial" w:cs="Arial"/>
                <w:color w:val="000000"/>
                <w:sz w:val="22"/>
                <w:szCs w:val="22"/>
              </w:rPr>
              <w:t xml:space="preserve"> </w:t>
            </w:r>
            <w:r w:rsidRPr="00986FA1">
              <w:rPr>
                <w:rFonts w:ascii="Arial" w:hAnsi="Arial" w:cs="Arial"/>
                <w:color w:val="000000"/>
                <w:sz w:val="22"/>
                <w:szCs w:val="22"/>
              </w:rPr>
              <w:t xml:space="preserve">органов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9060211</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120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1 408,8</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1 408,8</w:t>
            </w:r>
          </w:p>
        </w:tc>
      </w:tr>
      <w:tr w:rsidR="00DA6E03" w:rsidRPr="00986FA1" w:rsidTr="00DA6E03">
        <w:trPr>
          <w:trHeight w:val="94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rPr>
            </w:pPr>
            <w:r w:rsidRPr="00986FA1">
              <w:rPr>
                <w:rFonts w:ascii="Arial" w:hAnsi="Arial" w:cs="Arial"/>
                <w:color w:val="000000"/>
              </w:rPr>
              <w:t xml:space="preserve">       </w:t>
            </w:r>
            <w:proofErr w:type="spellStart"/>
            <w:r w:rsidRPr="00986FA1">
              <w:rPr>
                <w:rFonts w:ascii="Arial" w:hAnsi="Arial" w:cs="Arial"/>
                <w:color w:val="000000"/>
              </w:rPr>
              <w:t>Непрограммные</w:t>
            </w:r>
            <w:proofErr w:type="spellEnd"/>
            <w:r w:rsidRPr="00986FA1">
              <w:rPr>
                <w:rFonts w:ascii="Arial" w:hAnsi="Arial" w:cs="Arial"/>
                <w:color w:val="000000"/>
              </w:rPr>
              <w:t xml:space="preserve"> целевые статьи расходов. Содержание аппарата муниципальной избирательной комисси</w:t>
            </w:r>
            <w:proofErr w:type="gramStart"/>
            <w:r w:rsidRPr="00986FA1">
              <w:rPr>
                <w:rFonts w:ascii="Arial" w:hAnsi="Arial" w:cs="Arial"/>
                <w:color w:val="000000"/>
              </w:rPr>
              <w:t>и(</w:t>
            </w:r>
            <w:proofErr w:type="gramEnd"/>
            <w:r w:rsidRPr="00986FA1">
              <w:rPr>
                <w:rFonts w:ascii="Arial" w:hAnsi="Arial" w:cs="Arial"/>
                <w:color w:val="000000"/>
              </w:rPr>
              <w:t xml:space="preserve">МИК)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rPr>
            </w:pPr>
            <w:r w:rsidRPr="00986FA1">
              <w:rPr>
                <w:rFonts w:ascii="Arial" w:hAnsi="Arial" w:cs="Arial"/>
                <w:color w:val="000000"/>
              </w:rPr>
              <w:t>9070000</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3 135,9</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rPr>
            </w:pPr>
            <w:r w:rsidRPr="00986FA1">
              <w:rPr>
                <w:rFonts w:ascii="Arial" w:hAnsi="Arial" w:cs="Arial"/>
                <w:color w:val="000000"/>
              </w:rPr>
              <w:t>3 135,9</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Центральный аппарат муниципальной избирательной комиссии (МИК)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9070204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3 135,9</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3 135,9</w:t>
            </w:r>
          </w:p>
        </w:tc>
      </w:tr>
      <w:tr w:rsidR="00DA6E03" w:rsidRPr="00986FA1" w:rsidTr="00DA6E03">
        <w:trPr>
          <w:trHeight w:val="1425"/>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9070204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3 058,1</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3 058,1</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Расходы на выплаты персоналу государственных</w:t>
            </w:r>
            <w:r w:rsidR="00290182" w:rsidRPr="00986FA1">
              <w:rPr>
                <w:rFonts w:ascii="Arial" w:hAnsi="Arial" w:cs="Arial"/>
                <w:color w:val="000000"/>
                <w:sz w:val="22"/>
                <w:szCs w:val="22"/>
              </w:rPr>
              <w:t xml:space="preserve"> </w:t>
            </w:r>
            <w:r w:rsidRPr="00986FA1">
              <w:rPr>
                <w:rFonts w:ascii="Arial" w:hAnsi="Arial" w:cs="Arial"/>
                <w:color w:val="000000"/>
                <w:sz w:val="22"/>
                <w:szCs w:val="22"/>
              </w:rPr>
              <w:t>(муниципальных)</w:t>
            </w:r>
            <w:r w:rsidR="00290182" w:rsidRPr="00986FA1">
              <w:rPr>
                <w:rFonts w:ascii="Arial" w:hAnsi="Arial" w:cs="Arial"/>
                <w:color w:val="000000"/>
                <w:sz w:val="22"/>
                <w:szCs w:val="22"/>
              </w:rPr>
              <w:t xml:space="preserve"> </w:t>
            </w:r>
            <w:r w:rsidRPr="00986FA1">
              <w:rPr>
                <w:rFonts w:ascii="Arial" w:hAnsi="Arial" w:cs="Arial"/>
                <w:color w:val="000000"/>
                <w:sz w:val="22"/>
                <w:szCs w:val="22"/>
              </w:rPr>
              <w:t xml:space="preserve">органов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9070204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120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3 058,1</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3 058,1</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Закупка товаров, работ и услуг для государственных (муниципальных)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9070204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200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77,8</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77,8</w:t>
            </w:r>
          </w:p>
        </w:tc>
      </w:tr>
      <w:tr w:rsidR="00DA6E03" w:rsidRPr="00986FA1" w:rsidTr="00DA6E03">
        <w:trPr>
          <w:trHeight w:val="570"/>
        </w:trPr>
        <w:tc>
          <w:tcPr>
            <w:tcW w:w="4548" w:type="dxa"/>
            <w:tcBorders>
              <w:top w:val="nil"/>
              <w:left w:val="single" w:sz="4" w:space="0" w:color="000000"/>
              <w:bottom w:val="single" w:sz="4" w:space="0" w:color="000000"/>
              <w:right w:val="single" w:sz="4" w:space="0" w:color="000000"/>
            </w:tcBorders>
            <w:shd w:val="clear" w:color="auto" w:fill="auto"/>
            <w:hideMark/>
          </w:tcPr>
          <w:p w:rsidR="00DA6E03" w:rsidRPr="00986FA1" w:rsidRDefault="00DA6E03">
            <w:pPr>
              <w:rPr>
                <w:rFonts w:ascii="Arial" w:hAnsi="Arial" w:cs="Arial"/>
                <w:color w:val="000000"/>
                <w:sz w:val="22"/>
                <w:szCs w:val="22"/>
              </w:rPr>
            </w:pPr>
            <w:r w:rsidRPr="00986FA1">
              <w:rPr>
                <w:rFonts w:ascii="Arial" w:hAnsi="Arial" w:cs="Arial"/>
                <w:color w:val="000000"/>
                <w:sz w:val="22"/>
                <w:szCs w:val="22"/>
              </w:rPr>
              <w:t xml:space="preserve">       Иные закупки товаров, работ и услуг для обеспечения государственны</w:t>
            </w:r>
            <w:proofErr w:type="gramStart"/>
            <w:r w:rsidRPr="00986FA1">
              <w:rPr>
                <w:rFonts w:ascii="Arial" w:hAnsi="Arial" w:cs="Arial"/>
                <w:color w:val="000000"/>
                <w:sz w:val="22"/>
                <w:szCs w:val="22"/>
              </w:rPr>
              <w:t>х(</w:t>
            </w:r>
            <w:proofErr w:type="gramEnd"/>
            <w:r w:rsidRPr="00986FA1">
              <w:rPr>
                <w:rFonts w:ascii="Arial" w:hAnsi="Arial" w:cs="Arial"/>
                <w:color w:val="000000"/>
                <w:sz w:val="22"/>
                <w:szCs w:val="22"/>
              </w:rPr>
              <w:t xml:space="preserve">муниципальных) нужд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9070204</w:t>
            </w:r>
          </w:p>
        </w:tc>
        <w:tc>
          <w:tcPr>
            <w:tcW w:w="850" w:type="dxa"/>
            <w:tcBorders>
              <w:top w:val="nil"/>
              <w:left w:val="nil"/>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240</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77,8</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77,8</w:t>
            </w:r>
          </w:p>
        </w:tc>
      </w:tr>
      <w:tr w:rsidR="00DA6E03" w:rsidRPr="00986FA1" w:rsidTr="00DA6E03">
        <w:trPr>
          <w:trHeight w:val="300"/>
        </w:trPr>
        <w:tc>
          <w:tcPr>
            <w:tcW w:w="4548"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center"/>
              <w:rPr>
                <w:rFonts w:ascii="Arial" w:hAnsi="Arial" w:cs="Arial"/>
                <w:color w:val="000000"/>
                <w:sz w:val="22"/>
                <w:szCs w:val="22"/>
              </w:rPr>
            </w:pPr>
            <w:r w:rsidRPr="00986FA1">
              <w:rPr>
                <w:rFonts w:ascii="Arial" w:hAnsi="Arial" w:cs="Arial"/>
                <w:color w:val="000000"/>
                <w:sz w:val="22"/>
                <w:szCs w:val="22"/>
              </w:rPr>
              <w:t xml:space="preserve">В С Е Г О   </w:t>
            </w:r>
            <w:proofErr w:type="gramStart"/>
            <w:r w:rsidRPr="00986FA1">
              <w:rPr>
                <w:rFonts w:ascii="Arial" w:hAnsi="Arial" w:cs="Arial"/>
                <w:color w:val="000000"/>
                <w:sz w:val="22"/>
                <w:szCs w:val="22"/>
              </w:rPr>
              <w:t>Р</w:t>
            </w:r>
            <w:proofErr w:type="gramEnd"/>
            <w:r w:rsidRPr="00986FA1">
              <w:rPr>
                <w:rFonts w:ascii="Arial" w:hAnsi="Arial" w:cs="Arial"/>
                <w:color w:val="000000"/>
                <w:sz w:val="22"/>
                <w:szCs w:val="22"/>
              </w:rPr>
              <w:t xml:space="preserve"> А С Х О Д О В </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DA6E03" w:rsidRPr="00986FA1" w:rsidRDefault="00DA6E03">
            <w:pPr>
              <w:rPr>
                <w:rFonts w:ascii="Arial" w:hAnsi="Arial" w:cs="Arial"/>
                <w:color w:val="000000"/>
                <w:sz w:val="16"/>
                <w:szCs w:val="16"/>
              </w:rPr>
            </w:pPr>
            <w:r w:rsidRPr="00986FA1">
              <w:rPr>
                <w:rFonts w:ascii="Arial" w:hAnsi="Arial" w:cs="Arial"/>
                <w:color w:val="000000"/>
                <w:sz w:val="16"/>
                <w:szCs w:val="16"/>
              </w:rPr>
              <w:t> </w:t>
            </w:r>
          </w:p>
        </w:tc>
        <w:tc>
          <w:tcPr>
            <w:tcW w:w="850" w:type="dxa"/>
            <w:tcBorders>
              <w:top w:val="nil"/>
              <w:left w:val="nil"/>
              <w:bottom w:val="single" w:sz="4" w:space="0" w:color="000000"/>
              <w:right w:val="single" w:sz="4" w:space="0" w:color="000000"/>
            </w:tcBorders>
            <w:shd w:val="clear" w:color="auto" w:fill="auto"/>
            <w:vAlign w:val="bottom"/>
            <w:hideMark/>
          </w:tcPr>
          <w:p w:rsidR="00DA6E03" w:rsidRPr="00986FA1" w:rsidRDefault="00DA6E03">
            <w:pPr>
              <w:rPr>
                <w:rFonts w:ascii="Arial" w:hAnsi="Arial" w:cs="Arial"/>
                <w:color w:val="000000"/>
                <w:sz w:val="16"/>
                <w:szCs w:val="16"/>
              </w:rPr>
            </w:pPr>
            <w:r w:rsidRPr="00986FA1">
              <w:rPr>
                <w:rFonts w:ascii="Arial" w:hAnsi="Arial" w:cs="Arial"/>
                <w:color w:val="000000"/>
                <w:sz w:val="16"/>
                <w:szCs w:val="16"/>
              </w:rPr>
              <w:t> </w:t>
            </w:r>
          </w:p>
        </w:tc>
        <w:tc>
          <w:tcPr>
            <w:tcW w:w="1560" w:type="dxa"/>
            <w:tcBorders>
              <w:top w:val="nil"/>
              <w:left w:val="nil"/>
              <w:bottom w:val="single" w:sz="4" w:space="0" w:color="000000"/>
              <w:right w:val="nil"/>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3 304 861,7</w:t>
            </w:r>
          </w:p>
        </w:tc>
        <w:tc>
          <w:tcPr>
            <w:tcW w:w="1559" w:type="dxa"/>
            <w:tcBorders>
              <w:top w:val="nil"/>
              <w:left w:val="single" w:sz="4" w:space="0" w:color="000000"/>
              <w:bottom w:val="single" w:sz="4" w:space="0" w:color="000000"/>
              <w:right w:val="single" w:sz="4" w:space="0" w:color="000000"/>
            </w:tcBorders>
            <w:shd w:val="clear" w:color="auto" w:fill="auto"/>
            <w:vAlign w:val="center"/>
            <w:hideMark/>
          </w:tcPr>
          <w:p w:rsidR="00DA6E03" w:rsidRPr="00986FA1" w:rsidRDefault="00DA6E03">
            <w:pPr>
              <w:jc w:val="right"/>
              <w:rPr>
                <w:rFonts w:ascii="Arial" w:hAnsi="Arial" w:cs="Arial"/>
                <w:color w:val="000000"/>
                <w:sz w:val="22"/>
                <w:szCs w:val="22"/>
              </w:rPr>
            </w:pPr>
            <w:r w:rsidRPr="00986FA1">
              <w:rPr>
                <w:rFonts w:ascii="Arial" w:hAnsi="Arial" w:cs="Arial"/>
                <w:color w:val="000000"/>
                <w:sz w:val="22"/>
                <w:szCs w:val="22"/>
              </w:rPr>
              <w:t>3 393 599,0</w:t>
            </w:r>
          </w:p>
        </w:tc>
      </w:tr>
    </w:tbl>
    <w:p w:rsidR="00290182" w:rsidRPr="00986FA1" w:rsidRDefault="00290182" w:rsidP="00F00C54">
      <w:pPr>
        <w:pStyle w:val="a3"/>
        <w:tabs>
          <w:tab w:val="left" w:pos="5954"/>
        </w:tabs>
        <w:spacing w:before="120"/>
        <w:ind w:firstLine="709"/>
        <w:jc w:val="both"/>
        <w:rPr>
          <w:b w:val="0"/>
          <w:bCs w:val="0"/>
          <w:sz w:val="24"/>
        </w:rPr>
      </w:pPr>
    </w:p>
    <w:p w:rsidR="00290182" w:rsidRPr="00986FA1" w:rsidRDefault="00290182" w:rsidP="00F00C54">
      <w:pPr>
        <w:pStyle w:val="a3"/>
        <w:tabs>
          <w:tab w:val="left" w:pos="5954"/>
        </w:tabs>
        <w:spacing w:before="120"/>
        <w:ind w:firstLine="709"/>
        <w:jc w:val="both"/>
        <w:rPr>
          <w:b w:val="0"/>
          <w:bCs w:val="0"/>
          <w:sz w:val="24"/>
        </w:rPr>
      </w:pPr>
      <w:r w:rsidRPr="00986FA1">
        <w:rPr>
          <w:b w:val="0"/>
          <w:bCs w:val="0"/>
          <w:sz w:val="24"/>
        </w:rPr>
        <w:br w:type="page"/>
      </w:r>
    </w:p>
    <w:tbl>
      <w:tblPr>
        <w:tblW w:w="9760" w:type="dxa"/>
        <w:tblInd w:w="96" w:type="dxa"/>
        <w:tblLook w:val="04A0"/>
      </w:tblPr>
      <w:tblGrid>
        <w:gridCol w:w="609"/>
        <w:gridCol w:w="5400"/>
        <w:gridCol w:w="1864"/>
        <w:gridCol w:w="1887"/>
      </w:tblGrid>
      <w:tr w:rsidR="00290182" w:rsidRPr="00DA2E59" w:rsidTr="00290182">
        <w:trPr>
          <w:trHeight w:val="975"/>
        </w:trPr>
        <w:tc>
          <w:tcPr>
            <w:tcW w:w="609" w:type="dxa"/>
            <w:tcBorders>
              <w:top w:val="nil"/>
              <w:left w:val="nil"/>
              <w:bottom w:val="nil"/>
              <w:right w:val="nil"/>
            </w:tcBorders>
            <w:shd w:val="clear" w:color="auto" w:fill="auto"/>
            <w:noWrap/>
            <w:hideMark/>
          </w:tcPr>
          <w:p w:rsidR="00290182" w:rsidRPr="00986FA1" w:rsidRDefault="00290182" w:rsidP="00290182">
            <w:pPr>
              <w:rPr>
                <w:rFonts w:ascii="Arial" w:hAnsi="Arial" w:cs="Arial"/>
                <w:sz w:val="20"/>
                <w:szCs w:val="20"/>
              </w:rPr>
            </w:pPr>
          </w:p>
        </w:tc>
        <w:tc>
          <w:tcPr>
            <w:tcW w:w="5400" w:type="dxa"/>
            <w:tcBorders>
              <w:top w:val="nil"/>
              <w:left w:val="nil"/>
              <w:bottom w:val="nil"/>
              <w:right w:val="nil"/>
            </w:tcBorders>
            <w:shd w:val="clear" w:color="auto" w:fill="auto"/>
            <w:noWrap/>
            <w:hideMark/>
          </w:tcPr>
          <w:p w:rsidR="00290182" w:rsidRPr="00986FA1" w:rsidRDefault="00290182" w:rsidP="00290182">
            <w:pPr>
              <w:rPr>
                <w:rFonts w:ascii="Arial" w:hAnsi="Arial" w:cs="Arial"/>
                <w:sz w:val="20"/>
                <w:szCs w:val="20"/>
              </w:rPr>
            </w:pPr>
          </w:p>
        </w:tc>
        <w:tc>
          <w:tcPr>
            <w:tcW w:w="3751" w:type="dxa"/>
            <w:gridSpan w:val="2"/>
            <w:vMerge w:val="restart"/>
            <w:tcBorders>
              <w:top w:val="nil"/>
              <w:left w:val="nil"/>
              <w:bottom w:val="nil"/>
              <w:right w:val="nil"/>
            </w:tcBorders>
            <w:shd w:val="clear" w:color="auto" w:fill="auto"/>
            <w:vAlign w:val="bottom"/>
            <w:hideMark/>
          </w:tcPr>
          <w:p w:rsidR="00DA2E59" w:rsidRDefault="00290182" w:rsidP="00290182">
            <w:pPr>
              <w:jc w:val="right"/>
              <w:rPr>
                <w:rFonts w:ascii="Arial" w:hAnsi="Arial" w:cs="Arial"/>
                <w:color w:val="000000"/>
                <w:sz w:val="18"/>
                <w:szCs w:val="18"/>
              </w:rPr>
            </w:pPr>
            <w:r w:rsidRPr="00986FA1">
              <w:rPr>
                <w:rFonts w:ascii="Arial" w:hAnsi="Arial" w:cs="Arial"/>
                <w:color w:val="000000"/>
                <w:sz w:val="18"/>
                <w:szCs w:val="18"/>
              </w:rPr>
              <w:t>Приложение №10                                                                                            к решению Совета депутатов Пушкинского муниципального района</w:t>
            </w:r>
            <w:proofErr w:type="gramStart"/>
            <w:r w:rsidRPr="00986FA1">
              <w:rPr>
                <w:rFonts w:ascii="Arial" w:hAnsi="Arial" w:cs="Arial"/>
                <w:color w:val="000000"/>
                <w:sz w:val="18"/>
                <w:szCs w:val="18"/>
              </w:rPr>
              <w:t>"О</w:t>
            </w:r>
            <w:proofErr w:type="gramEnd"/>
            <w:r w:rsidRPr="00986FA1">
              <w:rPr>
                <w:rFonts w:ascii="Arial" w:hAnsi="Arial" w:cs="Arial"/>
                <w:color w:val="000000"/>
                <w:sz w:val="18"/>
                <w:szCs w:val="18"/>
              </w:rPr>
              <w:t xml:space="preserve"> бюджете Пушкинского муниципального района Московской области на 2015 год и плановый период 2016 и 2017 годов"</w:t>
            </w:r>
          </w:p>
          <w:p w:rsidR="00290182" w:rsidRPr="00986FA1" w:rsidRDefault="00DA2E59" w:rsidP="00290182">
            <w:pPr>
              <w:jc w:val="right"/>
              <w:rPr>
                <w:rFonts w:ascii="Arial" w:hAnsi="Arial" w:cs="Arial"/>
                <w:color w:val="000000"/>
                <w:sz w:val="18"/>
                <w:szCs w:val="18"/>
              </w:rPr>
            </w:pPr>
            <w:r w:rsidRPr="00DA2E59">
              <w:rPr>
                <w:rFonts w:ascii="Arial" w:hAnsi="Arial" w:cs="Arial"/>
                <w:color w:val="000000"/>
                <w:sz w:val="18"/>
                <w:szCs w:val="18"/>
              </w:rPr>
              <w:t>от 26 ноября 2014 № 13/3</w:t>
            </w:r>
            <w:r w:rsidR="00290182" w:rsidRPr="00986FA1">
              <w:rPr>
                <w:rFonts w:ascii="Arial" w:hAnsi="Arial" w:cs="Arial"/>
                <w:color w:val="000000"/>
                <w:sz w:val="18"/>
                <w:szCs w:val="18"/>
              </w:rPr>
              <w:t xml:space="preserve">   </w:t>
            </w:r>
          </w:p>
        </w:tc>
      </w:tr>
      <w:tr w:rsidR="00290182" w:rsidRPr="00DA2E59" w:rsidTr="00290182">
        <w:trPr>
          <w:trHeight w:val="255"/>
        </w:trPr>
        <w:tc>
          <w:tcPr>
            <w:tcW w:w="609" w:type="dxa"/>
            <w:tcBorders>
              <w:top w:val="nil"/>
              <w:left w:val="nil"/>
              <w:bottom w:val="nil"/>
              <w:right w:val="nil"/>
            </w:tcBorders>
            <w:shd w:val="clear" w:color="auto" w:fill="auto"/>
            <w:noWrap/>
            <w:hideMark/>
          </w:tcPr>
          <w:p w:rsidR="00290182" w:rsidRPr="00986FA1" w:rsidRDefault="00290182" w:rsidP="00290182">
            <w:pPr>
              <w:rPr>
                <w:rFonts w:ascii="Arial" w:hAnsi="Arial" w:cs="Arial"/>
                <w:sz w:val="20"/>
                <w:szCs w:val="20"/>
              </w:rPr>
            </w:pPr>
          </w:p>
        </w:tc>
        <w:tc>
          <w:tcPr>
            <w:tcW w:w="5400" w:type="dxa"/>
            <w:tcBorders>
              <w:top w:val="nil"/>
              <w:left w:val="nil"/>
              <w:bottom w:val="nil"/>
              <w:right w:val="nil"/>
            </w:tcBorders>
            <w:shd w:val="clear" w:color="auto" w:fill="auto"/>
            <w:noWrap/>
            <w:hideMark/>
          </w:tcPr>
          <w:p w:rsidR="00290182" w:rsidRPr="00986FA1" w:rsidRDefault="00290182" w:rsidP="00290182">
            <w:pPr>
              <w:rPr>
                <w:rFonts w:ascii="Arial" w:hAnsi="Arial" w:cs="Arial"/>
                <w:sz w:val="20"/>
                <w:szCs w:val="20"/>
              </w:rPr>
            </w:pPr>
          </w:p>
        </w:tc>
        <w:tc>
          <w:tcPr>
            <w:tcW w:w="3751" w:type="dxa"/>
            <w:gridSpan w:val="2"/>
            <w:vMerge/>
            <w:tcBorders>
              <w:top w:val="nil"/>
              <w:left w:val="nil"/>
              <w:bottom w:val="nil"/>
              <w:right w:val="nil"/>
            </w:tcBorders>
            <w:vAlign w:val="center"/>
            <w:hideMark/>
          </w:tcPr>
          <w:p w:rsidR="00290182" w:rsidRPr="00986FA1" w:rsidRDefault="00290182" w:rsidP="00290182">
            <w:pPr>
              <w:rPr>
                <w:rFonts w:ascii="Arial" w:hAnsi="Arial" w:cs="Arial"/>
                <w:color w:val="000000"/>
                <w:sz w:val="18"/>
                <w:szCs w:val="18"/>
              </w:rPr>
            </w:pPr>
          </w:p>
        </w:tc>
      </w:tr>
      <w:tr w:rsidR="00290182" w:rsidRPr="00DA2E59" w:rsidTr="00290182">
        <w:trPr>
          <w:trHeight w:val="255"/>
        </w:trPr>
        <w:tc>
          <w:tcPr>
            <w:tcW w:w="609" w:type="dxa"/>
            <w:tcBorders>
              <w:top w:val="nil"/>
              <w:left w:val="nil"/>
              <w:bottom w:val="nil"/>
              <w:right w:val="nil"/>
            </w:tcBorders>
            <w:shd w:val="clear" w:color="auto" w:fill="auto"/>
            <w:noWrap/>
            <w:hideMark/>
          </w:tcPr>
          <w:p w:rsidR="00290182" w:rsidRPr="00986FA1" w:rsidRDefault="00290182" w:rsidP="00290182">
            <w:pPr>
              <w:rPr>
                <w:rFonts w:ascii="Arial" w:hAnsi="Arial" w:cs="Arial"/>
                <w:sz w:val="20"/>
                <w:szCs w:val="20"/>
              </w:rPr>
            </w:pPr>
          </w:p>
        </w:tc>
        <w:tc>
          <w:tcPr>
            <w:tcW w:w="5400" w:type="dxa"/>
            <w:tcBorders>
              <w:top w:val="nil"/>
              <w:left w:val="nil"/>
              <w:bottom w:val="nil"/>
              <w:right w:val="nil"/>
            </w:tcBorders>
            <w:shd w:val="clear" w:color="auto" w:fill="auto"/>
            <w:noWrap/>
            <w:hideMark/>
          </w:tcPr>
          <w:p w:rsidR="00290182" w:rsidRPr="00986FA1" w:rsidRDefault="00290182" w:rsidP="00290182">
            <w:pPr>
              <w:rPr>
                <w:rFonts w:ascii="Arial" w:hAnsi="Arial" w:cs="Arial"/>
                <w:sz w:val="20"/>
                <w:szCs w:val="20"/>
              </w:rPr>
            </w:pPr>
          </w:p>
        </w:tc>
        <w:tc>
          <w:tcPr>
            <w:tcW w:w="3751" w:type="dxa"/>
            <w:gridSpan w:val="2"/>
            <w:vMerge/>
            <w:tcBorders>
              <w:top w:val="nil"/>
              <w:left w:val="nil"/>
              <w:bottom w:val="nil"/>
              <w:right w:val="nil"/>
            </w:tcBorders>
            <w:vAlign w:val="center"/>
            <w:hideMark/>
          </w:tcPr>
          <w:p w:rsidR="00290182" w:rsidRPr="00986FA1" w:rsidRDefault="00290182" w:rsidP="00290182">
            <w:pPr>
              <w:rPr>
                <w:rFonts w:ascii="Arial" w:hAnsi="Arial" w:cs="Arial"/>
                <w:color w:val="000000"/>
                <w:sz w:val="18"/>
                <w:szCs w:val="18"/>
              </w:rPr>
            </w:pPr>
          </w:p>
        </w:tc>
      </w:tr>
      <w:tr w:rsidR="00290182" w:rsidRPr="00DA2E59" w:rsidTr="00290182">
        <w:trPr>
          <w:trHeight w:val="255"/>
        </w:trPr>
        <w:tc>
          <w:tcPr>
            <w:tcW w:w="609" w:type="dxa"/>
            <w:tcBorders>
              <w:top w:val="nil"/>
              <w:left w:val="nil"/>
              <w:bottom w:val="nil"/>
              <w:right w:val="nil"/>
            </w:tcBorders>
            <w:shd w:val="clear" w:color="auto" w:fill="auto"/>
            <w:noWrap/>
            <w:hideMark/>
          </w:tcPr>
          <w:p w:rsidR="00290182" w:rsidRPr="00986FA1" w:rsidRDefault="00290182" w:rsidP="00290182">
            <w:pPr>
              <w:rPr>
                <w:rFonts w:ascii="Arial" w:hAnsi="Arial" w:cs="Arial"/>
                <w:sz w:val="20"/>
                <w:szCs w:val="20"/>
              </w:rPr>
            </w:pPr>
          </w:p>
        </w:tc>
        <w:tc>
          <w:tcPr>
            <w:tcW w:w="5400" w:type="dxa"/>
            <w:tcBorders>
              <w:top w:val="nil"/>
              <w:left w:val="nil"/>
              <w:bottom w:val="nil"/>
              <w:right w:val="nil"/>
            </w:tcBorders>
            <w:shd w:val="clear" w:color="auto" w:fill="auto"/>
            <w:noWrap/>
            <w:hideMark/>
          </w:tcPr>
          <w:p w:rsidR="00290182" w:rsidRPr="00986FA1" w:rsidRDefault="00290182" w:rsidP="00290182">
            <w:pPr>
              <w:rPr>
                <w:rFonts w:ascii="Arial" w:hAnsi="Arial" w:cs="Arial"/>
                <w:sz w:val="20"/>
                <w:szCs w:val="20"/>
              </w:rPr>
            </w:pPr>
          </w:p>
        </w:tc>
        <w:tc>
          <w:tcPr>
            <w:tcW w:w="3751" w:type="dxa"/>
            <w:gridSpan w:val="2"/>
            <w:vMerge/>
            <w:tcBorders>
              <w:top w:val="nil"/>
              <w:left w:val="nil"/>
              <w:bottom w:val="nil"/>
              <w:right w:val="nil"/>
            </w:tcBorders>
            <w:vAlign w:val="center"/>
            <w:hideMark/>
          </w:tcPr>
          <w:p w:rsidR="00290182" w:rsidRPr="00986FA1" w:rsidRDefault="00290182" w:rsidP="00290182">
            <w:pPr>
              <w:rPr>
                <w:rFonts w:ascii="Arial" w:hAnsi="Arial" w:cs="Arial"/>
                <w:color w:val="000000"/>
                <w:sz w:val="18"/>
                <w:szCs w:val="18"/>
              </w:rPr>
            </w:pPr>
          </w:p>
        </w:tc>
      </w:tr>
      <w:tr w:rsidR="00290182" w:rsidRPr="00986FA1" w:rsidTr="00290182">
        <w:trPr>
          <w:trHeight w:val="585"/>
        </w:trPr>
        <w:tc>
          <w:tcPr>
            <w:tcW w:w="9760" w:type="dxa"/>
            <w:gridSpan w:val="4"/>
            <w:tcBorders>
              <w:top w:val="nil"/>
              <w:left w:val="nil"/>
              <w:bottom w:val="nil"/>
              <w:right w:val="nil"/>
            </w:tcBorders>
            <w:shd w:val="clear" w:color="auto" w:fill="auto"/>
            <w:hideMark/>
          </w:tcPr>
          <w:p w:rsidR="00290182" w:rsidRPr="00986FA1" w:rsidRDefault="00290182" w:rsidP="00290182">
            <w:pPr>
              <w:jc w:val="center"/>
              <w:rPr>
                <w:rFonts w:ascii="Arial" w:hAnsi="Arial" w:cs="Arial"/>
                <w:bCs/>
                <w:iCs/>
                <w:sz w:val="20"/>
                <w:szCs w:val="20"/>
              </w:rPr>
            </w:pPr>
          </w:p>
          <w:p w:rsidR="00290182" w:rsidRPr="00986FA1" w:rsidRDefault="00290182" w:rsidP="00290182">
            <w:pPr>
              <w:jc w:val="center"/>
              <w:rPr>
                <w:rFonts w:ascii="Arial" w:hAnsi="Arial" w:cs="Arial"/>
                <w:bCs/>
                <w:iCs/>
                <w:sz w:val="20"/>
                <w:szCs w:val="20"/>
              </w:rPr>
            </w:pPr>
            <w:r w:rsidRPr="00986FA1">
              <w:rPr>
                <w:rFonts w:ascii="Arial" w:hAnsi="Arial" w:cs="Arial"/>
                <w:bCs/>
                <w:iCs/>
                <w:sz w:val="20"/>
                <w:szCs w:val="20"/>
              </w:rPr>
              <w:t>Доплаты руководителям образовательных учреждений на 2015 год</w:t>
            </w:r>
          </w:p>
        </w:tc>
      </w:tr>
      <w:tr w:rsidR="00290182" w:rsidRPr="00986FA1" w:rsidTr="00290182">
        <w:trPr>
          <w:trHeight w:val="315"/>
        </w:trPr>
        <w:tc>
          <w:tcPr>
            <w:tcW w:w="609" w:type="dxa"/>
            <w:tcBorders>
              <w:top w:val="nil"/>
              <w:left w:val="nil"/>
              <w:bottom w:val="nil"/>
              <w:right w:val="nil"/>
            </w:tcBorders>
            <w:shd w:val="clear" w:color="auto" w:fill="auto"/>
            <w:hideMark/>
          </w:tcPr>
          <w:p w:rsidR="00290182" w:rsidRPr="00986FA1" w:rsidRDefault="00290182" w:rsidP="00290182">
            <w:pPr>
              <w:jc w:val="center"/>
              <w:rPr>
                <w:rFonts w:ascii="Arial" w:hAnsi="Arial" w:cs="Arial"/>
                <w:bCs/>
                <w:i/>
                <w:iCs/>
                <w:sz w:val="20"/>
                <w:szCs w:val="20"/>
              </w:rPr>
            </w:pPr>
          </w:p>
        </w:tc>
        <w:tc>
          <w:tcPr>
            <w:tcW w:w="5400" w:type="dxa"/>
            <w:tcBorders>
              <w:top w:val="nil"/>
              <w:left w:val="nil"/>
              <w:bottom w:val="nil"/>
              <w:right w:val="nil"/>
            </w:tcBorders>
            <w:shd w:val="clear" w:color="auto" w:fill="auto"/>
            <w:hideMark/>
          </w:tcPr>
          <w:p w:rsidR="00290182" w:rsidRPr="00986FA1" w:rsidRDefault="00290182" w:rsidP="00290182">
            <w:pPr>
              <w:jc w:val="center"/>
              <w:rPr>
                <w:rFonts w:ascii="Arial" w:hAnsi="Arial" w:cs="Arial"/>
                <w:bCs/>
                <w:i/>
                <w:iCs/>
                <w:sz w:val="20"/>
                <w:szCs w:val="20"/>
              </w:rPr>
            </w:pPr>
          </w:p>
        </w:tc>
        <w:tc>
          <w:tcPr>
            <w:tcW w:w="1864" w:type="dxa"/>
            <w:tcBorders>
              <w:top w:val="nil"/>
              <w:left w:val="nil"/>
              <w:bottom w:val="nil"/>
              <w:right w:val="nil"/>
            </w:tcBorders>
            <w:shd w:val="clear" w:color="auto" w:fill="auto"/>
            <w:hideMark/>
          </w:tcPr>
          <w:p w:rsidR="00290182" w:rsidRPr="00986FA1" w:rsidRDefault="00290182" w:rsidP="00290182">
            <w:pPr>
              <w:jc w:val="center"/>
              <w:rPr>
                <w:rFonts w:ascii="Arial" w:hAnsi="Arial" w:cs="Arial"/>
                <w:bCs/>
                <w:i/>
                <w:iCs/>
                <w:sz w:val="20"/>
                <w:szCs w:val="20"/>
              </w:rPr>
            </w:pPr>
          </w:p>
        </w:tc>
        <w:tc>
          <w:tcPr>
            <w:tcW w:w="1887" w:type="dxa"/>
            <w:tcBorders>
              <w:top w:val="nil"/>
              <w:left w:val="nil"/>
              <w:bottom w:val="nil"/>
              <w:right w:val="nil"/>
            </w:tcBorders>
            <w:shd w:val="clear" w:color="auto" w:fill="auto"/>
            <w:hideMark/>
          </w:tcPr>
          <w:p w:rsidR="00290182" w:rsidRPr="00986FA1" w:rsidRDefault="00290182" w:rsidP="00290182">
            <w:pPr>
              <w:jc w:val="center"/>
              <w:rPr>
                <w:rFonts w:ascii="Arial" w:hAnsi="Arial" w:cs="Arial"/>
                <w:bCs/>
                <w:iCs/>
                <w:sz w:val="20"/>
                <w:szCs w:val="20"/>
              </w:rPr>
            </w:pPr>
            <w:r w:rsidRPr="00986FA1">
              <w:rPr>
                <w:rFonts w:ascii="Arial" w:hAnsi="Arial" w:cs="Arial"/>
                <w:bCs/>
                <w:iCs/>
                <w:sz w:val="20"/>
                <w:szCs w:val="20"/>
              </w:rPr>
              <w:t>в тыс. руб.</w:t>
            </w:r>
          </w:p>
        </w:tc>
      </w:tr>
      <w:tr w:rsidR="00290182" w:rsidRPr="00986FA1" w:rsidTr="00290182">
        <w:trPr>
          <w:trHeight w:val="600"/>
        </w:trPr>
        <w:tc>
          <w:tcPr>
            <w:tcW w:w="60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bCs/>
                <w:iCs/>
                <w:sz w:val="20"/>
                <w:szCs w:val="20"/>
              </w:rPr>
            </w:pPr>
            <w:r w:rsidRPr="00986FA1">
              <w:rPr>
                <w:rFonts w:ascii="Arial" w:hAnsi="Arial" w:cs="Arial"/>
                <w:bCs/>
                <w:iCs/>
                <w:sz w:val="20"/>
                <w:szCs w:val="20"/>
              </w:rPr>
              <w:t xml:space="preserve">№ </w:t>
            </w:r>
            <w:proofErr w:type="spellStart"/>
            <w:proofErr w:type="gramStart"/>
            <w:r w:rsidRPr="00986FA1">
              <w:rPr>
                <w:rFonts w:ascii="Arial" w:hAnsi="Arial" w:cs="Arial"/>
                <w:bCs/>
                <w:iCs/>
                <w:sz w:val="20"/>
                <w:szCs w:val="20"/>
              </w:rPr>
              <w:t>п</w:t>
            </w:r>
            <w:proofErr w:type="spellEnd"/>
            <w:proofErr w:type="gramEnd"/>
            <w:r w:rsidRPr="00986FA1">
              <w:rPr>
                <w:rFonts w:ascii="Arial" w:hAnsi="Arial" w:cs="Arial"/>
                <w:bCs/>
                <w:iCs/>
                <w:sz w:val="20"/>
                <w:szCs w:val="20"/>
              </w:rPr>
              <w:t>/</w:t>
            </w:r>
            <w:proofErr w:type="spellStart"/>
            <w:r w:rsidRPr="00986FA1">
              <w:rPr>
                <w:rFonts w:ascii="Arial" w:hAnsi="Arial" w:cs="Arial"/>
                <w:bCs/>
                <w:iCs/>
                <w:sz w:val="20"/>
                <w:szCs w:val="20"/>
              </w:rPr>
              <w:t>п</w:t>
            </w:r>
            <w:proofErr w:type="spellEnd"/>
          </w:p>
        </w:tc>
        <w:tc>
          <w:tcPr>
            <w:tcW w:w="5400" w:type="dxa"/>
            <w:tcBorders>
              <w:top w:val="single" w:sz="8" w:space="0" w:color="auto"/>
              <w:left w:val="nil"/>
              <w:bottom w:val="single" w:sz="4" w:space="0" w:color="auto"/>
              <w:right w:val="single" w:sz="4" w:space="0" w:color="auto"/>
            </w:tcBorders>
            <w:shd w:val="clear" w:color="auto" w:fill="auto"/>
            <w:vAlign w:val="center"/>
            <w:hideMark/>
          </w:tcPr>
          <w:p w:rsidR="00290182" w:rsidRPr="00986FA1" w:rsidRDefault="00290182" w:rsidP="00290182">
            <w:pPr>
              <w:jc w:val="center"/>
              <w:rPr>
                <w:rFonts w:ascii="Arial" w:hAnsi="Arial" w:cs="Arial"/>
                <w:bCs/>
                <w:iCs/>
                <w:sz w:val="20"/>
                <w:szCs w:val="20"/>
              </w:rPr>
            </w:pPr>
            <w:r w:rsidRPr="00986FA1">
              <w:rPr>
                <w:rFonts w:ascii="Arial" w:hAnsi="Arial" w:cs="Arial"/>
                <w:bCs/>
                <w:iCs/>
                <w:sz w:val="20"/>
                <w:szCs w:val="20"/>
              </w:rPr>
              <w:t>Наименование учреждений</w:t>
            </w:r>
          </w:p>
        </w:tc>
        <w:tc>
          <w:tcPr>
            <w:tcW w:w="1864" w:type="dxa"/>
            <w:tcBorders>
              <w:top w:val="single" w:sz="8" w:space="0" w:color="auto"/>
              <w:left w:val="nil"/>
              <w:bottom w:val="single" w:sz="4" w:space="0" w:color="auto"/>
              <w:right w:val="single" w:sz="4" w:space="0" w:color="auto"/>
            </w:tcBorders>
            <w:shd w:val="clear" w:color="auto" w:fill="auto"/>
            <w:vAlign w:val="center"/>
            <w:hideMark/>
          </w:tcPr>
          <w:p w:rsidR="00290182" w:rsidRPr="00986FA1" w:rsidRDefault="00290182" w:rsidP="00290182">
            <w:pPr>
              <w:jc w:val="center"/>
              <w:rPr>
                <w:rFonts w:ascii="Arial" w:hAnsi="Arial" w:cs="Arial"/>
                <w:bCs/>
                <w:iCs/>
                <w:sz w:val="20"/>
                <w:szCs w:val="20"/>
              </w:rPr>
            </w:pPr>
            <w:r w:rsidRPr="00986FA1">
              <w:rPr>
                <w:rFonts w:ascii="Arial" w:hAnsi="Arial" w:cs="Arial"/>
                <w:bCs/>
                <w:iCs/>
                <w:sz w:val="20"/>
                <w:szCs w:val="20"/>
              </w:rPr>
              <w:t>Доплата в месяц</w:t>
            </w:r>
          </w:p>
        </w:tc>
        <w:tc>
          <w:tcPr>
            <w:tcW w:w="1887" w:type="dxa"/>
            <w:tcBorders>
              <w:top w:val="single" w:sz="8" w:space="0" w:color="auto"/>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bCs/>
                <w:iCs/>
                <w:sz w:val="18"/>
                <w:szCs w:val="18"/>
              </w:rPr>
            </w:pPr>
            <w:r w:rsidRPr="00986FA1">
              <w:rPr>
                <w:rFonts w:ascii="Arial" w:hAnsi="Arial" w:cs="Arial"/>
                <w:bCs/>
                <w:iCs/>
                <w:sz w:val="18"/>
                <w:szCs w:val="18"/>
              </w:rPr>
              <w:t>Итого в год</w:t>
            </w:r>
          </w:p>
        </w:tc>
      </w:tr>
      <w:tr w:rsidR="00290182" w:rsidRPr="00986FA1" w:rsidTr="00290182">
        <w:trPr>
          <w:trHeight w:val="285"/>
        </w:trPr>
        <w:tc>
          <w:tcPr>
            <w:tcW w:w="609" w:type="dxa"/>
            <w:tcBorders>
              <w:top w:val="nil"/>
              <w:left w:val="single" w:sz="8" w:space="0" w:color="auto"/>
              <w:bottom w:val="single" w:sz="4" w:space="0" w:color="auto"/>
              <w:right w:val="single" w:sz="4" w:space="0" w:color="auto"/>
            </w:tcBorders>
            <w:shd w:val="clear" w:color="auto" w:fill="auto"/>
            <w:noWrap/>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№1 "Колокольчик"</w:t>
            </w:r>
          </w:p>
        </w:tc>
        <w:tc>
          <w:tcPr>
            <w:tcW w:w="1864" w:type="dxa"/>
            <w:tcBorders>
              <w:top w:val="nil"/>
              <w:left w:val="nil"/>
              <w:bottom w:val="single" w:sz="4" w:space="0" w:color="auto"/>
              <w:right w:val="single" w:sz="4"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5,00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78,1</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2</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№2 "Вишенка"</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10,00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156,2</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3</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spellStart"/>
            <w:r w:rsidRPr="00986FA1">
              <w:rPr>
                <w:rFonts w:ascii="Arial" w:hAnsi="Arial" w:cs="Arial"/>
                <w:sz w:val="20"/>
                <w:szCs w:val="20"/>
              </w:rPr>
              <w:t>Заведующй</w:t>
            </w:r>
            <w:proofErr w:type="spellEnd"/>
            <w:r w:rsidRPr="00986FA1">
              <w:rPr>
                <w:rFonts w:ascii="Arial" w:hAnsi="Arial" w:cs="Arial"/>
                <w:sz w:val="20"/>
                <w:szCs w:val="20"/>
              </w:rPr>
              <w:t xml:space="preserve"> Детского сада №4 "Золотая рыбка"</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5,00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78,1</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4</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№5 "Малыш"</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10,00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156,2</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5</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№6 "Улыбка"</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10,00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156,2</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6</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№7 "Лесная сказка"</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10,00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156,2</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7</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№8 "Звездочка"</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5,00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78,1</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8</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№9 "Буратино"</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5,00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78,1</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9</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№10 "Яблонька"</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5,00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78,1</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10</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№11 "Теремок"</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5,00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78,1</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11</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№12 "Василек"</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5,00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78,1</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12</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№13 "Одуванчик"</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5,00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78,1</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13</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№14 "Подснежник"</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10,00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156,2</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14</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№16 "Колосок"</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10,00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156,2</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15</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№17 "Тополек"</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5,00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78,1</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16</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№18 "Росинка"</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7,00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109,4</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17</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№19 "Ручеек"</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12,00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187,5</w:t>
            </w:r>
          </w:p>
        </w:tc>
      </w:tr>
      <w:tr w:rsidR="00290182" w:rsidRPr="00986FA1" w:rsidTr="00290182">
        <w:trPr>
          <w:trHeight w:val="240"/>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18</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№22 "Золушка"</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5,00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78,1</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19</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№23 "Ромашка"</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5,00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78,1</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20</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№30 "Ладушки"</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5,00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78,1</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21</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№34 "Незабудка"</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10,00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156,2</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22</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№42 "Рябинка"</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5,00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78,1</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23</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№44 "Соловушка"</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12,00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187,5</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24</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№51 "Машенька"</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5,00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78,1</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25</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№53 "</w:t>
            </w:r>
            <w:proofErr w:type="spellStart"/>
            <w:r w:rsidRPr="00986FA1">
              <w:rPr>
                <w:rFonts w:ascii="Arial" w:hAnsi="Arial" w:cs="Arial"/>
                <w:sz w:val="20"/>
                <w:szCs w:val="20"/>
              </w:rPr>
              <w:t>Дюймовочка</w:t>
            </w:r>
            <w:proofErr w:type="spellEnd"/>
            <w:r w:rsidRPr="00986FA1">
              <w:rPr>
                <w:rFonts w:ascii="Arial" w:hAnsi="Arial" w:cs="Arial"/>
                <w:sz w:val="20"/>
                <w:szCs w:val="20"/>
              </w:rPr>
              <w:t>"</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5,00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78,1</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26</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№54 "Светлячок"</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5,00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78,1</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27</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№55"</w:t>
            </w:r>
            <w:proofErr w:type="spellStart"/>
            <w:r w:rsidRPr="00986FA1">
              <w:rPr>
                <w:rFonts w:ascii="Arial" w:hAnsi="Arial" w:cs="Arial"/>
                <w:sz w:val="20"/>
                <w:szCs w:val="20"/>
              </w:rPr>
              <w:t>Аленушка</w:t>
            </w:r>
            <w:proofErr w:type="spellEnd"/>
            <w:r w:rsidRPr="00986FA1">
              <w:rPr>
                <w:rFonts w:ascii="Arial" w:hAnsi="Arial" w:cs="Arial"/>
                <w:sz w:val="20"/>
                <w:szCs w:val="20"/>
              </w:rPr>
              <w:t>"</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5,00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78,1</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28</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№57"</w:t>
            </w:r>
            <w:proofErr w:type="spellStart"/>
            <w:r w:rsidRPr="00986FA1">
              <w:rPr>
                <w:rFonts w:ascii="Arial" w:hAnsi="Arial" w:cs="Arial"/>
                <w:sz w:val="20"/>
                <w:szCs w:val="20"/>
              </w:rPr>
              <w:t>Вербочка</w:t>
            </w:r>
            <w:proofErr w:type="spellEnd"/>
            <w:r w:rsidRPr="00986FA1">
              <w:rPr>
                <w:rFonts w:ascii="Arial" w:hAnsi="Arial" w:cs="Arial"/>
                <w:sz w:val="20"/>
                <w:szCs w:val="20"/>
              </w:rPr>
              <w:t>"</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10,00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156,2</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29</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№60"Огонек"</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10,00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156,2</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30</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№61"Дружба"</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10,00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156,2</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31</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№64"</w:t>
            </w:r>
            <w:proofErr w:type="spellStart"/>
            <w:r w:rsidRPr="00986FA1">
              <w:rPr>
                <w:rFonts w:ascii="Arial" w:hAnsi="Arial" w:cs="Arial"/>
                <w:sz w:val="20"/>
                <w:szCs w:val="20"/>
              </w:rPr>
              <w:t>Мальвина</w:t>
            </w:r>
            <w:proofErr w:type="spellEnd"/>
            <w:r w:rsidRPr="00986FA1">
              <w:rPr>
                <w:rFonts w:ascii="Arial" w:hAnsi="Arial" w:cs="Arial"/>
                <w:sz w:val="20"/>
                <w:szCs w:val="20"/>
              </w:rPr>
              <w:t>"</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7,00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109,4</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32</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№65"Березка"</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5,00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78,1</w:t>
            </w:r>
          </w:p>
        </w:tc>
      </w:tr>
      <w:tr w:rsidR="00290182" w:rsidRPr="00986FA1" w:rsidTr="00290182">
        <w:trPr>
          <w:trHeight w:val="270"/>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33</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№66"Елочка"</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5,00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78,1</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34</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№68"Воробушек"</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5,00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78,1</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35</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№70"Журавлик"</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10,00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156,2</w:t>
            </w:r>
          </w:p>
        </w:tc>
      </w:tr>
      <w:tr w:rsidR="00290182" w:rsidRPr="00986FA1" w:rsidTr="00290182">
        <w:trPr>
          <w:trHeight w:val="255"/>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36</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proofErr w:type="gramStart"/>
            <w:r w:rsidRPr="00986FA1">
              <w:rPr>
                <w:rFonts w:ascii="Arial" w:hAnsi="Arial" w:cs="Arial"/>
                <w:sz w:val="20"/>
                <w:szCs w:val="20"/>
              </w:rPr>
              <w:t>Заведующий</w:t>
            </w:r>
            <w:proofErr w:type="gramEnd"/>
            <w:r w:rsidRPr="00986FA1">
              <w:rPr>
                <w:rFonts w:ascii="Arial" w:hAnsi="Arial" w:cs="Arial"/>
                <w:sz w:val="20"/>
                <w:szCs w:val="20"/>
              </w:rPr>
              <w:t xml:space="preserve"> Детского сада №99"Белочка"</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5,00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78,1</w:t>
            </w:r>
          </w:p>
        </w:tc>
      </w:tr>
      <w:tr w:rsidR="00290182" w:rsidRPr="00986FA1" w:rsidTr="00290182">
        <w:trPr>
          <w:trHeight w:val="270"/>
        </w:trPr>
        <w:tc>
          <w:tcPr>
            <w:tcW w:w="609" w:type="dxa"/>
            <w:tcBorders>
              <w:top w:val="nil"/>
              <w:left w:val="single" w:sz="8"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37</w:t>
            </w:r>
          </w:p>
        </w:tc>
        <w:tc>
          <w:tcPr>
            <w:tcW w:w="5400" w:type="dxa"/>
            <w:tcBorders>
              <w:top w:val="nil"/>
              <w:left w:val="nil"/>
              <w:bottom w:val="single" w:sz="4" w:space="0" w:color="auto"/>
              <w:right w:val="single" w:sz="4" w:space="0" w:color="auto"/>
            </w:tcBorders>
            <w:shd w:val="clear" w:color="auto" w:fill="auto"/>
            <w:noWrap/>
            <w:hideMark/>
          </w:tcPr>
          <w:p w:rsidR="00290182" w:rsidRPr="00986FA1" w:rsidRDefault="00290182" w:rsidP="00290182">
            <w:pPr>
              <w:rPr>
                <w:rFonts w:ascii="Arial" w:hAnsi="Arial" w:cs="Arial"/>
                <w:sz w:val="20"/>
                <w:szCs w:val="20"/>
              </w:rPr>
            </w:pPr>
            <w:r w:rsidRPr="00986FA1">
              <w:rPr>
                <w:rFonts w:ascii="Arial" w:hAnsi="Arial" w:cs="Arial"/>
                <w:sz w:val="20"/>
                <w:szCs w:val="20"/>
              </w:rPr>
              <w:t>Директор  СЮТ</w:t>
            </w:r>
          </w:p>
        </w:tc>
        <w:tc>
          <w:tcPr>
            <w:tcW w:w="1864"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12,00</w:t>
            </w:r>
          </w:p>
        </w:tc>
        <w:tc>
          <w:tcPr>
            <w:tcW w:w="1887" w:type="dxa"/>
            <w:tcBorders>
              <w:top w:val="nil"/>
              <w:left w:val="nil"/>
              <w:bottom w:val="single" w:sz="4" w:space="0" w:color="auto"/>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187,5</w:t>
            </w:r>
          </w:p>
        </w:tc>
      </w:tr>
      <w:tr w:rsidR="00290182" w:rsidRPr="00986FA1" w:rsidTr="00290182">
        <w:trPr>
          <w:trHeight w:val="270"/>
        </w:trPr>
        <w:tc>
          <w:tcPr>
            <w:tcW w:w="609" w:type="dxa"/>
            <w:tcBorders>
              <w:top w:val="nil"/>
              <w:left w:val="single" w:sz="8" w:space="0" w:color="auto"/>
              <w:bottom w:val="nil"/>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38</w:t>
            </w:r>
          </w:p>
        </w:tc>
        <w:tc>
          <w:tcPr>
            <w:tcW w:w="5400" w:type="dxa"/>
            <w:tcBorders>
              <w:top w:val="nil"/>
              <w:left w:val="nil"/>
              <w:bottom w:val="nil"/>
              <w:right w:val="single" w:sz="4" w:space="0" w:color="auto"/>
            </w:tcBorders>
            <w:shd w:val="clear" w:color="auto" w:fill="auto"/>
            <w:noWrap/>
            <w:hideMark/>
          </w:tcPr>
          <w:p w:rsidR="00290182" w:rsidRPr="00986FA1" w:rsidRDefault="00290182" w:rsidP="00290182">
            <w:pPr>
              <w:rPr>
                <w:rFonts w:ascii="Arial" w:hAnsi="Arial" w:cs="Arial"/>
                <w:sz w:val="20"/>
                <w:szCs w:val="20"/>
              </w:rPr>
            </w:pPr>
            <w:r w:rsidRPr="00986FA1">
              <w:rPr>
                <w:rFonts w:ascii="Arial" w:hAnsi="Arial" w:cs="Arial"/>
                <w:sz w:val="20"/>
                <w:szCs w:val="20"/>
              </w:rPr>
              <w:t>Директор школы-интерната 8-го вида</w:t>
            </w:r>
          </w:p>
        </w:tc>
        <w:tc>
          <w:tcPr>
            <w:tcW w:w="1864" w:type="dxa"/>
            <w:tcBorders>
              <w:top w:val="nil"/>
              <w:left w:val="nil"/>
              <w:bottom w:val="nil"/>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35,00</w:t>
            </w:r>
          </w:p>
        </w:tc>
        <w:tc>
          <w:tcPr>
            <w:tcW w:w="1887" w:type="dxa"/>
            <w:tcBorders>
              <w:top w:val="nil"/>
              <w:left w:val="nil"/>
              <w:bottom w:val="nil"/>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546,8</w:t>
            </w:r>
          </w:p>
        </w:tc>
      </w:tr>
      <w:tr w:rsidR="00290182" w:rsidRPr="00986FA1" w:rsidTr="00290182">
        <w:trPr>
          <w:trHeight w:val="270"/>
        </w:trPr>
        <w:tc>
          <w:tcPr>
            <w:tcW w:w="609" w:type="dxa"/>
            <w:tcBorders>
              <w:top w:val="single" w:sz="4" w:space="0" w:color="auto"/>
              <w:left w:val="single" w:sz="8" w:space="0" w:color="auto"/>
              <w:bottom w:val="nil"/>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39</w:t>
            </w:r>
          </w:p>
        </w:tc>
        <w:tc>
          <w:tcPr>
            <w:tcW w:w="5400" w:type="dxa"/>
            <w:tcBorders>
              <w:top w:val="single" w:sz="4" w:space="0" w:color="auto"/>
              <w:left w:val="nil"/>
              <w:bottom w:val="nil"/>
              <w:right w:val="single" w:sz="4" w:space="0" w:color="auto"/>
            </w:tcBorders>
            <w:shd w:val="clear" w:color="auto" w:fill="auto"/>
            <w:noWrap/>
            <w:hideMark/>
          </w:tcPr>
          <w:p w:rsidR="00290182" w:rsidRPr="00986FA1" w:rsidRDefault="00290182" w:rsidP="00290182">
            <w:pPr>
              <w:rPr>
                <w:rFonts w:ascii="Arial" w:hAnsi="Arial" w:cs="Arial"/>
                <w:sz w:val="20"/>
                <w:szCs w:val="20"/>
              </w:rPr>
            </w:pPr>
            <w:r w:rsidRPr="00986FA1">
              <w:rPr>
                <w:rFonts w:ascii="Arial" w:hAnsi="Arial" w:cs="Arial"/>
                <w:sz w:val="20"/>
                <w:szCs w:val="20"/>
              </w:rPr>
              <w:t>Директор СОШ №16</w:t>
            </w:r>
          </w:p>
        </w:tc>
        <w:tc>
          <w:tcPr>
            <w:tcW w:w="1864" w:type="dxa"/>
            <w:tcBorders>
              <w:top w:val="single" w:sz="4" w:space="0" w:color="auto"/>
              <w:left w:val="nil"/>
              <w:bottom w:val="nil"/>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17,00</w:t>
            </w:r>
          </w:p>
        </w:tc>
        <w:tc>
          <w:tcPr>
            <w:tcW w:w="1887" w:type="dxa"/>
            <w:tcBorders>
              <w:top w:val="single" w:sz="4" w:space="0" w:color="auto"/>
              <w:left w:val="nil"/>
              <w:bottom w:val="nil"/>
              <w:right w:val="single" w:sz="8" w:space="0" w:color="auto"/>
            </w:tcBorders>
            <w:shd w:val="clear" w:color="auto" w:fill="auto"/>
            <w:vAlign w:val="center"/>
            <w:hideMark/>
          </w:tcPr>
          <w:p w:rsidR="00290182" w:rsidRPr="00986FA1" w:rsidRDefault="00290182" w:rsidP="00290182">
            <w:pPr>
              <w:jc w:val="center"/>
              <w:rPr>
                <w:rFonts w:ascii="Arial" w:hAnsi="Arial" w:cs="Arial"/>
                <w:sz w:val="20"/>
                <w:szCs w:val="20"/>
              </w:rPr>
            </w:pPr>
            <w:r w:rsidRPr="00986FA1">
              <w:rPr>
                <w:rFonts w:ascii="Arial" w:hAnsi="Arial" w:cs="Arial"/>
                <w:sz w:val="20"/>
                <w:szCs w:val="20"/>
              </w:rPr>
              <w:t>256,6</w:t>
            </w:r>
          </w:p>
        </w:tc>
      </w:tr>
      <w:tr w:rsidR="00290182" w:rsidRPr="00986FA1" w:rsidTr="00290182">
        <w:trPr>
          <w:trHeight w:val="270"/>
        </w:trPr>
        <w:tc>
          <w:tcPr>
            <w:tcW w:w="60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bCs/>
                <w:sz w:val="20"/>
                <w:szCs w:val="20"/>
              </w:rPr>
            </w:pPr>
            <w:r w:rsidRPr="00986FA1">
              <w:rPr>
                <w:rFonts w:ascii="Arial" w:hAnsi="Arial" w:cs="Arial"/>
                <w:bCs/>
                <w:sz w:val="20"/>
                <w:szCs w:val="20"/>
              </w:rPr>
              <w:t> </w:t>
            </w:r>
          </w:p>
        </w:tc>
        <w:tc>
          <w:tcPr>
            <w:tcW w:w="5400" w:type="dxa"/>
            <w:tcBorders>
              <w:top w:val="single" w:sz="4" w:space="0" w:color="auto"/>
              <w:left w:val="nil"/>
              <w:bottom w:val="single" w:sz="8" w:space="0" w:color="auto"/>
              <w:right w:val="single" w:sz="4" w:space="0" w:color="auto"/>
            </w:tcBorders>
            <w:shd w:val="clear" w:color="auto" w:fill="auto"/>
            <w:noWrap/>
            <w:hideMark/>
          </w:tcPr>
          <w:p w:rsidR="00290182" w:rsidRPr="00986FA1" w:rsidRDefault="00290182" w:rsidP="00290182">
            <w:pPr>
              <w:jc w:val="center"/>
              <w:rPr>
                <w:rFonts w:ascii="Arial" w:hAnsi="Arial" w:cs="Arial"/>
                <w:bCs/>
                <w:sz w:val="22"/>
                <w:szCs w:val="22"/>
              </w:rPr>
            </w:pPr>
            <w:r w:rsidRPr="00986FA1">
              <w:rPr>
                <w:rFonts w:ascii="Arial" w:hAnsi="Arial" w:cs="Arial"/>
                <w:bCs/>
                <w:sz w:val="22"/>
                <w:szCs w:val="22"/>
              </w:rPr>
              <w:t>ИТОГО:</w:t>
            </w:r>
          </w:p>
        </w:tc>
        <w:tc>
          <w:tcPr>
            <w:tcW w:w="1864" w:type="dxa"/>
            <w:tcBorders>
              <w:top w:val="single" w:sz="4" w:space="0" w:color="auto"/>
              <w:left w:val="nil"/>
              <w:bottom w:val="single" w:sz="8"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bCs/>
                <w:sz w:val="22"/>
                <w:szCs w:val="22"/>
              </w:rPr>
            </w:pPr>
            <w:r w:rsidRPr="00986FA1">
              <w:rPr>
                <w:rFonts w:ascii="Arial" w:hAnsi="Arial" w:cs="Arial"/>
                <w:bCs/>
                <w:sz w:val="22"/>
                <w:szCs w:val="22"/>
              </w:rPr>
              <w:t>317,00</w:t>
            </w:r>
          </w:p>
        </w:tc>
        <w:tc>
          <w:tcPr>
            <w:tcW w:w="1887" w:type="dxa"/>
            <w:tcBorders>
              <w:top w:val="single" w:sz="4" w:space="0" w:color="auto"/>
              <w:left w:val="nil"/>
              <w:bottom w:val="single" w:sz="8" w:space="0" w:color="auto"/>
              <w:right w:val="single" w:sz="8" w:space="0" w:color="auto"/>
            </w:tcBorders>
            <w:shd w:val="clear" w:color="auto" w:fill="auto"/>
            <w:noWrap/>
            <w:vAlign w:val="center"/>
            <w:hideMark/>
          </w:tcPr>
          <w:p w:rsidR="00290182" w:rsidRPr="00986FA1" w:rsidRDefault="00290182" w:rsidP="00290182">
            <w:pPr>
              <w:jc w:val="center"/>
              <w:rPr>
                <w:rFonts w:ascii="Arial" w:hAnsi="Arial" w:cs="Arial"/>
                <w:bCs/>
                <w:sz w:val="22"/>
                <w:szCs w:val="22"/>
              </w:rPr>
            </w:pPr>
            <w:r w:rsidRPr="00986FA1">
              <w:rPr>
                <w:rFonts w:ascii="Arial" w:hAnsi="Arial" w:cs="Arial"/>
                <w:bCs/>
                <w:sz w:val="22"/>
                <w:szCs w:val="22"/>
              </w:rPr>
              <w:t>4943,8</w:t>
            </w:r>
          </w:p>
        </w:tc>
      </w:tr>
    </w:tbl>
    <w:p w:rsidR="00290182" w:rsidRPr="00986FA1" w:rsidRDefault="00290182" w:rsidP="00F00C54">
      <w:pPr>
        <w:pStyle w:val="a3"/>
        <w:tabs>
          <w:tab w:val="left" w:pos="5954"/>
        </w:tabs>
        <w:spacing w:before="120"/>
        <w:ind w:firstLine="709"/>
        <w:jc w:val="both"/>
        <w:rPr>
          <w:b w:val="0"/>
          <w:bCs w:val="0"/>
          <w:sz w:val="24"/>
        </w:rPr>
      </w:pPr>
    </w:p>
    <w:p w:rsidR="00290182" w:rsidRPr="00986FA1" w:rsidRDefault="00290182" w:rsidP="00F00C54">
      <w:pPr>
        <w:pStyle w:val="a3"/>
        <w:tabs>
          <w:tab w:val="left" w:pos="5954"/>
        </w:tabs>
        <w:spacing w:before="120"/>
        <w:ind w:firstLine="709"/>
        <w:jc w:val="both"/>
        <w:rPr>
          <w:b w:val="0"/>
          <w:bCs w:val="0"/>
          <w:sz w:val="24"/>
        </w:rPr>
      </w:pPr>
      <w:r w:rsidRPr="00986FA1">
        <w:rPr>
          <w:b w:val="0"/>
          <w:bCs w:val="0"/>
          <w:sz w:val="24"/>
        </w:rPr>
        <w:br w:type="page"/>
      </w:r>
    </w:p>
    <w:tbl>
      <w:tblPr>
        <w:tblW w:w="10240" w:type="dxa"/>
        <w:tblInd w:w="96" w:type="dxa"/>
        <w:tblLook w:val="04A0"/>
      </w:tblPr>
      <w:tblGrid>
        <w:gridCol w:w="489"/>
        <w:gridCol w:w="1300"/>
        <w:gridCol w:w="1740"/>
        <w:gridCol w:w="280"/>
        <w:gridCol w:w="700"/>
        <w:gridCol w:w="680"/>
        <w:gridCol w:w="640"/>
        <w:gridCol w:w="1120"/>
        <w:gridCol w:w="1540"/>
        <w:gridCol w:w="1840"/>
      </w:tblGrid>
      <w:tr w:rsidR="00290182" w:rsidRPr="00986FA1" w:rsidTr="00290182">
        <w:trPr>
          <w:trHeight w:val="390"/>
        </w:trPr>
        <w:tc>
          <w:tcPr>
            <w:tcW w:w="40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130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174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28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70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68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rPr>
            </w:pPr>
          </w:p>
        </w:tc>
        <w:tc>
          <w:tcPr>
            <w:tcW w:w="64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112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3380" w:type="dxa"/>
            <w:gridSpan w:val="2"/>
            <w:tcBorders>
              <w:top w:val="nil"/>
              <w:left w:val="nil"/>
              <w:bottom w:val="nil"/>
              <w:right w:val="nil"/>
            </w:tcBorders>
            <w:shd w:val="clear" w:color="auto" w:fill="auto"/>
            <w:noWrap/>
            <w:vAlign w:val="bottom"/>
            <w:hideMark/>
          </w:tcPr>
          <w:p w:rsidR="00290182" w:rsidRPr="00986FA1" w:rsidRDefault="00290182" w:rsidP="00290182">
            <w:pPr>
              <w:jc w:val="right"/>
              <w:rPr>
                <w:rFonts w:ascii="Arial" w:hAnsi="Arial" w:cs="Arial"/>
                <w:sz w:val="22"/>
                <w:szCs w:val="22"/>
              </w:rPr>
            </w:pPr>
            <w:r w:rsidRPr="00986FA1">
              <w:rPr>
                <w:rFonts w:ascii="Arial" w:hAnsi="Arial" w:cs="Arial"/>
                <w:sz w:val="22"/>
                <w:szCs w:val="22"/>
              </w:rPr>
              <w:t>Приложение № 11</w:t>
            </w:r>
          </w:p>
        </w:tc>
      </w:tr>
      <w:tr w:rsidR="00290182" w:rsidRPr="00986FA1" w:rsidTr="00290182">
        <w:trPr>
          <w:trHeight w:val="285"/>
        </w:trPr>
        <w:tc>
          <w:tcPr>
            <w:tcW w:w="40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130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174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28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70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5820" w:type="dxa"/>
            <w:gridSpan w:val="5"/>
            <w:vMerge w:val="restart"/>
            <w:tcBorders>
              <w:top w:val="nil"/>
              <w:left w:val="nil"/>
              <w:bottom w:val="nil"/>
              <w:right w:val="nil"/>
            </w:tcBorders>
            <w:shd w:val="clear" w:color="auto" w:fill="auto"/>
            <w:vAlign w:val="bottom"/>
            <w:hideMark/>
          </w:tcPr>
          <w:p w:rsidR="00DA2E59" w:rsidRDefault="00290182" w:rsidP="00DA2E59">
            <w:pPr>
              <w:jc w:val="right"/>
              <w:rPr>
                <w:rFonts w:ascii="Arial" w:hAnsi="Arial" w:cs="Arial"/>
                <w:sz w:val="22"/>
                <w:szCs w:val="22"/>
              </w:rPr>
            </w:pPr>
            <w:r w:rsidRPr="00986FA1">
              <w:rPr>
                <w:rFonts w:ascii="Arial" w:hAnsi="Arial" w:cs="Arial"/>
                <w:sz w:val="22"/>
                <w:szCs w:val="22"/>
              </w:rPr>
              <w:t>к решению Совета депутатов Пушкинского муниципального района</w:t>
            </w:r>
            <w:proofErr w:type="gramStart"/>
            <w:r w:rsidRPr="00986FA1">
              <w:rPr>
                <w:rFonts w:ascii="Arial" w:hAnsi="Arial" w:cs="Arial"/>
                <w:sz w:val="22"/>
                <w:szCs w:val="22"/>
              </w:rPr>
              <w:t>"О</w:t>
            </w:r>
            <w:proofErr w:type="gramEnd"/>
            <w:r w:rsidRPr="00986FA1">
              <w:rPr>
                <w:rFonts w:ascii="Arial" w:hAnsi="Arial" w:cs="Arial"/>
                <w:sz w:val="22"/>
                <w:szCs w:val="22"/>
              </w:rPr>
              <w:t xml:space="preserve"> бюджете Пушкинского муниципального района Московской области на 2015 год и плановый период 2016 и 2017 годов"</w:t>
            </w:r>
          </w:p>
          <w:p w:rsidR="00290182" w:rsidRPr="00986FA1" w:rsidRDefault="00DA2E59" w:rsidP="00DA2E59">
            <w:pPr>
              <w:jc w:val="right"/>
              <w:rPr>
                <w:rFonts w:ascii="Arial" w:hAnsi="Arial" w:cs="Arial"/>
                <w:sz w:val="22"/>
                <w:szCs w:val="22"/>
              </w:rPr>
            </w:pPr>
            <w:r w:rsidRPr="00DA2E59">
              <w:rPr>
                <w:rFonts w:ascii="Arial" w:hAnsi="Arial" w:cs="Arial"/>
                <w:sz w:val="22"/>
                <w:szCs w:val="22"/>
              </w:rPr>
              <w:t>от 26 ноября 2014 № 13/3</w:t>
            </w:r>
            <w:r w:rsidR="00290182" w:rsidRPr="00986FA1">
              <w:rPr>
                <w:rFonts w:ascii="Arial" w:hAnsi="Arial" w:cs="Arial"/>
                <w:sz w:val="22"/>
                <w:szCs w:val="22"/>
              </w:rPr>
              <w:t xml:space="preserve">  </w:t>
            </w:r>
          </w:p>
        </w:tc>
      </w:tr>
      <w:tr w:rsidR="00290182" w:rsidRPr="00986FA1" w:rsidTr="00290182">
        <w:trPr>
          <w:trHeight w:val="285"/>
        </w:trPr>
        <w:tc>
          <w:tcPr>
            <w:tcW w:w="40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130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174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28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70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5820" w:type="dxa"/>
            <w:gridSpan w:val="5"/>
            <w:vMerge/>
            <w:tcBorders>
              <w:top w:val="nil"/>
              <w:left w:val="nil"/>
              <w:bottom w:val="nil"/>
              <w:right w:val="nil"/>
            </w:tcBorders>
            <w:vAlign w:val="center"/>
            <w:hideMark/>
          </w:tcPr>
          <w:p w:rsidR="00290182" w:rsidRPr="00986FA1" w:rsidRDefault="00290182" w:rsidP="00290182">
            <w:pPr>
              <w:rPr>
                <w:rFonts w:ascii="Arial" w:hAnsi="Arial" w:cs="Arial"/>
                <w:sz w:val="22"/>
                <w:szCs w:val="22"/>
              </w:rPr>
            </w:pPr>
          </w:p>
        </w:tc>
      </w:tr>
      <w:tr w:rsidR="00290182" w:rsidRPr="00986FA1" w:rsidTr="00290182">
        <w:trPr>
          <w:trHeight w:val="645"/>
        </w:trPr>
        <w:tc>
          <w:tcPr>
            <w:tcW w:w="40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130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174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28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70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5820" w:type="dxa"/>
            <w:gridSpan w:val="5"/>
            <w:vMerge/>
            <w:tcBorders>
              <w:top w:val="nil"/>
              <w:left w:val="nil"/>
              <w:bottom w:val="nil"/>
              <w:right w:val="nil"/>
            </w:tcBorders>
            <w:vAlign w:val="center"/>
            <w:hideMark/>
          </w:tcPr>
          <w:p w:rsidR="00290182" w:rsidRPr="00986FA1" w:rsidRDefault="00290182" w:rsidP="00290182">
            <w:pPr>
              <w:rPr>
                <w:rFonts w:ascii="Arial" w:hAnsi="Arial" w:cs="Arial"/>
                <w:sz w:val="22"/>
                <w:szCs w:val="22"/>
              </w:rPr>
            </w:pPr>
          </w:p>
        </w:tc>
      </w:tr>
      <w:tr w:rsidR="00290182" w:rsidRPr="00986FA1" w:rsidTr="00290182">
        <w:trPr>
          <w:trHeight w:val="495"/>
        </w:trPr>
        <w:tc>
          <w:tcPr>
            <w:tcW w:w="40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130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174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28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70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68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64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112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154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184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r>
      <w:tr w:rsidR="00290182" w:rsidRPr="00986FA1" w:rsidTr="00290182">
        <w:trPr>
          <w:trHeight w:val="315"/>
        </w:trPr>
        <w:tc>
          <w:tcPr>
            <w:tcW w:w="10240" w:type="dxa"/>
            <w:gridSpan w:val="10"/>
            <w:tcBorders>
              <w:top w:val="nil"/>
              <w:left w:val="nil"/>
              <w:bottom w:val="nil"/>
              <w:right w:val="nil"/>
            </w:tcBorders>
            <w:shd w:val="clear" w:color="auto" w:fill="auto"/>
            <w:noWrap/>
            <w:vAlign w:val="bottom"/>
            <w:hideMark/>
          </w:tcPr>
          <w:p w:rsidR="00290182" w:rsidRPr="00986FA1" w:rsidRDefault="00290182" w:rsidP="00290182">
            <w:pPr>
              <w:jc w:val="center"/>
              <w:rPr>
                <w:rFonts w:ascii="Arial" w:hAnsi="Arial" w:cs="Arial"/>
                <w:bCs/>
              </w:rPr>
            </w:pPr>
            <w:r w:rsidRPr="00986FA1">
              <w:rPr>
                <w:rFonts w:ascii="Arial" w:hAnsi="Arial" w:cs="Arial"/>
                <w:bCs/>
              </w:rPr>
              <w:t>Программа муниципальных внутренних заимствований</w:t>
            </w:r>
          </w:p>
        </w:tc>
      </w:tr>
      <w:tr w:rsidR="00290182" w:rsidRPr="00986FA1" w:rsidTr="00290182">
        <w:trPr>
          <w:trHeight w:val="315"/>
        </w:trPr>
        <w:tc>
          <w:tcPr>
            <w:tcW w:w="10240" w:type="dxa"/>
            <w:gridSpan w:val="10"/>
            <w:tcBorders>
              <w:top w:val="nil"/>
              <w:left w:val="nil"/>
              <w:bottom w:val="nil"/>
              <w:right w:val="nil"/>
            </w:tcBorders>
            <w:shd w:val="clear" w:color="auto" w:fill="auto"/>
            <w:noWrap/>
            <w:vAlign w:val="bottom"/>
            <w:hideMark/>
          </w:tcPr>
          <w:p w:rsidR="00290182" w:rsidRPr="00986FA1" w:rsidRDefault="00290182" w:rsidP="00290182">
            <w:pPr>
              <w:jc w:val="center"/>
              <w:rPr>
                <w:rFonts w:ascii="Arial" w:hAnsi="Arial" w:cs="Arial"/>
                <w:bCs/>
              </w:rPr>
            </w:pPr>
            <w:r w:rsidRPr="00986FA1">
              <w:rPr>
                <w:rFonts w:ascii="Arial" w:hAnsi="Arial" w:cs="Arial"/>
                <w:bCs/>
              </w:rPr>
              <w:t>Пушкинского муниципального района на 2015 год</w:t>
            </w:r>
          </w:p>
        </w:tc>
      </w:tr>
      <w:tr w:rsidR="00290182" w:rsidRPr="00986FA1" w:rsidTr="00290182">
        <w:trPr>
          <w:trHeight w:val="285"/>
        </w:trPr>
        <w:tc>
          <w:tcPr>
            <w:tcW w:w="40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130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174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28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70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68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64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112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154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184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r>
      <w:tr w:rsidR="00290182" w:rsidRPr="00986FA1" w:rsidTr="00290182">
        <w:trPr>
          <w:trHeight w:val="300"/>
        </w:trPr>
        <w:tc>
          <w:tcPr>
            <w:tcW w:w="10240" w:type="dxa"/>
            <w:gridSpan w:val="10"/>
            <w:tcBorders>
              <w:top w:val="nil"/>
              <w:left w:val="nil"/>
              <w:bottom w:val="nil"/>
              <w:right w:val="nil"/>
            </w:tcBorders>
            <w:shd w:val="clear" w:color="auto" w:fill="auto"/>
            <w:noWrap/>
            <w:vAlign w:val="bottom"/>
            <w:hideMark/>
          </w:tcPr>
          <w:p w:rsidR="00290182" w:rsidRPr="00986FA1" w:rsidRDefault="00290182" w:rsidP="00290182">
            <w:pPr>
              <w:jc w:val="center"/>
              <w:rPr>
                <w:rFonts w:ascii="Arial" w:hAnsi="Arial" w:cs="Arial"/>
                <w:bCs/>
                <w:sz w:val="22"/>
                <w:szCs w:val="22"/>
              </w:rPr>
            </w:pPr>
            <w:r w:rsidRPr="00986FA1">
              <w:rPr>
                <w:rFonts w:ascii="Arial" w:hAnsi="Arial" w:cs="Arial"/>
                <w:bCs/>
                <w:sz w:val="22"/>
                <w:szCs w:val="22"/>
              </w:rPr>
              <w:t>I. Привлечение заимствований</w:t>
            </w:r>
          </w:p>
        </w:tc>
      </w:tr>
      <w:tr w:rsidR="00290182" w:rsidRPr="00986FA1" w:rsidTr="00290182">
        <w:trPr>
          <w:trHeight w:val="300"/>
        </w:trPr>
        <w:tc>
          <w:tcPr>
            <w:tcW w:w="400" w:type="dxa"/>
            <w:tcBorders>
              <w:top w:val="nil"/>
              <w:left w:val="nil"/>
              <w:bottom w:val="nil"/>
              <w:right w:val="nil"/>
            </w:tcBorders>
            <w:shd w:val="clear" w:color="auto" w:fill="auto"/>
            <w:noWrap/>
            <w:vAlign w:val="bottom"/>
            <w:hideMark/>
          </w:tcPr>
          <w:p w:rsidR="00290182" w:rsidRPr="00986FA1" w:rsidRDefault="00290182" w:rsidP="00290182">
            <w:pPr>
              <w:jc w:val="center"/>
              <w:rPr>
                <w:rFonts w:ascii="Arial" w:hAnsi="Arial" w:cs="Arial"/>
                <w:bCs/>
                <w:sz w:val="22"/>
                <w:szCs w:val="22"/>
              </w:rPr>
            </w:pPr>
          </w:p>
        </w:tc>
        <w:tc>
          <w:tcPr>
            <w:tcW w:w="1300" w:type="dxa"/>
            <w:tcBorders>
              <w:top w:val="nil"/>
              <w:left w:val="nil"/>
              <w:bottom w:val="nil"/>
              <w:right w:val="nil"/>
            </w:tcBorders>
            <w:shd w:val="clear" w:color="auto" w:fill="auto"/>
            <w:noWrap/>
            <w:vAlign w:val="bottom"/>
            <w:hideMark/>
          </w:tcPr>
          <w:p w:rsidR="00290182" w:rsidRPr="00986FA1" w:rsidRDefault="00290182" w:rsidP="00290182">
            <w:pPr>
              <w:jc w:val="center"/>
              <w:rPr>
                <w:rFonts w:ascii="Arial" w:hAnsi="Arial" w:cs="Arial"/>
                <w:bCs/>
                <w:sz w:val="22"/>
                <w:szCs w:val="22"/>
              </w:rPr>
            </w:pPr>
          </w:p>
        </w:tc>
        <w:tc>
          <w:tcPr>
            <w:tcW w:w="1740" w:type="dxa"/>
            <w:tcBorders>
              <w:top w:val="nil"/>
              <w:left w:val="nil"/>
              <w:bottom w:val="nil"/>
              <w:right w:val="nil"/>
            </w:tcBorders>
            <w:shd w:val="clear" w:color="auto" w:fill="auto"/>
            <w:noWrap/>
            <w:vAlign w:val="bottom"/>
            <w:hideMark/>
          </w:tcPr>
          <w:p w:rsidR="00290182" w:rsidRPr="00986FA1" w:rsidRDefault="00290182" w:rsidP="00290182">
            <w:pPr>
              <w:jc w:val="center"/>
              <w:rPr>
                <w:rFonts w:ascii="Arial" w:hAnsi="Arial" w:cs="Arial"/>
                <w:bCs/>
                <w:sz w:val="22"/>
                <w:szCs w:val="22"/>
              </w:rPr>
            </w:pPr>
          </w:p>
        </w:tc>
        <w:tc>
          <w:tcPr>
            <w:tcW w:w="280" w:type="dxa"/>
            <w:tcBorders>
              <w:top w:val="nil"/>
              <w:left w:val="nil"/>
              <w:bottom w:val="nil"/>
              <w:right w:val="nil"/>
            </w:tcBorders>
            <w:shd w:val="clear" w:color="auto" w:fill="auto"/>
            <w:noWrap/>
            <w:vAlign w:val="bottom"/>
            <w:hideMark/>
          </w:tcPr>
          <w:p w:rsidR="00290182" w:rsidRPr="00986FA1" w:rsidRDefault="00290182" w:rsidP="00290182">
            <w:pPr>
              <w:jc w:val="center"/>
              <w:rPr>
                <w:rFonts w:ascii="Arial" w:hAnsi="Arial" w:cs="Arial"/>
                <w:bCs/>
                <w:sz w:val="22"/>
                <w:szCs w:val="22"/>
              </w:rPr>
            </w:pPr>
          </w:p>
        </w:tc>
        <w:tc>
          <w:tcPr>
            <w:tcW w:w="700" w:type="dxa"/>
            <w:tcBorders>
              <w:top w:val="nil"/>
              <w:left w:val="nil"/>
              <w:bottom w:val="nil"/>
              <w:right w:val="nil"/>
            </w:tcBorders>
            <w:shd w:val="clear" w:color="auto" w:fill="auto"/>
            <w:noWrap/>
            <w:vAlign w:val="bottom"/>
            <w:hideMark/>
          </w:tcPr>
          <w:p w:rsidR="00290182" w:rsidRPr="00986FA1" w:rsidRDefault="00290182" w:rsidP="00290182">
            <w:pPr>
              <w:jc w:val="center"/>
              <w:rPr>
                <w:rFonts w:ascii="Arial" w:hAnsi="Arial" w:cs="Arial"/>
                <w:bCs/>
                <w:sz w:val="22"/>
                <w:szCs w:val="22"/>
              </w:rPr>
            </w:pPr>
          </w:p>
        </w:tc>
        <w:tc>
          <w:tcPr>
            <w:tcW w:w="680" w:type="dxa"/>
            <w:tcBorders>
              <w:top w:val="nil"/>
              <w:left w:val="nil"/>
              <w:bottom w:val="nil"/>
              <w:right w:val="nil"/>
            </w:tcBorders>
            <w:shd w:val="clear" w:color="auto" w:fill="auto"/>
            <w:noWrap/>
            <w:vAlign w:val="bottom"/>
            <w:hideMark/>
          </w:tcPr>
          <w:p w:rsidR="00290182" w:rsidRPr="00986FA1" w:rsidRDefault="00290182" w:rsidP="00290182">
            <w:pPr>
              <w:jc w:val="center"/>
              <w:rPr>
                <w:rFonts w:ascii="Arial" w:hAnsi="Arial" w:cs="Arial"/>
                <w:bCs/>
                <w:sz w:val="22"/>
                <w:szCs w:val="22"/>
              </w:rPr>
            </w:pPr>
          </w:p>
        </w:tc>
        <w:tc>
          <w:tcPr>
            <w:tcW w:w="640" w:type="dxa"/>
            <w:tcBorders>
              <w:top w:val="nil"/>
              <w:left w:val="nil"/>
              <w:bottom w:val="nil"/>
              <w:right w:val="nil"/>
            </w:tcBorders>
            <w:shd w:val="clear" w:color="auto" w:fill="auto"/>
            <w:noWrap/>
            <w:vAlign w:val="bottom"/>
            <w:hideMark/>
          </w:tcPr>
          <w:p w:rsidR="00290182" w:rsidRPr="00986FA1" w:rsidRDefault="00290182" w:rsidP="00290182">
            <w:pPr>
              <w:jc w:val="center"/>
              <w:rPr>
                <w:rFonts w:ascii="Arial" w:hAnsi="Arial" w:cs="Arial"/>
                <w:bCs/>
                <w:sz w:val="22"/>
                <w:szCs w:val="22"/>
              </w:rPr>
            </w:pPr>
          </w:p>
        </w:tc>
        <w:tc>
          <w:tcPr>
            <w:tcW w:w="1120" w:type="dxa"/>
            <w:tcBorders>
              <w:top w:val="nil"/>
              <w:left w:val="nil"/>
              <w:bottom w:val="nil"/>
              <w:right w:val="nil"/>
            </w:tcBorders>
            <w:shd w:val="clear" w:color="auto" w:fill="auto"/>
            <w:noWrap/>
            <w:vAlign w:val="bottom"/>
            <w:hideMark/>
          </w:tcPr>
          <w:p w:rsidR="00290182" w:rsidRPr="00986FA1" w:rsidRDefault="00290182" w:rsidP="00290182">
            <w:pPr>
              <w:jc w:val="center"/>
              <w:rPr>
                <w:rFonts w:ascii="Arial" w:hAnsi="Arial" w:cs="Arial"/>
                <w:bCs/>
                <w:sz w:val="22"/>
                <w:szCs w:val="22"/>
              </w:rPr>
            </w:pPr>
          </w:p>
        </w:tc>
        <w:tc>
          <w:tcPr>
            <w:tcW w:w="1540" w:type="dxa"/>
            <w:tcBorders>
              <w:top w:val="nil"/>
              <w:left w:val="nil"/>
              <w:bottom w:val="nil"/>
              <w:right w:val="nil"/>
            </w:tcBorders>
            <w:shd w:val="clear" w:color="auto" w:fill="auto"/>
            <w:noWrap/>
            <w:vAlign w:val="bottom"/>
            <w:hideMark/>
          </w:tcPr>
          <w:p w:rsidR="00290182" w:rsidRPr="00986FA1" w:rsidRDefault="00290182" w:rsidP="00290182">
            <w:pPr>
              <w:jc w:val="center"/>
              <w:rPr>
                <w:rFonts w:ascii="Arial" w:hAnsi="Arial" w:cs="Arial"/>
                <w:bCs/>
                <w:sz w:val="22"/>
                <w:szCs w:val="22"/>
              </w:rPr>
            </w:pPr>
          </w:p>
        </w:tc>
        <w:tc>
          <w:tcPr>
            <w:tcW w:w="1840" w:type="dxa"/>
            <w:tcBorders>
              <w:top w:val="nil"/>
              <w:left w:val="nil"/>
              <w:bottom w:val="nil"/>
              <w:right w:val="nil"/>
            </w:tcBorders>
            <w:shd w:val="clear" w:color="auto" w:fill="auto"/>
            <w:noWrap/>
            <w:vAlign w:val="bottom"/>
            <w:hideMark/>
          </w:tcPr>
          <w:p w:rsidR="00290182" w:rsidRPr="00986FA1" w:rsidRDefault="00290182" w:rsidP="00290182">
            <w:pPr>
              <w:jc w:val="center"/>
              <w:rPr>
                <w:rFonts w:ascii="Arial" w:hAnsi="Arial" w:cs="Arial"/>
                <w:i/>
                <w:iCs/>
                <w:sz w:val="20"/>
                <w:szCs w:val="20"/>
              </w:rPr>
            </w:pPr>
            <w:r w:rsidRPr="00986FA1">
              <w:rPr>
                <w:rFonts w:ascii="Arial" w:hAnsi="Arial" w:cs="Arial"/>
                <w:i/>
                <w:iCs/>
                <w:sz w:val="20"/>
                <w:szCs w:val="20"/>
              </w:rPr>
              <w:t>тыс. руб.</w:t>
            </w:r>
          </w:p>
        </w:tc>
      </w:tr>
      <w:tr w:rsidR="00290182" w:rsidRPr="00986FA1" w:rsidTr="00290182">
        <w:trPr>
          <w:trHeight w:val="1110"/>
        </w:trPr>
        <w:tc>
          <w:tcPr>
            <w:tcW w:w="400" w:type="dxa"/>
            <w:tcBorders>
              <w:top w:val="single" w:sz="4" w:space="0" w:color="auto"/>
              <w:left w:val="single" w:sz="4" w:space="0" w:color="auto"/>
              <w:bottom w:val="nil"/>
              <w:right w:val="single" w:sz="4" w:space="0" w:color="auto"/>
            </w:tcBorders>
            <w:shd w:val="clear" w:color="auto" w:fill="auto"/>
            <w:vAlign w:val="center"/>
            <w:hideMark/>
          </w:tcPr>
          <w:p w:rsidR="00290182" w:rsidRPr="00986FA1" w:rsidRDefault="00290182" w:rsidP="00290182">
            <w:pPr>
              <w:jc w:val="center"/>
              <w:rPr>
                <w:rFonts w:ascii="Arial" w:hAnsi="Arial" w:cs="Arial"/>
                <w:bCs/>
                <w:sz w:val="20"/>
                <w:szCs w:val="20"/>
              </w:rPr>
            </w:pPr>
            <w:r w:rsidRPr="00986FA1">
              <w:rPr>
                <w:rFonts w:ascii="Arial" w:hAnsi="Arial" w:cs="Arial"/>
                <w:bCs/>
                <w:sz w:val="20"/>
                <w:szCs w:val="20"/>
              </w:rPr>
              <w:t xml:space="preserve">№ </w:t>
            </w:r>
            <w:proofErr w:type="spellStart"/>
            <w:proofErr w:type="gramStart"/>
            <w:r w:rsidRPr="00986FA1">
              <w:rPr>
                <w:rFonts w:ascii="Arial" w:hAnsi="Arial" w:cs="Arial"/>
                <w:bCs/>
                <w:sz w:val="20"/>
                <w:szCs w:val="20"/>
              </w:rPr>
              <w:t>п</w:t>
            </w:r>
            <w:proofErr w:type="spellEnd"/>
            <w:proofErr w:type="gramEnd"/>
            <w:r w:rsidRPr="00986FA1">
              <w:rPr>
                <w:rFonts w:ascii="Arial" w:hAnsi="Arial" w:cs="Arial"/>
                <w:bCs/>
                <w:sz w:val="20"/>
                <w:szCs w:val="20"/>
              </w:rPr>
              <w:t>/</w:t>
            </w:r>
            <w:proofErr w:type="spellStart"/>
            <w:r w:rsidRPr="00986FA1">
              <w:rPr>
                <w:rFonts w:ascii="Arial" w:hAnsi="Arial" w:cs="Arial"/>
                <w:bCs/>
                <w:sz w:val="20"/>
                <w:szCs w:val="20"/>
              </w:rPr>
              <w:t>п</w:t>
            </w:r>
            <w:proofErr w:type="spellEnd"/>
          </w:p>
        </w:tc>
        <w:tc>
          <w:tcPr>
            <w:tcW w:w="8000" w:type="dxa"/>
            <w:gridSpan w:val="8"/>
            <w:tcBorders>
              <w:top w:val="single" w:sz="4" w:space="0" w:color="auto"/>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bCs/>
                <w:sz w:val="20"/>
                <w:szCs w:val="20"/>
              </w:rPr>
            </w:pPr>
            <w:r w:rsidRPr="00986FA1">
              <w:rPr>
                <w:rFonts w:ascii="Arial" w:hAnsi="Arial" w:cs="Arial"/>
                <w:bCs/>
                <w:sz w:val="20"/>
                <w:szCs w:val="20"/>
              </w:rPr>
              <w:t>Виды заимствований</w:t>
            </w:r>
          </w:p>
        </w:tc>
        <w:tc>
          <w:tcPr>
            <w:tcW w:w="1840" w:type="dxa"/>
            <w:tcBorders>
              <w:top w:val="single" w:sz="4" w:space="0" w:color="auto"/>
              <w:left w:val="nil"/>
              <w:bottom w:val="nil"/>
              <w:right w:val="single" w:sz="4" w:space="0" w:color="auto"/>
            </w:tcBorders>
            <w:shd w:val="clear" w:color="auto" w:fill="auto"/>
            <w:vAlign w:val="center"/>
            <w:hideMark/>
          </w:tcPr>
          <w:p w:rsidR="00290182" w:rsidRPr="00986FA1" w:rsidRDefault="00290182" w:rsidP="00290182">
            <w:pPr>
              <w:jc w:val="center"/>
              <w:rPr>
                <w:rFonts w:ascii="Arial" w:hAnsi="Arial" w:cs="Arial"/>
                <w:bCs/>
                <w:sz w:val="20"/>
                <w:szCs w:val="20"/>
              </w:rPr>
            </w:pPr>
            <w:r w:rsidRPr="00986FA1">
              <w:rPr>
                <w:rFonts w:ascii="Arial" w:hAnsi="Arial" w:cs="Arial"/>
                <w:bCs/>
                <w:sz w:val="20"/>
                <w:szCs w:val="20"/>
              </w:rPr>
              <w:t xml:space="preserve">Объем привлечения средств в 2015 году </w:t>
            </w:r>
          </w:p>
        </w:tc>
      </w:tr>
      <w:tr w:rsidR="00290182" w:rsidRPr="00986FA1" w:rsidTr="00290182">
        <w:trPr>
          <w:trHeight w:val="6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2"/>
                <w:szCs w:val="22"/>
              </w:rPr>
            </w:pPr>
            <w:r w:rsidRPr="00986FA1">
              <w:rPr>
                <w:rFonts w:ascii="Arial" w:hAnsi="Arial" w:cs="Arial"/>
                <w:sz w:val="22"/>
                <w:szCs w:val="22"/>
              </w:rPr>
              <w:t>1</w:t>
            </w:r>
          </w:p>
        </w:tc>
        <w:tc>
          <w:tcPr>
            <w:tcW w:w="8000" w:type="dxa"/>
            <w:gridSpan w:val="8"/>
            <w:tcBorders>
              <w:top w:val="single" w:sz="4" w:space="0" w:color="auto"/>
              <w:left w:val="nil"/>
              <w:bottom w:val="single" w:sz="4" w:space="0" w:color="auto"/>
              <w:right w:val="single" w:sz="4" w:space="0" w:color="auto"/>
            </w:tcBorders>
            <w:shd w:val="clear" w:color="auto" w:fill="auto"/>
            <w:vAlign w:val="center"/>
            <w:hideMark/>
          </w:tcPr>
          <w:p w:rsidR="00290182" w:rsidRPr="00986FA1" w:rsidRDefault="00290182" w:rsidP="00290182">
            <w:pPr>
              <w:rPr>
                <w:rFonts w:ascii="Arial" w:hAnsi="Arial" w:cs="Arial"/>
                <w:sz w:val="22"/>
                <w:szCs w:val="22"/>
              </w:rPr>
            </w:pPr>
            <w:r w:rsidRPr="00986FA1">
              <w:rPr>
                <w:rFonts w:ascii="Arial" w:hAnsi="Arial" w:cs="Arial"/>
                <w:sz w:val="22"/>
                <w:szCs w:val="22"/>
              </w:rPr>
              <w:t>Кредитные договоры и соглашения, заключенные от имени Пушкинского муниципального района</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290182" w:rsidRPr="00986FA1" w:rsidRDefault="00290182" w:rsidP="00290182">
            <w:pPr>
              <w:jc w:val="right"/>
              <w:rPr>
                <w:rFonts w:ascii="Arial" w:hAnsi="Arial" w:cs="Arial"/>
                <w:sz w:val="22"/>
                <w:szCs w:val="22"/>
              </w:rPr>
            </w:pPr>
            <w:r w:rsidRPr="00986FA1">
              <w:rPr>
                <w:rFonts w:ascii="Arial" w:hAnsi="Arial" w:cs="Arial"/>
                <w:sz w:val="22"/>
                <w:szCs w:val="22"/>
              </w:rPr>
              <w:t>893 000,0</w:t>
            </w:r>
          </w:p>
        </w:tc>
      </w:tr>
      <w:tr w:rsidR="00290182" w:rsidRPr="00986FA1" w:rsidTr="00290182">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290182" w:rsidRPr="00986FA1" w:rsidRDefault="00290182" w:rsidP="00290182">
            <w:pPr>
              <w:rPr>
                <w:rFonts w:ascii="Arial" w:hAnsi="Arial" w:cs="Arial"/>
                <w:sz w:val="22"/>
                <w:szCs w:val="22"/>
              </w:rPr>
            </w:pPr>
            <w:r w:rsidRPr="00986FA1">
              <w:rPr>
                <w:rFonts w:ascii="Arial" w:hAnsi="Arial" w:cs="Arial"/>
                <w:sz w:val="22"/>
                <w:szCs w:val="22"/>
              </w:rPr>
              <w:t> </w:t>
            </w:r>
          </w:p>
        </w:tc>
        <w:tc>
          <w:tcPr>
            <w:tcW w:w="8000" w:type="dxa"/>
            <w:gridSpan w:val="8"/>
            <w:tcBorders>
              <w:top w:val="single" w:sz="4" w:space="0" w:color="auto"/>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bCs/>
                <w:sz w:val="22"/>
                <w:szCs w:val="22"/>
              </w:rPr>
            </w:pPr>
            <w:r w:rsidRPr="00986FA1">
              <w:rPr>
                <w:rFonts w:ascii="Arial" w:hAnsi="Arial" w:cs="Arial"/>
                <w:bCs/>
                <w:sz w:val="22"/>
                <w:szCs w:val="22"/>
              </w:rPr>
              <w:t>ИТОГО:</w:t>
            </w:r>
          </w:p>
        </w:tc>
        <w:tc>
          <w:tcPr>
            <w:tcW w:w="1840"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right"/>
              <w:rPr>
                <w:rFonts w:ascii="Arial" w:hAnsi="Arial" w:cs="Arial"/>
                <w:bCs/>
                <w:sz w:val="22"/>
                <w:szCs w:val="22"/>
              </w:rPr>
            </w:pPr>
            <w:r w:rsidRPr="00986FA1">
              <w:rPr>
                <w:rFonts w:ascii="Arial" w:hAnsi="Arial" w:cs="Arial"/>
                <w:bCs/>
                <w:sz w:val="22"/>
                <w:szCs w:val="22"/>
              </w:rPr>
              <w:t>893 000,0</w:t>
            </w:r>
          </w:p>
        </w:tc>
      </w:tr>
      <w:tr w:rsidR="00290182" w:rsidRPr="00986FA1" w:rsidTr="00290182">
        <w:trPr>
          <w:trHeight w:val="315"/>
        </w:trPr>
        <w:tc>
          <w:tcPr>
            <w:tcW w:w="400" w:type="dxa"/>
            <w:tcBorders>
              <w:top w:val="nil"/>
              <w:left w:val="nil"/>
              <w:bottom w:val="nil"/>
              <w:right w:val="nil"/>
            </w:tcBorders>
            <w:shd w:val="clear" w:color="auto" w:fill="auto"/>
            <w:noWrap/>
            <w:vAlign w:val="center"/>
            <w:hideMark/>
          </w:tcPr>
          <w:p w:rsidR="00290182" w:rsidRPr="00986FA1" w:rsidRDefault="00290182" w:rsidP="00290182">
            <w:pPr>
              <w:rPr>
                <w:rFonts w:ascii="Arial" w:hAnsi="Arial" w:cs="Arial"/>
                <w:sz w:val="22"/>
                <w:szCs w:val="22"/>
              </w:rPr>
            </w:pPr>
          </w:p>
        </w:tc>
        <w:tc>
          <w:tcPr>
            <w:tcW w:w="1300" w:type="dxa"/>
            <w:tcBorders>
              <w:top w:val="nil"/>
              <w:left w:val="nil"/>
              <w:bottom w:val="nil"/>
              <w:right w:val="nil"/>
            </w:tcBorders>
            <w:shd w:val="clear" w:color="auto" w:fill="auto"/>
            <w:noWrap/>
            <w:vAlign w:val="center"/>
            <w:hideMark/>
          </w:tcPr>
          <w:p w:rsidR="00290182" w:rsidRPr="00986FA1" w:rsidRDefault="00290182" w:rsidP="00290182">
            <w:pPr>
              <w:jc w:val="center"/>
              <w:rPr>
                <w:rFonts w:ascii="Arial" w:hAnsi="Arial" w:cs="Arial"/>
                <w:bCs/>
                <w:sz w:val="22"/>
                <w:szCs w:val="22"/>
              </w:rPr>
            </w:pPr>
          </w:p>
        </w:tc>
        <w:tc>
          <w:tcPr>
            <w:tcW w:w="1740" w:type="dxa"/>
            <w:tcBorders>
              <w:top w:val="nil"/>
              <w:left w:val="nil"/>
              <w:bottom w:val="nil"/>
              <w:right w:val="nil"/>
            </w:tcBorders>
            <w:shd w:val="clear" w:color="auto" w:fill="auto"/>
            <w:noWrap/>
            <w:vAlign w:val="center"/>
            <w:hideMark/>
          </w:tcPr>
          <w:p w:rsidR="00290182" w:rsidRPr="00986FA1" w:rsidRDefault="00290182" w:rsidP="00290182">
            <w:pPr>
              <w:jc w:val="center"/>
              <w:rPr>
                <w:rFonts w:ascii="Arial" w:hAnsi="Arial" w:cs="Arial"/>
                <w:bCs/>
                <w:sz w:val="22"/>
                <w:szCs w:val="22"/>
              </w:rPr>
            </w:pPr>
          </w:p>
        </w:tc>
        <w:tc>
          <w:tcPr>
            <w:tcW w:w="280" w:type="dxa"/>
            <w:tcBorders>
              <w:top w:val="nil"/>
              <w:left w:val="nil"/>
              <w:bottom w:val="nil"/>
              <w:right w:val="nil"/>
            </w:tcBorders>
            <w:shd w:val="clear" w:color="auto" w:fill="auto"/>
            <w:noWrap/>
            <w:vAlign w:val="center"/>
            <w:hideMark/>
          </w:tcPr>
          <w:p w:rsidR="00290182" w:rsidRPr="00986FA1" w:rsidRDefault="00290182" w:rsidP="00290182">
            <w:pPr>
              <w:jc w:val="center"/>
              <w:rPr>
                <w:rFonts w:ascii="Arial" w:hAnsi="Arial" w:cs="Arial"/>
                <w:bCs/>
                <w:sz w:val="22"/>
                <w:szCs w:val="22"/>
              </w:rPr>
            </w:pPr>
          </w:p>
        </w:tc>
        <w:tc>
          <w:tcPr>
            <w:tcW w:w="700" w:type="dxa"/>
            <w:tcBorders>
              <w:top w:val="nil"/>
              <w:left w:val="nil"/>
              <w:bottom w:val="nil"/>
              <w:right w:val="nil"/>
            </w:tcBorders>
            <w:shd w:val="clear" w:color="auto" w:fill="auto"/>
            <w:noWrap/>
            <w:vAlign w:val="center"/>
            <w:hideMark/>
          </w:tcPr>
          <w:p w:rsidR="00290182" w:rsidRPr="00986FA1" w:rsidRDefault="00290182" w:rsidP="00290182">
            <w:pPr>
              <w:jc w:val="center"/>
              <w:rPr>
                <w:rFonts w:ascii="Arial" w:hAnsi="Arial" w:cs="Arial"/>
                <w:bCs/>
                <w:sz w:val="22"/>
                <w:szCs w:val="22"/>
              </w:rPr>
            </w:pPr>
          </w:p>
        </w:tc>
        <w:tc>
          <w:tcPr>
            <w:tcW w:w="680" w:type="dxa"/>
            <w:tcBorders>
              <w:top w:val="nil"/>
              <w:left w:val="nil"/>
              <w:bottom w:val="nil"/>
              <w:right w:val="nil"/>
            </w:tcBorders>
            <w:shd w:val="clear" w:color="auto" w:fill="auto"/>
            <w:noWrap/>
            <w:vAlign w:val="center"/>
            <w:hideMark/>
          </w:tcPr>
          <w:p w:rsidR="00290182" w:rsidRPr="00986FA1" w:rsidRDefault="00290182" w:rsidP="00290182">
            <w:pPr>
              <w:jc w:val="center"/>
              <w:rPr>
                <w:rFonts w:ascii="Arial" w:hAnsi="Arial" w:cs="Arial"/>
                <w:bCs/>
                <w:sz w:val="22"/>
                <w:szCs w:val="22"/>
              </w:rPr>
            </w:pPr>
          </w:p>
        </w:tc>
        <w:tc>
          <w:tcPr>
            <w:tcW w:w="640" w:type="dxa"/>
            <w:tcBorders>
              <w:top w:val="nil"/>
              <w:left w:val="nil"/>
              <w:bottom w:val="nil"/>
              <w:right w:val="nil"/>
            </w:tcBorders>
            <w:shd w:val="clear" w:color="auto" w:fill="auto"/>
            <w:noWrap/>
            <w:vAlign w:val="center"/>
            <w:hideMark/>
          </w:tcPr>
          <w:p w:rsidR="00290182" w:rsidRPr="00986FA1" w:rsidRDefault="00290182" w:rsidP="00290182">
            <w:pPr>
              <w:jc w:val="center"/>
              <w:rPr>
                <w:rFonts w:ascii="Arial" w:hAnsi="Arial" w:cs="Arial"/>
                <w:bCs/>
                <w:sz w:val="22"/>
                <w:szCs w:val="22"/>
              </w:rPr>
            </w:pPr>
          </w:p>
        </w:tc>
        <w:tc>
          <w:tcPr>
            <w:tcW w:w="1120" w:type="dxa"/>
            <w:tcBorders>
              <w:top w:val="nil"/>
              <w:left w:val="nil"/>
              <w:bottom w:val="nil"/>
              <w:right w:val="nil"/>
            </w:tcBorders>
            <w:shd w:val="clear" w:color="auto" w:fill="auto"/>
            <w:noWrap/>
            <w:vAlign w:val="center"/>
            <w:hideMark/>
          </w:tcPr>
          <w:p w:rsidR="00290182" w:rsidRPr="00986FA1" w:rsidRDefault="00290182" w:rsidP="00290182">
            <w:pPr>
              <w:jc w:val="center"/>
              <w:rPr>
                <w:rFonts w:ascii="Arial" w:hAnsi="Arial" w:cs="Arial"/>
                <w:bCs/>
                <w:sz w:val="22"/>
                <w:szCs w:val="22"/>
              </w:rPr>
            </w:pPr>
          </w:p>
        </w:tc>
        <w:tc>
          <w:tcPr>
            <w:tcW w:w="1540" w:type="dxa"/>
            <w:tcBorders>
              <w:top w:val="nil"/>
              <w:left w:val="nil"/>
              <w:bottom w:val="nil"/>
              <w:right w:val="nil"/>
            </w:tcBorders>
            <w:shd w:val="clear" w:color="auto" w:fill="auto"/>
            <w:noWrap/>
            <w:vAlign w:val="center"/>
            <w:hideMark/>
          </w:tcPr>
          <w:p w:rsidR="00290182" w:rsidRPr="00986FA1" w:rsidRDefault="00290182" w:rsidP="00290182">
            <w:pPr>
              <w:jc w:val="center"/>
              <w:rPr>
                <w:rFonts w:ascii="Arial" w:hAnsi="Arial" w:cs="Arial"/>
                <w:bCs/>
                <w:sz w:val="22"/>
                <w:szCs w:val="22"/>
              </w:rPr>
            </w:pPr>
          </w:p>
        </w:tc>
        <w:tc>
          <w:tcPr>
            <w:tcW w:w="1840" w:type="dxa"/>
            <w:tcBorders>
              <w:top w:val="nil"/>
              <w:left w:val="nil"/>
              <w:bottom w:val="nil"/>
              <w:right w:val="nil"/>
            </w:tcBorders>
            <w:shd w:val="clear" w:color="auto" w:fill="auto"/>
            <w:noWrap/>
            <w:vAlign w:val="center"/>
            <w:hideMark/>
          </w:tcPr>
          <w:p w:rsidR="00290182" w:rsidRPr="00986FA1" w:rsidRDefault="00290182" w:rsidP="00290182">
            <w:pPr>
              <w:jc w:val="right"/>
              <w:rPr>
                <w:rFonts w:ascii="Arial" w:hAnsi="Arial" w:cs="Arial"/>
                <w:bCs/>
                <w:sz w:val="22"/>
                <w:szCs w:val="22"/>
              </w:rPr>
            </w:pPr>
          </w:p>
        </w:tc>
      </w:tr>
      <w:tr w:rsidR="00290182" w:rsidRPr="00986FA1" w:rsidTr="00290182">
        <w:trPr>
          <w:trHeight w:val="285"/>
        </w:trPr>
        <w:tc>
          <w:tcPr>
            <w:tcW w:w="40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c>
          <w:tcPr>
            <w:tcW w:w="1300" w:type="dxa"/>
            <w:tcBorders>
              <w:top w:val="nil"/>
              <w:left w:val="nil"/>
              <w:bottom w:val="nil"/>
              <w:right w:val="nil"/>
            </w:tcBorders>
            <w:shd w:val="clear" w:color="auto" w:fill="auto"/>
            <w:vAlign w:val="bottom"/>
            <w:hideMark/>
          </w:tcPr>
          <w:p w:rsidR="00290182" w:rsidRPr="00986FA1" w:rsidRDefault="00290182" w:rsidP="00290182">
            <w:pPr>
              <w:rPr>
                <w:rFonts w:ascii="Arial" w:hAnsi="Arial" w:cs="Arial"/>
                <w:sz w:val="22"/>
                <w:szCs w:val="22"/>
              </w:rPr>
            </w:pPr>
          </w:p>
        </w:tc>
        <w:tc>
          <w:tcPr>
            <w:tcW w:w="1740" w:type="dxa"/>
            <w:tcBorders>
              <w:top w:val="nil"/>
              <w:left w:val="nil"/>
              <w:bottom w:val="nil"/>
              <w:right w:val="nil"/>
            </w:tcBorders>
            <w:shd w:val="clear" w:color="auto" w:fill="auto"/>
            <w:vAlign w:val="bottom"/>
            <w:hideMark/>
          </w:tcPr>
          <w:p w:rsidR="00290182" w:rsidRPr="00986FA1" w:rsidRDefault="00290182" w:rsidP="00290182">
            <w:pPr>
              <w:rPr>
                <w:rFonts w:ascii="Arial" w:hAnsi="Arial" w:cs="Arial"/>
                <w:sz w:val="22"/>
                <w:szCs w:val="22"/>
              </w:rPr>
            </w:pPr>
          </w:p>
        </w:tc>
        <w:tc>
          <w:tcPr>
            <w:tcW w:w="280" w:type="dxa"/>
            <w:tcBorders>
              <w:top w:val="nil"/>
              <w:left w:val="nil"/>
              <w:bottom w:val="nil"/>
              <w:right w:val="nil"/>
            </w:tcBorders>
            <w:shd w:val="clear" w:color="auto" w:fill="auto"/>
            <w:vAlign w:val="bottom"/>
            <w:hideMark/>
          </w:tcPr>
          <w:p w:rsidR="00290182" w:rsidRPr="00986FA1" w:rsidRDefault="00290182" w:rsidP="00290182">
            <w:pPr>
              <w:rPr>
                <w:rFonts w:ascii="Arial" w:hAnsi="Arial" w:cs="Arial"/>
                <w:sz w:val="22"/>
                <w:szCs w:val="22"/>
              </w:rPr>
            </w:pPr>
          </w:p>
        </w:tc>
        <w:tc>
          <w:tcPr>
            <w:tcW w:w="700" w:type="dxa"/>
            <w:tcBorders>
              <w:top w:val="nil"/>
              <w:left w:val="nil"/>
              <w:bottom w:val="nil"/>
              <w:right w:val="nil"/>
            </w:tcBorders>
            <w:shd w:val="clear" w:color="auto" w:fill="auto"/>
            <w:vAlign w:val="bottom"/>
            <w:hideMark/>
          </w:tcPr>
          <w:p w:rsidR="00290182" w:rsidRPr="00986FA1" w:rsidRDefault="00290182" w:rsidP="00290182">
            <w:pPr>
              <w:rPr>
                <w:rFonts w:ascii="Arial" w:hAnsi="Arial" w:cs="Arial"/>
                <w:sz w:val="22"/>
                <w:szCs w:val="22"/>
              </w:rPr>
            </w:pPr>
          </w:p>
        </w:tc>
        <w:tc>
          <w:tcPr>
            <w:tcW w:w="680" w:type="dxa"/>
            <w:tcBorders>
              <w:top w:val="nil"/>
              <w:left w:val="nil"/>
              <w:bottom w:val="nil"/>
              <w:right w:val="nil"/>
            </w:tcBorders>
            <w:shd w:val="clear" w:color="auto" w:fill="auto"/>
            <w:vAlign w:val="bottom"/>
            <w:hideMark/>
          </w:tcPr>
          <w:p w:rsidR="00290182" w:rsidRPr="00986FA1" w:rsidRDefault="00290182" w:rsidP="00290182">
            <w:pPr>
              <w:rPr>
                <w:rFonts w:ascii="Arial" w:hAnsi="Arial" w:cs="Arial"/>
                <w:sz w:val="22"/>
                <w:szCs w:val="22"/>
              </w:rPr>
            </w:pPr>
          </w:p>
        </w:tc>
        <w:tc>
          <w:tcPr>
            <w:tcW w:w="640" w:type="dxa"/>
            <w:tcBorders>
              <w:top w:val="nil"/>
              <w:left w:val="nil"/>
              <w:bottom w:val="nil"/>
              <w:right w:val="nil"/>
            </w:tcBorders>
            <w:shd w:val="clear" w:color="auto" w:fill="auto"/>
            <w:vAlign w:val="bottom"/>
            <w:hideMark/>
          </w:tcPr>
          <w:p w:rsidR="00290182" w:rsidRPr="00986FA1" w:rsidRDefault="00290182" w:rsidP="00290182">
            <w:pPr>
              <w:rPr>
                <w:rFonts w:ascii="Arial" w:hAnsi="Arial" w:cs="Arial"/>
                <w:sz w:val="22"/>
                <w:szCs w:val="22"/>
              </w:rPr>
            </w:pPr>
          </w:p>
        </w:tc>
        <w:tc>
          <w:tcPr>
            <w:tcW w:w="1120" w:type="dxa"/>
            <w:tcBorders>
              <w:top w:val="nil"/>
              <w:left w:val="nil"/>
              <w:bottom w:val="nil"/>
              <w:right w:val="nil"/>
            </w:tcBorders>
            <w:shd w:val="clear" w:color="auto" w:fill="auto"/>
            <w:vAlign w:val="bottom"/>
            <w:hideMark/>
          </w:tcPr>
          <w:p w:rsidR="00290182" w:rsidRPr="00986FA1" w:rsidRDefault="00290182" w:rsidP="00290182">
            <w:pPr>
              <w:rPr>
                <w:rFonts w:ascii="Arial" w:hAnsi="Arial" w:cs="Arial"/>
                <w:sz w:val="22"/>
                <w:szCs w:val="22"/>
              </w:rPr>
            </w:pPr>
          </w:p>
        </w:tc>
        <w:tc>
          <w:tcPr>
            <w:tcW w:w="1540" w:type="dxa"/>
            <w:tcBorders>
              <w:top w:val="nil"/>
              <w:left w:val="nil"/>
              <w:bottom w:val="nil"/>
              <w:right w:val="nil"/>
            </w:tcBorders>
            <w:shd w:val="clear" w:color="auto" w:fill="auto"/>
            <w:vAlign w:val="bottom"/>
            <w:hideMark/>
          </w:tcPr>
          <w:p w:rsidR="00290182" w:rsidRPr="00986FA1" w:rsidRDefault="00290182" w:rsidP="00290182">
            <w:pPr>
              <w:rPr>
                <w:rFonts w:ascii="Arial" w:hAnsi="Arial" w:cs="Arial"/>
                <w:sz w:val="22"/>
                <w:szCs w:val="22"/>
              </w:rPr>
            </w:pPr>
          </w:p>
        </w:tc>
        <w:tc>
          <w:tcPr>
            <w:tcW w:w="1840" w:type="dxa"/>
            <w:tcBorders>
              <w:top w:val="nil"/>
              <w:left w:val="nil"/>
              <w:bottom w:val="nil"/>
              <w:right w:val="nil"/>
            </w:tcBorders>
            <w:shd w:val="clear" w:color="auto" w:fill="auto"/>
            <w:noWrap/>
            <w:vAlign w:val="bottom"/>
            <w:hideMark/>
          </w:tcPr>
          <w:p w:rsidR="00290182" w:rsidRPr="00986FA1" w:rsidRDefault="00290182" w:rsidP="00290182">
            <w:pPr>
              <w:rPr>
                <w:rFonts w:ascii="Arial" w:hAnsi="Arial" w:cs="Arial"/>
                <w:sz w:val="22"/>
                <w:szCs w:val="22"/>
              </w:rPr>
            </w:pPr>
          </w:p>
        </w:tc>
      </w:tr>
      <w:tr w:rsidR="00290182" w:rsidRPr="00986FA1" w:rsidTr="00290182">
        <w:trPr>
          <w:trHeight w:val="300"/>
        </w:trPr>
        <w:tc>
          <w:tcPr>
            <w:tcW w:w="10240" w:type="dxa"/>
            <w:gridSpan w:val="10"/>
            <w:tcBorders>
              <w:top w:val="nil"/>
              <w:left w:val="nil"/>
              <w:bottom w:val="nil"/>
              <w:right w:val="nil"/>
            </w:tcBorders>
            <w:shd w:val="clear" w:color="auto" w:fill="auto"/>
            <w:noWrap/>
            <w:vAlign w:val="bottom"/>
            <w:hideMark/>
          </w:tcPr>
          <w:p w:rsidR="00290182" w:rsidRPr="00986FA1" w:rsidRDefault="00290182" w:rsidP="00290182">
            <w:pPr>
              <w:jc w:val="center"/>
              <w:rPr>
                <w:rFonts w:ascii="Arial" w:hAnsi="Arial" w:cs="Arial"/>
                <w:bCs/>
                <w:sz w:val="22"/>
                <w:szCs w:val="22"/>
              </w:rPr>
            </w:pPr>
            <w:r w:rsidRPr="00986FA1">
              <w:rPr>
                <w:rFonts w:ascii="Arial" w:hAnsi="Arial" w:cs="Arial"/>
                <w:bCs/>
                <w:sz w:val="22"/>
                <w:szCs w:val="22"/>
              </w:rPr>
              <w:t>II. Погашение заимствований</w:t>
            </w:r>
          </w:p>
        </w:tc>
      </w:tr>
      <w:tr w:rsidR="00290182" w:rsidRPr="00986FA1" w:rsidTr="00290182">
        <w:trPr>
          <w:trHeight w:val="1050"/>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0182" w:rsidRPr="00986FA1" w:rsidRDefault="00290182" w:rsidP="00290182">
            <w:pPr>
              <w:jc w:val="center"/>
              <w:rPr>
                <w:rFonts w:ascii="Arial" w:hAnsi="Arial" w:cs="Arial"/>
                <w:bCs/>
                <w:sz w:val="20"/>
                <w:szCs w:val="20"/>
              </w:rPr>
            </w:pPr>
            <w:r w:rsidRPr="00986FA1">
              <w:rPr>
                <w:rFonts w:ascii="Arial" w:hAnsi="Arial" w:cs="Arial"/>
                <w:bCs/>
                <w:sz w:val="20"/>
                <w:szCs w:val="20"/>
              </w:rPr>
              <w:t xml:space="preserve">№ </w:t>
            </w:r>
            <w:proofErr w:type="spellStart"/>
            <w:proofErr w:type="gramStart"/>
            <w:r w:rsidRPr="00986FA1">
              <w:rPr>
                <w:rFonts w:ascii="Arial" w:hAnsi="Arial" w:cs="Arial"/>
                <w:bCs/>
                <w:sz w:val="20"/>
                <w:szCs w:val="20"/>
              </w:rPr>
              <w:t>п</w:t>
            </w:r>
            <w:proofErr w:type="spellEnd"/>
            <w:proofErr w:type="gramEnd"/>
            <w:r w:rsidRPr="00986FA1">
              <w:rPr>
                <w:rFonts w:ascii="Arial" w:hAnsi="Arial" w:cs="Arial"/>
                <w:bCs/>
                <w:sz w:val="20"/>
                <w:szCs w:val="20"/>
              </w:rPr>
              <w:t>/</w:t>
            </w:r>
            <w:proofErr w:type="spellStart"/>
            <w:r w:rsidRPr="00986FA1">
              <w:rPr>
                <w:rFonts w:ascii="Arial" w:hAnsi="Arial" w:cs="Arial"/>
                <w:bCs/>
                <w:sz w:val="20"/>
                <w:szCs w:val="20"/>
              </w:rPr>
              <w:t>п</w:t>
            </w:r>
            <w:proofErr w:type="spellEnd"/>
          </w:p>
        </w:tc>
        <w:tc>
          <w:tcPr>
            <w:tcW w:w="800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0182" w:rsidRPr="00986FA1" w:rsidRDefault="00290182" w:rsidP="00290182">
            <w:pPr>
              <w:jc w:val="center"/>
              <w:rPr>
                <w:rFonts w:ascii="Arial" w:hAnsi="Arial" w:cs="Arial"/>
                <w:bCs/>
                <w:sz w:val="20"/>
                <w:szCs w:val="20"/>
              </w:rPr>
            </w:pPr>
            <w:r w:rsidRPr="00986FA1">
              <w:rPr>
                <w:rFonts w:ascii="Arial" w:hAnsi="Arial" w:cs="Arial"/>
                <w:bCs/>
                <w:sz w:val="20"/>
                <w:szCs w:val="20"/>
              </w:rPr>
              <w:t>Виды заимствований</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0182" w:rsidRPr="00986FA1" w:rsidRDefault="00290182" w:rsidP="00290182">
            <w:pPr>
              <w:jc w:val="center"/>
              <w:rPr>
                <w:rFonts w:ascii="Arial" w:hAnsi="Arial" w:cs="Arial"/>
                <w:bCs/>
                <w:sz w:val="20"/>
                <w:szCs w:val="20"/>
              </w:rPr>
            </w:pPr>
            <w:r w:rsidRPr="00986FA1">
              <w:rPr>
                <w:rFonts w:ascii="Arial" w:hAnsi="Arial" w:cs="Arial"/>
                <w:bCs/>
                <w:sz w:val="20"/>
                <w:szCs w:val="20"/>
              </w:rPr>
              <w:t>Объем средств, направляемых на погашение основной суммы долга в 2015 году</w:t>
            </w:r>
          </w:p>
        </w:tc>
      </w:tr>
      <w:tr w:rsidR="00290182" w:rsidRPr="00986FA1" w:rsidTr="00290182">
        <w:trPr>
          <w:trHeight w:val="1050"/>
        </w:trPr>
        <w:tc>
          <w:tcPr>
            <w:tcW w:w="400" w:type="dxa"/>
            <w:vMerge/>
            <w:tcBorders>
              <w:top w:val="single" w:sz="4" w:space="0" w:color="auto"/>
              <w:left w:val="single" w:sz="4" w:space="0" w:color="auto"/>
              <w:bottom w:val="single" w:sz="4" w:space="0" w:color="auto"/>
              <w:right w:val="single" w:sz="4" w:space="0" w:color="auto"/>
            </w:tcBorders>
            <w:vAlign w:val="center"/>
            <w:hideMark/>
          </w:tcPr>
          <w:p w:rsidR="00290182" w:rsidRPr="00986FA1" w:rsidRDefault="00290182" w:rsidP="00290182">
            <w:pPr>
              <w:rPr>
                <w:rFonts w:ascii="Arial" w:hAnsi="Arial" w:cs="Arial"/>
                <w:bCs/>
                <w:sz w:val="20"/>
                <w:szCs w:val="20"/>
              </w:rPr>
            </w:pPr>
          </w:p>
        </w:tc>
        <w:tc>
          <w:tcPr>
            <w:tcW w:w="8000" w:type="dxa"/>
            <w:gridSpan w:val="8"/>
            <w:vMerge/>
            <w:tcBorders>
              <w:top w:val="single" w:sz="4" w:space="0" w:color="auto"/>
              <w:left w:val="single" w:sz="4" w:space="0" w:color="auto"/>
              <w:bottom w:val="single" w:sz="4" w:space="0" w:color="auto"/>
              <w:right w:val="single" w:sz="4" w:space="0" w:color="auto"/>
            </w:tcBorders>
            <w:vAlign w:val="center"/>
            <w:hideMark/>
          </w:tcPr>
          <w:p w:rsidR="00290182" w:rsidRPr="00986FA1" w:rsidRDefault="00290182" w:rsidP="00290182">
            <w:pPr>
              <w:rPr>
                <w:rFonts w:ascii="Arial" w:hAnsi="Arial" w:cs="Arial"/>
                <w:bCs/>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290182" w:rsidRPr="00986FA1" w:rsidRDefault="00290182" w:rsidP="00290182">
            <w:pPr>
              <w:rPr>
                <w:rFonts w:ascii="Arial" w:hAnsi="Arial" w:cs="Arial"/>
                <w:bCs/>
                <w:sz w:val="20"/>
                <w:szCs w:val="20"/>
              </w:rPr>
            </w:pPr>
          </w:p>
        </w:tc>
      </w:tr>
      <w:tr w:rsidR="00290182" w:rsidRPr="00986FA1" w:rsidTr="00290182">
        <w:trPr>
          <w:trHeight w:val="60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sz w:val="22"/>
                <w:szCs w:val="22"/>
              </w:rPr>
            </w:pPr>
            <w:r w:rsidRPr="00986FA1">
              <w:rPr>
                <w:rFonts w:ascii="Arial" w:hAnsi="Arial" w:cs="Arial"/>
                <w:sz w:val="22"/>
                <w:szCs w:val="22"/>
              </w:rPr>
              <w:t>1</w:t>
            </w:r>
          </w:p>
        </w:tc>
        <w:tc>
          <w:tcPr>
            <w:tcW w:w="8000" w:type="dxa"/>
            <w:gridSpan w:val="8"/>
            <w:tcBorders>
              <w:top w:val="single" w:sz="4" w:space="0" w:color="auto"/>
              <w:left w:val="nil"/>
              <w:bottom w:val="single" w:sz="4" w:space="0" w:color="auto"/>
              <w:right w:val="single" w:sz="4" w:space="0" w:color="auto"/>
            </w:tcBorders>
            <w:shd w:val="clear" w:color="auto" w:fill="auto"/>
            <w:vAlign w:val="center"/>
            <w:hideMark/>
          </w:tcPr>
          <w:p w:rsidR="00290182" w:rsidRPr="00986FA1" w:rsidRDefault="00290182" w:rsidP="00290182">
            <w:pPr>
              <w:rPr>
                <w:rFonts w:ascii="Arial" w:hAnsi="Arial" w:cs="Arial"/>
                <w:sz w:val="22"/>
                <w:szCs w:val="22"/>
              </w:rPr>
            </w:pPr>
            <w:r w:rsidRPr="00986FA1">
              <w:rPr>
                <w:rFonts w:ascii="Arial" w:hAnsi="Arial" w:cs="Arial"/>
                <w:sz w:val="22"/>
                <w:szCs w:val="22"/>
              </w:rPr>
              <w:t>Кредитные договоры и соглашения, заключенные от имени Пушкинского муниципального района</w:t>
            </w:r>
          </w:p>
        </w:tc>
        <w:tc>
          <w:tcPr>
            <w:tcW w:w="1840"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right"/>
              <w:rPr>
                <w:rFonts w:ascii="Arial" w:hAnsi="Arial" w:cs="Arial"/>
                <w:sz w:val="22"/>
                <w:szCs w:val="22"/>
              </w:rPr>
            </w:pPr>
            <w:r w:rsidRPr="00986FA1">
              <w:rPr>
                <w:rFonts w:ascii="Arial" w:hAnsi="Arial" w:cs="Arial"/>
                <w:sz w:val="22"/>
                <w:szCs w:val="22"/>
              </w:rPr>
              <w:t>893 000,0</w:t>
            </w:r>
          </w:p>
        </w:tc>
      </w:tr>
      <w:tr w:rsidR="00290182" w:rsidRPr="00986FA1" w:rsidTr="00290182">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290182" w:rsidRPr="00986FA1" w:rsidRDefault="00290182" w:rsidP="00290182">
            <w:pPr>
              <w:rPr>
                <w:rFonts w:ascii="Arial" w:hAnsi="Arial" w:cs="Arial"/>
                <w:sz w:val="22"/>
                <w:szCs w:val="22"/>
              </w:rPr>
            </w:pPr>
            <w:r w:rsidRPr="00986FA1">
              <w:rPr>
                <w:rFonts w:ascii="Arial" w:hAnsi="Arial" w:cs="Arial"/>
                <w:sz w:val="22"/>
                <w:szCs w:val="22"/>
              </w:rPr>
              <w:t> </w:t>
            </w:r>
          </w:p>
        </w:tc>
        <w:tc>
          <w:tcPr>
            <w:tcW w:w="8000" w:type="dxa"/>
            <w:gridSpan w:val="8"/>
            <w:tcBorders>
              <w:top w:val="single" w:sz="4" w:space="0" w:color="auto"/>
              <w:left w:val="nil"/>
              <w:bottom w:val="single" w:sz="4" w:space="0" w:color="auto"/>
              <w:right w:val="single" w:sz="4" w:space="0" w:color="auto"/>
            </w:tcBorders>
            <w:shd w:val="clear" w:color="auto" w:fill="auto"/>
            <w:noWrap/>
            <w:vAlign w:val="center"/>
            <w:hideMark/>
          </w:tcPr>
          <w:p w:rsidR="00290182" w:rsidRPr="00986FA1" w:rsidRDefault="00290182" w:rsidP="00290182">
            <w:pPr>
              <w:jc w:val="center"/>
              <w:rPr>
                <w:rFonts w:ascii="Arial" w:hAnsi="Arial" w:cs="Arial"/>
                <w:bCs/>
                <w:sz w:val="22"/>
                <w:szCs w:val="22"/>
              </w:rPr>
            </w:pPr>
            <w:r w:rsidRPr="00986FA1">
              <w:rPr>
                <w:rFonts w:ascii="Arial" w:hAnsi="Arial" w:cs="Arial"/>
                <w:bCs/>
                <w:sz w:val="22"/>
                <w:szCs w:val="22"/>
              </w:rPr>
              <w:t>ИТОГО:</w:t>
            </w:r>
          </w:p>
        </w:tc>
        <w:tc>
          <w:tcPr>
            <w:tcW w:w="1840" w:type="dxa"/>
            <w:tcBorders>
              <w:top w:val="nil"/>
              <w:left w:val="nil"/>
              <w:bottom w:val="single" w:sz="4" w:space="0" w:color="auto"/>
              <w:right w:val="single" w:sz="4" w:space="0" w:color="auto"/>
            </w:tcBorders>
            <w:shd w:val="clear" w:color="auto" w:fill="auto"/>
            <w:noWrap/>
            <w:vAlign w:val="center"/>
            <w:hideMark/>
          </w:tcPr>
          <w:p w:rsidR="00290182" w:rsidRPr="00986FA1" w:rsidRDefault="00290182" w:rsidP="00290182">
            <w:pPr>
              <w:jc w:val="right"/>
              <w:rPr>
                <w:rFonts w:ascii="Arial" w:hAnsi="Arial" w:cs="Arial"/>
                <w:bCs/>
                <w:sz w:val="22"/>
                <w:szCs w:val="22"/>
              </w:rPr>
            </w:pPr>
            <w:r w:rsidRPr="00986FA1">
              <w:rPr>
                <w:rFonts w:ascii="Arial" w:hAnsi="Arial" w:cs="Arial"/>
                <w:bCs/>
                <w:sz w:val="22"/>
                <w:szCs w:val="22"/>
              </w:rPr>
              <w:t>893 000,0</w:t>
            </w:r>
          </w:p>
        </w:tc>
      </w:tr>
    </w:tbl>
    <w:p w:rsidR="004707E8" w:rsidRPr="00986FA1" w:rsidRDefault="004707E8" w:rsidP="00F00C54">
      <w:pPr>
        <w:pStyle w:val="a3"/>
        <w:tabs>
          <w:tab w:val="left" w:pos="5954"/>
        </w:tabs>
        <w:spacing w:before="120"/>
        <w:ind w:firstLine="709"/>
        <w:jc w:val="both"/>
        <w:rPr>
          <w:b w:val="0"/>
          <w:bCs w:val="0"/>
          <w:sz w:val="24"/>
        </w:rPr>
      </w:pPr>
    </w:p>
    <w:p w:rsidR="004707E8" w:rsidRPr="00986FA1" w:rsidRDefault="004707E8" w:rsidP="00F00C54">
      <w:pPr>
        <w:pStyle w:val="a3"/>
        <w:tabs>
          <w:tab w:val="left" w:pos="5954"/>
        </w:tabs>
        <w:spacing w:before="120"/>
        <w:ind w:firstLine="709"/>
        <w:jc w:val="both"/>
        <w:rPr>
          <w:b w:val="0"/>
          <w:bCs w:val="0"/>
          <w:sz w:val="24"/>
        </w:rPr>
      </w:pPr>
      <w:r w:rsidRPr="00986FA1">
        <w:rPr>
          <w:b w:val="0"/>
          <w:bCs w:val="0"/>
          <w:sz w:val="24"/>
        </w:rPr>
        <w:br w:type="page"/>
      </w:r>
    </w:p>
    <w:tbl>
      <w:tblPr>
        <w:tblW w:w="9935" w:type="dxa"/>
        <w:tblInd w:w="96" w:type="dxa"/>
        <w:tblLook w:val="04A0"/>
      </w:tblPr>
      <w:tblGrid>
        <w:gridCol w:w="514"/>
        <w:gridCol w:w="1300"/>
        <w:gridCol w:w="1740"/>
        <w:gridCol w:w="280"/>
        <w:gridCol w:w="700"/>
        <w:gridCol w:w="680"/>
        <w:gridCol w:w="260"/>
        <w:gridCol w:w="350"/>
        <w:gridCol w:w="1490"/>
        <w:gridCol w:w="636"/>
        <w:gridCol w:w="1985"/>
      </w:tblGrid>
      <w:tr w:rsidR="00111A22" w:rsidRPr="00986FA1" w:rsidTr="00D67EC4">
        <w:trPr>
          <w:trHeight w:val="300"/>
        </w:trPr>
        <w:tc>
          <w:tcPr>
            <w:tcW w:w="514" w:type="dxa"/>
            <w:tcBorders>
              <w:top w:val="nil"/>
              <w:left w:val="nil"/>
              <w:bottom w:val="nil"/>
              <w:right w:val="nil"/>
            </w:tcBorders>
            <w:shd w:val="clear" w:color="auto" w:fill="auto"/>
            <w:noWrap/>
            <w:vAlign w:val="bottom"/>
            <w:hideMark/>
          </w:tcPr>
          <w:p w:rsidR="00111A22" w:rsidRPr="00986FA1" w:rsidRDefault="00111A22" w:rsidP="004707E8">
            <w:pPr>
              <w:rPr>
                <w:rFonts w:ascii="Arial" w:hAnsi="Arial" w:cs="Arial"/>
                <w:sz w:val="22"/>
                <w:szCs w:val="22"/>
              </w:rPr>
            </w:pPr>
          </w:p>
        </w:tc>
        <w:tc>
          <w:tcPr>
            <w:tcW w:w="1300" w:type="dxa"/>
            <w:tcBorders>
              <w:top w:val="nil"/>
              <w:left w:val="nil"/>
              <w:bottom w:val="nil"/>
              <w:right w:val="nil"/>
            </w:tcBorders>
            <w:shd w:val="clear" w:color="auto" w:fill="auto"/>
            <w:noWrap/>
            <w:vAlign w:val="bottom"/>
            <w:hideMark/>
          </w:tcPr>
          <w:p w:rsidR="00111A22" w:rsidRPr="00986FA1" w:rsidRDefault="00111A22" w:rsidP="004707E8">
            <w:pPr>
              <w:rPr>
                <w:rFonts w:ascii="Arial" w:hAnsi="Arial" w:cs="Arial"/>
                <w:sz w:val="22"/>
                <w:szCs w:val="22"/>
              </w:rPr>
            </w:pPr>
          </w:p>
        </w:tc>
        <w:tc>
          <w:tcPr>
            <w:tcW w:w="1740" w:type="dxa"/>
            <w:tcBorders>
              <w:top w:val="nil"/>
              <w:left w:val="nil"/>
              <w:bottom w:val="nil"/>
              <w:right w:val="nil"/>
            </w:tcBorders>
            <w:shd w:val="clear" w:color="auto" w:fill="auto"/>
            <w:noWrap/>
            <w:vAlign w:val="bottom"/>
            <w:hideMark/>
          </w:tcPr>
          <w:p w:rsidR="00111A22" w:rsidRPr="00986FA1" w:rsidRDefault="00111A22" w:rsidP="004707E8">
            <w:pPr>
              <w:rPr>
                <w:rFonts w:ascii="Arial" w:hAnsi="Arial" w:cs="Arial"/>
                <w:sz w:val="22"/>
                <w:szCs w:val="22"/>
              </w:rPr>
            </w:pPr>
          </w:p>
        </w:tc>
        <w:tc>
          <w:tcPr>
            <w:tcW w:w="280" w:type="dxa"/>
            <w:tcBorders>
              <w:top w:val="nil"/>
              <w:left w:val="nil"/>
              <w:bottom w:val="nil"/>
              <w:right w:val="nil"/>
            </w:tcBorders>
            <w:shd w:val="clear" w:color="auto" w:fill="auto"/>
            <w:noWrap/>
            <w:vAlign w:val="bottom"/>
            <w:hideMark/>
          </w:tcPr>
          <w:p w:rsidR="00111A22" w:rsidRPr="00986FA1" w:rsidRDefault="00111A22" w:rsidP="004707E8">
            <w:pPr>
              <w:rPr>
                <w:rFonts w:ascii="Arial" w:hAnsi="Arial" w:cs="Arial"/>
                <w:sz w:val="22"/>
                <w:szCs w:val="22"/>
              </w:rPr>
            </w:pPr>
          </w:p>
        </w:tc>
        <w:tc>
          <w:tcPr>
            <w:tcW w:w="700" w:type="dxa"/>
            <w:tcBorders>
              <w:top w:val="nil"/>
              <w:left w:val="nil"/>
              <w:bottom w:val="nil"/>
              <w:right w:val="nil"/>
            </w:tcBorders>
            <w:shd w:val="clear" w:color="auto" w:fill="auto"/>
            <w:noWrap/>
            <w:vAlign w:val="bottom"/>
            <w:hideMark/>
          </w:tcPr>
          <w:p w:rsidR="00111A22" w:rsidRPr="00986FA1" w:rsidRDefault="00111A22" w:rsidP="004707E8">
            <w:pPr>
              <w:rPr>
                <w:rFonts w:ascii="Arial" w:hAnsi="Arial" w:cs="Arial"/>
                <w:sz w:val="22"/>
                <w:szCs w:val="22"/>
              </w:rPr>
            </w:pPr>
          </w:p>
        </w:tc>
        <w:tc>
          <w:tcPr>
            <w:tcW w:w="5401" w:type="dxa"/>
            <w:gridSpan w:val="6"/>
            <w:vMerge w:val="restart"/>
            <w:tcBorders>
              <w:top w:val="nil"/>
              <w:left w:val="nil"/>
              <w:right w:val="nil"/>
            </w:tcBorders>
            <w:shd w:val="clear" w:color="auto" w:fill="auto"/>
            <w:noWrap/>
            <w:vAlign w:val="bottom"/>
            <w:hideMark/>
          </w:tcPr>
          <w:p w:rsidR="00111A22" w:rsidRPr="00986FA1" w:rsidRDefault="00111A22" w:rsidP="004707E8">
            <w:pPr>
              <w:jc w:val="right"/>
              <w:rPr>
                <w:rFonts w:ascii="Arial" w:hAnsi="Arial" w:cs="Arial"/>
                <w:sz w:val="22"/>
                <w:szCs w:val="22"/>
              </w:rPr>
            </w:pPr>
            <w:r w:rsidRPr="00986FA1">
              <w:rPr>
                <w:rFonts w:ascii="Arial" w:hAnsi="Arial" w:cs="Arial"/>
                <w:sz w:val="22"/>
                <w:szCs w:val="22"/>
              </w:rPr>
              <w:t>Приложение №12</w:t>
            </w:r>
          </w:p>
          <w:p w:rsidR="00DA2E59" w:rsidRDefault="00111A22" w:rsidP="004707E8">
            <w:pPr>
              <w:jc w:val="right"/>
              <w:rPr>
                <w:rFonts w:ascii="Arial" w:hAnsi="Arial" w:cs="Arial"/>
                <w:sz w:val="22"/>
                <w:szCs w:val="22"/>
              </w:rPr>
            </w:pPr>
            <w:r w:rsidRPr="00986FA1">
              <w:rPr>
                <w:rFonts w:ascii="Arial" w:hAnsi="Arial" w:cs="Arial"/>
                <w:sz w:val="22"/>
                <w:szCs w:val="22"/>
              </w:rPr>
              <w:t>к решению Совета депутатов Пушкинского муниципального района</w:t>
            </w:r>
            <w:proofErr w:type="gramStart"/>
            <w:r w:rsidRPr="00986FA1">
              <w:rPr>
                <w:rFonts w:ascii="Arial" w:hAnsi="Arial" w:cs="Arial"/>
                <w:sz w:val="22"/>
                <w:szCs w:val="22"/>
              </w:rPr>
              <w:t>"О</w:t>
            </w:r>
            <w:proofErr w:type="gramEnd"/>
            <w:r w:rsidRPr="00986FA1">
              <w:rPr>
                <w:rFonts w:ascii="Arial" w:hAnsi="Arial" w:cs="Arial"/>
                <w:sz w:val="22"/>
                <w:szCs w:val="22"/>
              </w:rPr>
              <w:t xml:space="preserve"> бюджете Пушкинского муниципального района Московской области на 2015 год и плановый период 2016 и 2017 годов" </w:t>
            </w:r>
          </w:p>
          <w:p w:rsidR="00111A22" w:rsidRPr="00986FA1" w:rsidRDefault="00DA2E59" w:rsidP="004707E8">
            <w:pPr>
              <w:jc w:val="right"/>
              <w:rPr>
                <w:rFonts w:ascii="Arial" w:hAnsi="Arial" w:cs="Arial"/>
                <w:sz w:val="22"/>
                <w:szCs w:val="22"/>
              </w:rPr>
            </w:pPr>
            <w:r w:rsidRPr="00DA2E59">
              <w:rPr>
                <w:rFonts w:ascii="Arial" w:hAnsi="Arial" w:cs="Arial"/>
                <w:sz w:val="22"/>
                <w:szCs w:val="22"/>
              </w:rPr>
              <w:t>от 26 ноября 2014 № 13/3</w:t>
            </w:r>
            <w:r w:rsidR="00111A22" w:rsidRPr="00986FA1">
              <w:rPr>
                <w:rFonts w:ascii="Arial" w:hAnsi="Arial" w:cs="Arial"/>
                <w:sz w:val="22"/>
                <w:szCs w:val="22"/>
              </w:rPr>
              <w:t xml:space="preserve"> </w:t>
            </w:r>
          </w:p>
        </w:tc>
      </w:tr>
      <w:tr w:rsidR="00111A22" w:rsidRPr="00986FA1" w:rsidTr="00D67EC4">
        <w:trPr>
          <w:trHeight w:val="240"/>
        </w:trPr>
        <w:tc>
          <w:tcPr>
            <w:tcW w:w="514" w:type="dxa"/>
            <w:tcBorders>
              <w:top w:val="nil"/>
              <w:left w:val="nil"/>
              <w:bottom w:val="nil"/>
              <w:right w:val="nil"/>
            </w:tcBorders>
            <w:shd w:val="clear" w:color="auto" w:fill="auto"/>
            <w:noWrap/>
            <w:vAlign w:val="bottom"/>
            <w:hideMark/>
          </w:tcPr>
          <w:p w:rsidR="00111A22" w:rsidRPr="00986FA1" w:rsidRDefault="00111A22" w:rsidP="004707E8">
            <w:pPr>
              <w:rPr>
                <w:rFonts w:ascii="Arial" w:hAnsi="Arial" w:cs="Arial"/>
                <w:sz w:val="22"/>
                <w:szCs w:val="22"/>
              </w:rPr>
            </w:pPr>
          </w:p>
        </w:tc>
        <w:tc>
          <w:tcPr>
            <w:tcW w:w="1300" w:type="dxa"/>
            <w:tcBorders>
              <w:top w:val="nil"/>
              <w:left w:val="nil"/>
              <w:bottom w:val="nil"/>
              <w:right w:val="nil"/>
            </w:tcBorders>
            <w:shd w:val="clear" w:color="auto" w:fill="auto"/>
            <w:noWrap/>
            <w:vAlign w:val="bottom"/>
            <w:hideMark/>
          </w:tcPr>
          <w:p w:rsidR="00111A22" w:rsidRPr="00986FA1" w:rsidRDefault="00111A22" w:rsidP="004707E8">
            <w:pPr>
              <w:rPr>
                <w:rFonts w:ascii="Arial" w:hAnsi="Arial" w:cs="Arial"/>
                <w:sz w:val="22"/>
                <w:szCs w:val="22"/>
              </w:rPr>
            </w:pPr>
          </w:p>
        </w:tc>
        <w:tc>
          <w:tcPr>
            <w:tcW w:w="1740" w:type="dxa"/>
            <w:tcBorders>
              <w:top w:val="nil"/>
              <w:left w:val="nil"/>
              <w:bottom w:val="nil"/>
              <w:right w:val="nil"/>
            </w:tcBorders>
            <w:shd w:val="clear" w:color="auto" w:fill="auto"/>
            <w:noWrap/>
            <w:vAlign w:val="bottom"/>
            <w:hideMark/>
          </w:tcPr>
          <w:p w:rsidR="00111A22" w:rsidRPr="00986FA1" w:rsidRDefault="00111A22" w:rsidP="004707E8">
            <w:pPr>
              <w:rPr>
                <w:rFonts w:ascii="Arial" w:hAnsi="Arial" w:cs="Arial"/>
                <w:sz w:val="22"/>
                <w:szCs w:val="22"/>
              </w:rPr>
            </w:pPr>
          </w:p>
        </w:tc>
        <w:tc>
          <w:tcPr>
            <w:tcW w:w="280" w:type="dxa"/>
            <w:tcBorders>
              <w:top w:val="nil"/>
              <w:left w:val="nil"/>
              <w:bottom w:val="nil"/>
              <w:right w:val="nil"/>
            </w:tcBorders>
            <w:shd w:val="clear" w:color="auto" w:fill="auto"/>
            <w:noWrap/>
            <w:vAlign w:val="bottom"/>
            <w:hideMark/>
          </w:tcPr>
          <w:p w:rsidR="00111A22" w:rsidRPr="00986FA1" w:rsidRDefault="00111A22" w:rsidP="004707E8">
            <w:pPr>
              <w:rPr>
                <w:rFonts w:ascii="Arial" w:hAnsi="Arial" w:cs="Arial"/>
                <w:sz w:val="22"/>
                <w:szCs w:val="22"/>
              </w:rPr>
            </w:pPr>
          </w:p>
        </w:tc>
        <w:tc>
          <w:tcPr>
            <w:tcW w:w="700" w:type="dxa"/>
            <w:tcBorders>
              <w:top w:val="nil"/>
              <w:left w:val="nil"/>
              <w:bottom w:val="nil"/>
              <w:right w:val="nil"/>
            </w:tcBorders>
            <w:shd w:val="clear" w:color="auto" w:fill="auto"/>
            <w:noWrap/>
            <w:vAlign w:val="bottom"/>
            <w:hideMark/>
          </w:tcPr>
          <w:p w:rsidR="00111A22" w:rsidRPr="00986FA1" w:rsidRDefault="00111A22" w:rsidP="004707E8">
            <w:pPr>
              <w:rPr>
                <w:rFonts w:ascii="Arial" w:hAnsi="Arial" w:cs="Arial"/>
                <w:sz w:val="22"/>
                <w:szCs w:val="22"/>
              </w:rPr>
            </w:pPr>
          </w:p>
        </w:tc>
        <w:tc>
          <w:tcPr>
            <w:tcW w:w="5401" w:type="dxa"/>
            <w:gridSpan w:val="6"/>
            <w:vMerge/>
            <w:tcBorders>
              <w:left w:val="nil"/>
              <w:right w:val="nil"/>
            </w:tcBorders>
            <w:shd w:val="clear" w:color="auto" w:fill="auto"/>
            <w:vAlign w:val="bottom"/>
            <w:hideMark/>
          </w:tcPr>
          <w:p w:rsidR="00111A22" w:rsidRPr="00986FA1" w:rsidRDefault="00111A22" w:rsidP="004707E8">
            <w:pPr>
              <w:jc w:val="right"/>
              <w:rPr>
                <w:rFonts w:ascii="Arial" w:hAnsi="Arial" w:cs="Arial"/>
                <w:sz w:val="22"/>
                <w:szCs w:val="22"/>
              </w:rPr>
            </w:pPr>
          </w:p>
        </w:tc>
      </w:tr>
      <w:tr w:rsidR="00111A22" w:rsidRPr="00986FA1" w:rsidTr="00D67EC4">
        <w:trPr>
          <w:trHeight w:val="240"/>
        </w:trPr>
        <w:tc>
          <w:tcPr>
            <w:tcW w:w="514" w:type="dxa"/>
            <w:tcBorders>
              <w:top w:val="nil"/>
              <w:left w:val="nil"/>
              <w:bottom w:val="nil"/>
              <w:right w:val="nil"/>
            </w:tcBorders>
            <w:shd w:val="clear" w:color="auto" w:fill="auto"/>
            <w:noWrap/>
            <w:vAlign w:val="bottom"/>
            <w:hideMark/>
          </w:tcPr>
          <w:p w:rsidR="00111A22" w:rsidRPr="00986FA1" w:rsidRDefault="00111A22" w:rsidP="004707E8">
            <w:pPr>
              <w:rPr>
                <w:rFonts w:ascii="Arial" w:hAnsi="Arial" w:cs="Arial"/>
                <w:sz w:val="22"/>
                <w:szCs w:val="22"/>
              </w:rPr>
            </w:pPr>
          </w:p>
        </w:tc>
        <w:tc>
          <w:tcPr>
            <w:tcW w:w="1300" w:type="dxa"/>
            <w:tcBorders>
              <w:top w:val="nil"/>
              <w:left w:val="nil"/>
              <w:bottom w:val="nil"/>
              <w:right w:val="nil"/>
            </w:tcBorders>
            <w:shd w:val="clear" w:color="auto" w:fill="auto"/>
            <w:noWrap/>
            <w:vAlign w:val="bottom"/>
            <w:hideMark/>
          </w:tcPr>
          <w:p w:rsidR="00111A22" w:rsidRPr="00986FA1" w:rsidRDefault="00111A22" w:rsidP="004707E8">
            <w:pPr>
              <w:rPr>
                <w:rFonts w:ascii="Arial" w:hAnsi="Arial" w:cs="Arial"/>
                <w:sz w:val="22"/>
                <w:szCs w:val="22"/>
              </w:rPr>
            </w:pPr>
          </w:p>
        </w:tc>
        <w:tc>
          <w:tcPr>
            <w:tcW w:w="1740" w:type="dxa"/>
            <w:tcBorders>
              <w:top w:val="nil"/>
              <w:left w:val="nil"/>
              <w:bottom w:val="nil"/>
              <w:right w:val="nil"/>
            </w:tcBorders>
            <w:shd w:val="clear" w:color="auto" w:fill="auto"/>
            <w:noWrap/>
            <w:vAlign w:val="bottom"/>
            <w:hideMark/>
          </w:tcPr>
          <w:p w:rsidR="00111A22" w:rsidRPr="00986FA1" w:rsidRDefault="00111A22" w:rsidP="004707E8">
            <w:pPr>
              <w:rPr>
                <w:rFonts w:ascii="Arial" w:hAnsi="Arial" w:cs="Arial"/>
                <w:sz w:val="22"/>
                <w:szCs w:val="22"/>
              </w:rPr>
            </w:pPr>
          </w:p>
        </w:tc>
        <w:tc>
          <w:tcPr>
            <w:tcW w:w="280" w:type="dxa"/>
            <w:tcBorders>
              <w:top w:val="nil"/>
              <w:left w:val="nil"/>
              <w:bottom w:val="nil"/>
              <w:right w:val="nil"/>
            </w:tcBorders>
            <w:shd w:val="clear" w:color="auto" w:fill="auto"/>
            <w:noWrap/>
            <w:vAlign w:val="bottom"/>
            <w:hideMark/>
          </w:tcPr>
          <w:p w:rsidR="00111A22" w:rsidRPr="00986FA1" w:rsidRDefault="00111A22" w:rsidP="004707E8">
            <w:pPr>
              <w:rPr>
                <w:rFonts w:ascii="Arial" w:hAnsi="Arial" w:cs="Arial"/>
                <w:sz w:val="22"/>
                <w:szCs w:val="22"/>
              </w:rPr>
            </w:pPr>
          </w:p>
        </w:tc>
        <w:tc>
          <w:tcPr>
            <w:tcW w:w="700" w:type="dxa"/>
            <w:tcBorders>
              <w:top w:val="nil"/>
              <w:left w:val="nil"/>
              <w:bottom w:val="nil"/>
              <w:right w:val="nil"/>
            </w:tcBorders>
            <w:shd w:val="clear" w:color="auto" w:fill="auto"/>
            <w:noWrap/>
            <w:vAlign w:val="bottom"/>
            <w:hideMark/>
          </w:tcPr>
          <w:p w:rsidR="00111A22" w:rsidRPr="00986FA1" w:rsidRDefault="00111A22" w:rsidP="004707E8">
            <w:pPr>
              <w:rPr>
                <w:rFonts w:ascii="Arial" w:hAnsi="Arial" w:cs="Arial"/>
                <w:sz w:val="22"/>
                <w:szCs w:val="22"/>
              </w:rPr>
            </w:pPr>
          </w:p>
        </w:tc>
        <w:tc>
          <w:tcPr>
            <w:tcW w:w="5401" w:type="dxa"/>
            <w:gridSpan w:val="6"/>
            <w:vMerge/>
            <w:tcBorders>
              <w:left w:val="nil"/>
              <w:right w:val="nil"/>
            </w:tcBorders>
            <w:vAlign w:val="center"/>
            <w:hideMark/>
          </w:tcPr>
          <w:p w:rsidR="00111A22" w:rsidRPr="00986FA1" w:rsidRDefault="00111A22" w:rsidP="004707E8">
            <w:pPr>
              <w:rPr>
                <w:rFonts w:ascii="Arial" w:hAnsi="Arial" w:cs="Arial"/>
                <w:sz w:val="22"/>
                <w:szCs w:val="22"/>
              </w:rPr>
            </w:pPr>
          </w:p>
        </w:tc>
      </w:tr>
      <w:tr w:rsidR="00111A22" w:rsidRPr="00986FA1" w:rsidTr="00D67EC4">
        <w:trPr>
          <w:trHeight w:val="945"/>
        </w:trPr>
        <w:tc>
          <w:tcPr>
            <w:tcW w:w="514" w:type="dxa"/>
            <w:tcBorders>
              <w:top w:val="nil"/>
              <w:left w:val="nil"/>
              <w:bottom w:val="nil"/>
              <w:right w:val="nil"/>
            </w:tcBorders>
            <w:shd w:val="clear" w:color="auto" w:fill="auto"/>
            <w:noWrap/>
            <w:vAlign w:val="bottom"/>
            <w:hideMark/>
          </w:tcPr>
          <w:p w:rsidR="00111A22" w:rsidRPr="00986FA1" w:rsidRDefault="00111A22" w:rsidP="004707E8">
            <w:pPr>
              <w:rPr>
                <w:rFonts w:ascii="Arial" w:hAnsi="Arial" w:cs="Arial"/>
                <w:sz w:val="22"/>
                <w:szCs w:val="22"/>
              </w:rPr>
            </w:pPr>
          </w:p>
        </w:tc>
        <w:tc>
          <w:tcPr>
            <w:tcW w:w="1300" w:type="dxa"/>
            <w:tcBorders>
              <w:top w:val="nil"/>
              <w:left w:val="nil"/>
              <w:bottom w:val="nil"/>
              <w:right w:val="nil"/>
            </w:tcBorders>
            <w:shd w:val="clear" w:color="auto" w:fill="auto"/>
            <w:noWrap/>
            <w:vAlign w:val="bottom"/>
            <w:hideMark/>
          </w:tcPr>
          <w:p w:rsidR="00111A22" w:rsidRPr="00986FA1" w:rsidRDefault="00111A22" w:rsidP="004707E8">
            <w:pPr>
              <w:rPr>
                <w:rFonts w:ascii="Arial" w:hAnsi="Arial" w:cs="Arial"/>
                <w:sz w:val="22"/>
                <w:szCs w:val="22"/>
              </w:rPr>
            </w:pPr>
          </w:p>
        </w:tc>
        <w:tc>
          <w:tcPr>
            <w:tcW w:w="1740" w:type="dxa"/>
            <w:tcBorders>
              <w:top w:val="nil"/>
              <w:left w:val="nil"/>
              <w:bottom w:val="nil"/>
              <w:right w:val="nil"/>
            </w:tcBorders>
            <w:shd w:val="clear" w:color="auto" w:fill="auto"/>
            <w:noWrap/>
            <w:vAlign w:val="bottom"/>
            <w:hideMark/>
          </w:tcPr>
          <w:p w:rsidR="00111A22" w:rsidRPr="00986FA1" w:rsidRDefault="00111A22" w:rsidP="004707E8">
            <w:pPr>
              <w:rPr>
                <w:rFonts w:ascii="Arial" w:hAnsi="Arial" w:cs="Arial"/>
                <w:sz w:val="22"/>
                <w:szCs w:val="22"/>
              </w:rPr>
            </w:pPr>
          </w:p>
        </w:tc>
        <w:tc>
          <w:tcPr>
            <w:tcW w:w="280" w:type="dxa"/>
            <w:tcBorders>
              <w:top w:val="nil"/>
              <w:left w:val="nil"/>
              <w:bottom w:val="nil"/>
              <w:right w:val="nil"/>
            </w:tcBorders>
            <w:shd w:val="clear" w:color="auto" w:fill="auto"/>
            <w:noWrap/>
            <w:vAlign w:val="bottom"/>
            <w:hideMark/>
          </w:tcPr>
          <w:p w:rsidR="00111A22" w:rsidRPr="00986FA1" w:rsidRDefault="00111A22" w:rsidP="004707E8">
            <w:pPr>
              <w:rPr>
                <w:rFonts w:ascii="Arial" w:hAnsi="Arial" w:cs="Arial"/>
                <w:sz w:val="22"/>
                <w:szCs w:val="22"/>
              </w:rPr>
            </w:pPr>
          </w:p>
        </w:tc>
        <w:tc>
          <w:tcPr>
            <w:tcW w:w="700" w:type="dxa"/>
            <w:tcBorders>
              <w:top w:val="nil"/>
              <w:left w:val="nil"/>
              <w:bottom w:val="nil"/>
              <w:right w:val="nil"/>
            </w:tcBorders>
            <w:shd w:val="clear" w:color="auto" w:fill="auto"/>
            <w:noWrap/>
            <w:vAlign w:val="bottom"/>
            <w:hideMark/>
          </w:tcPr>
          <w:p w:rsidR="00111A22" w:rsidRPr="00986FA1" w:rsidRDefault="00111A22" w:rsidP="004707E8">
            <w:pPr>
              <w:rPr>
                <w:rFonts w:ascii="Arial" w:hAnsi="Arial" w:cs="Arial"/>
                <w:sz w:val="22"/>
                <w:szCs w:val="22"/>
              </w:rPr>
            </w:pPr>
          </w:p>
        </w:tc>
        <w:tc>
          <w:tcPr>
            <w:tcW w:w="5401" w:type="dxa"/>
            <w:gridSpan w:val="6"/>
            <w:vMerge/>
            <w:tcBorders>
              <w:left w:val="nil"/>
              <w:bottom w:val="nil"/>
              <w:right w:val="nil"/>
            </w:tcBorders>
            <w:vAlign w:val="center"/>
            <w:hideMark/>
          </w:tcPr>
          <w:p w:rsidR="00111A22" w:rsidRPr="00986FA1" w:rsidRDefault="00111A22" w:rsidP="004707E8">
            <w:pPr>
              <w:rPr>
                <w:rFonts w:ascii="Arial" w:hAnsi="Arial" w:cs="Arial"/>
                <w:sz w:val="22"/>
                <w:szCs w:val="22"/>
              </w:rPr>
            </w:pPr>
          </w:p>
        </w:tc>
      </w:tr>
      <w:tr w:rsidR="004707E8" w:rsidRPr="00986FA1" w:rsidTr="004707E8">
        <w:trPr>
          <w:trHeight w:val="465"/>
        </w:trPr>
        <w:tc>
          <w:tcPr>
            <w:tcW w:w="514" w:type="dxa"/>
            <w:tcBorders>
              <w:top w:val="nil"/>
              <w:left w:val="nil"/>
              <w:bottom w:val="nil"/>
              <w:right w:val="nil"/>
            </w:tcBorders>
            <w:shd w:val="clear" w:color="auto" w:fill="auto"/>
            <w:noWrap/>
            <w:vAlign w:val="bottom"/>
            <w:hideMark/>
          </w:tcPr>
          <w:p w:rsidR="004707E8" w:rsidRPr="00986FA1" w:rsidRDefault="004707E8" w:rsidP="004707E8">
            <w:pPr>
              <w:rPr>
                <w:rFonts w:ascii="Arial" w:hAnsi="Arial" w:cs="Arial"/>
                <w:sz w:val="22"/>
                <w:szCs w:val="22"/>
              </w:rPr>
            </w:pPr>
          </w:p>
        </w:tc>
        <w:tc>
          <w:tcPr>
            <w:tcW w:w="1300" w:type="dxa"/>
            <w:tcBorders>
              <w:top w:val="nil"/>
              <w:left w:val="nil"/>
              <w:bottom w:val="nil"/>
              <w:right w:val="nil"/>
            </w:tcBorders>
            <w:shd w:val="clear" w:color="auto" w:fill="auto"/>
            <w:noWrap/>
            <w:vAlign w:val="bottom"/>
            <w:hideMark/>
          </w:tcPr>
          <w:p w:rsidR="004707E8" w:rsidRPr="00986FA1" w:rsidRDefault="004707E8" w:rsidP="004707E8">
            <w:pPr>
              <w:rPr>
                <w:rFonts w:ascii="Arial" w:hAnsi="Arial" w:cs="Arial"/>
                <w:sz w:val="22"/>
                <w:szCs w:val="22"/>
              </w:rPr>
            </w:pPr>
          </w:p>
        </w:tc>
        <w:tc>
          <w:tcPr>
            <w:tcW w:w="1740" w:type="dxa"/>
            <w:tcBorders>
              <w:top w:val="nil"/>
              <w:left w:val="nil"/>
              <w:bottom w:val="nil"/>
              <w:right w:val="nil"/>
            </w:tcBorders>
            <w:shd w:val="clear" w:color="auto" w:fill="auto"/>
            <w:noWrap/>
            <w:vAlign w:val="bottom"/>
            <w:hideMark/>
          </w:tcPr>
          <w:p w:rsidR="004707E8" w:rsidRPr="00986FA1" w:rsidRDefault="004707E8" w:rsidP="004707E8">
            <w:pPr>
              <w:rPr>
                <w:rFonts w:ascii="Arial" w:hAnsi="Arial" w:cs="Arial"/>
                <w:sz w:val="22"/>
                <w:szCs w:val="22"/>
              </w:rPr>
            </w:pPr>
          </w:p>
        </w:tc>
        <w:tc>
          <w:tcPr>
            <w:tcW w:w="280" w:type="dxa"/>
            <w:tcBorders>
              <w:top w:val="nil"/>
              <w:left w:val="nil"/>
              <w:bottom w:val="nil"/>
              <w:right w:val="nil"/>
            </w:tcBorders>
            <w:shd w:val="clear" w:color="auto" w:fill="auto"/>
            <w:noWrap/>
            <w:vAlign w:val="bottom"/>
            <w:hideMark/>
          </w:tcPr>
          <w:p w:rsidR="004707E8" w:rsidRPr="00986FA1" w:rsidRDefault="004707E8" w:rsidP="004707E8">
            <w:pPr>
              <w:rPr>
                <w:rFonts w:ascii="Arial" w:hAnsi="Arial" w:cs="Arial"/>
                <w:sz w:val="22"/>
                <w:szCs w:val="22"/>
              </w:rPr>
            </w:pPr>
          </w:p>
        </w:tc>
        <w:tc>
          <w:tcPr>
            <w:tcW w:w="700" w:type="dxa"/>
            <w:tcBorders>
              <w:top w:val="nil"/>
              <w:left w:val="nil"/>
              <w:bottom w:val="nil"/>
              <w:right w:val="nil"/>
            </w:tcBorders>
            <w:shd w:val="clear" w:color="auto" w:fill="auto"/>
            <w:noWrap/>
            <w:vAlign w:val="bottom"/>
            <w:hideMark/>
          </w:tcPr>
          <w:p w:rsidR="004707E8" w:rsidRPr="00986FA1" w:rsidRDefault="004707E8" w:rsidP="004707E8">
            <w:pPr>
              <w:rPr>
                <w:rFonts w:ascii="Arial" w:hAnsi="Arial" w:cs="Arial"/>
                <w:sz w:val="22"/>
                <w:szCs w:val="22"/>
              </w:rPr>
            </w:pPr>
          </w:p>
        </w:tc>
        <w:tc>
          <w:tcPr>
            <w:tcW w:w="680" w:type="dxa"/>
            <w:tcBorders>
              <w:top w:val="nil"/>
              <w:left w:val="nil"/>
              <w:bottom w:val="nil"/>
              <w:right w:val="nil"/>
            </w:tcBorders>
            <w:shd w:val="clear" w:color="auto" w:fill="auto"/>
            <w:vAlign w:val="bottom"/>
            <w:hideMark/>
          </w:tcPr>
          <w:p w:rsidR="004707E8" w:rsidRPr="00986FA1" w:rsidRDefault="004707E8" w:rsidP="004707E8">
            <w:pPr>
              <w:rPr>
                <w:rFonts w:ascii="Arial" w:hAnsi="Arial" w:cs="Arial"/>
                <w:sz w:val="22"/>
                <w:szCs w:val="22"/>
              </w:rPr>
            </w:pPr>
          </w:p>
        </w:tc>
        <w:tc>
          <w:tcPr>
            <w:tcW w:w="260" w:type="dxa"/>
            <w:tcBorders>
              <w:top w:val="nil"/>
              <w:left w:val="nil"/>
              <w:bottom w:val="nil"/>
              <w:right w:val="nil"/>
            </w:tcBorders>
            <w:shd w:val="clear" w:color="auto" w:fill="auto"/>
            <w:vAlign w:val="bottom"/>
            <w:hideMark/>
          </w:tcPr>
          <w:p w:rsidR="004707E8" w:rsidRPr="00986FA1" w:rsidRDefault="004707E8" w:rsidP="004707E8">
            <w:pPr>
              <w:rPr>
                <w:rFonts w:ascii="Arial" w:hAnsi="Arial" w:cs="Arial"/>
                <w:sz w:val="22"/>
                <w:szCs w:val="22"/>
              </w:rPr>
            </w:pPr>
          </w:p>
        </w:tc>
        <w:tc>
          <w:tcPr>
            <w:tcW w:w="1840" w:type="dxa"/>
            <w:gridSpan w:val="2"/>
            <w:tcBorders>
              <w:top w:val="nil"/>
              <w:left w:val="nil"/>
              <w:bottom w:val="nil"/>
              <w:right w:val="nil"/>
            </w:tcBorders>
            <w:shd w:val="clear" w:color="auto" w:fill="auto"/>
            <w:vAlign w:val="bottom"/>
            <w:hideMark/>
          </w:tcPr>
          <w:p w:rsidR="004707E8" w:rsidRPr="00986FA1" w:rsidRDefault="004707E8" w:rsidP="004707E8">
            <w:pPr>
              <w:rPr>
                <w:rFonts w:ascii="Arial" w:hAnsi="Arial" w:cs="Arial"/>
                <w:sz w:val="22"/>
                <w:szCs w:val="22"/>
              </w:rPr>
            </w:pPr>
          </w:p>
        </w:tc>
        <w:tc>
          <w:tcPr>
            <w:tcW w:w="2621" w:type="dxa"/>
            <w:gridSpan w:val="2"/>
            <w:tcBorders>
              <w:top w:val="nil"/>
              <w:left w:val="nil"/>
              <w:bottom w:val="nil"/>
              <w:right w:val="nil"/>
            </w:tcBorders>
            <w:shd w:val="clear" w:color="auto" w:fill="auto"/>
            <w:vAlign w:val="bottom"/>
            <w:hideMark/>
          </w:tcPr>
          <w:p w:rsidR="004707E8" w:rsidRPr="00986FA1" w:rsidRDefault="004707E8" w:rsidP="004707E8">
            <w:pPr>
              <w:rPr>
                <w:rFonts w:ascii="Arial" w:hAnsi="Arial" w:cs="Arial"/>
                <w:sz w:val="22"/>
                <w:szCs w:val="22"/>
              </w:rPr>
            </w:pPr>
          </w:p>
        </w:tc>
      </w:tr>
      <w:tr w:rsidR="004707E8" w:rsidRPr="00986FA1" w:rsidTr="004707E8">
        <w:trPr>
          <w:trHeight w:val="285"/>
        </w:trPr>
        <w:tc>
          <w:tcPr>
            <w:tcW w:w="514" w:type="dxa"/>
            <w:tcBorders>
              <w:top w:val="nil"/>
              <w:left w:val="nil"/>
              <w:bottom w:val="nil"/>
              <w:right w:val="nil"/>
            </w:tcBorders>
            <w:shd w:val="clear" w:color="auto" w:fill="auto"/>
            <w:noWrap/>
            <w:vAlign w:val="bottom"/>
            <w:hideMark/>
          </w:tcPr>
          <w:p w:rsidR="004707E8" w:rsidRPr="00986FA1" w:rsidRDefault="004707E8" w:rsidP="004707E8">
            <w:pPr>
              <w:rPr>
                <w:rFonts w:ascii="Arial" w:hAnsi="Arial" w:cs="Arial"/>
                <w:sz w:val="22"/>
                <w:szCs w:val="22"/>
              </w:rPr>
            </w:pPr>
          </w:p>
        </w:tc>
        <w:tc>
          <w:tcPr>
            <w:tcW w:w="1300" w:type="dxa"/>
            <w:tcBorders>
              <w:top w:val="nil"/>
              <w:left w:val="nil"/>
              <w:bottom w:val="nil"/>
              <w:right w:val="nil"/>
            </w:tcBorders>
            <w:shd w:val="clear" w:color="auto" w:fill="auto"/>
            <w:noWrap/>
            <w:vAlign w:val="bottom"/>
            <w:hideMark/>
          </w:tcPr>
          <w:p w:rsidR="004707E8" w:rsidRPr="00986FA1" w:rsidRDefault="004707E8" w:rsidP="004707E8">
            <w:pPr>
              <w:rPr>
                <w:rFonts w:ascii="Arial" w:hAnsi="Arial" w:cs="Arial"/>
                <w:sz w:val="22"/>
                <w:szCs w:val="22"/>
              </w:rPr>
            </w:pPr>
          </w:p>
        </w:tc>
        <w:tc>
          <w:tcPr>
            <w:tcW w:w="1740" w:type="dxa"/>
            <w:tcBorders>
              <w:top w:val="nil"/>
              <w:left w:val="nil"/>
              <w:bottom w:val="nil"/>
              <w:right w:val="nil"/>
            </w:tcBorders>
            <w:shd w:val="clear" w:color="auto" w:fill="auto"/>
            <w:noWrap/>
            <w:vAlign w:val="bottom"/>
            <w:hideMark/>
          </w:tcPr>
          <w:p w:rsidR="004707E8" w:rsidRPr="00986FA1" w:rsidRDefault="004707E8" w:rsidP="004707E8">
            <w:pPr>
              <w:rPr>
                <w:rFonts w:ascii="Arial" w:hAnsi="Arial" w:cs="Arial"/>
                <w:sz w:val="22"/>
                <w:szCs w:val="22"/>
              </w:rPr>
            </w:pPr>
          </w:p>
        </w:tc>
        <w:tc>
          <w:tcPr>
            <w:tcW w:w="280" w:type="dxa"/>
            <w:tcBorders>
              <w:top w:val="nil"/>
              <w:left w:val="nil"/>
              <w:bottom w:val="nil"/>
              <w:right w:val="nil"/>
            </w:tcBorders>
            <w:shd w:val="clear" w:color="auto" w:fill="auto"/>
            <w:noWrap/>
            <w:vAlign w:val="bottom"/>
            <w:hideMark/>
          </w:tcPr>
          <w:p w:rsidR="004707E8" w:rsidRPr="00986FA1" w:rsidRDefault="004707E8" w:rsidP="004707E8">
            <w:pPr>
              <w:rPr>
                <w:rFonts w:ascii="Arial" w:hAnsi="Arial" w:cs="Arial"/>
                <w:sz w:val="22"/>
                <w:szCs w:val="22"/>
              </w:rPr>
            </w:pPr>
          </w:p>
        </w:tc>
        <w:tc>
          <w:tcPr>
            <w:tcW w:w="700" w:type="dxa"/>
            <w:tcBorders>
              <w:top w:val="nil"/>
              <w:left w:val="nil"/>
              <w:bottom w:val="nil"/>
              <w:right w:val="nil"/>
            </w:tcBorders>
            <w:shd w:val="clear" w:color="auto" w:fill="auto"/>
            <w:noWrap/>
            <w:vAlign w:val="bottom"/>
            <w:hideMark/>
          </w:tcPr>
          <w:p w:rsidR="004707E8" w:rsidRPr="00986FA1" w:rsidRDefault="004707E8" w:rsidP="004707E8">
            <w:pPr>
              <w:rPr>
                <w:rFonts w:ascii="Arial" w:hAnsi="Arial" w:cs="Arial"/>
                <w:sz w:val="22"/>
                <w:szCs w:val="22"/>
              </w:rPr>
            </w:pPr>
          </w:p>
        </w:tc>
        <w:tc>
          <w:tcPr>
            <w:tcW w:w="680" w:type="dxa"/>
            <w:tcBorders>
              <w:top w:val="nil"/>
              <w:left w:val="nil"/>
              <w:bottom w:val="nil"/>
              <w:right w:val="nil"/>
            </w:tcBorders>
            <w:shd w:val="clear" w:color="auto" w:fill="auto"/>
            <w:noWrap/>
            <w:vAlign w:val="bottom"/>
            <w:hideMark/>
          </w:tcPr>
          <w:p w:rsidR="004707E8" w:rsidRPr="00986FA1" w:rsidRDefault="004707E8" w:rsidP="004707E8">
            <w:pPr>
              <w:rPr>
                <w:rFonts w:ascii="Arial" w:hAnsi="Arial" w:cs="Arial"/>
                <w:sz w:val="22"/>
                <w:szCs w:val="22"/>
              </w:rPr>
            </w:pPr>
          </w:p>
        </w:tc>
        <w:tc>
          <w:tcPr>
            <w:tcW w:w="260" w:type="dxa"/>
            <w:tcBorders>
              <w:top w:val="nil"/>
              <w:left w:val="nil"/>
              <w:bottom w:val="nil"/>
              <w:right w:val="nil"/>
            </w:tcBorders>
            <w:shd w:val="clear" w:color="auto" w:fill="auto"/>
            <w:noWrap/>
            <w:vAlign w:val="bottom"/>
            <w:hideMark/>
          </w:tcPr>
          <w:p w:rsidR="004707E8" w:rsidRPr="00986FA1" w:rsidRDefault="004707E8" w:rsidP="004707E8">
            <w:pPr>
              <w:rPr>
                <w:rFonts w:ascii="Arial" w:hAnsi="Arial" w:cs="Arial"/>
                <w:sz w:val="22"/>
                <w:szCs w:val="22"/>
              </w:rPr>
            </w:pPr>
          </w:p>
        </w:tc>
        <w:tc>
          <w:tcPr>
            <w:tcW w:w="1840" w:type="dxa"/>
            <w:gridSpan w:val="2"/>
            <w:tcBorders>
              <w:top w:val="nil"/>
              <w:left w:val="nil"/>
              <w:bottom w:val="nil"/>
              <w:right w:val="nil"/>
            </w:tcBorders>
            <w:shd w:val="clear" w:color="auto" w:fill="auto"/>
            <w:noWrap/>
            <w:vAlign w:val="bottom"/>
            <w:hideMark/>
          </w:tcPr>
          <w:p w:rsidR="004707E8" w:rsidRPr="00986FA1" w:rsidRDefault="004707E8" w:rsidP="004707E8">
            <w:pPr>
              <w:rPr>
                <w:rFonts w:ascii="Arial" w:hAnsi="Arial" w:cs="Arial"/>
                <w:sz w:val="22"/>
                <w:szCs w:val="22"/>
              </w:rPr>
            </w:pPr>
          </w:p>
        </w:tc>
        <w:tc>
          <w:tcPr>
            <w:tcW w:w="2621" w:type="dxa"/>
            <w:gridSpan w:val="2"/>
            <w:tcBorders>
              <w:top w:val="nil"/>
              <w:left w:val="nil"/>
              <w:bottom w:val="nil"/>
              <w:right w:val="nil"/>
            </w:tcBorders>
            <w:shd w:val="clear" w:color="auto" w:fill="auto"/>
            <w:noWrap/>
            <w:vAlign w:val="bottom"/>
            <w:hideMark/>
          </w:tcPr>
          <w:p w:rsidR="004707E8" w:rsidRPr="00986FA1" w:rsidRDefault="004707E8" w:rsidP="004707E8">
            <w:pPr>
              <w:rPr>
                <w:rFonts w:ascii="Arial" w:hAnsi="Arial" w:cs="Arial"/>
                <w:sz w:val="22"/>
                <w:szCs w:val="22"/>
              </w:rPr>
            </w:pPr>
          </w:p>
        </w:tc>
      </w:tr>
      <w:tr w:rsidR="004707E8" w:rsidRPr="00986FA1" w:rsidTr="004707E8">
        <w:trPr>
          <w:trHeight w:val="315"/>
        </w:trPr>
        <w:tc>
          <w:tcPr>
            <w:tcW w:w="9935" w:type="dxa"/>
            <w:gridSpan w:val="11"/>
            <w:tcBorders>
              <w:top w:val="nil"/>
              <w:left w:val="nil"/>
              <w:bottom w:val="nil"/>
              <w:right w:val="nil"/>
            </w:tcBorders>
            <w:shd w:val="clear" w:color="auto" w:fill="auto"/>
            <w:vAlign w:val="center"/>
            <w:hideMark/>
          </w:tcPr>
          <w:p w:rsidR="004707E8" w:rsidRPr="00986FA1" w:rsidRDefault="004707E8" w:rsidP="004707E8">
            <w:pPr>
              <w:jc w:val="center"/>
              <w:rPr>
                <w:rFonts w:ascii="Arial" w:hAnsi="Arial" w:cs="Arial"/>
                <w:bCs/>
              </w:rPr>
            </w:pPr>
            <w:r w:rsidRPr="00986FA1">
              <w:rPr>
                <w:rFonts w:ascii="Arial" w:hAnsi="Arial" w:cs="Arial"/>
                <w:bCs/>
              </w:rPr>
              <w:t>Программа муниципальных внутренних заимствований</w:t>
            </w:r>
          </w:p>
        </w:tc>
      </w:tr>
      <w:tr w:rsidR="004707E8" w:rsidRPr="00986FA1" w:rsidTr="004707E8">
        <w:trPr>
          <w:trHeight w:val="315"/>
        </w:trPr>
        <w:tc>
          <w:tcPr>
            <w:tcW w:w="9935" w:type="dxa"/>
            <w:gridSpan w:val="11"/>
            <w:tcBorders>
              <w:top w:val="nil"/>
              <w:left w:val="nil"/>
              <w:bottom w:val="nil"/>
              <w:right w:val="nil"/>
            </w:tcBorders>
            <w:shd w:val="clear" w:color="auto" w:fill="auto"/>
            <w:vAlign w:val="center"/>
            <w:hideMark/>
          </w:tcPr>
          <w:p w:rsidR="004707E8" w:rsidRPr="00986FA1" w:rsidRDefault="004707E8" w:rsidP="004707E8">
            <w:pPr>
              <w:jc w:val="center"/>
              <w:rPr>
                <w:rFonts w:ascii="Arial" w:hAnsi="Arial" w:cs="Arial"/>
                <w:bCs/>
              </w:rPr>
            </w:pPr>
            <w:r w:rsidRPr="00986FA1">
              <w:rPr>
                <w:rFonts w:ascii="Arial" w:hAnsi="Arial" w:cs="Arial"/>
                <w:bCs/>
              </w:rPr>
              <w:t>Пушкинского муниципального района на плановый период 2016-2017 годов.</w:t>
            </w:r>
          </w:p>
        </w:tc>
      </w:tr>
      <w:tr w:rsidR="004707E8" w:rsidRPr="00986FA1" w:rsidTr="004707E8">
        <w:trPr>
          <w:trHeight w:val="285"/>
        </w:trPr>
        <w:tc>
          <w:tcPr>
            <w:tcW w:w="514" w:type="dxa"/>
            <w:tcBorders>
              <w:top w:val="nil"/>
              <w:left w:val="nil"/>
              <w:bottom w:val="nil"/>
              <w:right w:val="nil"/>
            </w:tcBorders>
            <w:shd w:val="clear" w:color="auto" w:fill="auto"/>
            <w:noWrap/>
            <w:vAlign w:val="bottom"/>
            <w:hideMark/>
          </w:tcPr>
          <w:p w:rsidR="004707E8" w:rsidRPr="00986FA1" w:rsidRDefault="004707E8" w:rsidP="004707E8">
            <w:pPr>
              <w:rPr>
                <w:rFonts w:ascii="Arial" w:hAnsi="Arial" w:cs="Arial"/>
                <w:sz w:val="22"/>
                <w:szCs w:val="22"/>
              </w:rPr>
            </w:pPr>
          </w:p>
        </w:tc>
        <w:tc>
          <w:tcPr>
            <w:tcW w:w="1300" w:type="dxa"/>
            <w:tcBorders>
              <w:top w:val="nil"/>
              <w:left w:val="nil"/>
              <w:bottom w:val="nil"/>
              <w:right w:val="nil"/>
            </w:tcBorders>
            <w:shd w:val="clear" w:color="auto" w:fill="auto"/>
            <w:noWrap/>
            <w:vAlign w:val="bottom"/>
            <w:hideMark/>
          </w:tcPr>
          <w:p w:rsidR="004707E8" w:rsidRPr="00986FA1" w:rsidRDefault="004707E8" w:rsidP="004707E8">
            <w:pPr>
              <w:rPr>
                <w:rFonts w:ascii="Arial" w:hAnsi="Arial" w:cs="Arial"/>
                <w:sz w:val="22"/>
                <w:szCs w:val="22"/>
              </w:rPr>
            </w:pPr>
          </w:p>
        </w:tc>
        <w:tc>
          <w:tcPr>
            <w:tcW w:w="1740" w:type="dxa"/>
            <w:tcBorders>
              <w:top w:val="nil"/>
              <w:left w:val="nil"/>
              <w:bottom w:val="nil"/>
              <w:right w:val="nil"/>
            </w:tcBorders>
            <w:shd w:val="clear" w:color="auto" w:fill="auto"/>
            <w:noWrap/>
            <w:vAlign w:val="bottom"/>
            <w:hideMark/>
          </w:tcPr>
          <w:p w:rsidR="004707E8" w:rsidRPr="00986FA1" w:rsidRDefault="004707E8" w:rsidP="004707E8">
            <w:pPr>
              <w:rPr>
                <w:rFonts w:ascii="Arial" w:hAnsi="Arial" w:cs="Arial"/>
                <w:sz w:val="22"/>
                <w:szCs w:val="22"/>
              </w:rPr>
            </w:pPr>
          </w:p>
        </w:tc>
        <w:tc>
          <w:tcPr>
            <w:tcW w:w="280" w:type="dxa"/>
            <w:tcBorders>
              <w:top w:val="nil"/>
              <w:left w:val="nil"/>
              <w:bottom w:val="nil"/>
              <w:right w:val="nil"/>
            </w:tcBorders>
            <w:shd w:val="clear" w:color="auto" w:fill="auto"/>
            <w:noWrap/>
            <w:vAlign w:val="bottom"/>
            <w:hideMark/>
          </w:tcPr>
          <w:p w:rsidR="004707E8" w:rsidRPr="00986FA1" w:rsidRDefault="004707E8" w:rsidP="004707E8">
            <w:pPr>
              <w:rPr>
                <w:rFonts w:ascii="Arial" w:hAnsi="Arial" w:cs="Arial"/>
                <w:sz w:val="22"/>
                <w:szCs w:val="22"/>
              </w:rPr>
            </w:pPr>
          </w:p>
        </w:tc>
        <w:tc>
          <w:tcPr>
            <w:tcW w:w="700" w:type="dxa"/>
            <w:tcBorders>
              <w:top w:val="nil"/>
              <w:left w:val="nil"/>
              <w:bottom w:val="nil"/>
              <w:right w:val="nil"/>
            </w:tcBorders>
            <w:shd w:val="clear" w:color="auto" w:fill="auto"/>
            <w:noWrap/>
            <w:vAlign w:val="bottom"/>
            <w:hideMark/>
          </w:tcPr>
          <w:p w:rsidR="004707E8" w:rsidRPr="00986FA1" w:rsidRDefault="004707E8" w:rsidP="004707E8">
            <w:pPr>
              <w:rPr>
                <w:rFonts w:ascii="Arial" w:hAnsi="Arial" w:cs="Arial"/>
                <w:sz w:val="22"/>
                <w:szCs w:val="22"/>
              </w:rPr>
            </w:pPr>
          </w:p>
        </w:tc>
        <w:tc>
          <w:tcPr>
            <w:tcW w:w="680" w:type="dxa"/>
            <w:tcBorders>
              <w:top w:val="nil"/>
              <w:left w:val="nil"/>
              <w:bottom w:val="nil"/>
              <w:right w:val="nil"/>
            </w:tcBorders>
            <w:shd w:val="clear" w:color="auto" w:fill="auto"/>
            <w:noWrap/>
            <w:vAlign w:val="bottom"/>
            <w:hideMark/>
          </w:tcPr>
          <w:p w:rsidR="004707E8" w:rsidRPr="00986FA1" w:rsidRDefault="004707E8" w:rsidP="004707E8">
            <w:pPr>
              <w:rPr>
                <w:rFonts w:ascii="Arial" w:hAnsi="Arial" w:cs="Arial"/>
                <w:sz w:val="22"/>
                <w:szCs w:val="22"/>
              </w:rPr>
            </w:pPr>
          </w:p>
        </w:tc>
        <w:tc>
          <w:tcPr>
            <w:tcW w:w="260" w:type="dxa"/>
            <w:tcBorders>
              <w:top w:val="nil"/>
              <w:left w:val="nil"/>
              <w:bottom w:val="nil"/>
              <w:right w:val="nil"/>
            </w:tcBorders>
            <w:shd w:val="clear" w:color="auto" w:fill="auto"/>
            <w:noWrap/>
            <w:vAlign w:val="bottom"/>
            <w:hideMark/>
          </w:tcPr>
          <w:p w:rsidR="004707E8" w:rsidRPr="00986FA1" w:rsidRDefault="004707E8" w:rsidP="004707E8">
            <w:pPr>
              <w:rPr>
                <w:rFonts w:ascii="Arial" w:hAnsi="Arial" w:cs="Arial"/>
                <w:sz w:val="22"/>
                <w:szCs w:val="22"/>
              </w:rPr>
            </w:pPr>
          </w:p>
        </w:tc>
        <w:tc>
          <w:tcPr>
            <w:tcW w:w="1840" w:type="dxa"/>
            <w:gridSpan w:val="2"/>
            <w:tcBorders>
              <w:top w:val="nil"/>
              <w:left w:val="nil"/>
              <w:bottom w:val="nil"/>
              <w:right w:val="nil"/>
            </w:tcBorders>
            <w:shd w:val="clear" w:color="auto" w:fill="auto"/>
            <w:noWrap/>
            <w:vAlign w:val="bottom"/>
            <w:hideMark/>
          </w:tcPr>
          <w:p w:rsidR="004707E8" w:rsidRPr="00986FA1" w:rsidRDefault="004707E8" w:rsidP="004707E8">
            <w:pPr>
              <w:rPr>
                <w:rFonts w:ascii="Arial" w:hAnsi="Arial" w:cs="Arial"/>
                <w:sz w:val="22"/>
                <w:szCs w:val="22"/>
              </w:rPr>
            </w:pPr>
          </w:p>
        </w:tc>
        <w:tc>
          <w:tcPr>
            <w:tcW w:w="2621" w:type="dxa"/>
            <w:gridSpan w:val="2"/>
            <w:tcBorders>
              <w:top w:val="nil"/>
              <w:left w:val="nil"/>
              <w:bottom w:val="nil"/>
              <w:right w:val="nil"/>
            </w:tcBorders>
            <w:shd w:val="clear" w:color="auto" w:fill="auto"/>
            <w:noWrap/>
            <w:vAlign w:val="bottom"/>
            <w:hideMark/>
          </w:tcPr>
          <w:p w:rsidR="004707E8" w:rsidRPr="00986FA1" w:rsidRDefault="004707E8" w:rsidP="004707E8">
            <w:pPr>
              <w:rPr>
                <w:rFonts w:ascii="Arial" w:hAnsi="Arial" w:cs="Arial"/>
                <w:sz w:val="22"/>
                <w:szCs w:val="22"/>
              </w:rPr>
            </w:pPr>
          </w:p>
        </w:tc>
      </w:tr>
      <w:tr w:rsidR="004707E8" w:rsidRPr="00986FA1" w:rsidTr="004707E8">
        <w:trPr>
          <w:trHeight w:val="300"/>
        </w:trPr>
        <w:tc>
          <w:tcPr>
            <w:tcW w:w="9935" w:type="dxa"/>
            <w:gridSpan w:val="11"/>
            <w:tcBorders>
              <w:top w:val="nil"/>
              <w:left w:val="nil"/>
              <w:bottom w:val="nil"/>
              <w:right w:val="nil"/>
            </w:tcBorders>
            <w:shd w:val="clear" w:color="auto" w:fill="auto"/>
            <w:vAlign w:val="center"/>
            <w:hideMark/>
          </w:tcPr>
          <w:p w:rsidR="004707E8" w:rsidRPr="00986FA1" w:rsidRDefault="004707E8" w:rsidP="004707E8">
            <w:pPr>
              <w:jc w:val="center"/>
              <w:rPr>
                <w:rFonts w:ascii="Arial" w:hAnsi="Arial" w:cs="Arial"/>
                <w:bCs/>
                <w:sz w:val="22"/>
                <w:szCs w:val="22"/>
              </w:rPr>
            </w:pPr>
            <w:r w:rsidRPr="00986FA1">
              <w:rPr>
                <w:rFonts w:ascii="Arial" w:hAnsi="Arial" w:cs="Arial"/>
                <w:bCs/>
                <w:sz w:val="22"/>
                <w:szCs w:val="22"/>
              </w:rPr>
              <w:t>I. Привлечение заимствований</w:t>
            </w:r>
          </w:p>
        </w:tc>
      </w:tr>
      <w:tr w:rsidR="004707E8" w:rsidRPr="00986FA1" w:rsidTr="004707E8">
        <w:trPr>
          <w:trHeight w:val="300"/>
        </w:trPr>
        <w:tc>
          <w:tcPr>
            <w:tcW w:w="514" w:type="dxa"/>
            <w:tcBorders>
              <w:top w:val="nil"/>
              <w:left w:val="nil"/>
              <w:bottom w:val="single" w:sz="4" w:space="0" w:color="auto"/>
              <w:right w:val="nil"/>
            </w:tcBorders>
            <w:shd w:val="clear" w:color="auto" w:fill="auto"/>
            <w:noWrap/>
            <w:vAlign w:val="bottom"/>
            <w:hideMark/>
          </w:tcPr>
          <w:p w:rsidR="004707E8" w:rsidRPr="00986FA1" w:rsidRDefault="004707E8" w:rsidP="004707E8">
            <w:pPr>
              <w:jc w:val="center"/>
              <w:rPr>
                <w:rFonts w:ascii="Arial" w:hAnsi="Arial" w:cs="Arial"/>
                <w:bCs/>
                <w:sz w:val="22"/>
                <w:szCs w:val="22"/>
              </w:rPr>
            </w:pPr>
          </w:p>
        </w:tc>
        <w:tc>
          <w:tcPr>
            <w:tcW w:w="1300" w:type="dxa"/>
            <w:tcBorders>
              <w:top w:val="nil"/>
              <w:left w:val="nil"/>
              <w:bottom w:val="single" w:sz="4" w:space="0" w:color="auto"/>
              <w:right w:val="nil"/>
            </w:tcBorders>
            <w:shd w:val="clear" w:color="auto" w:fill="auto"/>
            <w:noWrap/>
            <w:vAlign w:val="bottom"/>
            <w:hideMark/>
          </w:tcPr>
          <w:p w:rsidR="004707E8" w:rsidRPr="00986FA1" w:rsidRDefault="004707E8" w:rsidP="004707E8">
            <w:pPr>
              <w:jc w:val="center"/>
              <w:rPr>
                <w:rFonts w:ascii="Arial" w:hAnsi="Arial" w:cs="Arial"/>
                <w:bCs/>
                <w:sz w:val="22"/>
                <w:szCs w:val="22"/>
              </w:rPr>
            </w:pPr>
          </w:p>
        </w:tc>
        <w:tc>
          <w:tcPr>
            <w:tcW w:w="1740" w:type="dxa"/>
            <w:tcBorders>
              <w:top w:val="nil"/>
              <w:left w:val="nil"/>
              <w:bottom w:val="single" w:sz="4" w:space="0" w:color="auto"/>
              <w:right w:val="nil"/>
            </w:tcBorders>
            <w:shd w:val="clear" w:color="auto" w:fill="auto"/>
            <w:noWrap/>
            <w:vAlign w:val="bottom"/>
            <w:hideMark/>
          </w:tcPr>
          <w:p w:rsidR="004707E8" w:rsidRPr="00986FA1" w:rsidRDefault="004707E8" w:rsidP="004707E8">
            <w:pPr>
              <w:jc w:val="center"/>
              <w:rPr>
                <w:rFonts w:ascii="Arial" w:hAnsi="Arial" w:cs="Arial"/>
                <w:bCs/>
                <w:sz w:val="22"/>
                <w:szCs w:val="22"/>
              </w:rPr>
            </w:pPr>
          </w:p>
        </w:tc>
        <w:tc>
          <w:tcPr>
            <w:tcW w:w="280" w:type="dxa"/>
            <w:tcBorders>
              <w:top w:val="nil"/>
              <w:left w:val="nil"/>
              <w:bottom w:val="single" w:sz="4" w:space="0" w:color="auto"/>
              <w:right w:val="nil"/>
            </w:tcBorders>
            <w:shd w:val="clear" w:color="auto" w:fill="auto"/>
            <w:noWrap/>
            <w:vAlign w:val="bottom"/>
            <w:hideMark/>
          </w:tcPr>
          <w:p w:rsidR="004707E8" w:rsidRPr="00986FA1" w:rsidRDefault="004707E8" w:rsidP="004707E8">
            <w:pPr>
              <w:jc w:val="center"/>
              <w:rPr>
                <w:rFonts w:ascii="Arial" w:hAnsi="Arial" w:cs="Arial"/>
                <w:bCs/>
                <w:sz w:val="22"/>
                <w:szCs w:val="22"/>
              </w:rPr>
            </w:pPr>
          </w:p>
        </w:tc>
        <w:tc>
          <w:tcPr>
            <w:tcW w:w="700" w:type="dxa"/>
            <w:tcBorders>
              <w:top w:val="nil"/>
              <w:left w:val="nil"/>
              <w:bottom w:val="single" w:sz="4" w:space="0" w:color="auto"/>
              <w:right w:val="nil"/>
            </w:tcBorders>
            <w:shd w:val="clear" w:color="auto" w:fill="auto"/>
            <w:noWrap/>
            <w:vAlign w:val="bottom"/>
            <w:hideMark/>
          </w:tcPr>
          <w:p w:rsidR="004707E8" w:rsidRPr="00986FA1" w:rsidRDefault="004707E8" w:rsidP="004707E8">
            <w:pPr>
              <w:jc w:val="center"/>
              <w:rPr>
                <w:rFonts w:ascii="Arial" w:hAnsi="Arial" w:cs="Arial"/>
                <w:bCs/>
                <w:sz w:val="22"/>
                <w:szCs w:val="22"/>
              </w:rPr>
            </w:pPr>
          </w:p>
        </w:tc>
        <w:tc>
          <w:tcPr>
            <w:tcW w:w="680" w:type="dxa"/>
            <w:tcBorders>
              <w:top w:val="nil"/>
              <w:left w:val="nil"/>
              <w:bottom w:val="single" w:sz="4" w:space="0" w:color="auto"/>
              <w:right w:val="nil"/>
            </w:tcBorders>
            <w:shd w:val="clear" w:color="auto" w:fill="auto"/>
            <w:noWrap/>
            <w:vAlign w:val="bottom"/>
            <w:hideMark/>
          </w:tcPr>
          <w:p w:rsidR="004707E8" w:rsidRPr="00986FA1" w:rsidRDefault="004707E8" w:rsidP="004707E8">
            <w:pPr>
              <w:jc w:val="center"/>
              <w:rPr>
                <w:rFonts w:ascii="Arial" w:hAnsi="Arial" w:cs="Arial"/>
                <w:bCs/>
                <w:sz w:val="22"/>
                <w:szCs w:val="22"/>
              </w:rPr>
            </w:pPr>
          </w:p>
        </w:tc>
        <w:tc>
          <w:tcPr>
            <w:tcW w:w="610" w:type="dxa"/>
            <w:gridSpan w:val="2"/>
            <w:tcBorders>
              <w:top w:val="nil"/>
              <w:left w:val="nil"/>
              <w:bottom w:val="single" w:sz="4" w:space="0" w:color="auto"/>
              <w:right w:val="nil"/>
            </w:tcBorders>
            <w:shd w:val="clear" w:color="auto" w:fill="auto"/>
            <w:noWrap/>
            <w:vAlign w:val="bottom"/>
            <w:hideMark/>
          </w:tcPr>
          <w:p w:rsidR="004707E8" w:rsidRPr="00986FA1" w:rsidRDefault="004707E8" w:rsidP="004707E8">
            <w:pPr>
              <w:jc w:val="center"/>
              <w:rPr>
                <w:rFonts w:ascii="Arial" w:hAnsi="Arial" w:cs="Arial"/>
                <w:bCs/>
                <w:sz w:val="22"/>
                <w:szCs w:val="22"/>
              </w:rPr>
            </w:pPr>
          </w:p>
        </w:tc>
        <w:tc>
          <w:tcPr>
            <w:tcW w:w="1490" w:type="dxa"/>
            <w:tcBorders>
              <w:top w:val="nil"/>
              <w:left w:val="nil"/>
              <w:bottom w:val="single" w:sz="4" w:space="0" w:color="auto"/>
              <w:right w:val="nil"/>
            </w:tcBorders>
            <w:shd w:val="clear" w:color="auto" w:fill="auto"/>
            <w:noWrap/>
            <w:vAlign w:val="bottom"/>
            <w:hideMark/>
          </w:tcPr>
          <w:p w:rsidR="004707E8" w:rsidRPr="00986FA1" w:rsidRDefault="004707E8" w:rsidP="004707E8">
            <w:pPr>
              <w:jc w:val="center"/>
              <w:rPr>
                <w:rFonts w:ascii="Arial" w:hAnsi="Arial" w:cs="Arial"/>
                <w:i/>
                <w:iCs/>
                <w:sz w:val="20"/>
                <w:szCs w:val="20"/>
              </w:rPr>
            </w:pPr>
          </w:p>
        </w:tc>
        <w:tc>
          <w:tcPr>
            <w:tcW w:w="2621" w:type="dxa"/>
            <w:gridSpan w:val="2"/>
            <w:tcBorders>
              <w:top w:val="nil"/>
              <w:left w:val="nil"/>
              <w:bottom w:val="single" w:sz="4" w:space="0" w:color="auto"/>
              <w:right w:val="nil"/>
            </w:tcBorders>
            <w:shd w:val="clear" w:color="auto" w:fill="auto"/>
            <w:noWrap/>
            <w:vAlign w:val="bottom"/>
            <w:hideMark/>
          </w:tcPr>
          <w:p w:rsidR="004707E8" w:rsidRPr="00986FA1" w:rsidRDefault="004707E8" w:rsidP="004707E8">
            <w:pPr>
              <w:jc w:val="center"/>
              <w:rPr>
                <w:rFonts w:ascii="Arial" w:hAnsi="Arial" w:cs="Arial"/>
                <w:i/>
                <w:iCs/>
                <w:sz w:val="20"/>
                <w:szCs w:val="20"/>
              </w:rPr>
            </w:pPr>
            <w:r w:rsidRPr="00986FA1">
              <w:rPr>
                <w:rFonts w:ascii="Arial" w:hAnsi="Arial" w:cs="Arial"/>
                <w:i/>
                <w:iCs/>
                <w:sz w:val="20"/>
                <w:szCs w:val="20"/>
              </w:rPr>
              <w:t>тыс. руб.</w:t>
            </w:r>
          </w:p>
        </w:tc>
      </w:tr>
      <w:tr w:rsidR="004707E8" w:rsidRPr="00986FA1" w:rsidTr="004707E8">
        <w:trPr>
          <w:trHeight w:val="1110"/>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7E8" w:rsidRPr="00986FA1" w:rsidRDefault="004707E8" w:rsidP="004707E8">
            <w:pPr>
              <w:jc w:val="center"/>
              <w:rPr>
                <w:rFonts w:ascii="Arial" w:hAnsi="Arial" w:cs="Arial"/>
                <w:bCs/>
                <w:sz w:val="20"/>
                <w:szCs w:val="20"/>
              </w:rPr>
            </w:pPr>
            <w:r w:rsidRPr="00986FA1">
              <w:rPr>
                <w:rFonts w:ascii="Arial" w:hAnsi="Arial" w:cs="Arial"/>
                <w:bCs/>
                <w:sz w:val="20"/>
                <w:szCs w:val="20"/>
              </w:rPr>
              <w:t xml:space="preserve">№ </w:t>
            </w:r>
            <w:proofErr w:type="spellStart"/>
            <w:proofErr w:type="gramStart"/>
            <w:r w:rsidRPr="00986FA1">
              <w:rPr>
                <w:rFonts w:ascii="Arial" w:hAnsi="Arial" w:cs="Arial"/>
                <w:bCs/>
                <w:sz w:val="20"/>
                <w:szCs w:val="20"/>
              </w:rPr>
              <w:t>п</w:t>
            </w:r>
            <w:proofErr w:type="spellEnd"/>
            <w:proofErr w:type="gramEnd"/>
            <w:r w:rsidRPr="00986FA1">
              <w:rPr>
                <w:rFonts w:ascii="Arial" w:hAnsi="Arial" w:cs="Arial"/>
                <w:bCs/>
                <w:sz w:val="20"/>
                <w:szCs w:val="20"/>
              </w:rPr>
              <w:t>/</w:t>
            </w:r>
            <w:proofErr w:type="spellStart"/>
            <w:r w:rsidRPr="00986FA1">
              <w:rPr>
                <w:rFonts w:ascii="Arial" w:hAnsi="Arial" w:cs="Arial"/>
                <w:bCs/>
                <w:sz w:val="20"/>
                <w:szCs w:val="20"/>
              </w:rPr>
              <w:t>п</w:t>
            </w:r>
            <w:proofErr w:type="spellEnd"/>
          </w:p>
        </w:tc>
        <w:tc>
          <w:tcPr>
            <w:tcW w:w="531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07E8" w:rsidRPr="00986FA1" w:rsidRDefault="004707E8" w:rsidP="004707E8">
            <w:pPr>
              <w:jc w:val="center"/>
              <w:rPr>
                <w:rFonts w:ascii="Arial" w:hAnsi="Arial" w:cs="Arial"/>
                <w:bCs/>
                <w:sz w:val="20"/>
                <w:szCs w:val="20"/>
              </w:rPr>
            </w:pPr>
            <w:r w:rsidRPr="00986FA1">
              <w:rPr>
                <w:rFonts w:ascii="Arial" w:hAnsi="Arial" w:cs="Arial"/>
                <w:bCs/>
                <w:sz w:val="20"/>
                <w:szCs w:val="20"/>
              </w:rPr>
              <w:t>Виды заимствований</w:t>
            </w:r>
          </w:p>
        </w:tc>
        <w:tc>
          <w:tcPr>
            <w:tcW w:w="411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707E8" w:rsidRPr="00986FA1" w:rsidRDefault="004707E8" w:rsidP="004707E8">
            <w:pPr>
              <w:jc w:val="center"/>
              <w:rPr>
                <w:rFonts w:ascii="Arial" w:hAnsi="Arial" w:cs="Arial"/>
                <w:bCs/>
                <w:sz w:val="20"/>
                <w:szCs w:val="20"/>
              </w:rPr>
            </w:pPr>
            <w:r w:rsidRPr="00986FA1">
              <w:rPr>
                <w:rFonts w:ascii="Arial" w:hAnsi="Arial" w:cs="Arial"/>
                <w:bCs/>
                <w:sz w:val="20"/>
                <w:szCs w:val="20"/>
              </w:rPr>
              <w:t>Объем привлечения средств   (тыс. рублей)</w:t>
            </w:r>
          </w:p>
        </w:tc>
      </w:tr>
      <w:tr w:rsidR="004707E8" w:rsidRPr="00986FA1" w:rsidTr="002072E5">
        <w:trPr>
          <w:trHeight w:val="435"/>
        </w:trPr>
        <w:tc>
          <w:tcPr>
            <w:tcW w:w="514" w:type="dxa"/>
            <w:tcBorders>
              <w:top w:val="single" w:sz="4" w:space="0" w:color="auto"/>
              <w:left w:val="single" w:sz="4" w:space="0" w:color="auto"/>
              <w:bottom w:val="nil"/>
              <w:right w:val="single" w:sz="4" w:space="0" w:color="auto"/>
            </w:tcBorders>
            <w:shd w:val="clear" w:color="auto" w:fill="auto"/>
            <w:vAlign w:val="center"/>
            <w:hideMark/>
          </w:tcPr>
          <w:p w:rsidR="004707E8" w:rsidRPr="00986FA1" w:rsidRDefault="004707E8" w:rsidP="004707E8">
            <w:pPr>
              <w:jc w:val="center"/>
              <w:rPr>
                <w:rFonts w:ascii="Arial" w:hAnsi="Arial" w:cs="Arial"/>
                <w:bCs/>
                <w:sz w:val="20"/>
                <w:szCs w:val="20"/>
              </w:rPr>
            </w:pPr>
            <w:r w:rsidRPr="00986FA1">
              <w:rPr>
                <w:rFonts w:ascii="Arial" w:hAnsi="Arial" w:cs="Arial"/>
                <w:bCs/>
                <w:sz w:val="20"/>
                <w:szCs w:val="20"/>
              </w:rPr>
              <w:t> </w:t>
            </w:r>
          </w:p>
        </w:tc>
        <w:tc>
          <w:tcPr>
            <w:tcW w:w="5310" w:type="dxa"/>
            <w:gridSpan w:val="7"/>
            <w:vMerge/>
            <w:tcBorders>
              <w:top w:val="single" w:sz="4" w:space="0" w:color="auto"/>
              <w:left w:val="single" w:sz="4" w:space="0" w:color="auto"/>
              <w:bottom w:val="nil"/>
              <w:right w:val="single" w:sz="4" w:space="0" w:color="auto"/>
            </w:tcBorders>
            <w:vAlign w:val="center"/>
            <w:hideMark/>
          </w:tcPr>
          <w:p w:rsidR="004707E8" w:rsidRPr="00986FA1" w:rsidRDefault="004707E8" w:rsidP="004707E8">
            <w:pPr>
              <w:rPr>
                <w:rFonts w:ascii="Arial" w:hAnsi="Arial" w:cs="Arial"/>
                <w:bCs/>
                <w:sz w:val="20"/>
                <w:szCs w:val="20"/>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4707E8" w:rsidRPr="00986FA1" w:rsidRDefault="004707E8" w:rsidP="004707E8">
            <w:pPr>
              <w:jc w:val="center"/>
              <w:rPr>
                <w:rFonts w:ascii="Arial" w:hAnsi="Arial" w:cs="Arial"/>
                <w:bCs/>
                <w:sz w:val="20"/>
                <w:szCs w:val="20"/>
              </w:rPr>
            </w:pPr>
            <w:r w:rsidRPr="00986FA1">
              <w:rPr>
                <w:rFonts w:ascii="Arial" w:hAnsi="Arial" w:cs="Arial"/>
                <w:bCs/>
                <w:sz w:val="20"/>
                <w:szCs w:val="20"/>
              </w:rPr>
              <w:t>2016 год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707E8" w:rsidRPr="00986FA1" w:rsidRDefault="004707E8" w:rsidP="004707E8">
            <w:pPr>
              <w:jc w:val="center"/>
              <w:rPr>
                <w:rFonts w:ascii="Arial" w:hAnsi="Arial" w:cs="Arial"/>
                <w:bCs/>
                <w:sz w:val="20"/>
                <w:szCs w:val="20"/>
              </w:rPr>
            </w:pPr>
            <w:r w:rsidRPr="00986FA1">
              <w:rPr>
                <w:rFonts w:ascii="Arial" w:hAnsi="Arial" w:cs="Arial"/>
                <w:bCs/>
                <w:sz w:val="20"/>
                <w:szCs w:val="20"/>
              </w:rPr>
              <w:t>2017 год</w:t>
            </w:r>
          </w:p>
        </w:tc>
      </w:tr>
      <w:tr w:rsidR="004707E8" w:rsidRPr="00986FA1" w:rsidTr="002072E5">
        <w:trPr>
          <w:trHeight w:val="1005"/>
        </w:trPr>
        <w:tc>
          <w:tcPr>
            <w:tcW w:w="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07E8" w:rsidRPr="00986FA1" w:rsidRDefault="004707E8" w:rsidP="004707E8">
            <w:pPr>
              <w:jc w:val="center"/>
              <w:rPr>
                <w:rFonts w:ascii="Arial" w:hAnsi="Arial" w:cs="Arial"/>
                <w:sz w:val="22"/>
                <w:szCs w:val="22"/>
              </w:rPr>
            </w:pPr>
            <w:r w:rsidRPr="00986FA1">
              <w:rPr>
                <w:rFonts w:ascii="Arial" w:hAnsi="Arial" w:cs="Arial"/>
                <w:sz w:val="22"/>
                <w:szCs w:val="22"/>
              </w:rPr>
              <w:t>1</w:t>
            </w:r>
          </w:p>
        </w:tc>
        <w:tc>
          <w:tcPr>
            <w:tcW w:w="5310" w:type="dxa"/>
            <w:gridSpan w:val="7"/>
            <w:tcBorders>
              <w:top w:val="single" w:sz="4" w:space="0" w:color="auto"/>
              <w:left w:val="nil"/>
              <w:bottom w:val="single" w:sz="4" w:space="0" w:color="auto"/>
              <w:right w:val="single" w:sz="4" w:space="0" w:color="auto"/>
            </w:tcBorders>
            <w:shd w:val="clear" w:color="auto" w:fill="auto"/>
            <w:vAlign w:val="center"/>
            <w:hideMark/>
          </w:tcPr>
          <w:p w:rsidR="004707E8" w:rsidRPr="00986FA1" w:rsidRDefault="004707E8" w:rsidP="004707E8">
            <w:pPr>
              <w:rPr>
                <w:rFonts w:ascii="Arial" w:hAnsi="Arial" w:cs="Arial"/>
                <w:sz w:val="22"/>
                <w:szCs w:val="22"/>
              </w:rPr>
            </w:pPr>
            <w:r w:rsidRPr="00986FA1">
              <w:rPr>
                <w:rFonts w:ascii="Arial" w:hAnsi="Arial" w:cs="Arial"/>
                <w:sz w:val="22"/>
                <w:szCs w:val="22"/>
              </w:rPr>
              <w:t>Кредитные договоры и соглашения, заключенные от имени Пушкинского муниципального района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4707E8" w:rsidRPr="00986FA1" w:rsidRDefault="004707E8" w:rsidP="004707E8">
            <w:pPr>
              <w:jc w:val="right"/>
              <w:rPr>
                <w:rFonts w:ascii="Arial" w:hAnsi="Arial" w:cs="Arial"/>
                <w:sz w:val="22"/>
                <w:szCs w:val="22"/>
              </w:rPr>
            </w:pPr>
            <w:r w:rsidRPr="00986FA1">
              <w:rPr>
                <w:rFonts w:ascii="Arial" w:hAnsi="Arial" w:cs="Arial"/>
                <w:sz w:val="22"/>
                <w:szCs w:val="22"/>
              </w:rPr>
              <w:t>820 140,5</w:t>
            </w:r>
          </w:p>
        </w:tc>
        <w:tc>
          <w:tcPr>
            <w:tcW w:w="1985" w:type="dxa"/>
            <w:tcBorders>
              <w:top w:val="nil"/>
              <w:left w:val="nil"/>
              <w:bottom w:val="single" w:sz="4" w:space="0" w:color="auto"/>
              <w:right w:val="single" w:sz="4" w:space="0" w:color="auto"/>
            </w:tcBorders>
            <w:shd w:val="clear" w:color="auto" w:fill="auto"/>
            <w:noWrap/>
            <w:vAlign w:val="center"/>
            <w:hideMark/>
          </w:tcPr>
          <w:p w:rsidR="004707E8" w:rsidRPr="00986FA1" w:rsidRDefault="004707E8" w:rsidP="004707E8">
            <w:pPr>
              <w:jc w:val="right"/>
              <w:rPr>
                <w:rFonts w:ascii="Arial" w:hAnsi="Arial" w:cs="Arial"/>
                <w:sz w:val="22"/>
                <w:szCs w:val="22"/>
              </w:rPr>
            </w:pPr>
            <w:r w:rsidRPr="00986FA1">
              <w:rPr>
                <w:rFonts w:ascii="Arial" w:hAnsi="Arial" w:cs="Arial"/>
                <w:sz w:val="22"/>
                <w:szCs w:val="22"/>
              </w:rPr>
              <w:t>809 960,0</w:t>
            </w:r>
          </w:p>
        </w:tc>
      </w:tr>
      <w:tr w:rsidR="004707E8" w:rsidRPr="00986FA1" w:rsidTr="002072E5">
        <w:trPr>
          <w:trHeight w:val="315"/>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4707E8" w:rsidRPr="00986FA1" w:rsidRDefault="004707E8" w:rsidP="004707E8">
            <w:pPr>
              <w:rPr>
                <w:rFonts w:ascii="Arial" w:hAnsi="Arial" w:cs="Arial"/>
                <w:sz w:val="22"/>
                <w:szCs w:val="22"/>
              </w:rPr>
            </w:pPr>
            <w:r w:rsidRPr="00986FA1">
              <w:rPr>
                <w:rFonts w:ascii="Arial" w:hAnsi="Arial" w:cs="Arial"/>
                <w:sz w:val="22"/>
                <w:szCs w:val="22"/>
              </w:rPr>
              <w:t> </w:t>
            </w:r>
          </w:p>
        </w:tc>
        <w:tc>
          <w:tcPr>
            <w:tcW w:w="5310" w:type="dxa"/>
            <w:gridSpan w:val="7"/>
            <w:tcBorders>
              <w:top w:val="single" w:sz="4" w:space="0" w:color="auto"/>
              <w:left w:val="nil"/>
              <w:bottom w:val="single" w:sz="4" w:space="0" w:color="auto"/>
              <w:right w:val="single" w:sz="4" w:space="0" w:color="auto"/>
            </w:tcBorders>
            <w:shd w:val="clear" w:color="auto" w:fill="auto"/>
            <w:noWrap/>
            <w:vAlign w:val="center"/>
            <w:hideMark/>
          </w:tcPr>
          <w:p w:rsidR="004707E8" w:rsidRPr="00986FA1" w:rsidRDefault="004707E8" w:rsidP="004707E8">
            <w:pPr>
              <w:jc w:val="center"/>
              <w:rPr>
                <w:rFonts w:ascii="Arial" w:hAnsi="Arial" w:cs="Arial"/>
                <w:bCs/>
                <w:sz w:val="22"/>
                <w:szCs w:val="22"/>
              </w:rPr>
            </w:pPr>
            <w:r w:rsidRPr="00986FA1">
              <w:rPr>
                <w:rFonts w:ascii="Arial" w:hAnsi="Arial" w:cs="Arial"/>
                <w:bCs/>
                <w:sz w:val="22"/>
                <w:szCs w:val="22"/>
              </w:rPr>
              <w:t>ИТОГО:</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4707E8" w:rsidRPr="00986FA1" w:rsidRDefault="004707E8" w:rsidP="004707E8">
            <w:pPr>
              <w:jc w:val="right"/>
              <w:rPr>
                <w:rFonts w:ascii="Arial" w:hAnsi="Arial" w:cs="Arial"/>
                <w:bCs/>
                <w:sz w:val="22"/>
                <w:szCs w:val="22"/>
              </w:rPr>
            </w:pPr>
            <w:r w:rsidRPr="00986FA1">
              <w:rPr>
                <w:rFonts w:ascii="Arial" w:hAnsi="Arial" w:cs="Arial"/>
                <w:bCs/>
                <w:sz w:val="22"/>
                <w:szCs w:val="22"/>
              </w:rPr>
              <w:t>820 140,5</w:t>
            </w:r>
          </w:p>
        </w:tc>
        <w:tc>
          <w:tcPr>
            <w:tcW w:w="1985" w:type="dxa"/>
            <w:tcBorders>
              <w:top w:val="nil"/>
              <w:left w:val="nil"/>
              <w:bottom w:val="single" w:sz="4" w:space="0" w:color="auto"/>
              <w:right w:val="single" w:sz="4" w:space="0" w:color="auto"/>
            </w:tcBorders>
            <w:shd w:val="clear" w:color="auto" w:fill="auto"/>
            <w:noWrap/>
            <w:vAlign w:val="center"/>
            <w:hideMark/>
          </w:tcPr>
          <w:p w:rsidR="004707E8" w:rsidRPr="00986FA1" w:rsidRDefault="004707E8" w:rsidP="004707E8">
            <w:pPr>
              <w:jc w:val="right"/>
              <w:rPr>
                <w:rFonts w:ascii="Arial" w:hAnsi="Arial" w:cs="Arial"/>
                <w:bCs/>
                <w:sz w:val="22"/>
                <w:szCs w:val="22"/>
              </w:rPr>
            </w:pPr>
            <w:r w:rsidRPr="00986FA1">
              <w:rPr>
                <w:rFonts w:ascii="Arial" w:hAnsi="Arial" w:cs="Arial"/>
                <w:bCs/>
                <w:sz w:val="22"/>
                <w:szCs w:val="22"/>
              </w:rPr>
              <w:t>809 960,0</w:t>
            </w:r>
          </w:p>
        </w:tc>
      </w:tr>
      <w:tr w:rsidR="004707E8" w:rsidRPr="00986FA1" w:rsidTr="002072E5">
        <w:trPr>
          <w:trHeight w:val="315"/>
        </w:trPr>
        <w:tc>
          <w:tcPr>
            <w:tcW w:w="514" w:type="dxa"/>
            <w:tcBorders>
              <w:top w:val="nil"/>
              <w:left w:val="nil"/>
              <w:bottom w:val="nil"/>
              <w:right w:val="nil"/>
            </w:tcBorders>
            <w:shd w:val="clear" w:color="auto" w:fill="auto"/>
            <w:noWrap/>
            <w:vAlign w:val="center"/>
            <w:hideMark/>
          </w:tcPr>
          <w:p w:rsidR="004707E8" w:rsidRPr="00986FA1" w:rsidRDefault="004707E8" w:rsidP="004707E8">
            <w:pPr>
              <w:rPr>
                <w:rFonts w:ascii="Arial" w:hAnsi="Arial" w:cs="Arial"/>
                <w:sz w:val="22"/>
                <w:szCs w:val="22"/>
              </w:rPr>
            </w:pPr>
          </w:p>
        </w:tc>
        <w:tc>
          <w:tcPr>
            <w:tcW w:w="1300" w:type="dxa"/>
            <w:tcBorders>
              <w:top w:val="nil"/>
              <w:left w:val="nil"/>
              <w:bottom w:val="nil"/>
              <w:right w:val="nil"/>
            </w:tcBorders>
            <w:shd w:val="clear" w:color="auto" w:fill="auto"/>
            <w:noWrap/>
            <w:vAlign w:val="center"/>
            <w:hideMark/>
          </w:tcPr>
          <w:p w:rsidR="004707E8" w:rsidRPr="00986FA1" w:rsidRDefault="004707E8" w:rsidP="004707E8">
            <w:pPr>
              <w:jc w:val="center"/>
              <w:rPr>
                <w:rFonts w:ascii="Arial" w:hAnsi="Arial" w:cs="Arial"/>
                <w:bCs/>
                <w:sz w:val="22"/>
                <w:szCs w:val="22"/>
              </w:rPr>
            </w:pPr>
          </w:p>
        </w:tc>
        <w:tc>
          <w:tcPr>
            <w:tcW w:w="1740" w:type="dxa"/>
            <w:tcBorders>
              <w:top w:val="nil"/>
              <w:left w:val="nil"/>
              <w:bottom w:val="nil"/>
              <w:right w:val="nil"/>
            </w:tcBorders>
            <w:shd w:val="clear" w:color="auto" w:fill="auto"/>
            <w:noWrap/>
            <w:vAlign w:val="center"/>
            <w:hideMark/>
          </w:tcPr>
          <w:p w:rsidR="004707E8" w:rsidRPr="00986FA1" w:rsidRDefault="004707E8" w:rsidP="004707E8">
            <w:pPr>
              <w:jc w:val="center"/>
              <w:rPr>
                <w:rFonts w:ascii="Arial" w:hAnsi="Arial" w:cs="Arial"/>
                <w:bCs/>
                <w:sz w:val="22"/>
                <w:szCs w:val="22"/>
              </w:rPr>
            </w:pPr>
          </w:p>
        </w:tc>
        <w:tc>
          <w:tcPr>
            <w:tcW w:w="280" w:type="dxa"/>
            <w:tcBorders>
              <w:top w:val="nil"/>
              <w:left w:val="nil"/>
              <w:bottom w:val="nil"/>
              <w:right w:val="nil"/>
            </w:tcBorders>
            <w:shd w:val="clear" w:color="auto" w:fill="auto"/>
            <w:noWrap/>
            <w:vAlign w:val="center"/>
            <w:hideMark/>
          </w:tcPr>
          <w:p w:rsidR="004707E8" w:rsidRPr="00986FA1" w:rsidRDefault="004707E8" w:rsidP="004707E8">
            <w:pPr>
              <w:jc w:val="center"/>
              <w:rPr>
                <w:rFonts w:ascii="Arial" w:hAnsi="Arial" w:cs="Arial"/>
                <w:bCs/>
                <w:sz w:val="22"/>
                <w:szCs w:val="22"/>
              </w:rPr>
            </w:pPr>
          </w:p>
        </w:tc>
        <w:tc>
          <w:tcPr>
            <w:tcW w:w="700" w:type="dxa"/>
            <w:tcBorders>
              <w:top w:val="nil"/>
              <w:left w:val="nil"/>
              <w:bottom w:val="nil"/>
              <w:right w:val="nil"/>
            </w:tcBorders>
            <w:shd w:val="clear" w:color="auto" w:fill="auto"/>
            <w:noWrap/>
            <w:vAlign w:val="center"/>
            <w:hideMark/>
          </w:tcPr>
          <w:p w:rsidR="004707E8" w:rsidRPr="00986FA1" w:rsidRDefault="004707E8" w:rsidP="004707E8">
            <w:pPr>
              <w:jc w:val="center"/>
              <w:rPr>
                <w:rFonts w:ascii="Arial" w:hAnsi="Arial" w:cs="Arial"/>
                <w:bCs/>
                <w:sz w:val="22"/>
                <w:szCs w:val="22"/>
              </w:rPr>
            </w:pPr>
          </w:p>
        </w:tc>
        <w:tc>
          <w:tcPr>
            <w:tcW w:w="680" w:type="dxa"/>
            <w:tcBorders>
              <w:top w:val="nil"/>
              <w:left w:val="nil"/>
              <w:bottom w:val="nil"/>
              <w:right w:val="nil"/>
            </w:tcBorders>
            <w:shd w:val="clear" w:color="auto" w:fill="auto"/>
            <w:noWrap/>
            <w:vAlign w:val="center"/>
            <w:hideMark/>
          </w:tcPr>
          <w:p w:rsidR="004707E8" w:rsidRPr="00986FA1" w:rsidRDefault="004707E8" w:rsidP="004707E8">
            <w:pPr>
              <w:jc w:val="center"/>
              <w:rPr>
                <w:rFonts w:ascii="Arial" w:hAnsi="Arial" w:cs="Arial"/>
                <w:bCs/>
                <w:sz w:val="22"/>
                <w:szCs w:val="22"/>
              </w:rPr>
            </w:pPr>
          </w:p>
        </w:tc>
        <w:tc>
          <w:tcPr>
            <w:tcW w:w="610" w:type="dxa"/>
            <w:gridSpan w:val="2"/>
            <w:tcBorders>
              <w:top w:val="nil"/>
              <w:left w:val="nil"/>
              <w:bottom w:val="nil"/>
              <w:right w:val="nil"/>
            </w:tcBorders>
            <w:shd w:val="clear" w:color="auto" w:fill="auto"/>
            <w:noWrap/>
            <w:vAlign w:val="center"/>
            <w:hideMark/>
          </w:tcPr>
          <w:p w:rsidR="004707E8" w:rsidRPr="00986FA1" w:rsidRDefault="004707E8" w:rsidP="004707E8">
            <w:pPr>
              <w:jc w:val="center"/>
              <w:rPr>
                <w:rFonts w:ascii="Arial" w:hAnsi="Arial" w:cs="Arial"/>
                <w:bCs/>
                <w:sz w:val="22"/>
                <w:szCs w:val="22"/>
              </w:rPr>
            </w:pPr>
          </w:p>
        </w:tc>
        <w:tc>
          <w:tcPr>
            <w:tcW w:w="2126" w:type="dxa"/>
            <w:gridSpan w:val="2"/>
            <w:tcBorders>
              <w:top w:val="nil"/>
              <w:left w:val="nil"/>
              <w:bottom w:val="nil"/>
              <w:right w:val="nil"/>
            </w:tcBorders>
            <w:shd w:val="clear" w:color="auto" w:fill="auto"/>
            <w:noWrap/>
            <w:vAlign w:val="center"/>
            <w:hideMark/>
          </w:tcPr>
          <w:p w:rsidR="004707E8" w:rsidRPr="00986FA1" w:rsidRDefault="004707E8" w:rsidP="004707E8">
            <w:pPr>
              <w:jc w:val="right"/>
              <w:rPr>
                <w:rFonts w:ascii="Arial" w:hAnsi="Arial" w:cs="Arial"/>
                <w:bCs/>
                <w:sz w:val="22"/>
                <w:szCs w:val="22"/>
              </w:rPr>
            </w:pPr>
          </w:p>
        </w:tc>
        <w:tc>
          <w:tcPr>
            <w:tcW w:w="1985" w:type="dxa"/>
            <w:tcBorders>
              <w:top w:val="nil"/>
              <w:left w:val="nil"/>
              <w:bottom w:val="nil"/>
              <w:right w:val="nil"/>
            </w:tcBorders>
            <w:shd w:val="clear" w:color="auto" w:fill="auto"/>
            <w:noWrap/>
            <w:vAlign w:val="bottom"/>
            <w:hideMark/>
          </w:tcPr>
          <w:p w:rsidR="004707E8" w:rsidRPr="00986FA1" w:rsidRDefault="004707E8" w:rsidP="004707E8">
            <w:pPr>
              <w:rPr>
                <w:rFonts w:ascii="Arial" w:hAnsi="Arial" w:cs="Arial"/>
                <w:sz w:val="22"/>
                <w:szCs w:val="22"/>
              </w:rPr>
            </w:pPr>
          </w:p>
        </w:tc>
      </w:tr>
      <w:tr w:rsidR="004707E8" w:rsidRPr="00986FA1" w:rsidTr="002072E5">
        <w:trPr>
          <w:trHeight w:val="285"/>
        </w:trPr>
        <w:tc>
          <w:tcPr>
            <w:tcW w:w="514" w:type="dxa"/>
            <w:tcBorders>
              <w:top w:val="nil"/>
              <w:left w:val="nil"/>
              <w:bottom w:val="nil"/>
              <w:right w:val="nil"/>
            </w:tcBorders>
            <w:shd w:val="clear" w:color="auto" w:fill="auto"/>
            <w:noWrap/>
            <w:vAlign w:val="bottom"/>
            <w:hideMark/>
          </w:tcPr>
          <w:p w:rsidR="004707E8" w:rsidRPr="00986FA1" w:rsidRDefault="004707E8" w:rsidP="004707E8">
            <w:pPr>
              <w:rPr>
                <w:rFonts w:ascii="Arial" w:hAnsi="Arial" w:cs="Arial"/>
                <w:sz w:val="22"/>
                <w:szCs w:val="22"/>
              </w:rPr>
            </w:pPr>
          </w:p>
        </w:tc>
        <w:tc>
          <w:tcPr>
            <w:tcW w:w="1300" w:type="dxa"/>
            <w:tcBorders>
              <w:top w:val="nil"/>
              <w:left w:val="nil"/>
              <w:bottom w:val="nil"/>
              <w:right w:val="nil"/>
            </w:tcBorders>
            <w:shd w:val="clear" w:color="auto" w:fill="auto"/>
            <w:vAlign w:val="bottom"/>
            <w:hideMark/>
          </w:tcPr>
          <w:p w:rsidR="004707E8" w:rsidRPr="00986FA1" w:rsidRDefault="004707E8" w:rsidP="004707E8">
            <w:pPr>
              <w:rPr>
                <w:rFonts w:ascii="Arial" w:hAnsi="Arial" w:cs="Arial"/>
                <w:sz w:val="22"/>
                <w:szCs w:val="22"/>
              </w:rPr>
            </w:pPr>
          </w:p>
        </w:tc>
        <w:tc>
          <w:tcPr>
            <w:tcW w:w="1740" w:type="dxa"/>
            <w:tcBorders>
              <w:top w:val="nil"/>
              <w:left w:val="nil"/>
              <w:bottom w:val="nil"/>
              <w:right w:val="nil"/>
            </w:tcBorders>
            <w:shd w:val="clear" w:color="auto" w:fill="auto"/>
            <w:vAlign w:val="bottom"/>
            <w:hideMark/>
          </w:tcPr>
          <w:p w:rsidR="004707E8" w:rsidRPr="00986FA1" w:rsidRDefault="004707E8" w:rsidP="004707E8">
            <w:pPr>
              <w:rPr>
                <w:rFonts w:ascii="Arial" w:hAnsi="Arial" w:cs="Arial"/>
                <w:sz w:val="22"/>
                <w:szCs w:val="22"/>
              </w:rPr>
            </w:pPr>
          </w:p>
        </w:tc>
        <w:tc>
          <w:tcPr>
            <w:tcW w:w="280" w:type="dxa"/>
            <w:tcBorders>
              <w:top w:val="nil"/>
              <w:left w:val="nil"/>
              <w:bottom w:val="nil"/>
              <w:right w:val="nil"/>
            </w:tcBorders>
            <w:shd w:val="clear" w:color="auto" w:fill="auto"/>
            <w:vAlign w:val="bottom"/>
            <w:hideMark/>
          </w:tcPr>
          <w:p w:rsidR="004707E8" w:rsidRPr="00986FA1" w:rsidRDefault="004707E8" w:rsidP="004707E8">
            <w:pPr>
              <w:rPr>
                <w:rFonts w:ascii="Arial" w:hAnsi="Arial" w:cs="Arial"/>
                <w:sz w:val="22"/>
                <w:szCs w:val="22"/>
              </w:rPr>
            </w:pPr>
          </w:p>
        </w:tc>
        <w:tc>
          <w:tcPr>
            <w:tcW w:w="700" w:type="dxa"/>
            <w:tcBorders>
              <w:top w:val="nil"/>
              <w:left w:val="nil"/>
              <w:bottom w:val="nil"/>
              <w:right w:val="nil"/>
            </w:tcBorders>
            <w:shd w:val="clear" w:color="auto" w:fill="auto"/>
            <w:vAlign w:val="bottom"/>
            <w:hideMark/>
          </w:tcPr>
          <w:p w:rsidR="004707E8" w:rsidRPr="00986FA1" w:rsidRDefault="004707E8" w:rsidP="004707E8">
            <w:pPr>
              <w:rPr>
                <w:rFonts w:ascii="Arial" w:hAnsi="Arial" w:cs="Arial"/>
                <w:sz w:val="22"/>
                <w:szCs w:val="22"/>
              </w:rPr>
            </w:pPr>
          </w:p>
        </w:tc>
        <w:tc>
          <w:tcPr>
            <w:tcW w:w="680" w:type="dxa"/>
            <w:tcBorders>
              <w:top w:val="nil"/>
              <w:left w:val="nil"/>
              <w:bottom w:val="nil"/>
              <w:right w:val="nil"/>
            </w:tcBorders>
            <w:shd w:val="clear" w:color="auto" w:fill="auto"/>
            <w:vAlign w:val="bottom"/>
            <w:hideMark/>
          </w:tcPr>
          <w:p w:rsidR="004707E8" w:rsidRPr="00986FA1" w:rsidRDefault="004707E8" w:rsidP="004707E8">
            <w:pPr>
              <w:rPr>
                <w:rFonts w:ascii="Arial" w:hAnsi="Arial" w:cs="Arial"/>
                <w:sz w:val="22"/>
                <w:szCs w:val="22"/>
              </w:rPr>
            </w:pPr>
          </w:p>
        </w:tc>
        <w:tc>
          <w:tcPr>
            <w:tcW w:w="610" w:type="dxa"/>
            <w:gridSpan w:val="2"/>
            <w:tcBorders>
              <w:top w:val="nil"/>
              <w:left w:val="nil"/>
              <w:bottom w:val="nil"/>
              <w:right w:val="nil"/>
            </w:tcBorders>
            <w:shd w:val="clear" w:color="auto" w:fill="auto"/>
            <w:vAlign w:val="bottom"/>
            <w:hideMark/>
          </w:tcPr>
          <w:p w:rsidR="004707E8" w:rsidRPr="00986FA1" w:rsidRDefault="004707E8" w:rsidP="004707E8">
            <w:pPr>
              <w:rPr>
                <w:rFonts w:ascii="Arial" w:hAnsi="Arial" w:cs="Arial"/>
                <w:sz w:val="22"/>
                <w:szCs w:val="22"/>
              </w:rPr>
            </w:pPr>
          </w:p>
        </w:tc>
        <w:tc>
          <w:tcPr>
            <w:tcW w:w="2126" w:type="dxa"/>
            <w:gridSpan w:val="2"/>
            <w:tcBorders>
              <w:top w:val="nil"/>
              <w:left w:val="nil"/>
              <w:bottom w:val="nil"/>
              <w:right w:val="nil"/>
            </w:tcBorders>
            <w:shd w:val="clear" w:color="auto" w:fill="auto"/>
            <w:noWrap/>
            <w:vAlign w:val="bottom"/>
            <w:hideMark/>
          </w:tcPr>
          <w:p w:rsidR="004707E8" w:rsidRPr="00986FA1" w:rsidRDefault="004707E8" w:rsidP="004707E8">
            <w:pPr>
              <w:rPr>
                <w:rFonts w:ascii="Arial" w:hAnsi="Arial" w:cs="Arial"/>
                <w:sz w:val="22"/>
                <w:szCs w:val="22"/>
              </w:rPr>
            </w:pPr>
          </w:p>
        </w:tc>
        <w:tc>
          <w:tcPr>
            <w:tcW w:w="1985" w:type="dxa"/>
            <w:tcBorders>
              <w:top w:val="nil"/>
              <w:left w:val="nil"/>
              <w:bottom w:val="nil"/>
              <w:right w:val="nil"/>
            </w:tcBorders>
            <w:shd w:val="clear" w:color="auto" w:fill="auto"/>
            <w:noWrap/>
            <w:vAlign w:val="bottom"/>
            <w:hideMark/>
          </w:tcPr>
          <w:p w:rsidR="004707E8" w:rsidRPr="00986FA1" w:rsidRDefault="004707E8" w:rsidP="004707E8">
            <w:pPr>
              <w:rPr>
                <w:rFonts w:ascii="Arial" w:hAnsi="Arial" w:cs="Arial"/>
                <w:sz w:val="22"/>
                <w:szCs w:val="22"/>
              </w:rPr>
            </w:pPr>
          </w:p>
        </w:tc>
      </w:tr>
      <w:tr w:rsidR="004707E8" w:rsidRPr="00986FA1" w:rsidTr="004707E8">
        <w:trPr>
          <w:trHeight w:val="300"/>
        </w:trPr>
        <w:tc>
          <w:tcPr>
            <w:tcW w:w="9935" w:type="dxa"/>
            <w:gridSpan w:val="11"/>
            <w:tcBorders>
              <w:top w:val="nil"/>
              <w:left w:val="nil"/>
              <w:bottom w:val="single" w:sz="4" w:space="0" w:color="auto"/>
              <w:right w:val="nil"/>
            </w:tcBorders>
            <w:shd w:val="clear" w:color="auto" w:fill="auto"/>
            <w:vAlign w:val="center"/>
            <w:hideMark/>
          </w:tcPr>
          <w:p w:rsidR="004707E8" w:rsidRPr="00986FA1" w:rsidRDefault="004707E8" w:rsidP="004707E8">
            <w:pPr>
              <w:jc w:val="center"/>
              <w:rPr>
                <w:rFonts w:ascii="Arial" w:hAnsi="Arial" w:cs="Arial"/>
                <w:bCs/>
                <w:sz w:val="22"/>
                <w:szCs w:val="22"/>
              </w:rPr>
            </w:pPr>
            <w:r w:rsidRPr="00986FA1">
              <w:rPr>
                <w:rFonts w:ascii="Arial" w:hAnsi="Arial" w:cs="Arial"/>
                <w:bCs/>
                <w:sz w:val="22"/>
                <w:szCs w:val="22"/>
              </w:rPr>
              <w:t>II. Погашение заимствований</w:t>
            </w:r>
          </w:p>
        </w:tc>
      </w:tr>
      <w:tr w:rsidR="004707E8" w:rsidRPr="00986FA1" w:rsidTr="002072E5">
        <w:trPr>
          <w:trHeight w:val="1050"/>
        </w:trPr>
        <w:tc>
          <w:tcPr>
            <w:tcW w:w="514" w:type="dxa"/>
            <w:vMerge w:val="restart"/>
            <w:tcBorders>
              <w:top w:val="nil"/>
              <w:left w:val="single" w:sz="4" w:space="0" w:color="auto"/>
              <w:bottom w:val="single" w:sz="4" w:space="0" w:color="auto"/>
              <w:right w:val="single" w:sz="4" w:space="0" w:color="auto"/>
            </w:tcBorders>
            <w:shd w:val="clear" w:color="auto" w:fill="auto"/>
            <w:vAlign w:val="center"/>
            <w:hideMark/>
          </w:tcPr>
          <w:p w:rsidR="004707E8" w:rsidRPr="00986FA1" w:rsidRDefault="004707E8" w:rsidP="004707E8">
            <w:pPr>
              <w:jc w:val="center"/>
              <w:rPr>
                <w:rFonts w:ascii="Arial" w:hAnsi="Arial" w:cs="Arial"/>
                <w:bCs/>
                <w:sz w:val="20"/>
                <w:szCs w:val="20"/>
              </w:rPr>
            </w:pPr>
            <w:r w:rsidRPr="00986FA1">
              <w:rPr>
                <w:rFonts w:ascii="Arial" w:hAnsi="Arial" w:cs="Arial"/>
                <w:bCs/>
                <w:sz w:val="20"/>
                <w:szCs w:val="20"/>
              </w:rPr>
              <w:t xml:space="preserve">№ </w:t>
            </w:r>
            <w:proofErr w:type="spellStart"/>
            <w:proofErr w:type="gramStart"/>
            <w:r w:rsidRPr="00986FA1">
              <w:rPr>
                <w:rFonts w:ascii="Arial" w:hAnsi="Arial" w:cs="Arial"/>
                <w:bCs/>
                <w:sz w:val="20"/>
                <w:szCs w:val="20"/>
              </w:rPr>
              <w:t>п</w:t>
            </w:r>
            <w:proofErr w:type="spellEnd"/>
            <w:proofErr w:type="gramEnd"/>
            <w:r w:rsidRPr="00986FA1">
              <w:rPr>
                <w:rFonts w:ascii="Arial" w:hAnsi="Arial" w:cs="Arial"/>
                <w:bCs/>
                <w:sz w:val="20"/>
                <w:szCs w:val="20"/>
              </w:rPr>
              <w:t>/</w:t>
            </w:r>
            <w:proofErr w:type="spellStart"/>
            <w:r w:rsidRPr="00986FA1">
              <w:rPr>
                <w:rFonts w:ascii="Arial" w:hAnsi="Arial" w:cs="Arial"/>
                <w:bCs/>
                <w:sz w:val="20"/>
                <w:szCs w:val="20"/>
              </w:rPr>
              <w:t>п</w:t>
            </w:r>
            <w:proofErr w:type="spellEnd"/>
          </w:p>
        </w:tc>
        <w:tc>
          <w:tcPr>
            <w:tcW w:w="5310" w:type="dxa"/>
            <w:gridSpan w:val="7"/>
            <w:vMerge w:val="restart"/>
            <w:tcBorders>
              <w:top w:val="single" w:sz="4" w:space="0" w:color="auto"/>
              <w:left w:val="single" w:sz="4" w:space="0" w:color="auto"/>
              <w:bottom w:val="single" w:sz="4" w:space="0" w:color="000000"/>
              <w:right w:val="nil"/>
            </w:tcBorders>
            <w:shd w:val="clear" w:color="auto" w:fill="auto"/>
            <w:vAlign w:val="center"/>
            <w:hideMark/>
          </w:tcPr>
          <w:p w:rsidR="004707E8" w:rsidRPr="00986FA1" w:rsidRDefault="004707E8" w:rsidP="004707E8">
            <w:pPr>
              <w:jc w:val="center"/>
              <w:rPr>
                <w:rFonts w:ascii="Arial" w:hAnsi="Arial" w:cs="Arial"/>
                <w:bCs/>
                <w:sz w:val="20"/>
                <w:szCs w:val="20"/>
              </w:rPr>
            </w:pPr>
            <w:r w:rsidRPr="00986FA1">
              <w:rPr>
                <w:rFonts w:ascii="Arial" w:hAnsi="Arial" w:cs="Arial"/>
                <w:bCs/>
                <w:sz w:val="20"/>
                <w:szCs w:val="20"/>
              </w:rPr>
              <w:t>Виды заимствований</w:t>
            </w:r>
          </w:p>
        </w:tc>
        <w:tc>
          <w:tcPr>
            <w:tcW w:w="411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07E8" w:rsidRPr="00986FA1" w:rsidRDefault="004707E8" w:rsidP="004707E8">
            <w:pPr>
              <w:jc w:val="center"/>
              <w:rPr>
                <w:rFonts w:ascii="Arial" w:hAnsi="Arial" w:cs="Arial"/>
                <w:bCs/>
                <w:sz w:val="20"/>
                <w:szCs w:val="20"/>
              </w:rPr>
            </w:pPr>
            <w:r w:rsidRPr="00986FA1">
              <w:rPr>
                <w:rFonts w:ascii="Arial" w:hAnsi="Arial" w:cs="Arial"/>
                <w:bCs/>
                <w:sz w:val="20"/>
                <w:szCs w:val="20"/>
              </w:rPr>
              <w:t>Объем средств, направляемых на погашение основной суммы долга  (тыс. рублей)</w:t>
            </w:r>
          </w:p>
        </w:tc>
      </w:tr>
      <w:tr w:rsidR="004707E8" w:rsidRPr="00986FA1" w:rsidTr="002072E5">
        <w:trPr>
          <w:trHeight w:val="1050"/>
        </w:trPr>
        <w:tc>
          <w:tcPr>
            <w:tcW w:w="514" w:type="dxa"/>
            <w:vMerge/>
            <w:tcBorders>
              <w:top w:val="nil"/>
              <w:left w:val="single" w:sz="4" w:space="0" w:color="auto"/>
              <w:bottom w:val="single" w:sz="4" w:space="0" w:color="auto"/>
              <w:right w:val="single" w:sz="4" w:space="0" w:color="auto"/>
            </w:tcBorders>
            <w:vAlign w:val="center"/>
            <w:hideMark/>
          </w:tcPr>
          <w:p w:rsidR="004707E8" w:rsidRPr="00986FA1" w:rsidRDefault="004707E8" w:rsidP="004707E8">
            <w:pPr>
              <w:rPr>
                <w:rFonts w:ascii="Arial" w:hAnsi="Arial" w:cs="Arial"/>
                <w:bCs/>
                <w:sz w:val="20"/>
                <w:szCs w:val="20"/>
              </w:rPr>
            </w:pPr>
          </w:p>
        </w:tc>
        <w:tc>
          <w:tcPr>
            <w:tcW w:w="5310" w:type="dxa"/>
            <w:gridSpan w:val="7"/>
            <w:vMerge/>
            <w:tcBorders>
              <w:top w:val="single" w:sz="4" w:space="0" w:color="auto"/>
              <w:left w:val="single" w:sz="4" w:space="0" w:color="auto"/>
              <w:bottom w:val="single" w:sz="4" w:space="0" w:color="000000"/>
              <w:right w:val="nil"/>
            </w:tcBorders>
            <w:vAlign w:val="center"/>
            <w:hideMark/>
          </w:tcPr>
          <w:p w:rsidR="004707E8" w:rsidRPr="00986FA1" w:rsidRDefault="004707E8" w:rsidP="004707E8">
            <w:pPr>
              <w:rPr>
                <w:rFonts w:ascii="Arial" w:hAnsi="Arial" w:cs="Arial"/>
                <w:bCs/>
                <w:sz w:val="20"/>
                <w:szCs w:val="20"/>
              </w:rPr>
            </w:pPr>
          </w:p>
        </w:tc>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rsidR="004707E8" w:rsidRPr="00986FA1" w:rsidRDefault="004707E8" w:rsidP="004707E8">
            <w:pPr>
              <w:rPr>
                <w:rFonts w:ascii="Arial" w:hAnsi="Arial" w:cs="Arial"/>
                <w:bCs/>
                <w:sz w:val="20"/>
                <w:szCs w:val="20"/>
              </w:rPr>
            </w:pPr>
          </w:p>
        </w:tc>
      </w:tr>
      <w:tr w:rsidR="004707E8" w:rsidRPr="00986FA1" w:rsidTr="002072E5">
        <w:trPr>
          <w:trHeight w:val="615"/>
        </w:trPr>
        <w:tc>
          <w:tcPr>
            <w:tcW w:w="514" w:type="dxa"/>
            <w:tcBorders>
              <w:top w:val="nil"/>
              <w:left w:val="single" w:sz="4" w:space="0" w:color="auto"/>
              <w:bottom w:val="single" w:sz="4" w:space="0" w:color="auto"/>
              <w:right w:val="single" w:sz="4" w:space="0" w:color="auto"/>
            </w:tcBorders>
            <w:shd w:val="clear" w:color="auto" w:fill="auto"/>
            <w:vAlign w:val="center"/>
            <w:hideMark/>
          </w:tcPr>
          <w:p w:rsidR="004707E8" w:rsidRPr="00986FA1" w:rsidRDefault="004707E8" w:rsidP="004707E8">
            <w:pPr>
              <w:jc w:val="center"/>
              <w:rPr>
                <w:rFonts w:ascii="Arial" w:hAnsi="Arial" w:cs="Arial"/>
                <w:bCs/>
                <w:sz w:val="20"/>
                <w:szCs w:val="20"/>
              </w:rPr>
            </w:pPr>
            <w:r w:rsidRPr="00986FA1">
              <w:rPr>
                <w:rFonts w:ascii="Arial" w:hAnsi="Arial" w:cs="Arial"/>
                <w:bCs/>
                <w:sz w:val="20"/>
                <w:szCs w:val="20"/>
              </w:rPr>
              <w:t> </w:t>
            </w:r>
          </w:p>
        </w:tc>
        <w:tc>
          <w:tcPr>
            <w:tcW w:w="5310" w:type="dxa"/>
            <w:gridSpan w:val="7"/>
            <w:vMerge/>
            <w:tcBorders>
              <w:top w:val="nil"/>
              <w:left w:val="single" w:sz="4" w:space="0" w:color="auto"/>
              <w:bottom w:val="single" w:sz="4" w:space="0" w:color="auto"/>
              <w:right w:val="single" w:sz="4" w:space="0" w:color="auto"/>
            </w:tcBorders>
            <w:vAlign w:val="center"/>
            <w:hideMark/>
          </w:tcPr>
          <w:p w:rsidR="004707E8" w:rsidRPr="00986FA1" w:rsidRDefault="004707E8" w:rsidP="004707E8">
            <w:pPr>
              <w:rPr>
                <w:rFonts w:ascii="Arial" w:hAnsi="Arial" w:cs="Arial"/>
                <w:bCs/>
                <w:sz w:val="20"/>
                <w:szCs w:val="20"/>
              </w:rPr>
            </w:pPr>
          </w:p>
        </w:tc>
        <w:tc>
          <w:tcPr>
            <w:tcW w:w="2126" w:type="dxa"/>
            <w:gridSpan w:val="2"/>
            <w:tcBorders>
              <w:top w:val="nil"/>
              <w:left w:val="nil"/>
              <w:bottom w:val="single" w:sz="4" w:space="0" w:color="auto"/>
              <w:right w:val="single" w:sz="4" w:space="0" w:color="auto"/>
            </w:tcBorders>
            <w:shd w:val="clear" w:color="auto" w:fill="auto"/>
            <w:vAlign w:val="center"/>
            <w:hideMark/>
          </w:tcPr>
          <w:p w:rsidR="004707E8" w:rsidRPr="00986FA1" w:rsidRDefault="004707E8" w:rsidP="004707E8">
            <w:pPr>
              <w:jc w:val="center"/>
              <w:rPr>
                <w:rFonts w:ascii="Arial" w:hAnsi="Arial" w:cs="Arial"/>
                <w:bCs/>
                <w:sz w:val="20"/>
                <w:szCs w:val="20"/>
              </w:rPr>
            </w:pPr>
            <w:r w:rsidRPr="00986FA1">
              <w:rPr>
                <w:rFonts w:ascii="Arial" w:hAnsi="Arial" w:cs="Arial"/>
                <w:bCs/>
                <w:sz w:val="20"/>
                <w:szCs w:val="20"/>
              </w:rPr>
              <w:t>2016 год</w:t>
            </w:r>
          </w:p>
        </w:tc>
        <w:tc>
          <w:tcPr>
            <w:tcW w:w="1985" w:type="dxa"/>
            <w:tcBorders>
              <w:top w:val="nil"/>
              <w:left w:val="nil"/>
              <w:bottom w:val="single" w:sz="4" w:space="0" w:color="auto"/>
              <w:right w:val="single" w:sz="4" w:space="0" w:color="auto"/>
            </w:tcBorders>
            <w:shd w:val="clear" w:color="auto" w:fill="auto"/>
            <w:vAlign w:val="center"/>
            <w:hideMark/>
          </w:tcPr>
          <w:p w:rsidR="004707E8" w:rsidRPr="00986FA1" w:rsidRDefault="004707E8" w:rsidP="004707E8">
            <w:pPr>
              <w:jc w:val="center"/>
              <w:rPr>
                <w:rFonts w:ascii="Arial" w:hAnsi="Arial" w:cs="Arial"/>
                <w:bCs/>
                <w:sz w:val="20"/>
                <w:szCs w:val="20"/>
              </w:rPr>
            </w:pPr>
            <w:r w:rsidRPr="00986FA1">
              <w:rPr>
                <w:rFonts w:ascii="Arial" w:hAnsi="Arial" w:cs="Arial"/>
                <w:bCs/>
                <w:sz w:val="20"/>
                <w:szCs w:val="20"/>
              </w:rPr>
              <w:t>2017 год</w:t>
            </w:r>
          </w:p>
        </w:tc>
      </w:tr>
      <w:tr w:rsidR="004707E8" w:rsidRPr="00986FA1" w:rsidTr="002072E5">
        <w:trPr>
          <w:trHeight w:val="945"/>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4707E8" w:rsidRPr="00986FA1" w:rsidRDefault="004707E8" w:rsidP="004707E8">
            <w:pPr>
              <w:jc w:val="center"/>
              <w:rPr>
                <w:rFonts w:ascii="Arial" w:hAnsi="Arial" w:cs="Arial"/>
                <w:sz w:val="22"/>
                <w:szCs w:val="22"/>
              </w:rPr>
            </w:pPr>
            <w:r w:rsidRPr="00986FA1">
              <w:rPr>
                <w:rFonts w:ascii="Arial" w:hAnsi="Arial" w:cs="Arial"/>
                <w:sz w:val="22"/>
                <w:szCs w:val="22"/>
              </w:rPr>
              <w:t>1</w:t>
            </w:r>
          </w:p>
        </w:tc>
        <w:tc>
          <w:tcPr>
            <w:tcW w:w="5310" w:type="dxa"/>
            <w:gridSpan w:val="7"/>
            <w:tcBorders>
              <w:top w:val="single" w:sz="4" w:space="0" w:color="auto"/>
              <w:left w:val="nil"/>
              <w:bottom w:val="single" w:sz="4" w:space="0" w:color="auto"/>
              <w:right w:val="single" w:sz="4" w:space="0" w:color="auto"/>
            </w:tcBorders>
            <w:shd w:val="clear" w:color="auto" w:fill="auto"/>
            <w:vAlign w:val="center"/>
            <w:hideMark/>
          </w:tcPr>
          <w:p w:rsidR="004707E8" w:rsidRPr="00986FA1" w:rsidRDefault="004707E8" w:rsidP="004707E8">
            <w:pPr>
              <w:rPr>
                <w:rFonts w:ascii="Arial" w:hAnsi="Arial" w:cs="Arial"/>
                <w:sz w:val="22"/>
                <w:szCs w:val="22"/>
              </w:rPr>
            </w:pPr>
            <w:r w:rsidRPr="00986FA1">
              <w:rPr>
                <w:rFonts w:ascii="Arial" w:hAnsi="Arial" w:cs="Arial"/>
                <w:sz w:val="22"/>
                <w:szCs w:val="22"/>
              </w:rPr>
              <w:t>Кредитные договоры и соглашения, заключенные от имени Пушкинского муниципального района</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4707E8" w:rsidRPr="00986FA1" w:rsidRDefault="004707E8" w:rsidP="004707E8">
            <w:pPr>
              <w:jc w:val="right"/>
              <w:rPr>
                <w:rFonts w:ascii="Arial" w:hAnsi="Arial" w:cs="Arial"/>
                <w:sz w:val="22"/>
                <w:szCs w:val="22"/>
              </w:rPr>
            </w:pPr>
            <w:r w:rsidRPr="00986FA1">
              <w:rPr>
                <w:rFonts w:ascii="Arial" w:hAnsi="Arial" w:cs="Arial"/>
                <w:sz w:val="22"/>
                <w:szCs w:val="22"/>
              </w:rPr>
              <w:t>810 000,0</w:t>
            </w:r>
          </w:p>
        </w:tc>
        <w:tc>
          <w:tcPr>
            <w:tcW w:w="1985" w:type="dxa"/>
            <w:tcBorders>
              <w:top w:val="nil"/>
              <w:left w:val="nil"/>
              <w:bottom w:val="single" w:sz="4" w:space="0" w:color="auto"/>
              <w:right w:val="single" w:sz="4" w:space="0" w:color="auto"/>
            </w:tcBorders>
            <w:shd w:val="clear" w:color="auto" w:fill="auto"/>
            <w:noWrap/>
            <w:vAlign w:val="center"/>
            <w:hideMark/>
          </w:tcPr>
          <w:p w:rsidR="004707E8" w:rsidRPr="00986FA1" w:rsidRDefault="004707E8" w:rsidP="004707E8">
            <w:pPr>
              <w:jc w:val="right"/>
              <w:rPr>
                <w:rFonts w:ascii="Arial" w:hAnsi="Arial" w:cs="Arial"/>
                <w:sz w:val="22"/>
                <w:szCs w:val="22"/>
              </w:rPr>
            </w:pPr>
            <w:r w:rsidRPr="00986FA1">
              <w:rPr>
                <w:rFonts w:ascii="Arial" w:hAnsi="Arial" w:cs="Arial"/>
                <w:sz w:val="22"/>
                <w:szCs w:val="22"/>
              </w:rPr>
              <w:t>800 000,0</w:t>
            </w:r>
          </w:p>
        </w:tc>
      </w:tr>
      <w:tr w:rsidR="004707E8" w:rsidRPr="00986FA1" w:rsidTr="002072E5">
        <w:trPr>
          <w:trHeight w:val="315"/>
        </w:trPr>
        <w:tc>
          <w:tcPr>
            <w:tcW w:w="514" w:type="dxa"/>
            <w:tcBorders>
              <w:top w:val="nil"/>
              <w:left w:val="single" w:sz="4" w:space="0" w:color="auto"/>
              <w:bottom w:val="single" w:sz="4" w:space="0" w:color="auto"/>
              <w:right w:val="single" w:sz="4" w:space="0" w:color="auto"/>
            </w:tcBorders>
            <w:shd w:val="clear" w:color="auto" w:fill="auto"/>
            <w:noWrap/>
            <w:vAlign w:val="center"/>
            <w:hideMark/>
          </w:tcPr>
          <w:p w:rsidR="004707E8" w:rsidRPr="00986FA1" w:rsidRDefault="004707E8" w:rsidP="004707E8">
            <w:pPr>
              <w:rPr>
                <w:rFonts w:ascii="Arial" w:hAnsi="Arial" w:cs="Arial"/>
                <w:sz w:val="22"/>
                <w:szCs w:val="22"/>
              </w:rPr>
            </w:pPr>
            <w:r w:rsidRPr="00986FA1">
              <w:rPr>
                <w:rFonts w:ascii="Arial" w:hAnsi="Arial" w:cs="Arial"/>
                <w:sz w:val="22"/>
                <w:szCs w:val="22"/>
              </w:rPr>
              <w:t> </w:t>
            </w:r>
          </w:p>
        </w:tc>
        <w:tc>
          <w:tcPr>
            <w:tcW w:w="5310" w:type="dxa"/>
            <w:gridSpan w:val="7"/>
            <w:tcBorders>
              <w:top w:val="single" w:sz="4" w:space="0" w:color="auto"/>
              <w:left w:val="nil"/>
              <w:bottom w:val="single" w:sz="4" w:space="0" w:color="auto"/>
              <w:right w:val="single" w:sz="4" w:space="0" w:color="auto"/>
            </w:tcBorders>
            <w:shd w:val="clear" w:color="auto" w:fill="auto"/>
            <w:noWrap/>
            <w:vAlign w:val="center"/>
            <w:hideMark/>
          </w:tcPr>
          <w:p w:rsidR="004707E8" w:rsidRPr="00986FA1" w:rsidRDefault="004707E8" w:rsidP="004707E8">
            <w:pPr>
              <w:jc w:val="center"/>
              <w:rPr>
                <w:rFonts w:ascii="Arial" w:hAnsi="Arial" w:cs="Arial"/>
                <w:bCs/>
                <w:sz w:val="22"/>
                <w:szCs w:val="22"/>
              </w:rPr>
            </w:pPr>
            <w:r w:rsidRPr="00986FA1">
              <w:rPr>
                <w:rFonts w:ascii="Arial" w:hAnsi="Arial" w:cs="Arial"/>
                <w:bCs/>
                <w:sz w:val="22"/>
                <w:szCs w:val="22"/>
              </w:rPr>
              <w:t>ИТОГО:</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4707E8" w:rsidRPr="00986FA1" w:rsidRDefault="004707E8" w:rsidP="004707E8">
            <w:pPr>
              <w:jc w:val="right"/>
              <w:rPr>
                <w:rFonts w:ascii="Arial" w:hAnsi="Arial" w:cs="Arial"/>
                <w:bCs/>
                <w:sz w:val="22"/>
                <w:szCs w:val="22"/>
              </w:rPr>
            </w:pPr>
            <w:r w:rsidRPr="00986FA1">
              <w:rPr>
                <w:rFonts w:ascii="Arial" w:hAnsi="Arial" w:cs="Arial"/>
                <w:bCs/>
                <w:sz w:val="22"/>
                <w:szCs w:val="22"/>
              </w:rPr>
              <w:t>810 000,0</w:t>
            </w:r>
          </w:p>
        </w:tc>
        <w:tc>
          <w:tcPr>
            <w:tcW w:w="1985" w:type="dxa"/>
            <w:tcBorders>
              <w:top w:val="nil"/>
              <w:left w:val="nil"/>
              <w:bottom w:val="single" w:sz="4" w:space="0" w:color="auto"/>
              <w:right w:val="single" w:sz="4" w:space="0" w:color="auto"/>
            </w:tcBorders>
            <w:shd w:val="clear" w:color="auto" w:fill="auto"/>
            <w:noWrap/>
            <w:vAlign w:val="center"/>
            <w:hideMark/>
          </w:tcPr>
          <w:p w:rsidR="004707E8" w:rsidRPr="00986FA1" w:rsidRDefault="004707E8" w:rsidP="004707E8">
            <w:pPr>
              <w:jc w:val="right"/>
              <w:rPr>
                <w:rFonts w:ascii="Arial" w:hAnsi="Arial" w:cs="Arial"/>
                <w:bCs/>
                <w:sz w:val="22"/>
                <w:szCs w:val="22"/>
              </w:rPr>
            </w:pPr>
            <w:r w:rsidRPr="00986FA1">
              <w:rPr>
                <w:rFonts w:ascii="Arial" w:hAnsi="Arial" w:cs="Arial"/>
                <w:bCs/>
                <w:sz w:val="22"/>
                <w:szCs w:val="22"/>
              </w:rPr>
              <w:t>800 000,0</w:t>
            </w:r>
          </w:p>
        </w:tc>
      </w:tr>
    </w:tbl>
    <w:p w:rsidR="002072E5" w:rsidRPr="00986FA1" w:rsidRDefault="002072E5" w:rsidP="00F00C54">
      <w:pPr>
        <w:pStyle w:val="a3"/>
        <w:tabs>
          <w:tab w:val="left" w:pos="5954"/>
        </w:tabs>
        <w:spacing w:before="120"/>
        <w:ind w:firstLine="709"/>
        <w:jc w:val="both"/>
        <w:rPr>
          <w:b w:val="0"/>
          <w:bCs w:val="0"/>
          <w:sz w:val="24"/>
        </w:rPr>
      </w:pPr>
    </w:p>
    <w:p w:rsidR="002072E5" w:rsidRPr="00986FA1" w:rsidRDefault="002072E5" w:rsidP="00F00C54">
      <w:pPr>
        <w:pStyle w:val="a3"/>
        <w:tabs>
          <w:tab w:val="left" w:pos="5954"/>
        </w:tabs>
        <w:spacing w:before="120"/>
        <w:ind w:firstLine="709"/>
        <w:jc w:val="both"/>
        <w:rPr>
          <w:b w:val="0"/>
          <w:bCs w:val="0"/>
          <w:sz w:val="24"/>
        </w:rPr>
      </w:pPr>
      <w:r w:rsidRPr="00986FA1">
        <w:rPr>
          <w:b w:val="0"/>
          <w:bCs w:val="0"/>
          <w:sz w:val="24"/>
        </w:rPr>
        <w:br w:type="page"/>
      </w:r>
    </w:p>
    <w:tbl>
      <w:tblPr>
        <w:tblW w:w="10645" w:type="dxa"/>
        <w:tblInd w:w="96" w:type="dxa"/>
        <w:tblLayout w:type="fixed"/>
        <w:tblLook w:val="04A0"/>
      </w:tblPr>
      <w:tblGrid>
        <w:gridCol w:w="5115"/>
        <w:gridCol w:w="851"/>
        <w:gridCol w:w="850"/>
        <w:gridCol w:w="1701"/>
        <w:gridCol w:w="16"/>
        <w:gridCol w:w="236"/>
        <w:gridCol w:w="1024"/>
        <w:gridCol w:w="284"/>
        <w:gridCol w:w="332"/>
        <w:gridCol w:w="236"/>
      </w:tblGrid>
      <w:tr w:rsidR="002072E5" w:rsidRPr="00986FA1" w:rsidTr="00111A22">
        <w:trPr>
          <w:gridAfter w:val="2"/>
          <w:wAfter w:w="568" w:type="dxa"/>
          <w:trHeight w:val="285"/>
        </w:trPr>
        <w:tc>
          <w:tcPr>
            <w:tcW w:w="10077" w:type="dxa"/>
            <w:gridSpan w:val="8"/>
            <w:tcBorders>
              <w:top w:val="nil"/>
              <w:left w:val="nil"/>
              <w:bottom w:val="nil"/>
              <w:right w:val="nil"/>
            </w:tcBorders>
            <w:shd w:val="clear" w:color="auto" w:fill="auto"/>
            <w:noWrap/>
            <w:vAlign w:val="bottom"/>
            <w:hideMark/>
          </w:tcPr>
          <w:p w:rsidR="002072E5" w:rsidRPr="00986FA1" w:rsidRDefault="002072E5" w:rsidP="002072E5">
            <w:pPr>
              <w:jc w:val="right"/>
              <w:rPr>
                <w:rFonts w:ascii="Arial" w:hAnsi="Arial" w:cs="Arial"/>
                <w:sz w:val="22"/>
                <w:szCs w:val="22"/>
              </w:rPr>
            </w:pPr>
            <w:r w:rsidRPr="00986FA1">
              <w:rPr>
                <w:rFonts w:ascii="Arial" w:hAnsi="Arial" w:cs="Arial"/>
                <w:sz w:val="22"/>
                <w:szCs w:val="22"/>
              </w:rPr>
              <w:t>Приложение № 13</w:t>
            </w:r>
          </w:p>
        </w:tc>
      </w:tr>
      <w:tr w:rsidR="002072E5" w:rsidRPr="00DA2E59" w:rsidTr="00111A22">
        <w:trPr>
          <w:gridAfter w:val="2"/>
          <w:wAfter w:w="568" w:type="dxa"/>
          <w:trHeight w:val="255"/>
        </w:trPr>
        <w:tc>
          <w:tcPr>
            <w:tcW w:w="5966" w:type="dxa"/>
            <w:gridSpan w:val="2"/>
            <w:tcBorders>
              <w:top w:val="nil"/>
              <w:left w:val="nil"/>
              <w:bottom w:val="nil"/>
              <w:right w:val="nil"/>
            </w:tcBorders>
            <w:shd w:val="clear" w:color="auto" w:fill="auto"/>
            <w:noWrap/>
            <w:vAlign w:val="bottom"/>
            <w:hideMark/>
          </w:tcPr>
          <w:p w:rsidR="002072E5" w:rsidRPr="00986FA1" w:rsidRDefault="002072E5" w:rsidP="002072E5">
            <w:pPr>
              <w:rPr>
                <w:rFonts w:ascii="Arial" w:hAnsi="Arial" w:cs="Arial"/>
                <w:sz w:val="20"/>
                <w:szCs w:val="20"/>
              </w:rPr>
            </w:pPr>
          </w:p>
        </w:tc>
        <w:tc>
          <w:tcPr>
            <w:tcW w:w="4111" w:type="dxa"/>
            <w:gridSpan w:val="6"/>
            <w:vMerge w:val="restart"/>
            <w:tcBorders>
              <w:top w:val="nil"/>
              <w:left w:val="nil"/>
              <w:bottom w:val="nil"/>
              <w:right w:val="nil"/>
            </w:tcBorders>
            <w:shd w:val="clear" w:color="auto" w:fill="auto"/>
            <w:vAlign w:val="bottom"/>
            <w:hideMark/>
          </w:tcPr>
          <w:p w:rsidR="00DA2E59" w:rsidRDefault="002072E5" w:rsidP="002072E5">
            <w:pPr>
              <w:jc w:val="right"/>
              <w:rPr>
                <w:rFonts w:ascii="Arial" w:hAnsi="Arial" w:cs="Arial"/>
                <w:sz w:val="22"/>
                <w:szCs w:val="22"/>
              </w:rPr>
            </w:pPr>
            <w:r w:rsidRPr="00986FA1">
              <w:rPr>
                <w:rFonts w:ascii="Arial" w:hAnsi="Arial" w:cs="Arial"/>
                <w:sz w:val="22"/>
                <w:szCs w:val="22"/>
              </w:rPr>
              <w:t>к решению Совета депутатов Пушкинского муниципального района</w:t>
            </w:r>
            <w:proofErr w:type="gramStart"/>
            <w:r w:rsidRPr="00986FA1">
              <w:rPr>
                <w:rFonts w:ascii="Arial" w:hAnsi="Arial" w:cs="Arial"/>
                <w:sz w:val="22"/>
                <w:szCs w:val="22"/>
              </w:rPr>
              <w:t>"О</w:t>
            </w:r>
            <w:proofErr w:type="gramEnd"/>
            <w:r w:rsidRPr="00986FA1">
              <w:rPr>
                <w:rFonts w:ascii="Arial" w:hAnsi="Arial" w:cs="Arial"/>
                <w:sz w:val="22"/>
                <w:szCs w:val="22"/>
              </w:rPr>
              <w:t xml:space="preserve"> бюджете Пушкинского муниципального района Московской области на 2015 год и плановый период 2016 и 2017 годов" </w:t>
            </w:r>
          </w:p>
          <w:p w:rsidR="002072E5" w:rsidRPr="00986FA1" w:rsidRDefault="00DA2E59" w:rsidP="002072E5">
            <w:pPr>
              <w:jc w:val="right"/>
              <w:rPr>
                <w:rFonts w:ascii="Arial" w:hAnsi="Arial" w:cs="Arial"/>
                <w:sz w:val="22"/>
                <w:szCs w:val="22"/>
              </w:rPr>
            </w:pPr>
            <w:r w:rsidRPr="00DA2E59">
              <w:rPr>
                <w:rFonts w:ascii="Arial" w:hAnsi="Arial" w:cs="Arial"/>
                <w:sz w:val="22"/>
                <w:szCs w:val="22"/>
              </w:rPr>
              <w:t>от 26 ноября 2014 № 13/3</w:t>
            </w:r>
            <w:r w:rsidR="002072E5" w:rsidRPr="00986FA1">
              <w:rPr>
                <w:rFonts w:ascii="Arial" w:hAnsi="Arial" w:cs="Arial"/>
                <w:sz w:val="22"/>
                <w:szCs w:val="22"/>
              </w:rPr>
              <w:t xml:space="preserve"> </w:t>
            </w:r>
          </w:p>
        </w:tc>
      </w:tr>
      <w:tr w:rsidR="002072E5" w:rsidRPr="00DA2E59" w:rsidTr="00111A22">
        <w:trPr>
          <w:gridAfter w:val="2"/>
          <w:wAfter w:w="568" w:type="dxa"/>
          <w:trHeight w:val="255"/>
        </w:trPr>
        <w:tc>
          <w:tcPr>
            <w:tcW w:w="5966" w:type="dxa"/>
            <w:gridSpan w:val="2"/>
            <w:tcBorders>
              <w:top w:val="nil"/>
              <w:left w:val="nil"/>
              <w:bottom w:val="nil"/>
              <w:right w:val="nil"/>
            </w:tcBorders>
            <w:shd w:val="clear" w:color="auto" w:fill="auto"/>
            <w:noWrap/>
            <w:vAlign w:val="bottom"/>
            <w:hideMark/>
          </w:tcPr>
          <w:p w:rsidR="002072E5" w:rsidRPr="00986FA1" w:rsidRDefault="002072E5" w:rsidP="002072E5">
            <w:pPr>
              <w:rPr>
                <w:rFonts w:ascii="Arial" w:hAnsi="Arial" w:cs="Arial"/>
                <w:sz w:val="20"/>
                <w:szCs w:val="20"/>
              </w:rPr>
            </w:pPr>
          </w:p>
        </w:tc>
        <w:tc>
          <w:tcPr>
            <w:tcW w:w="4111" w:type="dxa"/>
            <w:gridSpan w:val="6"/>
            <w:vMerge/>
            <w:tcBorders>
              <w:top w:val="nil"/>
              <w:left w:val="nil"/>
              <w:bottom w:val="nil"/>
              <w:right w:val="nil"/>
            </w:tcBorders>
            <w:vAlign w:val="center"/>
            <w:hideMark/>
          </w:tcPr>
          <w:p w:rsidR="002072E5" w:rsidRPr="00986FA1" w:rsidRDefault="002072E5" w:rsidP="002072E5">
            <w:pPr>
              <w:rPr>
                <w:rFonts w:ascii="Arial" w:hAnsi="Arial" w:cs="Arial"/>
                <w:sz w:val="22"/>
                <w:szCs w:val="22"/>
              </w:rPr>
            </w:pPr>
          </w:p>
        </w:tc>
      </w:tr>
      <w:tr w:rsidR="002072E5" w:rsidRPr="00DA2E59" w:rsidTr="00111A22">
        <w:trPr>
          <w:gridAfter w:val="2"/>
          <w:wAfter w:w="568" w:type="dxa"/>
          <w:trHeight w:val="375"/>
        </w:trPr>
        <w:tc>
          <w:tcPr>
            <w:tcW w:w="5966" w:type="dxa"/>
            <w:gridSpan w:val="2"/>
            <w:tcBorders>
              <w:top w:val="nil"/>
              <w:left w:val="nil"/>
              <w:bottom w:val="nil"/>
              <w:right w:val="nil"/>
            </w:tcBorders>
            <w:shd w:val="clear" w:color="auto" w:fill="auto"/>
            <w:noWrap/>
            <w:vAlign w:val="bottom"/>
            <w:hideMark/>
          </w:tcPr>
          <w:p w:rsidR="002072E5" w:rsidRPr="00986FA1" w:rsidRDefault="002072E5" w:rsidP="002072E5">
            <w:pPr>
              <w:rPr>
                <w:rFonts w:ascii="Arial" w:hAnsi="Arial" w:cs="Arial"/>
                <w:sz w:val="20"/>
                <w:szCs w:val="20"/>
              </w:rPr>
            </w:pPr>
          </w:p>
        </w:tc>
        <w:tc>
          <w:tcPr>
            <w:tcW w:w="4111" w:type="dxa"/>
            <w:gridSpan w:val="6"/>
            <w:vMerge/>
            <w:tcBorders>
              <w:top w:val="nil"/>
              <w:left w:val="nil"/>
              <w:bottom w:val="nil"/>
              <w:right w:val="nil"/>
            </w:tcBorders>
            <w:vAlign w:val="center"/>
            <w:hideMark/>
          </w:tcPr>
          <w:p w:rsidR="002072E5" w:rsidRPr="00986FA1" w:rsidRDefault="002072E5" w:rsidP="002072E5">
            <w:pPr>
              <w:rPr>
                <w:rFonts w:ascii="Arial" w:hAnsi="Arial" w:cs="Arial"/>
                <w:sz w:val="22"/>
                <w:szCs w:val="22"/>
              </w:rPr>
            </w:pPr>
          </w:p>
        </w:tc>
      </w:tr>
      <w:tr w:rsidR="002072E5" w:rsidRPr="00DA2E59" w:rsidTr="00111A22">
        <w:trPr>
          <w:gridAfter w:val="2"/>
          <w:wAfter w:w="568" w:type="dxa"/>
          <w:trHeight w:val="555"/>
        </w:trPr>
        <w:tc>
          <w:tcPr>
            <w:tcW w:w="5966" w:type="dxa"/>
            <w:gridSpan w:val="2"/>
            <w:tcBorders>
              <w:top w:val="nil"/>
              <w:left w:val="nil"/>
              <w:bottom w:val="nil"/>
              <w:right w:val="nil"/>
            </w:tcBorders>
            <w:shd w:val="clear" w:color="auto" w:fill="auto"/>
            <w:noWrap/>
            <w:vAlign w:val="bottom"/>
            <w:hideMark/>
          </w:tcPr>
          <w:p w:rsidR="002072E5" w:rsidRPr="00986FA1" w:rsidRDefault="002072E5" w:rsidP="002072E5">
            <w:pPr>
              <w:jc w:val="right"/>
              <w:rPr>
                <w:rFonts w:ascii="Arial" w:hAnsi="Arial" w:cs="Arial"/>
                <w:sz w:val="20"/>
                <w:szCs w:val="20"/>
              </w:rPr>
            </w:pPr>
          </w:p>
        </w:tc>
        <w:tc>
          <w:tcPr>
            <w:tcW w:w="4111" w:type="dxa"/>
            <w:gridSpan w:val="6"/>
            <w:vMerge/>
            <w:tcBorders>
              <w:top w:val="nil"/>
              <w:left w:val="nil"/>
              <w:bottom w:val="nil"/>
              <w:right w:val="nil"/>
            </w:tcBorders>
            <w:vAlign w:val="center"/>
            <w:hideMark/>
          </w:tcPr>
          <w:p w:rsidR="002072E5" w:rsidRPr="00986FA1" w:rsidRDefault="002072E5" w:rsidP="002072E5">
            <w:pPr>
              <w:rPr>
                <w:rFonts w:ascii="Arial" w:hAnsi="Arial" w:cs="Arial"/>
                <w:sz w:val="22"/>
                <w:szCs w:val="22"/>
              </w:rPr>
            </w:pPr>
          </w:p>
        </w:tc>
      </w:tr>
      <w:tr w:rsidR="002072E5" w:rsidRPr="00986FA1" w:rsidTr="002072E5">
        <w:trPr>
          <w:trHeight w:val="300"/>
        </w:trPr>
        <w:tc>
          <w:tcPr>
            <w:tcW w:w="5966" w:type="dxa"/>
            <w:gridSpan w:val="2"/>
            <w:tcBorders>
              <w:top w:val="nil"/>
              <w:left w:val="nil"/>
              <w:bottom w:val="nil"/>
              <w:right w:val="nil"/>
            </w:tcBorders>
            <w:shd w:val="clear" w:color="auto" w:fill="auto"/>
            <w:noWrap/>
            <w:vAlign w:val="bottom"/>
            <w:hideMark/>
          </w:tcPr>
          <w:p w:rsidR="002072E5" w:rsidRPr="00986FA1" w:rsidRDefault="002072E5" w:rsidP="002072E5">
            <w:pPr>
              <w:rPr>
                <w:rFonts w:ascii="Arial" w:hAnsi="Arial" w:cs="Arial"/>
                <w:sz w:val="20"/>
                <w:szCs w:val="20"/>
              </w:rPr>
            </w:pPr>
          </w:p>
        </w:tc>
        <w:tc>
          <w:tcPr>
            <w:tcW w:w="2567" w:type="dxa"/>
            <w:gridSpan w:val="3"/>
            <w:tcBorders>
              <w:top w:val="nil"/>
              <w:left w:val="nil"/>
              <w:bottom w:val="nil"/>
              <w:right w:val="nil"/>
            </w:tcBorders>
            <w:shd w:val="clear" w:color="auto" w:fill="auto"/>
            <w:noWrap/>
            <w:vAlign w:val="bottom"/>
            <w:hideMark/>
          </w:tcPr>
          <w:p w:rsidR="002072E5" w:rsidRPr="00DA2E59" w:rsidRDefault="002072E5" w:rsidP="002072E5">
            <w:pPr>
              <w:rPr>
                <w:rFonts w:ascii="Arial" w:hAnsi="Arial" w:cs="Arial"/>
                <w:sz w:val="22"/>
                <w:szCs w:val="22"/>
              </w:rPr>
            </w:pPr>
          </w:p>
        </w:tc>
        <w:tc>
          <w:tcPr>
            <w:tcW w:w="1876" w:type="dxa"/>
            <w:gridSpan w:val="4"/>
            <w:tcBorders>
              <w:top w:val="nil"/>
              <w:left w:val="nil"/>
              <w:bottom w:val="nil"/>
              <w:right w:val="nil"/>
            </w:tcBorders>
            <w:shd w:val="clear" w:color="auto" w:fill="auto"/>
            <w:noWrap/>
            <w:vAlign w:val="bottom"/>
            <w:hideMark/>
          </w:tcPr>
          <w:p w:rsidR="002072E5" w:rsidRPr="00DA2E59" w:rsidRDefault="002072E5" w:rsidP="002072E5">
            <w:pPr>
              <w:rPr>
                <w:rFonts w:ascii="Arial" w:hAnsi="Arial" w:cs="Arial"/>
                <w:sz w:val="22"/>
                <w:szCs w:val="22"/>
              </w:rPr>
            </w:pPr>
          </w:p>
        </w:tc>
        <w:tc>
          <w:tcPr>
            <w:tcW w:w="236" w:type="dxa"/>
            <w:tcBorders>
              <w:top w:val="nil"/>
              <w:left w:val="nil"/>
              <w:bottom w:val="nil"/>
              <w:right w:val="nil"/>
            </w:tcBorders>
            <w:shd w:val="clear" w:color="auto" w:fill="auto"/>
            <w:noWrap/>
            <w:vAlign w:val="bottom"/>
            <w:hideMark/>
          </w:tcPr>
          <w:p w:rsidR="002072E5" w:rsidRPr="00986FA1" w:rsidRDefault="002072E5" w:rsidP="002072E5">
            <w:pPr>
              <w:rPr>
                <w:rFonts w:ascii="Arial" w:hAnsi="Arial" w:cs="Arial"/>
                <w:sz w:val="20"/>
                <w:szCs w:val="20"/>
              </w:rPr>
            </w:pPr>
          </w:p>
        </w:tc>
      </w:tr>
      <w:tr w:rsidR="002072E5" w:rsidRPr="00986FA1" w:rsidTr="002072E5">
        <w:trPr>
          <w:gridAfter w:val="2"/>
          <w:wAfter w:w="568" w:type="dxa"/>
          <w:trHeight w:val="795"/>
        </w:trPr>
        <w:tc>
          <w:tcPr>
            <w:tcW w:w="10077" w:type="dxa"/>
            <w:gridSpan w:val="8"/>
            <w:tcBorders>
              <w:top w:val="nil"/>
              <w:left w:val="nil"/>
              <w:bottom w:val="nil"/>
              <w:right w:val="nil"/>
            </w:tcBorders>
            <w:shd w:val="clear" w:color="auto" w:fill="auto"/>
            <w:vAlign w:val="center"/>
            <w:hideMark/>
          </w:tcPr>
          <w:p w:rsidR="002072E5" w:rsidRPr="00986FA1" w:rsidRDefault="002072E5" w:rsidP="002072E5">
            <w:pPr>
              <w:jc w:val="center"/>
              <w:rPr>
                <w:rFonts w:ascii="Arial" w:hAnsi="Arial" w:cs="Arial"/>
                <w:bCs/>
                <w:sz w:val="28"/>
                <w:szCs w:val="28"/>
              </w:rPr>
            </w:pPr>
            <w:r w:rsidRPr="00986FA1">
              <w:rPr>
                <w:rFonts w:ascii="Arial" w:hAnsi="Arial" w:cs="Arial"/>
                <w:bCs/>
                <w:sz w:val="28"/>
                <w:szCs w:val="28"/>
              </w:rPr>
              <w:t>Программа муниципальных гарантий Пушкинского муниципального района на 2015 год</w:t>
            </w:r>
          </w:p>
        </w:tc>
      </w:tr>
      <w:tr w:rsidR="002072E5" w:rsidRPr="00986FA1" w:rsidTr="00111A22">
        <w:trPr>
          <w:gridAfter w:val="2"/>
          <w:wAfter w:w="568" w:type="dxa"/>
          <w:trHeight w:val="315"/>
        </w:trPr>
        <w:tc>
          <w:tcPr>
            <w:tcW w:w="9793" w:type="dxa"/>
            <w:gridSpan w:val="7"/>
            <w:tcBorders>
              <w:top w:val="nil"/>
              <w:left w:val="nil"/>
              <w:bottom w:val="nil"/>
              <w:right w:val="nil"/>
            </w:tcBorders>
            <w:shd w:val="clear" w:color="auto" w:fill="auto"/>
            <w:vAlign w:val="bottom"/>
            <w:hideMark/>
          </w:tcPr>
          <w:p w:rsidR="002072E5" w:rsidRPr="00986FA1" w:rsidRDefault="002072E5" w:rsidP="002072E5">
            <w:pPr>
              <w:jc w:val="center"/>
              <w:rPr>
                <w:rFonts w:ascii="Arial" w:hAnsi="Arial" w:cs="Arial"/>
                <w:bCs/>
              </w:rPr>
            </w:pPr>
            <w:r w:rsidRPr="00986FA1">
              <w:rPr>
                <w:rFonts w:ascii="Arial" w:hAnsi="Arial" w:cs="Arial"/>
                <w:bCs/>
              </w:rPr>
              <w:t>I. Перечень подлежащих предоставлению</w:t>
            </w:r>
          </w:p>
        </w:tc>
        <w:tc>
          <w:tcPr>
            <w:tcW w:w="284" w:type="dxa"/>
            <w:tcBorders>
              <w:top w:val="nil"/>
              <w:left w:val="nil"/>
              <w:bottom w:val="nil"/>
              <w:right w:val="nil"/>
            </w:tcBorders>
            <w:shd w:val="clear" w:color="auto" w:fill="auto"/>
            <w:noWrap/>
            <w:vAlign w:val="bottom"/>
            <w:hideMark/>
          </w:tcPr>
          <w:p w:rsidR="002072E5" w:rsidRPr="00986FA1" w:rsidRDefault="002072E5" w:rsidP="002072E5">
            <w:pPr>
              <w:rPr>
                <w:rFonts w:ascii="Arial" w:hAnsi="Arial" w:cs="Arial"/>
                <w:sz w:val="20"/>
                <w:szCs w:val="20"/>
              </w:rPr>
            </w:pPr>
          </w:p>
        </w:tc>
      </w:tr>
      <w:tr w:rsidR="002072E5" w:rsidRPr="00986FA1" w:rsidTr="00111A22">
        <w:trPr>
          <w:gridAfter w:val="2"/>
          <w:wAfter w:w="568" w:type="dxa"/>
          <w:trHeight w:val="315"/>
        </w:trPr>
        <w:tc>
          <w:tcPr>
            <w:tcW w:w="9793" w:type="dxa"/>
            <w:gridSpan w:val="7"/>
            <w:tcBorders>
              <w:top w:val="nil"/>
              <w:left w:val="nil"/>
              <w:bottom w:val="nil"/>
              <w:right w:val="nil"/>
            </w:tcBorders>
            <w:shd w:val="clear" w:color="auto" w:fill="auto"/>
            <w:vAlign w:val="bottom"/>
            <w:hideMark/>
          </w:tcPr>
          <w:p w:rsidR="002072E5" w:rsidRPr="00986FA1" w:rsidRDefault="002072E5" w:rsidP="002072E5">
            <w:pPr>
              <w:jc w:val="center"/>
              <w:rPr>
                <w:rFonts w:ascii="Arial" w:hAnsi="Arial" w:cs="Arial"/>
                <w:bCs/>
              </w:rPr>
            </w:pPr>
            <w:r w:rsidRPr="00986FA1">
              <w:rPr>
                <w:rFonts w:ascii="Arial" w:hAnsi="Arial" w:cs="Arial"/>
                <w:bCs/>
              </w:rPr>
              <w:t>муниципальных гарантий Пушкинского муниципального района в 2015 году</w:t>
            </w:r>
          </w:p>
        </w:tc>
        <w:tc>
          <w:tcPr>
            <w:tcW w:w="284" w:type="dxa"/>
            <w:tcBorders>
              <w:top w:val="nil"/>
              <w:left w:val="nil"/>
              <w:bottom w:val="nil"/>
              <w:right w:val="nil"/>
            </w:tcBorders>
            <w:shd w:val="clear" w:color="auto" w:fill="auto"/>
            <w:noWrap/>
            <w:vAlign w:val="bottom"/>
            <w:hideMark/>
          </w:tcPr>
          <w:p w:rsidR="002072E5" w:rsidRPr="00986FA1" w:rsidRDefault="002072E5" w:rsidP="002072E5">
            <w:pPr>
              <w:rPr>
                <w:rFonts w:ascii="Arial" w:hAnsi="Arial" w:cs="Arial"/>
                <w:sz w:val="20"/>
                <w:szCs w:val="20"/>
              </w:rPr>
            </w:pPr>
          </w:p>
        </w:tc>
      </w:tr>
      <w:tr w:rsidR="002072E5" w:rsidRPr="00986FA1" w:rsidTr="002072E5">
        <w:trPr>
          <w:gridAfter w:val="2"/>
          <w:wAfter w:w="568" w:type="dxa"/>
          <w:trHeight w:val="315"/>
        </w:trPr>
        <w:tc>
          <w:tcPr>
            <w:tcW w:w="5115" w:type="dxa"/>
            <w:tcBorders>
              <w:top w:val="nil"/>
              <w:left w:val="nil"/>
              <w:bottom w:val="nil"/>
              <w:right w:val="nil"/>
            </w:tcBorders>
            <w:shd w:val="clear" w:color="auto" w:fill="auto"/>
            <w:vAlign w:val="bottom"/>
            <w:hideMark/>
          </w:tcPr>
          <w:p w:rsidR="002072E5" w:rsidRPr="00986FA1" w:rsidRDefault="002072E5" w:rsidP="002072E5">
            <w:pPr>
              <w:jc w:val="center"/>
              <w:rPr>
                <w:rFonts w:ascii="Arial" w:hAnsi="Arial" w:cs="Arial"/>
                <w:bCs/>
              </w:rPr>
            </w:pPr>
          </w:p>
        </w:tc>
        <w:tc>
          <w:tcPr>
            <w:tcW w:w="3418" w:type="dxa"/>
            <w:gridSpan w:val="4"/>
            <w:tcBorders>
              <w:top w:val="nil"/>
              <w:left w:val="nil"/>
              <w:bottom w:val="nil"/>
              <w:right w:val="nil"/>
            </w:tcBorders>
            <w:shd w:val="clear" w:color="auto" w:fill="auto"/>
            <w:vAlign w:val="bottom"/>
            <w:hideMark/>
          </w:tcPr>
          <w:p w:rsidR="002072E5" w:rsidRPr="00986FA1" w:rsidRDefault="002072E5" w:rsidP="002072E5">
            <w:pPr>
              <w:jc w:val="center"/>
              <w:rPr>
                <w:rFonts w:ascii="Arial" w:hAnsi="Arial" w:cs="Arial"/>
                <w:bCs/>
              </w:rPr>
            </w:pPr>
          </w:p>
        </w:tc>
        <w:tc>
          <w:tcPr>
            <w:tcW w:w="236" w:type="dxa"/>
            <w:tcBorders>
              <w:top w:val="nil"/>
              <w:left w:val="nil"/>
              <w:bottom w:val="nil"/>
              <w:right w:val="nil"/>
            </w:tcBorders>
            <w:shd w:val="clear" w:color="auto" w:fill="auto"/>
            <w:vAlign w:val="bottom"/>
            <w:hideMark/>
          </w:tcPr>
          <w:p w:rsidR="002072E5" w:rsidRPr="00986FA1" w:rsidRDefault="002072E5" w:rsidP="002072E5">
            <w:pPr>
              <w:jc w:val="center"/>
              <w:rPr>
                <w:rFonts w:ascii="Arial" w:hAnsi="Arial" w:cs="Arial"/>
                <w:bCs/>
              </w:rPr>
            </w:pPr>
          </w:p>
        </w:tc>
        <w:tc>
          <w:tcPr>
            <w:tcW w:w="1308" w:type="dxa"/>
            <w:gridSpan w:val="2"/>
            <w:tcBorders>
              <w:top w:val="nil"/>
              <w:left w:val="nil"/>
              <w:bottom w:val="nil"/>
              <w:right w:val="nil"/>
            </w:tcBorders>
            <w:shd w:val="clear" w:color="auto" w:fill="auto"/>
            <w:noWrap/>
            <w:vAlign w:val="bottom"/>
            <w:hideMark/>
          </w:tcPr>
          <w:p w:rsidR="002072E5" w:rsidRPr="00986FA1" w:rsidRDefault="002072E5" w:rsidP="002072E5">
            <w:pPr>
              <w:rPr>
                <w:rFonts w:ascii="Arial" w:hAnsi="Arial" w:cs="Arial"/>
                <w:sz w:val="20"/>
                <w:szCs w:val="20"/>
              </w:rPr>
            </w:pPr>
          </w:p>
        </w:tc>
      </w:tr>
      <w:tr w:rsidR="002072E5" w:rsidRPr="00986FA1" w:rsidTr="002072E5">
        <w:trPr>
          <w:gridAfter w:val="2"/>
          <w:wAfter w:w="568" w:type="dxa"/>
          <w:trHeight w:val="915"/>
        </w:trPr>
        <w:tc>
          <w:tcPr>
            <w:tcW w:w="5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bCs/>
              </w:rPr>
            </w:pPr>
            <w:r w:rsidRPr="00986FA1">
              <w:rPr>
                <w:rFonts w:ascii="Arial" w:hAnsi="Arial" w:cs="Arial"/>
                <w:bCs/>
              </w:rPr>
              <w:t>Цели предоставления муниципальных гарантий Пушкинского муниципального района</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rsidR="002072E5" w:rsidRPr="00986FA1" w:rsidRDefault="002072E5" w:rsidP="002072E5">
            <w:pPr>
              <w:jc w:val="center"/>
              <w:rPr>
                <w:rFonts w:ascii="Arial" w:hAnsi="Arial" w:cs="Arial"/>
                <w:bCs/>
              </w:rPr>
            </w:pPr>
            <w:r w:rsidRPr="00986FA1">
              <w:rPr>
                <w:rFonts w:ascii="Arial" w:hAnsi="Arial" w:cs="Arial"/>
                <w:bCs/>
              </w:rPr>
              <w:t>Предельный объем гарантий, тыс. рублей</w:t>
            </w:r>
          </w:p>
        </w:tc>
        <w:tc>
          <w:tcPr>
            <w:tcW w:w="15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bCs/>
              </w:rPr>
            </w:pPr>
            <w:r w:rsidRPr="00986FA1">
              <w:rPr>
                <w:rFonts w:ascii="Arial" w:hAnsi="Arial" w:cs="Arial"/>
                <w:bCs/>
              </w:rPr>
              <w:t>Срок действия</w:t>
            </w:r>
          </w:p>
        </w:tc>
      </w:tr>
      <w:tr w:rsidR="002072E5" w:rsidRPr="00986FA1" w:rsidTr="002072E5">
        <w:trPr>
          <w:gridAfter w:val="2"/>
          <w:wAfter w:w="568" w:type="dxa"/>
          <w:trHeight w:val="1500"/>
        </w:trPr>
        <w:tc>
          <w:tcPr>
            <w:tcW w:w="5115" w:type="dxa"/>
            <w:vMerge/>
            <w:tcBorders>
              <w:top w:val="single" w:sz="4" w:space="0" w:color="auto"/>
              <w:left w:val="single" w:sz="4" w:space="0" w:color="auto"/>
              <w:bottom w:val="single" w:sz="4" w:space="0" w:color="auto"/>
              <w:right w:val="single" w:sz="4" w:space="0" w:color="auto"/>
            </w:tcBorders>
            <w:vAlign w:val="center"/>
            <w:hideMark/>
          </w:tcPr>
          <w:p w:rsidR="002072E5" w:rsidRPr="00986FA1" w:rsidRDefault="002072E5" w:rsidP="002072E5">
            <w:pPr>
              <w:rPr>
                <w:rFonts w:ascii="Arial" w:hAnsi="Arial" w:cs="Arial"/>
                <w:bCs/>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bCs/>
                <w:sz w:val="22"/>
                <w:szCs w:val="22"/>
              </w:rPr>
            </w:pPr>
            <w:r w:rsidRPr="00986FA1">
              <w:rPr>
                <w:rFonts w:ascii="Arial" w:hAnsi="Arial" w:cs="Arial"/>
                <w:bCs/>
                <w:sz w:val="22"/>
                <w:szCs w:val="22"/>
              </w:rPr>
              <w:t>основной долг</w:t>
            </w:r>
          </w:p>
        </w:tc>
        <w:tc>
          <w:tcPr>
            <w:tcW w:w="1701" w:type="dxa"/>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bCs/>
                <w:sz w:val="22"/>
                <w:szCs w:val="22"/>
              </w:rPr>
            </w:pPr>
            <w:r w:rsidRPr="00986FA1">
              <w:rPr>
                <w:rFonts w:ascii="Arial" w:hAnsi="Arial" w:cs="Arial"/>
                <w:bCs/>
                <w:sz w:val="22"/>
                <w:szCs w:val="22"/>
              </w:rPr>
              <w:t>% по обслуживанию основного долга</w:t>
            </w:r>
          </w:p>
        </w:tc>
        <w:tc>
          <w:tcPr>
            <w:tcW w:w="1560" w:type="dxa"/>
            <w:gridSpan w:val="4"/>
            <w:vMerge/>
            <w:tcBorders>
              <w:top w:val="single" w:sz="4" w:space="0" w:color="auto"/>
              <w:left w:val="single" w:sz="4" w:space="0" w:color="auto"/>
              <w:bottom w:val="single" w:sz="4" w:space="0" w:color="auto"/>
              <w:right w:val="single" w:sz="4" w:space="0" w:color="auto"/>
            </w:tcBorders>
            <w:vAlign w:val="center"/>
            <w:hideMark/>
          </w:tcPr>
          <w:p w:rsidR="002072E5" w:rsidRPr="00986FA1" w:rsidRDefault="002072E5" w:rsidP="002072E5">
            <w:pPr>
              <w:rPr>
                <w:rFonts w:ascii="Arial" w:hAnsi="Arial" w:cs="Arial"/>
                <w:bCs/>
              </w:rPr>
            </w:pPr>
          </w:p>
        </w:tc>
      </w:tr>
      <w:tr w:rsidR="002072E5" w:rsidRPr="00986FA1" w:rsidTr="002072E5">
        <w:trPr>
          <w:gridAfter w:val="2"/>
          <w:wAfter w:w="568" w:type="dxa"/>
          <w:trHeight w:val="990"/>
        </w:trPr>
        <w:tc>
          <w:tcPr>
            <w:tcW w:w="5115" w:type="dxa"/>
            <w:tcBorders>
              <w:top w:val="nil"/>
              <w:left w:val="single" w:sz="4" w:space="0" w:color="auto"/>
              <w:bottom w:val="single" w:sz="4" w:space="0" w:color="auto"/>
              <w:right w:val="single" w:sz="4" w:space="0" w:color="auto"/>
            </w:tcBorders>
            <w:shd w:val="clear" w:color="auto" w:fill="auto"/>
            <w:hideMark/>
          </w:tcPr>
          <w:p w:rsidR="002072E5" w:rsidRPr="00986FA1" w:rsidRDefault="002072E5" w:rsidP="002072E5">
            <w:pPr>
              <w:rPr>
                <w:rFonts w:ascii="Arial" w:hAnsi="Arial" w:cs="Arial"/>
                <w:sz w:val="22"/>
                <w:szCs w:val="22"/>
              </w:rPr>
            </w:pPr>
            <w:r w:rsidRPr="00986FA1">
              <w:rPr>
                <w:rFonts w:ascii="Arial" w:hAnsi="Arial" w:cs="Arial"/>
                <w:sz w:val="22"/>
                <w:szCs w:val="22"/>
              </w:rPr>
              <w:t>Кредитные организации. Предоставление муниципальных гарантий за ОАО "Объединенная дирекция ЖКХ" на пополнение оборотных сре</w:t>
            </w:r>
            <w:proofErr w:type="gramStart"/>
            <w:r w:rsidRPr="00986FA1">
              <w:rPr>
                <w:rFonts w:ascii="Arial" w:hAnsi="Arial" w:cs="Arial"/>
                <w:sz w:val="22"/>
                <w:szCs w:val="22"/>
              </w:rPr>
              <w:t>дств с пр</w:t>
            </w:r>
            <w:proofErr w:type="gramEnd"/>
            <w:r w:rsidRPr="00986FA1">
              <w:rPr>
                <w:rFonts w:ascii="Arial" w:hAnsi="Arial" w:cs="Arial"/>
                <w:sz w:val="22"/>
                <w:szCs w:val="22"/>
              </w:rPr>
              <w:t>авом регрессного требования гаранта к принципалу</w:t>
            </w:r>
          </w:p>
        </w:tc>
        <w:tc>
          <w:tcPr>
            <w:tcW w:w="1701" w:type="dxa"/>
            <w:gridSpan w:val="2"/>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rPr>
            </w:pPr>
            <w:r w:rsidRPr="00986FA1">
              <w:rPr>
                <w:rFonts w:ascii="Arial" w:hAnsi="Arial" w:cs="Arial"/>
              </w:rPr>
              <w:t>27 000,0</w:t>
            </w:r>
          </w:p>
        </w:tc>
        <w:tc>
          <w:tcPr>
            <w:tcW w:w="1701" w:type="dxa"/>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rPr>
            </w:pPr>
            <w:r w:rsidRPr="00986FA1">
              <w:rPr>
                <w:rFonts w:ascii="Arial" w:hAnsi="Arial" w:cs="Arial"/>
              </w:rPr>
              <w:t>3 375,0</w:t>
            </w:r>
          </w:p>
        </w:tc>
        <w:tc>
          <w:tcPr>
            <w:tcW w:w="1560" w:type="dxa"/>
            <w:gridSpan w:val="4"/>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sz w:val="20"/>
                <w:szCs w:val="20"/>
              </w:rPr>
            </w:pPr>
            <w:r w:rsidRPr="00986FA1">
              <w:rPr>
                <w:rFonts w:ascii="Arial" w:hAnsi="Arial" w:cs="Arial"/>
                <w:sz w:val="20"/>
                <w:szCs w:val="20"/>
              </w:rPr>
              <w:t>Один год</w:t>
            </w:r>
          </w:p>
        </w:tc>
      </w:tr>
      <w:tr w:rsidR="002072E5" w:rsidRPr="00986FA1" w:rsidTr="002072E5">
        <w:trPr>
          <w:gridAfter w:val="2"/>
          <w:wAfter w:w="568" w:type="dxa"/>
          <w:trHeight w:val="1590"/>
        </w:trPr>
        <w:tc>
          <w:tcPr>
            <w:tcW w:w="5115" w:type="dxa"/>
            <w:tcBorders>
              <w:top w:val="nil"/>
              <w:left w:val="single" w:sz="4" w:space="0" w:color="auto"/>
              <w:bottom w:val="single" w:sz="4" w:space="0" w:color="auto"/>
              <w:right w:val="single" w:sz="4" w:space="0" w:color="auto"/>
            </w:tcBorders>
            <w:shd w:val="clear" w:color="auto" w:fill="auto"/>
            <w:vAlign w:val="center"/>
            <w:hideMark/>
          </w:tcPr>
          <w:p w:rsidR="002072E5" w:rsidRPr="00986FA1" w:rsidRDefault="002072E5" w:rsidP="002072E5">
            <w:pPr>
              <w:rPr>
                <w:rFonts w:ascii="Arial" w:hAnsi="Arial" w:cs="Arial"/>
                <w:sz w:val="22"/>
                <w:szCs w:val="22"/>
              </w:rPr>
            </w:pPr>
            <w:r w:rsidRPr="00986FA1">
              <w:rPr>
                <w:rFonts w:ascii="Arial" w:hAnsi="Arial" w:cs="Arial"/>
                <w:sz w:val="22"/>
                <w:szCs w:val="22"/>
              </w:rPr>
              <w:t>Кредитные организации. Предоставление муниципальных гарантий за ОАО "Пушкинская Теплосеть"  на подготовку к отопительным осенне-зимним сезонам</w:t>
            </w:r>
            <w:proofErr w:type="gramStart"/>
            <w:r w:rsidRPr="00986FA1">
              <w:rPr>
                <w:rFonts w:ascii="Arial" w:hAnsi="Arial" w:cs="Arial"/>
                <w:sz w:val="22"/>
                <w:szCs w:val="22"/>
              </w:rPr>
              <w:t xml:space="preserve"> ,</w:t>
            </w:r>
            <w:proofErr w:type="gramEnd"/>
            <w:r w:rsidRPr="00986FA1">
              <w:rPr>
                <w:rFonts w:ascii="Arial" w:hAnsi="Arial" w:cs="Arial"/>
                <w:sz w:val="22"/>
                <w:szCs w:val="22"/>
              </w:rPr>
              <w:t xml:space="preserve"> оплату услуг поставщиков коммунальных услуг и иные нужды с правом регрессного требования гаранта к принципалу</w:t>
            </w:r>
          </w:p>
        </w:tc>
        <w:tc>
          <w:tcPr>
            <w:tcW w:w="1701" w:type="dxa"/>
            <w:gridSpan w:val="2"/>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rPr>
            </w:pPr>
            <w:r w:rsidRPr="00986FA1">
              <w:rPr>
                <w:rFonts w:ascii="Arial" w:hAnsi="Arial" w:cs="Arial"/>
              </w:rPr>
              <w:t>76 000,0</w:t>
            </w:r>
          </w:p>
        </w:tc>
        <w:tc>
          <w:tcPr>
            <w:tcW w:w="1701" w:type="dxa"/>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rPr>
            </w:pPr>
            <w:r w:rsidRPr="00986FA1">
              <w:rPr>
                <w:rFonts w:ascii="Arial" w:hAnsi="Arial" w:cs="Arial"/>
              </w:rPr>
              <w:t>9 500,0</w:t>
            </w:r>
          </w:p>
        </w:tc>
        <w:tc>
          <w:tcPr>
            <w:tcW w:w="1560" w:type="dxa"/>
            <w:gridSpan w:val="4"/>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sz w:val="20"/>
                <w:szCs w:val="20"/>
              </w:rPr>
            </w:pPr>
            <w:r w:rsidRPr="00986FA1">
              <w:rPr>
                <w:rFonts w:ascii="Arial" w:hAnsi="Arial" w:cs="Arial"/>
                <w:sz w:val="20"/>
                <w:szCs w:val="20"/>
              </w:rPr>
              <w:t>Один год</w:t>
            </w:r>
          </w:p>
        </w:tc>
      </w:tr>
      <w:tr w:rsidR="002072E5" w:rsidRPr="00986FA1" w:rsidTr="002072E5">
        <w:trPr>
          <w:gridAfter w:val="2"/>
          <w:wAfter w:w="568" w:type="dxa"/>
          <w:trHeight w:val="1455"/>
        </w:trPr>
        <w:tc>
          <w:tcPr>
            <w:tcW w:w="5115" w:type="dxa"/>
            <w:tcBorders>
              <w:top w:val="nil"/>
              <w:left w:val="single" w:sz="4" w:space="0" w:color="auto"/>
              <w:bottom w:val="single" w:sz="4" w:space="0" w:color="auto"/>
              <w:right w:val="single" w:sz="4" w:space="0" w:color="auto"/>
            </w:tcBorders>
            <w:shd w:val="clear" w:color="auto" w:fill="auto"/>
            <w:vAlign w:val="center"/>
            <w:hideMark/>
          </w:tcPr>
          <w:p w:rsidR="002072E5" w:rsidRPr="00986FA1" w:rsidRDefault="002072E5" w:rsidP="002072E5">
            <w:pPr>
              <w:rPr>
                <w:rFonts w:ascii="Arial" w:hAnsi="Arial" w:cs="Arial"/>
                <w:sz w:val="22"/>
                <w:szCs w:val="22"/>
              </w:rPr>
            </w:pPr>
            <w:r w:rsidRPr="00986FA1">
              <w:rPr>
                <w:rFonts w:ascii="Arial" w:hAnsi="Arial" w:cs="Arial"/>
                <w:sz w:val="22"/>
                <w:szCs w:val="22"/>
              </w:rPr>
              <w:t xml:space="preserve"> Кредитные организации. Предоставление муниципальных гарантий за МУП "  Пушкинский " Водоканал"  на  проведение капитального ремонта, капитального строительства и реконструкцию, на приобретение материалов на текущую эксплуатацию и иные нужды с правом регрессного требования гаранта к принципалу</w:t>
            </w:r>
          </w:p>
        </w:tc>
        <w:tc>
          <w:tcPr>
            <w:tcW w:w="1701" w:type="dxa"/>
            <w:gridSpan w:val="2"/>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rPr>
            </w:pPr>
            <w:r w:rsidRPr="00986FA1">
              <w:rPr>
                <w:rFonts w:ascii="Arial" w:hAnsi="Arial" w:cs="Arial"/>
              </w:rPr>
              <w:t>60 000,0</w:t>
            </w:r>
          </w:p>
        </w:tc>
        <w:tc>
          <w:tcPr>
            <w:tcW w:w="1701" w:type="dxa"/>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rPr>
            </w:pPr>
            <w:r w:rsidRPr="00986FA1">
              <w:rPr>
                <w:rFonts w:ascii="Arial" w:hAnsi="Arial" w:cs="Arial"/>
              </w:rPr>
              <w:t>7 500,0</w:t>
            </w:r>
          </w:p>
        </w:tc>
        <w:tc>
          <w:tcPr>
            <w:tcW w:w="1560" w:type="dxa"/>
            <w:gridSpan w:val="4"/>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sz w:val="20"/>
                <w:szCs w:val="20"/>
              </w:rPr>
            </w:pPr>
            <w:r w:rsidRPr="00986FA1">
              <w:rPr>
                <w:rFonts w:ascii="Arial" w:hAnsi="Arial" w:cs="Arial"/>
                <w:sz w:val="20"/>
                <w:szCs w:val="20"/>
              </w:rPr>
              <w:t>Один год</w:t>
            </w:r>
          </w:p>
        </w:tc>
      </w:tr>
      <w:tr w:rsidR="002072E5" w:rsidRPr="00986FA1" w:rsidTr="002072E5">
        <w:trPr>
          <w:gridAfter w:val="2"/>
          <w:wAfter w:w="568" w:type="dxa"/>
          <w:trHeight w:val="855"/>
        </w:trPr>
        <w:tc>
          <w:tcPr>
            <w:tcW w:w="5115" w:type="dxa"/>
            <w:tcBorders>
              <w:top w:val="nil"/>
              <w:left w:val="single" w:sz="4" w:space="0" w:color="auto"/>
              <w:bottom w:val="single" w:sz="4" w:space="0" w:color="auto"/>
              <w:right w:val="single" w:sz="4" w:space="0" w:color="auto"/>
            </w:tcBorders>
            <w:shd w:val="clear" w:color="auto" w:fill="auto"/>
            <w:hideMark/>
          </w:tcPr>
          <w:p w:rsidR="002072E5" w:rsidRPr="00986FA1" w:rsidRDefault="002072E5" w:rsidP="002072E5">
            <w:pPr>
              <w:rPr>
                <w:rFonts w:ascii="Arial" w:hAnsi="Arial" w:cs="Arial"/>
                <w:sz w:val="22"/>
                <w:szCs w:val="22"/>
              </w:rPr>
            </w:pPr>
            <w:r w:rsidRPr="00986FA1">
              <w:rPr>
                <w:rFonts w:ascii="Arial" w:hAnsi="Arial" w:cs="Arial"/>
                <w:sz w:val="22"/>
                <w:szCs w:val="22"/>
              </w:rPr>
              <w:t>Кредитные организации. Предоставление муниципальных гарантий за ЗАО "Комбинат питания" на пополнение оборотных сре</w:t>
            </w:r>
            <w:proofErr w:type="gramStart"/>
            <w:r w:rsidRPr="00986FA1">
              <w:rPr>
                <w:rFonts w:ascii="Arial" w:hAnsi="Arial" w:cs="Arial"/>
                <w:sz w:val="22"/>
                <w:szCs w:val="22"/>
              </w:rPr>
              <w:t>дств с пр</w:t>
            </w:r>
            <w:proofErr w:type="gramEnd"/>
            <w:r w:rsidRPr="00986FA1">
              <w:rPr>
                <w:rFonts w:ascii="Arial" w:hAnsi="Arial" w:cs="Arial"/>
                <w:sz w:val="22"/>
                <w:szCs w:val="22"/>
              </w:rPr>
              <w:t>авом регрессного требования гаранта к принципалу</w:t>
            </w:r>
          </w:p>
        </w:tc>
        <w:tc>
          <w:tcPr>
            <w:tcW w:w="1701" w:type="dxa"/>
            <w:gridSpan w:val="2"/>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rPr>
            </w:pPr>
            <w:r w:rsidRPr="00986FA1">
              <w:rPr>
                <w:rFonts w:ascii="Arial" w:hAnsi="Arial" w:cs="Arial"/>
              </w:rPr>
              <w:t>17 000,0</w:t>
            </w:r>
          </w:p>
        </w:tc>
        <w:tc>
          <w:tcPr>
            <w:tcW w:w="1701" w:type="dxa"/>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rPr>
            </w:pPr>
            <w:r w:rsidRPr="00986FA1">
              <w:rPr>
                <w:rFonts w:ascii="Arial" w:hAnsi="Arial" w:cs="Arial"/>
              </w:rPr>
              <w:t>2 125,0</w:t>
            </w:r>
          </w:p>
        </w:tc>
        <w:tc>
          <w:tcPr>
            <w:tcW w:w="1560" w:type="dxa"/>
            <w:gridSpan w:val="4"/>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sz w:val="20"/>
                <w:szCs w:val="20"/>
              </w:rPr>
            </w:pPr>
            <w:r w:rsidRPr="00986FA1">
              <w:rPr>
                <w:rFonts w:ascii="Arial" w:hAnsi="Arial" w:cs="Arial"/>
                <w:sz w:val="20"/>
                <w:szCs w:val="20"/>
              </w:rPr>
              <w:t>Один год</w:t>
            </w:r>
          </w:p>
        </w:tc>
      </w:tr>
      <w:tr w:rsidR="002072E5" w:rsidRPr="00986FA1" w:rsidTr="002072E5">
        <w:trPr>
          <w:gridAfter w:val="2"/>
          <w:wAfter w:w="568" w:type="dxa"/>
          <w:trHeight w:val="630"/>
        </w:trPr>
        <w:tc>
          <w:tcPr>
            <w:tcW w:w="5115" w:type="dxa"/>
            <w:tcBorders>
              <w:top w:val="nil"/>
              <w:left w:val="single" w:sz="4" w:space="0" w:color="auto"/>
              <w:bottom w:val="single" w:sz="4" w:space="0" w:color="auto"/>
              <w:right w:val="single" w:sz="4" w:space="0" w:color="auto"/>
            </w:tcBorders>
            <w:shd w:val="clear" w:color="auto" w:fill="auto"/>
            <w:vAlign w:val="center"/>
            <w:hideMark/>
          </w:tcPr>
          <w:p w:rsidR="002072E5" w:rsidRPr="00986FA1" w:rsidRDefault="002072E5" w:rsidP="002072E5">
            <w:pPr>
              <w:rPr>
                <w:rFonts w:ascii="Arial" w:hAnsi="Arial" w:cs="Arial"/>
                <w:bCs/>
              </w:rPr>
            </w:pPr>
            <w:r w:rsidRPr="00986FA1">
              <w:rPr>
                <w:rFonts w:ascii="Arial" w:hAnsi="Arial" w:cs="Arial"/>
                <w:bCs/>
              </w:rPr>
              <w:t>ИТОГО</w:t>
            </w:r>
          </w:p>
        </w:tc>
        <w:tc>
          <w:tcPr>
            <w:tcW w:w="1701" w:type="dxa"/>
            <w:gridSpan w:val="2"/>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right"/>
              <w:rPr>
                <w:rFonts w:ascii="Arial" w:hAnsi="Arial" w:cs="Arial"/>
                <w:bCs/>
              </w:rPr>
            </w:pPr>
            <w:r w:rsidRPr="00986FA1">
              <w:rPr>
                <w:rFonts w:ascii="Arial" w:hAnsi="Arial" w:cs="Arial"/>
                <w:bCs/>
              </w:rPr>
              <w:t>180 000,0</w:t>
            </w:r>
          </w:p>
        </w:tc>
        <w:tc>
          <w:tcPr>
            <w:tcW w:w="1701" w:type="dxa"/>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right"/>
              <w:rPr>
                <w:rFonts w:ascii="Arial" w:hAnsi="Arial" w:cs="Arial"/>
                <w:bCs/>
              </w:rPr>
            </w:pPr>
            <w:r w:rsidRPr="00986FA1">
              <w:rPr>
                <w:rFonts w:ascii="Arial" w:hAnsi="Arial" w:cs="Arial"/>
                <w:bCs/>
              </w:rPr>
              <w:t>22 500,0</w:t>
            </w:r>
          </w:p>
        </w:tc>
        <w:tc>
          <w:tcPr>
            <w:tcW w:w="1560" w:type="dxa"/>
            <w:gridSpan w:val="4"/>
            <w:tcBorders>
              <w:top w:val="nil"/>
              <w:left w:val="nil"/>
              <w:bottom w:val="single" w:sz="4" w:space="0" w:color="auto"/>
              <w:right w:val="single" w:sz="4" w:space="0" w:color="auto"/>
            </w:tcBorders>
            <w:shd w:val="clear" w:color="auto" w:fill="auto"/>
            <w:noWrap/>
            <w:vAlign w:val="bottom"/>
            <w:hideMark/>
          </w:tcPr>
          <w:p w:rsidR="002072E5" w:rsidRPr="00986FA1" w:rsidRDefault="002072E5" w:rsidP="002072E5">
            <w:pPr>
              <w:rPr>
                <w:rFonts w:ascii="Arial" w:hAnsi="Arial" w:cs="Arial"/>
                <w:sz w:val="20"/>
                <w:szCs w:val="20"/>
              </w:rPr>
            </w:pPr>
            <w:r w:rsidRPr="00986FA1">
              <w:rPr>
                <w:rFonts w:ascii="Arial" w:hAnsi="Arial" w:cs="Arial"/>
                <w:sz w:val="20"/>
                <w:szCs w:val="20"/>
              </w:rPr>
              <w:t> </w:t>
            </w:r>
          </w:p>
        </w:tc>
      </w:tr>
      <w:tr w:rsidR="002072E5" w:rsidRPr="00986FA1" w:rsidTr="002072E5">
        <w:trPr>
          <w:gridAfter w:val="2"/>
          <w:wAfter w:w="568" w:type="dxa"/>
          <w:trHeight w:val="360"/>
        </w:trPr>
        <w:tc>
          <w:tcPr>
            <w:tcW w:w="8517" w:type="dxa"/>
            <w:gridSpan w:val="4"/>
            <w:tcBorders>
              <w:top w:val="nil"/>
              <w:left w:val="nil"/>
              <w:bottom w:val="nil"/>
              <w:right w:val="nil"/>
            </w:tcBorders>
            <w:shd w:val="clear" w:color="auto" w:fill="auto"/>
            <w:vAlign w:val="bottom"/>
            <w:hideMark/>
          </w:tcPr>
          <w:p w:rsidR="002072E5" w:rsidRPr="00986FA1" w:rsidRDefault="002072E5" w:rsidP="002072E5">
            <w:pPr>
              <w:jc w:val="center"/>
              <w:rPr>
                <w:rFonts w:ascii="Arial" w:hAnsi="Arial" w:cs="Arial"/>
                <w:bCs/>
                <w:sz w:val="28"/>
                <w:szCs w:val="28"/>
              </w:rPr>
            </w:pPr>
          </w:p>
        </w:tc>
        <w:tc>
          <w:tcPr>
            <w:tcW w:w="1560" w:type="dxa"/>
            <w:gridSpan w:val="4"/>
            <w:tcBorders>
              <w:top w:val="nil"/>
              <w:left w:val="nil"/>
              <w:bottom w:val="nil"/>
              <w:right w:val="nil"/>
            </w:tcBorders>
            <w:shd w:val="clear" w:color="auto" w:fill="auto"/>
            <w:noWrap/>
            <w:vAlign w:val="bottom"/>
            <w:hideMark/>
          </w:tcPr>
          <w:p w:rsidR="002072E5" w:rsidRPr="00986FA1" w:rsidRDefault="002072E5" w:rsidP="002072E5">
            <w:pPr>
              <w:rPr>
                <w:rFonts w:ascii="Arial" w:hAnsi="Arial" w:cs="Arial"/>
                <w:sz w:val="20"/>
                <w:szCs w:val="20"/>
              </w:rPr>
            </w:pPr>
          </w:p>
        </w:tc>
      </w:tr>
      <w:tr w:rsidR="002072E5" w:rsidRPr="00986FA1" w:rsidTr="002072E5">
        <w:trPr>
          <w:gridAfter w:val="2"/>
          <w:wAfter w:w="568" w:type="dxa"/>
          <w:trHeight w:val="315"/>
        </w:trPr>
        <w:tc>
          <w:tcPr>
            <w:tcW w:w="10077" w:type="dxa"/>
            <w:gridSpan w:val="8"/>
            <w:tcBorders>
              <w:top w:val="nil"/>
              <w:left w:val="nil"/>
              <w:bottom w:val="nil"/>
              <w:right w:val="nil"/>
            </w:tcBorders>
            <w:shd w:val="clear" w:color="auto" w:fill="auto"/>
            <w:vAlign w:val="center"/>
            <w:hideMark/>
          </w:tcPr>
          <w:p w:rsidR="002072E5" w:rsidRPr="00986FA1" w:rsidRDefault="002072E5" w:rsidP="002072E5">
            <w:pPr>
              <w:jc w:val="center"/>
              <w:rPr>
                <w:rFonts w:ascii="Arial" w:hAnsi="Arial" w:cs="Arial"/>
                <w:bCs/>
              </w:rPr>
            </w:pPr>
            <w:r w:rsidRPr="00986FA1">
              <w:rPr>
                <w:rFonts w:ascii="Arial" w:hAnsi="Arial" w:cs="Arial"/>
                <w:bCs/>
              </w:rPr>
              <w:t>II. Общий объем бюджетных ассигнований,</w:t>
            </w:r>
          </w:p>
        </w:tc>
      </w:tr>
      <w:tr w:rsidR="002072E5" w:rsidRPr="00986FA1" w:rsidTr="002072E5">
        <w:trPr>
          <w:gridAfter w:val="2"/>
          <w:wAfter w:w="568" w:type="dxa"/>
          <w:trHeight w:val="315"/>
        </w:trPr>
        <w:tc>
          <w:tcPr>
            <w:tcW w:w="10077" w:type="dxa"/>
            <w:gridSpan w:val="8"/>
            <w:tcBorders>
              <w:top w:val="nil"/>
              <w:left w:val="nil"/>
              <w:bottom w:val="nil"/>
              <w:right w:val="nil"/>
            </w:tcBorders>
            <w:shd w:val="clear" w:color="auto" w:fill="auto"/>
            <w:vAlign w:val="center"/>
            <w:hideMark/>
          </w:tcPr>
          <w:p w:rsidR="002072E5" w:rsidRPr="00986FA1" w:rsidRDefault="002072E5" w:rsidP="002072E5">
            <w:pPr>
              <w:jc w:val="center"/>
              <w:rPr>
                <w:rFonts w:ascii="Arial" w:hAnsi="Arial" w:cs="Arial"/>
                <w:bCs/>
              </w:rPr>
            </w:pPr>
            <w:r w:rsidRPr="00986FA1">
              <w:rPr>
                <w:rFonts w:ascii="Arial" w:hAnsi="Arial" w:cs="Arial"/>
                <w:bCs/>
              </w:rPr>
              <w:t>предусмотренных на исполнение муниципальных гарантий</w:t>
            </w:r>
          </w:p>
        </w:tc>
      </w:tr>
      <w:tr w:rsidR="002072E5" w:rsidRPr="00986FA1" w:rsidTr="002072E5">
        <w:trPr>
          <w:gridAfter w:val="2"/>
          <w:wAfter w:w="568" w:type="dxa"/>
          <w:trHeight w:val="315"/>
        </w:trPr>
        <w:tc>
          <w:tcPr>
            <w:tcW w:w="10077" w:type="dxa"/>
            <w:gridSpan w:val="8"/>
            <w:tcBorders>
              <w:top w:val="nil"/>
              <w:left w:val="nil"/>
              <w:bottom w:val="nil"/>
              <w:right w:val="nil"/>
            </w:tcBorders>
            <w:shd w:val="clear" w:color="auto" w:fill="auto"/>
            <w:vAlign w:val="center"/>
            <w:hideMark/>
          </w:tcPr>
          <w:p w:rsidR="002072E5" w:rsidRPr="00986FA1" w:rsidRDefault="002072E5" w:rsidP="002072E5">
            <w:pPr>
              <w:jc w:val="center"/>
              <w:rPr>
                <w:rFonts w:ascii="Arial" w:hAnsi="Arial" w:cs="Arial"/>
                <w:bCs/>
              </w:rPr>
            </w:pPr>
            <w:r w:rsidRPr="00986FA1">
              <w:rPr>
                <w:rFonts w:ascii="Arial" w:hAnsi="Arial" w:cs="Arial"/>
                <w:bCs/>
              </w:rPr>
              <w:t>Пушкинского муниципального района по возможным гарантийным случаям, в 2015 году</w:t>
            </w:r>
          </w:p>
        </w:tc>
      </w:tr>
      <w:tr w:rsidR="002072E5" w:rsidRPr="00986FA1" w:rsidTr="002072E5">
        <w:trPr>
          <w:trHeight w:val="315"/>
        </w:trPr>
        <w:tc>
          <w:tcPr>
            <w:tcW w:w="5115" w:type="dxa"/>
            <w:tcBorders>
              <w:top w:val="nil"/>
              <w:left w:val="nil"/>
              <w:bottom w:val="nil"/>
              <w:right w:val="nil"/>
            </w:tcBorders>
            <w:shd w:val="clear" w:color="auto" w:fill="auto"/>
            <w:noWrap/>
            <w:vAlign w:val="bottom"/>
            <w:hideMark/>
          </w:tcPr>
          <w:p w:rsidR="002072E5" w:rsidRPr="00986FA1" w:rsidRDefault="002072E5" w:rsidP="002072E5">
            <w:pPr>
              <w:jc w:val="center"/>
              <w:rPr>
                <w:rFonts w:ascii="Arial" w:hAnsi="Arial" w:cs="Arial"/>
                <w:bCs/>
              </w:rPr>
            </w:pPr>
          </w:p>
        </w:tc>
        <w:tc>
          <w:tcPr>
            <w:tcW w:w="3418" w:type="dxa"/>
            <w:gridSpan w:val="4"/>
            <w:tcBorders>
              <w:top w:val="nil"/>
              <w:left w:val="nil"/>
              <w:bottom w:val="nil"/>
              <w:right w:val="nil"/>
            </w:tcBorders>
            <w:shd w:val="clear" w:color="auto" w:fill="auto"/>
            <w:noWrap/>
            <w:vAlign w:val="bottom"/>
            <w:hideMark/>
          </w:tcPr>
          <w:p w:rsidR="002072E5" w:rsidRPr="00986FA1" w:rsidRDefault="002072E5" w:rsidP="002072E5">
            <w:pPr>
              <w:jc w:val="center"/>
              <w:rPr>
                <w:rFonts w:ascii="Arial" w:hAnsi="Arial" w:cs="Arial"/>
                <w:bCs/>
              </w:rPr>
            </w:pPr>
          </w:p>
        </w:tc>
        <w:tc>
          <w:tcPr>
            <w:tcW w:w="1876" w:type="dxa"/>
            <w:gridSpan w:val="4"/>
            <w:tcBorders>
              <w:top w:val="nil"/>
              <w:left w:val="nil"/>
              <w:bottom w:val="nil"/>
              <w:right w:val="nil"/>
            </w:tcBorders>
            <w:shd w:val="clear" w:color="auto" w:fill="auto"/>
            <w:noWrap/>
            <w:vAlign w:val="bottom"/>
            <w:hideMark/>
          </w:tcPr>
          <w:p w:rsidR="002072E5" w:rsidRPr="00986FA1" w:rsidRDefault="002072E5" w:rsidP="002072E5">
            <w:pPr>
              <w:jc w:val="center"/>
              <w:rPr>
                <w:rFonts w:ascii="Arial" w:hAnsi="Arial" w:cs="Arial"/>
                <w:bCs/>
              </w:rPr>
            </w:pPr>
          </w:p>
        </w:tc>
        <w:tc>
          <w:tcPr>
            <w:tcW w:w="236" w:type="dxa"/>
            <w:tcBorders>
              <w:top w:val="nil"/>
              <w:left w:val="nil"/>
              <w:bottom w:val="nil"/>
              <w:right w:val="nil"/>
            </w:tcBorders>
            <w:shd w:val="clear" w:color="auto" w:fill="auto"/>
            <w:noWrap/>
            <w:vAlign w:val="bottom"/>
            <w:hideMark/>
          </w:tcPr>
          <w:p w:rsidR="002072E5" w:rsidRPr="00986FA1" w:rsidRDefault="002072E5" w:rsidP="002072E5">
            <w:pPr>
              <w:rPr>
                <w:rFonts w:ascii="Arial" w:hAnsi="Arial" w:cs="Arial"/>
                <w:sz w:val="20"/>
                <w:szCs w:val="20"/>
              </w:rPr>
            </w:pPr>
          </w:p>
        </w:tc>
      </w:tr>
      <w:tr w:rsidR="002072E5" w:rsidRPr="00986FA1" w:rsidTr="002072E5">
        <w:trPr>
          <w:gridAfter w:val="2"/>
          <w:wAfter w:w="568" w:type="dxa"/>
          <w:trHeight w:val="2025"/>
        </w:trPr>
        <w:tc>
          <w:tcPr>
            <w:tcW w:w="5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bCs/>
              </w:rPr>
            </w:pPr>
            <w:r w:rsidRPr="00986FA1">
              <w:rPr>
                <w:rFonts w:ascii="Arial" w:hAnsi="Arial" w:cs="Arial"/>
                <w:bCs/>
              </w:rPr>
              <w:lastRenderedPageBreak/>
              <w:t>Исполнение муниципальных гарантий Пушкинского муниципального района</w:t>
            </w:r>
          </w:p>
        </w:tc>
        <w:tc>
          <w:tcPr>
            <w:tcW w:w="4962" w:type="dxa"/>
            <w:gridSpan w:val="7"/>
            <w:tcBorders>
              <w:top w:val="single" w:sz="4" w:space="0" w:color="auto"/>
              <w:left w:val="nil"/>
              <w:bottom w:val="single" w:sz="4" w:space="0" w:color="auto"/>
              <w:right w:val="single" w:sz="4" w:space="0" w:color="000000"/>
            </w:tcBorders>
            <w:shd w:val="clear" w:color="auto" w:fill="auto"/>
            <w:vAlign w:val="center"/>
            <w:hideMark/>
          </w:tcPr>
          <w:p w:rsidR="002072E5" w:rsidRPr="00986FA1" w:rsidRDefault="002072E5" w:rsidP="002072E5">
            <w:pPr>
              <w:jc w:val="center"/>
              <w:rPr>
                <w:rFonts w:ascii="Arial" w:hAnsi="Arial" w:cs="Arial"/>
                <w:bCs/>
                <w:sz w:val="22"/>
                <w:szCs w:val="22"/>
              </w:rPr>
            </w:pPr>
            <w:r w:rsidRPr="00986FA1">
              <w:rPr>
                <w:rFonts w:ascii="Arial" w:hAnsi="Arial" w:cs="Arial"/>
                <w:bCs/>
                <w:sz w:val="22"/>
                <w:szCs w:val="22"/>
              </w:rPr>
              <w:t>Объем бюджетных ассигнований на исполнение гарантий по возможным гарантийным случаям, тыс. рублей</w:t>
            </w:r>
          </w:p>
        </w:tc>
      </w:tr>
      <w:tr w:rsidR="002072E5" w:rsidRPr="00986FA1" w:rsidTr="002072E5">
        <w:trPr>
          <w:gridAfter w:val="2"/>
          <w:wAfter w:w="568" w:type="dxa"/>
          <w:trHeight w:val="600"/>
        </w:trPr>
        <w:tc>
          <w:tcPr>
            <w:tcW w:w="5115" w:type="dxa"/>
            <w:tcBorders>
              <w:top w:val="nil"/>
              <w:left w:val="single" w:sz="4" w:space="0" w:color="auto"/>
              <w:bottom w:val="single" w:sz="4" w:space="0" w:color="auto"/>
              <w:right w:val="single" w:sz="4" w:space="0" w:color="auto"/>
            </w:tcBorders>
            <w:shd w:val="clear" w:color="auto" w:fill="auto"/>
            <w:vAlign w:val="center"/>
            <w:hideMark/>
          </w:tcPr>
          <w:p w:rsidR="002072E5" w:rsidRPr="00986FA1" w:rsidRDefault="002072E5" w:rsidP="002072E5">
            <w:pPr>
              <w:rPr>
                <w:rFonts w:ascii="Arial" w:hAnsi="Arial" w:cs="Arial"/>
              </w:rPr>
            </w:pPr>
            <w:r w:rsidRPr="00986FA1">
              <w:rPr>
                <w:rFonts w:ascii="Arial" w:hAnsi="Arial" w:cs="Arial"/>
              </w:rPr>
              <w:t xml:space="preserve">За счет </w:t>
            </w:r>
            <w:proofErr w:type="gramStart"/>
            <w:r w:rsidRPr="00986FA1">
              <w:rPr>
                <w:rFonts w:ascii="Arial" w:hAnsi="Arial" w:cs="Arial"/>
              </w:rPr>
              <w:t>источников внутреннего финансирования дефицита бюджета Пушкинского муниципального района</w:t>
            </w:r>
            <w:proofErr w:type="gramEnd"/>
          </w:p>
        </w:tc>
        <w:tc>
          <w:tcPr>
            <w:tcW w:w="4962" w:type="dxa"/>
            <w:gridSpan w:val="7"/>
            <w:tcBorders>
              <w:top w:val="single" w:sz="4" w:space="0" w:color="auto"/>
              <w:left w:val="nil"/>
              <w:bottom w:val="single" w:sz="4" w:space="0" w:color="auto"/>
              <w:right w:val="single" w:sz="4" w:space="0" w:color="000000"/>
            </w:tcBorders>
            <w:shd w:val="clear" w:color="auto" w:fill="auto"/>
            <w:vAlign w:val="center"/>
            <w:hideMark/>
          </w:tcPr>
          <w:p w:rsidR="002072E5" w:rsidRPr="00986FA1" w:rsidRDefault="002072E5" w:rsidP="002072E5">
            <w:pPr>
              <w:jc w:val="right"/>
              <w:rPr>
                <w:rFonts w:ascii="Arial" w:hAnsi="Arial" w:cs="Arial"/>
              </w:rPr>
            </w:pPr>
            <w:r w:rsidRPr="00986FA1">
              <w:rPr>
                <w:rFonts w:ascii="Arial" w:hAnsi="Arial" w:cs="Arial"/>
              </w:rPr>
              <w:t>0,0</w:t>
            </w:r>
          </w:p>
        </w:tc>
      </w:tr>
      <w:tr w:rsidR="002072E5" w:rsidRPr="00986FA1" w:rsidTr="002072E5">
        <w:trPr>
          <w:gridAfter w:val="2"/>
          <w:wAfter w:w="568" w:type="dxa"/>
          <w:trHeight w:val="630"/>
        </w:trPr>
        <w:tc>
          <w:tcPr>
            <w:tcW w:w="5115" w:type="dxa"/>
            <w:tcBorders>
              <w:top w:val="nil"/>
              <w:left w:val="single" w:sz="4" w:space="0" w:color="auto"/>
              <w:bottom w:val="single" w:sz="4" w:space="0" w:color="auto"/>
              <w:right w:val="single" w:sz="4" w:space="0" w:color="auto"/>
            </w:tcBorders>
            <w:shd w:val="clear" w:color="auto" w:fill="auto"/>
            <w:vAlign w:val="center"/>
            <w:hideMark/>
          </w:tcPr>
          <w:p w:rsidR="002072E5" w:rsidRPr="00986FA1" w:rsidRDefault="002072E5" w:rsidP="002072E5">
            <w:pPr>
              <w:rPr>
                <w:rFonts w:ascii="Arial" w:hAnsi="Arial" w:cs="Arial"/>
              </w:rPr>
            </w:pPr>
            <w:r w:rsidRPr="00986FA1">
              <w:rPr>
                <w:rFonts w:ascii="Arial" w:hAnsi="Arial" w:cs="Arial"/>
              </w:rPr>
              <w:t>За счет расходов бюджета Пушкинского муниципального района</w:t>
            </w:r>
          </w:p>
        </w:tc>
        <w:tc>
          <w:tcPr>
            <w:tcW w:w="4962" w:type="dxa"/>
            <w:gridSpan w:val="7"/>
            <w:tcBorders>
              <w:top w:val="single" w:sz="4" w:space="0" w:color="auto"/>
              <w:left w:val="nil"/>
              <w:bottom w:val="single" w:sz="4" w:space="0" w:color="auto"/>
              <w:right w:val="single" w:sz="4" w:space="0" w:color="000000"/>
            </w:tcBorders>
            <w:shd w:val="clear" w:color="auto" w:fill="auto"/>
            <w:vAlign w:val="center"/>
            <w:hideMark/>
          </w:tcPr>
          <w:p w:rsidR="002072E5" w:rsidRPr="00986FA1" w:rsidRDefault="002072E5" w:rsidP="002072E5">
            <w:pPr>
              <w:jc w:val="right"/>
              <w:rPr>
                <w:rFonts w:ascii="Arial" w:hAnsi="Arial" w:cs="Arial"/>
              </w:rPr>
            </w:pPr>
            <w:r w:rsidRPr="00986FA1">
              <w:rPr>
                <w:rFonts w:ascii="Arial" w:hAnsi="Arial" w:cs="Arial"/>
              </w:rPr>
              <w:t>0,0</w:t>
            </w:r>
          </w:p>
        </w:tc>
      </w:tr>
    </w:tbl>
    <w:p w:rsidR="002072E5" w:rsidRPr="00986FA1" w:rsidRDefault="002072E5" w:rsidP="00F00C54">
      <w:pPr>
        <w:pStyle w:val="a3"/>
        <w:tabs>
          <w:tab w:val="left" w:pos="5954"/>
        </w:tabs>
        <w:spacing w:before="120"/>
        <w:ind w:firstLine="709"/>
        <w:jc w:val="both"/>
        <w:rPr>
          <w:b w:val="0"/>
          <w:bCs w:val="0"/>
          <w:sz w:val="24"/>
        </w:rPr>
      </w:pPr>
    </w:p>
    <w:p w:rsidR="002072E5" w:rsidRPr="00986FA1" w:rsidRDefault="002072E5" w:rsidP="00F00C54">
      <w:pPr>
        <w:pStyle w:val="a3"/>
        <w:tabs>
          <w:tab w:val="left" w:pos="5954"/>
        </w:tabs>
        <w:spacing w:before="120"/>
        <w:ind w:firstLine="709"/>
        <w:jc w:val="both"/>
        <w:rPr>
          <w:b w:val="0"/>
          <w:bCs w:val="0"/>
          <w:sz w:val="24"/>
        </w:rPr>
      </w:pPr>
      <w:r w:rsidRPr="00986FA1">
        <w:rPr>
          <w:b w:val="0"/>
          <w:bCs w:val="0"/>
          <w:sz w:val="24"/>
        </w:rPr>
        <w:br w:type="page"/>
      </w:r>
    </w:p>
    <w:tbl>
      <w:tblPr>
        <w:tblW w:w="12547" w:type="dxa"/>
        <w:tblInd w:w="96" w:type="dxa"/>
        <w:tblLayout w:type="fixed"/>
        <w:tblLook w:val="04A0"/>
      </w:tblPr>
      <w:tblGrid>
        <w:gridCol w:w="2139"/>
        <w:gridCol w:w="850"/>
        <w:gridCol w:w="567"/>
        <w:gridCol w:w="284"/>
        <w:gridCol w:w="425"/>
        <w:gridCol w:w="495"/>
        <w:gridCol w:w="72"/>
        <w:gridCol w:w="164"/>
        <w:gridCol w:w="686"/>
        <w:gridCol w:w="284"/>
        <w:gridCol w:w="142"/>
        <w:gridCol w:w="141"/>
        <w:gridCol w:w="284"/>
        <w:gridCol w:w="709"/>
        <w:gridCol w:w="283"/>
        <w:gridCol w:w="389"/>
        <w:gridCol w:w="1170"/>
        <w:gridCol w:w="73"/>
        <w:gridCol w:w="778"/>
        <w:gridCol w:w="264"/>
        <w:gridCol w:w="19"/>
        <w:gridCol w:w="142"/>
        <w:gridCol w:w="75"/>
        <w:gridCol w:w="1876"/>
        <w:gridCol w:w="236"/>
      </w:tblGrid>
      <w:tr w:rsidR="002072E5" w:rsidRPr="00986FA1" w:rsidTr="00F82A0E">
        <w:trPr>
          <w:gridAfter w:val="6"/>
          <w:wAfter w:w="2612" w:type="dxa"/>
          <w:trHeight w:val="345"/>
        </w:trPr>
        <w:tc>
          <w:tcPr>
            <w:tcW w:w="2989" w:type="dxa"/>
            <w:gridSpan w:val="2"/>
            <w:tcBorders>
              <w:top w:val="nil"/>
              <w:left w:val="nil"/>
              <w:bottom w:val="nil"/>
              <w:right w:val="nil"/>
            </w:tcBorders>
            <w:shd w:val="clear" w:color="auto" w:fill="auto"/>
            <w:noWrap/>
            <w:vAlign w:val="bottom"/>
            <w:hideMark/>
          </w:tcPr>
          <w:p w:rsidR="002072E5" w:rsidRPr="00986FA1" w:rsidRDefault="002072E5" w:rsidP="002072E5">
            <w:pPr>
              <w:jc w:val="right"/>
              <w:rPr>
                <w:rFonts w:ascii="Arial" w:hAnsi="Arial" w:cs="Arial"/>
              </w:rPr>
            </w:pPr>
          </w:p>
        </w:tc>
        <w:tc>
          <w:tcPr>
            <w:tcW w:w="851" w:type="dxa"/>
            <w:gridSpan w:val="2"/>
            <w:tcBorders>
              <w:top w:val="nil"/>
              <w:left w:val="nil"/>
              <w:bottom w:val="nil"/>
              <w:right w:val="nil"/>
            </w:tcBorders>
            <w:shd w:val="clear" w:color="auto" w:fill="auto"/>
            <w:noWrap/>
            <w:vAlign w:val="bottom"/>
            <w:hideMark/>
          </w:tcPr>
          <w:p w:rsidR="002072E5" w:rsidRPr="00986FA1" w:rsidRDefault="002072E5" w:rsidP="002072E5">
            <w:pPr>
              <w:jc w:val="right"/>
              <w:rPr>
                <w:rFonts w:ascii="Arial" w:hAnsi="Arial" w:cs="Arial"/>
              </w:rPr>
            </w:pPr>
          </w:p>
        </w:tc>
        <w:tc>
          <w:tcPr>
            <w:tcW w:w="1842" w:type="dxa"/>
            <w:gridSpan w:val="5"/>
            <w:tcBorders>
              <w:top w:val="nil"/>
              <w:left w:val="nil"/>
              <w:bottom w:val="nil"/>
              <w:right w:val="nil"/>
            </w:tcBorders>
            <w:shd w:val="clear" w:color="auto" w:fill="auto"/>
            <w:noWrap/>
            <w:vAlign w:val="bottom"/>
            <w:hideMark/>
          </w:tcPr>
          <w:p w:rsidR="002072E5" w:rsidRPr="00986FA1" w:rsidRDefault="002072E5" w:rsidP="002072E5">
            <w:pPr>
              <w:jc w:val="right"/>
              <w:rPr>
                <w:rFonts w:ascii="Arial" w:hAnsi="Arial" w:cs="Arial"/>
              </w:rPr>
            </w:pPr>
          </w:p>
        </w:tc>
        <w:tc>
          <w:tcPr>
            <w:tcW w:w="284" w:type="dxa"/>
            <w:tcBorders>
              <w:top w:val="nil"/>
              <w:left w:val="nil"/>
              <w:bottom w:val="nil"/>
              <w:right w:val="nil"/>
            </w:tcBorders>
            <w:shd w:val="clear" w:color="auto" w:fill="auto"/>
            <w:noWrap/>
            <w:vAlign w:val="bottom"/>
            <w:hideMark/>
          </w:tcPr>
          <w:p w:rsidR="002072E5" w:rsidRPr="00986FA1" w:rsidRDefault="002072E5" w:rsidP="002072E5">
            <w:pPr>
              <w:jc w:val="right"/>
              <w:rPr>
                <w:rFonts w:ascii="Arial" w:hAnsi="Arial" w:cs="Arial"/>
              </w:rPr>
            </w:pPr>
          </w:p>
        </w:tc>
        <w:tc>
          <w:tcPr>
            <w:tcW w:w="283" w:type="dxa"/>
            <w:gridSpan w:val="2"/>
            <w:tcBorders>
              <w:top w:val="nil"/>
              <w:left w:val="nil"/>
              <w:bottom w:val="nil"/>
              <w:right w:val="nil"/>
            </w:tcBorders>
            <w:shd w:val="clear" w:color="auto" w:fill="auto"/>
            <w:noWrap/>
            <w:vAlign w:val="bottom"/>
            <w:hideMark/>
          </w:tcPr>
          <w:p w:rsidR="002072E5" w:rsidRPr="00986FA1" w:rsidRDefault="002072E5" w:rsidP="002072E5">
            <w:pPr>
              <w:jc w:val="right"/>
              <w:rPr>
                <w:rFonts w:ascii="Arial" w:hAnsi="Arial" w:cs="Arial"/>
              </w:rPr>
            </w:pPr>
          </w:p>
        </w:tc>
        <w:tc>
          <w:tcPr>
            <w:tcW w:w="284" w:type="dxa"/>
            <w:tcBorders>
              <w:top w:val="nil"/>
              <w:left w:val="nil"/>
              <w:bottom w:val="nil"/>
              <w:right w:val="nil"/>
            </w:tcBorders>
            <w:shd w:val="clear" w:color="auto" w:fill="auto"/>
            <w:noWrap/>
            <w:vAlign w:val="bottom"/>
            <w:hideMark/>
          </w:tcPr>
          <w:p w:rsidR="002072E5" w:rsidRPr="00986FA1" w:rsidRDefault="002072E5" w:rsidP="002072E5">
            <w:pPr>
              <w:jc w:val="right"/>
              <w:rPr>
                <w:rFonts w:ascii="Arial" w:hAnsi="Arial" w:cs="Arial"/>
              </w:rPr>
            </w:pPr>
          </w:p>
        </w:tc>
        <w:tc>
          <w:tcPr>
            <w:tcW w:w="3402" w:type="dxa"/>
            <w:gridSpan w:val="6"/>
            <w:tcBorders>
              <w:top w:val="nil"/>
              <w:left w:val="nil"/>
              <w:bottom w:val="nil"/>
              <w:right w:val="nil"/>
            </w:tcBorders>
            <w:shd w:val="clear" w:color="auto" w:fill="auto"/>
            <w:noWrap/>
            <w:vAlign w:val="bottom"/>
            <w:hideMark/>
          </w:tcPr>
          <w:p w:rsidR="002072E5" w:rsidRPr="00986FA1" w:rsidRDefault="00F82A0E" w:rsidP="002072E5">
            <w:pPr>
              <w:jc w:val="right"/>
              <w:rPr>
                <w:rFonts w:ascii="Arial" w:hAnsi="Arial" w:cs="Arial"/>
              </w:rPr>
            </w:pPr>
            <w:r w:rsidRPr="00986FA1">
              <w:rPr>
                <w:rFonts w:ascii="Arial" w:hAnsi="Arial" w:cs="Arial"/>
              </w:rPr>
              <w:t xml:space="preserve">  </w:t>
            </w:r>
            <w:r w:rsidR="002072E5" w:rsidRPr="00986FA1">
              <w:rPr>
                <w:rFonts w:ascii="Arial" w:hAnsi="Arial" w:cs="Arial"/>
              </w:rPr>
              <w:t>Приложение № 14</w:t>
            </w:r>
          </w:p>
        </w:tc>
      </w:tr>
      <w:tr w:rsidR="002072E5" w:rsidRPr="00986FA1" w:rsidTr="00F82A0E">
        <w:trPr>
          <w:gridAfter w:val="6"/>
          <w:wAfter w:w="2612" w:type="dxa"/>
          <w:trHeight w:val="285"/>
        </w:trPr>
        <w:tc>
          <w:tcPr>
            <w:tcW w:w="4760" w:type="dxa"/>
            <w:gridSpan w:val="6"/>
            <w:tcBorders>
              <w:top w:val="nil"/>
              <w:left w:val="nil"/>
              <w:bottom w:val="nil"/>
              <w:right w:val="nil"/>
            </w:tcBorders>
            <w:shd w:val="clear" w:color="auto" w:fill="auto"/>
            <w:noWrap/>
            <w:vAlign w:val="bottom"/>
            <w:hideMark/>
          </w:tcPr>
          <w:p w:rsidR="002072E5" w:rsidRPr="00986FA1" w:rsidRDefault="002072E5" w:rsidP="002072E5">
            <w:pPr>
              <w:jc w:val="right"/>
              <w:rPr>
                <w:rFonts w:ascii="Arial" w:hAnsi="Arial" w:cs="Arial"/>
              </w:rPr>
            </w:pPr>
          </w:p>
        </w:tc>
        <w:tc>
          <w:tcPr>
            <w:tcW w:w="236" w:type="dxa"/>
            <w:gridSpan w:val="2"/>
            <w:tcBorders>
              <w:top w:val="nil"/>
              <w:left w:val="nil"/>
              <w:bottom w:val="nil"/>
              <w:right w:val="nil"/>
            </w:tcBorders>
            <w:shd w:val="clear" w:color="auto" w:fill="auto"/>
            <w:noWrap/>
            <w:vAlign w:val="bottom"/>
            <w:hideMark/>
          </w:tcPr>
          <w:p w:rsidR="002072E5" w:rsidRPr="00986FA1" w:rsidRDefault="002072E5" w:rsidP="002072E5">
            <w:pPr>
              <w:jc w:val="right"/>
              <w:rPr>
                <w:rFonts w:ascii="Arial" w:hAnsi="Arial" w:cs="Arial"/>
              </w:rPr>
            </w:pPr>
          </w:p>
        </w:tc>
        <w:tc>
          <w:tcPr>
            <w:tcW w:w="4939" w:type="dxa"/>
            <w:gridSpan w:val="11"/>
            <w:vMerge w:val="restart"/>
            <w:tcBorders>
              <w:top w:val="nil"/>
              <w:left w:val="nil"/>
              <w:bottom w:val="nil"/>
              <w:right w:val="nil"/>
            </w:tcBorders>
            <w:shd w:val="clear" w:color="auto" w:fill="auto"/>
            <w:vAlign w:val="bottom"/>
            <w:hideMark/>
          </w:tcPr>
          <w:p w:rsidR="00DA2E59" w:rsidRDefault="002072E5" w:rsidP="002072E5">
            <w:pPr>
              <w:jc w:val="right"/>
              <w:rPr>
                <w:rFonts w:ascii="Arial" w:hAnsi="Arial" w:cs="Arial"/>
              </w:rPr>
            </w:pPr>
            <w:r w:rsidRPr="00986FA1">
              <w:rPr>
                <w:rFonts w:ascii="Arial" w:hAnsi="Arial" w:cs="Arial"/>
              </w:rPr>
              <w:t>к решению Совета депутатов Пушкинского муниципального района</w:t>
            </w:r>
            <w:r w:rsidR="00F82A0E" w:rsidRPr="00986FA1">
              <w:rPr>
                <w:rFonts w:ascii="Arial" w:hAnsi="Arial" w:cs="Arial"/>
              </w:rPr>
              <w:t xml:space="preserve"> </w:t>
            </w:r>
            <w:r w:rsidRPr="00986FA1">
              <w:rPr>
                <w:rFonts w:ascii="Arial" w:hAnsi="Arial" w:cs="Arial"/>
              </w:rPr>
              <w:t xml:space="preserve">"О бюджете Пушкинского муниципального района Московской области на 2015 год и плановый период 2016 и 2017 годов" </w:t>
            </w:r>
          </w:p>
          <w:p w:rsidR="002072E5" w:rsidRPr="00986FA1" w:rsidRDefault="00DA2E59" w:rsidP="002072E5">
            <w:pPr>
              <w:jc w:val="right"/>
              <w:rPr>
                <w:rFonts w:ascii="Arial" w:hAnsi="Arial" w:cs="Arial"/>
              </w:rPr>
            </w:pPr>
            <w:r>
              <w:rPr>
                <w:rFonts w:ascii="Arial" w:hAnsi="Arial" w:cs="Arial"/>
              </w:rPr>
              <w:t>от 26 ноября 2014 № 13/3</w:t>
            </w:r>
            <w:r w:rsidR="002072E5" w:rsidRPr="00986FA1">
              <w:rPr>
                <w:rFonts w:ascii="Arial" w:hAnsi="Arial" w:cs="Arial"/>
              </w:rPr>
              <w:t xml:space="preserve"> </w:t>
            </w:r>
          </w:p>
        </w:tc>
      </w:tr>
      <w:tr w:rsidR="002072E5" w:rsidRPr="00986FA1" w:rsidTr="00F82A0E">
        <w:trPr>
          <w:gridAfter w:val="6"/>
          <w:wAfter w:w="2612" w:type="dxa"/>
          <w:trHeight w:val="390"/>
        </w:trPr>
        <w:tc>
          <w:tcPr>
            <w:tcW w:w="4760" w:type="dxa"/>
            <w:gridSpan w:val="6"/>
            <w:tcBorders>
              <w:top w:val="nil"/>
              <w:left w:val="nil"/>
              <w:bottom w:val="nil"/>
              <w:right w:val="nil"/>
            </w:tcBorders>
            <w:shd w:val="clear" w:color="auto" w:fill="auto"/>
            <w:noWrap/>
            <w:vAlign w:val="bottom"/>
            <w:hideMark/>
          </w:tcPr>
          <w:p w:rsidR="002072E5" w:rsidRPr="00986FA1" w:rsidRDefault="002072E5" w:rsidP="002072E5">
            <w:pPr>
              <w:jc w:val="right"/>
              <w:rPr>
                <w:rFonts w:ascii="Arial" w:hAnsi="Arial" w:cs="Arial"/>
              </w:rPr>
            </w:pPr>
          </w:p>
        </w:tc>
        <w:tc>
          <w:tcPr>
            <w:tcW w:w="236" w:type="dxa"/>
            <w:gridSpan w:val="2"/>
            <w:tcBorders>
              <w:top w:val="nil"/>
              <w:left w:val="nil"/>
              <w:bottom w:val="nil"/>
              <w:right w:val="nil"/>
            </w:tcBorders>
            <w:shd w:val="clear" w:color="auto" w:fill="auto"/>
            <w:noWrap/>
            <w:vAlign w:val="bottom"/>
            <w:hideMark/>
          </w:tcPr>
          <w:p w:rsidR="002072E5" w:rsidRPr="00986FA1" w:rsidRDefault="002072E5" w:rsidP="002072E5">
            <w:pPr>
              <w:jc w:val="right"/>
              <w:rPr>
                <w:rFonts w:ascii="Arial" w:hAnsi="Arial" w:cs="Arial"/>
              </w:rPr>
            </w:pPr>
          </w:p>
        </w:tc>
        <w:tc>
          <w:tcPr>
            <w:tcW w:w="4939" w:type="dxa"/>
            <w:gridSpan w:val="11"/>
            <w:vMerge/>
            <w:tcBorders>
              <w:top w:val="nil"/>
              <w:left w:val="nil"/>
              <w:bottom w:val="nil"/>
              <w:right w:val="nil"/>
            </w:tcBorders>
            <w:vAlign w:val="center"/>
            <w:hideMark/>
          </w:tcPr>
          <w:p w:rsidR="002072E5" w:rsidRPr="00986FA1" w:rsidRDefault="002072E5" w:rsidP="002072E5">
            <w:pPr>
              <w:rPr>
                <w:rFonts w:ascii="Arial" w:hAnsi="Arial" w:cs="Arial"/>
              </w:rPr>
            </w:pPr>
          </w:p>
        </w:tc>
      </w:tr>
      <w:tr w:rsidR="002072E5" w:rsidRPr="00986FA1" w:rsidTr="00F82A0E">
        <w:trPr>
          <w:gridAfter w:val="6"/>
          <w:wAfter w:w="2612" w:type="dxa"/>
          <w:trHeight w:val="885"/>
        </w:trPr>
        <w:tc>
          <w:tcPr>
            <w:tcW w:w="4760" w:type="dxa"/>
            <w:gridSpan w:val="6"/>
            <w:tcBorders>
              <w:top w:val="nil"/>
              <w:left w:val="nil"/>
              <w:bottom w:val="nil"/>
              <w:right w:val="nil"/>
            </w:tcBorders>
            <w:shd w:val="clear" w:color="auto" w:fill="auto"/>
            <w:noWrap/>
            <w:vAlign w:val="bottom"/>
            <w:hideMark/>
          </w:tcPr>
          <w:p w:rsidR="002072E5" w:rsidRPr="00986FA1" w:rsidRDefault="002072E5" w:rsidP="002072E5">
            <w:pPr>
              <w:jc w:val="right"/>
              <w:rPr>
                <w:rFonts w:ascii="Arial" w:hAnsi="Arial" w:cs="Arial"/>
              </w:rPr>
            </w:pPr>
          </w:p>
        </w:tc>
        <w:tc>
          <w:tcPr>
            <w:tcW w:w="236" w:type="dxa"/>
            <w:gridSpan w:val="2"/>
            <w:tcBorders>
              <w:top w:val="nil"/>
              <w:left w:val="nil"/>
              <w:bottom w:val="nil"/>
              <w:right w:val="nil"/>
            </w:tcBorders>
            <w:shd w:val="clear" w:color="auto" w:fill="auto"/>
            <w:noWrap/>
            <w:vAlign w:val="bottom"/>
            <w:hideMark/>
          </w:tcPr>
          <w:p w:rsidR="002072E5" w:rsidRPr="00986FA1" w:rsidRDefault="002072E5" w:rsidP="002072E5">
            <w:pPr>
              <w:jc w:val="right"/>
              <w:rPr>
                <w:rFonts w:ascii="Arial" w:hAnsi="Arial" w:cs="Arial"/>
              </w:rPr>
            </w:pPr>
          </w:p>
        </w:tc>
        <w:tc>
          <w:tcPr>
            <w:tcW w:w="4939" w:type="dxa"/>
            <w:gridSpan w:val="11"/>
            <w:vMerge/>
            <w:tcBorders>
              <w:top w:val="nil"/>
              <w:left w:val="nil"/>
              <w:bottom w:val="nil"/>
              <w:right w:val="nil"/>
            </w:tcBorders>
            <w:vAlign w:val="center"/>
            <w:hideMark/>
          </w:tcPr>
          <w:p w:rsidR="002072E5" w:rsidRPr="00986FA1" w:rsidRDefault="002072E5" w:rsidP="002072E5">
            <w:pPr>
              <w:rPr>
                <w:rFonts w:ascii="Arial" w:hAnsi="Arial" w:cs="Arial"/>
              </w:rPr>
            </w:pPr>
          </w:p>
        </w:tc>
      </w:tr>
      <w:tr w:rsidR="002072E5" w:rsidRPr="00986FA1" w:rsidTr="00F82A0E">
        <w:trPr>
          <w:trHeight w:val="375"/>
        </w:trPr>
        <w:tc>
          <w:tcPr>
            <w:tcW w:w="4760" w:type="dxa"/>
            <w:gridSpan w:val="6"/>
            <w:tcBorders>
              <w:top w:val="nil"/>
              <w:left w:val="nil"/>
              <w:bottom w:val="nil"/>
              <w:right w:val="nil"/>
            </w:tcBorders>
            <w:shd w:val="clear" w:color="auto" w:fill="auto"/>
            <w:noWrap/>
            <w:vAlign w:val="bottom"/>
            <w:hideMark/>
          </w:tcPr>
          <w:p w:rsidR="002072E5" w:rsidRPr="00986FA1" w:rsidRDefault="002072E5" w:rsidP="002072E5">
            <w:pPr>
              <w:jc w:val="right"/>
              <w:rPr>
                <w:rFonts w:ascii="Arial" w:hAnsi="Arial" w:cs="Arial"/>
              </w:rPr>
            </w:pPr>
          </w:p>
        </w:tc>
        <w:tc>
          <w:tcPr>
            <w:tcW w:w="236" w:type="dxa"/>
            <w:gridSpan w:val="2"/>
            <w:tcBorders>
              <w:top w:val="nil"/>
              <w:left w:val="nil"/>
              <w:bottom w:val="nil"/>
              <w:right w:val="nil"/>
            </w:tcBorders>
            <w:shd w:val="clear" w:color="auto" w:fill="auto"/>
            <w:noWrap/>
            <w:vAlign w:val="bottom"/>
            <w:hideMark/>
          </w:tcPr>
          <w:p w:rsidR="002072E5" w:rsidRPr="00986FA1" w:rsidRDefault="002072E5" w:rsidP="002072E5">
            <w:pPr>
              <w:jc w:val="right"/>
              <w:rPr>
                <w:rFonts w:ascii="Arial" w:hAnsi="Arial" w:cs="Arial"/>
              </w:rPr>
            </w:pPr>
          </w:p>
        </w:tc>
        <w:tc>
          <w:tcPr>
            <w:tcW w:w="2918" w:type="dxa"/>
            <w:gridSpan w:val="8"/>
            <w:tcBorders>
              <w:top w:val="nil"/>
              <w:left w:val="nil"/>
              <w:bottom w:val="nil"/>
              <w:right w:val="nil"/>
            </w:tcBorders>
            <w:shd w:val="clear" w:color="auto" w:fill="auto"/>
            <w:vAlign w:val="bottom"/>
            <w:hideMark/>
          </w:tcPr>
          <w:p w:rsidR="002072E5" w:rsidRPr="00986FA1" w:rsidRDefault="002072E5" w:rsidP="002072E5">
            <w:pPr>
              <w:jc w:val="right"/>
              <w:rPr>
                <w:rFonts w:ascii="Arial" w:hAnsi="Arial" w:cs="Arial"/>
                <w:sz w:val="20"/>
                <w:szCs w:val="20"/>
              </w:rPr>
            </w:pPr>
          </w:p>
        </w:tc>
        <w:tc>
          <w:tcPr>
            <w:tcW w:w="1243" w:type="dxa"/>
            <w:gridSpan w:val="2"/>
            <w:tcBorders>
              <w:top w:val="nil"/>
              <w:left w:val="nil"/>
              <w:bottom w:val="nil"/>
              <w:right w:val="nil"/>
            </w:tcBorders>
            <w:shd w:val="clear" w:color="auto" w:fill="auto"/>
            <w:vAlign w:val="bottom"/>
            <w:hideMark/>
          </w:tcPr>
          <w:p w:rsidR="002072E5" w:rsidRPr="00986FA1" w:rsidRDefault="002072E5" w:rsidP="002072E5">
            <w:pPr>
              <w:jc w:val="right"/>
              <w:rPr>
                <w:rFonts w:ascii="Arial" w:hAnsi="Arial" w:cs="Arial"/>
                <w:sz w:val="20"/>
                <w:szCs w:val="20"/>
              </w:rPr>
            </w:pPr>
          </w:p>
        </w:tc>
        <w:tc>
          <w:tcPr>
            <w:tcW w:w="1278" w:type="dxa"/>
            <w:gridSpan w:val="5"/>
            <w:tcBorders>
              <w:top w:val="nil"/>
              <w:left w:val="nil"/>
              <w:bottom w:val="nil"/>
              <w:right w:val="nil"/>
            </w:tcBorders>
            <w:shd w:val="clear" w:color="auto" w:fill="auto"/>
            <w:vAlign w:val="bottom"/>
            <w:hideMark/>
          </w:tcPr>
          <w:p w:rsidR="002072E5" w:rsidRPr="00986FA1" w:rsidRDefault="002072E5" w:rsidP="002072E5">
            <w:pPr>
              <w:jc w:val="right"/>
              <w:rPr>
                <w:rFonts w:ascii="Arial" w:hAnsi="Arial" w:cs="Arial"/>
                <w:sz w:val="20"/>
                <w:szCs w:val="20"/>
              </w:rPr>
            </w:pPr>
          </w:p>
        </w:tc>
        <w:tc>
          <w:tcPr>
            <w:tcW w:w="1876" w:type="dxa"/>
            <w:tcBorders>
              <w:top w:val="nil"/>
              <w:left w:val="nil"/>
              <w:bottom w:val="nil"/>
              <w:right w:val="nil"/>
            </w:tcBorders>
            <w:shd w:val="clear" w:color="auto" w:fill="auto"/>
            <w:vAlign w:val="bottom"/>
            <w:hideMark/>
          </w:tcPr>
          <w:p w:rsidR="002072E5" w:rsidRPr="00986FA1" w:rsidRDefault="002072E5" w:rsidP="002072E5">
            <w:pPr>
              <w:jc w:val="right"/>
              <w:rPr>
                <w:rFonts w:ascii="Arial" w:hAnsi="Arial" w:cs="Arial"/>
                <w:sz w:val="20"/>
                <w:szCs w:val="20"/>
              </w:rPr>
            </w:pPr>
          </w:p>
        </w:tc>
        <w:tc>
          <w:tcPr>
            <w:tcW w:w="236" w:type="dxa"/>
            <w:tcBorders>
              <w:top w:val="nil"/>
              <w:left w:val="nil"/>
              <w:bottom w:val="nil"/>
              <w:right w:val="nil"/>
            </w:tcBorders>
            <w:shd w:val="clear" w:color="auto" w:fill="auto"/>
            <w:vAlign w:val="bottom"/>
            <w:hideMark/>
          </w:tcPr>
          <w:p w:rsidR="002072E5" w:rsidRPr="00986FA1" w:rsidRDefault="002072E5" w:rsidP="002072E5">
            <w:pPr>
              <w:jc w:val="right"/>
              <w:rPr>
                <w:rFonts w:ascii="Arial" w:hAnsi="Arial" w:cs="Arial"/>
                <w:sz w:val="20"/>
                <w:szCs w:val="20"/>
              </w:rPr>
            </w:pPr>
          </w:p>
        </w:tc>
      </w:tr>
      <w:tr w:rsidR="002072E5" w:rsidRPr="00986FA1" w:rsidTr="00B408D6">
        <w:trPr>
          <w:gridAfter w:val="3"/>
          <w:wAfter w:w="2187" w:type="dxa"/>
          <w:trHeight w:val="795"/>
        </w:trPr>
        <w:tc>
          <w:tcPr>
            <w:tcW w:w="10360" w:type="dxa"/>
            <w:gridSpan w:val="22"/>
            <w:tcBorders>
              <w:top w:val="nil"/>
              <w:left w:val="nil"/>
              <w:bottom w:val="nil"/>
              <w:right w:val="nil"/>
            </w:tcBorders>
            <w:shd w:val="clear" w:color="auto" w:fill="auto"/>
            <w:vAlign w:val="center"/>
            <w:hideMark/>
          </w:tcPr>
          <w:p w:rsidR="002072E5" w:rsidRPr="00986FA1" w:rsidRDefault="002072E5" w:rsidP="002072E5">
            <w:pPr>
              <w:jc w:val="center"/>
              <w:rPr>
                <w:rFonts w:ascii="Arial" w:hAnsi="Arial" w:cs="Arial"/>
                <w:bCs/>
                <w:sz w:val="28"/>
                <w:szCs w:val="28"/>
              </w:rPr>
            </w:pPr>
            <w:r w:rsidRPr="00986FA1">
              <w:rPr>
                <w:rFonts w:ascii="Arial" w:hAnsi="Arial" w:cs="Arial"/>
                <w:bCs/>
                <w:sz w:val="28"/>
                <w:szCs w:val="28"/>
              </w:rPr>
              <w:t>Программа муниципальных гарантий Пушкинского муниципального района на  плановый период 2016 и 2017 годов.</w:t>
            </w:r>
          </w:p>
        </w:tc>
      </w:tr>
      <w:tr w:rsidR="002072E5" w:rsidRPr="00986FA1" w:rsidTr="00B408D6">
        <w:trPr>
          <w:gridAfter w:val="3"/>
          <w:wAfter w:w="2187" w:type="dxa"/>
          <w:trHeight w:val="315"/>
        </w:trPr>
        <w:tc>
          <w:tcPr>
            <w:tcW w:w="10360" w:type="dxa"/>
            <w:gridSpan w:val="22"/>
            <w:tcBorders>
              <w:top w:val="nil"/>
              <w:left w:val="nil"/>
              <w:bottom w:val="nil"/>
              <w:right w:val="nil"/>
            </w:tcBorders>
            <w:shd w:val="clear" w:color="auto" w:fill="auto"/>
            <w:vAlign w:val="center"/>
            <w:hideMark/>
          </w:tcPr>
          <w:p w:rsidR="002072E5" w:rsidRPr="00986FA1" w:rsidRDefault="002072E5" w:rsidP="002072E5">
            <w:pPr>
              <w:jc w:val="center"/>
              <w:rPr>
                <w:rFonts w:ascii="Arial" w:hAnsi="Arial" w:cs="Arial"/>
                <w:bCs/>
              </w:rPr>
            </w:pPr>
            <w:r w:rsidRPr="00986FA1">
              <w:rPr>
                <w:rFonts w:ascii="Arial" w:hAnsi="Arial" w:cs="Arial"/>
                <w:bCs/>
              </w:rPr>
              <w:t>I. Перечень подлежащих предоставлению</w:t>
            </w:r>
          </w:p>
        </w:tc>
      </w:tr>
      <w:tr w:rsidR="002072E5" w:rsidRPr="00986FA1" w:rsidTr="00B408D6">
        <w:trPr>
          <w:gridAfter w:val="3"/>
          <w:wAfter w:w="2187" w:type="dxa"/>
          <w:trHeight w:val="285"/>
        </w:trPr>
        <w:tc>
          <w:tcPr>
            <w:tcW w:w="10360" w:type="dxa"/>
            <w:gridSpan w:val="22"/>
            <w:vMerge w:val="restart"/>
            <w:tcBorders>
              <w:top w:val="nil"/>
              <w:left w:val="nil"/>
              <w:bottom w:val="single" w:sz="4" w:space="0" w:color="000000"/>
              <w:right w:val="nil"/>
            </w:tcBorders>
            <w:shd w:val="clear" w:color="auto" w:fill="auto"/>
            <w:vAlign w:val="center"/>
            <w:hideMark/>
          </w:tcPr>
          <w:p w:rsidR="002072E5" w:rsidRPr="00986FA1" w:rsidRDefault="002072E5" w:rsidP="002072E5">
            <w:pPr>
              <w:jc w:val="center"/>
              <w:rPr>
                <w:rFonts w:ascii="Arial" w:hAnsi="Arial" w:cs="Arial"/>
                <w:bCs/>
              </w:rPr>
            </w:pPr>
            <w:r w:rsidRPr="00986FA1">
              <w:rPr>
                <w:rFonts w:ascii="Arial" w:hAnsi="Arial" w:cs="Arial"/>
                <w:bCs/>
              </w:rPr>
              <w:t>муниципальных гарантий Пушкинского муниципального района на плановый период 2016 и 2017 годов.</w:t>
            </w:r>
          </w:p>
        </w:tc>
      </w:tr>
      <w:tr w:rsidR="002072E5" w:rsidRPr="00986FA1" w:rsidTr="00B408D6">
        <w:trPr>
          <w:gridAfter w:val="3"/>
          <w:wAfter w:w="2187" w:type="dxa"/>
          <w:trHeight w:val="420"/>
        </w:trPr>
        <w:tc>
          <w:tcPr>
            <w:tcW w:w="10360" w:type="dxa"/>
            <w:gridSpan w:val="22"/>
            <w:vMerge/>
            <w:tcBorders>
              <w:top w:val="nil"/>
              <w:left w:val="nil"/>
              <w:bottom w:val="single" w:sz="4" w:space="0" w:color="000000"/>
              <w:right w:val="nil"/>
            </w:tcBorders>
            <w:vAlign w:val="center"/>
            <w:hideMark/>
          </w:tcPr>
          <w:p w:rsidR="002072E5" w:rsidRPr="00986FA1" w:rsidRDefault="002072E5" w:rsidP="002072E5">
            <w:pPr>
              <w:rPr>
                <w:rFonts w:ascii="Arial" w:hAnsi="Arial" w:cs="Arial"/>
                <w:bCs/>
              </w:rPr>
            </w:pPr>
          </w:p>
        </w:tc>
      </w:tr>
      <w:tr w:rsidR="00B408D6" w:rsidRPr="00986FA1" w:rsidTr="00B408D6">
        <w:trPr>
          <w:gridAfter w:val="3"/>
          <w:wAfter w:w="2187" w:type="dxa"/>
          <w:trHeight w:val="915"/>
        </w:trPr>
        <w:tc>
          <w:tcPr>
            <w:tcW w:w="2139" w:type="dxa"/>
            <w:vMerge w:val="restart"/>
            <w:tcBorders>
              <w:top w:val="nil"/>
              <w:left w:val="single" w:sz="4" w:space="0" w:color="auto"/>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bCs/>
                <w:sz w:val="22"/>
                <w:szCs w:val="22"/>
              </w:rPr>
            </w:pPr>
            <w:r w:rsidRPr="00986FA1">
              <w:rPr>
                <w:rFonts w:ascii="Arial" w:hAnsi="Arial" w:cs="Arial"/>
                <w:bCs/>
                <w:sz w:val="22"/>
                <w:szCs w:val="22"/>
              </w:rPr>
              <w:t>Цели предоставления муниципальных гарантий Пушкинского муниципального района</w:t>
            </w:r>
          </w:p>
        </w:tc>
        <w:tc>
          <w:tcPr>
            <w:tcW w:w="2693" w:type="dxa"/>
            <w:gridSpan w:val="6"/>
            <w:tcBorders>
              <w:top w:val="single" w:sz="4" w:space="0" w:color="auto"/>
              <w:left w:val="nil"/>
              <w:bottom w:val="single" w:sz="4" w:space="0" w:color="auto"/>
              <w:right w:val="single" w:sz="4" w:space="0" w:color="000000"/>
            </w:tcBorders>
            <w:shd w:val="clear" w:color="auto" w:fill="auto"/>
            <w:vAlign w:val="center"/>
            <w:hideMark/>
          </w:tcPr>
          <w:p w:rsidR="002072E5" w:rsidRPr="00986FA1" w:rsidRDefault="002072E5" w:rsidP="002072E5">
            <w:pPr>
              <w:jc w:val="center"/>
              <w:rPr>
                <w:rFonts w:ascii="Arial" w:hAnsi="Arial" w:cs="Arial"/>
                <w:bCs/>
                <w:sz w:val="22"/>
                <w:szCs w:val="22"/>
              </w:rPr>
            </w:pPr>
            <w:r w:rsidRPr="00986FA1">
              <w:rPr>
                <w:rFonts w:ascii="Arial" w:hAnsi="Arial" w:cs="Arial"/>
                <w:bCs/>
                <w:sz w:val="22"/>
                <w:szCs w:val="22"/>
              </w:rPr>
              <w:t>Предельный объем гарантий в 2016г., тыс. рублей</w:t>
            </w:r>
          </w:p>
        </w:tc>
        <w:tc>
          <w:tcPr>
            <w:tcW w:w="1276"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bCs/>
                <w:sz w:val="22"/>
                <w:szCs w:val="22"/>
              </w:rPr>
            </w:pPr>
            <w:r w:rsidRPr="00986FA1">
              <w:rPr>
                <w:rFonts w:ascii="Arial" w:hAnsi="Arial" w:cs="Arial"/>
                <w:bCs/>
                <w:sz w:val="22"/>
                <w:szCs w:val="22"/>
              </w:rPr>
              <w:t>Срок действия</w:t>
            </w:r>
          </w:p>
        </w:tc>
        <w:tc>
          <w:tcPr>
            <w:tcW w:w="2976" w:type="dxa"/>
            <w:gridSpan w:val="6"/>
            <w:tcBorders>
              <w:top w:val="single" w:sz="4" w:space="0" w:color="auto"/>
              <w:left w:val="nil"/>
              <w:bottom w:val="single" w:sz="4" w:space="0" w:color="auto"/>
              <w:right w:val="single" w:sz="4" w:space="0" w:color="000000"/>
            </w:tcBorders>
            <w:shd w:val="clear" w:color="auto" w:fill="auto"/>
            <w:vAlign w:val="center"/>
            <w:hideMark/>
          </w:tcPr>
          <w:p w:rsidR="002072E5" w:rsidRPr="00986FA1" w:rsidRDefault="002072E5" w:rsidP="002072E5">
            <w:pPr>
              <w:jc w:val="center"/>
              <w:rPr>
                <w:rFonts w:ascii="Arial" w:hAnsi="Arial" w:cs="Arial"/>
                <w:bCs/>
                <w:sz w:val="22"/>
                <w:szCs w:val="22"/>
              </w:rPr>
            </w:pPr>
            <w:r w:rsidRPr="00986FA1">
              <w:rPr>
                <w:rFonts w:ascii="Arial" w:hAnsi="Arial" w:cs="Arial"/>
                <w:bCs/>
                <w:sz w:val="22"/>
                <w:szCs w:val="22"/>
              </w:rPr>
              <w:t>Предельный объем гарантий в 2017г., тыс. рублей</w:t>
            </w:r>
          </w:p>
        </w:tc>
        <w:tc>
          <w:tcPr>
            <w:tcW w:w="127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bCs/>
                <w:sz w:val="22"/>
                <w:szCs w:val="22"/>
              </w:rPr>
            </w:pPr>
            <w:r w:rsidRPr="00986FA1">
              <w:rPr>
                <w:rFonts w:ascii="Arial" w:hAnsi="Arial" w:cs="Arial"/>
                <w:bCs/>
                <w:sz w:val="22"/>
                <w:szCs w:val="22"/>
              </w:rPr>
              <w:t>Срок действия</w:t>
            </w:r>
          </w:p>
        </w:tc>
      </w:tr>
      <w:tr w:rsidR="00B408D6" w:rsidRPr="00986FA1" w:rsidTr="00B408D6">
        <w:trPr>
          <w:gridAfter w:val="3"/>
          <w:wAfter w:w="2187" w:type="dxa"/>
          <w:trHeight w:val="1620"/>
        </w:trPr>
        <w:tc>
          <w:tcPr>
            <w:tcW w:w="2139" w:type="dxa"/>
            <w:vMerge/>
            <w:tcBorders>
              <w:top w:val="nil"/>
              <w:left w:val="single" w:sz="4" w:space="0" w:color="auto"/>
              <w:bottom w:val="single" w:sz="4" w:space="0" w:color="auto"/>
              <w:right w:val="single" w:sz="4" w:space="0" w:color="auto"/>
            </w:tcBorders>
            <w:vAlign w:val="center"/>
            <w:hideMark/>
          </w:tcPr>
          <w:p w:rsidR="002072E5" w:rsidRPr="00986FA1" w:rsidRDefault="002072E5" w:rsidP="002072E5">
            <w:pPr>
              <w:rPr>
                <w:rFonts w:ascii="Arial" w:hAnsi="Arial" w:cs="Arial"/>
                <w:bCs/>
                <w:sz w:val="22"/>
                <w:szCs w:val="22"/>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bCs/>
                <w:sz w:val="22"/>
                <w:szCs w:val="22"/>
              </w:rPr>
            </w:pPr>
            <w:r w:rsidRPr="00986FA1">
              <w:rPr>
                <w:rFonts w:ascii="Arial" w:hAnsi="Arial" w:cs="Arial"/>
                <w:bCs/>
                <w:sz w:val="22"/>
                <w:szCs w:val="22"/>
              </w:rPr>
              <w:t>основной долг</w:t>
            </w:r>
          </w:p>
        </w:tc>
        <w:tc>
          <w:tcPr>
            <w:tcW w:w="1276" w:type="dxa"/>
            <w:gridSpan w:val="4"/>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bCs/>
                <w:sz w:val="22"/>
                <w:szCs w:val="22"/>
              </w:rPr>
            </w:pPr>
            <w:r w:rsidRPr="00986FA1">
              <w:rPr>
                <w:rFonts w:ascii="Arial" w:hAnsi="Arial" w:cs="Arial"/>
                <w:bCs/>
                <w:sz w:val="22"/>
                <w:szCs w:val="22"/>
              </w:rPr>
              <w:t>% по обслуживанию основного долга</w:t>
            </w:r>
          </w:p>
        </w:tc>
        <w:tc>
          <w:tcPr>
            <w:tcW w:w="1276" w:type="dxa"/>
            <w:gridSpan w:val="4"/>
            <w:vMerge/>
            <w:tcBorders>
              <w:top w:val="nil"/>
              <w:left w:val="single" w:sz="4" w:space="0" w:color="auto"/>
              <w:bottom w:val="single" w:sz="4" w:space="0" w:color="auto"/>
              <w:right w:val="single" w:sz="4" w:space="0" w:color="auto"/>
            </w:tcBorders>
            <w:vAlign w:val="center"/>
            <w:hideMark/>
          </w:tcPr>
          <w:p w:rsidR="002072E5" w:rsidRPr="00986FA1" w:rsidRDefault="002072E5" w:rsidP="002072E5">
            <w:pPr>
              <w:rPr>
                <w:rFonts w:ascii="Arial" w:hAnsi="Arial" w:cs="Arial"/>
                <w:bCs/>
                <w:sz w:val="22"/>
                <w:szCs w:val="22"/>
              </w:rPr>
            </w:pPr>
          </w:p>
        </w:tc>
        <w:tc>
          <w:tcPr>
            <w:tcW w:w="1417" w:type="dxa"/>
            <w:gridSpan w:val="4"/>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bCs/>
                <w:sz w:val="22"/>
                <w:szCs w:val="22"/>
              </w:rPr>
            </w:pPr>
            <w:r w:rsidRPr="00986FA1">
              <w:rPr>
                <w:rFonts w:ascii="Arial" w:hAnsi="Arial" w:cs="Arial"/>
                <w:bCs/>
                <w:sz w:val="22"/>
                <w:szCs w:val="22"/>
              </w:rPr>
              <w:t>основной долг</w:t>
            </w:r>
          </w:p>
        </w:tc>
        <w:tc>
          <w:tcPr>
            <w:tcW w:w="1559" w:type="dxa"/>
            <w:gridSpan w:val="2"/>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bCs/>
                <w:sz w:val="22"/>
                <w:szCs w:val="22"/>
              </w:rPr>
            </w:pPr>
            <w:r w:rsidRPr="00986FA1">
              <w:rPr>
                <w:rFonts w:ascii="Arial" w:hAnsi="Arial" w:cs="Arial"/>
                <w:bCs/>
                <w:sz w:val="22"/>
                <w:szCs w:val="22"/>
              </w:rPr>
              <w:t>% по обслуживанию основного долга</w:t>
            </w:r>
          </w:p>
        </w:tc>
        <w:tc>
          <w:tcPr>
            <w:tcW w:w="1276" w:type="dxa"/>
            <w:gridSpan w:val="5"/>
            <w:vMerge/>
            <w:tcBorders>
              <w:top w:val="nil"/>
              <w:left w:val="single" w:sz="4" w:space="0" w:color="auto"/>
              <w:bottom w:val="single" w:sz="4" w:space="0" w:color="auto"/>
              <w:right w:val="single" w:sz="4" w:space="0" w:color="auto"/>
            </w:tcBorders>
            <w:vAlign w:val="center"/>
            <w:hideMark/>
          </w:tcPr>
          <w:p w:rsidR="002072E5" w:rsidRPr="00986FA1" w:rsidRDefault="002072E5" w:rsidP="002072E5">
            <w:pPr>
              <w:rPr>
                <w:rFonts w:ascii="Arial" w:hAnsi="Arial" w:cs="Arial"/>
                <w:bCs/>
                <w:sz w:val="22"/>
                <w:szCs w:val="22"/>
              </w:rPr>
            </w:pPr>
          </w:p>
        </w:tc>
      </w:tr>
      <w:tr w:rsidR="00B408D6" w:rsidRPr="00986FA1" w:rsidTr="00B408D6">
        <w:trPr>
          <w:gridAfter w:val="3"/>
          <w:wAfter w:w="2187" w:type="dxa"/>
          <w:trHeight w:val="1800"/>
        </w:trPr>
        <w:tc>
          <w:tcPr>
            <w:tcW w:w="2139" w:type="dxa"/>
            <w:tcBorders>
              <w:top w:val="nil"/>
              <w:left w:val="single" w:sz="4" w:space="0" w:color="auto"/>
              <w:bottom w:val="single" w:sz="4" w:space="0" w:color="auto"/>
              <w:right w:val="single" w:sz="4" w:space="0" w:color="auto"/>
            </w:tcBorders>
            <w:shd w:val="clear" w:color="auto" w:fill="auto"/>
            <w:hideMark/>
          </w:tcPr>
          <w:p w:rsidR="002072E5" w:rsidRPr="00986FA1" w:rsidRDefault="002072E5" w:rsidP="002072E5">
            <w:pPr>
              <w:rPr>
                <w:rFonts w:ascii="Arial" w:hAnsi="Arial" w:cs="Arial"/>
                <w:sz w:val="22"/>
                <w:szCs w:val="22"/>
              </w:rPr>
            </w:pPr>
            <w:r w:rsidRPr="00986FA1">
              <w:rPr>
                <w:rFonts w:ascii="Arial" w:hAnsi="Arial" w:cs="Arial"/>
                <w:sz w:val="22"/>
                <w:szCs w:val="22"/>
              </w:rPr>
              <w:t>Кредитные организации. Предоставление муниципальных гарантий за ОАО "Объединенная дирекция ЖКХ" на пополнение оборотных сре</w:t>
            </w:r>
            <w:proofErr w:type="gramStart"/>
            <w:r w:rsidRPr="00986FA1">
              <w:rPr>
                <w:rFonts w:ascii="Arial" w:hAnsi="Arial" w:cs="Arial"/>
                <w:sz w:val="22"/>
                <w:szCs w:val="22"/>
              </w:rPr>
              <w:t>дств с пр</w:t>
            </w:r>
            <w:proofErr w:type="gramEnd"/>
            <w:r w:rsidRPr="00986FA1">
              <w:rPr>
                <w:rFonts w:ascii="Arial" w:hAnsi="Arial" w:cs="Arial"/>
                <w:sz w:val="22"/>
                <w:szCs w:val="22"/>
              </w:rPr>
              <w:t>авом регрессного требования гаранта к принципалу</w:t>
            </w:r>
          </w:p>
        </w:tc>
        <w:tc>
          <w:tcPr>
            <w:tcW w:w="1417" w:type="dxa"/>
            <w:gridSpan w:val="2"/>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rPr>
            </w:pPr>
            <w:r w:rsidRPr="00986FA1">
              <w:rPr>
                <w:rFonts w:ascii="Arial" w:hAnsi="Arial" w:cs="Arial"/>
              </w:rPr>
              <w:t>27 000,0</w:t>
            </w:r>
          </w:p>
        </w:tc>
        <w:tc>
          <w:tcPr>
            <w:tcW w:w="1276" w:type="dxa"/>
            <w:gridSpan w:val="4"/>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rPr>
            </w:pPr>
            <w:r w:rsidRPr="00986FA1">
              <w:rPr>
                <w:rFonts w:ascii="Arial" w:hAnsi="Arial" w:cs="Arial"/>
              </w:rPr>
              <w:t>3 375,0</w:t>
            </w:r>
          </w:p>
        </w:tc>
        <w:tc>
          <w:tcPr>
            <w:tcW w:w="1276" w:type="dxa"/>
            <w:gridSpan w:val="4"/>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sz w:val="20"/>
                <w:szCs w:val="20"/>
              </w:rPr>
            </w:pPr>
            <w:r w:rsidRPr="00986FA1">
              <w:rPr>
                <w:rFonts w:ascii="Arial" w:hAnsi="Arial" w:cs="Arial"/>
                <w:sz w:val="20"/>
                <w:szCs w:val="20"/>
              </w:rPr>
              <w:t>Один год</w:t>
            </w:r>
          </w:p>
        </w:tc>
        <w:tc>
          <w:tcPr>
            <w:tcW w:w="1417" w:type="dxa"/>
            <w:gridSpan w:val="4"/>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rPr>
            </w:pPr>
            <w:r w:rsidRPr="00986FA1">
              <w:rPr>
                <w:rFonts w:ascii="Arial" w:hAnsi="Arial" w:cs="Arial"/>
              </w:rPr>
              <w:t>27 000,0</w:t>
            </w:r>
          </w:p>
        </w:tc>
        <w:tc>
          <w:tcPr>
            <w:tcW w:w="1559" w:type="dxa"/>
            <w:gridSpan w:val="2"/>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rPr>
            </w:pPr>
            <w:r w:rsidRPr="00986FA1">
              <w:rPr>
                <w:rFonts w:ascii="Arial" w:hAnsi="Arial" w:cs="Arial"/>
              </w:rPr>
              <w:t>3 375,0</w:t>
            </w:r>
          </w:p>
        </w:tc>
        <w:tc>
          <w:tcPr>
            <w:tcW w:w="1276" w:type="dxa"/>
            <w:gridSpan w:val="5"/>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sz w:val="20"/>
                <w:szCs w:val="20"/>
              </w:rPr>
            </w:pPr>
            <w:r w:rsidRPr="00986FA1">
              <w:rPr>
                <w:rFonts w:ascii="Arial" w:hAnsi="Arial" w:cs="Arial"/>
                <w:sz w:val="20"/>
                <w:szCs w:val="20"/>
              </w:rPr>
              <w:t>Один год</w:t>
            </w:r>
          </w:p>
        </w:tc>
      </w:tr>
      <w:tr w:rsidR="00B408D6" w:rsidRPr="00986FA1" w:rsidTr="00B408D6">
        <w:trPr>
          <w:gridAfter w:val="3"/>
          <w:wAfter w:w="2187" w:type="dxa"/>
          <w:trHeight w:val="2055"/>
        </w:trPr>
        <w:tc>
          <w:tcPr>
            <w:tcW w:w="2139" w:type="dxa"/>
            <w:tcBorders>
              <w:top w:val="nil"/>
              <w:left w:val="single" w:sz="4" w:space="0" w:color="auto"/>
              <w:bottom w:val="single" w:sz="4" w:space="0" w:color="auto"/>
              <w:right w:val="single" w:sz="4" w:space="0" w:color="auto"/>
            </w:tcBorders>
            <w:shd w:val="clear" w:color="auto" w:fill="auto"/>
            <w:vAlign w:val="center"/>
            <w:hideMark/>
          </w:tcPr>
          <w:p w:rsidR="002072E5" w:rsidRPr="00986FA1" w:rsidRDefault="002072E5" w:rsidP="002072E5">
            <w:pPr>
              <w:rPr>
                <w:rFonts w:ascii="Arial" w:hAnsi="Arial" w:cs="Arial"/>
                <w:sz w:val="22"/>
                <w:szCs w:val="22"/>
              </w:rPr>
            </w:pPr>
            <w:r w:rsidRPr="00986FA1">
              <w:rPr>
                <w:rFonts w:ascii="Arial" w:hAnsi="Arial" w:cs="Arial"/>
                <w:sz w:val="22"/>
                <w:szCs w:val="22"/>
              </w:rPr>
              <w:t xml:space="preserve"> Кредитные организации. Предоставление муниципальных гарантий за ОАО "Пушкинская Теплосеть"  на подготовку к отопительным осенне-зимним сезонам</w:t>
            </w:r>
            <w:proofErr w:type="gramStart"/>
            <w:r w:rsidRPr="00986FA1">
              <w:rPr>
                <w:rFonts w:ascii="Arial" w:hAnsi="Arial" w:cs="Arial"/>
                <w:sz w:val="22"/>
                <w:szCs w:val="22"/>
              </w:rPr>
              <w:t xml:space="preserve"> ,</w:t>
            </w:r>
            <w:proofErr w:type="gramEnd"/>
            <w:r w:rsidRPr="00986FA1">
              <w:rPr>
                <w:rFonts w:ascii="Arial" w:hAnsi="Arial" w:cs="Arial"/>
                <w:sz w:val="22"/>
                <w:szCs w:val="22"/>
              </w:rPr>
              <w:t xml:space="preserve"> оплату услуг поставщиков коммунальных услуг и иные нужды с правом регрессного требования гаранта к </w:t>
            </w:r>
            <w:r w:rsidRPr="00986FA1">
              <w:rPr>
                <w:rFonts w:ascii="Arial" w:hAnsi="Arial" w:cs="Arial"/>
                <w:sz w:val="22"/>
                <w:szCs w:val="22"/>
              </w:rPr>
              <w:lastRenderedPageBreak/>
              <w:t>принципалу</w:t>
            </w:r>
          </w:p>
        </w:tc>
        <w:tc>
          <w:tcPr>
            <w:tcW w:w="1417" w:type="dxa"/>
            <w:gridSpan w:val="2"/>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rPr>
            </w:pPr>
            <w:r w:rsidRPr="00986FA1">
              <w:rPr>
                <w:rFonts w:ascii="Arial" w:hAnsi="Arial" w:cs="Arial"/>
              </w:rPr>
              <w:lastRenderedPageBreak/>
              <w:t>76 000,0</w:t>
            </w:r>
          </w:p>
        </w:tc>
        <w:tc>
          <w:tcPr>
            <w:tcW w:w="1276" w:type="dxa"/>
            <w:gridSpan w:val="4"/>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rPr>
            </w:pPr>
            <w:r w:rsidRPr="00986FA1">
              <w:rPr>
                <w:rFonts w:ascii="Arial" w:hAnsi="Arial" w:cs="Arial"/>
              </w:rPr>
              <w:t>9 500,0</w:t>
            </w:r>
          </w:p>
        </w:tc>
        <w:tc>
          <w:tcPr>
            <w:tcW w:w="1276" w:type="dxa"/>
            <w:gridSpan w:val="4"/>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sz w:val="20"/>
                <w:szCs w:val="20"/>
              </w:rPr>
            </w:pPr>
            <w:r w:rsidRPr="00986FA1">
              <w:rPr>
                <w:rFonts w:ascii="Arial" w:hAnsi="Arial" w:cs="Arial"/>
                <w:sz w:val="20"/>
                <w:szCs w:val="20"/>
              </w:rPr>
              <w:t>Один год</w:t>
            </w:r>
          </w:p>
        </w:tc>
        <w:tc>
          <w:tcPr>
            <w:tcW w:w="1417" w:type="dxa"/>
            <w:gridSpan w:val="4"/>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rPr>
            </w:pPr>
            <w:r w:rsidRPr="00986FA1">
              <w:rPr>
                <w:rFonts w:ascii="Arial" w:hAnsi="Arial" w:cs="Arial"/>
              </w:rPr>
              <w:t>76 000,0</w:t>
            </w:r>
          </w:p>
        </w:tc>
        <w:tc>
          <w:tcPr>
            <w:tcW w:w="1559" w:type="dxa"/>
            <w:gridSpan w:val="2"/>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rPr>
            </w:pPr>
            <w:r w:rsidRPr="00986FA1">
              <w:rPr>
                <w:rFonts w:ascii="Arial" w:hAnsi="Arial" w:cs="Arial"/>
              </w:rPr>
              <w:t>9 500,0</w:t>
            </w:r>
          </w:p>
        </w:tc>
        <w:tc>
          <w:tcPr>
            <w:tcW w:w="1276" w:type="dxa"/>
            <w:gridSpan w:val="5"/>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sz w:val="20"/>
                <w:szCs w:val="20"/>
              </w:rPr>
            </w:pPr>
            <w:r w:rsidRPr="00986FA1">
              <w:rPr>
                <w:rFonts w:ascii="Arial" w:hAnsi="Arial" w:cs="Arial"/>
                <w:sz w:val="20"/>
                <w:szCs w:val="20"/>
              </w:rPr>
              <w:t>Один год</w:t>
            </w:r>
          </w:p>
        </w:tc>
      </w:tr>
      <w:tr w:rsidR="00B408D6" w:rsidRPr="00986FA1" w:rsidTr="00B408D6">
        <w:trPr>
          <w:gridAfter w:val="3"/>
          <w:wAfter w:w="2187" w:type="dxa"/>
          <w:trHeight w:val="2550"/>
        </w:trPr>
        <w:tc>
          <w:tcPr>
            <w:tcW w:w="2139" w:type="dxa"/>
            <w:tcBorders>
              <w:top w:val="nil"/>
              <w:left w:val="single" w:sz="4" w:space="0" w:color="auto"/>
              <w:bottom w:val="single" w:sz="4" w:space="0" w:color="auto"/>
              <w:right w:val="single" w:sz="4" w:space="0" w:color="auto"/>
            </w:tcBorders>
            <w:shd w:val="clear" w:color="auto" w:fill="auto"/>
            <w:vAlign w:val="center"/>
            <w:hideMark/>
          </w:tcPr>
          <w:p w:rsidR="002072E5" w:rsidRPr="00986FA1" w:rsidRDefault="002072E5" w:rsidP="002072E5">
            <w:pPr>
              <w:rPr>
                <w:rFonts w:ascii="Arial" w:hAnsi="Arial" w:cs="Arial"/>
                <w:sz w:val="22"/>
                <w:szCs w:val="22"/>
              </w:rPr>
            </w:pPr>
            <w:r w:rsidRPr="00986FA1">
              <w:rPr>
                <w:rFonts w:ascii="Arial" w:hAnsi="Arial" w:cs="Arial"/>
                <w:sz w:val="22"/>
                <w:szCs w:val="22"/>
              </w:rPr>
              <w:lastRenderedPageBreak/>
              <w:t xml:space="preserve"> Кредитные организации. Предоставление муниципальных гарантий за МУП "  Пушкинский " Водоканал"  на  проведение капитального ремонта, капитального строительства и реконструкцию, на приобретение материалов на текущую эксплуатацию и иные нужды с правом регрессного требования гаранта к принципалу</w:t>
            </w:r>
          </w:p>
        </w:tc>
        <w:tc>
          <w:tcPr>
            <w:tcW w:w="1417" w:type="dxa"/>
            <w:gridSpan w:val="2"/>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rPr>
            </w:pPr>
            <w:r w:rsidRPr="00986FA1">
              <w:rPr>
                <w:rFonts w:ascii="Arial" w:hAnsi="Arial" w:cs="Arial"/>
              </w:rPr>
              <w:t>60 000,0</w:t>
            </w:r>
          </w:p>
        </w:tc>
        <w:tc>
          <w:tcPr>
            <w:tcW w:w="1276" w:type="dxa"/>
            <w:gridSpan w:val="4"/>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rPr>
            </w:pPr>
            <w:r w:rsidRPr="00986FA1">
              <w:rPr>
                <w:rFonts w:ascii="Arial" w:hAnsi="Arial" w:cs="Arial"/>
              </w:rPr>
              <w:t>7 500,0</w:t>
            </w:r>
          </w:p>
        </w:tc>
        <w:tc>
          <w:tcPr>
            <w:tcW w:w="1276" w:type="dxa"/>
            <w:gridSpan w:val="4"/>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sz w:val="20"/>
                <w:szCs w:val="20"/>
              </w:rPr>
            </w:pPr>
            <w:r w:rsidRPr="00986FA1">
              <w:rPr>
                <w:rFonts w:ascii="Arial" w:hAnsi="Arial" w:cs="Arial"/>
                <w:sz w:val="20"/>
                <w:szCs w:val="20"/>
              </w:rPr>
              <w:t>Один год</w:t>
            </w:r>
          </w:p>
        </w:tc>
        <w:tc>
          <w:tcPr>
            <w:tcW w:w="1417" w:type="dxa"/>
            <w:gridSpan w:val="4"/>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rPr>
            </w:pPr>
            <w:r w:rsidRPr="00986FA1">
              <w:rPr>
                <w:rFonts w:ascii="Arial" w:hAnsi="Arial" w:cs="Arial"/>
              </w:rPr>
              <w:t>60 000,0</w:t>
            </w:r>
          </w:p>
        </w:tc>
        <w:tc>
          <w:tcPr>
            <w:tcW w:w="1559" w:type="dxa"/>
            <w:gridSpan w:val="2"/>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rPr>
            </w:pPr>
            <w:r w:rsidRPr="00986FA1">
              <w:rPr>
                <w:rFonts w:ascii="Arial" w:hAnsi="Arial" w:cs="Arial"/>
              </w:rPr>
              <w:t>7 500,0</w:t>
            </w:r>
          </w:p>
        </w:tc>
        <w:tc>
          <w:tcPr>
            <w:tcW w:w="1276" w:type="dxa"/>
            <w:gridSpan w:val="5"/>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sz w:val="20"/>
                <w:szCs w:val="20"/>
              </w:rPr>
            </w:pPr>
            <w:r w:rsidRPr="00986FA1">
              <w:rPr>
                <w:rFonts w:ascii="Arial" w:hAnsi="Arial" w:cs="Arial"/>
                <w:sz w:val="20"/>
                <w:szCs w:val="20"/>
              </w:rPr>
              <w:t>Один год</w:t>
            </w:r>
          </w:p>
        </w:tc>
      </w:tr>
      <w:tr w:rsidR="00B408D6" w:rsidRPr="00986FA1" w:rsidTr="00B408D6">
        <w:trPr>
          <w:gridAfter w:val="3"/>
          <w:wAfter w:w="2187" w:type="dxa"/>
          <w:trHeight w:val="1470"/>
        </w:trPr>
        <w:tc>
          <w:tcPr>
            <w:tcW w:w="2139" w:type="dxa"/>
            <w:tcBorders>
              <w:top w:val="nil"/>
              <w:left w:val="single" w:sz="4" w:space="0" w:color="auto"/>
              <w:bottom w:val="single" w:sz="4" w:space="0" w:color="auto"/>
              <w:right w:val="single" w:sz="4" w:space="0" w:color="auto"/>
            </w:tcBorders>
            <w:shd w:val="clear" w:color="auto" w:fill="auto"/>
            <w:hideMark/>
          </w:tcPr>
          <w:p w:rsidR="002072E5" w:rsidRPr="00986FA1" w:rsidRDefault="002072E5" w:rsidP="002072E5">
            <w:pPr>
              <w:rPr>
                <w:rFonts w:ascii="Arial" w:hAnsi="Arial" w:cs="Arial"/>
                <w:sz w:val="22"/>
                <w:szCs w:val="22"/>
              </w:rPr>
            </w:pPr>
            <w:r w:rsidRPr="00986FA1">
              <w:rPr>
                <w:rFonts w:ascii="Arial" w:hAnsi="Arial" w:cs="Arial"/>
                <w:sz w:val="22"/>
                <w:szCs w:val="22"/>
              </w:rPr>
              <w:t>Кредитные организации. Предоставление муниципальных гарантий за ЗАО "Комбинат питания" на пополнение оборотных сре</w:t>
            </w:r>
            <w:proofErr w:type="gramStart"/>
            <w:r w:rsidRPr="00986FA1">
              <w:rPr>
                <w:rFonts w:ascii="Arial" w:hAnsi="Arial" w:cs="Arial"/>
                <w:sz w:val="22"/>
                <w:szCs w:val="22"/>
              </w:rPr>
              <w:t>дств с пр</w:t>
            </w:r>
            <w:proofErr w:type="gramEnd"/>
            <w:r w:rsidRPr="00986FA1">
              <w:rPr>
                <w:rFonts w:ascii="Arial" w:hAnsi="Arial" w:cs="Arial"/>
                <w:sz w:val="22"/>
                <w:szCs w:val="22"/>
              </w:rPr>
              <w:t>авом регрессного требования гаранта к принципалу</w:t>
            </w:r>
          </w:p>
        </w:tc>
        <w:tc>
          <w:tcPr>
            <w:tcW w:w="1417" w:type="dxa"/>
            <w:gridSpan w:val="2"/>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rPr>
            </w:pPr>
            <w:r w:rsidRPr="00986FA1">
              <w:rPr>
                <w:rFonts w:ascii="Arial" w:hAnsi="Arial" w:cs="Arial"/>
              </w:rPr>
              <w:t>17 000,0</w:t>
            </w:r>
          </w:p>
        </w:tc>
        <w:tc>
          <w:tcPr>
            <w:tcW w:w="1276" w:type="dxa"/>
            <w:gridSpan w:val="4"/>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rPr>
            </w:pPr>
            <w:r w:rsidRPr="00986FA1">
              <w:rPr>
                <w:rFonts w:ascii="Arial" w:hAnsi="Arial" w:cs="Arial"/>
              </w:rPr>
              <w:t>2 125,0</w:t>
            </w:r>
          </w:p>
        </w:tc>
        <w:tc>
          <w:tcPr>
            <w:tcW w:w="1276" w:type="dxa"/>
            <w:gridSpan w:val="4"/>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sz w:val="20"/>
                <w:szCs w:val="20"/>
              </w:rPr>
            </w:pPr>
            <w:r w:rsidRPr="00986FA1">
              <w:rPr>
                <w:rFonts w:ascii="Arial" w:hAnsi="Arial" w:cs="Arial"/>
                <w:sz w:val="20"/>
                <w:szCs w:val="20"/>
              </w:rPr>
              <w:t>Один год</w:t>
            </w:r>
          </w:p>
        </w:tc>
        <w:tc>
          <w:tcPr>
            <w:tcW w:w="1417" w:type="dxa"/>
            <w:gridSpan w:val="4"/>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rPr>
            </w:pPr>
            <w:r w:rsidRPr="00986FA1">
              <w:rPr>
                <w:rFonts w:ascii="Arial" w:hAnsi="Arial" w:cs="Arial"/>
              </w:rPr>
              <w:t>17 000,0</w:t>
            </w:r>
          </w:p>
        </w:tc>
        <w:tc>
          <w:tcPr>
            <w:tcW w:w="1559" w:type="dxa"/>
            <w:gridSpan w:val="2"/>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rPr>
            </w:pPr>
            <w:r w:rsidRPr="00986FA1">
              <w:rPr>
                <w:rFonts w:ascii="Arial" w:hAnsi="Arial" w:cs="Arial"/>
              </w:rPr>
              <w:t>2 125,0</w:t>
            </w:r>
          </w:p>
        </w:tc>
        <w:tc>
          <w:tcPr>
            <w:tcW w:w="1276" w:type="dxa"/>
            <w:gridSpan w:val="5"/>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sz w:val="20"/>
                <w:szCs w:val="20"/>
              </w:rPr>
            </w:pPr>
            <w:r w:rsidRPr="00986FA1">
              <w:rPr>
                <w:rFonts w:ascii="Arial" w:hAnsi="Arial" w:cs="Arial"/>
                <w:sz w:val="20"/>
                <w:szCs w:val="20"/>
              </w:rPr>
              <w:t>Один год</w:t>
            </w:r>
          </w:p>
        </w:tc>
      </w:tr>
      <w:tr w:rsidR="00B408D6" w:rsidRPr="00986FA1" w:rsidTr="00B408D6">
        <w:trPr>
          <w:gridAfter w:val="3"/>
          <w:wAfter w:w="2187" w:type="dxa"/>
          <w:trHeight w:val="465"/>
        </w:trPr>
        <w:tc>
          <w:tcPr>
            <w:tcW w:w="2139" w:type="dxa"/>
            <w:tcBorders>
              <w:top w:val="nil"/>
              <w:left w:val="single" w:sz="4" w:space="0" w:color="auto"/>
              <w:bottom w:val="single" w:sz="4" w:space="0" w:color="auto"/>
              <w:right w:val="single" w:sz="4" w:space="0" w:color="auto"/>
            </w:tcBorders>
            <w:shd w:val="clear" w:color="auto" w:fill="auto"/>
            <w:vAlign w:val="center"/>
            <w:hideMark/>
          </w:tcPr>
          <w:p w:rsidR="002072E5" w:rsidRPr="00986FA1" w:rsidRDefault="002072E5" w:rsidP="002072E5">
            <w:pPr>
              <w:rPr>
                <w:rFonts w:ascii="Arial" w:hAnsi="Arial" w:cs="Arial"/>
                <w:bCs/>
              </w:rPr>
            </w:pPr>
            <w:r w:rsidRPr="00986FA1">
              <w:rPr>
                <w:rFonts w:ascii="Arial" w:hAnsi="Arial" w:cs="Arial"/>
                <w:bCs/>
              </w:rPr>
              <w:t>ИТОГО</w:t>
            </w:r>
          </w:p>
        </w:tc>
        <w:tc>
          <w:tcPr>
            <w:tcW w:w="1417" w:type="dxa"/>
            <w:gridSpan w:val="2"/>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right"/>
              <w:rPr>
                <w:rFonts w:ascii="Arial" w:hAnsi="Arial" w:cs="Arial"/>
                <w:bCs/>
              </w:rPr>
            </w:pPr>
            <w:r w:rsidRPr="00986FA1">
              <w:rPr>
                <w:rFonts w:ascii="Arial" w:hAnsi="Arial" w:cs="Arial"/>
                <w:bCs/>
              </w:rPr>
              <w:t>180 000,0</w:t>
            </w:r>
          </w:p>
        </w:tc>
        <w:tc>
          <w:tcPr>
            <w:tcW w:w="1276" w:type="dxa"/>
            <w:gridSpan w:val="4"/>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right"/>
              <w:rPr>
                <w:rFonts w:ascii="Arial" w:hAnsi="Arial" w:cs="Arial"/>
                <w:bCs/>
              </w:rPr>
            </w:pPr>
            <w:r w:rsidRPr="00986FA1">
              <w:rPr>
                <w:rFonts w:ascii="Arial" w:hAnsi="Arial" w:cs="Arial"/>
                <w:bCs/>
              </w:rPr>
              <w:t>22 500,0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2072E5" w:rsidRPr="00986FA1" w:rsidRDefault="002072E5" w:rsidP="002072E5">
            <w:pPr>
              <w:rPr>
                <w:rFonts w:ascii="Arial" w:hAnsi="Arial" w:cs="Arial"/>
                <w:sz w:val="20"/>
                <w:szCs w:val="20"/>
              </w:rPr>
            </w:pPr>
            <w:r w:rsidRPr="00986FA1">
              <w:rPr>
                <w:rFonts w:ascii="Arial" w:hAnsi="Arial" w:cs="Arial"/>
                <w:sz w:val="20"/>
                <w:szCs w:val="20"/>
              </w:rPr>
              <w:t> </w:t>
            </w:r>
          </w:p>
        </w:tc>
        <w:tc>
          <w:tcPr>
            <w:tcW w:w="1417" w:type="dxa"/>
            <w:gridSpan w:val="4"/>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right"/>
              <w:rPr>
                <w:rFonts w:ascii="Arial" w:hAnsi="Arial" w:cs="Arial"/>
                <w:bCs/>
              </w:rPr>
            </w:pPr>
            <w:r w:rsidRPr="00986FA1">
              <w:rPr>
                <w:rFonts w:ascii="Arial" w:hAnsi="Arial" w:cs="Arial"/>
                <w:bCs/>
              </w:rPr>
              <w:t>180 000,0</w:t>
            </w:r>
          </w:p>
        </w:tc>
        <w:tc>
          <w:tcPr>
            <w:tcW w:w="1559" w:type="dxa"/>
            <w:gridSpan w:val="2"/>
            <w:tcBorders>
              <w:top w:val="nil"/>
              <w:left w:val="nil"/>
              <w:bottom w:val="single" w:sz="4" w:space="0" w:color="auto"/>
              <w:right w:val="single" w:sz="4" w:space="0" w:color="auto"/>
            </w:tcBorders>
            <w:shd w:val="clear" w:color="auto" w:fill="auto"/>
            <w:vAlign w:val="center"/>
            <w:hideMark/>
          </w:tcPr>
          <w:p w:rsidR="002072E5" w:rsidRPr="00986FA1" w:rsidRDefault="002072E5" w:rsidP="002072E5">
            <w:pPr>
              <w:jc w:val="right"/>
              <w:rPr>
                <w:rFonts w:ascii="Arial" w:hAnsi="Arial" w:cs="Arial"/>
                <w:bCs/>
              </w:rPr>
            </w:pPr>
            <w:r w:rsidRPr="00986FA1">
              <w:rPr>
                <w:rFonts w:ascii="Arial" w:hAnsi="Arial" w:cs="Arial"/>
                <w:bCs/>
              </w:rPr>
              <w:t>22 500,0</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2072E5" w:rsidRPr="00986FA1" w:rsidRDefault="002072E5" w:rsidP="002072E5">
            <w:pPr>
              <w:rPr>
                <w:rFonts w:ascii="Arial" w:hAnsi="Arial" w:cs="Arial"/>
                <w:sz w:val="20"/>
                <w:szCs w:val="20"/>
              </w:rPr>
            </w:pPr>
            <w:r w:rsidRPr="00986FA1">
              <w:rPr>
                <w:rFonts w:ascii="Arial" w:hAnsi="Arial" w:cs="Arial"/>
                <w:sz w:val="20"/>
                <w:szCs w:val="20"/>
              </w:rPr>
              <w:t> </w:t>
            </w:r>
          </w:p>
        </w:tc>
      </w:tr>
      <w:tr w:rsidR="00B408D6" w:rsidRPr="00986FA1" w:rsidTr="00B408D6">
        <w:trPr>
          <w:gridAfter w:val="3"/>
          <w:wAfter w:w="2187" w:type="dxa"/>
          <w:trHeight w:val="195"/>
        </w:trPr>
        <w:tc>
          <w:tcPr>
            <w:tcW w:w="2139" w:type="dxa"/>
            <w:tcBorders>
              <w:top w:val="nil"/>
              <w:left w:val="nil"/>
              <w:bottom w:val="nil"/>
              <w:right w:val="nil"/>
            </w:tcBorders>
            <w:shd w:val="clear" w:color="auto" w:fill="auto"/>
            <w:vAlign w:val="center"/>
            <w:hideMark/>
          </w:tcPr>
          <w:p w:rsidR="002072E5" w:rsidRPr="00986FA1" w:rsidRDefault="002072E5" w:rsidP="002072E5">
            <w:pPr>
              <w:rPr>
                <w:rFonts w:ascii="Arial" w:hAnsi="Arial" w:cs="Arial"/>
                <w:bCs/>
              </w:rPr>
            </w:pPr>
          </w:p>
        </w:tc>
        <w:tc>
          <w:tcPr>
            <w:tcW w:w="1417" w:type="dxa"/>
            <w:gridSpan w:val="2"/>
            <w:tcBorders>
              <w:top w:val="nil"/>
              <w:left w:val="nil"/>
              <w:bottom w:val="nil"/>
              <w:right w:val="nil"/>
            </w:tcBorders>
            <w:shd w:val="clear" w:color="auto" w:fill="auto"/>
            <w:vAlign w:val="center"/>
            <w:hideMark/>
          </w:tcPr>
          <w:p w:rsidR="002072E5" w:rsidRPr="00986FA1" w:rsidRDefault="002072E5" w:rsidP="002072E5">
            <w:pPr>
              <w:jc w:val="right"/>
              <w:rPr>
                <w:rFonts w:ascii="Arial" w:hAnsi="Arial" w:cs="Arial"/>
                <w:bCs/>
              </w:rPr>
            </w:pPr>
          </w:p>
        </w:tc>
        <w:tc>
          <w:tcPr>
            <w:tcW w:w="1276" w:type="dxa"/>
            <w:gridSpan w:val="4"/>
            <w:tcBorders>
              <w:top w:val="nil"/>
              <w:left w:val="nil"/>
              <w:bottom w:val="nil"/>
              <w:right w:val="nil"/>
            </w:tcBorders>
            <w:shd w:val="clear" w:color="auto" w:fill="auto"/>
            <w:vAlign w:val="center"/>
            <w:hideMark/>
          </w:tcPr>
          <w:p w:rsidR="002072E5" w:rsidRPr="00986FA1" w:rsidRDefault="002072E5" w:rsidP="002072E5">
            <w:pPr>
              <w:jc w:val="right"/>
              <w:rPr>
                <w:rFonts w:ascii="Arial" w:hAnsi="Arial" w:cs="Arial"/>
                <w:bCs/>
              </w:rPr>
            </w:pPr>
          </w:p>
        </w:tc>
        <w:tc>
          <w:tcPr>
            <w:tcW w:w="1276" w:type="dxa"/>
            <w:gridSpan w:val="4"/>
            <w:tcBorders>
              <w:top w:val="nil"/>
              <w:left w:val="nil"/>
              <w:bottom w:val="nil"/>
              <w:right w:val="nil"/>
            </w:tcBorders>
            <w:shd w:val="clear" w:color="auto" w:fill="auto"/>
            <w:noWrap/>
            <w:vAlign w:val="bottom"/>
            <w:hideMark/>
          </w:tcPr>
          <w:p w:rsidR="002072E5" w:rsidRPr="00986FA1" w:rsidRDefault="002072E5" w:rsidP="002072E5">
            <w:pPr>
              <w:rPr>
                <w:rFonts w:ascii="Arial" w:hAnsi="Arial" w:cs="Arial"/>
                <w:sz w:val="20"/>
                <w:szCs w:val="20"/>
              </w:rPr>
            </w:pPr>
          </w:p>
        </w:tc>
        <w:tc>
          <w:tcPr>
            <w:tcW w:w="1417" w:type="dxa"/>
            <w:gridSpan w:val="4"/>
            <w:tcBorders>
              <w:top w:val="nil"/>
              <w:left w:val="nil"/>
              <w:bottom w:val="nil"/>
              <w:right w:val="nil"/>
            </w:tcBorders>
            <w:shd w:val="clear" w:color="auto" w:fill="auto"/>
            <w:vAlign w:val="center"/>
            <w:hideMark/>
          </w:tcPr>
          <w:p w:rsidR="002072E5" w:rsidRPr="00986FA1" w:rsidRDefault="002072E5" w:rsidP="002072E5">
            <w:pPr>
              <w:jc w:val="right"/>
              <w:rPr>
                <w:rFonts w:ascii="Arial" w:hAnsi="Arial" w:cs="Arial"/>
                <w:bCs/>
              </w:rPr>
            </w:pPr>
          </w:p>
        </w:tc>
        <w:tc>
          <w:tcPr>
            <w:tcW w:w="1559" w:type="dxa"/>
            <w:gridSpan w:val="2"/>
            <w:tcBorders>
              <w:top w:val="nil"/>
              <w:left w:val="nil"/>
              <w:bottom w:val="nil"/>
              <w:right w:val="nil"/>
            </w:tcBorders>
            <w:shd w:val="clear" w:color="auto" w:fill="auto"/>
            <w:vAlign w:val="center"/>
            <w:hideMark/>
          </w:tcPr>
          <w:p w:rsidR="002072E5" w:rsidRPr="00986FA1" w:rsidRDefault="002072E5" w:rsidP="002072E5">
            <w:pPr>
              <w:jc w:val="right"/>
              <w:rPr>
                <w:rFonts w:ascii="Arial" w:hAnsi="Arial" w:cs="Arial"/>
                <w:bCs/>
              </w:rPr>
            </w:pPr>
          </w:p>
        </w:tc>
        <w:tc>
          <w:tcPr>
            <w:tcW w:w="1276" w:type="dxa"/>
            <w:gridSpan w:val="5"/>
            <w:tcBorders>
              <w:top w:val="nil"/>
              <w:left w:val="nil"/>
              <w:bottom w:val="nil"/>
              <w:right w:val="nil"/>
            </w:tcBorders>
            <w:shd w:val="clear" w:color="auto" w:fill="auto"/>
            <w:noWrap/>
            <w:vAlign w:val="bottom"/>
            <w:hideMark/>
          </w:tcPr>
          <w:p w:rsidR="002072E5" w:rsidRPr="00986FA1" w:rsidRDefault="002072E5" w:rsidP="002072E5">
            <w:pPr>
              <w:rPr>
                <w:rFonts w:ascii="Arial" w:hAnsi="Arial" w:cs="Arial"/>
                <w:sz w:val="20"/>
                <w:szCs w:val="20"/>
              </w:rPr>
            </w:pPr>
          </w:p>
        </w:tc>
      </w:tr>
      <w:tr w:rsidR="002072E5" w:rsidRPr="00986FA1" w:rsidTr="00B408D6">
        <w:trPr>
          <w:gridAfter w:val="3"/>
          <w:wAfter w:w="2187" w:type="dxa"/>
          <w:trHeight w:val="315"/>
        </w:trPr>
        <w:tc>
          <w:tcPr>
            <w:tcW w:w="10360" w:type="dxa"/>
            <w:gridSpan w:val="22"/>
            <w:tcBorders>
              <w:top w:val="nil"/>
              <w:left w:val="nil"/>
              <w:bottom w:val="nil"/>
              <w:right w:val="nil"/>
            </w:tcBorders>
            <w:shd w:val="clear" w:color="auto" w:fill="auto"/>
            <w:vAlign w:val="center"/>
            <w:hideMark/>
          </w:tcPr>
          <w:p w:rsidR="00F82A0E" w:rsidRPr="00986FA1" w:rsidRDefault="00F82A0E" w:rsidP="002072E5">
            <w:pPr>
              <w:jc w:val="center"/>
              <w:rPr>
                <w:rFonts w:ascii="Arial" w:hAnsi="Arial" w:cs="Arial"/>
                <w:bCs/>
              </w:rPr>
            </w:pPr>
          </w:p>
          <w:p w:rsidR="00F82A0E" w:rsidRPr="00986FA1" w:rsidRDefault="00F82A0E" w:rsidP="002072E5">
            <w:pPr>
              <w:jc w:val="center"/>
              <w:rPr>
                <w:rFonts w:ascii="Arial" w:hAnsi="Arial" w:cs="Arial"/>
                <w:bCs/>
              </w:rPr>
            </w:pPr>
          </w:p>
          <w:p w:rsidR="002072E5" w:rsidRPr="00986FA1" w:rsidRDefault="002072E5" w:rsidP="002072E5">
            <w:pPr>
              <w:jc w:val="center"/>
              <w:rPr>
                <w:rFonts w:ascii="Arial" w:hAnsi="Arial" w:cs="Arial"/>
                <w:bCs/>
              </w:rPr>
            </w:pPr>
            <w:r w:rsidRPr="00986FA1">
              <w:rPr>
                <w:rFonts w:ascii="Arial" w:hAnsi="Arial" w:cs="Arial"/>
                <w:bCs/>
              </w:rPr>
              <w:t>II. Общий объем бюджетных ассигнований,</w:t>
            </w:r>
          </w:p>
        </w:tc>
      </w:tr>
      <w:tr w:rsidR="002072E5" w:rsidRPr="00986FA1" w:rsidTr="00B408D6">
        <w:trPr>
          <w:gridAfter w:val="3"/>
          <w:wAfter w:w="2187" w:type="dxa"/>
          <w:trHeight w:val="315"/>
        </w:trPr>
        <w:tc>
          <w:tcPr>
            <w:tcW w:w="10360" w:type="dxa"/>
            <w:gridSpan w:val="22"/>
            <w:tcBorders>
              <w:top w:val="nil"/>
              <w:left w:val="nil"/>
              <w:bottom w:val="nil"/>
              <w:right w:val="nil"/>
            </w:tcBorders>
            <w:shd w:val="clear" w:color="auto" w:fill="auto"/>
            <w:vAlign w:val="center"/>
            <w:hideMark/>
          </w:tcPr>
          <w:p w:rsidR="002072E5" w:rsidRPr="00986FA1" w:rsidRDefault="002072E5" w:rsidP="002072E5">
            <w:pPr>
              <w:jc w:val="center"/>
              <w:rPr>
                <w:rFonts w:ascii="Arial" w:hAnsi="Arial" w:cs="Arial"/>
                <w:bCs/>
              </w:rPr>
            </w:pPr>
            <w:r w:rsidRPr="00986FA1">
              <w:rPr>
                <w:rFonts w:ascii="Arial" w:hAnsi="Arial" w:cs="Arial"/>
                <w:bCs/>
              </w:rPr>
              <w:t>предусмотренных на исполнение муниципальных гарантий</w:t>
            </w:r>
          </w:p>
        </w:tc>
      </w:tr>
      <w:tr w:rsidR="002072E5" w:rsidRPr="00986FA1" w:rsidTr="00F82A0E">
        <w:trPr>
          <w:trHeight w:val="315"/>
        </w:trPr>
        <w:tc>
          <w:tcPr>
            <w:tcW w:w="10199" w:type="dxa"/>
            <w:gridSpan w:val="20"/>
            <w:tcBorders>
              <w:top w:val="nil"/>
              <w:left w:val="nil"/>
              <w:bottom w:val="nil"/>
              <w:right w:val="nil"/>
            </w:tcBorders>
            <w:shd w:val="clear" w:color="auto" w:fill="auto"/>
            <w:vAlign w:val="center"/>
            <w:hideMark/>
          </w:tcPr>
          <w:p w:rsidR="002072E5" w:rsidRPr="00986FA1" w:rsidRDefault="002072E5" w:rsidP="002072E5">
            <w:pPr>
              <w:jc w:val="center"/>
              <w:rPr>
                <w:rFonts w:ascii="Arial" w:hAnsi="Arial" w:cs="Arial"/>
                <w:bCs/>
              </w:rPr>
            </w:pPr>
            <w:r w:rsidRPr="00986FA1">
              <w:rPr>
                <w:rFonts w:ascii="Arial" w:hAnsi="Arial" w:cs="Arial"/>
                <w:bCs/>
              </w:rPr>
              <w:t>Пушкинского муниципального района по возможным гарантийным случаям, в 2015 году</w:t>
            </w:r>
          </w:p>
          <w:p w:rsidR="00F82A0E" w:rsidRPr="00986FA1" w:rsidRDefault="00F82A0E" w:rsidP="002072E5">
            <w:pPr>
              <w:jc w:val="center"/>
              <w:rPr>
                <w:rFonts w:ascii="Arial" w:hAnsi="Arial" w:cs="Arial"/>
                <w:bCs/>
              </w:rPr>
            </w:pPr>
          </w:p>
        </w:tc>
        <w:tc>
          <w:tcPr>
            <w:tcW w:w="236" w:type="dxa"/>
            <w:gridSpan w:val="3"/>
            <w:tcBorders>
              <w:top w:val="nil"/>
              <w:left w:val="nil"/>
              <w:bottom w:val="nil"/>
              <w:right w:val="nil"/>
            </w:tcBorders>
            <w:shd w:val="clear" w:color="auto" w:fill="auto"/>
            <w:noWrap/>
            <w:vAlign w:val="center"/>
            <w:hideMark/>
          </w:tcPr>
          <w:p w:rsidR="002072E5" w:rsidRPr="00986FA1" w:rsidRDefault="002072E5" w:rsidP="002072E5">
            <w:pPr>
              <w:jc w:val="center"/>
              <w:rPr>
                <w:rFonts w:ascii="Arial" w:hAnsi="Arial" w:cs="Arial"/>
                <w:sz w:val="20"/>
                <w:szCs w:val="20"/>
              </w:rPr>
            </w:pPr>
          </w:p>
        </w:tc>
        <w:tc>
          <w:tcPr>
            <w:tcW w:w="1876" w:type="dxa"/>
            <w:tcBorders>
              <w:top w:val="nil"/>
              <w:left w:val="nil"/>
              <w:bottom w:val="nil"/>
              <w:right w:val="nil"/>
            </w:tcBorders>
            <w:shd w:val="clear" w:color="auto" w:fill="auto"/>
            <w:noWrap/>
            <w:vAlign w:val="center"/>
            <w:hideMark/>
          </w:tcPr>
          <w:p w:rsidR="002072E5" w:rsidRPr="00986FA1" w:rsidRDefault="002072E5" w:rsidP="002072E5">
            <w:pPr>
              <w:jc w:val="center"/>
              <w:rPr>
                <w:rFonts w:ascii="Arial" w:hAnsi="Arial" w:cs="Arial"/>
                <w:sz w:val="20"/>
                <w:szCs w:val="20"/>
              </w:rPr>
            </w:pPr>
          </w:p>
        </w:tc>
        <w:tc>
          <w:tcPr>
            <w:tcW w:w="236" w:type="dxa"/>
            <w:tcBorders>
              <w:top w:val="nil"/>
              <w:left w:val="nil"/>
              <w:bottom w:val="nil"/>
              <w:right w:val="nil"/>
            </w:tcBorders>
            <w:shd w:val="clear" w:color="auto" w:fill="auto"/>
            <w:noWrap/>
            <w:vAlign w:val="center"/>
            <w:hideMark/>
          </w:tcPr>
          <w:p w:rsidR="002072E5" w:rsidRPr="00986FA1" w:rsidRDefault="002072E5" w:rsidP="002072E5">
            <w:pPr>
              <w:jc w:val="center"/>
              <w:rPr>
                <w:rFonts w:ascii="Arial" w:hAnsi="Arial" w:cs="Arial"/>
                <w:sz w:val="20"/>
                <w:szCs w:val="20"/>
              </w:rPr>
            </w:pPr>
          </w:p>
        </w:tc>
      </w:tr>
      <w:tr w:rsidR="002072E5" w:rsidRPr="00986FA1" w:rsidTr="00B408D6">
        <w:trPr>
          <w:gridAfter w:val="4"/>
          <w:wAfter w:w="2329" w:type="dxa"/>
          <w:trHeight w:val="1485"/>
        </w:trPr>
        <w:tc>
          <w:tcPr>
            <w:tcW w:w="42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072E5" w:rsidRPr="00986FA1" w:rsidRDefault="002072E5" w:rsidP="002072E5">
            <w:pPr>
              <w:jc w:val="center"/>
              <w:rPr>
                <w:rFonts w:ascii="Arial" w:hAnsi="Arial" w:cs="Arial"/>
                <w:bCs/>
                <w:sz w:val="22"/>
                <w:szCs w:val="22"/>
              </w:rPr>
            </w:pPr>
            <w:r w:rsidRPr="00986FA1">
              <w:rPr>
                <w:rFonts w:ascii="Arial" w:hAnsi="Arial" w:cs="Arial"/>
                <w:bCs/>
                <w:sz w:val="22"/>
                <w:szCs w:val="22"/>
              </w:rPr>
              <w:t>Исполнение муниципальных гарантий Пушкинского муниципального района</w:t>
            </w:r>
          </w:p>
        </w:tc>
        <w:tc>
          <w:tcPr>
            <w:tcW w:w="2977" w:type="dxa"/>
            <w:gridSpan w:val="9"/>
            <w:tcBorders>
              <w:top w:val="single" w:sz="4" w:space="0" w:color="auto"/>
              <w:left w:val="nil"/>
              <w:bottom w:val="single" w:sz="4" w:space="0" w:color="auto"/>
              <w:right w:val="single" w:sz="4" w:space="0" w:color="000000"/>
            </w:tcBorders>
            <w:shd w:val="clear" w:color="auto" w:fill="auto"/>
            <w:vAlign w:val="center"/>
            <w:hideMark/>
          </w:tcPr>
          <w:p w:rsidR="002072E5" w:rsidRPr="00986FA1" w:rsidRDefault="002072E5" w:rsidP="002072E5">
            <w:pPr>
              <w:jc w:val="center"/>
              <w:rPr>
                <w:rFonts w:ascii="Arial" w:hAnsi="Arial" w:cs="Arial"/>
                <w:bCs/>
                <w:sz w:val="22"/>
                <w:szCs w:val="22"/>
              </w:rPr>
            </w:pPr>
            <w:r w:rsidRPr="00986FA1">
              <w:rPr>
                <w:rFonts w:ascii="Arial" w:hAnsi="Arial" w:cs="Arial"/>
                <w:bCs/>
                <w:sz w:val="22"/>
                <w:szCs w:val="22"/>
              </w:rPr>
              <w:t>Объем бюджетных ассигнований на исполнение гарантий по возможным гарантийным случаям,  2016 г.</w:t>
            </w:r>
            <w:r w:rsidR="00B408D6" w:rsidRPr="00986FA1">
              <w:rPr>
                <w:rFonts w:ascii="Arial" w:hAnsi="Arial" w:cs="Arial"/>
                <w:bCs/>
                <w:sz w:val="22"/>
                <w:szCs w:val="22"/>
              </w:rPr>
              <w:t xml:space="preserve">, </w:t>
            </w:r>
            <w:r w:rsidRPr="00986FA1">
              <w:rPr>
                <w:rFonts w:ascii="Arial" w:hAnsi="Arial" w:cs="Arial"/>
                <w:bCs/>
                <w:sz w:val="22"/>
                <w:szCs w:val="22"/>
              </w:rPr>
              <w:t>тыс. рублей</w:t>
            </w:r>
          </w:p>
        </w:tc>
        <w:tc>
          <w:tcPr>
            <w:tcW w:w="2976" w:type="dxa"/>
            <w:gridSpan w:val="7"/>
            <w:tcBorders>
              <w:top w:val="single" w:sz="4" w:space="0" w:color="auto"/>
              <w:left w:val="nil"/>
              <w:bottom w:val="single" w:sz="4" w:space="0" w:color="auto"/>
              <w:right w:val="single" w:sz="4" w:space="0" w:color="000000"/>
            </w:tcBorders>
            <w:shd w:val="clear" w:color="auto" w:fill="auto"/>
            <w:vAlign w:val="center"/>
            <w:hideMark/>
          </w:tcPr>
          <w:p w:rsidR="002072E5" w:rsidRPr="00986FA1" w:rsidRDefault="002072E5" w:rsidP="00B408D6">
            <w:pPr>
              <w:jc w:val="center"/>
              <w:rPr>
                <w:rFonts w:ascii="Arial" w:hAnsi="Arial" w:cs="Arial"/>
                <w:bCs/>
                <w:sz w:val="22"/>
                <w:szCs w:val="22"/>
              </w:rPr>
            </w:pPr>
            <w:r w:rsidRPr="00986FA1">
              <w:rPr>
                <w:rFonts w:ascii="Arial" w:hAnsi="Arial" w:cs="Arial"/>
                <w:bCs/>
                <w:sz w:val="22"/>
                <w:szCs w:val="22"/>
              </w:rPr>
              <w:t>Объем бюджетных ассигнований на исполнение гарантий по возможным гарантийным случаям, 2017г.</w:t>
            </w:r>
            <w:r w:rsidR="00B408D6" w:rsidRPr="00986FA1">
              <w:rPr>
                <w:rFonts w:ascii="Arial" w:hAnsi="Arial" w:cs="Arial"/>
                <w:bCs/>
                <w:sz w:val="22"/>
                <w:szCs w:val="22"/>
              </w:rPr>
              <w:t>,</w:t>
            </w:r>
            <w:r w:rsidRPr="00986FA1">
              <w:rPr>
                <w:rFonts w:ascii="Arial" w:hAnsi="Arial" w:cs="Arial"/>
                <w:bCs/>
                <w:sz w:val="22"/>
                <w:szCs w:val="22"/>
              </w:rPr>
              <w:t xml:space="preserve"> тыс. рублей</w:t>
            </w:r>
          </w:p>
        </w:tc>
      </w:tr>
      <w:tr w:rsidR="002072E5" w:rsidRPr="00986FA1" w:rsidTr="00B408D6">
        <w:trPr>
          <w:gridAfter w:val="4"/>
          <w:wAfter w:w="2329" w:type="dxa"/>
          <w:trHeight w:val="855"/>
        </w:trPr>
        <w:tc>
          <w:tcPr>
            <w:tcW w:w="4265" w:type="dxa"/>
            <w:gridSpan w:val="5"/>
            <w:tcBorders>
              <w:top w:val="nil"/>
              <w:left w:val="single" w:sz="4" w:space="0" w:color="auto"/>
              <w:bottom w:val="single" w:sz="4" w:space="0" w:color="auto"/>
              <w:right w:val="single" w:sz="4" w:space="0" w:color="auto"/>
            </w:tcBorders>
            <w:shd w:val="clear" w:color="auto" w:fill="auto"/>
            <w:vAlign w:val="center"/>
            <w:hideMark/>
          </w:tcPr>
          <w:p w:rsidR="002072E5" w:rsidRPr="00986FA1" w:rsidRDefault="002072E5" w:rsidP="002072E5">
            <w:pPr>
              <w:rPr>
                <w:rFonts w:ascii="Arial" w:hAnsi="Arial" w:cs="Arial"/>
                <w:sz w:val="22"/>
                <w:szCs w:val="22"/>
              </w:rPr>
            </w:pPr>
            <w:r w:rsidRPr="00986FA1">
              <w:rPr>
                <w:rFonts w:ascii="Arial" w:hAnsi="Arial" w:cs="Arial"/>
                <w:sz w:val="22"/>
                <w:szCs w:val="22"/>
              </w:rPr>
              <w:lastRenderedPageBreak/>
              <w:t xml:space="preserve">За счет </w:t>
            </w:r>
            <w:proofErr w:type="gramStart"/>
            <w:r w:rsidRPr="00986FA1">
              <w:rPr>
                <w:rFonts w:ascii="Arial" w:hAnsi="Arial" w:cs="Arial"/>
                <w:sz w:val="22"/>
                <w:szCs w:val="22"/>
              </w:rPr>
              <w:t>источников внутреннего финансирования дефицита бюджета Пушкинского муниципального района</w:t>
            </w:r>
            <w:proofErr w:type="gramEnd"/>
          </w:p>
        </w:tc>
        <w:tc>
          <w:tcPr>
            <w:tcW w:w="2977" w:type="dxa"/>
            <w:gridSpan w:val="9"/>
            <w:tcBorders>
              <w:top w:val="single" w:sz="4" w:space="0" w:color="auto"/>
              <w:left w:val="nil"/>
              <w:bottom w:val="single" w:sz="4" w:space="0" w:color="auto"/>
              <w:right w:val="single" w:sz="4" w:space="0" w:color="000000"/>
            </w:tcBorders>
            <w:shd w:val="clear" w:color="auto" w:fill="auto"/>
            <w:vAlign w:val="center"/>
            <w:hideMark/>
          </w:tcPr>
          <w:p w:rsidR="002072E5" w:rsidRPr="00986FA1" w:rsidRDefault="002072E5" w:rsidP="002072E5">
            <w:pPr>
              <w:jc w:val="right"/>
              <w:rPr>
                <w:rFonts w:ascii="Arial" w:hAnsi="Arial" w:cs="Arial"/>
                <w:sz w:val="22"/>
                <w:szCs w:val="22"/>
              </w:rPr>
            </w:pPr>
            <w:r w:rsidRPr="00986FA1">
              <w:rPr>
                <w:rFonts w:ascii="Arial" w:hAnsi="Arial" w:cs="Arial"/>
                <w:sz w:val="22"/>
                <w:szCs w:val="22"/>
              </w:rPr>
              <w:t>0,0</w:t>
            </w:r>
          </w:p>
        </w:tc>
        <w:tc>
          <w:tcPr>
            <w:tcW w:w="2976" w:type="dxa"/>
            <w:gridSpan w:val="7"/>
            <w:tcBorders>
              <w:top w:val="single" w:sz="4" w:space="0" w:color="auto"/>
              <w:left w:val="nil"/>
              <w:bottom w:val="single" w:sz="4" w:space="0" w:color="auto"/>
              <w:right w:val="single" w:sz="4" w:space="0" w:color="000000"/>
            </w:tcBorders>
            <w:shd w:val="clear" w:color="auto" w:fill="auto"/>
            <w:vAlign w:val="center"/>
            <w:hideMark/>
          </w:tcPr>
          <w:p w:rsidR="002072E5" w:rsidRPr="00986FA1" w:rsidRDefault="002072E5" w:rsidP="002072E5">
            <w:pPr>
              <w:jc w:val="right"/>
              <w:rPr>
                <w:rFonts w:ascii="Arial" w:hAnsi="Arial" w:cs="Arial"/>
                <w:sz w:val="22"/>
                <w:szCs w:val="22"/>
              </w:rPr>
            </w:pPr>
            <w:r w:rsidRPr="00986FA1">
              <w:rPr>
                <w:rFonts w:ascii="Arial" w:hAnsi="Arial" w:cs="Arial"/>
                <w:sz w:val="22"/>
                <w:szCs w:val="22"/>
              </w:rPr>
              <w:t>0,0</w:t>
            </w:r>
          </w:p>
        </w:tc>
      </w:tr>
      <w:tr w:rsidR="002072E5" w:rsidRPr="00986FA1" w:rsidTr="00B408D6">
        <w:trPr>
          <w:gridAfter w:val="4"/>
          <w:wAfter w:w="2329" w:type="dxa"/>
          <w:trHeight w:val="630"/>
        </w:trPr>
        <w:tc>
          <w:tcPr>
            <w:tcW w:w="4265" w:type="dxa"/>
            <w:gridSpan w:val="5"/>
            <w:tcBorders>
              <w:top w:val="nil"/>
              <w:left w:val="single" w:sz="4" w:space="0" w:color="auto"/>
              <w:bottom w:val="single" w:sz="4" w:space="0" w:color="auto"/>
              <w:right w:val="single" w:sz="4" w:space="0" w:color="auto"/>
            </w:tcBorders>
            <w:shd w:val="clear" w:color="auto" w:fill="auto"/>
            <w:vAlign w:val="center"/>
            <w:hideMark/>
          </w:tcPr>
          <w:p w:rsidR="002072E5" w:rsidRPr="00986FA1" w:rsidRDefault="002072E5" w:rsidP="002072E5">
            <w:pPr>
              <w:rPr>
                <w:rFonts w:ascii="Arial" w:hAnsi="Arial" w:cs="Arial"/>
                <w:sz w:val="22"/>
                <w:szCs w:val="22"/>
              </w:rPr>
            </w:pPr>
            <w:r w:rsidRPr="00986FA1">
              <w:rPr>
                <w:rFonts w:ascii="Arial" w:hAnsi="Arial" w:cs="Arial"/>
                <w:sz w:val="22"/>
                <w:szCs w:val="22"/>
              </w:rPr>
              <w:t>За счет расходов бюджета Пушкинского муниципального района</w:t>
            </w:r>
          </w:p>
        </w:tc>
        <w:tc>
          <w:tcPr>
            <w:tcW w:w="2977" w:type="dxa"/>
            <w:gridSpan w:val="9"/>
            <w:tcBorders>
              <w:top w:val="single" w:sz="4" w:space="0" w:color="auto"/>
              <w:left w:val="nil"/>
              <w:bottom w:val="single" w:sz="4" w:space="0" w:color="auto"/>
              <w:right w:val="single" w:sz="4" w:space="0" w:color="000000"/>
            </w:tcBorders>
            <w:shd w:val="clear" w:color="auto" w:fill="auto"/>
            <w:vAlign w:val="center"/>
            <w:hideMark/>
          </w:tcPr>
          <w:p w:rsidR="002072E5" w:rsidRPr="00986FA1" w:rsidRDefault="002072E5" w:rsidP="002072E5">
            <w:pPr>
              <w:jc w:val="right"/>
              <w:rPr>
                <w:rFonts w:ascii="Arial" w:hAnsi="Arial" w:cs="Arial"/>
                <w:sz w:val="22"/>
                <w:szCs w:val="22"/>
              </w:rPr>
            </w:pPr>
            <w:r w:rsidRPr="00986FA1">
              <w:rPr>
                <w:rFonts w:ascii="Arial" w:hAnsi="Arial" w:cs="Arial"/>
                <w:sz w:val="22"/>
                <w:szCs w:val="22"/>
              </w:rPr>
              <w:t>0,0</w:t>
            </w:r>
          </w:p>
        </w:tc>
        <w:tc>
          <w:tcPr>
            <w:tcW w:w="2976" w:type="dxa"/>
            <w:gridSpan w:val="7"/>
            <w:tcBorders>
              <w:top w:val="single" w:sz="4" w:space="0" w:color="auto"/>
              <w:left w:val="nil"/>
              <w:bottom w:val="single" w:sz="4" w:space="0" w:color="auto"/>
              <w:right w:val="single" w:sz="4" w:space="0" w:color="000000"/>
            </w:tcBorders>
            <w:shd w:val="clear" w:color="auto" w:fill="auto"/>
            <w:vAlign w:val="center"/>
            <w:hideMark/>
          </w:tcPr>
          <w:p w:rsidR="002072E5" w:rsidRPr="00986FA1" w:rsidRDefault="002072E5" w:rsidP="002072E5">
            <w:pPr>
              <w:jc w:val="right"/>
              <w:rPr>
                <w:rFonts w:ascii="Arial" w:hAnsi="Arial" w:cs="Arial"/>
                <w:sz w:val="22"/>
                <w:szCs w:val="22"/>
              </w:rPr>
            </w:pPr>
            <w:r w:rsidRPr="00986FA1">
              <w:rPr>
                <w:rFonts w:ascii="Arial" w:hAnsi="Arial" w:cs="Arial"/>
                <w:sz w:val="22"/>
                <w:szCs w:val="22"/>
              </w:rPr>
              <w:t>0,0</w:t>
            </w:r>
          </w:p>
        </w:tc>
      </w:tr>
    </w:tbl>
    <w:p w:rsidR="00EB2E33" w:rsidRPr="00986FA1" w:rsidRDefault="00EB2E33" w:rsidP="00F00C54">
      <w:pPr>
        <w:pStyle w:val="a3"/>
        <w:tabs>
          <w:tab w:val="left" w:pos="5954"/>
        </w:tabs>
        <w:spacing w:before="120"/>
        <w:ind w:firstLine="709"/>
        <w:jc w:val="both"/>
        <w:rPr>
          <w:b w:val="0"/>
          <w:bCs w:val="0"/>
          <w:sz w:val="24"/>
        </w:rPr>
      </w:pPr>
    </w:p>
    <w:p w:rsidR="00EB2E33" w:rsidRPr="00986FA1" w:rsidRDefault="00EB2E33" w:rsidP="00F00C54">
      <w:pPr>
        <w:pStyle w:val="a3"/>
        <w:tabs>
          <w:tab w:val="left" w:pos="5954"/>
        </w:tabs>
        <w:spacing w:before="120"/>
        <w:ind w:firstLine="709"/>
        <w:jc w:val="both"/>
        <w:rPr>
          <w:b w:val="0"/>
          <w:bCs w:val="0"/>
          <w:sz w:val="24"/>
        </w:rPr>
      </w:pPr>
      <w:r w:rsidRPr="00986FA1">
        <w:rPr>
          <w:b w:val="0"/>
          <w:bCs w:val="0"/>
          <w:sz w:val="24"/>
        </w:rPr>
        <w:br w:type="page"/>
      </w:r>
    </w:p>
    <w:tbl>
      <w:tblPr>
        <w:tblW w:w="10496" w:type="dxa"/>
        <w:tblInd w:w="96" w:type="dxa"/>
        <w:tblLook w:val="04A0"/>
      </w:tblPr>
      <w:tblGrid>
        <w:gridCol w:w="620"/>
        <w:gridCol w:w="2740"/>
        <w:gridCol w:w="338"/>
        <w:gridCol w:w="4252"/>
        <w:gridCol w:w="1985"/>
        <w:gridCol w:w="325"/>
        <w:gridCol w:w="236"/>
      </w:tblGrid>
      <w:tr w:rsidR="00EB2E33" w:rsidRPr="00986FA1" w:rsidTr="00EB2E33">
        <w:trPr>
          <w:gridAfter w:val="2"/>
          <w:wAfter w:w="561" w:type="dxa"/>
          <w:trHeight w:val="300"/>
        </w:trPr>
        <w:tc>
          <w:tcPr>
            <w:tcW w:w="620" w:type="dxa"/>
            <w:tcBorders>
              <w:top w:val="nil"/>
              <w:left w:val="nil"/>
              <w:bottom w:val="nil"/>
              <w:right w:val="nil"/>
            </w:tcBorders>
            <w:shd w:val="clear" w:color="auto" w:fill="auto"/>
            <w:noWrap/>
            <w:vAlign w:val="bottom"/>
            <w:hideMark/>
          </w:tcPr>
          <w:p w:rsidR="00EB2E33" w:rsidRPr="00986FA1" w:rsidRDefault="00EB2E33" w:rsidP="00EB2E33">
            <w:pPr>
              <w:jc w:val="right"/>
              <w:rPr>
                <w:rFonts w:ascii="Arial" w:hAnsi="Arial" w:cs="Arial"/>
                <w:sz w:val="20"/>
                <w:szCs w:val="20"/>
              </w:rPr>
            </w:pPr>
          </w:p>
        </w:tc>
        <w:tc>
          <w:tcPr>
            <w:tcW w:w="2740" w:type="dxa"/>
            <w:tcBorders>
              <w:top w:val="nil"/>
              <w:left w:val="nil"/>
              <w:bottom w:val="nil"/>
              <w:right w:val="nil"/>
            </w:tcBorders>
            <w:shd w:val="clear" w:color="auto" w:fill="auto"/>
            <w:noWrap/>
            <w:vAlign w:val="bottom"/>
            <w:hideMark/>
          </w:tcPr>
          <w:p w:rsidR="00EB2E33" w:rsidRPr="00986FA1" w:rsidRDefault="00EB2E33" w:rsidP="00EB2E33">
            <w:pPr>
              <w:jc w:val="right"/>
              <w:rPr>
                <w:rFonts w:ascii="Arial" w:hAnsi="Arial" w:cs="Arial"/>
                <w:sz w:val="20"/>
                <w:szCs w:val="20"/>
              </w:rPr>
            </w:pPr>
          </w:p>
        </w:tc>
        <w:tc>
          <w:tcPr>
            <w:tcW w:w="6575" w:type="dxa"/>
            <w:gridSpan w:val="3"/>
            <w:tcBorders>
              <w:top w:val="nil"/>
              <w:left w:val="nil"/>
              <w:bottom w:val="nil"/>
              <w:right w:val="nil"/>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 xml:space="preserve">                                                    Приложение № 15</w:t>
            </w:r>
          </w:p>
        </w:tc>
      </w:tr>
      <w:tr w:rsidR="00EB2E33" w:rsidRPr="00986FA1" w:rsidTr="00EB2E33">
        <w:trPr>
          <w:gridAfter w:val="2"/>
          <w:wAfter w:w="561" w:type="dxa"/>
          <w:trHeight w:val="300"/>
        </w:trPr>
        <w:tc>
          <w:tcPr>
            <w:tcW w:w="620" w:type="dxa"/>
            <w:tcBorders>
              <w:top w:val="nil"/>
              <w:left w:val="nil"/>
              <w:bottom w:val="nil"/>
              <w:right w:val="nil"/>
            </w:tcBorders>
            <w:shd w:val="clear" w:color="auto" w:fill="auto"/>
            <w:noWrap/>
            <w:vAlign w:val="bottom"/>
            <w:hideMark/>
          </w:tcPr>
          <w:p w:rsidR="00EB2E33" w:rsidRPr="00986FA1" w:rsidRDefault="00EB2E33" w:rsidP="00EB2E33">
            <w:pPr>
              <w:jc w:val="right"/>
              <w:rPr>
                <w:rFonts w:ascii="Arial" w:hAnsi="Arial" w:cs="Arial"/>
                <w:sz w:val="20"/>
                <w:szCs w:val="20"/>
              </w:rPr>
            </w:pPr>
          </w:p>
        </w:tc>
        <w:tc>
          <w:tcPr>
            <w:tcW w:w="2740" w:type="dxa"/>
            <w:tcBorders>
              <w:top w:val="nil"/>
              <w:left w:val="nil"/>
              <w:bottom w:val="nil"/>
              <w:right w:val="nil"/>
            </w:tcBorders>
            <w:shd w:val="clear" w:color="auto" w:fill="auto"/>
            <w:noWrap/>
            <w:vAlign w:val="bottom"/>
            <w:hideMark/>
          </w:tcPr>
          <w:p w:rsidR="00EB2E33" w:rsidRPr="00986FA1" w:rsidRDefault="00EB2E33" w:rsidP="00EB2E33">
            <w:pPr>
              <w:jc w:val="right"/>
              <w:rPr>
                <w:rFonts w:ascii="Arial" w:hAnsi="Arial" w:cs="Arial"/>
                <w:sz w:val="20"/>
                <w:szCs w:val="20"/>
              </w:rPr>
            </w:pPr>
          </w:p>
        </w:tc>
        <w:tc>
          <w:tcPr>
            <w:tcW w:w="6575" w:type="dxa"/>
            <w:gridSpan w:val="3"/>
            <w:vMerge w:val="restart"/>
            <w:tcBorders>
              <w:top w:val="nil"/>
              <w:left w:val="nil"/>
              <w:bottom w:val="nil"/>
              <w:right w:val="nil"/>
            </w:tcBorders>
            <w:shd w:val="clear" w:color="auto" w:fill="auto"/>
            <w:vAlign w:val="bottom"/>
            <w:hideMark/>
          </w:tcPr>
          <w:p w:rsidR="00DA2E59" w:rsidRDefault="00EB2E33" w:rsidP="00EB2E33">
            <w:pPr>
              <w:jc w:val="right"/>
              <w:rPr>
                <w:rFonts w:ascii="Arial" w:hAnsi="Arial" w:cs="Arial"/>
              </w:rPr>
            </w:pPr>
            <w:r w:rsidRPr="00986FA1">
              <w:rPr>
                <w:rFonts w:ascii="Arial" w:hAnsi="Arial" w:cs="Arial"/>
              </w:rPr>
              <w:t>к решению Совета депутатов Пушкинского муниципального района</w:t>
            </w:r>
            <w:proofErr w:type="gramStart"/>
            <w:r w:rsidRPr="00986FA1">
              <w:rPr>
                <w:rFonts w:ascii="Arial" w:hAnsi="Arial" w:cs="Arial"/>
              </w:rPr>
              <w:t>"О</w:t>
            </w:r>
            <w:proofErr w:type="gramEnd"/>
            <w:r w:rsidRPr="00986FA1">
              <w:rPr>
                <w:rFonts w:ascii="Arial" w:hAnsi="Arial" w:cs="Arial"/>
              </w:rPr>
              <w:t xml:space="preserve"> бюджете Пушкинского муниципального района Московской области на 2015 год и плановый период 2016 и 2017 годов" </w:t>
            </w:r>
          </w:p>
          <w:p w:rsidR="00EB2E33" w:rsidRPr="00986FA1" w:rsidRDefault="00DA2E59" w:rsidP="00EB2E33">
            <w:pPr>
              <w:jc w:val="right"/>
              <w:rPr>
                <w:rFonts w:ascii="Arial" w:hAnsi="Arial" w:cs="Arial"/>
              </w:rPr>
            </w:pPr>
            <w:r>
              <w:rPr>
                <w:rFonts w:ascii="Arial" w:hAnsi="Arial" w:cs="Arial"/>
              </w:rPr>
              <w:t>от 26 ноября 2014 № 13/3</w:t>
            </w:r>
            <w:r w:rsidR="00EB2E33" w:rsidRPr="00986FA1">
              <w:rPr>
                <w:rFonts w:ascii="Arial" w:hAnsi="Arial" w:cs="Arial"/>
              </w:rPr>
              <w:t xml:space="preserve"> </w:t>
            </w:r>
          </w:p>
        </w:tc>
      </w:tr>
      <w:tr w:rsidR="00EB2E33" w:rsidRPr="00986FA1" w:rsidTr="00EB2E33">
        <w:trPr>
          <w:gridAfter w:val="2"/>
          <w:wAfter w:w="561" w:type="dxa"/>
          <w:trHeight w:val="645"/>
        </w:trPr>
        <w:tc>
          <w:tcPr>
            <w:tcW w:w="620" w:type="dxa"/>
            <w:tcBorders>
              <w:top w:val="nil"/>
              <w:left w:val="nil"/>
              <w:bottom w:val="nil"/>
              <w:right w:val="nil"/>
            </w:tcBorders>
            <w:shd w:val="clear" w:color="auto" w:fill="auto"/>
            <w:noWrap/>
            <w:vAlign w:val="bottom"/>
            <w:hideMark/>
          </w:tcPr>
          <w:p w:rsidR="00EB2E33" w:rsidRPr="00986FA1" w:rsidRDefault="00EB2E33" w:rsidP="00EB2E33">
            <w:pPr>
              <w:jc w:val="right"/>
              <w:rPr>
                <w:rFonts w:ascii="Arial" w:hAnsi="Arial" w:cs="Arial"/>
                <w:sz w:val="20"/>
                <w:szCs w:val="20"/>
              </w:rPr>
            </w:pPr>
          </w:p>
        </w:tc>
        <w:tc>
          <w:tcPr>
            <w:tcW w:w="2740" w:type="dxa"/>
            <w:tcBorders>
              <w:top w:val="nil"/>
              <w:left w:val="nil"/>
              <w:bottom w:val="nil"/>
              <w:right w:val="nil"/>
            </w:tcBorders>
            <w:shd w:val="clear" w:color="auto" w:fill="auto"/>
            <w:noWrap/>
            <w:vAlign w:val="bottom"/>
            <w:hideMark/>
          </w:tcPr>
          <w:p w:rsidR="00EB2E33" w:rsidRPr="00986FA1" w:rsidRDefault="00EB2E33" w:rsidP="00EB2E33">
            <w:pPr>
              <w:jc w:val="right"/>
              <w:rPr>
                <w:rFonts w:ascii="Arial" w:hAnsi="Arial" w:cs="Arial"/>
                <w:sz w:val="20"/>
                <w:szCs w:val="20"/>
              </w:rPr>
            </w:pPr>
          </w:p>
        </w:tc>
        <w:tc>
          <w:tcPr>
            <w:tcW w:w="6575" w:type="dxa"/>
            <w:gridSpan w:val="3"/>
            <w:vMerge/>
            <w:tcBorders>
              <w:top w:val="nil"/>
              <w:left w:val="nil"/>
              <w:bottom w:val="nil"/>
              <w:right w:val="nil"/>
            </w:tcBorders>
            <w:vAlign w:val="center"/>
            <w:hideMark/>
          </w:tcPr>
          <w:p w:rsidR="00EB2E33" w:rsidRPr="00986FA1" w:rsidRDefault="00EB2E33" w:rsidP="00EB2E33">
            <w:pPr>
              <w:rPr>
                <w:rFonts w:ascii="Arial" w:hAnsi="Arial" w:cs="Arial"/>
              </w:rPr>
            </w:pPr>
          </w:p>
        </w:tc>
      </w:tr>
      <w:tr w:rsidR="00EB2E33" w:rsidRPr="00986FA1" w:rsidTr="00EB2E33">
        <w:trPr>
          <w:gridAfter w:val="2"/>
          <w:wAfter w:w="561" w:type="dxa"/>
          <w:trHeight w:val="300"/>
        </w:trPr>
        <w:tc>
          <w:tcPr>
            <w:tcW w:w="620" w:type="dxa"/>
            <w:tcBorders>
              <w:top w:val="nil"/>
              <w:left w:val="nil"/>
              <w:bottom w:val="nil"/>
              <w:right w:val="nil"/>
            </w:tcBorders>
            <w:shd w:val="clear" w:color="auto" w:fill="auto"/>
            <w:noWrap/>
            <w:vAlign w:val="bottom"/>
            <w:hideMark/>
          </w:tcPr>
          <w:p w:rsidR="00EB2E33" w:rsidRPr="00986FA1" w:rsidRDefault="00EB2E33" w:rsidP="00EB2E33">
            <w:pPr>
              <w:jc w:val="right"/>
              <w:rPr>
                <w:rFonts w:ascii="Arial" w:hAnsi="Arial" w:cs="Arial"/>
                <w:sz w:val="20"/>
                <w:szCs w:val="20"/>
              </w:rPr>
            </w:pPr>
          </w:p>
        </w:tc>
        <w:tc>
          <w:tcPr>
            <w:tcW w:w="2740" w:type="dxa"/>
            <w:tcBorders>
              <w:top w:val="nil"/>
              <w:left w:val="nil"/>
              <w:bottom w:val="nil"/>
              <w:right w:val="nil"/>
            </w:tcBorders>
            <w:shd w:val="clear" w:color="auto" w:fill="auto"/>
            <w:noWrap/>
            <w:vAlign w:val="bottom"/>
            <w:hideMark/>
          </w:tcPr>
          <w:p w:rsidR="00EB2E33" w:rsidRPr="00986FA1" w:rsidRDefault="00EB2E33" w:rsidP="00EB2E33">
            <w:pPr>
              <w:jc w:val="right"/>
              <w:rPr>
                <w:rFonts w:ascii="Arial" w:hAnsi="Arial" w:cs="Arial"/>
                <w:sz w:val="20"/>
                <w:szCs w:val="20"/>
              </w:rPr>
            </w:pPr>
          </w:p>
        </w:tc>
        <w:tc>
          <w:tcPr>
            <w:tcW w:w="6575" w:type="dxa"/>
            <w:gridSpan w:val="3"/>
            <w:tcBorders>
              <w:top w:val="nil"/>
              <w:left w:val="nil"/>
              <w:bottom w:val="nil"/>
              <w:right w:val="nil"/>
            </w:tcBorders>
            <w:shd w:val="clear" w:color="auto" w:fill="auto"/>
            <w:vAlign w:val="bottom"/>
            <w:hideMark/>
          </w:tcPr>
          <w:p w:rsidR="00EB2E33" w:rsidRPr="00986FA1" w:rsidRDefault="00EB2E33" w:rsidP="00EB2E33">
            <w:pPr>
              <w:jc w:val="right"/>
              <w:rPr>
                <w:rFonts w:ascii="Arial" w:hAnsi="Arial" w:cs="Arial"/>
                <w:sz w:val="22"/>
                <w:szCs w:val="22"/>
              </w:rPr>
            </w:pPr>
          </w:p>
        </w:tc>
      </w:tr>
      <w:tr w:rsidR="00EB2E33" w:rsidRPr="00986FA1" w:rsidTr="00EB2E33">
        <w:trPr>
          <w:trHeight w:val="150"/>
        </w:trPr>
        <w:tc>
          <w:tcPr>
            <w:tcW w:w="620" w:type="dxa"/>
            <w:tcBorders>
              <w:top w:val="nil"/>
              <w:left w:val="nil"/>
              <w:bottom w:val="nil"/>
              <w:right w:val="nil"/>
            </w:tcBorders>
            <w:shd w:val="clear" w:color="auto" w:fill="auto"/>
            <w:noWrap/>
            <w:vAlign w:val="bottom"/>
            <w:hideMark/>
          </w:tcPr>
          <w:p w:rsidR="00EB2E33" w:rsidRPr="00986FA1" w:rsidRDefault="00EB2E33" w:rsidP="00EB2E33">
            <w:pPr>
              <w:jc w:val="right"/>
              <w:rPr>
                <w:rFonts w:ascii="Arial" w:hAnsi="Arial" w:cs="Arial"/>
                <w:sz w:val="20"/>
                <w:szCs w:val="20"/>
              </w:rPr>
            </w:pPr>
          </w:p>
        </w:tc>
        <w:tc>
          <w:tcPr>
            <w:tcW w:w="2740" w:type="dxa"/>
            <w:tcBorders>
              <w:top w:val="nil"/>
              <w:left w:val="nil"/>
              <w:bottom w:val="nil"/>
              <w:right w:val="nil"/>
            </w:tcBorders>
            <w:shd w:val="clear" w:color="auto" w:fill="auto"/>
            <w:noWrap/>
            <w:vAlign w:val="bottom"/>
            <w:hideMark/>
          </w:tcPr>
          <w:p w:rsidR="00EB2E33" w:rsidRPr="00986FA1" w:rsidRDefault="00EB2E33" w:rsidP="00EB2E33">
            <w:pPr>
              <w:jc w:val="right"/>
              <w:rPr>
                <w:rFonts w:ascii="Arial" w:hAnsi="Arial" w:cs="Arial"/>
                <w:sz w:val="20"/>
                <w:szCs w:val="20"/>
              </w:rPr>
            </w:pPr>
          </w:p>
        </w:tc>
        <w:tc>
          <w:tcPr>
            <w:tcW w:w="6900" w:type="dxa"/>
            <w:gridSpan w:val="4"/>
            <w:tcBorders>
              <w:top w:val="nil"/>
              <w:left w:val="nil"/>
              <w:bottom w:val="nil"/>
              <w:right w:val="nil"/>
            </w:tcBorders>
            <w:shd w:val="clear" w:color="auto" w:fill="auto"/>
            <w:noWrap/>
            <w:vAlign w:val="bottom"/>
            <w:hideMark/>
          </w:tcPr>
          <w:p w:rsidR="00EB2E33" w:rsidRPr="00986FA1" w:rsidRDefault="00EB2E33" w:rsidP="00EB2E33">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EB2E33" w:rsidRPr="00986FA1" w:rsidRDefault="00EB2E33" w:rsidP="00EB2E33">
            <w:pPr>
              <w:rPr>
                <w:rFonts w:ascii="Arial" w:hAnsi="Arial" w:cs="Arial"/>
                <w:sz w:val="20"/>
                <w:szCs w:val="20"/>
              </w:rPr>
            </w:pPr>
          </w:p>
        </w:tc>
      </w:tr>
      <w:tr w:rsidR="00EB2E33" w:rsidRPr="00986FA1" w:rsidTr="00EB2E33">
        <w:trPr>
          <w:gridAfter w:val="2"/>
          <w:wAfter w:w="561" w:type="dxa"/>
          <w:trHeight w:val="300"/>
        </w:trPr>
        <w:tc>
          <w:tcPr>
            <w:tcW w:w="9935" w:type="dxa"/>
            <w:gridSpan w:val="5"/>
            <w:vMerge w:val="restart"/>
            <w:tcBorders>
              <w:top w:val="nil"/>
              <w:left w:val="nil"/>
              <w:bottom w:val="nil"/>
              <w:right w:val="nil"/>
            </w:tcBorders>
            <w:shd w:val="clear" w:color="auto" w:fill="auto"/>
            <w:vAlign w:val="center"/>
            <w:hideMark/>
          </w:tcPr>
          <w:p w:rsidR="00EB2E33" w:rsidRPr="00986FA1" w:rsidRDefault="00EB2E33" w:rsidP="00EB2E33">
            <w:pPr>
              <w:jc w:val="center"/>
              <w:rPr>
                <w:rFonts w:ascii="Arial" w:hAnsi="Arial" w:cs="Arial"/>
                <w:bCs/>
                <w:iCs/>
                <w:sz w:val="26"/>
                <w:szCs w:val="26"/>
              </w:rPr>
            </w:pPr>
            <w:r w:rsidRPr="00986FA1">
              <w:rPr>
                <w:rFonts w:ascii="Arial" w:hAnsi="Arial" w:cs="Arial"/>
                <w:bCs/>
                <w:iCs/>
                <w:sz w:val="26"/>
                <w:szCs w:val="26"/>
              </w:rPr>
              <w:t xml:space="preserve">Источники внутреннего финансирования дефицита бюджета  Пушкинского муниципального района на 2015 год     </w:t>
            </w:r>
          </w:p>
        </w:tc>
      </w:tr>
      <w:tr w:rsidR="00EB2E33" w:rsidRPr="00986FA1" w:rsidTr="00EB2E33">
        <w:trPr>
          <w:gridAfter w:val="2"/>
          <w:wAfter w:w="561" w:type="dxa"/>
          <w:trHeight w:val="555"/>
        </w:trPr>
        <w:tc>
          <w:tcPr>
            <w:tcW w:w="9935" w:type="dxa"/>
            <w:gridSpan w:val="5"/>
            <w:vMerge/>
            <w:tcBorders>
              <w:top w:val="nil"/>
              <w:left w:val="nil"/>
              <w:bottom w:val="nil"/>
              <w:right w:val="nil"/>
            </w:tcBorders>
            <w:vAlign w:val="center"/>
            <w:hideMark/>
          </w:tcPr>
          <w:p w:rsidR="00EB2E33" w:rsidRPr="00986FA1" w:rsidRDefault="00EB2E33" w:rsidP="00EB2E33">
            <w:pPr>
              <w:rPr>
                <w:rFonts w:ascii="Arial" w:hAnsi="Arial" w:cs="Arial"/>
                <w:bCs/>
                <w:iCs/>
                <w:sz w:val="26"/>
                <w:szCs w:val="26"/>
              </w:rPr>
            </w:pPr>
          </w:p>
        </w:tc>
      </w:tr>
      <w:tr w:rsidR="00EB2E33" w:rsidRPr="00986FA1" w:rsidTr="00EB2E33">
        <w:trPr>
          <w:gridAfter w:val="2"/>
          <w:wAfter w:w="561" w:type="dxa"/>
          <w:trHeight w:val="300"/>
        </w:trPr>
        <w:tc>
          <w:tcPr>
            <w:tcW w:w="620" w:type="dxa"/>
            <w:tcBorders>
              <w:top w:val="nil"/>
              <w:left w:val="nil"/>
              <w:bottom w:val="nil"/>
              <w:right w:val="nil"/>
            </w:tcBorders>
            <w:shd w:val="clear" w:color="auto" w:fill="auto"/>
            <w:vAlign w:val="bottom"/>
            <w:hideMark/>
          </w:tcPr>
          <w:p w:rsidR="00EB2E33" w:rsidRPr="00986FA1" w:rsidRDefault="00EB2E33" w:rsidP="00EB2E33">
            <w:pPr>
              <w:jc w:val="right"/>
              <w:rPr>
                <w:rFonts w:ascii="Arial" w:hAnsi="Arial" w:cs="Arial"/>
                <w:sz w:val="22"/>
                <w:szCs w:val="22"/>
              </w:rPr>
            </w:pPr>
          </w:p>
        </w:tc>
        <w:tc>
          <w:tcPr>
            <w:tcW w:w="3078" w:type="dxa"/>
            <w:gridSpan w:val="2"/>
            <w:tcBorders>
              <w:top w:val="nil"/>
              <w:left w:val="nil"/>
              <w:bottom w:val="nil"/>
              <w:right w:val="nil"/>
            </w:tcBorders>
            <w:shd w:val="clear" w:color="auto" w:fill="auto"/>
            <w:vAlign w:val="bottom"/>
            <w:hideMark/>
          </w:tcPr>
          <w:p w:rsidR="00EB2E33" w:rsidRPr="00986FA1" w:rsidRDefault="00EB2E33" w:rsidP="00EB2E33">
            <w:pPr>
              <w:jc w:val="right"/>
              <w:rPr>
                <w:rFonts w:ascii="Arial" w:hAnsi="Arial" w:cs="Arial"/>
                <w:sz w:val="22"/>
                <w:szCs w:val="22"/>
              </w:rPr>
            </w:pPr>
          </w:p>
        </w:tc>
        <w:tc>
          <w:tcPr>
            <w:tcW w:w="4252" w:type="dxa"/>
            <w:tcBorders>
              <w:top w:val="nil"/>
              <w:left w:val="nil"/>
              <w:bottom w:val="nil"/>
              <w:right w:val="nil"/>
            </w:tcBorders>
            <w:shd w:val="clear" w:color="auto" w:fill="auto"/>
            <w:noWrap/>
            <w:vAlign w:val="bottom"/>
            <w:hideMark/>
          </w:tcPr>
          <w:p w:rsidR="00EB2E33" w:rsidRPr="00986FA1" w:rsidRDefault="00EB2E33" w:rsidP="00EB2E33">
            <w:pPr>
              <w:rPr>
                <w:rFonts w:ascii="Arial" w:hAnsi="Arial" w:cs="Arial"/>
                <w:bCs/>
                <w:sz w:val="22"/>
                <w:szCs w:val="22"/>
              </w:rPr>
            </w:pPr>
          </w:p>
        </w:tc>
        <w:tc>
          <w:tcPr>
            <w:tcW w:w="1985" w:type="dxa"/>
            <w:tcBorders>
              <w:top w:val="nil"/>
              <w:left w:val="nil"/>
              <w:bottom w:val="nil"/>
              <w:right w:val="nil"/>
            </w:tcBorders>
            <w:shd w:val="clear" w:color="auto" w:fill="auto"/>
            <w:vAlign w:val="bottom"/>
            <w:hideMark/>
          </w:tcPr>
          <w:p w:rsidR="00EB2E33" w:rsidRPr="00986FA1" w:rsidRDefault="00EB2E33" w:rsidP="00EB2E33">
            <w:pPr>
              <w:jc w:val="right"/>
              <w:rPr>
                <w:rFonts w:ascii="Arial" w:hAnsi="Arial" w:cs="Arial"/>
                <w:iCs/>
                <w:sz w:val="20"/>
                <w:szCs w:val="20"/>
              </w:rPr>
            </w:pPr>
            <w:r w:rsidRPr="00986FA1">
              <w:rPr>
                <w:rFonts w:ascii="Arial" w:hAnsi="Arial" w:cs="Arial"/>
                <w:iCs/>
                <w:sz w:val="20"/>
                <w:szCs w:val="20"/>
              </w:rPr>
              <w:t>(тыс. рублей)</w:t>
            </w:r>
          </w:p>
        </w:tc>
      </w:tr>
      <w:tr w:rsidR="00EB2E33" w:rsidRPr="00986FA1" w:rsidTr="00EB2E33">
        <w:trPr>
          <w:gridAfter w:val="2"/>
          <w:wAfter w:w="561" w:type="dxa"/>
          <w:trHeight w:val="300"/>
        </w:trPr>
        <w:tc>
          <w:tcPr>
            <w:tcW w:w="369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B2E33" w:rsidRPr="00986FA1" w:rsidRDefault="00EB2E33" w:rsidP="00EB2E33">
            <w:pPr>
              <w:jc w:val="center"/>
              <w:rPr>
                <w:rFonts w:ascii="Arial" w:hAnsi="Arial" w:cs="Arial"/>
                <w:bCs/>
                <w:sz w:val="22"/>
                <w:szCs w:val="22"/>
              </w:rPr>
            </w:pPr>
            <w:r w:rsidRPr="00986FA1">
              <w:rPr>
                <w:rFonts w:ascii="Arial" w:hAnsi="Arial" w:cs="Arial"/>
                <w:bCs/>
                <w:sz w:val="22"/>
                <w:szCs w:val="22"/>
              </w:rPr>
              <w:t>Код</w:t>
            </w:r>
          </w:p>
        </w:tc>
        <w:tc>
          <w:tcPr>
            <w:tcW w:w="4252" w:type="dxa"/>
            <w:tcBorders>
              <w:top w:val="single" w:sz="4" w:space="0" w:color="auto"/>
              <w:left w:val="nil"/>
              <w:bottom w:val="single" w:sz="4" w:space="0" w:color="auto"/>
              <w:right w:val="single" w:sz="4" w:space="0" w:color="auto"/>
            </w:tcBorders>
            <w:shd w:val="clear" w:color="000000" w:fill="FFFFFF"/>
            <w:noWrap/>
            <w:vAlign w:val="center"/>
            <w:hideMark/>
          </w:tcPr>
          <w:p w:rsidR="00EB2E33" w:rsidRPr="00986FA1" w:rsidRDefault="00EB2E33" w:rsidP="00EB2E33">
            <w:pPr>
              <w:jc w:val="center"/>
              <w:rPr>
                <w:rFonts w:ascii="Arial" w:hAnsi="Arial" w:cs="Arial"/>
                <w:bCs/>
                <w:sz w:val="22"/>
                <w:szCs w:val="22"/>
              </w:rPr>
            </w:pPr>
            <w:r w:rsidRPr="00986FA1">
              <w:rPr>
                <w:rFonts w:ascii="Arial" w:hAnsi="Arial" w:cs="Arial"/>
                <w:bCs/>
                <w:sz w:val="22"/>
                <w:szCs w:val="22"/>
              </w:rPr>
              <w:t>Наименование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B2E33" w:rsidRPr="00986FA1" w:rsidRDefault="00EB2E33" w:rsidP="00EB2E33">
            <w:pPr>
              <w:jc w:val="center"/>
              <w:rPr>
                <w:rFonts w:ascii="Arial" w:hAnsi="Arial" w:cs="Arial"/>
                <w:bCs/>
                <w:sz w:val="22"/>
                <w:szCs w:val="22"/>
              </w:rPr>
            </w:pPr>
            <w:r w:rsidRPr="00986FA1">
              <w:rPr>
                <w:rFonts w:ascii="Arial" w:hAnsi="Arial" w:cs="Arial"/>
                <w:bCs/>
                <w:sz w:val="22"/>
                <w:szCs w:val="22"/>
              </w:rPr>
              <w:t xml:space="preserve">Сумма </w:t>
            </w:r>
          </w:p>
        </w:tc>
      </w:tr>
      <w:tr w:rsidR="00EB2E33" w:rsidRPr="00986FA1" w:rsidTr="00EB2E33">
        <w:trPr>
          <w:gridAfter w:val="2"/>
          <w:wAfter w:w="561" w:type="dxa"/>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 </w:t>
            </w:r>
          </w:p>
        </w:tc>
        <w:tc>
          <w:tcPr>
            <w:tcW w:w="3078" w:type="dxa"/>
            <w:gridSpan w:val="2"/>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 </w:t>
            </w:r>
          </w:p>
        </w:tc>
        <w:tc>
          <w:tcPr>
            <w:tcW w:w="4252" w:type="dxa"/>
            <w:tcBorders>
              <w:top w:val="nil"/>
              <w:left w:val="nil"/>
              <w:bottom w:val="single" w:sz="4" w:space="0" w:color="auto"/>
              <w:right w:val="single" w:sz="4" w:space="0" w:color="auto"/>
            </w:tcBorders>
            <w:shd w:val="clear" w:color="000000" w:fill="FFFFFF"/>
            <w:vAlign w:val="bottom"/>
            <w:hideMark/>
          </w:tcPr>
          <w:p w:rsidR="00EB2E33" w:rsidRPr="00986FA1" w:rsidRDefault="00EB2E33" w:rsidP="00EB2E33">
            <w:pPr>
              <w:rPr>
                <w:rFonts w:ascii="Arial" w:hAnsi="Arial" w:cs="Arial"/>
                <w:bCs/>
              </w:rPr>
            </w:pPr>
            <w:r w:rsidRPr="00986FA1">
              <w:rPr>
                <w:rFonts w:ascii="Arial" w:hAnsi="Arial" w:cs="Arial"/>
                <w:bCs/>
              </w:rPr>
              <w:t>Дефицит бюджета</w:t>
            </w:r>
          </w:p>
        </w:tc>
        <w:tc>
          <w:tcPr>
            <w:tcW w:w="1985" w:type="dxa"/>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bCs/>
              </w:rPr>
            </w:pPr>
            <w:r w:rsidRPr="00986FA1">
              <w:rPr>
                <w:rFonts w:ascii="Arial" w:hAnsi="Arial" w:cs="Arial"/>
                <w:bCs/>
              </w:rPr>
              <w:t>-15 000,0</w:t>
            </w:r>
          </w:p>
        </w:tc>
      </w:tr>
      <w:tr w:rsidR="00EB2E33" w:rsidRPr="00986FA1" w:rsidTr="00EB2E33">
        <w:trPr>
          <w:gridAfter w:val="2"/>
          <w:wAfter w:w="561" w:type="dxa"/>
          <w:trHeight w:val="6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 </w:t>
            </w:r>
          </w:p>
        </w:tc>
        <w:tc>
          <w:tcPr>
            <w:tcW w:w="3078" w:type="dxa"/>
            <w:gridSpan w:val="2"/>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 </w:t>
            </w:r>
          </w:p>
        </w:tc>
        <w:tc>
          <w:tcPr>
            <w:tcW w:w="4252" w:type="dxa"/>
            <w:tcBorders>
              <w:top w:val="nil"/>
              <w:left w:val="nil"/>
              <w:bottom w:val="single" w:sz="4" w:space="0" w:color="auto"/>
              <w:right w:val="single" w:sz="4" w:space="0" w:color="auto"/>
            </w:tcBorders>
            <w:shd w:val="clear" w:color="000000" w:fill="FFFFFF"/>
            <w:vAlign w:val="bottom"/>
            <w:hideMark/>
          </w:tcPr>
          <w:p w:rsidR="00EB2E33" w:rsidRPr="00986FA1" w:rsidRDefault="00EB2E33" w:rsidP="00EB2E33">
            <w:pPr>
              <w:rPr>
                <w:rFonts w:ascii="Arial" w:hAnsi="Arial" w:cs="Arial"/>
                <w:iCs/>
              </w:rPr>
            </w:pPr>
            <w:r w:rsidRPr="00986FA1">
              <w:rPr>
                <w:rFonts w:ascii="Arial" w:hAnsi="Arial" w:cs="Arial"/>
                <w:iCs/>
              </w:rPr>
              <w:t>в процентах к общей сумме доходов без учета безвозмездных поступлений</w:t>
            </w:r>
          </w:p>
        </w:tc>
        <w:tc>
          <w:tcPr>
            <w:tcW w:w="1985" w:type="dxa"/>
            <w:tcBorders>
              <w:top w:val="nil"/>
              <w:left w:val="nil"/>
              <w:bottom w:val="single" w:sz="4" w:space="0" w:color="auto"/>
              <w:right w:val="single" w:sz="4" w:space="0" w:color="auto"/>
            </w:tcBorders>
            <w:shd w:val="clear" w:color="000000" w:fill="FFFFFF"/>
            <w:noWrap/>
            <w:vAlign w:val="bottom"/>
            <w:hideMark/>
          </w:tcPr>
          <w:p w:rsidR="00EB2E33" w:rsidRPr="00986FA1" w:rsidRDefault="00EB2E33" w:rsidP="00EB2E33">
            <w:pPr>
              <w:jc w:val="right"/>
              <w:rPr>
                <w:rFonts w:ascii="Arial" w:hAnsi="Arial" w:cs="Arial"/>
                <w:iCs/>
                <w:color w:val="000000"/>
              </w:rPr>
            </w:pPr>
            <w:r w:rsidRPr="00986FA1">
              <w:rPr>
                <w:rFonts w:ascii="Arial" w:hAnsi="Arial" w:cs="Arial"/>
                <w:iCs/>
                <w:color w:val="000000"/>
              </w:rPr>
              <w:t>1,4</w:t>
            </w:r>
          </w:p>
        </w:tc>
      </w:tr>
      <w:tr w:rsidR="00EB2E33" w:rsidRPr="00986FA1" w:rsidTr="00EB2E33">
        <w:trPr>
          <w:gridAfter w:val="2"/>
          <w:wAfter w:w="561" w:type="dxa"/>
          <w:trHeight w:val="6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bCs/>
              </w:rPr>
            </w:pPr>
            <w:r w:rsidRPr="00986FA1">
              <w:rPr>
                <w:rFonts w:ascii="Arial" w:hAnsi="Arial" w:cs="Arial"/>
                <w:bCs/>
              </w:rPr>
              <w:t>000</w:t>
            </w:r>
          </w:p>
        </w:tc>
        <w:tc>
          <w:tcPr>
            <w:tcW w:w="3078" w:type="dxa"/>
            <w:gridSpan w:val="2"/>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bCs/>
              </w:rPr>
            </w:pPr>
            <w:r w:rsidRPr="00986FA1">
              <w:rPr>
                <w:rFonts w:ascii="Arial" w:hAnsi="Arial" w:cs="Arial"/>
                <w:bCs/>
              </w:rPr>
              <w:t xml:space="preserve">01 00 </w:t>
            </w:r>
            <w:proofErr w:type="spellStart"/>
            <w:r w:rsidRPr="00986FA1">
              <w:rPr>
                <w:rFonts w:ascii="Arial" w:hAnsi="Arial" w:cs="Arial"/>
                <w:bCs/>
              </w:rPr>
              <w:t>00</w:t>
            </w:r>
            <w:proofErr w:type="spellEnd"/>
            <w:r w:rsidRPr="00986FA1">
              <w:rPr>
                <w:rFonts w:ascii="Arial" w:hAnsi="Arial" w:cs="Arial"/>
                <w:bCs/>
              </w:rPr>
              <w:t xml:space="preserve"> </w:t>
            </w:r>
            <w:proofErr w:type="spellStart"/>
            <w:r w:rsidRPr="00986FA1">
              <w:rPr>
                <w:rFonts w:ascii="Arial" w:hAnsi="Arial" w:cs="Arial"/>
                <w:bCs/>
              </w:rPr>
              <w:t>00</w:t>
            </w:r>
            <w:proofErr w:type="spellEnd"/>
            <w:r w:rsidRPr="00986FA1">
              <w:rPr>
                <w:rFonts w:ascii="Arial" w:hAnsi="Arial" w:cs="Arial"/>
                <w:bCs/>
              </w:rPr>
              <w:t xml:space="preserve"> </w:t>
            </w:r>
            <w:proofErr w:type="spellStart"/>
            <w:r w:rsidRPr="00986FA1">
              <w:rPr>
                <w:rFonts w:ascii="Arial" w:hAnsi="Arial" w:cs="Arial"/>
                <w:bCs/>
              </w:rPr>
              <w:t>00</w:t>
            </w:r>
            <w:proofErr w:type="spellEnd"/>
            <w:r w:rsidRPr="00986FA1">
              <w:rPr>
                <w:rFonts w:ascii="Arial" w:hAnsi="Arial" w:cs="Arial"/>
                <w:bCs/>
              </w:rPr>
              <w:t xml:space="preserve"> 0000 000</w:t>
            </w:r>
          </w:p>
        </w:tc>
        <w:tc>
          <w:tcPr>
            <w:tcW w:w="4252" w:type="dxa"/>
            <w:tcBorders>
              <w:top w:val="nil"/>
              <w:left w:val="nil"/>
              <w:bottom w:val="single" w:sz="4" w:space="0" w:color="auto"/>
              <w:right w:val="single" w:sz="4" w:space="0" w:color="auto"/>
            </w:tcBorders>
            <w:shd w:val="clear" w:color="000000" w:fill="FFFFFF"/>
            <w:vAlign w:val="bottom"/>
            <w:hideMark/>
          </w:tcPr>
          <w:p w:rsidR="00EB2E33" w:rsidRPr="00986FA1" w:rsidRDefault="00EB2E33" w:rsidP="00EB2E33">
            <w:pPr>
              <w:rPr>
                <w:rFonts w:ascii="Arial" w:hAnsi="Arial" w:cs="Arial"/>
                <w:bCs/>
              </w:rPr>
            </w:pPr>
            <w:r w:rsidRPr="00986FA1">
              <w:rPr>
                <w:rFonts w:ascii="Arial" w:hAnsi="Arial" w:cs="Arial"/>
                <w:bCs/>
              </w:rPr>
              <w:t>Источники внутреннего финансирования дефицитов бюджетов</w:t>
            </w:r>
          </w:p>
        </w:tc>
        <w:tc>
          <w:tcPr>
            <w:tcW w:w="1985" w:type="dxa"/>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bCs/>
              </w:rPr>
            </w:pPr>
            <w:r w:rsidRPr="00986FA1">
              <w:rPr>
                <w:rFonts w:ascii="Arial" w:hAnsi="Arial" w:cs="Arial"/>
                <w:bCs/>
              </w:rPr>
              <w:t>15 000,0</w:t>
            </w:r>
          </w:p>
        </w:tc>
      </w:tr>
      <w:tr w:rsidR="00EB2E33" w:rsidRPr="00986FA1" w:rsidTr="00EB2E33">
        <w:trPr>
          <w:gridAfter w:val="2"/>
          <w:wAfter w:w="561" w:type="dxa"/>
          <w:trHeight w:val="6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bCs/>
              </w:rPr>
            </w:pPr>
            <w:r w:rsidRPr="00986FA1">
              <w:rPr>
                <w:rFonts w:ascii="Arial" w:hAnsi="Arial" w:cs="Arial"/>
                <w:bCs/>
              </w:rPr>
              <w:t>000</w:t>
            </w:r>
          </w:p>
        </w:tc>
        <w:tc>
          <w:tcPr>
            <w:tcW w:w="3078" w:type="dxa"/>
            <w:gridSpan w:val="2"/>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bCs/>
              </w:rPr>
            </w:pPr>
            <w:r w:rsidRPr="00986FA1">
              <w:rPr>
                <w:rFonts w:ascii="Arial" w:hAnsi="Arial" w:cs="Arial"/>
                <w:bCs/>
              </w:rPr>
              <w:t xml:space="preserve">01 02 00 </w:t>
            </w:r>
            <w:proofErr w:type="spellStart"/>
            <w:r w:rsidRPr="00986FA1">
              <w:rPr>
                <w:rFonts w:ascii="Arial" w:hAnsi="Arial" w:cs="Arial"/>
                <w:bCs/>
              </w:rPr>
              <w:t>00</w:t>
            </w:r>
            <w:proofErr w:type="spellEnd"/>
            <w:r w:rsidRPr="00986FA1">
              <w:rPr>
                <w:rFonts w:ascii="Arial" w:hAnsi="Arial" w:cs="Arial"/>
                <w:bCs/>
              </w:rPr>
              <w:t xml:space="preserve"> </w:t>
            </w:r>
            <w:proofErr w:type="spellStart"/>
            <w:r w:rsidRPr="00986FA1">
              <w:rPr>
                <w:rFonts w:ascii="Arial" w:hAnsi="Arial" w:cs="Arial"/>
                <w:bCs/>
              </w:rPr>
              <w:t>00</w:t>
            </w:r>
            <w:proofErr w:type="spellEnd"/>
            <w:r w:rsidRPr="00986FA1">
              <w:rPr>
                <w:rFonts w:ascii="Arial" w:hAnsi="Arial" w:cs="Arial"/>
                <w:bCs/>
              </w:rPr>
              <w:t xml:space="preserve"> 0000 000</w:t>
            </w:r>
          </w:p>
        </w:tc>
        <w:tc>
          <w:tcPr>
            <w:tcW w:w="4252" w:type="dxa"/>
            <w:tcBorders>
              <w:top w:val="nil"/>
              <w:left w:val="nil"/>
              <w:bottom w:val="single" w:sz="4" w:space="0" w:color="auto"/>
              <w:right w:val="single" w:sz="4" w:space="0" w:color="auto"/>
            </w:tcBorders>
            <w:shd w:val="clear" w:color="000000" w:fill="FFFFFF"/>
            <w:vAlign w:val="bottom"/>
            <w:hideMark/>
          </w:tcPr>
          <w:p w:rsidR="00EB2E33" w:rsidRPr="00986FA1" w:rsidRDefault="00EB2E33" w:rsidP="00EB2E33">
            <w:pPr>
              <w:rPr>
                <w:rFonts w:ascii="Arial" w:hAnsi="Arial" w:cs="Arial"/>
                <w:bCs/>
              </w:rPr>
            </w:pPr>
            <w:r w:rsidRPr="00986FA1">
              <w:rPr>
                <w:rFonts w:ascii="Arial" w:hAnsi="Arial" w:cs="Arial"/>
                <w:bCs/>
              </w:rPr>
              <w:t>Кредиты кредитных организаций в валюте Российской Федерации</w:t>
            </w:r>
          </w:p>
        </w:tc>
        <w:tc>
          <w:tcPr>
            <w:tcW w:w="1985" w:type="dxa"/>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bCs/>
              </w:rPr>
            </w:pPr>
            <w:r w:rsidRPr="00986FA1">
              <w:rPr>
                <w:rFonts w:ascii="Arial" w:hAnsi="Arial" w:cs="Arial"/>
                <w:bCs/>
              </w:rPr>
              <w:t>0,0</w:t>
            </w:r>
          </w:p>
        </w:tc>
      </w:tr>
      <w:tr w:rsidR="00EB2E33" w:rsidRPr="00986FA1" w:rsidTr="00EB2E33">
        <w:trPr>
          <w:gridAfter w:val="2"/>
          <w:wAfter w:w="561" w:type="dxa"/>
          <w:trHeight w:val="6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000</w:t>
            </w:r>
          </w:p>
        </w:tc>
        <w:tc>
          <w:tcPr>
            <w:tcW w:w="3078" w:type="dxa"/>
            <w:gridSpan w:val="2"/>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 xml:space="preserve">01 02 00 </w:t>
            </w:r>
            <w:proofErr w:type="spellStart"/>
            <w:r w:rsidRPr="00986FA1">
              <w:rPr>
                <w:rFonts w:ascii="Arial" w:hAnsi="Arial" w:cs="Arial"/>
              </w:rPr>
              <w:t>00</w:t>
            </w:r>
            <w:proofErr w:type="spellEnd"/>
            <w:r w:rsidRPr="00986FA1">
              <w:rPr>
                <w:rFonts w:ascii="Arial" w:hAnsi="Arial" w:cs="Arial"/>
              </w:rPr>
              <w:t xml:space="preserve"> </w:t>
            </w:r>
            <w:proofErr w:type="spellStart"/>
            <w:r w:rsidRPr="00986FA1">
              <w:rPr>
                <w:rFonts w:ascii="Arial" w:hAnsi="Arial" w:cs="Arial"/>
              </w:rPr>
              <w:t>00</w:t>
            </w:r>
            <w:proofErr w:type="spellEnd"/>
            <w:r w:rsidRPr="00986FA1">
              <w:rPr>
                <w:rFonts w:ascii="Arial" w:hAnsi="Arial" w:cs="Arial"/>
              </w:rPr>
              <w:t xml:space="preserve"> 0000 700</w:t>
            </w:r>
          </w:p>
        </w:tc>
        <w:tc>
          <w:tcPr>
            <w:tcW w:w="4252" w:type="dxa"/>
            <w:tcBorders>
              <w:top w:val="nil"/>
              <w:left w:val="nil"/>
              <w:bottom w:val="single" w:sz="4" w:space="0" w:color="auto"/>
              <w:right w:val="single" w:sz="4" w:space="0" w:color="auto"/>
            </w:tcBorders>
            <w:shd w:val="clear" w:color="auto" w:fill="auto"/>
            <w:vAlign w:val="bottom"/>
            <w:hideMark/>
          </w:tcPr>
          <w:p w:rsidR="00EB2E33" w:rsidRPr="00986FA1" w:rsidRDefault="00EB2E33" w:rsidP="00EB2E33">
            <w:pPr>
              <w:rPr>
                <w:rFonts w:ascii="Arial" w:hAnsi="Arial" w:cs="Arial"/>
              </w:rPr>
            </w:pPr>
            <w:r w:rsidRPr="00986FA1">
              <w:rPr>
                <w:rFonts w:ascii="Arial" w:hAnsi="Arial" w:cs="Arial"/>
              </w:rPr>
              <w:t>Получение кредитов от кредитных организаций в валюте Российской Федерации</w:t>
            </w:r>
          </w:p>
        </w:tc>
        <w:tc>
          <w:tcPr>
            <w:tcW w:w="1985" w:type="dxa"/>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893 000,0</w:t>
            </w:r>
          </w:p>
        </w:tc>
      </w:tr>
      <w:tr w:rsidR="00EB2E33" w:rsidRPr="00986FA1" w:rsidTr="00EB2E33">
        <w:trPr>
          <w:gridAfter w:val="2"/>
          <w:wAfter w:w="561" w:type="dxa"/>
          <w:trHeight w:val="9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700</w:t>
            </w:r>
          </w:p>
        </w:tc>
        <w:tc>
          <w:tcPr>
            <w:tcW w:w="3078" w:type="dxa"/>
            <w:gridSpan w:val="2"/>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 xml:space="preserve">01 02 00 </w:t>
            </w:r>
            <w:proofErr w:type="spellStart"/>
            <w:r w:rsidRPr="00986FA1">
              <w:rPr>
                <w:rFonts w:ascii="Arial" w:hAnsi="Arial" w:cs="Arial"/>
              </w:rPr>
              <w:t>00</w:t>
            </w:r>
            <w:proofErr w:type="spellEnd"/>
            <w:r w:rsidRPr="00986FA1">
              <w:rPr>
                <w:rFonts w:ascii="Arial" w:hAnsi="Arial" w:cs="Arial"/>
              </w:rPr>
              <w:t xml:space="preserve"> 05 0000 710</w:t>
            </w:r>
          </w:p>
        </w:tc>
        <w:tc>
          <w:tcPr>
            <w:tcW w:w="4252" w:type="dxa"/>
            <w:tcBorders>
              <w:top w:val="nil"/>
              <w:left w:val="nil"/>
              <w:bottom w:val="single" w:sz="4" w:space="0" w:color="auto"/>
              <w:right w:val="single" w:sz="4" w:space="0" w:color="auto"/>
            </w:tcBorders>
            <w:shd w:val="clear" w:color="auto" w:fill="auto"/>
            <w:vAlign w:val="bottom"/>
            <w:hideMark/>
          </w:tcPr>
          <w:p w:rsidR="00EB2E33" w:rsidRPr="00986FA1" w:rsidRDefault="00EB2E33" w:rsidP="00EB2E33">
            <w:pPr>
              <w:rPr>
                <w:rFonts w:ascii="Arial" w:hAnsi="Arial" w:cs="Arial"/>
              </w:rPr>
            </w:pPr>
            <w:r w:rsidRPr="00986FA1">
              <w:rPr>
                <w:rFonts w:ascii="Arial" w:hAnsi="Arial" w:cs="Arial"/>
              </w:rPr>
              <w:t>Получение кредитов от кредитных организаций бюджетами муниципальных районов Российской Федерации в валюте Российской Федерации</w:t>
            </w:r>
          </w:p>
        </w:tc>
        <w:tc>
          <w:tcPr>
            <w:tcW w:w="1985" w:type="dxa"/>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893 000,0</w:t>
            </w:r>
          </w:p>
        </w:tc>
      </w:tr>
      <w:tr w:rsidR="00EB2E33" w:rsidRPr="00986FA1" w:rsidTr="00EB2E33">
        <w:trPr>
          <w:gridAfter w:val="2"/>
          <w:wAfter w:w="561" w:type="dxa"/>
          <w:trHeight w:val="6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000</w:t>
            </w:r>
          </w:p>
        </w:tc>
        <w:tc>
          <w:tcPr>
            <w:tcW w:w="3078" w:type="dxa"/>
            <w:gridSpan w:val="2"/>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 xml:space="preserve">01 02 00 </w:t>
            </w:r>
            <w:proofErr w:type="spellStart"/>
            <w:r w:rsidRPr="00986FA1">
              <w:rPr>
                <w:rFonts w:ascii="Arial" w:hAnsi="Arial" w:cs="Arial"/>
              </w:rPr>
              <w:t>00</w:t>
            </w:r>
            <w:proofErr w:type="spellEnd"/>
            <w:r w:rsidRPr="00986FA1">
              <w:rPr>
                <w:rFonts w:ascii="Arial" w:hAnsi="Arial" w:cs="Arial"/>
              </w:rPr>
              <w:t xml:space="preserve"> </w:t>
            </w:r>
            <w:proofErr w:type="spellStart"/>
            <w:r w:rsidRPr="00986FA1">
              <w:rPr>
                <w:rFonts w:ascii="Arial" w:hAnsi="Arial" w:cs="Arial"/>
              </w:rPr>
              <w:t>00</w:t>
            </w:r>
            <w:proofErr w:type="spellEnd"/>
            <w:r w:rsidRPr="00986FA1">
              <w:rPr>
                <w:rFonts w:ascii="Arial" w:hAnsi="Arial" w:cs="Arial"/>
              </w:rPr>
              <w:t xml:space="preserve"> 0000 800</w:t>
            </w:r>
          </w:p>
        </w:tc>
        <w:tc>
          <w:tcPr>
            <w:tcW w:w="4252" w:type="dxa"/>
            <w:tcBorders>
              <w:top w:val="nil"/>
              <w:left w:val="nil"/>
              <w:bottom w:val="single" w:sz="4" w:space="0" w:color="auto"/>
              <w:right w:val="single" w:sz="4" w:space="0" w:color="auto"/>
            </w:tcBorders>
            <w:shd w:val="clear" w:color="auto" w:fill="auto"/>
            <w:vAlign w:val="bottom"/>
            <w:hideMark/>
          </w:tcPr>
          <w:p w:rsidR="00EB2E33" w:rsidRPr="00986FA1" w:rsidRDefault="00EB2E33" w:rsidP="00EB2E33">
            <w:pPr>
              <w:rPr>
                <w:rFonts w:ascii="Arial" w:hAnsi="Arial" w:cs="Arial"/>
              </w:rPr>
            </w:pPr>
            <w:r w:rsidRPr="00986FA1">
              <w:rPr>
                <w:rFonts w:ascii="Arial" w:hAnsi="Arial" w:cs="Arial"/>
              </w:rPr>
              <w:t>Погашение кредитов, предоставленных кредитными организациями в валюте Российской Федерации</w:t>
            </w:r>
          </w:p>
        </w:tc>
        <w:tc>
          <w:tcPr>
            <w:tcW w:w="1985" w:type="dxa"/>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-893 000,0</w:t>
            </w:r>
          </w:p>
        </w:tc>
      </w:tr>
      <w:tr w:rsidR="00EB2E33" w:rsidRPr="00986FA1" w:rsidTr="00EB2E33">
        <w:trPr>
          <w:gridAfter w:val="2"/>
          <w:wAfter w:w="561" w:type="dxa"/>
          <w:trHeight w:val="9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700</w:t>
            </w:r>
          </w:p>
        </w:tc>
        <w:tc>
          <w:tcPr>
            <w:tcW w:w="3078" w:type="dxa"/>
            <w:gridSpan w:val="2"/>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 xml:space="preserve">01 02 00 </w:t>
            </w:r>
            <w:proofErr w:type="spellStart"/>
            <w:r w:rsidRPr="00986FA1">
              <w:rPr>
                <w:rFonts w:ascii="Arial" w:hAnsi="Arial" w:cs="Arial"/>
              </w:rPr>
              <w:t>00</w:t>
            </w:r>
            <w:proofErr w:type="spellEnd"/>
            <w:r w:rsidRPr="00986FA1">
              <w:rPr>
                <w:rFonts w:ascii="Arial" w:hAnsi="Arial" w:cs="Arial"/>
              </w:rPr>
              <w:t xml:space="preserve"> 05 0000 810</w:t>
            </w:r>
          </w:p>
        </w:tc>
        <w:tc>
          <w:tcPr>
            <w:tcW w:w="4252" w:type="dxa"/>
            <w:tcBorders>
              <w:top w:val="nil"/>
              <w:left w:val="nil"/>
              <w:bottom w:val="single" w:sz="4" w:space="0" w:color="auto"/>
              <w:right w:val="single" w:sz="4" w:space="0" w:color="auto"/>
            </w:tcBorders>
            <w:shd w:val="clear" w:color="auto" w:fill="auto"/>
            <w:vAlign w:val="bottom"/>
            <w:hideMark/>
          </w:tcPr>
          <w:p w:rsidR="00EB2E33" w:rsidRPr="00986FA1" w:rsidRDefault="00EB2E33" w:rsidP="00EB2E33">
            <w:pPr>
              <w:rPr>
                <w:rFonts w:ascii="Arial" w:hAnsi="Arial" w:cs="Arial"/>
              </w:rPr>
            </w:pPr>
            <w:r w:rsidRPr="00986FA1">
              <w:rPr>
                <w:rFonts w:ascii="Arial" w:hAnsi="Arial" w:cs="Arial"/>
              </w:rPr>
              <w:t>Погашение бюджетами муниципальных районов Российской Федерации кредитов от кредитных организаций в валюте Российской Федерации</w:t>
            </w:r>
          </w:p>
        </w:tc>
        <w:tc>
          <w:tcPr>
            <w:tcW w:w="1985" w:type="dxa"/>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-893 000,0</w:t>
            </w:r>
          </w:p>
        </w:tc>
      </w:tr>
      <w:tr w:rsidR="00EB2E33" w:rsidRPr="00986FA1" w:rsidTr="00EB2E33">
        <w:trPr>
          <w:gridAfter w:val="2"/>
          <w:wAfter w:w="561" w:type="dxa"/>
          <w:trHeight w:val="6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bCs/>
              </w:rPr>
            </w:pPr>
            <w:r w:rsidRPr="00986FA1">
              <w:rPr>
                <w:rFonts w:ascii="Arial" w:hAnsi="Arial" w:cs="Arial"/>
                <w:bCs/>
              </w:rPr>
              <w:t>000</w:t>
            </w:r>
          </w:p>
        </w:tc>
        <w:tc>
          <w:tcPr>
            <w:tcW w:w="3078" w:type="dxa"/>
            <w:gridSpan w:val="2"/>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bCs/>
              </w:rPr>
            </w:pPr>
            <w:r w:rsidRPr="00986FA1">
              <w:rPr>
                <w:rFonts w:ascii="Arial" w:hAnsi="Arial" w:cs="Arial"/>
                <w:bCs/>
              </w:rPr>
              <w:t xml:space="preserve">01 05 00 </w:t>
            </w:r>
            <w:proofErr w:type="spellStart"/>
            <w:r w:rsidRPr="00986FA1">
              <w:rPr>
                <w:rFonts w:ascii="Arial" w:hAnsi="Arial" w:cs="Arial"/>
                <w:bCs/>
              </w:rPr>
              <w:t>00</w:t>
            </w:r>
            <w:proofErr w:type="spellEnd"/>
            <w:r w:rsidRPr="00986FA1">
              <w:rPr>
                <w:rFonts w:ascii="Arial" w:hAnsi="Arial" w:cs="Arial"/>
                <w:bCs/>
              </w:rPr>
              <w:t xml:space="preserve"> </w:t>
            </w:r>
            <w:proofErr w:type="spellStart"/>
            <w:r w:rsidRPr="00986FA1">
              <w:rPr>
                <w:rFonts w:ascii="Arial" w:hAnsi="Arial" w:cs="Arial"/>
                <w:bCs/>
              </w:rPr>
              <w:t>00</w:t>
            </w:r>
            <w:proofErr w:type="spellEnd"/>
            <w:r w:rsidRPr="00986FA1">
              <w:rPr>
                <w:rFonts w:ascii="Arial" w:hAnsi="Arial" w:cs="Arial"/>
                <w:bCs/>
              </w:rPr>
              <w:t xml:space="preserve"> 0000 000</w:t>
            </w:r>
          </w:p>
        </w:tc>
        <w:tc>
          <w:tcPr>
            <w:tcW w:w="4252" w:type="dxa"/>
            <w:tcBorders>
              <w:top w:val="nil"/>
              <w:left w:val="nil"/>
              <w:bottom w:val="single" w:sz="4" w:space="0" w:color="auto"/>
              <w:right w:val="single" w:sz="4" w:space="0" w:color="auto"/>
            </w:tcBorders>
            <w:shd w:val="clear" w:color="auto" w:fill="auto"/>
            <w:vAlign w:val="bottom"/>
            <w:hideMark/>
          </w:tcPr>
          <w:p w:rsidR="00EB2E33" w:rsidRPr="00986FA1" w:rsidRDefault="00EB2E33" w:rsidP="00EB2E33">
            <w:pPr>
              <w:rPr>
                <w:rFonts w:ascii="Arial" w:hAnsi="Arial" w:cs="Arial"/>
                <w:bCs/>
              </w:rPr>
            </w:pPr>
            <w:r w:rsidRPr="00986FA1">
              <w:rPr>
                <w:rFonts w:ascii="Arial" w:hAnsi="Arial" w:cs="Arial"/>
                <w:bCs/>
              </w:rPr>
              <w:t>Изменение остатков средств на счетах по учету средств бюджета</w:t>
            </w:r>
          </w:p>
        </w:tc>
        <w:tc>
          <w:tcPr>
            <w:tcW w:w="1985" w:type="dxa"/>
            <w:tcBorders>
              <w:top w:val="nil"/>
              <w:left w:val="nil"/>
              <w:bottom w:val="single" w:sz="4" w:space="0" w:color="auto"/>
              <w:right w:val="single" w:sz="4" w:space="0" w:color="auto"/>
            </w:tcBorders>
            <w:shd w:val="clear" w:color="000000" w:fill="FFFFFF"/>
            <w:noWrap/>
            <w:vAlign w:val="bottom"/>
            <w:hideMark/>
          </w:tcPr>
          <w:p w:rsidR="00EB2E33" w:rsidRPr="00986FA1" w:rsidRDefault="00EB2E33" w:rsidP="00EB2E33">
            <w:pPr>
              <w:jc w:val="right"/>
              <w:rPr>
                <w:rFonts w:ascii="Arial" w:hAnsi="Arial" w:cs="Arial"/>
                <w:bCs/>
                <w:color w:val="000000"/>
              </w:rPr>
            </w:pPr>
            <w:r w:rsidRPr="00986FA1">
              <w:rPr>
                <w:rFonts w:ascii="Arial" w:hAnsi="Arial" w:cs="Arial"/>
                <w:bCs/>
                <w:color w:val="000000"/>
              </w:rPr>
              <w:t>15 000,0</w:t>
            </w:r>
          </w:p>
        </w:tc>
      </w:tr>
      <w:tr w:rsidR="00EB2E33" w:rsidRPr="00986FA1" w:rsidTr="00EB2E33">
        <w:trPr>
          <w:gridAfter w:val="2"/>
          <w:wAfter w:w="561" w:type="dxa"/>
          <w:trHeight w:val="6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700</w:t>
            </w:r>
          </w:p>
        </w:tc>
        <w:tc>
          <w:tcPr>
            <w:tcW w:w="3078" w:type="dxa"/>
            <w:gridSpan w:val="2"/>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01 05 02 01 05 0000 510</w:t>
            </w:r>
          </w:p>
        </w:tc>
        <w:tc>
          <w:tcPr>
            <w:tcW w:w="4252" w:type="dxa"/>
            <w:tcBorders>
              <w:top w:val="nil"/>
              <w:left w:val="nil"/>
              <w:bottom w:val="single" w:sz="4" w:space="0" w:color="auto"/>
              <w:right w:val="single" w:sz="4" w:space="0" w:color="auto"/>
            </w:tcBorders>
            <w:shd w:val="clear" w:color="auto" w:fill="auto"/>
            <w:vAlign w:val="bottom"/>
            <w:hideMark/>
          </w:tcPr>
          <w:p w:rsidR="00EB2E33" w:rsidRPr="00986FA1" w:rsidRDefault="00EB2E33" w:rsidP="00EB2E33">
            <w:pPr>
              <w:rPr>
                <w:rFonts w:ascii="Arial" w:hAnsi="Arial" w:cs="Arial"/>
              </w:rPr>
            </w:pPr>
            <w:r w:rsidRPr="00986FA1">
              <w:rPr>
                <w:rFonts w:ascii="Arial" w:hAnsi="Arial" w:cs="Arial"/>
              </w:rPr>
              <w:t xml:space="preserve">Увеличение прочих </w:t>
            </w:r>
            <w:proofErr w:type="gramStart"/>
            <w:r w:rsidRPr="00986FA1">
              <w:rPr>
                <w:rFonts w:ascii="Arial" w:hAnsi="Arial" w:cs="Arial"/>
              </w:rPr>
              <w:t>остатков денежных средств бюджетов муниципальных районов Российской Федерации</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-4 175 069,7</w:t>
            </w:r>
          </w:p>
        </w:tc>
      </w:tr>
      <w:tr w:rsidR="00EB2E33" w:rsidRPr="00986FA1" w:rsidTr="00EB2E33">
        <w:trPr>
          <w:gridAfter w:val="2"/>
          <w:wAfter w:w="561" w:type="dxa"/>
          <w:trHeight w:val="6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700</w:t>
            </w:r>
          </w:p>
        </w:tc>
        <w:tc>
          <w:tcPr>
            <w:tcW w:w="3078" w:type="dxa"/>
            <w:gridSpan w:val="2"/>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01 05 02 01 05 0000 610</w:t>
            </w:r>
          </w:p>
        </w:tc>
        <w:tc>
          <w:tcPr>
            <w:tcW w:w="4252" w:type="dxa"/>
            <w:tcBorders>
              <w:top w:val="nil"/>
              <w:left w:val="nil"/>
              <w:bottom w:val="single" w:sz="4" w:space="0" w:color="auto"/>
              <w:right w:val="single" w:sz="4" w:space="0" w:color="auto"/>
            </w:tcBorders>
            <w:shd w:val="clear" w:color="auto" w:fill="auto"/>
            <w:vAlign w:val="bottom"/>
            <w:hideMark/>
          </w:tcPr>
          <w:p w:rsidR="00EB2E33" w:rsidRPr="00986FA1" w:rsidRDefault="00EB2E33" w:rsidP="00EB2E33">
            <w:pPr>
              <w:rPr>
                <w:rFonts w:ascii="Arial" w:hAnsi="Arial" w:cs="Arial"/>
              </w:rPr>
            </w:pPr>
            <w:r w:rsidRPr="00986FA1">
              <w:rPr>
                <w:rFonts w:ascii="Arial" w:hAnsi="Arial" w:cs="Arial"/>
              </w:rPr>
              <w:t xml:space="preserve">Уменьшение прочих </w:t>
            </w:r>
            <w:proofErr w:type="gramStart"/>
            <w:r w:rsidRPr="00986FA1">
              <w:rPr>
                <w:rFonts w:ascii="Arial" w:hAnsi="Arial" w:cs="Arial"/>
              </w:rPr>
              <w:t>остатков денежных средств бюджетов муниципальных районов Российской Федерации</w:t>
            </w:r>
            <w:proofErr w:type="gramEnd"/>
          </w:p>
        </w:tc>
        <w:tc>
          <w:tcPr>
            <w:tcW w:w="1985" w:type="dxa"/>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color w:val="000000"/>
              </w:rPr>
            </w:pPr>
            <w:r w:rsidRPr="00986FA1">
              <w:rPr>
                <w:rFonts w:ascii="Arial" w:hAnsi="Arial" w:cs="Arial"/>
                <w:color w:val="000000"/>
              </w:rPr>
              <w:t>4 190 069,7</w:t>
            </w:r>
          </w:p>
        </w:tc>
      </w:tr>
    </w:tbl>
    <w:p w:rsidR="00EB2E33" w:rsidRPr="00986FA1" w:rsidRDefault="00EB2E33" w:rsidP="00F00C54">
      <w:pPr>
        <w:pStyle w:val="a3"/>
        <w:tabs>
          <w:tab w:val="left" w:pos="5954"/>
        </w:tabs>
        <w:spacing w:before="120"/>
        <w:ind w:firstLine="709"/>
        <w:jc w:val="both"/>
        <w:rPr>
          <w:b w:val="0"/>
          <w:bCs w:val="0"/>
          <w:sz w:val="24"/>
        </w:rPr>
      </w:pPr>
    </w:p>
    <w:p w:rsidR="00EB2E33" w:rsidRPr="00986FA1" w:rsidRDefault="00EB2E33" w:rsidP="00F00C54">
      <w:pPr>
        <w:pStyle w:val="a3"/>
        <w:tabs>
          <w:tab w:val="left" w:pos="5954"/>
        </w:tabs>
        <w:spacing w:before="120"/>
        <w:ind w:firstLine="709"/>
        <w:jc w:val="both"/>
        <w:rPr>
          <w:b w:val="0"/>
          <w:bCs w:val="0"/>
          <w:sz w:val="24"/>
        </w:rPr>
      </w:pPr>
      <w:r w:rsidRPr="00986FA1">
        <w:rPr>
          <w:b w:val="0"/>
          <w:bCs w:val="0"/>
          <w:sz w:val="24"/>
        </w:rPr>
        <w:br w:type="page"/>
      </w:r>
    </w:p>
    <w:tbl>
      <w:tblPr>
        <w:tblW w:w="13407" w:type="dxa"/>
        <w:tblInd w:w="96" w:type="dxa"/>
        <w:tblLayout w:type="fixed"/>
        <w:tblLook w:val="04A0"/>
      </w:tblPr>
      <w:tblGrid>
        <w:gridCol w:w="620"/>
        <w:gridCol w:w="2740"/>
        <w:gridCol w:w="196"/>
        <w:gridCol w:w="3119"/>
        <w:gridCol w:w="567"/>
        <w:gridCol w:w="283"/>
        <w:gridCol w:w="851"/>
        <w:gridCol w:w="1842"/>
        <w:gridCol w:w="42"/>
        <w:gridCol w:w="887"/>
        <w:gridCol w:w="753"/>
        <w:gridCol w:w="1507"/>
      </w:tblGrid>
      <w:tr w:rsidR="00EB2E33" w:rsidRPr="00986FA1" w:rsidTr="00822CFC">
        <w:trPr>
          <w:gridAfter w:val="4"/>
          <w:wAfter w:w="3189" w:type="dxa"/>
          <w:trHeight w:val="300"/>
        </w:trPr>
        <w:tc>
          <w:tcPr>
            <w:tcW w:w="620" w:type="dxa"/>
            <w:tcBorders>
              <w:top w:val="nil"/>
              <w:left w:val="nil"/>
              <w:bottom w:val="nil"/>
              <w:right w:val="nil"/>
            </w:tcBorders>
            <w:shd w:val="clear" w:color="auto" w:fill="auto"/>
            <w:noWrap/>
            <w:vAlign w:val="bottom"/>
            <w:hideMark/>
          </w:tcPr>
          <w:p w:rsidR="00EB2E33" w:rsidRPr="00986FA1" w:rsidRDefault="00EB2E33" w:rsidP="00EB2E33">
            <w:pPr>
              <w:jc w:val="right"/>
              <w:rPr>
                <w:rFonts w:ascii="Arial" w:hAnsi="Arial" w:cs="Arial"/>
                <w:sz w:val="20"/>
                <w:szCs w:val="20"/>
              </w:rPr>
            </w:pPr>
          </w:p>
        </w:tc>
        <w:tc>
          <w:tcPr>
            <w:tcW w:w="2740" w:type="dxa"/>
            <w:tcBorders>
              <w:top w:val="nil"/>
              <w:left w:val="nil"/>
              <w:bottom w:val="nil"/>
              <w:right w:val="nil"/>
            </w:tcBorders>
            <w:shd w:val="clear" w:color="auto" w:fill="auto"/>
            <w:noWrap/>
            <w:vAlign w:val="bottom"/>
            <w:hideMark/>
          </w:tcPr>
          <w:p w:rsidR="00EB2E33" w:rsidRPr="00986FA1" w:rsidRDefault="00EB2E33" w:rsidP="00EB2E33">
            <w:pPr>
              <w:jc w:val="right"/>
              <w:rPr>
                <w:rFonts w:ascii="Arial" w:hAnsi="Arial" w:cs="Arial"/>
                <w:sz w:val="20"/>
                <w:szCs w:val="20"/>
              </w:rPr>
            </w:pPr>
          </w:p>
        </w:tc>
        <w:tc>
          <w:tcPr>
            <w:tcW w:w="3882" w:type="dxa"/>
            <w:gridSpan w:val="3"/>
            <w:tcBorders>
              <w:top w:val="nil"/>
              <w:left w:val="nil"/>
              <w:bottom w:val="nil"/>
              <w:right w:val="nil"/>
            </w:tcBorders>
            <w:shd w:val="clear" w:color="auto" w:fill="auto"/>
            <w:noWrap/>
            <w:vAlign w:val="bottom"/>
            <w:hideMark/>
          </w:tcPr>
          <w:p w:rsidR="00EB2E33" w:rsidRPr="00986FA1" w:rsidRDefault="00EB2E33" w:rsidP="00EB2E33">
            <w:pPr>
              <w:jc w:val="right"/>
              <w:rPr>
                <w:rFonts w:ascii="Arial" w:hAnsi="Arial" w:cs="Arial"/>
                <w:sz w:val="22"/>
                <w:szCs w:val="22"/>
              </w:rPr>
            </w:pPr>
          </w:p>
        </w:tc>
        <w:tc>
          <w:tcPr>
            <w:tcW w:w="283" w:type="dxa"/>
            <w:tcBorders>
              <w:top w:val="nil"/>
              <w:left w:val="nil"/>
              <w:bottom w:val="nil"/>
              <w:right w:val="nil"/>
            </w:tcBorders>
            <w:shd w:val="clear" w:color="auto" w:fill="auto"/>
            <w:noWrap/>
            <w:vAlign w:val="bottom"/>
            <w:hideMark/>
          </w:tcPr>
          <w:p w:rsidR="00EB2E33" w:rsidRPr="00986FA1" w:rsidRDefault="00EB2E33" w:rsidP="00EB2E33">
            <w:pPr>
              <w:jc w:val="right"/>
              <w:rPr>
                <w:rFonts w:ascii="Arial" w:hAnsi="Arial" w:cs="Arial"/>
                <w:sz w:val="22"/>
                <w:szCs w:val="22"/>
              </w:rPr>
            </w:pPr>
          </w:p>
        </w:tc>
        <w:tc>
          <w:tcPr>
            <w:tcW w:w="2693" w:type="dxa"/>
            <w:gridSpan w:val="2"/>
            <w:tcBorders>
              <w:top w:val="nil"/>
              <w:left w:val="nil"/>
              <w:bottom w:val="nil"/>
              <w:right w:val="nil"/>
            </w:tcBorders>
            <w:shd w:val="clear" w:color="auto" w:fill="auto"/>
            <w:noWrap/>
            <w:vAlign w:val="bottom"/>
            <w:hideMark/>
          </w:tcPr>
          <w:p w:rsidR="00EB2E33" w:rsidRPr="00986FA1" w:rsidRDefault="00EB2E33" w:rsidP="00EB2E33">
            <w:pPr>
              <w:jc w:val="right"/>
              <w:rPr>
                <w:rFonts w:ascii="Arial" w:hAnsi="Arial" w:cs="Arial"/>
                <w:sz w:val="22"/>
                <w:szCs w:val="22"/>
              </w:rPr>
            </w:pPr>
            <w:r w:rsidRPr="00986FA1">
              <w:rPr>
                <w:rFonts w:ascii="Arial" w:hAnsi="Arial" w:cs="Arial"/>
                <w:sz w:val="22"/>
                <w:szCs w:val="22"/>
              </w:rPr>
              <w:t xml:space="preserve">                                                    Приложение №16</w:t>
            </w:r>
          </w:p>
        </w:tc>
      </w:tr>
      <w:tr w:rsidR="00EB2E33" w:rsidRPr="00DA2E59" w:rsidTr="00822CFC">
        <w:trPr>
          <w:gridAfter w:val="4"/>
          <w:wAfter w:w="3189" w:type="dxa"/>
          <w:trHeight w:val="300"/>
        </w:trPr>
        <w:tc>
          <w:tcPr>
            <w:tcW w:w="620" w:type="dxa"/>
            <w:tcBorders>
              <w:top w:val="nil"/>
              <w:left w:val="nil"/>
              <w:bottom w:val="nil"/>
              <w:right w:val="nil"/>
            </w:tcBorders>
            <w:shd w:val="clear" w:color="auto" w:fill="auto"/>
            <w:noWrap/>
            <w:vAlign w:val="bottom"/>
            <w:hideMark/>
          </w:tcPr>
          <w:p w:rsidR="00EB2E33" w:rsidRPr="00986FA1" w:rsidRDefault="00EB2E33" w:rsidP="00EB2E33">
            <w:pPr>
              <w:jc w:val="right"/>
              <w:rPr>
                <w:rFonts w:ascii="Arial" w:hAnsi="Arial" w:cs="Arial"/>
                <w:sz w:val="20"/>
                <w:szCs w:val="20"/>
              </w:rPr>
            </w:pPr>
          </w:p>
        </w:tc>
        <w:tc>
          <w:tcPr>
            <w:tcW w:w="2740" w:type="dxa"/>
            <w:tcBorders>
              <w:top w:val="nil"/>
              <w:left w:val="nil"/>
              <w:bottom w:val="nil"/>
              <w:right w:val="nil"/>
            </w:tcBorders>
            <w:shd w:val="clear" w:color="auto" w:fill="auto"/>
            <w:noWrap/>
            <w:vAlign w:val="bottom"/>
            <w:hideMark/>
          </w:tcPr>
          <w:p w:rsidR="00EB2E33" w:rsidRPr="00986FA1" w:rsidRDefault="00EB2E33" w:rsidP="00EB2E33">
            <w:pPr>
              <w:jc w:val="right"/>
              <w:rPr>
                <w:rFonts w:ascii="Arial" w:hAnsi="Arial" w:cs="Arial"/>
                <w:sz w:val="20"/>
                <w:szCs w:val="20"/>
              </w:rPr>
            </w:pPr>
          </w:p>
        </w:tc>
        <w:tc>
          <w:tcPr>
            <w:tcW w:w="6858" w:type="dxa"/>
            <w:gridSpan w:val="6"/>
            <w:vMerge w:val="restart"/>
            <w:tcBorders>
              <w:top w:val="nil"/>
              <w:left w:val="nil"/>
              <w:bottom w:val="nil"/>
              <w:right w:val="nil"/>
            </w:tcBorders>
            <w:shd w:val="clear" w:color="auto" w:fill="auto"/>
            <w:vAlign w:val="center"/>
            <w:hideMark/>
          </w:tcPr>
          <w:p w:rsidR="00557768" w:rsidRPr="00986FA1" w:rsidRDefault="00EB2E33" w:rsidP="00EB2E33">
            <w:pPr>
              <w:jc w:val="right"/>
              <w:rPr>
                <w:rFonts w:ascii="Arial" w:hAnsi="Arial" w:cs="Arial"/>
                <w:sz w:val="22"/>
                <w:szCs w:val="22"/>
              </w:rPr>
            </w:pPr>
            <w:r w:rsidRPr="00986FA1">
              <w:rPr>
                <w:rFonts w:ascii="Arial" w:hAnsi="Arial" w:cs="Arial"/>
                <w:sz w:val="22"/>
                <w:szCs w:val="22"/>
              </w:rPr>
              <w:t xml:space="preserve">к решению Совета депутатов </w:t>
            </w:r>
          </w:p>
          <w:p w:rsidR="00557768" w:rsidRPr="00986FA1" w:rsidRDefault="00EB2E33" w:rsidP="00EB2E33">
            <w:pPr>
              <w:jc w:val="right"/>
              <w:rPr>
                <w:rFonts w:ascii="Arial" w:hAnsi="Arial" w:cs="Arial"/>
                <w:sz w:val="22"/>
                <w:szCs w:val="22"/>
              </w:rPr>
            </w:pPr>
            <w:r w:rsidRPr="00986FA1">
              <w:rPr>
                <w:rFonts w:ascii="Arial" w:hAnsi="Arial" w:cs="Arial"/>
                <w:sz w:val="22"/>
                <w:szCs w:val="22"/>
              </w:rPr>
              <w:t>Пушкинского муниципального района</w:t>
            </w:r>
            <w:r w:rsidR="00557768" w:rsidRPr="00986FA1">
              <w:rPr>
                <w:rFonts w:ascii="Arial" w:hAnsi="Arial" w:cs="Arial"/>
                <w:sz w:val="22"/>
                <w:szCs w:val="22"/>
              </w:rPr>
              <w:t xml:space="preserve"> </w:t>
            </w:r>
          </w:p>
          <w:p w:rsidR="00557768" w:rsidRPr="00986FA1" w:rsidRDefault="00EB2E33" w:rsidP="00EB2E33">
            <w:pPr>
              <w:jc w:val="right"/>
              <w:rPr>
                <w:rFonts w:ascii="Arial" w:hAnsi="Arial" w:cs="Arial"/>
                <w:sz w:val="22"/>
                <w:szCs w:val="22"/>
              </w:rPr>
            </w:pPr>
            <w:r w:rsidRPr="00986FA1">
              <w:rPr>
                <w:rFonts w:ascii="Arial" w:hAnsi="Arial" w:cs="Arial"/>
                <w:sz w:val="22"/>
                <w:szCs w:val="22"/>
              </w:rPr>
              <w:t xml:space="preserve">"О бюджете Пушкинского муниципального района </w:t>
            </w:r>
          </w:p>
          <w:p w:rsidR="00557768" w:rsidRPr="00986FA1" w:rsidRDefault="00EB2E33" w:rsidP="00EB2E33">
            <w:pPr>
              <w:jc w:val="right"/>
              <w:rPr>
                <w:rFonts w:ascii="Arial" w:hAnsi="Arial" w:cs="Arial"/>
                <w:sz w:val="22"/>
                <w:szCs w:val="22"/>
              </w:rPr>
            </w:pPr>
            <w:r w:rsidRPr="00986FA1">
              <w:rPr>
                <w:rFonts w:ascii="Arial" w:hAnsi="Arial" w:cs="Arial"/>
                <w:sz w:val="22"/>
                <w:szCs w:val="22"/>
              </w:rPr>
              <w:t xml:space="preserve">Московской области на 2015 год </w:t>
            </w:r>
          </w:p>
          <w:p w:rsidR="00DA2E59" w:rsidRDefault="00EB2E33" w:rsidP="00EB2E33">
            <w:pPr>
              <w:jc w:val="right"/>
              <w:rPr>
                <w:rFonts w:ascii="Arial" w:hAnsi="Arial" w:cs="Arial"/>
                <w:sz w:val="22"/>
                <w:szCs w:val="22"/>
              </w:rPr>
            </w:pPr>
            <w:r w:rsidRPr="00986FA1">
              <w:rPr>
                <w:rFonts w:ascii="Arial" w:hAnsi="Arial" w:cs="Arial"/>
                <w:sz w:val="22"/>
                <w:szCs w:val="22"/>
              </w:rPr>
              <w:t xml:space="preserve">и плановый период 2016 и 2017 годов" </w:t>
            </w:r>
          </w:p>
          <w:p w:rsidR="00EB2E33" w:rsidRPr="00986FA1" w:rsidRDefault="00DA2E59" w:rsidP="00EB2E33">
            <w:pPr>
              <w:jc w:val="right"/>
              <w:rPr>
                <w:rFonts w:ascii="Arial" w:hAnsi="Arial" w:cs="Arial"/>
                <w:sz w:val="22"/>
                <w:szCs w:val="22"/>
              </w:rPr>
            </w:pPr>
            <w:r w:rsidRPr="00DA2E59">
              <w:rPr>
                <w:rFonts w:ascii="Arial" w:hAnsi="Arial" w:cs="Arial"/>
                <w:sz w:val="22"/>
                <w:szCs w:val="22"/>
              </w:rPr>
              <w:t>от 26 ноября 2014 № 13/3</w:t>
            </w:r>
            <w:r w:rsidR="00EB2E33" w:rsidRPr="00986FA1">
              <w:rPr>
                <w:rFonts w:ascii="Arial" w:hAnsi="Arial" w:cs="Arial"/>
                <w:sz w:val="22"/>
                <w:szCs w:val="22"/>
              </w:rPr>
              <w:t xml:space="preserve">                  </w:t>
            </w:r>
          </w:p>
        </w:tc>
      </w:tr>
      <w:tr w:rsidR="00EB2E33" w:rsidRPr="00DA2E59" w:rsidTr="00822CFC">
        <w:trPr>
          <w:gridAfter w:val="4"/>
          <w:wAfter w:w="3189" w:type="dxa"/>
          <w:trHeight w:val="180"/>
        </w:trPr>
        <w:tc>
          <w:tcPr>
            <w:tcW w:w="620" w:type="dxa"/>
            <w:tcBorders>
              <w:top w:val="nil"/>
              <w:left w:val="nil"/>
              <w:bottom w:val="nil"/>
              <w:right w:val="nil"/>
            </w:tcBorders>
            <w:shd w:val="clear" w:color="auto" w:fill="auto"/>
            <w:noWrap/>
            <w:vAlign w:val="bottom"/>
            <w:hideMark/>
          </w:tcPr>
          <w:p w:rsidR="00EB2E33" w:rsidRPr="00986FA1" w:rsidRDefault="00EB2E33" w:rsidP="00EB2E33">
            <w:pPr>
              <w:jc w:val="right"/>
              <w:rPr>
                <w:rFonts w:ascii="Arial" w:hAnsi="Arial" w:cs="Arial"/>
                <w:sz w:val="20"/>
                <w:szCs w:val="20"/>
              </w:rPr>
            </w:pPr>
          </w:p>
        </w:tc>
        <w:tc>
          <w:tcPr>
            <w:tcW w:w="2740" w:type="dxa"/>
            <w:tcBorders>
              <w:top w:val="nil"/>
              <w:left w:val="nil"/>
              <w:bottom w:val="nil"/>
              <w:right w:val="nil"/>
            </w:tcBorders>
            <w:shd w:val="clear" w:color="auto" w:fill="auto"/>
            <w:noWrap/>
            <w:vAlign w:val="bottom"/>
            <w:hideMark/>
          </w:tcPr>
          <w:p w:rsidR="00EB2E33" w:rsidRPr="00986FA1" w:rsidRDefault="00EB2E33" w:rsidP="00EB2E33">
            <w:pPr>
              <w:jc w:val="right"/>
              <w:rPr>
                <w:rFonts w:ascii="Arial" w:hAnsi="Arial" w:cs="Arial"/>
                <w:sz w:val="20"/>
                <w:szCs w:val="20"/>
              </w:rPr>
            </w:pPr>
          </w:p>
        </w:tc>
        <w:tc>
          <w:tcPr>
            <w:tcW w:w="6858" w:type="dxa"/>
            <w:gridSpan w:val="6"/>
            <w:vMerge/>
            <w:tcBorders>
              <w:top w:val="nil"/>
              <w:left w:val="nil"/>
              <w:bottom w:val="nil"/>
              <w:right w:val="nil"/>
            </w:tcBorders>
            <w:vAlign w:val="center"/>
            <w:hideMark/>
          </w:tcPr>
          <w:p w:rsidR="00EB2E33" w:rsidRPr="00986FA1" w:rsidRDefault="00EB2E33" w:rsidP="00EB2E33">
            <w:pPr>
              <w:rPr>
                <w:rFonts w:ascii="Arial" w:hAnsi="Arial" w:cs="Arial"/>
                <w:sz w:val="22"/>
                <w:szCs w:val="22"/>
              </w:rPr>
            </w:pPr>
          </w:p>
        </w:tc>
      </w:tr>
      <w:tr w:rsidR="00EB2E33" w:rsidRPr="00DA2E59" w:rsidTr="00822CFC">
        <w:trPr>
          <w:gridAfter w:val="4"/>
          <w:wAfter w:w="3189" w:type="dxa"/>
          <w:trHeight w:val="255"/>
        </w:trPr>
        <w:tc>
          <w:tcPr>
            <w:tcW w:w="620" w:type="dxa"/>
            <w:tcBorders>
              <w:top w:val="nil"/>
              <w:left w:val="nil"/>
              <w:bottom w:val="nil"/>
              <w:right w:val="nil"/>
            </w:tcBorders>
            <w:shd w:val="clear" w:color="auto" w:fill="auto"/>
            <w:noWrap/>
            <w:vAlign w:val="bottom"/>
            <w:hideMark/>
          </w:tcPr>
          <w:p w:rsidR="00EB2E33" w:rsidRPr="00986FA1" w:rsidRDefault="00EB2E33" w:rsidP="00EB2E33">
            <w:pPr>
              <w:jc w:val="right"/>
              <w:rPr>
                <w:rFonts w:ascii="Arial" w:hAnsi="Arial" w:cs="Arial"/>
                <w:sz w:val="20"/>
                <w:szCs w:val="20"/>
              </w:rPr>
            </w:pPr>
          </w:p>
        </w:tc>
        <w:tc>
          <w:tcPr>
            <w:tcW w:w="2740" w:type="dxa"/>
            <w:tcBorders>
              <w:top w:val="nil"/>
              <w:left w:val="nil"/>
              <w:bottom w:val="nil"/>
              <w:right w:val="nil"/>
            </w:tcBorders>
            <w:shd w:val="clear" w:color="auto" w:fill="auto"/>
            <w:noWrap/>
            <w:vAlign w:val="bottom"/>
            <w:hideMark/>
          </w:tcPr>
          <w:p w:rsidR="00EB2E33" w:rsidRPr="00986FA1" w:rsidRDefault="00EB2E33" w:rsidP="00EB2E33">
            <w:pPr>
              <w:jc w:val="right"/>
              <w:rPr>
                <w:rFonts w:ascii="Arial" w:hAnsi="Arial" w:cs="Arial"/>
                <w:sz w:val="20"/>
                <w:szCs w:val="20"/>
              </w:rPr>
            </w:pPr>
          </w:p>
        </w:tc>
        <w:tc>
          <w:tcPr>
            <w:tcW w:w="6858" w:type="dxa"/>
            <w:gridSpan w:val="6"/>
            <w:vMerge/>
            <w:tcBorders>
              <w:top w:val="nil"/>
              <w:left w:val="nil"/>
              <w:bottom w:val="nil"/>
              <w:right w:val="nil"/>
            </w:tcBorders>
            <w:vAlign w:val="center"/>
            <w:hideMark/>
          </w:tcPr>
          <w:p w:rsidR="00EB2E33" w:rsidRPr="00986FA1" w:rsidRDefault="00EB2E33" w:rsidP="00EB2E33">
            <w:pPr>
              <w:rPr>
                <w:rFonts w:ascii="Arial" w:hAnsi="Arial" w:cs="Arial"/>
                <w:sz w:val="22"/>
                <w:szCs w:val="22"/>
              </w:rPr>
            </w:pPr>
          </w:p>
        </w:tc>
      </w:tr>
      <w:tr w:rsidR="00EB2E33" w:rsidRPr="00986FA1" w:rsidTr="00EB2E33">
        <w:trPr>
          <w:trHeight w:val="570"/>
        </w:trPr>
        <w:tc>
          <w:tcPr>
            <w:tcW w:w="620" w:type="dxa"/>
            <w:tcBorders>
              <w:top w:val="nil"/>
              <w:left w:val="nil"/>
              <w:bottom w:val="nil"/>
              <w:right w:val="nil"/>
            </w:tcBorders>
            <w:shd w:val="clear" w:color="auto" w:fill="auto"/>
            <w:noWrap/>
            <w:vAlign w:val="bottom"/>
            <w:hideMark/>
          </w:tcPr>
          <w:p w:rsidR="00EB2E33" w:rsidRPr="00986FA1" w:rsidRDefault="00EB2E33" w:rsidP="00EB2E33">
            <w:pPr>
              <w:jc w:val="right"/>
              <w:rPr>
                <w:rFonts w:ascii="Arial" w:hAnsi="Arial" w:cs="Arial"/>
                <w:sz w:val="20"/>
                <w:szCs w:val="20"/>
              </w:rPr>
            </w:pPr>
          </w:p>
        </w:tc>
        <w:tc>
          <w:tcPr>
            <w:tcW w:w="2740" w:type="dxa"/>
            <w:tcBorders>
              <w:top w:val="nil"/>
              <w:left w:val="nil"/>
              <w:bottom w:val="nil"/>
              <w:right w:val="nil"/>
            </w:tcBorders>
            <w:shd w:val="clear" w:color="auto" w:fill="auto"/>
            <w:noWrap/>
            <w:vAlign w:val="bottom"/>
            <w:hideMark/>
          </w:tcPr>
          <w:p w:rsidR="00EB2E33" w:rsidRPr="00986FA1" w:rsidRDefault="00EB2E33" w:rsidP="00EB2E33">
            <w:pPr>
              <w:jc w:val="right"/>
              <w:rPr>
                <w:rFonts w:ascii="Arial" w:hAnsi="Arial" w:cs="Arial"/>
                <w:sz w:val="20"/>
                <w:szCs w:val="20"/>
              </w:rPr>
            </w:pPr>
          </w:p>
        </w:tc>
        <w:tc>
          <w:tcPr>
            <w:tcW w:w="6900" w:type="dxa"/>
            <w:gridSpan w:val="7"/>
            <w:tcBorders>
              <w:top w:val="nil"/>
              <w:left w:val="nil"/>
              <w:bottom w:val="nil"/>
              <w:right w:val="nil"/>
            </w:tcBorders>
            <w:shd w:val="clear" w:color="auto" w:fill="auto"/>
            <w:vAlign w:val="center"/>
            <w:hideMark/>
          </w:tcPr>
          <w:p w:rsidR="00EB2E33" w:rsidRPr="00986FA1" w:rsidRDefault="00EB2E33" w:rsidP="00EB2E33">
            <w:pPr>
              <w:jc w:val="right"/>
              <w:rPr>
                <w:rFonts w:ascii="Arial" w:hAnsi="Arial" w:cs="Arial"/>
                <w:sz w:val="22"/>
                <w:szCs w:val="22"/>
              </w:rPr>
            </w:pPr>
          </w:p>
        </w:tc>
        <w:tc>
          <w:tcPr>
            <w:tcW w:w="1640" w:type="dxa"/>
            <w:gridSpan w:val="2"/>
            <w:tcBorders>
              <w:top w:val="nil"/>
              <w:left w:val="nil"/>
              <w:bottom w:val="nil"/>
              <w:right w:val="nil"/>
            </w:tcBorders>
            <w:shd w:val="clear" w:color="auto" w:fill="auto"/>
            <w:vAlign w:val="center"/>
            <w:hideMark/>
          </w:tcPr>
          <w:p w:rsidR="00EB2E33" w:rsidRPr="00986FA1" w:rsidRDefault="00EB2E33" w:rsidP="00EB2E33">
            <w:pPr>
              <w:jc w:val="right"/>
              <w:rPr>
                <w:rFonts w:ascii="Arial" w:hAnsi="Arial" w:cs="Arial"/>
                <w:sz w:val="22"/>
                <w:szCs w:val="22"/>
              </w:rPr>
            </w:pPr>
          </w:p>
        </w:tc>
        <w:tc>
          <w:tcPr>
            <w:tcW w:w="1507" w:type="dxa"/>
            <w:tcBorders>
              <w:top w:val="nil"/>
              <w:left w:val="nil"/>
              <w:bottom w:val="nil"/>
              <w:right w:val="nil"/>
            </w:tcBorders>
            <w:shd w:val="clear" w:color="auto" w:fill="auto"/>
            <w:vAlign w:val="center"/>
            <w:hideMark/>
          </w:tcPr>
          <w:p w:rsidR="00EB2E33" w:rsidRPr="00986FA1" w:rsidRDefault="00EB2E33" w:rsidP="00EB2E33">
            <w:pPr>
              <w:jc w:val="right"/>
              <w:rPr>
                <w:rFonts w:ascii="Arial" w:hAnsi="Arial" w:cs="Arial"/>
                <w:sz w:val="22"/>
                <w:szCs w:val="22"/>
              </w:rPr>
            </w:pPr>
          </w:p>
        </w:tc>
      </w:tr>
      <w:tr w:rsidR="00EB2E33" w:rsidRPr="00986FA1" w:rsidTr="00EB2E33">
        <w:trPr>
          <w:gridAfter w:val="2"/>
          <w:wAfter w:w="2260" w:type="dxa"/>
          <w:trHeight w:val="420"/>
        </w:trPr>
        <w:tc>
          <w:tcPr>
            <w:tcW w:w="11147" w:type="dxa"/>
            <w:gridSpan w:val="10"/>
            <w:vMerge w:val="restart"/>
            <w:tcBorders>
              <w:top w:val="nil"/>
              <w:left w:val="nil"/>
              <w:bottom w:val="nil"/>
              <w:right w:val="nil"/>
            </w:tcBorders>
            <w:shd w:val="clear" w:color="auto" w:fill="auto"/>
            <w:vAlign w:val="center"/>
            <w:hideMark/>
          </w:tcPr>
          <w:p w:rsidR="00822CFC" w:rsidRPr="00986FA1" w:rsidRDefault="00EB2E33" w:rsidP="00EB2E33">
            <w:pPr>
              <w:jc w:val="center"/>
              <w:rPr>
                <w:rFonts w:ascii="Arial" w:hAnsi="Arial" w:cs="Arial"/>
                <w:bCs/>
                <w:iCs/>
              </w:rPr>
            </w:pPr>
            <w:r w:rsidRPr="00986FA1">
              <w:rPr>
                <w:rFonts w:ascii="Arial" w:hAnsi="Arial" w:cs="Arial"/>
                <w:bCs/>
                <w:iCs/>
              </w:rPr>
              <w:t xml:space="preserve">Источники внутреннего финансирования дефицита бюджета  Пушкинского </w:t>
            </w:r>
          </w:p>
          <w:p w:rsidR="00EB2E33" w:rsidRPr="00986FA1" w:rsidRDefault="00EB2E33" w:rsidP="00EB2E33">
            <w:pPr>
              <w:jc w:val="center"/>
              <w:rPr>
                <w:rFonts w:ascii="Arial" w:hAnsi="Arial" w:cs="Arial"/>
                <w:bCs/>
                <w:iCs/>
              </w:rPr>
            </w:pPr>
            <w:r w:rsidRPr="00986FA1">
              <w:rPr>
                <w:rFonts w:ascii="Arial" w:hAnsi="Arial" w:cs="Arial"/>
                <w:bCs/>
                <w:iCs/>
              </w:rPr>
              <w:t xml:space="preserve">муниципального района на плановый период 2016-2017 годов.     </w:t>
            </w:r>
          </w:p>
        </w:tc>
      </w:tr>
      <w:tr w:rsidR="00EB2E33" w:rsidRPr="00986FA1" w:rsidTr="00EB2E33">
        <w:trPr>
          <w:gridAfter w:val="2"/>
          <w:wAfter w:w="2260" w:type="dxa"/>
          <w:trHeight w:val="555"/>
        </w:trPr>
        <w:tc>
          <w:tcPr>
            <w:tcW w:w="11147" w:type="dxa"/>
            <w:gridSpan w:val="10"/>
            <w:vMerge/>
            <w:tcBorders>
              <w:top w:val="nil"/>
              <w:left w:val="nil"/>
              <w:bottom w:val="nil"/>
              <w:right w:val="nil"/>
            </w:tcBorders>
            <w:vAlign w:val="center"/>
            <w:hideMark/>
          </w:tcPr>
          <w:p w:rsidR="00EB2E33" w:rsidRPr="00986FA1" w:rsidRDefault="00EB2E33" w:rsidP="00EB2E33">
            <w:pPr>
              <w:rPr>
                <w:rFonts w:ascii="Arial" w:hAnsi="Arial" w:cs="Arial"/>
                <w:bCs/>
                <w:iCs/>
                <w:sz w:val="26"/>
                <w:szCs w:val="26"/>
              </w:rPr>
            </w:pPr>
          </w:p>
        </w:tc>
      </w:tr>
      <w:tr w:rsidR="00EB2E33" w:rsidRPr="00986FA1" w:rsidTr="00822CFC">
        <w:trPr>
          <w:gridAfter w:val="4"/>
          <w:wAfter w:w="3189" w:type="dxa"/>
          <w:trHeight w:val="300"/>
        </w:trPr>
        <w:tc>
          <w:tcPr>
            <w:tcW w:w="620" w:type="dxa"/>
            <w:tcBorders>
              <w:top w:val="nil"/>
              <w:left w:val="nil"/>
              <w:bottom w:val="nil"/>
              <w:right w:val="nil"/>
            </w:tcBorders>
            <w:shd w:val="clear" w:color="auto" w:fill="auto"/>
            <w:vAlign w:val="bottom"/>
            <w:hideMark/>
          </w:tcPr>
          <w:p w:rsidR="00EB2E33" w:rsidRPr="00986FA1" w:rsidRDefault="00EB2E33" w:rsidP="00EB2E33">
            <w:pPr>
              <w:jc w:val="right"/>
              <w:rPr>
                <w:rFonts w:ascii="Arial" w:hAnsi="Arial" w:cs="Arial"/>
                <w:sz w:val="22"/>
                <w:szCs w:val="22"/>
              </w:rPr>
            </w:pPr>
          </w:p>
        </w:tc>
        <w:tc>
          <w:tcPr>
            <w:tcW w:w="2936" w:type="dxa"/>
            <w:gridSpan w:val="2"/>
            <w:tcBorders>
              <w:top w:val="nil"/>
              <w:left w:val="nil"/>
              <w:bottom w:val="nil"/>
              <w:right w:val="nil"/>
            </w:tcBorders>
            <w:shd w:val="clear" w:color="auto" w:fill="auto"/>
            <w:vAlign w:val="bottom"/>
            <w:hideMark/>
          </w:tcPr>
          <w:p w:rsidR="00EB2E33" w:rsidRPr="00986FA1" w:rsidRDefault="00EB2E33" w:rsidP="00EB2E33">
            <w:pPr>
              <w:jc w:val="right"/>
              <w:rPr>
                <w:rFonts w:ascii="Arial" w:hAnsi="Arial" w:cs="Arial"/>
                <w:sz w:val="22"/>
                <w:szCs w:val="22"/>
              </w:rPr>
            </w:pPr>
          </w:p>
        </w:tc>
        <w:tc>
          <w:tcPr>
            <w:tcW w:w="3119" w:type="dxa"/>
            <w:tcBorders>
              <w:top w:val="nil"/>
              <w:left w:val="nil"/>
              <w:bottom w:val="nil"/>
              <w:right w:val="nil"/>
            </w:tcBorders>
            <w:shd w:val="clear" w:color="auto" w:fill="auto"/>
            <w:noWrap/>
            <w:vAlign w:val="bottom"/>
            <w:hideMark/>
          </w:tcPr>
          <w:p w:rsidR="00EB2E33" w:rsidRPr="00986FA1" w:rsidRDefault="00EB2E33" w:rsidP="00EB2E33">
            <w:pPr>
              <w:rPr>
                <w:rFonts w:ascii="Arial" w:hAnsi="Arial" w:cs="Arial"/>
                <w:bCs/>
                <w:sz w:val="22"/>
                <w:szCs w:val="22"/>
              </w:rPr>
            </w:pPr>
          </w:p>
        </w:tc>
        <w:tc>
          <w:tcPr>
            <w:tcW w:w="1701" w:type="dxa"/>
            <w:gridSpan w:val="3"/>
            <w:tcBorders>
              <w:top w:val="nil"/>
              <w:left w:val="nil"/>
              <w:bottom w:val="nil"/>
              <w:right w:val="nil"/>
            </w:tcBorders>
            <w:shd w:val="clear" w:color="auto" w:fill="auto"/>
            <w:vAlign w:val="bottom"/>
            <w:hideMark/>
          </w:tcPr>
          <w:p w:rsidR="00EB2E33" w:rsidRPr="00986FA1" w:rsidRDefault="00EB2E33" w:rsidP="00EB2E33">
            <w:pPr>
              <w:jc w:val="right"/>
              <w:rPr>
                <w:rFonts w:ascii="Arial" w:hAnsi="Arial" w:cs="Arial"/>
                <w:iCs/>
                <w:sz w:val="20"/>
                <w:szCs w:val="20"/>
              </w:rPr>
            </w:pPr>
          </w:p>
        </w:tc>
        <w:tc>
          <w:tcPr>
            <w:tcW w:w="1842" w:type="dxa"/>
            <w:tcBorders>
              <w:top w:val="nil"/>
              <w:left w:val="nil"/>
              <w:bottom w:val="nil"/>
              <w:right w:val="nil"/>
            </w:tcBorders>
            <w:shd w:val="clear" w:color="auto" w:fill="auto"/>
            <w:vAlign w:val="bottom"/>
            <w:hideMark/>
          </w:tcPr>
          <w:p w:rsidR="00EB2E33" w:rsidRPr="00986FA1" w:rsidRDefault="00EB2E33" w:rsidP="00EB2E33">
            <w:pPr>
              <w:jc w:val="right"/>
              <w:rPr>
                <w:rFonts w:ascii="Arial" w:hAnsi="Arial" w:cs="Arial"/>
                <w:iCs/>
                <w:sz w:val="20"/>
                <w:szCs w:val="20"/>
              </w:rPr>
            </w:pPr>
            <w:r w:rsidRPr="00986FA1">
              <w:rPr>
                <w:rFonts w:ascii="Arial" w:hAnsi="Arial" w:cs="Arial"/>
                <w:iCs/>
                <w:sz w:val="20"/>
                <w:szCs w:val="20"/>
              </w:rPr>
              <w:t>(тыс. рублей)</w:t>
            </w:r>
          </w:p>
        </w:tc>
      </w:tr>
      <w:tr w:rsidR="00EB2E33" w:rsidRPr="00986FA1" w:rsidTr="00822CFC">
        <w:trPr>
          <w:gridAfter w:val="4"/>
          <w:wAfter w:w="3189" w:type="dxa"/>
          <w:trHeight w:val="300"/>
        </w:trPr>
        <w:tc>
          <w:tcPr>
            <w:tcW w:w="355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B2E33" w:rsidRPr="00986FA1" w:rsidRDefault="00EB2E33" w:rsidP="00EB2E33">
            <w:pPr>
              <w:jc w:val="center"/>
              <w:rPr>
                <w:rFonts w:ascii="Arial" w:hAnsi="Arial" w:cs="Arial"/>
                <w:bCs/>
                <w:sz w:val="22"/>
                <w:szCs w:val="22"/>
              </w:rPr>
            </w:pPr>
            <w:r w:rsidRPr="00986FA1">
              <w:rPr>
                <w:rFonts w:ascii="Arial" w:hAnsi="Arial" w:cs="Arial"/>
                <w:bCs/>
                <w:sz w:val="22"/>
                <w:szCs w:val="22"/>
              </w:rPr>
              <w:t>Код</w:t>
            </w:r>
          </w:p>
        </w:tc>
        <w:tc>
          <w:tcPr>
            <w:tcW w:w="3119" w:type="dxa"/>
            <w:tcBorders>
              <w:top w:val="single" w:sz="4" w:space="0" w:color="auto"/>
              <w:left w:val="nil"/>
              <w:bottom w:val="single" w:sz="4" w:space="0" w:color="auto"/>
              <w:right w:val="single" w:sz="4" w:space="0" w:color="auto"/>
            </w:tcBorders>
            <w:shd w:val="clear" w:color="000000" w:fill="FFFFFF"/>
            <w:noWrap/>
            <w:vAlign w:val="center"/>
            <w:hideMark/>
          </w:tcPr>
          <w:p w:rsidR="00EB2E33" w:rsidRPr="00986FA1" w:rsidRDefault="00EB2E33" w:rsidP="00EB2E33">
            <w:pPr>
              <w:jc w:val="center"/>
              <w:rPr>
                <w:rFonts w:ascii="Arial" w:hAnsi="Arial" w:cs="Arial"/>
                <w:bCs/>
                <w:sz w:val="22"/>
                <w:szCs w:val="22"/>
              </w:rPr>
            </w:pPr>
            <w:r w:rsidRPr="00986FA1">
              <w:rPr>
                <w:rFonts w:ascii="Arial" w:hAnsi="Arial" w:cs="Arial"/>
                <w:bCs/>
                <w:sz w:val="22"/>
                <w:szCs w:val="22"/>
              </w:rPr>
              <w:t>Наименование</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EB2E33" w:rsidRPr="00986FA1" w:rsidRDefault="00EB2E33" w:rsidP="00EB2E33">
            <w:pPr>
              <w:jc w:val="center"/>
              <w:rPr>
                <w:rFonts w:ascii="Arial" w:hAnsi="Arial" w:cs="Arial"/>
                <w:bCs/>
                <w:sz w:val="22"/>
                <w:szCs w:val="22"/>
              </w:rPr>
            </w:pPr>
            <w:r w:rsidRPr="00986FA1">
              <w:rPr>
                <w:rFonts w:ascii="Arial" w:hAnsi="Arial" w:cs="Arial"/>
                <w:bCs/>
                <w:sz w:val="22"/>
                <w:szCs w:val="22"/>
              </w:rPr>
              <w:t>2016 год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B2E33" w:rsidRPr="00986FA1" w:rsidRDefault="00EB2E33" w:rsidP="00EB2E33">
            <w:pPr>
              <w:jc w:val="center"/>
              <w:rPr>
                <w:rFonts w:ascii="Arial" w:hAnsi="Arial" w:cs="Arial"/>
                <w:bCs/>
                <w:sz w:val="22"/>
                <w:szCs w:val="22"/>
              </w:rPr>
            </w:pPr>
            <w:r w:rsidRPr="00986FA1">
              <w:rPr>
                <w:rFonts w:ascii="Arial" w:hAnsi="Arial" w:cs="Arial"/>
                <w:bCs/>
                <w:sz w:val="22"/>
                <w:szCs w:val="22"/>
              </w:rPr>
              <w:t>2017 год</w:t>
            </w:r>
          </w:p>
        </w:tc>
      </w:tr>
      <w:tr w:rsidR="00EB2E33" w:rsidRPr="00986FA1" w:rsidTr="00822CFC">
        <w:trPr>
          <w:gridAfter w:val="4"/>
          <w:wAfter w:w="3189" w:type="dxa"/>
          <w:trHeight w:val="300"/>
        </w:trPr>
        <w:tc>
          <w:tcPr>
            <w:tcW w:w="620" w:type="dxa"/>
            <w:tcBorders>
              <w:top w:val="nil"/>
              <w:left w:val="single" w:sz="4" w:space="0" w:color="auto"/>
              <w:bottom w:val="single" w:sz="4" w:space="0" w:color="auto"/>
              <w:right w:val="nil"/>
            </w:tcBorders>
            <w:shd w:val="clear" w:color="auto" w:fill="auto"/>
            <w:vAlign w:val="center"/>
            <w:hideMark/>
          </w:tcPr>
          <w:p w:rsidR="00EB2E33" w:rsidRPr="00986FA1" w:rsidRDefault="00EB2E33" w:rsidP="00EB2E33">
            <w:pPr>
              <w:jc w:val="center"/>
              <w:rPr>
                <w:rFonts w:ascii="Arial" w:hAnsi="Arial" w:cs="Arial"/>
                <w:bCs/>
                <w:sz w:val="22"/>
                <w:szCs w:val="22"/>
              </w:rPr>
            </w:pPr>
            <w:r w:rsidRPr="00986FA1">
              <w:rPr>
                <w:rFonts w:ascii="Arial" w:hAnsi="Arial" w:cs="Arial"/>
                <w:bCs/>
                <w:sz w:val="22"/>
                <w:szCs w:val="22"/>
              </w:rPr>
              <w:t> </w:t>
            </w:r>
          </w:p>
        </w:tc>
        <w:tc>
          <w:tcPr>
            <w:tcW w:w="2936" w:type="dxa"/>
            <w:gridSpan w:val="2"/>
            <w:tcBorders>
              <w:top w:val="nil"/>
              <w:left w:val="nil"/>
              <w:bottom w:val="single" w:sz="4" w:space="0" w:color="auto"/>
              <w:right w:val="single" w:sz="4" w:space="0" w:color="auto"/>
            </w:tcBorders>
            <w:shd w:val="clear" w:color="auto" w:fill="auto"/>
            <w:vAlign w:val="center"/>
            <w:hideMark/>
          </w:tcPr>
          <w:p w:rsidR="00EB2E33" w:rsidRPr="00986FA1" w:rsidRDefault="00EB2E33" w:rsidP="00EB2E33">
            <w:pPr>
              <w:jc w:val="center"/>
              <w:rPr>
                <w:rFonts w:ascii="Arial" w:hAnsi="Arial" w:cs="Arial"/>
                <w:bCs/>
                <w:sz w:val="22"/>
                <w:szCs w:val="22"/>
              </w:rPr>
            </w:pPr>
            <w:r w:rsidRPr="00986FA1">
              <w:rPr>
                <w:rFonts w:ascii="Arial" w:hAnsi="Arial" w:cs="Arial"/>
                <w:bCs/>
                <w:sz w:val="22"/>
                <w:szCs w:val="22"/>
              </w:rPr>
              <w:t> </w:t>
            </w:r>
          </w:p>
        </w:tc>
        <w:tc>
          <w:tcPr>
            <w:tcW w:w="3119" w:type="dxa"/>
            <w:tcBorders>
              <w:top w:val="nil"/>
              <w:left w:val="nil"/>
              <w:bottom w:val="single" w:sz="4" w:space="0" w:color="auto"/>
              <w:right w:val="single" w:sz="4" w:space="0" w:color="auto"/>
            </w:tcBorders>
            <w:shd w:val="clear" w:color="000000" w:fill="FFFFFF"/>
            <w:noWrap/>
            <w:vAlign w:val="center"/>
            <w:hideMark/>
          </w:tcPr>
          <w:p w:rsidR="00EB2E33" w:rsidRPr="00986FA1" w:rsidRDefault="00EB2E33" w:rsidP="00EB2E33">
            <w:pPr>
              <w:jc w:val="center"/>
              <w:rPr>
                <w:rFonts w:ascii="Arial" w:hAnsi="Arial" w:cs="Arial"/>
                <w:bCs/>
                <w:sz w:val="22"/>
                <w:szCs w:val="22"/>
              </w:rPr>
            </w:pPr>
            <w:r w:rsidRPr="00986FA1">
              <w:rPr>
                <w:rFonts w:ascii="Arial" w:hAnsi="Arial" w:cs="Arial"/>
                <w:bCs/>
                <w:sz w:val="22"/>
                <w:szCs w:val="22"/>
              </w:rPr>
              <w:t> </w:t>
            </w:r>
          </w:p>
        </w:tc>
        <w:tc>
          <w:tcPr>
            <w:tcW w:w="3543" w:type="dxa"/>
            <w:gridSpan w:val="4"/>
            <w:tcBorders>
              <w:top w:val="single" w:sz="4" w:space="0" w:color="auto"/>
              <w:left w:val="nil"/>
              <w:bottom w:val="single" w:sz="4" w:space="0" w:color="auto"/>
              <w:right w:val="single" w:sz="4" w:space="0" w:color="000000"/>
            </w:tcBorders>
            <w:shd w:val="clear" w:color="auto" w:fill="auto"/>
            <w:vAlign w:val="center"/>
            <w:hideMark/>
          </w:tcPr>
          <w:p w:rsidR="00EB2E33" w:rsidRPr="00986FA1" w:rsidRDefault="00EB2E33" w:rsidP="00EB2E33">
            <w:pPr>
              <w:jc w:val="center"/>
              <w:rPr>
                <w:rFonts w:ascii="Arial" w:hAnsi="Arial" w:cs="Arial"/>
                <w:bCs/>
                <w:sz w:val="22"/>
                <w:szCs w:val="22"/>
              </w:rPr>
            </w:pPr>
            <w:r w:rsidRPr="00986FA1">
              <w:rPr>
                <w:rFonts w:ascii="Arial" w:hAnsi="Arial" w:cs="Arial"/>
                <w:bCs/>
                <w:sz w:val="22"/>
                <w:szCs w:val="22"/>
              </w:rPr>
              <w:t xml:space="preserve">Сумма </w:t>
            </w:r>
          </w:p>
        </w:tc>
      </w:tr>
      <w:tr w:rsidR="00EB2E33" w:rsidRPr="00986FA1" w:rsidTr="00822CFC">
        <w:trPr>
          <w:gridAfter w:val="4"/>
          <w:wAfter w:w="3189" w:type="dxa"/>
          <w:trHeight w:val="31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 </w:t>
            </w:r>
          </w:p>
        </w:tc>
        <w:tc>
          <w:tcPr>
            <w:tcW w:w="2936" w:type="dxa"/>
            <w:gridSpan w:val="2"/>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 </w:t>
            </w:r>
          </w:p>
        </w:tc>
        <w:tc>
          <w:tcPr>
            <w:tcW w:w="3119" w:type="dxa"/>
            <w:tcBorders>
              <w:top w:val="nil"/>
              <w:left w:val="nil"/>
              <w:bottom w:val="single" w:sz="4" w:space="0" w:color="auto"/>
              <w:right w:val="single" w:sz="4" w:space="0" w:color="auto"/>
            </w:tcBorders>
            <w:shd w:val="clear" w:color="000000" w:fill="FFFFFF"/>
            <w:vAlign w:val="bottom"/>
            <w:hideMark/>
          </w:tcPr>
          <w:p w:rsidR="00EB2E33" w:rsidRPr="00986FA1" w:rsidRDefault="00EB2E33" w:rsidP="00EB2E33">
            <w:pPr>
              <w:rPr>
                <w:rFonts w:ascii="Arial" w:hAnsi="Arial" w:cs="Arial"/>
                <w:bCs/>
              </w:rPr>
            </w:pPr>
            <w:r w:rsidRPr="00986FA1">
              <w:rPr>
                <w:rFonts w:ascii="Arial" w:hAnsi="Arial" w:cs="Arial"/>
                <w:bCs/>
              </w:rPr>
              <w:t>Дефицит бюджета</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bCs/>
              </w:rPr>
            </w:pPr>
            <w:r w:rsidRPr="00986FA1">
              <w:rPr>
                <w:rFonts w:ascii="Arial" w:hAnsi="Arial" w:cs="Arial"/>
                <w:bCs/>
              </w:rPr>
              <w:t>-10 140,5</w:t>
            </w:r>
          </w:p>
        </w:tc>
        <w:tc>
          <w:tcPr>
            <w:tcW w:w="1842" w:type="dxa"/>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bCs/>
              </w:rPr>
            </w:pPr>
            <w:r w:rsidRPr="00986FA1">
              <w:rPr>
                <w:rFonts w:ascii="Arial" w:hAnsi="Arial" w:cs="Arial"/>
                <w:bCs/>
              </w:rPr>
              <w:t>-9 960,0</w:t>
            </w:r>
          </w:p>
        </w:tc>
      </w:tr>
      <w:tr w:rsidR="00EB2E33" w:rsidRPr="00986FA1" w:rsidTr="00822CFC">
        <w:trPr>
          <w:gridAfter w:val="4"/>
          <w:wAfter w:w="3189" w:type="dxa"/>
          <w:trHeight w:val="6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 </w:t>
            </w:r>
          </w:p>
        </w:tc>
        <w:tc>
          <w:tcPr>
            <w:tcW w:w="2936" w:type="dxa"/>
            <w:gridSpan w:val="2"/>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 </w:t>
            </w:r>
          </w:p>
        </w:tc>
        <w:tc>
          <w:tcPr>
            <w:tcW w:w="3119" w:type="dxa"/>
            <w:tcBorders>
              <w:top w:val="nil"/>
              <w:left w:val="nil"/>
              <w:bottom w:val="single" w:sz="4" w:space="0" w:color="auto"/>
              <w:right w:val="single" w:sz="4" w:space="0" w:color="auto"/>
            </w:tcBorders>
            <w:shd w:val="clear" w:color="000000" w:fill="FFFFFF"/>
            <w:vAlign w:val="bottom"/>
            <w:hideMark/>
          </w:tcPr>
          <w:p w:rsidR="00EB2E33" w:rsidRPr="00986FA1" w:rsidRDefault="00EB2E33" w:rsidP="00EB2E33">
            <w:pPr>
              <w:rPr>
                <w:rFonts w:ascii="Arial" w:hAnsi="Arial" w:cs="Arial"/>
                <w:iCs/>
              </w:rPr>
            </w:pPr>
            <w:r w:rsidRPr="00986FA1">
              <w:rPr>
                <w:rFonts w:ascii="Arial" w:hAnsi="Arial" w:cs="Arial"/>
                <w:iCs/>
              </w:rPr>
              <w:t>в процентах к общей сумме доходов без учета безвозмездных поступлений</w:t>
            </w:r>
          </w:p>
        </w:tc>
        <w:tc>
          <w:tcPr>
            <w:tcW w:w="1701" w:type="dxa"/>
            <w:gridSpan w:val="3"/>
            <w:tcBorders>
              <w:top w:val="nil"/>
              <w:left w:val="nil"/>
              <w:bottom w:val="single" w:sz="4" w:space="0" w:color="auto"/>
              <w:right w:val="single" w:sz="4" w:space="0" w:color="auto"/>
            </w:tcBorders>
            <w:shd w:val="clear" w:color="000000" w:fill="FFFFFF"/>
            <w:noWrap/>
            <w:vAlign w:val="bottom"/>
            <w:hideMark/>
          </w:tcPr>
          <w:p w:rsidR="00EB2E33" w:rsidRPr="00986FA1" w:rsidRDefault="00EB2E33" w:rsidP="00EB2E33">
            <w:pPr>
              <w:jc w:val="right"/>
              <w:rPr>
                <w:rFonts w:ascii="Arial" w:hAnsi="Arial" w:cs="Arial"/>
                <w:iCs/>
                <w:color w:val="000000"/>
              </w:rPr>
            </w:pPr>
            <w:r w:rsidRPr="00986FA1">
              <w:rPr>
                <w:rFonts w:ascii="Arial" w:hAnsi="Arial" w:cs="Arial"/>
                <w:iCs/>
                <w:color w:val="000000"/>
              </w:rPr>
              <w:t>1,0</w:t>
            </w:r>
          </w:p>
        </w:tc>
        <w:tc>
          <w:tcPr>
            <w:tcW w:w="1842" w:type="dxa"/>
            <w:tcBorders>
              <w:top w:val="nil"/>
              <w:left w:val="nil"/>
              <w:bottom w:val="single" w:sz="4" w:space="0" w:color="auto"/>
              <w:right w:val="single" w:sz="4" w:space="0" w:color="auto"/>
            </w:tcBorders>
            <w:shd w:val="clear" w:color="000000" w:fill="FFFFFF"/>
            <w:noWrap/>
            <w:vAlign w:val="bottom"/>
            <w:hideMark/>
          </w:tcPr>
          <w:p w:rsidR="00EB2E33" w:rsidRPr="00986FA1" w:rsidRDefault="00EB2E33" w:rsidP="00EB2E33">
            <w:pPr>
              <w:jc w:val="right"/>
              <w:rPr>
                <w:rFonts w:ascii="Arial" w:hAnsi="Arial" w:cs="Arial"/>
                <w:iCs/>
                <w:color w:val="000000"/>
              </w:rPr>
            </w:pPr>
            <w:r w:rsidRPr="00986FA1">
              <w:rPr>
                <w:rFonts w:ascii="Arial" w:hAnsi="Arial" w:cs="Arial"/>
                <w:iCs/>
                <w:color w:val="000000"/>
              </w:rPr>
              <w:t>0,9</w:t>
            </w:r>
          </w:p>
        </w:tc>
      </w:tr>
      <w:tr w:rsidR="00EB2E33" w:rsidRPr="00986FA1" w:rsidTr="00822CFC">
        <w:trPr>
          <w:gridAfter w:val="4"/>
          <w:wAfter w:w="3189" w:type="dxa"/>
          <w:trHeight w:val="6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bCs/>
              </w:rPr>
            </w:pPr>
            <w:r w:rsidRPr="00986FA1">
              <w:rPr>
                <w:rFonts w:ascii="Arial" w:hAnsi="Arial" w:cs="Arial"/>
                <w:bCs/>
              </w:rPr>
              <w:t>000</w:t>
            </w:r>
          </w:p>
        </w:tc>
        <w:tc>
          <w:tcPr>
            <w:tcW w:w="2936" w:type="dxa"/>
            <w:gridSpan w:val="2"/>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bCs/>
              </w:rPr>
            </w:pPr>
            <w:r w:rsidRPr="00986FA1">
              <w:rPr>
                <w:rFonts w:ascii="Arial" w:hAnsi="Arial" w:cs="Arial"/>
                <w:bCs/>
              </w:rPr>
              <w:t xml:space="preserve">01 00 </w:t>
            </w:r>
            <w:proofErr w:type="spellStart"/>
            <w:r w:rsidRPr="00986FA1">
              <w:rPr>
                <w:rFonts w:ascii="Arial" w:hAnsi="Arial" w:cs="Arial"/>
                <w:bCs/>
              </w:rPr>
              <w:t>00</w:t>
            </w:r>
            <w:proofErr w:type="spellEnd"/>
            <w:r w:rsidRPr="00986FA1">
              <w:rPr>
                <w:rFonts w:ascii="Arial" w:hAnsi="Arial" w:cs="Arial"/>
                <w:bCs/>
              </w:rPr>
              <w:t xml:space="preserve"> </w:t>
            </w:r>
            <w:proofErr w:type="spellStart"/>
            <w:r w:rsidRPr="00986FA1">
              <w:rPr>
                <w:rFonts w:ascii="Arial" w:hAnsi="Arial" w:cs="Arial"/>
                <w:bCs/>
              </w:rPr>
              <w:t>00</w:t>
            </w:r>
            <w:proofErr w:type="spellEnd"/>
            <w:r w:rsidRPr="00986FA1">
              <w:rPr>
                <w:rFonts w:ascii="Arial" w:hAnsi="Arial" w:cs="Arial"/>
                <w:bCs/>
              </w:rPr>
              <w:t xml:space="preserve"> </w:t>
            </w:r>
            <w:proofErr w:type="spellStart"/>
            <w:r w:rsidRPr="00986FA1">
              <w:rPr>
                <w:rFonts w:ascii="Arial" w:hAnsi="Arial" w:cs="Arial"/>
                <w:bCs/>
              </w:rPr>
              <w:t>00</w:t>
            </w:r>
            <w:proofErr w:type="spellEnd"/>
            <w:r w:rsidRPr="00986FA1">
              <w:rPr>
                <w:rFonts w:ascii="Arial" w:hAnsi="Arial" w:cs="Arial"/>
                <w:bCs/>
              </w:rPr>
              <w:t xml:space="preserve"> 0000 000</w:t>
            </w:r>
          </w:p>
        </w:tc>
        <w:tc>
          <w:tcPr>
            <w:tcW w:w="3119" w:type="dxa"/>
            <w:tcBorders>
              <w:top w:val="nil"/>
              <w:left w:val="nil"/>
              <w:bottom w:val="single" w:sz="4" w:space="0" w:color="auto"/>
              <w:right w:val="single" w:sz="4" w:space="0" w:color="auto"/>
            </w:tcBorders>
            <w:shd w:val="clear" w:color="000000" w:fill="FFFFFF"/>
            <w:vAlign w:val="bottom"/>
            <w:hideMark/>
          </w:tcPr>
          <w:p w:rsidR="00EB2E33" w:rsidRPr="00986FA1" w:rsidRDefault="00EB2E33" w:rsidP="00EB2E33">
            <w:pPr>
              <w:rPr>
                <w:rFonts w:ascii="Arial" w:hAnsi="Arial" w:cs="Arial"/>
                <w:bCs/>
              </w:rPr>
            </w:pPr>
            <w:r w:rsidRPr="00986FA1">
              <w:rPr>
                <w:rFonts w:ascii="Arial" w:hAnsi="Arial" w:cs="Arial"/>
                <w:bCs/>
              </w:rPr>
              <w:t>Источники внутреннего финансирования дефицитов бюджетов</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bCs/>
              </w:rPr>
            </w:pPr>
            <w:r w:rsidRPr="00986FA1">
              <w:rPr>
                <w:rFonts w:ascii="Arial" w:hAnsi="Arial" w:cs="Arial"/>
                <w:bCs/>
              </w:rPr>
              <w:t>10 140,5</w:t>
            </w:r>
          </w:p>
        </w:tc>
        <w:tc>
          <w:tcPr>
            <w:tcW w:w="1842" w:type="dxa"/>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bCs/>
              </w:rPr>
            </w:pPr>
            <w:r w:rsidRPr="00986FA1">
              <w:rPr>
                <w:rFonts w:ascii="Arial" w:hAnsi="Arial" w:cs="Arial"/>
                <w:bCs/>
              </w:rPr>
              <w:t>9 960,0</w:t>
            </w:r>
          </w:p>
        </w:tc>
      </w:tr>
      <w:tr w:rsidR="00EB2E33" w:rsidRPr="00986FA1" w:rsidTr="00822CFC">
        <w:trPr>
          <w:gridAfter w:val="4"/>
          <w:wAfter w:w="3189" w:type="dxa"/>
          <w:trHeight w:val="6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bCs/>
              </w:rPr>
            </w:pPr>
            <w:r w:rsidRPr="00986FA1">
              <w:rPr>
                <w:rFonts w:ascii="Arial" w:hAnsi="Arial" w:cs="Arial"/>
                <w:bCs/>
              </w:rPr>
              <w:t>000</w:t>
            </w:r>
          </w:p>
        </w:tc>
        <w:tc>
          <w:tcPr>
            <w:tcW w:w="2936" w:type="dxa"/>
            <w:gridSpan w:val="2"/>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bCs/>
              </w:rPr>
            </w:pPr>
            <w:r w:rsidRPr="00986FA1">
              <w:rPr>
                <w:rFonts w:ascii="Arial" w:hAnsi="Arial" w:cs="Arial"/>
                <w:bCs/>
              </w:rPr>
              <w:t xml:space="preserve">01 02 00 </w:t>
            </w:r>
            <w:proofErr w:type="spellStart"/>
            <w:r w:rsidRPr="00986FA1">
              <w:rPr>
                <w:rFonts w:ascii="Arial" w:hAnsi="Arial" w:cs="Arial"/>
                <w:bCs/>
              </w:rPr>
              <w:t>00</w:t>
            </w:r>
            <w:proofErr w:type="spellEnd"/>
            <w:r w:rsidRPr="00986FA1">
              <w:rPr>
                <w:rFonts w:ascii="Arial" w:hAnsi="Arial" w:cs="Arial"/>
                <w:bCs/>
              </w:rPr>
              <w:t xml:space="preserve"> </w:t>
            </w:r>
            <w:proofErr w:type="spellStart"/>
            <w:r w:rsidRPr="00986FA1">
              <w:rPr>
                <w:rFonts w:ascii="Arial" w:hAnsi="Arial" w:cs="Arial"/>
                <w:bCs/>
              </w:rPr>
              <w:t>00</w:t>
            </w:r>
            <w:proofErr w:type="spellEnd"/>
            <w:r w:rsidRPr="00986FA1">
              <w:rPr>
                <w:rFonts w:ascii="Arial" w:hAnsi="Arial" w:cs="Arial"/>
                <w:bCs/>
              </w:rPr>
              <w:t xml:space="preserve"> 0000 000</w:t>
            </w:r>
          </w:p>
        </w:tc>
        <w:tc>
          <w:tcPr>
            <w:tcW w:w="3119" w:type="dxa"/>
            <w:tcBorders>
              <w:top w:val="nil"/>
              <w:left w:val="nil"/>
              <w:bottom w:val="single" w:sz="4" w:space="0" w:color="auto"/>
              <w:right w:val="single" w:sz="4" w:space="0" w:color="auto"/>
            </w:tcBorders>
            <w:shd w:val="clear" w:color="000000" w:fill="FFFFFF"/>
            <w:vAlign w:val="bottom"/>
            <w:hideMark/>
          </w:tcPr>
          <w:p w:rsidR="00EB2E33" w:rsidRPr="00986FA1" w:rsidRDefault="00EB2E33" w:rsidP="00EB2E33">
            <w:pPr>
              <w:rPr>
                <w:rFonts w:ascii="Arial" w:hAnsi="Arial" w:cs="Arial"/>
                <w:bCs/>
              </w:rPr>
            </w:pPr>
            <w:r w:rsidRPr="00986FA1">
              <w:rPr>
                <w:rFonts w:ascii="Arial" w:hAnsi="Arial" w:cs="Arial"/>
                <w:bCs/>
              </w:rPr>
              <w:t>Кредиты кредитных организаций в валюте Российской Федерации</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bCs/>
              </w:rPr>
            </w:pPr>
            <w:r w:rsidRPr="00986FA1">
              <w:rPr>
                <w:rFonts w:ascii="Arial" w:hAnsi="Arial" w:cs="Arial"/>
                <w:bCs/>
              </w:rPr>
              <w:t>10 140,5</w:t>
            </w:r>
          </w:p>
        </w:tc>
        <w:tc>
          <w:tcPr>
            <w:tcW w:w="1842" w:type="dxa"/>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bCs/>
              </w:rPr>
            </w:pPr>
            <w:r w:rsidRPr="00986FA1">
              <w:rPr>
                <w:rFonts w:ascii="Arial" w:hAnsi="Arial" w:cs="Arial"/>
                <w:bCs/>
              </w:rPr>
              <w:t>9 960,0</w:t>
            </w:r>
          </w:p>
        </w:tc>
      </w:tr>
      <w:tr w:rsidR="00EB2E33" w:rsidRPr="00986FA1" w:rsidTr="00822CFC">
        <w:trPr>
          <w:gridAfter w:val="4"/>
          <w:wAfter w:w="3189" w:type="dxa"/>
          <w:trHeight w:val="6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000</w:t>
            </w:r>
          </w:p>
        </w:tc>
        <w:tc>
          <w:tcPr>
            <w:tcW w:w="2936" w:type="dxa"/>
            <w:gridSpan w:val="2"/>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 xml:space="preserve">01 02 00 </w:t>
            </w:r>
            <w:proofErr w:type="spellStart"/>
            <w:r w:rsidRPr="00986FA1">
              <w:rPr>
                <w:rFonts w:ascii="Arial" w:hAnsi="Arial" w:cs="Arial"/>
              </w:rPr>
              <w:t>00</w:t>
            </w:r>
            <w:proofErr w:type="spellEnd"/>
            <w:r w:rsidRPr="00986FA1">
              <w:rPr>
                <w:rFonts w:ascii="Arial" w:hAnsi="Arial" w:cs="Arial"/>
              </w:rPr>
              <w:t xml:space="preserve"> </w:t>
            </w:r>
            <w:proofErr w:type="spellStart"/>
            <w:r w:rsidRPr="00986FA1">
              <w:rPr>
                <w:rFonts w:ascii="Arial" w:hAnsi="Arial" w:cs="Arial"/>
              </w:rPr>
              <w:t>00</w:t>
            </w:r>
            <w:proofErr w:type="spellEnd"/>
            <w:r w:rsidRPr="00986FA1">
              <w:rPr>
                <w:rFonts w:ascii="Arial" w:hAnsi="Arial" w:cs="Arial"/>
              </w:rPr>
              <w:t xml:space="preserve"> 0000 700</w:t>
            </w:r>
          </w:p>
        </w:tc>
        <w:tc>
          <w:tcPr>
            <w:tcW w:w="3119" w:type="dxa"/>
            <w:tcBorders>
              <w:top w:val="nil"/>
              <w:left w:val="nil"/>
              <w:bottom w:val="single" w:sz="4" w:space="0" w:color="auto"/>
              <w:right w:val="single" w:sz="4" w:space="0" w:color="auto"/>
            </w:tcBorders>
            <w:shd w:val="clear" w:color="auto" w:fill="auto"/>
            <w:vAlign w:val="bottom"/>
            <w:hideMark/>
          </w:tcPr>
          <w:p w:rsidR="00EB2E33" w:rsidRPr="00986FA1" w:rsidRDefault="00EB2E33" w:rsidP="00EB2E33">
            <w:pPr>
              <w:rPr>
                <w:rFonts w:ascii="Arial" w:hAnsi="Arial" w:cs="Arial"/>
              </w:rPr>
            </w:pPr>
            <w:r w:rsidRPr="00986FA1">
              <w:rPr>
                <w:rFonts w:ascii="Arial" w:hAnsi="Arial" w:cs="Arial"/>
              </w:rPr>
              <w:t>Получение кредитов от кредитных организаций в валюте Российской Федерации</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820 140,5</w:t>
            </w:r>
          </w:p>
        </w:tc>
        <w:tc>
          <w:tcPr>
            <w:tcW w:w="1842" w:type="dxa"/>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809 960,0</w:t>
            </w:r>
          </w:p>
        </w:tc>
      </w:tr>
      <w:tr w:rsidR="00EB2E33" w:rsidRPr="00986FA1" w:rsidTr="00822CFC">
        <w:trPr>
          <w:gridAfter w:val="4"/>
          <w:wAfter w:w="3189" w:type="dxa"/>
          <w:trHeight w:val="9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700</w:t>
            </w:r>
          </w:p>
        </w:tc>
        <w:tc>
          <w:tcPr>
            <w:tcW w:w="2936" w:type="dxa"/>
            <w:gridSpan w:val="2"/>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 xml:space="preserve">01 02 00 </w:t>
            </w:r>
            <w:proofErr w:type="spellStart"/>
            <w:r w:rsidRPr="00986FA1">
              <w:rPr>
                <w:rFonts w:ascii="Arial" w:hAnsi="Arial" w:cs="Arial"/>
              </w:rPr>
              <w:t>00</w:t>
            </w:r>
            <w:proofErr w:type="spellEnd"/>
            <w:r w:rsidRPr="00986FA1">
              <w:rPr>
                <w:rFonts w:ascii="Arial" w:hAnsi="Arial" w:cs="Arial"/>
              </w:rPr>
              <w:t xml:space="preserve"> 05 0000 710</w:t>
            </w:r>
          </w:p>
        </w:tc>
        <w:tc>
          <w:tcPr>
            <w:tcW w:w="3119" w:type="dxa"/>
            <w:tcBorders>
              <w:top w:val="nil"/>
              <w:left w:val="nil"/>
              <w:bottom w:val="single" w:sz="4" w:space="0" w:color="auto"/>
              <w:right w:val="single" w:sz="4" w:space="0" w:color="auto"/>
            </w:tcBorders>
            <w:shd w:val="clear" w:color="auto" w:fill="auto"/>
            <w:vAlign w:val="bottom"/>
            <w:hideMark/>
          </w:tcPr>
          <w:p w:rsidR="00EB2E33" w:rsidRPr="00986FA1" w:rsidRDefault="00EB2E33" w:rsidP="00EB2E33">
            <w:pPr>
              <w:rPr>
                <w:rFonts w:ascii="Arial" w:hAnsi="Arial" w:cs="Arial"/>
              </w:rPr>
            </w:pPr>
            <w:r w:rsidRPr="00986FA1">
              <w:rPr>
                <w:rFonts w:ascii="Arial" w:hAnsi="Arial" w:cs="Arial"/>
              </w:rPr>
              <w:t>Получение кредитов от кредитных организаций бюджетами муниципальных районов Российской Федерации в валюте Российской Федерации</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820 140,5</w:t>
            </w:r>
          </w:p>
        </w:tc>
        <w:tc>
          <w:tcPr>
            <w:tcW w:w="1842" w:type="dxa"/>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809 960,0</w:t>
            </w:r>
          </w:p>
        </w:tc>
      </w:tr>
      <w:tr w:rsidR="00EB2E33" w:rsidRPr="00986FA1" w:rsidTr="00822CFC">
        <w:trPr>
          <w:gridAfter w:val="4"/>
          <w:wAfter w:w="3189" w:type="dxa"/>
          <w:trHeight w:val="6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000</w:t>
            </w:r>
          </w:p>
        </w:tc>
        <w:tc>
          <w:tcPr>
            <w:tcW w:w="2936" w:type="dxa"/>
            <w:gridSpan w:val="2"/>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 xml:space="preserve">01 02 00 </w:t>
            </w:r>
            <w:proofErr w:type="spellStart"/>
            <w:r w:rsidRPr="00986FA1">
              <w:rPr>
                <w:rFonts w:ascii="Arial" w:hAnsi="Arial" w:cs="Arial"/>
              </w:rPr>
              <w:t>00</w:t>
            </w:r>
            <w:proofErr w:type="spellEnd"/>
            <w:r w:rsidRPr="00986FA1">
              <w:rPr>
                <w:rFonts w:ascii="Arial" w:hAnsi="Arial" w:cs="Arial"/>
              </w:rPr>
              <w:t xml:space="preserve"> </w:t>
            </w:r>
            <w:proofErr w:type="spellStart"/>
            <w:r w:rsidRPr="00986FA1">
              <w:rPr>
                <w:rFonts w:ascii="Arial" w:hAnsi="Arial" w:cs="Arial"/>
              </w:rPr>
              <w:t>00</w:t>
            </w:r>
            <w:proofErr w:type="spellEnd"/>
            <w:r w:rsidRPr="00986FA1">
              <w:rPr>
                <w:rFonts w:ascii="Arial" w:hAnsi="Arial" w:cs="Arial"/>
              </w:rPr>
              <w:t xml:space="preserve"> 0000 800</w:t>
            </w:r>
          </w:p>
        </w:tc>
        <w:tc>
          <w:tcPr>
            <w:tcW w:w="3119" w:type="dxa"/>
            <w:tcBorders>
              <w:top w:val="nil"/>
              <w:left w:val="nil"/>
              <w:bottom w:val="single" w:sz="4" w:space="0" w:color="auto"/>
              <w:right w:val="single" w:sz="4" w:space="0" w:color="auto"/>
            </w:tcBorders>
            <w:shd w:val="clear" w:color="auto" w:fill="auto"/>
            <w:vAlign w:val="bottom"/>
            <w:hideMark/>
          </w:tcPr>
          <w:p w:rsidR="00EB2E33" w:rsidRPr="00986FA1" w:rsidRDefault="00EB2E33" w:rsidP="00EB2E33">
            <w:pPr>
              <w:rPr>
                <w:rFonts w:ascii="Arial" w:hAnsi="Arial" w:cs="Arial"/>
              </w:rPr>
            </w:pPr>
            <w:r w:rsidRPr="00986FA1">
              <w:rPr>
                <w:rFonts w:ascii="Arial" w:hAnsi="Arial" w:cs="Arial"/>
              </w:rPr>
              <w:t>Погашение кредитов, предоставленных кредитными организациями в валюте Российской Федерации</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-810 000,0</w:t>
            </w:r>
          </w:p>
        </w:tc>
        <w:tc>
          <w:tcPr>
            <w:tcW w:w="1842" w:type="dxa"/>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-800 000,0</w:t>
            </w:r>
          </w:p>
        </w:tc>
      </w:tr>
      <w:tr w:rsidR="00EB2E33" w:rsidRPr="00986FA1" w:rsidTr="00822CFC">
        <w:trPr>
          <w:gridAfter w:val="4"/>
          <w:wAfter w:w="3189" w:type="dxa"/>
          <w:trHeight w:val="9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700</w:t>
            </w:r>
          </w:p>
        </w:tc>
        <w:tc>
          <w:tcPr>
            <w:tcW w:w="2936" w:type="dxa"/>
            <w:gridSpan w:val="2"/>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 xml:space="preserve">01 02 00 </w:t>
            </w:r>
            <w:proofErr w:type="spellStart"/>
            <w:r w:rsidRPr="00986FA1">
              <w:rPr>
                <w:rFonts w:ascii="Arial" w:hAnsi="Arial" w:cs="Arial"/>
              </w:rPr>
              <w:t>00</w:t>
            </w:r>
            <w:proofErr w:type="spellEnd"/>
            <w:r w:rsidRPr="00986FA1">
              <w:rPr>
                <w:rFonts w:ascii="Arial" w:hAnsi="Arial" w:cs="Arial"/>
              </w:rPr>
              <w:t xml:space="preserve"> 05 0000 810</w:t>
            </w:r>
          </w:p>
        </w:tc>
        <w:tc>
          <w:tcPr>
            <w:tcW w:w="3119" w:type="dxa"/>
            <w:tcBorders>
              <w:top w:val="nil"/>
              <w:left w:val="nil"/>
              <w:bottom w:val="single" w:sz="4" w:space="0" w:color="auto"/>
              <w:right w:val="single" w:sz="4" w:space="0" w:color="auto"/>
            </w:tcBorders>
            <w:shd w:val="clear" w:color="auto" w:fill="auto"/>
            <w:vAlign w:val="bottom"/>
            <w:hideMark/>
          </w:tcPr>
          <w:p w:rsidR="00EB2E33" w:rsidRPr="00986FA1" w:rsidRDefault="00EB2E33" w:rsidP="00EB2E33">
            <w:pPr>
              <w:rPr>
                <w:rFonts w:ascii="Arial" w:hAnsi="Arial" w:cs="Arial"/>
              </w:rPr>
            </w:pPr>
            <w:r w:rsidRPr="00986FA1">
              <w:rPr>
                <w:rFonts w:ascii="Arial" w:hAnsi="Arial" w:cs="Arial"/>
              </w:rPr>
              <w:t>Погашение бюджетами муниципальных районов Российской Федерации кредитов от кредитных организаций в валюте Российской Федерации</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-810 000,0</w:t>
            </w:r>
          </w:p>
        </w:tc>
        <w:tc>
          <w:tcPr>
            <w:tcW w:w="1842" w:type="dxa"/>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-800 000,0</w:t>
            </w:r>
          </w:p>
        </w:tc>
      </w:tr>
      <w:tr w:rsidR="00EB2E33" w:rsidRPr="00986FA1" w:rsidTr="00822CFC">
        <w:trPr>
          <w:gridAfter w:val="4"/>
          <w:wAfter w:w="3189" w:type="dxa"/>
          <w:trHeight w:val="63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bCs/>
              </w:rPr>
            </w:pPr>
            <w:r w:rsidRPr="00986FA1">
              <w:rPr>
                <w:rFonts w:ascii="Arial" w:hAnsi="Arial" w:cs="Arial"/>
                <w:bCs/>
              </w:rPr>
              <w:t>000</w:t>
            </w:r>
          </w:p>
        </w:tc>
        <w:tc>
          <w:tcPr>
            <w:tcW w:w="2936" w:type="dxa"/>
            <w:gridSpan w:val="2"/>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bCs/>
              </w:rPr>
            </w:pPr>
            <w:r w:rsidRPr="00986FA1">
              <w:rPr>
                <w:rFonts w:ascii="Arial" w:hAnsi="Arial" w:cs="Arial"/>
                <w:bCs/>
              </w:rPr>
              <w:t xml:space="preserve">01 05 00 </w:t>
            </w:r>
            <w:proofErr w:type="spellStart"/>
            <w:r w:rsidRPr="00986FA1">
              <w:rPr>
                <w:rFonts w:ascii="Arial" w:hAnsi="Arial" w:cs="Arial"/>
                <w:bCs/>
              </w:rPr>
              <w:t>00</w:t>
            </w:r>
            <w:proofErr w:type="spellEnd"/>
            <w:r w:rsidRPr="00986FA1">
              <w:rPr>
                <w:rFonts w:ascii="Arial" w:hAnsi="Arial" w:cs="Arial"/>
                <w:bCs/>
              </w:rPr>
              <w:t xml:space="preserve"> </w:t>
            </w:r>
            <w:proofErr w:type="spellStart"/>
            <w:r w:rsidRPr="00986FA1">
              <w:rPr>
                <w:rFonts w:ascii="Arial" w:hAnsi="Arial" w:cs="Arial"/>
                <w:bCs/>
              </w:rPr>
              <w:t>00</w:t>
            </w:r>
            <w:proofErr w:type="spellEnd"/>
            <w:r w:rsidRPr="00986FA1">
              <w:rPr>
                <w:rFonts w:ascii="Arial" w:hAnsi="Arial" w:cs="Arial"/>
                <w:bCs/>
              </w:rPr>
              <w:t xml:space="preserve"> 0000 000</w:t>
            </w:r>
          </w:p>
        </w:tc>
        <w:tc>
          <w:tcPr>
            <w:tcW w:w="3119" w:type="dxa"/>
            <w:tcBorders>
              <w:top w:val="nil"/>
              <w:left w:val="nil"/>
              <w:bottom w:val="single" w:sz="4" w:space="0" w:color="auto"/>
              <w:right w:val="single" w:sz="4" w:space="0" w:color="auto"/>
            </w:tcBorders>
            <w:shd w:val="clear" w:color="auto" w:fill="auto"/>
            <w:vAlign w:val="bottom"/>
            <w:hideMark/>
          </w:tcPr>
          <w:p w:rsidR="00EB2E33" w:rsidRPr="00986FA1" w:rsidRDefault="00EB2E33" w:rsidP="00EB2E33">
            <w:pPr>
              <w:rPr>
                <w:rFonts w:ascii="Arial" w:hAnsi="Arial" w:cs="Arial"/>
                <w:bCs/>
              </w:rPr>
            </w:pPr>
            <w:r w:rsidRPr="00986FA1">
              <w:rPr>
                <w:rFonts w:ascii="Arial" w:hAnsi="Arial" w:cs="Arial"/>
                <w:bCs/>
              </w:rPr>
              <w:t>Изменение остатков средств на счетах по учету средств бюджета</w:t>
            </w:r>
          </w:p>
        </w:tc>
        <w:tc>
          <w:tcPr>
            <w:tcW w:w="1701" w:type="dxa"/>
            <w:gridSpan w:val="3"/>
            <w:tcBorders>
              <w:top w:val="nil"/>
              <w:left w:val="nil"/>
              <w:bottom w:val="single" w:sz="4" w:space="0" w:color="auto"/>
              <w:right w:val="single" w:sz="4" w:space="0" w:color="auto"/>
            </w:tcBorders>
            <w:shd w:val="clear" w:color="000000" w:fill="FFFFFF"/>
            <w:noWrap/>
            <w:vAlign w:val="bottom"/>
            <w:hideMark/>
          </w:tcPr>
          <w:p w:rsidR="00EB2E33" w:rsidRPr="00986FA1" w:rsidRDefault="00EB2E33" w:rsidP="00EB2E33">
            <w:pPr>
              <w:jc w:val="right"/>
              <w:rPr>
                <w:rFonts w:ascii="Arial" w:hAnsi="Arial" w:cs="Arial"/>
                <w:bCs/>
                <w:color w:val="000000"/>
              </w:rPr>
            </w:pPr>
            <w:r w:rsidRPr="00986FA1">
              <w:rPr>
                <w:rFonts w:ascii="Arial" w:hAnsi="Arial" w:cs="Arial"/>
                <w:bCs/>
                <w:color w:val="000000"/>
              </w:rPr>
              <w:t>0,0</w:t>
            </w:r>
          </w:p>
        </w:tc>
        <w:tc>
          <w:tcPr>
            <w:tcW w:w="1842" w:type="dxa"/>
            <w:tcBorders>
              <w:top w:val="nil"/>
              <w:left w:val="nil"/>
              <w:bottom w:val="single" w:sz="4" w:space="0" w:color="auto"/>
              <w:right w:val="single" w:sz="4" w:space="0" w:color="auto"/>
            </w:tcBorders>
            <w:shd w:val="clear" w:color="000000" w:fill="FFFFFF"/>
            <w:noWrap/>
            <w:vAlign w:val="bottom"/>
            <w:hideMark/>
          </w:tcPr>
          <w:p w:rsidR="00EB2E33" w:rsidRPr="00986FA1" w:rsidRDefault="00EB2E33" w:rsidP="00EB2E33">
            <w:pPr>
              <w:jc w:val="right"/>
              <w:rPr>
                <w:rFonts w:ascii="Arial" w:hAnsi="Arial" w:cs="Arial"/>
                <w:bCs/>
              </w:rPr>
            </w:pPr>
            <w:r w:rsidRPr="00986FA1">
              <w:rPr>
                <w:rFonts w:ascii="Arial" w:hAnsi="Arial" w:cs="Arial"/>
                <w:bCs/>
              </w:rPr>
              <w:t>0,0</w:t>
            </w:r>
          </w:p>
        </w:tc>
      </w:tr>
      <w:tr w:rsidR="00EB2E33" w:rsidRPr="00986FA1" w:rsidTr="00822CFC">
        <w:trPr>
          <w:gridAfter w:val="4"/>
          <w:wAfter w:w="3189" w:type="dxa"/>
          <w:trHeight w:val="6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700</w:t>
            </w:r>
          </w:p>
        </w:tc>
        <w:tc>
          <w:tcPr>
            <w:tcW w:w="2936" w:type="dxa"/>
            <w:gridSpan w:val="2"/>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01 05 02 01 05 0000 510</w:t>
            </w:r>
          </w:p>
        </w:tc>
        <w:tc>
          <w:tcPr>
            <w:tcW w:w="3119" w:type="dxa"/>
            <w:tcBorders>
              <w:top w:val="nil"/>
              <w:left w:val="nil"/>
              <w:bottom w:val="single" w:sz="4" w:space="0" w:color="auto"/>
              <w:right w:val="single" w:sz="4" w:space="0" w:color="auto"/>
            </w:tcBorders>
            <w:shd w:val="clear" w:color="auto" w:fill="auto"/>
            <w:vAlign w:val="bottom"/>
            <w:hideMark/>
          </w:tcPr>
          <w:p w:rsidR="00EB2E33" w:rsidRPr="00986FA1" w:rsidRDefault="00EB2E33" w:rsidP="00EB2E33">
            <w:pPr>
              <w:rPr>
                <w:rFonts w:ascii="Arial" w:hAnsi="Arial" w:cs="Arial"/>
              </w:rPr>
            </w:pPr>
            <w:r w:rsidRPr="00986FA1">
              <w:rPr>
                <w:rFonts w:ascii="Arial" w:hAnsi="Arial" w:cs="Arial"/>
              </w:rPr>
              <w:t xml:space="preserve">Увеличение прочих </w:t>
            </w:r>
            <w:proofErr w:type="gramStart"/>
            <w:r w:rsidRPr="00986FA1">
              <w:rPr>
                <w:rFonts w:ascii="Arial" w:hAnsi="Arial" w:cs="Arial"/>
              </w:rPr>
              <w:t xml:space="preserve">остатков денежных </w:t>
            </w:r>
            <w:r w:rsidRPr="00986FA1">
              <w:rPr>
                <w:rFonts w:ascii="Arial" w:hAnsi="Arial" w:cs="Arial"/>
              </w:rPr>
              <w:lastRenderedPageBreak/>
              <w:t>средств бюджетов муниципальных районов Российской Федерации</w:t>
            </w:r>
            <w:proofErr w:type="gramEnd"/>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lastRenderedPageBreak/>
              <w:t>-4 114 861,7</w:t>
            </w:r>
          </w:p>
        </w:tc>
        <w:tc>
          <w:tcPr>
            <w:tcW w:w="1842" w:type="dxa"/>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-4 193 599,0</w:t>
            </w:r>
          </w:p>
        </w:tc>
      </w:tr>
      <w:tr w:rsidR="00EB2E33" w:rsidRPr="00986FA1" w:rsidTr="00822CFC">
        <w:trPr>
          <w:gridAfter w:val="4"/>
          <w:wAfter w:w="3189" w:type="dxa"/>
          <w:trHeight w:val="6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lastRenderedPageBreak/>
              <w:t>700</w:t>
            </w:r>
          </w:p>
        </w:tc>
        <w:tc>
          <w:tcPr>
            <w:tcW w:w="2936" w:type="dxa"/>
            <w:gridSpan w:val="2"/>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01 05 02 01 05 0000 610</w:t>
            </w:r>
          </w:p>
        </w:tc>
        <w:tc>
          <w:tcPr>
            <w:tcW w:w="3119" w:type="dxa"/>
            <w:tcBorders>
              <w:top w:val="nil"/>
              <w:left w:val="nil"/>
              <w:bottom w:val="single" w:sz="4" w:space="0" w:color="auto"/>
              <w:right w:val="single" w:sz="4" w:space="0" w:color="auto"/>
            </w:tcBorders>
            <w:shd w:val="clear" w:color="auto" w:fill="auto"/>
            <w:vAlign w:val="bottom"/>
            <w:hideMark/>
          </w:tcPr>
          <w:p w:rsidR="00EB2E33" w:rsidRPr="00986FA1" w:rsidRDefault="00EB2E33" w:rsidP="00EB2E33">
            <w:pPr>
              <w:rPr>
                <w:rFonts w:ascii="Arial" w:hAnsi="Arial" w:cs="Arial"/>
              </w:rPr>
            </w:pPr>
            <w:r w:rsidRPr="00986FA1">
              <w:rPr>
                <w:rFonts w:ascii="Arial" w:hAnsi="Arial" w:cs="Arial"/>
              </w:rPr>
              <w:t xml:space="preserve">Уменьшение прочих </w:t>
            </w:r>
            <w:proofErr w:type="gramStart"/>
            <w:r w:rsidRPr="00986FA1">
              <w:rPr>
                <w:rFonts w:ascii="Arial" w:hAnsi="Arial" w:cs="Arial"/>
              </w:rPr>
              <w:t>остатков денежных средств бюджетов муниципальных районов Российской Федерации</w:t>
            </w:r>
            <w:proofErr w:type="gramEnd"/>
          </w:p>
        </w:tc>
        <w:tc>
          <w:tcPr>
            <w:tcW w:w="1701" w:type="dxa"/>
            <w:gridSpan w:val="3"/>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color w:val="000000"/>
              </w:rPr>
            </w:pPr>
            <w:r w:rsidRPr="00986FA1">
              <w:rPr>
                <w:rFonts w:ascii="Arial" w:hAnsi="Arial" w:cs="Arial"/>
                <w:color w:val="000000"/>
              </w:rPr>
              <w:t>4 114 861,7</w:t>
            </w:r>
          </w:p>
        </w:tc>
        <w:tc>
          <w:tcPr>
            <w:tcW w:w="1842" w:type="dxa"/>
            <w:tcBorders>
              <w:top w:val="nil"/>
              <w:left w:val="nil"/>
              <w:bottom w:val="single" w:sz="4" w:space="0" w:color="auto"/>
              <w:right w:val="single" w:sz="4" w:space="0" w:color="auto"/>
            </w:tcBorders>
            <w:shd w:val="clear" w:color="auto" w:fill="auto"/>
            <w:noWrap/>
            <w:vAlign w:val="bottom"/>
            <w:hideMark/>
          </w:tcPr>
          <w:p w:rsidR="00EB2E33" w:rsidRPr="00986FA1" w:rsidRDefault="00EB2E33" w:rsidP="00EB2E33">
            <w:pPr>
              <w:jc w:val="right"/>
              <w:rPr>
                <w:rFonts w:ascii="Arial" w:hAnsi="Arial" w:cs="Arial"/>
              </w:rPr>
            </w:pPr>
            <w:r w:rsidRPr="00986FA1">
              <w:rPr>
                <w:rFonts w:ascii="Arial" w:hAnsi="Arial" w:cs="Arial"/>
              </w:rPr>
              <w:t>4 193 599,0</w:t>
            </w:r>
          </w:p>
        </w:tc>
      </w:tr>
    </w:tbl>
    <w:p w:rsidR="00940532" w:rsidRPr="00986FA1" w:rsidRDefault="00940532" w:rsidP="00F00C54">
      <w:pPr>
        <w:pStyle w:val="a3"/>
        <w:tabs>
          <w:tab w:val="left" w:pos="5954"/>
        </w:tabs>
        <w:spacing w:before="120"/>
        <w:ind w:firstLine="709"/>
        <w:jc w:val="both"/>
        <w:rPr>
          <w:b w:val="0"/>
          <w:bCs w:val="0"/>
          <w:sz w:val="24"/>
        </w:rPr>
      </w:pPr>
    </w:p>
    <w:sectPr w:rsidR="00940532" w:rsidRPr="00986FA1" w:rsidSect="003630C1">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F25F0"/>
    <w:multiLevelType w:val="hybridMultilevel"/>
    <w:tmpl w:val="E852347A"/>
    <w:lvl w:ilvl="0" w:tplc="99D2B784">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4A002824"/>
    <w:multiLevelType w:val="hybridMultilevel"/>
    <w:tmpl w:val="014648C0"/>
    <w:lvl w:ilvl="0" w:tplc="2AD20A6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embedSystemFonts/>
  <w:proofState w:spelling="clean" w:grammar="clean"/>
  <w:stylePaneFormatFilter w:val="3F01"/>
  <w:defaultTabStop w:val="720"/>
  <w:characterSpacingControl w:val="doNotCompress"/>
  <w:compat/>
  <w:rsids>
    <w:rsidRoot w:val="006B732C"/>
    <w:rsid w:val="000172F9"/>
    <w:rsid w:val="0002119F"/>
    <w:rsid w:val="00040846"/>
    <w:rsid w:val="00040F58"/>
    <w:rsid w:val="0004484C"/>
    <w:rsid w:val="000461A2"/>
    <w:rsid w:val="00053E48"/>
    <w:rsid w:val="0008693A"/>
    <w:rsid w:val="000A7477"/>
    <w:rsid w:val="000A774B"/>
    <w:rsid w:val="000A77C5"/>
    <w:rsid w:val="000A7C9D"/>
    <w:rsid w:val="000E17D1"/>
    <w:rsid w:val="001010FE"/>
    <w:rsid w:val="00103E2E"/>
    <w:rsid w:val="00111A22"/>
    <w:rsid w:val="001310BB"/>
    <w:rsid w:val="0014223B"/>
    <w:rsid w:val="001624A4"/>
    <w:rsid w:val="001770BA"/>
    <w:rsid w:val="001A0476"/>
    <w:rsid w:val="001E7B77"/>
    <w:rsid w:val="00202883"/>
    <w:rsid w:val="00202C97"/>
    <w:rsid w:val="002072E5"/>
    <w:rsid w:val="002251D7"/>
    <w:rsid w:val="00231A4B"/>
    <w:rsid w:val="002434C2"/>
    <w:rsid w:val="0025310B"/>
    <w:rsid w:val="002748D2"/>
    <w:rsid w:val="00290182"/>
    <w:rsid w:val="002F35BA"/>
    <w:rsid w:val="00305382"/>
    <w:rsid w:val="003119E5"/>
    <w:rsid w:val="003572AF"/>
    <w:rsid w:val="00362AC7"/>
    <w:rsid w:val="003630C1"/>
    <w:rsid w:val="00395A85"/>
    <w:rsid w:val="003C5024"/>
    <w:rsid w:val="003D471E"/>
    <w:rsid w:val="003D6D0F"/>
    <w:rsid w:val="003D752E"/>
    <w:rsid w:val="003D7722"/>
    <w:rsid w:val="003E69E4"/>
    <w:rsid w:val="003F50FF"/>
    <w:rsid w:val="004167D9"/>
    <w:rsid w:val="0043507C"/>
    <w:rsid w:val="00456AD1"/>
    <w:rsid w:val="00467040"/>
    <w:rsid w:val="004707E8"/>
    <w:rsid w:val="00482736"/>
    <w:rsid w:val="00495731"/>
    <w:rsid w:val="004C0503"/>
    <w:rsid w:val="004D71D8"/>
    <w:rsid w:val="004F2A48"/>
    <w:rsid w:val="00502498"/>
    <w:rsid w:val="00506B81"/>
    <w:rsid w:val="00520910"/>
    <w:rsid w:val="00522BAF"/>
    <w:rsid w:val="005260A0"/>
    <w:rsid w:val="00530572"/>
    <w:rsid w:val="00547A0F"/>
    <w:rsid w:val="00547E1F"/>
    <w:rsid w:val="0055321D"/>
    <w:rsid w:val="00557768"/>
    <w:rsid w:val="0057033E"/>
    <w:rsid w:val="005907BA"/>
    <w:rsid w:val="00591CD7"/>
    <w:rsid w:val="0059502F"/>
    <w:rsid w:val="005A1BEF"/>
    <w:rsid w:val="005D196F"/>
    <w:rsid w:val="005F622C"/>
    <w:rsid w:val="0060022C"/>
    <w:rsid w:val="0061425C"/>
    <w:rsid w:val="00622AC1"/>
    <w:rsid w:val="00627C59"/>
    <w:rsid w:val="0063451D"/>
    <w:rsid w:val="00636BD2"/>
    <w:rsid w:val="006549A7"/>
    <w:rsid w:val="00655E5E"/>
    <w:rsid w:val="006852A5"/>
    <w:rsid w:val="006A1D12"/>
    <w:rsid w:val="006A3DC5"/>
    <w:rsid w:val="006B732C"/>
    <w:rsid w:val="006D57B8"/>
    <w:rsid w:val="006F203B"/>
    <w:rsid w:val="006F4894"/>
    <w:rsid w:val="007203E9"/>
    <w:rsid w:val="00734205"/>
    <w:rsid w:val="007463ED"/>
    <w:rsid w:val="00755602"/>
    <w:rsid w:val="0075591D"/>
    <w:rsid w:val="0076025A"/>
    <w:rsid w:val="00773B19"/>
    <w:rsid w:val="00790A1B"/>
    <w:rsid w:val="007A601E"/>
    <w:rsid w:val="007E015D"/>
    <w:rsid w:val="007F1953"/>
    <w:rsid w:val="0080542B"/>
    <w:rsid w:val="00822CFC"/>
    <w:rsid w:val="008252D9"/>
    <w:rsid w:val="00840AA1"/>
    <w:rsid w:val="00843981"/>
    <w:rsid w:val="008565C3"/>
    <w:rsid w:val="00874DBF"/>
    <w:rsid w:val="00880B23"/>
    <w:rsid w:val="00892DCF"/>
    <w:rsid w:val="008B3F64"/>
    <w:rsid w:val="008F0E24"/>
    <w:rsid w:val="009038A8"/>
    <w:rsid w:val="00913370"/>
    <w:rsid w:val="00915148"/>
    <w:rsid w:val="00922B56"/>
    <w:rsid w:val="0092366A"/>
    <w:rsid w:val="00932C01"/>
    <w:rsid w:val="0093581B"/>
    <w:rsid w:val="00940532"/>
    <w:rsid w:val="00986FA1"/>
    <w:rsid w:val="00986FF5"/>
    <w:rsid w:val="00987318"/>
    <w:rsid w:val="00996339"/>
    <w:rsid w:val="009A2289"/>
    <w:rsid w:val="009C6789"/>
    <w:rsid w:val="009D1CC9"/>
    <w:rsid w:val="00A06114"/>
    <w:rsid w:val="00A11234"/>
    <w:rsid w:val="00A13129"/>
    <w:rsid w:val="00A4497D"/>
    <w:rsid w:val="00A459D3"/>
    <w:rsid w:val="00A47B1F"/>
    <w:rsid w:val="00A645DC"/>
    <w:rsid w:val="00A743EB"/>
    <w:rsid w:val="00A92BFF"/>
    <w:rsid w:val="00A97A3D"/>
    <w:rsid w:val="00AA49D2"/>
    <w:rsid w:val="00AC0B77"/>
    <w:rsid w:val="00AC1118"/>
    <w:rsid w:val="00AF176B"/>
    <w:rsid w:val="00B048B4"/>
    <w:rsid w:val="00B177EF"/>
    <w:rsid w:val="00B408D6"/>
    <w:rsid w:val="00B70F43"/>
    <w:rsid w:val="00B74844"/>
    <w:rsid w:val="00B76B3A"/>
    <w:rsid w:val="00B877D6"/>
    <w:rsid w:val="00B92724"/>
    <w:rsid w:val="00BB286B"/>
    <w:rsid w:val="00BC583A"/>
    <w:rsid w:val="00BE068C"/>
    <w:rsid w:val="00BF4F0C"/>
    <w:rsid w:val="00BF714B"/>
    <w:rsid w:val="00C03A58"/>
    <w:rsid w:val="00C12BDE"/>
    <w:rsid w:val="00C2154E"/>
    <w:rsid w:val="00C261C9"/>
    <w:rsid w:val="00C323B1"/>
    <w:rsid w:val="00C4090E"/>
    <w:rsid w:val="00C54A31"/>
    <w:rsid w:val="00C55521"/>
    <w:rsid w:val="00C70E7C"/>
    <w:rsid w:val="00C75BFE"/>
    <w:rsid w:val="00C86FEB"/>
    <w:rsid w:val="00C95069"/>
    <w:rsid w:val="00C95175"/>
    <w:rsid w:val="00CA271E"/>
    <w:rsid w:val="00CA4B91"/>
    <w:rsid w:val="00CC6171"/>
    <w:rsid w:val="00CF3100"/>
    <w:rsid w:val="00D04CD2"/>
    <w:rsid w:val="00D31D99"/>
    <w:rsid w:val="00D45269"/>
    <w:rsid w:val="00D45507"/>
    <w:rsid w:val="00D516BB"/>
    <w:rsid w:val="00D60159"/>
    <w:rsid w:val="00D66FAC"/>
    <w:rsid w:val="00D67EC4"/>
    <w:rsid w:val="00D70F88"/>
    <w:rsid w:val="00D75200"/>
    <w:rsid w:val="00D76DA9"/>
    <w:rsid w:val="00DA2E59"/>
    <w:rsid w:val="00DA53B1"/>
    <w:rsid w:val="00DA6E03"/>
    <w:rsid w:val="00DE0269"/>
    <w:rsid w:val="00DF0D9F"/>
    <w:rsid w:val="00DF3B48"/>
    <w:rsid w:val="00E103A5"/>
    <w:rsid w:val="00E22729"/>
    <w:rsid w:val="00E24BBB"/>
    <w:rsid w:val="00E2526D"/>
    <w:rsid w:val="00E35CCC"/>
    <w:rsid w:val="00E5526F"/>
    <w:rsid w:val="00E627DE"/>
    <w:rsid w:val="00E65FF9"/>
    <w:rsid w:val="00E81E4C"/>
    <w:rsid w:val="00EA28C1"/>
    <w:rsid w:val="00EA72B4"/>
    <w:rsid w:val="00EA79AB"/>
    <w:rsid w:val="00EB2E33"/>
    <w:rsid w:val="00EC0FC7"/>
    <w:rsid w:val="00EC21CE"/>
    <w:rsid w:val="00ED080A"/>
    <w:rsid w:val="00ED4C0E"/>
    <w:rsid w:val="00F00C54"/>
    <w:rsid w:val="00F12D0C"/>
    <w:rsid w:val="00F2599B"/>
    <w:rsid w:val="00F35A3F"/>
    <w:rsid w:val="00F6392D"/>
    <w:rsid w:val="00F63DB0"/>
    <w:rsid w:val="00F708EB"/>
    <w:rsid w:val="00F737A0"/>
    <w:rsid w:val="00F80C00"/>
    <w:rsid w:val="00F80CC5"/>
    <w:rsid w:val="00F82A0E"/>
    <w:rsid w:val="00F87B64"/>
    <w:rsid w:val="00F9277C"/>
    <w:rsid w:val="00FA0F8E"/>
    <w:rsid w:val="00FB5C48"/>
    <w:rsid w:val="00FE5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32C"/>
    <w:rPr>
      <w:sz w:val="24"/>
      <w:szCs w:val="24"/>
    </w:rPr>
  </w:style>
  <w:style w:type="paragraph" w:styleId="1">
    <w:name w:val="heading 1"/>
    <w:basedOn w:val="a"/>
    <w:next w:val="a"/>
    <w:qFormat/>
    <w:rsid w:val="006B732C"/>
    <w:pPr>
      <w:keepNext/>
      <w:outlineLvl w:val="0"/>
    </w:pPr>
    <w:rPr>
      <w:sz w:val="28"/>
    </w:rPr>
  </w:style>
  <w:style w:type="paragraph" w:styleId="8">
    <w:name w:val="heading 8"/>
    <w:basedOn w:val="a"/>
    <w:next w:val="a"/>
    <w:qFormat/>
    <w:rsid w:val="006B732C"/>
    <w:pPr>
      <w:spacing w:before="240" w:after="60"/>
      <w:outlineLvl w:val="7"/>
    </w:pPr>
    <w:rPr>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link w:val="a4"/>
    <w:rsid w:val="006B732C"/>
    <w:pPr>
      <w:jc w:val="center"/>
    </w:pPr>
    <w:rPr>
      <w:b/>
      <w:bCs/>
      <w:sz w:val="28"/>
    </w:rPr>
  </w:style>
  <w:style w:type="character" w:customStyle="1" w:styleId="a4">
    <w:name w:val="Основной текст Знак"/>
    <w:basedOn w:val="a0"/>
    <w:link w:val="a3"/>
    <w:rsid w:val="006F203B"/>
    <w:rPr>
      <w:b/>
      <w:bCs/>
      <w:sz w:val="28"/>
      <w:szCs w:val="24"/>
    </w:rPr>
  </w:style>
  <w:style w:type="paragraph" w:styleId="a5">
    <w:name w:val="Body Text Indent"/>
    <w:basedOn w:val="a"/>
    <w:rsid w:val="006B732C"/>
    <w:pPr>
      <w:spacing w:after="120"/>
      <w:ind w:left="283"/>
    </w:pPr>
  </w:style>
  <w:style w:type="paragraph" w:styleId="2">
    <w:name w:val="Body Text Indent 2"/>
    <w:basedOn w:val="a"/>
    <w:rsid w:val="006B732C"/>
    <w:pPr>
      <w:spacing w:after="120" w:line="480" w:lineRule="auto"/>
      <w:ind w:left="283"/>
    </w:pPr>
  </w:style>
  <w:style w:type="paragraph" w:customStyle="1" w:styleId="ConsPlusNormal">
    <w:name w:val="ConsPlusNormal"/>
    <w:rsid w:val="006B732C"/>
    <w:pPr>
      <w:widowControl w:val="0"/>
      <w:autoSpaceDE w:val="0"/>
      <w:autoSpaceDN w:val="0"/>
      <w:adjustRightInd w:val="0"/>
      <w:ind w:firstLine="720"/>
    </w:pPr>
    <w:rPr>
      <w:rFonts w:ascii="Arial" w:hAnsi="Arial" w:cs="Arial"/>
    </w:rPr>
  </w:style>
  <w:style w:type="paragraph" w:customStyle="1" w:styleId="Normal">
    <w:name w:val="Normal"/>
    <w:rsid w:val="006B732C"/>
    <w:pPr>
      <w:widowControl w:val="0"/>
    </w:pPr>
    <w:rPr>
      <w:snapToGrid w:val="0"/>
    </w:rPr>
  </w:style>
  <w:style w:type="paragraph" w:styleId="a6">
    <w:name w:val="Title"/>
    <w:basedOn w:val="a"/>
    <w:link w:val="a7"/>
    <w:qFormat/>
    <w:rsid w:val="00940532"/>
    <w:pPr>
      <w:ind w:firstLine="567"/>
      <w:jc w:val="center"/>
    </w:pPr>
    <w:rPr>
      <w:b/>
      <w:i/>
      <w:sz w:val="20"/>
      <w:szCs w:val="20"/>
      <w:lang/>
    </w:rPr>
  </w:style>
  <w:style w:type="character" w:customStyle="1" w:styleId="a7">
    <w:name w:val="Название Знак"/>
    <w:basedOn w:val="a0"/>
    <w:link w:val="a6"/>
    <w:rsid w:val="00940532"/>
    <w:rPr>
      <w:b/>
      <w:i/>
      <w:lang/>
    </w:rPr>
  </w:style>
  <w:style w:type="paragraph" w:styleId="a8">
    <w:name w:val="Balloon Text"/>
    <w:basedOn w:val="a"/>
    <w:semiHidden/>
    <w:rsid w:val="00E24B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7198056">
      <w:bodyDiv w:val="1"/>
      <w:marLeft w:val="0"/>
      <w:marRight w:val="0"/>
      <w:marTop w:val="0"/>
      <w:marBottom w:val="0"/>
      <w:divBdr>
        <w:top w:val="none" w:sz="0" w:space="0" w:color="auto"/>
        <w:left w:val="none" w:sz="0" w:space="0" w:color="auto"/>
        <w:bottom w:val="none" w:sz="0" w:space="0" w:color="auto"/>
        <w:right w:val="none" w:sz="0" w:space="0" w:color="auto"/>
      </w:divBdr>
    </w:div>
    <w:div w:id="883909553">
      <w:bodyDiv w:val="1"/>
      <w:marLeft w:val="0"/>
      <w:marRight w:val="0"/>
      <w:marTop w:val="0"/>
      <w:marBottom w:val="0"/>
      <w:divBdr>
        <w:top w:val="none" w:sz="0" w:space="0" w:color="auto"/>
        <w:left w:val="none" w:sz="0" w:space="0" w:color="auto"/>
        <w:bottom w:val="none" w:sz="0" w:space="0" w:color="auto"/>
        <w:right w:val="none" w:sz="0" w:space="0" w:color="auto"/>
      </w:divBdr>
    </w:div>
    <w:div w:id="889146130">
      <w:bodyDiv w:val="1"/>
      <w:marLeft w:val="0"/>
      <w:marRight w:val="0"/>
      <w:marTop w:val="0"/>
      <w:marBottom w:val="0"/>
      <w:divBdr>
        <w:top w:val="none" w:sz="0" w:space="0" w:color="auto"/>
        <w:left w:val="none" w:sz="0" w:space="0" w:color="auto"/>
        <w:bottom w:val="none" w:sz="0" w:space="0" w:color="auto"/>
        <w:right w:val="none" w:sz="0" w:space="0" w:color="auto"/>
      </w:divBdr>
    </w:div>
    <w:div w:id="945036832">
      <w:bodyDiv w:val="1"/>
      <w:marLeft w:val="0"/>
      <w:marRight w:val="0"/>
      <w:marTop w:val="0"/>
      <w:marBottom w:val="0"/>
      <w:divBdr>
        <w:top w:val="none" w:sz="0" w:space="0" w:color="auto"/>
        <w:left w:val="none" w:sz="0" w:space="0" w:color="auto"/>
        <w:bottom w:val="none" w:sz="0" w:space="0" w:color="auto"/>
        <w:right w:val="none" w:sz="0" w:space="0" w:color="auto"/>
      </w:divBdr>
    </w:div>
    <w:div w:id="982277721">
      <w:bodyDiv w:val="1"/>
      <w:marLeft w:val="0"/>
      <w:marRight w:val="0"/>
      <w:marTop w:val="0"/>
      <w:marBottom w:val="0"/>
      <w:divBdr>
        <w:top w:val="none" w:sz="0" w:space="0" w:color="auto"/>
        <w:left w:val="none" w:sz="0" w:space="0" w:color="auto"/>
        <w:bottom w:val="none" w:sz="0" w:space="0" w:color="auto"/>
        <w:right w:val="none" w:sz="0" w:space="0" w:color="auto"/>
      </w:divBdr>
    </w:div>
    <w:div w:id="1211575796">
      <w:bodyDiv w:val="1"/>
      <w:marLeft w:val="0"/>
      <w:marRight w:val="0"/>
      <w:marTop w:val="0"/>
      <w:marBottom w:val="0"/>
      <w:divBdr>
        <w:top w:val="none" w:sz="0" w:space="0" w:color="auto"/>
        <w:left w:val="none" w:sz="0" w:space="0" w:color="auto"/>
        <w:bottom w:val="none" w:sz="0" w:space="0" w:color="auto"/>
        <w:right w:val="none" w:sz="0" w:space="0" w:color="auto"/>
      </w:divBdr>
    </w:div>
    <w:div w:id="1385643411">
      <w:bodyDiv w:val="1"/>
      <w:marLeft w:val="0"/>
      <w:marRight w:val="0"/>
      <w:marTop w:val="0"/>
      <w:marBottom w:val="0"/>
      <w:divBdr>
        <w:top w:val="none" w:sz="0" w:space="0" w:color="auto"/>
        <w:left w:val="none" w:sz="0" w:space="0" w:color="auto"/>
        <w:bottom w:val="none" w:sz="0" w:space="0" w:color="auto"/>
        <w:right w:val="none" w:sz="0" w:space="0" w:color="auto"/>
      </w:divBdr>
    </w:div>
    <w:div w:id="1399329040">
      <w:bodyDiv w:val="1"/>
      <w:marLeft w:val="0"/>
      <w:marRight w:val="0"/>
      <w:marTop w:val="0"/>
      <w:marBottom w:val="0"/>
      <w:divBdr>
        <w:top w:val="none" w:sz="0" w:space="0" w:color="auto"/>
        <w:left w:val="none" w:sz="0" w:space="0" w:color="auto"/>
        <w:bottom w:val="none" w:sz="0" w:space="0" w:color="auto"/>
        <w:right w:val="none" w:sz="0" w:space="0" w:color="auto"/>
      </w:divBdr>
    </w:div>
    <w:div w:id="1557428632">
      <w:bodyDiv w:val="1"/>
      <w:marLeft w:val="0"/>
      <w:marRight w:val="0"/>
      <w:marTop w:val="0"/>
      <w:marBottom w:val="0"/>
      <w:divBdr>
        <w:top w:val="none" w:sz="0" w:space="0" w:color="auto"/>
        <w:left w:val="none" w:sz="0" w:space="0" w:color="auto"/>
        <w:bottom w:val="none" w:sz="0" w:space="0" w:color="auto"/>
        <w:right w:val="none" w:sz="0" w:space="0" w:color="auto"/>
      </w:divBdr>
    </w:div>
    <w:div w:id="1591809499">
      <w:bodyDiv w:val="1"/>
      <w:marLeft w:val="0"/>
      <w:marRight w:val="0"/>
      <w:marTop w:val="0"/>
      <w:marBottom w:val="0"/>
      <w:divBdr>
        <w:top w:val="none" w:sz="0" w:space="0" w:color="auto"/>
        <w:left w:val="none" w:sz="0" w:space="0" w:color="auto"/>
        <w:bottom w:val="none" w:sz="0" w:space="0" w:color="auto"/>
        <w:right w:val="none" w:sz="0" w:space="0" w:color="auto"/>
      </w:divBdr>
    </w:div>
    <w:div w:id="1618944541">
      <w:bodyDiv w:val="1"/>
      <w:marLeft w:val="0"/>
      <w:marRight w:val="0"/>
      <w:marTop w:val="0"/>
      <w:marBottom w:val="0"/>
      <w:divBdr>
        <w:top w:val="none" w:sz="0" w:space="0" w:color="auto"/>
        <w:left w:val="none" w:sz="0" w:space="0" w:color="auto"/>
        <w:bottom w:val="none" w:sz="0" w:space="0" w:color="auto"/>
        <w:right w:val="none" w:sz="0" w:space="0" w:color="auto"/>
      </w:divBdr>
    </w:div>
    <w:div w:id="1678650598">
      <w:bodyDiv w:val="1"/>
      <w:marLeft w:val="0"/>
      <w:marRight w:val="0"/>
      <w:marTop w:val="0"/>
      <w:marBottom w:val="0"/>
      <w:divBdr>
        <w:top w:val="none" w:sz="0" w:space="0" w:color="auto"/>
        <w:left w:val="none" w:sz="0" w:space="0" w:color="auto"/>
        <w:bottom w:val="none" w:sz="0" w:space="0" w:color="auto"/>
        <w:right w:val="none" w:sz="0" w:space="0" w:color="auto"/>
      </w:divBdr>
    </w:div>
    <w:div w:id="1802653106">
      <w:bodyDiv w:val="1"/>
      <w:marLeft w:val="0"/>
      <w:marRight w:val="0"/>
      <w:marTop w:val="0"/>
      <w:marBottom w:val="0"/>
      <w:divBdr>
        <w:top w:val="none" w:sz="0" w:space="0" w:color="auto"/>
        <w:left w:val="none" w:sz="0" w:space="0" w:color="auto"/>
        <w:bottom w:val="none" w:sz="0" w:space="0" w:color="auto"/>
        <w:right w:val="none" w:sz="0" w:space="0" w:color="auto"/>
      </w:divBdr>
    </w:div>
    <w:div w:id="1820725366">
      <w:bodyDiv w:val="1"/>
      <w:marLeft w:val="0"/>
      <w:marRight w:val="0"/>
      <w:marTop w:val="0"/>
      <w:marBottom w:val="0"/>
      <w:divBdr>
        <w:top w:val="none" w:sz="0" w:space="0" w:color="auto"/>
        <w:left w:val="none" w:sz="0" w:space="0" w:color="auto"/>
        <w:bottom w:val="none" w:sz="0" w:space="0" w:color="auto"/>
        <w:right w:val="none" w:sz="0" w:space="0" w:color="auto"/>
      </w:divBdr>
    </w:div>
    <w:div w:id="1928536723">
      <w:bodyDiv w:val="1"/>
      <w:marLeft w:val="0"/>
      <w:marRight w:val="0"/>
      <w:marTop w:val="0"/>
      <w:marBottom w:val="0"/>
      <w:divBdr>
        <w:top w:val="none" w:sz="0" w:space="0" w:color="auto"/>
        <w:left w:val="none" w:sz="0" w:space="0" w:color="auto"/>
        <w:bottom w:val="none" w:sz="0" w:space="0" w:color="auto"/>
        <w:right w:val="none" w:sz="0" w:space="0" w:color="auto"/>
      </w:divBdr>
    </w:div>
    <w:div w:id="212962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82EAED9AE8AA9EF64E1877ED5A4B29727C23AFD3A3D9FDAB5BEECEA75926DC083B918CCCC0O1I" TargetMode="External"/><Relationship Id="rId3" Type="http://schemas.openxmlformats.org/officeDocument/2006/relationships/styles" Target="styles.xml"/><Relationship Id="rId7" Type="http://schemas.openxmlformats.org/officeDocument/2006/relationships/hyperlink" Target="consultantplus://offline/ref=AD69C71BBB9420ABD4608222FE150212B948EF4A9B9B82DD50384C9F384BF5FFA2EFBEB69DEBI6eF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MOB;n=137385;fld=134;dst=10004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DB0B3-1F30-4C68-8786-838755C54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158</Pages>
  <Words>55580</Words>
  <Characters>316807</Characters>
  <Application>Microsoft Office Word</Application>
  <DocSecurity>4</DocSecurity>
  <Lines>2640</Lines>
  <Paragraphs>743</Paragraphs>
  <ScaleCrop>false</ScaleCrop>
  <HeadingPairs>
    <vt:vector size="2" baseType="variant">
      <vt:variant>
        <vt:lpstr>Название</vt:lpstr>
      </vt:variant>
      <vt:variant>
        <vt:i4>1</vt:i4>
      </vt:variant>
    </vt:vector>
  </HeadingPairs>
  <TitlesOfParts>
    <vt:vector size="1" baseType="lpstr">
      <vt:lpstr> </vt:lpstr>
    </vt:vector>
  </TitlesOfParts>
  <Company>КФНП</Company>
  <LinksUpToDate>false</LinksUpToDate>
  <CharactersWithSpaces>371644</CharactersWithSpaces>
  <SharedDoc>false</SharedDoc>
  <HLinks>
    <vt:vector size="18" baseType="variant">
      <vt:variant>
        <vt:i4>5111896</vt:i4>
      </vt:variant>
      <vt:variant>
        <vt:i4>6</vt:i4>
      </vt:variant>
      <vt:variant>
        <vt:i4>0</vt:i4>
      </vt:variant>
      <vt:variant>
        <vt:i4>5</vt:i4>
      </vt:variant>
      <vt:variant>
        <vt:lpwstr>consultantplus://offline/ref=4982EAED9AE8AA9EF64E1877ED5A4B29727C23AFD3A3D9FDAB5BEECEA75926DC083B918CCCC0O1I</vt:lpwstr>
      </vt:variant>
      <vt:variant>
        <vt:lpwstr/>
      </vt:variant>
      <vt:variant>
        <vt:i4>2621500</vt:i4>
      </vt:variant>
      <vt:variant>
        <vt:i4>3</vt:i4>
      </vt:variant>
      <vt:variant>
        <vt:i4>0</vt:i4>
      </vt:variant>
      <vt:variant>
        <vt:i4>5</vt:i4>
      </vt:variant>
      <vt:variant>
        <vt:lpwstr>consultantplus://offline/ref=AD69C71BBB9420ABD4608222FE150212B948EF4A9B9B82DD50384C9F384BF5FFA2EFBEB69DEBI6eFL</vt:lpwstr>
      </vt:variant>
      <vt:variant>
        <vt:lpwstr/>
      </vt:variant>
      <vt:variant>
        <vt:i4>3014756</vt:i4>
      </vt:variant>
      <vt:variant>
        <vt:i4>0</vt:i4>
      </vt:variant>
      <vt:variant>
        <vt:i4>0</vt:i4>
      </vt:variant>
      <vt:variant>
        <vt:i4>5</vt:i4>
      </vt:variant>
      <vt:variant>
        <vt:lpwstr>consultantplus://offline/main?base=MOB;n=137385;fld=134;dst=100042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Голубева</dc:creator>
  <cp:lastModifiedBy>Наталья М. Остапчук</cp:lastModifiedBy>
  <cp:revision>2</cp:revision>
  <cp:lastPrinted>2014-11-26T11:00:00Z</cp:lastPrinted>
  <dcterms:created xsi:type="dcterms:W3CDTF">2014-12-03T12:01:00Z</dcterms:created>
  <dcterms:modified xsi:type="dcterms:W3CDTF">2014-12-03T12:01:00Z</dcterms:modified>
</cp:coreProperties>
</file>