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5B0" w:rsidRPr="00F643D2" w:rsidRDefault="006965B0" w:rsidP="006965B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  <w:r w:rsidRPr="00F643D2">
        <w:rPr>
          <w:rFonts w:ascii="Times New Roman" w:hAnsi="Times New Roman"/>
          <w:sz w:val="24"/>
          <w:szCs w:val="24"/>
        </w:rPr>
        <w:t xml:space="preserve">Приложение  </w:t>
      </w:r>
      <w:bookmarkStart w:id="0" w:name="Par288"/>
      <w:bookmarkEnd w:id="0"/>
    </w:p>
    <w:p w:rsidR="004A7F16" w:rsidRDefault="006965B0" w:rsidP="006965B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6965B0" w:rsidRDefault="006965B0" w:rsidP="006965B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Пушкин</w:t>
      </w:r>
      <w:r w:rsidR="004A7F16">
        <w:rPr>
          <w:rFonts w:ascii="Times New Roman" w:hAnsi="Times New Roman"/>
          <w:sz w:val="24"/>
          <w:szCs w:val="24"/>
        </w:rPr>
        <w:t>ского муниципального района</w:t>
      </w:r>
    </w:p>
    <w:p w:rsidR="006965B0" w:rsidRDefault="00205773" w:rsidP="00E4735D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6965B0">
        <w:rPr>
          <w:rFonts w:ascii="Times New Roman" w:hAnsi="Times New Roman"/>
          <w:sz w:val="24"/>
          <w:szCs w:val="24"/>
        </w:rPr>
        <w:t>т</w:t>
      </w:r>
      <w:r w:rsidRPr="00205773">
        <w:rPr>
          <w:rFonts w:ascii="Times New Roman" w:hAnsi="Times New Roman"/>
          <w:sz w:val="24"/>
          <w:szCs w:val="24"/>
        </w:rPr>
        <w:t xml:space="preserve"> </w:t>
      </w:r>
      <w:r w:rsidRPr="00205773">
        <w:rPr>
          <w:rFonts w:ascii="Times New Roman" w:hAnsi="Times New Roman"/>
          <w:sz w:val="24"/>
          <w:szCs w:val="24"/>
          <w:u w:val="single"/>
        </w:rPr>
        <w:t>24.03.2015</w:t>
      </w:r>
      <w:r w:rsidR="006965B0" w:rsidRPr="00205773">
        <w:rPr>
          <w:rFonts w:ascii="Times New Roman" w:hAnsi="Times New Roman"/>
          <w:sz w:val="24"/>
          <w:szCs w:val="24"/>
          <w:u w:val="single"/>
        </w:rPr>
        <w:t xml:space="preserve"> № </w:t>
      </w:r>
      <w:r w:rsidRPr="00205773">
        <w:rPr>
          <w:rFonts w:ascii="Times New Roman" w:hAnsi="Times New Roman"/>
          <w:sz w:val="24"/>
          <w:szCs w:val="24"/>
          <w:u w:val="single"/>
        </w:rPr>
        <w:t>568</w:t>
      </w:r>
    </w:p>
    <w:p w:rsidR="006965B0" w:rsidRDefault="006965B0" w:rsidP="006965B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5B0" w:rsidRPr="006965B0" w:rsidRDefault="006965B0" w:rsidP="006965B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5B0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</w:p>
    <w:p w:rsidR="006965B0" w:rsidRDefault="006965B0" w:rsidP="006965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D3A">
        <w:rPr>
          <w:rFonts w:ascii="Times New Roman" w:hAnsi="Times New Roman" w:cs="Times New Roman"/>
          <w:b/>
          <w:sz w:val="24"/>
          <w:szCs w:val="24"/>
        </w:rPr>
        <w:t>«Улучшение использования муниципального имущества города Пушкино</w:t>
      </w:r>
    </w:p>
    <w:p w:rsidR="006965B0" w:rsidRPr="00417D3A" w:rsidRDefault="006965B0" w:rsidP="006965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7D3A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417D3A">
        <w:rPr>
          <w:rFonts w:ascii="Times New Roman" w:hAnsi="Times New Roman" w:cs="Times New Roman"/>
          <w:b/>
          <w:sz w:val="24"/>
          <w:szCs w:val="24"/>
        </w:rPr>
        <w:t>-201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417D3A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6965B0" w:rsidRDefault="006965B0" w:rsidP="006965B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965B0" w:rsidRPr="00AF4905" w:rsidRDefault="006965B0" w:rsidP="006965B0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905">
        <w:rPr>
          <w:rFonts w:ascii="Times New Roman" w:hAnsi="Times New Roman" w:cs="Times New Roman"/>
          <w:b/>
          <w:sz w:val="24"/>
          <w:szCs w:val="24"/>
        </w:rPr>
        <w:t>Паспорт Программы</w:t>
      </w:r>
    </w:p>
    <w:p w:rsidR="006965B0" w:rsidRPr="00874BE3" w:rsidRDefault="006965B0" w:rsidP="006965B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2591"/>
        <w:gridCol w:w="1185"/>
        <w:gridCol w:w="1286"/>
        <w:gridCol w:w="1227"/>
        <w:gridCol w:w="1185"/>
        <w:gridCol w:w="1132"/>
        <w:gridCol w:w="1238"/>
      </w:tblGrid>
      <w:tr w:rsidR="006965B0" w:rsidRPr="00AB31DC" w:rsidTr="006965B0">
        <w:trPr>
          <w:trHeight w:val="320"/>
          <w:tblCellSpacing w:w="5" w:type="nil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AB31DC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B31D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AB31D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AB31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965B0" w:rsidRPr="00AB31DC" w:rsidRDefault="006965B0" w:rsidP="005D7F31">
            <w:pPr>
              <w:pStyle w:val="ConsPlusCell"/>
              <w:tabs>
                <w:tab w:val="left" w:pos="12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B31D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AB31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6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417D3A" w:rsidRDefault="006965B0" w:rsidP="005D7F31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17D3A">
              <w:rPr>
                <w:rFonts w:ascii="Times New Roman" w:hAnsi="Times New Roman" w:cs="Times New Roman"/>
                <w:sz w:val="24"/>
                <w:szCs w:val="24"/>
              </w:rPr>
              <w:t>лучшение использования муниципального имущества города Пушкино</w:t>
            </w:r>
          </w:p>
          <w:p w:rsidR="006965B0" w:rsidRPr="00417D3A" w:rsidRDefault="006965B0" w:rsidP="005D7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3A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17D3A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17D3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6965B0" w:rsidRPr="00417D3A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5B0" w:rsidRPr="00AB31DC" w:rsidTr="006965B0">
        <w:trPr>
          <w:trHeight w:val="320"/>
          <w:tblCellSpacing w:w="5" w:type="nil"/>
        </w:trPr>
        <w:tc>
          <w:tcPr>
            <w:tcW w:w="13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AB31DC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B31DC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B31D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AB31DC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3684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417D3A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3A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муниципальной собственностью городского поселения Пушкино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417D3A">
              <w:rPr>
                <w:rFonts w:ascii="Times New Roman" w:hAnsi="Times New Roman" w:cs="Times New Roman"/>
                <w:sz w:val="24"/>
                <w:szCs w:val="24"/>
              </w:rPr>
              <w:t>овершенствование системы оказания муниципальных услуг в сфере имущественно - земельных отношений и исполнение административных регламентов</w:t>
            </w:r>
          </w:p>
        </w:tc>
      </w:tr>
      <w:tr w:rsidR="006965B0" w:rsidRPr="00AB31DC" w:rsidTr="006965B0">
        <w:trPr>
          <w:trHeight w:val="320"/>
          <w:tblCellSpacing w:w="5" w:type="nil"/>
        </w:trPr>
        <w:tc>
          <w:tcPr>
            <w:tcW w:w="13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AB31DC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B31DC"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</w:t>
            </w:r>
          </w:p>
          <w:p w:rsidR="006965B0" w:rsidRPr="00AB31DC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B31D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3684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63" w:rsidRPr="00E16B90" w:rsidRDefault="00B47F63" w:rsidP="00B47F63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1.</w:t>
            </w:r>
            <w:r w:rsidRPr="00417D3A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учета объек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муниципальной собственности</w:t>
            </w:r>
            <w:r w:rsidRPr="00E16B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7F63" w:rsidRPr="00417D3A" w:rsidRDefault="00B47F63" w:rsidP="00B47F63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2.П</w:t>
            </w:r>
            <w:r w:rsidRPr="00417D3A">
              <w:rPr>
                <w:rFonts w:ascii="Times New Roman" w:hAnsi="Times New Roman" w:cs="Times New Roman"/>
                <w:sz w:val="24"/>
                <w:szCs w:val="24"/>
              </w:rPr>
              <w:t>олная инвентаризация объектов муниципальной собственности, оформление прав на них и осуществление полномочий по вовлечению объектов муниципальной собственности в хозяйственный оборот.</w:t>
            </w:r>
          </w:p>
          <w:p w:rsidR="00B47F63" w:rsidRDefault="00B47F63" w:rsidP="00B47F63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3.</w:t>
            </w:r>
            <w:r w:rsidRPr="00E16B90">
              <w:rPr>
                <w:rFonts w:ascii="Times New Roman" w:hAnsi="Times New Roman" w:cs="Times New Roman"/>
                <w:sz w:val="24"/>
                <w:szCs w:val="24"/>
              </w:rPr>
              <w:t>Постановка на кадастровый учет земельных участков и оформление права собственности (пользования)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6B90">
              <w:rPr>
                <w:rFonts w:ascii="Times New Roman" w:hAnsi="Times New Roman" w:cs="Times New Roman"/>
                <w:sz w:val="24"/>
                <w:szCs w:val="24"/>
              </w:rPr>
              <w:t>на 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965B0" w:rsidRPr="00417D3A" w:rsidRDefault="00B47F63" w:rsidP="00B47F63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4.</w:t>
            </w:r>
            <w:r w:rsidRPr="00E16B90">
              <w:rPr>
                <w:rFonts w:ascii="Times New Roman" w:hAnsi="Times New Roman" w:cs="Times New Roman"/>
                <w:sz w:val="24"/>
                <w:szCs w:val="24"/>
              </w:rPr>
              <w:t>Пополнение бюджета городского поселения Пушкино от использования муниципального имущества и земельных участков, обеспечение эффективности, а также рационального использования, управления и распоряжения имуществом, включая земельные участки, находящимся в собственности городского поселения Пушкино, в соответствии с действующим законодательством и в порядке, установленном решениями органа местного самоуправления.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6B90">
              <w:rPr>
                <w:rFonts w:ascii="Times New Roman" w:hAnsi="Times New Roman" w:cs="Times New Roman"/>
                <w:sz w:val="24"/>
                <w:szCs w:val="24"/>
              </w:rPr>
              <w:t>Реализация на основе действующего законодательства единой государственной политики по приватизации государственного и муниципального имущества, включая земельные участки, на которых расположены объекты недвижимости.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D3A">
              <w:rPr>
                <w:rFonts w:ascii="Times New Roman" w:hAnsi="Times New Roman" w:cs="Times New Roman"/>
                <w:sz w:val="24"/>
                <w:szCs w:val="24"/>
              </w:rPr>
              <w:t>Защита в соответствии с действующим законодательством имущественных интересов городского поселения Пушкино</w:t>
            </w:r>
          </w:p>
        </w:tc>
      </w:tr>
      <w:tr w:rsidR="006965B0" w:rsidRPr="00AB31DC" w:rsidTr="006965B0">
        <w:trPr>
          <w:trHeight w:val="320"/>
          <w:tblCellSpacing w:w="5" w:type="nil"/>
        </w:trPr>
        <w:tc>
          <w:tcPr>
            <w:tcW w:w="13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AB31DC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B31DC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</w:t>
            </w:r>
            <w:r w:rsidRPr="00AB31DC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3684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417D3A" w:rsidRDefault="004A7F16" w:rsidP="004A7F1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Комитет по управлению имуществом а</w:t>
            </w:r>
            <w:r w:rsidR="006965B0" w:rsidRPr="00417D3A">
              <w:rPr>
                <w:rFonts w:ascii="Times New Roman" w:hAnsi="Times New Roman" w:cs="Times New Roman"/>
                <w:noProof/>
                <w:sz w:val="24"/>
                <w:szCs w:val="24"/>
              </w:rPr>
              <w:t>дминистрация Пушкинского муниципального района Московской области</w:t>
            </w:r>
          </w:p>
        </w:tc>
      </w:tr>
      <w:tr w:rsidR="006965B0" w:rsidRPr="00AB31DC" w:rsidTr="006965B0">
        <w:trPr>
          <w:trHeight w:val="320"/>
          <w:tblCellSpacing w:w="5" w:type="nil"/>
        </w:trPr>
        <w:tc>
          <w:tcPr>
            <w:tcW w:w="13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AB31DC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B31DC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</w:t>
            </w:r>
            <w:r w:rsidRPr="00AB31DC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3684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417D3A" w:rsidRDefault="004A7F16" w:rsidP="005D7F3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1-ый з</w:t>
            </w:r>
            <w:r w:rsidR="006965B0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руководителя администрации, курирующий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работу Комитета по управлению имуществом</w:t>
            </w:r>
          </w:p>
        </w:tc>
      </w:tr>
      <w:tr w:rsidR="006965B0" w:rsidRPr="00AB31DC" w:rsidTr="006965B0">
        <w:trPr>
          <w:trHeight w:val="320"/>
          <w:tblCellSpacing w:w="5" w:type="nil"/>
        </w:trPr>
        <w:tc>
          <w:tcPr>
            <w:tcW w:w="13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AB31DC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B31DC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  <w:r w:rsidRPr="00AB31DC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3684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417D3A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2014-2018 годы</w:t>
            </w:r>
          </w:p>
        </w:tc>
      </w:tr>
      <w:tr w:rsidR="006965B0" w:rsidRPr="00AB31DC" w:rsidTr="004A7F16">
        <w:trPr>
          <w:trHeight w:val="320"/>
          <w:tblCellSpacing w:w="5" w:type="nil"/>
        </w:trPr>
        <w:tc>
          <w:tcPr>
            <w:tcW w:w="1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и и</w:t>
            </w:r>
            <w:r w:rsidRPr="00AB31DC">
              <w:rPr>
                <w:rFonts w:ascii="Times New Roman" w:hAnsi="Times New Roman" w:cs="Times New Roman"/>
                <w:sz w:val="24"/>
                <w:szCs w:val="24"/>
              </w:rPr>
              <w:t>сточники финансирования</w:t>
            </w:r>
            <w:r w:rsidRPr="00AB31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31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программы,</w:t>
            </w:r>
            <w:r w:rsidRPr="00AB31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6965B0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B31D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965B0" w:rsidRPr="00AB31DC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B0" w:rsidRPr="00AB31DC" w:rsidRDefault="006965B0" w:rsidP="005D7F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1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AB31DC" w:rsidRDefault="006965B0" w:rsidP="005D7F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AB31DC" w:rsidRDefault="006965B0" w:rsidP="005D7F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AB31DC" w:rsidRDefault="006965B0" w:rsidP="005D7F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AB31DC" w:rsidRDefault="006965B0" w:rsidP="005D7F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AB31DC" w:rsidRDefault="006965B0" w:rsidP="005D7F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123952" w:rsidRPr="00AB31DC" w:rsidTr="00EC4E8E">
        <w:trPr>
          <w:trHeight w:val="242"/>
          <w:tblCellSpacing w:w="5" w:type="nil"/>
        </w:trPr>
        <w:tc>
          <w:tcPr>
            <w:tcW w:w="1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52" w:rsidRPr="00AB31DC" w:rsidRDefault="00123952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52" w:rsidRPr="00096A48" w:rsidRDefault="00123952" w:rsidP="005D2B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52821,09</w:t>
            </w:r>
          </w:p>
          <w:p w:rsidR="00123952" w:rsidRDefault="00123952" w:rsidP="005D2B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952" w:rsidRDefault="00123952" w:rsidP="005D2B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952" w:rsidRPr="00AB31DC" w:rsidRDefault="00123952" w:rsidP="005D2B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52" w:rsidRPr="0025500E" w:rsidRDefault="00123952" w:rsidP="005D2B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0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20517,4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52" w:rsidRPr="00AB31DC" w:rsidRDefault="00123952" w:rsidP="005D2B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52" w:rsidRPr="00AB31DC" w:rsidRDefault="00123952" w:rsidP="005D2B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21923,69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52" w:rsidRPr="00AB31DC" w:rsidRDefault="00123952" w:rsidP="005D2B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952" w:rsidRPr="00AB31DC" w:rsidRDefault="00123952" w:rsidP="005D2B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</w:tr>
      <w:tr w:rsidR="006965B0" w:rsidRPr="00AB31DC" w:rsidTr="00EC4E8E">
        <w:trPr>
          <w:trHeight w:val="242"/>
          <w:tblCellSpacing w:w="5" w:type="nil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CF64BF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</w:t>
            </w:r>
            <w:r w:rsidRPr="00CF64B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 </w:t>
            </w:r>
            <w:r w:rsidRPr="00CF64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бюджета       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AB31DC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25500E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50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AB31DC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AB31DC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AB31DC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AB31DC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965B0" w:rsidRPr="00AB31DC" w:rsidTr="00EC4E8E">
        <w:trPr>
          <w:trHeight w:val="242"/>
          <w:tblCellSpacing w:w="5" w:type="nil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CF64BF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F64BF">
              <w:rPr>
                <w:rFonts w:ascii="Times New Roman" w:hAnsi="Times New Roman" w:cs="Times New Roman"/>
                <w:sz w:val="24"/>
                <w:szCs w:val="24"/>
              </w:rPr>
              <w:t xml:space="preserve">редства  бюджета       </w:t>
            </w:r>
            <w:r w:rsidRPr="00CF64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Московской   области       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AB31DC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25500E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50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AB31DC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AB31DC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AB31DC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AB31DC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85583" w:rsidRPr="00AB31DC" w:rsidTr="004A7F16">
        <w:trPr>
          <w:trHeight w:val="763"/>
          <w:tblCellSpacing w:w="5" w:type="nil"/>
        </w:trPr>
        <w:tc>
          <w:tcPr>
            <w:tcW w:w="13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83" w:rsidRPr="00CF64BF" w:rsidRDefault="00F85583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F64BF">
              <w:rPr>
                <w:rFonts w:ascii="Times New Roman" w:hAnsi="Times New Roman" w:cs="Times New Roman"/>
                <w:sz w:val="24"/>
                <w:szCs w:val="24"/>
              </w:rPr>
              <w:t xml:space="preserve">редства   бюджета      </w:t>
            </w:r>
            <w:r w:rsidRPr="00CF64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города Пушкино</w:t>
            </w:r>
            <w:r w:rsidRPr="00CF64B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6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83" w:rsidRPr="00096A48" w:rsidRDefault="00F85583" w:rsidP="005D2B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52821,09</w:t>
            </w:r>
          </w:p>
          <w:p w:rsidR="00F85583" w:rsidRDefault="00F85583" w:rsidP="005D2B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583" w:rsidRDefault="00F85583" w:rsidP="005D2B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583" w:rsidRPr="00AB31DC" w:rsidRDefault="00F85583" w:rsidP="005D2B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83" w:rsidRPr="0025500E" w:rsidRDefault="00F85583" w:rsidP="005D2B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00E">
              <w:rPr>
                <w:rFonts w:ascii="Times New Roman" w:hAnsi="Times New Roman" w:cs="Times New Roman"/>
                <w:sz w:val="24"/>
                <w:szCs w:val="24"/>
              </w:rPr>
              <w:t>20517,4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83" w:rsidRPr="00AB31DC" w:rsidRDefault="00F85583" w:rsidP="005D2B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3780</w:t>
            </w:r>
          </w:p>
        </w:tc>
        <w:tc>
          <w:tcPr>
            <w:tcW w:w="6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83" w:rsidRPr="00AB31DC" w:rsidRDefault="00F85583" w:rsidP="005D2B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21923,69</w:t>
            </w: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83" w:rsidRPr="00AB31DC" w:rsidRDefault="00F85583" w:rsidP="005D2B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6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83" w:rsidRPr="00AB31DC" w:rsidRDefault="00F85583" w:rsidP="005D2B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</w:tr>
      <w:tr w:rsidR="006965B0" w:rsidRPr="00AB31DC" w:rsidTr="004A7F16">
        <w:trPr>
          <w:tblCellSpacing w:w="5" w:type="nil"/>
        </w:trPr>
        <w:tc>
          <w:tcPr>
            <w:tcW w:w="13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CF64BF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F64BF">
              <w:rPr>
                <w:rFonts w:ascii="Times New Roman" w:hAnsi="Times New Roman" w:cs="Times New Roman"/>
                <w:sz w:val="24"/>
                <w:szCs w:val="24"/>
              </w:rPr>
              <w:t xml:space="preserve">небюджетные  </w:t>
            </w:r>
            <w:r w:rsidRPr="00CF64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  </w:t>
            </w:r>
          </w:p>
        </w:tc>
        <w:tc>
          <w:tcPr>
            <w:tcW w:w="6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AB31DC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AB31DC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AB31DC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AB31DC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AB31DC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AB31DC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965B0" w:rsidRPr="00AB31DC" w:rsidTr="006965B0">
        <w:trPr>
          <w:trHeight w:val="480"/>
          <w:tblCellSpacing w:w="5" w:type="nil"/>
        </w:trPr>
        <w:tc>
          <w:tcPr>
            <w:tcW w:w="1316" w:type="pct"/>
            <w:tcBorders>
              <w:left w:val="single" w:sz="4" w:space="0" w:color="auto"/>
              <w:right w:val="single" w:sz="4" w:space="0" w:color="auto"/>
            </w:tcBorders>
          </w:tcPr>
          <w:p w:rsidR="006965B0" w:rsidRPr="00AB31DC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B31DC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  <w:r w:rsidRPr="00AB31DC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 муниципальной</w:t>
            </w:r>
            <w:r w:rsidRPr="00AB31DC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3684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F85583" w:rsidRPr="00836A62" w:rsidRDefault="00F85583" w:rsidP="00F8558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36A62">
              <w:rPr>
                <w:rFonts w:ascii="Times New Roman" w:hAnsi="Times New Roman" w:cs="Times New Roman"/>
                <w:sz w:val="24"/>
                <w:szCs w:val="24"/>
              </w:rPr>
              <w:t>оступление доходов от использования муниципального имущества и земельных участков за пять лет  –</w:t>
            </w:r>
            <w:r w:rsidRPr="00D7363C">
              <w:rPr>
                <w:rFonts w:ascii="Times New Roman" w:hAnsi="Times New Roman" w:cs="Times New Roman"/>
                <w:sz w:val="24"/>
                <w:szCs w:val="24"/>
              </w:rPr>
              <w:t>475970</w:t>
            </w:r>
            <w:r w:rsidRPr="00F036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6A62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836A6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36A62">
              <w:rPr>
                <w:rFonts w:ascii="Times New Roman" w:hAnsi="Times New Roman" w:cs="Times New Roman"/>
                <w:sz w:val="24"/>
                <w:szCs w:val="24"/>
              </w:rPr>
              <w:t>уб.,</w:t>
            </w:r>
          </w:p>
          <w:p w:rsidR="00F85583" w:rsidRPr="00836A62" w:rsidRDefault="00F85583" w:rsidP="00F85583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A6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единой базы данных, составляющей Реестр муниципальной собственности городского поселения Пушкино, включающей </w:t>
            </w:r>
            <w:r w:rsidRPr="00B366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F422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836A62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объектов.</w:t>
            </w:r>
          </w:p>
          <w:p w:rsidR="00F85583" w:rsidRPr="00836A62" w:rsidRDefault="00F85583" w:rsidP="00F8558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36A62">
              <w:rPr>
                <w:rFonts w:ascii="Times New Roman" w:hAnsi="Times New Roman" w:cs="Times New Roman"/>
                <w:sz w:val="24"/>
                <w:szCs w:val="24"/>
              </w:rPr>
              <w:t>Увеличение доли муниципальных объектов недвижимости, составляющих муниципальную казну, прошедших техническую инвентаризацию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36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5583" w:rsidRPr="00836A62" w:rsidRDefault="00F85583" w:rsidP="00F85583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A6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на кадастровый учет земельных участков, и оформление права собственности (пользования)  на них общей площадью </w:t>
            </w:r>
            <w:r w:rsidRPr="00B36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Pr="00B36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6A62">
              <w:rPr>
                <w:rFonts w:ascii="Times New Roman" w:hAnsi="Times New Roman" w:cs="Times New Roman"/>
                <w:sz w:val="24"/>
                <w:szCs w:val="24"/>
              </w:rPr>
              <w:t>тыс. кв.м.</w:t>
            </w:r>
          </w:p>
          <w:p w:rsidR="006965B0" w:rsidRPr="00AB31DC" w:rsidRDefault="00F85583" w:rsidP="00F855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36A6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 на учет </w:t>
            </w:r>
            <w:r w:rsidRPr="00D77D82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Pr="00836A62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836A62">
              <w:rPr>
                <w:rFonts w:ascii="Times New Roman" w:hAnsi="Times New Roman" w:cs="Times New Roman"/>
                <w:sz w:val="24"/>
                <w:szCs w:val="24"/>
              </w:rPr>
              <w:t>ти бесхозяйных недвижимых объектов и регистрация права собственности городского поселения на 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965B0" w:rsidRPr="00AB31DC" w:rsidTr="006965B0">
        <w:trPr>
          <w:trHeight w:val="249"/>
          <w:tblCellSpacing w:w="5" w:type="nil"/>
        </w:trPr>
        <w:tc>
          <w:tcPr>
            <w:tcW w:w="13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Pr="00AB31DC" w:rsidRDefault="006965B0" w:rsidP="005D7F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0" w:rsidRDefault="006965B0" w:rsidP="005D7F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65B0" w:rsidRPr="00874BE3" w:rsidRDefault="006965B0" w:rsidP="006965B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965B0" w:rsidRPr="00874BE3" w:rsidRDefault="006965B0" w:rsidP="006965B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965B0" w:rsidRDefault="006965B0" w:rsidP="006965B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6965B0" w:rsidRDefault="006965B0" w:rsidP="006965B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6965B0" w:rsidRDefault="006965B0" w:rsidP="006965B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6965B0" w:rsidRDefault="006965B0" w:rsidP="006965B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6965B0" w:rsidRDefault="006965B0" w:rsidP="006965B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6965B0" w:rsidRDefault="006965B0" w:rsidP="006965B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6965B0" w:rsidRDefault="006965B0" w:rsidP="006965B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6965B0" w:rsidRDefault="006965B0" w:rsidP="006965B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6965B0" w:rsidRDefault="006965B0" w:rsidP="006965B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6965B0" w:rsidRDefault="006965B0" w:rsidP="006965B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6965B0" w:rsidRDefault="006965B0" w:rsidP="006965B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6965B0" w:rsidRDefault="006965B0" w:rsidP="006965B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6965B0" w:rsidRDefault="006965B0" w:rsidP="006965B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6965B0" w:rsidRDefault="006965B0" w:rsidP="006965B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6965B0" w:rsidRDefault="006965B0" w:rsidP="006965B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6965B0" w:rsidRDefault="006965B0" w:rsidP="006965B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6965B0" w:rsidRDefault="006965B0" w:rsidP="006965B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6965B0" w:rsidRDefault="006965B0" w:rsidP="006965B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6965B0" w:rsidRDefault="006965B0" w:rsidP="006965B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6965B0" w:rsidRDefault="006965B0" w:rsidP="006965B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6965B0" w:rsidRDefault="006965B0" w:rsidP="006965B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6965B0" w:rsidRDefault="006965B0" w:rsidP="006965B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6965B0" w:rsidRDefault="006965B0" w:rsidP="006965B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6965B0" w:rsidRDefault="006965B0" w:rsidP="006965B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6965B0" w:rsidRDefault="006965B0" w:rsidP="006965B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6965B0" w:rsidRDefault="006965B0" w:rsidP="006965B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4A7F16" w:rsidRDefault="004A7F16" w:rsidP="006965B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4A7F16" w:rsidRDefault="004A7F16" w:rsidP="006965B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6965B0" w:rsidRDefault="006965B0" w:rsidP="006965B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6965B0" w:rsidRDefault="006965B0" w:rsidP="006965B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6965B0" w:rsidRPr="00E454D0" w:rsidRDefault="006965B0" w:rsidP="006965B0">
      <w:pPr>
        <w:pStyle w:val="a4"/>
        <w:widowControl w:val="0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335"/>
      <w:bookmarkEnd w:id="1"/>
      <w:r w:rsidRPr="00E454D0">
        <w:rPr>
          <w:rFonts w:ascii="Times New Roman" w:hAnsi="Times New Roman" w:cs="Times New Roman"/>
          <w:b/>
          <w:sz w:val="24"/>
          <w:szCs w:val="24"/>
        </w:rPr>
        <w:t xml:space="preserve">Характеристика проблемы в рассматриваемой сфере и </w:t>
      </w:r>
    </w:p>
    <w:p w:rsidR="006965B0" w:rsidRPr="00917D85" w:rsidRDefault="006965B0" w:rsidP="006965B0">
      <w:pPr>
        <w:widowControl w:val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D85">
        <w:rPr>
          <w:rFonts w:ascii="Times New Roman" w:hAnsi="Times New Roman" w:cs="Times New Roman"/>
          <w:b/>
          <w:sz w:val="24"/>
          <w:szCs w:val="24"/>
        </w:rPr>
        <w:t xml:space="preserve">прогноз развития ситуации  с учетом реализации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917D85">
        <w:rPr>
          <w:rFonts w:ascii="Times New Roman" w:hAnsi="Times New Roman" w:cs="Times New Roman"/>
          <w:b/>
          <w:sz w:val="24"/>
          <w:szCs w:val="24"/>
        </w:rPr>
        <w:t>рограммы</w:t>
      </w:r>
    </w:p>
    <w:p w:rsidR="006965B0" w:rsidRPr="00917D85" w:rsidRDefault="006965B0" w:rsidP="006965B0">
      <w:pPr>
        <w:widowControl w:val="0"/>
        <w:ind w:left="709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5B0" w:rsidRPr="00917D85" w:rsidRDefault="006965B0" w:rsidP="006965B0">
      <w:pPr>
        <w:widowControl w:val="0"/>
        <w:ind w:left="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7D85">
        <w:rPr>
          <w:rFonts w:ascii="Times New Roman" w:hAnsi="Times New Roman" w:cs="Times New Roman"/>
          <w:sz w:val="24"/>
          <w:szCs w:val="24"/>
        </w:rPr>
        <w:t xml:space="preserve">Муниципальная собственность предназначена для эффективного осуществления конституционных полномочий местного самоуправления, решения основных задач жизнеобеспечения населения и создания благоприятной социальной обстановки в муниципальном образовании. Использование муниципальной собственности должно обеспечить возможность оказания услуг населению, в том числе функционирование муниципальных учреждений, оказывающих эти услуги, и получение дополнительных доходов в местный бюджет. Сложившаяся социально-экономическая ситуация, изменения в законодательной базе в сфере земельно-имущественных отношений обусловило необходимость разработки новых подходов и моделей управления муниципальным имуществом, направленных на получение оптимального экономического и социального эффекта от его использования. </w:t>
      </w:r>
    </w:p>
    <w:p w:rsidR="006965B0" w:rsidRPr="00917D85" w:rsidRDefault="006965B0" w:rsidP="006965B0">
      <w:pPr>
        <w:widowControl w:val="0"/>
        <w:ind w:left="709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17D85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917D85">
        <w:rPr>
          <w:rFonts w:ascii="Times New Roman" w:hAnsi="Times New Roman" w:cs="Times New Roman"/>
          <w:sz w:val="24"/>
          <w:szCs w:val="24"/>
        </w:rPr>
        <w:t>Состав муниципального имущества городского поселения Пушкино сформировался в результате разграничения муниципальной собственности Пушкинского муниципального района в соответствии с Законом Московской области от 06.07.2007 №100/2007-ОЗ «О разграничении имущества между Пушкинским муниципальным районом и вновь образованными поселениями, входящими в его состав», передачи имущества из федеральной, государственной и иных форм собственности в муниципальную собственность городского поселения Пушкино, приобретения имущества в результате заключения</w:t>
      </w:r>
      <w:proofErr w:type="gramEnd"/>
      <w:r w:rsidRPr="00917D85">
        <w:rPr>
          <w:rFonts w:ascii="Times New Roman" w:hAnsi="Times New Roman" w:cs="Times New Roman"/>
          <w:sz w:val="24"/>
          <w:szCs w:val="24"/>
        </w:rPr>
        <w:t xml:space="preserve"> сделок и нового строительства. </w:t>
      </w:r>
    </w:p>
    <w:p w:rsidR="006965B0" w:rsidRPr="00917D85" w:rsidRDefault="006965B0" w:rsidP="006965B0">
      <w:pPr>
        <w:widowControl w:val="0"/>
        <w:ind w:left="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7D85">
        <w:rPr>
          <w:rFonts w:ascii="Times New Roman" w:hAnsi="Times New Roman" w:cs="Times New Roman"/>
          <w:sz w:val="24"/>
          <w:szCs w:val="24"/>
        </w:rPr>
        <w:t xml:space="preserve">В состав муниципального имущества городского поселения Пушкино входит имущество казны городского поселения и имущество, закрепленное на праве оперативного управления за муниципальными бюджетными учреждениями «Физкультурно-спортивный комплекс «Пушкино», «Дом культуры «Пушкино», «Пушкинское городское хозяйство». Это объекты недвижимого и движимого имущества–нежилые здания (помещения) общей площадью </w:t>
      </w:r>
      <w:r w:rsidR="00F776DF" w:rsidRPr="00F776DF">
        <w:rPr>
          <w:rFonts w:ascii="Times New Roman" w:hAnsi="Times New Roman" w:cs="Times New Roman"/>
          <w:sz w:val="24"/>
          <w:szCs w:val="24"/>
        </w:rPr>
        <w:t xml:space="preserve">26 </w:t>
      </w:r>
      <w:r w:rsidRPr="00917D85">
        <w:rPr>
          <w:rFonts w:ascii="Times New Roman" w:hAnsi="Times New Roman" w:cs="Times New Roman"/>
          <w:sz w:val="24"/>
          <w:szCs w:val="24"/>
        </w:rPr>
        <w:t>тыс.кв</w:t>
      </w:r>
      <w:proofErr w:type="gramStart"/>
      <w:r w:rsidRPr="00917D85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917D85">
        <w:rPr>
          <w:rFonts w:ascii="Times New Roman" w:hAnsi="Times New Roman" w:cs="Times New Roman"/>
          <w:sz w:val="24"/>
          <w:szCs w:val="24"/>
        </w:rPr>
        <w:t xml:space="preserve">, муниципальный жилищный фонд общей площадью </w:t>
      </w:r>
      <w:r w:rsidR="00BF00F2">
        <w:rPr>
          <w:rFonts w:ascii="Times New Roman" w:hAnsi="Times New Roman" w:cs="Times New Roman"/>
          <w:sz w:val="24"/>
          <w:szCs w:val="24"/>
        </w:rPr>
        <w:t>280,7тыс.кв.м</w:t>
      </w:r>
      <w:r w:rsidRPr="00917D85">
        <w:rPr>
          <w:rFonts w:ascii="Times New Roman" w:hAnsi="Times New Roman" w:cs="Times New Roman"/>
          <w:sz w:val="24"/>
          <w:szCs w:val="24"/>
        </w:rPr>
        <w:t xml:space="preserve">  объекты инженерной инфраструктуры (5 котельных, тепловые сети и сети горячего водоснабжения общей протяженностью 5,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917D85">
        <w:rPr>
          <w:rFonts w:ascii="Times New Roman" w:hAnsi="Times New Roman" w:cs="Times New Roman"/>
          <w:sz w:val="24"/>
          <w:szCs w:val="24"/>
        </w:rPr>
        <w:t xml:space="preserve"> км, сети уличного освещения общей протяженностью </w:t>
      </w:r>
      <w:r>
        <w:rPr>
          <w:rFonts w:ascii="Times New Roman" w:hAnsi="Times New Roman" w:cs="Times New Roman"/>
          <w:sz w:val="24"/>
          <w:szCs w:val="24"/>
        </w:rPr>
        <w:t>4</w:t>
      </w:r>
      <w:r w:rsidR="00F776DF" w:rsidRPr="00F776D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,</w:t>
      </w:r>
      <w:r w:rsidR="00F776DF" w:rsidRPr="00F776DF">
        <w:rPr>
          <w:rFonts w:ascii="Times New Roman" w:hAnsi="Times New Roman" w:cs="Times New Roman"/>
          <w:sz w:val="24"/>
          <w:szCs w:val="24"/>
        </w:rPr>
        <w:t>8</w:t>
      </w:r>
      <w:r w:rsidRPr="00917D85">
        <w:rPr>
          <w:rFonts w:ascii="Times New Roman" w:hAnsi="Times New Roman" w:cs="Times New Roman"/>
          <w:sz w:val="24"/>
          <w:szCs w:val="24"/>
        </w:rPr>
        <w:t xml:space="preserve"> км, </w:t>
      </w:r>
      <w:r w:rsidR="00F776DF" w:rsidRPr="00F776DF">
        <w:rPr>
          <w:rFonts w:ascii="Times New Roman" w:hAnsi="Times New Roman" w:cs="Times New Roman"/>
          <w:sz w:val="24"/>
          <w:szCs w:val="24"/>
        </w:rPr>
        <w:t>403</w:t>
      </w:r>
      <w:r w:rsidRPr="00917D85">
        <w:rPr>
          <w:rFonts w:ascii="Times New Roman" w:hAnsi="Times New Roman" w:cs="Times New Roman"/>
          <w:sz w:val="24"/>
          <w:szCs w:val="24"/>
        </w:rPr>
        <w:t xml:space="preserve"> автомобильная дорога общей протяженностью 22</w:t>
      </w:r>
      <w:r w:rsidR="00F776DF" w:rsidRPr="00BF00F2">
        <w:rPr>
          <w:rFonts w:ascii="Times New Roman" w:hAnsi="Times New Roman" w:cs="Times New Roman"/>
          <w:sz w:val="24"/>
          <w:szCs w:val="24"/>
        </w:rPr>
        <w:t>6</w:t>
      </w:r>
      <w:r w:rsidRPr="00917D85">
        <w:rPr>
          <w:rFonts w:ascii="Times New Roman" w:hAnsi="Times New Roman" w:cs="Times New Roman"/>
          <w:sz w:val="24"/>
          <w:szCs w:val="24"/>
        </w:rPr>
        <w:t xml:space="preserve"> км, объекты благоустройства, иные объекты основных средств. </w:t>
      </w:r>
    </w:p>
    <w:p w:rsidR="006965B0" w:rsidRPr="00917D85" w:rsidRDefault="006965B0" w:rsidP="006965B0">
      <w:pPr>
        <w:widowControl w:val="0"/>
        <w:ind w:left="709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D85">
        <w:rPr>
          <w:rFonts w:ascii="Times New Roman" w:hAnsi="Times New Roman" w:cs="Times New Roman"/>
          <w:sz w:val="24"/>
          <w:szCs w:val="24"/>
        </w:rPr>
        <w:t xml:space="preserve">В дальнейшем формирование муниципальной собственности  может идти путем создания новых объектов собственности, приобретения имущества на основании различных допускаемых законодательством сделок, получения в дар, принятия в муниципальную собственность федерального имущества, выморочных и бесхозяйных объектов, приемкой из собственности Пушкинского муниципального района объектов инженерной инфраструктуры в связи с приватизацией муниципальных унитарных предприятий Пушкинского муниципального района, осуществляющих деятельность в жилищно-коммунальной сфере. </w:t>
      </w:r>
      <w:proofErr w:type="gramEnd"/>
    </w:p>
    <w:p w:rsidR="006965B0" w:rsidRPr="00917D85" w:rsidRDefault="006965B0" w:rsidP="006965B0">
      <w:pPr>
        <w:tabs>
          <w:tab w:val="left" w:pos="2730"/>
        </w:tabs>
        <w:ind w:left="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7D85">
        <w:rPr>
          <w:rFonts w:ascii="Times New Roman" w:hAnsi="Times New Roman" w:cs="Times New Roman"/>
          <w:sz w:val="24"/>
          <w:szCs w:val="24"/>
        </w:rPr>
        <w:t>Реализация правомочий собственника в части владения, пользования, и распоряжения муниципальной собственностью требует объективных и точных сведений о составе, количестве и качественных характеристиках имущества.</w:t>
      </w:r>
    </w:p>
    <w:p w:rsidR="006965B0" w:rsidRPr="00917D85" w:rsidRDefault="006965B0" w:rsidP="006965B0">
      <w:pPr>
        <w:ind w:left="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7D85">
        <w:rPr>
          <w:rFonts w:ascii="Times New Roman" w:hAnsi="Times New Roman" w:cs="Times New Roman"/>
          <w:sz w:val="24"/>
          <w:szCs w:val="24"/>
        </w:rPr>
        <w:t xml:space="preserve">Наличие правоустанавливающих документов является одним из важнейших условий эффективного управления муниципальной собственностью для ведения единого, полного учета объектов муниципальной собственности. </w:t>
      </w:r>
    </w:p>
    <w:p w:rsidR="00033B85" w:rsidRDefault="00033B85" w:rsidP="00033B85">
      <w:pPr>
        <w:ind w:left="709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33B85" w:rsidRPr="00033B85" w:rsidRDefault="009D53E6" w:rsidP="00BE1D5C">
      <w:pPr>
        <w:pStyle w:val="a4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B805E4">
        <w:rPr>
          <w:rFonts w:ascii="Times New Roman" w:hAnsi="Times New Roman" w:cs="Times New Roman"/>
          <w:b/>
          <w:sz w:val="24"/>
          <w:szCs w:val="24"/>
        </w:rPr>
        <w:t>.</w:t>
      </w:r>
      <w:r w:rsidR="00033B85">
        <w:rPr>
          <w:rFonts w:ascii="Times New Roman" w:hAnsi="Times New Roman" w:cs="Times New Roman"/>
          <w:b/>
          <w:sz w:val="24"/>
          <w:szCs w:val="24"/>
        </w:rPr>
        <w:t xml:space="preserve">Прогноз </w:t>
      </w:r>
      <w:proofErr w:type="gramStart"/>
      <w:r w:rsidR="00033B85">
        <w:rPr>
          <w:rFonts w:ascii="Times New Roman" w:hAnsi="Times New Roman" w:cs="Times New Roman"/>
          <w:b/>
          <w:sz w:val="24"/>
          <w:szCs w:val="24"/>
        </w:rPr>
        <w:t xml:space="preserve">развития сферы </w:t>
      </w:r>
      <w:r w:rsidR="00033B85" w:rsidRPr="00417D3A">
        <w:rPr>
          <w:rFonts w:ascii="Times New Roman" w:hAnsi="Times New Roman" w:cs="Times New Roman"/>
          <w:b/>
          <w:sz w:val="24"/>
          <w:szCs w:val="24"/>
        </w:rPr>
        <w:t>использования муниципального имущества город</w:t>
      </w:r>
      <w:r w:rsidR="00033B85">
        <w:rPr>
          <w:rFonts w:ascii="Times New Roman" w:hAnsi="Times New Roman" w:cs="Times New Roman"/>
          <w:b/>
          <w:sz w:val="24"/>
          <w:szCs w:val="24"/>
        </w:rPr>
        <w:t>ского поселения</w:t>
      </w:r>
      <w:r w:rsidR="00033B85" w:rsidRPr="00417D3A">
        <w:rPr>
          <w:rFonts w:ascii="Times New Roman" w:hAnsi="Times New Roman" w:cs="Times New Roman"/>
          <w:b/>
          <w:sz w:val="24"/>
          <w:szCs w:val="24"/>
        </w:rPr>
        <w:t xml:space="preserve"> Пушкино</w:t>
      </w:r>
      <w:proofErr w:type="gramEnd"/>
      <w:r w:rsidR="00033B85">
        <w:rPr>
          <w:rFonts w:ascii="Times New Roman" w:hAnsi="Times New Roman" w:cs="Times New Roman"/>
          <w:b/>
          <w:sz w:val="24"/>
          <w:szCs w:val="24"/>
        </w:rPr>
        <w:t xml:space="preserve"> с учётом реализации муниципальной программы</w:t>
      </w:r>
    </w:p>
    <w:p w:rsidR="00033B85" w:rsidRDefault="00033B85" w:rsidP="00BE1D5C">
      <w:pPr>
        <w:ind w:left="709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965B0" w:rsidRPr="00917D85" w:rsidRDefault="006965B0" w:rsidP="006965B0">
      <w:pPr>
        <w:ind w:left="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7D85">
        <w:rPr>
          <w:rFonts w:ascii="Times New Roman" w:hAnsi="Times New Roman" w:cs="Times New Roman"/>
          <w:sz w:val="24"/>
          <w:szCs w:val="24"/>
        </w:rPr>
        <w:t xml:space="preserve">Оформление технической документации и регистрация права собственности муниципального образования городское поселение Пушкино на объекты </w:t>
      </w:r>
      <w:r w:rsidRPr="00917D85">
        <w:rPr>
          <w:rFonts w:ascii="Times New Roman" w:hAnsi="Times New Roman" w:cs="Times New Roman"/>
          <w:sz w:val="24"/>
          <w:szCs w:val="24"/>
        </w:rPr>
        <w:lastRenderedPageBreak/>
        <w:t xml:space="preserve">недвижимости, позволит в полном объеме распоряжаться муниципальным имуществом, а именно отчуждать, передавать в оперативное управление или по иным гражданско-правовым договорам. По муниципальному имуществу, которое ненадлежащее оформлено, невозможно провести торги по предоставлению его в аренду, безвозмездное пользование, что ведет к не эффективному его использованию, снижению неналоговых доходов бюджета городского поселения. </w:t>
      </w:r>
    </w:p>
    <w:p w:rsidR="006965B0" w:rsidRPr="00917D85" w:rsidRDefault="006965B0" w:rsidP="006965B0">
      <w:pPr>
        <w:ind w:left="709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17D85">
        <w:rPr>
          <w:rFonts w:ascii="Times New Roman" w:hAnsi="Times New Roman" w:cs="Times New Roman"/>
          <w:sz w:val="24"/>
          <w:szCs w:val="24"/>
        </w:rPr>
        <w:t xml:space="preserve">Проведение обследования технического состояния муниципального имущества, принятие по итогам обследования решений о выделение средств на проведение реконструкции, капитального и текущего ремонта муниципального имущества  или на приобретение основных средств позволит уменьшить число аварийных объектов муниципальной собственности, обеспечить ликвидацию и снос аварийных объектов, эффективно использовать освободившиеся земельные участки для муниципальных нужд, и как результат, решить социальные проблемы населения.  </w:t>
      </w:r>
      <w:proofErr w:type="gramEnd"/>
    </w:p>
    <w:p w:rsidR="006965B0" w:rsidRPr="00917D85" w:rsidRDefault="006965B0" w:rsidP="006965B0">
      <w:pPr>
        <w:widowControl w:val="0"/>
        <w:ind w:left="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7D85">
        <w:rPr>
          <w:rFonts w:ascii="Times New Roman" w:hAnsi="Times New Roman" w:cs="Times New Roman"/>
          <w:sz w:val="24"/>
          <w:szCs w:val="24"/>
        </w:rPr>
        <w:t xml:space="preserve">С целью эффективного управления муниципальным имуществом и земельными участками создается единая система учета муниципального имущества с помощью базы данных, составляющих Реестр муниципальной собственности городского поселения Пушкино. Для формирования Реестра также необходимо наличие технической документации на объекты недвижимости и кадастровых паспортов на земельные участки.  В настоящее время проведена техническая инвентаризация </w:t>
      </w:r>
      <w:r w:rsidRPr="00AF4905">
        <w:rPr>
          <w:rFonts w:ascii="Times New Roman" w:hAnsi="Times New Roman" w:cs="Times New Roman"/>
          <w:sz w:val="24"/>
          <w:szCs w:val="24"/>
        </w:rPr>
        <w:t>68</w:t>
      </w:r>
      <w:r w:rsidR="009310F6">
        <w:rPr>
          <w:rFonts w:ascii="Times New Roman" w:hAnsi="Times New Roman" w:cs="Times New Roman"/>
          <w:sz w:val="24"/>
          <w:szCs w:val="24"/>
        </w:rPr>
        <w:t>9</w:t>
      </w:r>
      <w:r w:rsidRPr="00917D8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17D85">
        <w:rPr>
          <w:rFonts w:ascii="Times New Roman" w:hAnsi="Times New Roman" w:cs="Times New Roman"/>
          <w:sz w:val="24"/>
          <w:szCs w:val="24"/>
        </w:rPr>
        <w:t xml:space="preserve">объектов недвижимости или </w:t>
      </w:r>
      <w:r w:rsidRPr="00AF4905">
        <w:rPr>
          <w:rFonts w:ascii="Times New Roman" w:hAnsi="Times New Roman" w:cs="Times New Roman"/>
          <w:sz w:val="24"/>
          <w:szCs w:val="24"/>
        </w:rPr>
        <w:t>86 %</w:t>
      </w:r>
      <w:r w:rsidRPr="00917D85">
        <w:rPr>
          <w:rFonts w:ascii="Times New Roman" w:hAnsi="Times New Roman" w:cs="Times New Roman"/>
          <w:sz w:val="24"/>
          <w:szCs w:val="24"/>
        </w:rPr>
        <w:t xml:space="preserve"> от общего количества объектов </w:t>
      </w:r>
      <w:r w:rsidRPr="00AF4905">
        <w:rPr>
          <w:rFonts w:ascii="Times New Roman" w:hAnsi="Times New Roman" w:cs="Times New Roman"/>
          <w:sz w:val="24"/>
          <w:szCs w:val="24"/>
        </w:rPr>
        <w:t>(800</w:t>
      </w:r>
      <w:r w:rsidRPr="00917D85">
        <w:rPr>
          <w:rFonts w:ascii="Times New Roman" w:hAnsi="Times New Roman" w:cs="Times New Roman"/>
          <w:i/>
          <w:sz w:val="24"/>
          <w:szCs w:val="24"/>
        </w:rPr>
        <w:t>),</w:t>
      </w:r>
      <w:r w:rsidRPr="00917D85">
        <w:rPr>
          <w:rFonts w:ascii="Times New Roman" w:hAnsi="Times New Roman" w:cs="Times New Roman"/>
          <w:sz w:val="24"/>
          <w:szCs w:val="24"/>
        </w:rPr>
        <w:t xml:space="preserve"> требующих инвентаризации, и включенных в состав муниципальной казны.</w:t>
      </w:r>
    </w:p>
    <w:p w:rsidR="006965B0" w:rsidRPr="00917D85" w:rsidRDefault="006965B0" w:rsidP="006965B0">
      <w:pPr>
        <w:pStyle w:val="text3cl"/>
        <w:shd w:val="clear" w:color="auto" w:fill="FFFFFF"/>
        <w:spacing w:before="0" w:beforeAutospacing="0" w:after="0" w:afterAutospacing="0"/>
        <w:ind w:left="709" w:firstLine="567"/>
        <w:jc w:val="both"/>
      </w:pPr>
      <w:r w:rsidRPr="00917D85">
        <w:t xml:space="preserve">Одним из критериев эффективного использования объектов муниципальной собственности является динамика доходов от ее использования. </w:t>
      </w:r>
      <w:proofErr w:type="gramStart"/>
      <w:r w:rsidRPr="00917D85">
        <w:t>При этом следует учитывать, что в связи с реализацией Федерального закона от 22.07.2008 №159-ФЗ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предпринимательства…», которым предоставлено преимущественное право на выкуп арендованного имущества с рассрочкой платежа на три года, имеют тенденцию к понижению доходы от сдачи в аренду имущества</w:t>
      </w:r>
      <w:proofErr w:type="gramEnd"/>
      <w:r w:rsidRPr="00917D85">
        <w:t xml:space="preserve"> и доходы от приватизации имущества. </w:t>
      </w:r>
      <w:proofErr w:type="gramStart"/>
      <w:r w:rsidRPr="00917D85">
        <w:t>Поэтому актуальной становится работа по выявлению бесхозяйного и выморочного имущества, обращение которого в муниципальную собственность позволит данные объекты вовлечь в хозяйственный оборот; предоставление имущества в аренду на торгах с привлечением максимального числа заинтересованных лиц; поиск дополнительных источников дохода от сдачи имущества в аренду (претензионная работа, изъятие площадей, не используемых арендаторами или  используемых не по целевому назначению);</w:t>
      </w:r>
      <w:proofErr w:type="gramEnd"/>
      <w:r w:rsidRPr="00917D85">
        <w:t xml:space="preserve"> внесение предложений по включению в  Программу приватизации нежилых помещений, не приносящих дохода от сдачи в аренду; совершенствование подходов к оценке отчуждаемого имущества с целью определения его реальной стоимости.</w:t>
      </w:r>
    </w:p>
    <w:p w:rsidR="006965B0" w:rsidRPr="00917D85" w:rsidRDefault="006965B0" w:rsidP="006965B0">
      <w:pPr>
        <w:ind w:left="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7D85">
        <w:rPr>
          <w:rFonts w:ascii="Times New Roman" w:hAnsi="Times New Roman" w:cs="Times New Roman"/>
          <w:sz w:val="24"/>
          <w:szCs w:val="24"/>
        </w:rPr>
        <w:t>Одним из важнейших социально-экономических ресурсов муниципального образования является земля. Политика городского поселения в области управления земельными ресурсами  предполагает обеспечение эффективного использования земель в соответствии с проектом генерального плана поселения и разрешенным использованием земельных участков.</w:t>
      </w:r>
    </w:p>
    <w:p w:rsidR="006965B0" w:rsidRPr="00917D85" w:rsidRDefault="006965B0" w:rsidP="006965B0">
      <w:pPr>
        <w:pStyle w:val="text3cl1"/>
        <w:spacing w:before="0" w:after="0"/>
        <w:ind w:left="709" w:firstLine="567"/>
        <w:jc w:val="both"/>
      </w:pPr>
      <w:r w:rsidRPr="00917D85">
        <w:t>Основными мероприятиями, направленными на повышение эффективности работы в области земельных отношений являются:</w:t>
      </w:r>
    </w:p>
    <w:p w:rsidR="006965B0" w:rsidRPr="00917D85" w:rsidRDefault="006965B0" w:rsidP="006965B0">
      <w:pPr>
        <w:shd w:val="clear" w:color="auto" w:fill="FFFFFF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7D85">
        <w:rPr>
          <w:rFonts w:ascii="Times New Roman" w:hAnsi="Times New Roman" w:cs="Times New Roman"/>
          <w:sz w:val="24"/>
          <w:szCs w:val="24"/>
        </w:rPr>
        <w:t>- оформление права муниципальной собственности на землю или права пользования на землю;</w:t>
      </w:r>
    </w:p>
    <w:p w:rsidR="006965B0" w:rsidRPr="00917D85" w:rsidRDefault="006965B0" w:rsidP="006965B0">
      <w:pPr>
        <w:shd w:val="clear" w:color="auto" w:fill="FFFFFF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7D85">
        <w:rPr>
          <w:rFonts w:ascii="Times New Roman" w:hAnsi="Times New Roman" w:cs="Times New Roman"/>
          <w:sz w:val="24"/>
          <w:szCs w:val="24"/>
        </w:rPr>
        <w:t>-заключение догов</w:t>
      </w:r>
      <w:r w:rsidR="00E9232D">
        <w:rPr>
          <w:rFonts w:ascii="Times New Roman" w:hAnsi="Times New Roman" w:cs="Times New Roman"/>
          <w:sz w:val="24"/>
          <w:szCs w:val="24"/>
        </w:rPr>
        <w:t>оров аренды земельных участков,</w:t>
      </w:r>
      <w:r w:rsidRPr="00917D85">
        <w:rPr>
          <w:rFonts w:ascii="Times New Roman" w:hAnsi="Times New Roman" w:cs="Times New Roman"/>
          <w:sz w:val="24"/>
          <w:szCs w:val="24"/>
        </w:rPr>
        <w:t xml:space="preserve"> занятых объектами муниципальной собственности городского поселения;</w:t>
      </w:r>
    </w:p>
    <w:p w:rsidR="006965B0" w:rsidRPr="00917D85" w:rsidRDefault="006965B0" w:rsidP="006965B0">
      <w:pPr>
        <w:pStyle w:val="text3cl1"/>
        <w:spacing w:before="0" w:after="0"/>
        <w:ind w:left="709"/>
        <w:jc w:val="both"/>
      </w:pPr>
      <w:r w:rsidRPr="00917D85">
        <w:t>-продажа земельных участков при одновременной приватизации объектов недвижимости, находящихся в муниципальной собственности;</w:t>
      </w:r>
    </w:p>
    <w:p w:rsidR="006965B0" w:rsidRPr="00917D85" w:rsidRDefault="006965B0" w:rsidP="006965B0">
      <w:pPr>
        <w:shd w:val="clear" w:color="auto" w:fill="FFFFFF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7D85">
        <w:rPr>
          <w:rFonts w:ascii="Times New Roman" w:hAnsi="Times New Roman" w:cs="Times New Roman"/>
          <w:sz w:val="24"/>
          <w:szCs w:val="24"/>
        </w:rPr>
        <w:t xml:space="preserve">- осуществление муниципального земельного </w:t>
      </w:r>
      <w:proofErr w:type="gramStart"/>
      <w:r w:rsidRPr="00917D85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917D85">
        <w:rPr>
          <w:rFonts w:ascii="Times New Roman" w:hAnsi="Times New Roman" w:cs="Times New Roman"/>
          <w:sz w:val="24"/>
          <w:szCs w:val="24"/>
        </w:rPr>
        <w:t xml:space="preserve"> использованием земель на территории городского поселения в рамках установленных полномочий;</w:t>
      </w:r>
    </w:p>
    <w:p w:rsidR="006965B0" w:rsidRPr="00917D85" w:rsidRDefault="006965B0" w:rsidP="006965B0">
      <w:pPr>
        <w:shd w:val="clear" w:color="auto" w:fill="FFFFFF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7D85">
        <w:rPr>
          <w:rFonts w:ascii="Times New Roman" w:hAnsi="Times New Roman" w:cs="Times New Roman"/>
          <w:sz w:val="24"/>
          <w:szCs w:val="24"/>
        </w:rPr>
        <w:lastRenderedPageBreak/>
        <w:t xml:space="preserve">-проведение публичных слушаний по изменению вида разрешенного использования муниципального имущества. </w:t>
      </w:r>
    </w:p>
    <w:p w:rsidR="006965B0" w:rsidRPr="00917D85" w:rsidRDefault="006965B0" w:rsidP="006965B0">
      <w:pPr>
        <w:widowControl w:val="0"/>
        <w:ind w:left="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7D85">
        <w:rPr>
          <w:rFonts w:ascii="Times New Roman" w:hAnsi="Times New Roman" w:cs="Times New Roman"/>
          <w:sz w:val="24"/>
          <w:szCs w:val="24"/>
        </w:rPr>
        <w:t>В целях выполнения поставленных задач по улучшению управления муниципальным имуществом необходимо:</w:t>
      </w:r>
    </w:p>
    <w:p w:rsidR="006965B0" w:rsidRPr="00917D85" w:rsidRDefault="006965B0" w:rsidP="006965B0">
      <w:pPr>
        <w:widowControl w:val="0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7D85">
        <w:rPr>
          <w:rFonts w:ascii="Times New Roman" w:hAnsi="Times New Roman" w:cs="Times New Roman"/>
          <w:sz w:val="24"/>
          <w:szCs w:val="24"/>
        </w:rPr>
        <w:t>- проведение  работ по инвентаризации муниципального имущества, обследованию и инвентаризации городских земель, постановки земельных участков на кадастровый учет, выявлению и оформлению в собственность поселения бесхозяйных объектов.</w:t>
      </w:r>
    </w:p>
    <w:p w:rsidR="006965B0" w:rsidRPr="00917D85" w:rsidRDefault="006965B0" w:rsidP="006965B0">
      <w:pPr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7D85">
        <w:rPr>
          <w:rFonts w:ascii="Times New Roman" w:hAnsi="Times New Roman" w:cs="Times New Roman"/>
          <w:sz w:val="24"/>
          <w:szCs w:val="24"/>
        </w:rPr>
        <w:t>- создание автоматизированной системы учета недвижимости в городе Пушкино в виде  единой базы данных по объектам недвижимости в целях эффективного управления имуществом и земельными ресурсами, доступа всех заинтересованных органов и служб к единой базе данных.</w:t>
      </w:r>
    </w:p>
    <w:p w:rsidR="006965B0" w:rsidRPr="00917D85" w:rsidRDefault="006965B0" w:rsidP="006965B0">
      <w:pPr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7D85">
        <w:rPr>
          <w:rFonts w:ascii="Times New Roman" w:hAnsi="Times New Roman" w:cs="Times New Roman"/>
          <w:sz w:val="24"/>
          <w:szCs w:val="24"/>
        </w:rPr>
        <w:t>- своевременная и качественная подготовка нормативно-правовых (распорядительных) актов также позволит повысить эффективность использования муниципального имущества и городских земель и будет способствовать привлечению дополнительных инвестиций в экономику города.</w:t>
      </w:r>
    </w:p>
    <w:p w:rsidR="006965B0" w:rsidRPr="00917D85" w:rsidRDefault="006965B0" w:rsidP="006965B0">
      <w:pPr>
        <w:widowControl w:val="0"/>
        <w:ind w:left="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7D85">
        <w:rPr>
          <w:rFonts w:ascii="Times New Roman" w:hAnsi="Times New Roman" w:cs="Times New Roman"/>
          <w:sz w:val="24"/>
          <w:szCs w:val="24"/>
        </w:rPr>
        <w:t xml:space="preserve">Решение этих проблем даст возможность увеличить социальный, инвестиционный и экономический потенциал имущества и земли и превратить их в один из важнейших ресурсов развития и функционирования города. </w:t>
      </w:r>
    </w:p>
    <w:p w:rsidR="006965B0" w:rsidRPr="00917D85" w:rsidRDefault="006965B0" w:rsidP="006965B0">
      <w:pPr>
        <w:ind w:left="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7D85">
        <w:rPr>
          <w:rFonts w:ascii="Times New Roman" w:hAnsi="Times New Roman" w:cs="Times New Roman"/>
          <w:sz w:val="24"/>
          <w:szCs w:val="24"/>
        </w:rPr>
        <w:t>Необходимость решения данных проблем в рамках Программы обусловлена их комплексностью и взаимосвязанностью, что требует скоординированного выполнения разнородных мероприятий правового и организационного характера.</w:t>
      </w:r>
    </w:p>
    <w:p w:rsidR="00033B85" w:rsidRDefault="00033B85" w:rsidP="006965B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33B85" w:rsidRPr="00033B85" w:rsidRDefault="009D53E6" w:rsidP="009D53E6">
      <w:pPr>
        <w:pStyle w:val="a4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033B85" w:rsidRPr="00033B85">
        <w:rPr>
          <w:rFonts w:ascii="Times New Roman" w:hAnsi="Times New Roman" w:cs="Times New Roman"/>
          <w:b/>
          <w:sz w:val="24"/>
          <w:szCs w:val="24"/>
        </w:rPr>
        <w:t>Цели и задачи муниципальной программы</w:t>
      </w:r>
    </w:p>
    <w:p w:rsidR="00033B85" w:rsidRPr="00033B85" w:rsidRDefault="00033B85" w:rsidP="00033B85">
      <w:pPr>
        <w:ind w:left="709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33B85" w:rsidRPr="00033B85" w:rsidRDefault="00033B85" w:rsidP="00AD02E0">
      <w:pPr>
        <w:widowControl w:val="0"/>
        <w:ind w:left="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3B85">
        <w:rPr>
          <w:rFonts w:ascii="Times New Roman" w:hAnsi="Times New Roman" w:cs="Times New Roman"/>
          <w:sz w:val="24"/>
          <w:szCs w:val="24"/>
        </w:rPr>
        <w:t xml:space="preserve">Проводимые в рамках Программы мероприятия по развитию сферы </w:t>
      </w:r>
      <w:r w:rsidRPr="00AD02E0">
        <w:rPr>
          <w:rFonts w:ascii="Times New Roman" w:hAnsi="Times New Roman" w:cs="Times New Roman"/>
          <w:sz w:val="24"/>
          <w:szCs w:val="24"/>
        </w:rPr>
        <w:t>использования муниципального имущества</w:t>
      </w:r>
      <w:r w:rsidRPr="0041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3B85">
        <w:rPr>
          <w:rFonts w:ascii="Times New Roman" w:hAnsi="Times New Roman" w:cs="Times New Roman"/>
          <w:sz w:val="24"/>
          <w:szCs w:val="24"/>
        </w:rPr>
        <w:t xml:space="preserve">городского поселения Пушкино, должны обеспечить </w:t>
      </w:r>
      <w:r w:rsidR="00AD02E0">
        <w:rPr>
          <w:rFonts w:ascii="Times New Roman" w:hAnsi="Times New Roman" w:cs="Times New Roman"/>
          <w:sz w:val="24"/>
          <w:szCs w:val="24"/>
        </w:rPr>
        <w:t>более эффек</w:t>
      </w:r>
      <w:r w:rsidR="00AD02E0" w:rsidRPr="00FA459A">
        <w:rPr>
          <w:rFonts w:ascii="Times New Roman" w:hAnsi="Times New Roman" w:cs="Times New Roman"/>
          <w:sz w:val="24"/>
          <w:szCs w:val="24"/>
        </w:rPr>
        <w:t>тивное использ</w:t>
      </w:r>
      <w:r w:rsidR="00AD02E0">
        <w:rPr>
          <w:rFonts w:ascii="Times New Roman" w:hAnsi="Times New Roman" w:cs="Times New Roman"/>
          <w:sz w:val="24"/>
          <w:szCs w:val="24"/>
        </w:rPr>
        <w:t xml:space="preserve">ование, учет и  </w:t>
      </w:r>
      <w:r w:rsidR="00AD02E0" w:rsidRPr="00033B85">
        <w:rPr>
          <w:rFonts w:ascii="Times New Roman" w:hAnsi="Times New Roman" w:cs="Times New Roman"/>
          <w:sz w:val="24"/>
          <w:szCs w:val="24"/>
        </w:rPr>
        <w:t>сохран</w:t>
      </w:r>
      <w:r w:rsidR="00AD02E0">
        <w:rPr>
          <w:rFonts w:ascii="Times New Roman" w:hAnsi="Times New Roman" w:cs="Times New Roman"/>
          <w:sz w:val="24"/>
          <w:szCs w:val="24"/>
        </w:rPr>
        <w:t xml:space="preserve">ность муниципального имущества городского поселения </w:t>
      </w:r>
      <w:r w:rsidRPr="00033B85">
        <w:rPr>
          <w:rFonts w:ascii="Times New Roman" w:hAnsi="Times New Roman" w:cs="Times New Roman"/>
          <w:sz w:val="24"/>
          <w:szCs w:val="24"/>
        </w:rPr>
        <w:t>Пушкино.</w:t>
      </w:r>
    </w:p>
    <w:p w:rsidR="00033B85" w:rsidRPr="00033B85" w:rsidRDefault="00033B85" w:rsidP="00033B85">
      <w:pPr>
        <w:ind w:left="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3B85">
        <w:rPr>
          <w:rFonts w:ascii="Times New Roman" w:hAnsi="Times New Roman" w:cs="Times New Roman"/>
          <w:sz w:val="24"/>
          <w:szCs w:val="24"/>
        </w:rPr>
        <w:t xml:space="preserve">Цели муниципальной программы – </w:t>
      </w:r>
      <w:r w:rsidR="00AD02E0" w:rsidRPr="00417D3A">
        <w:rPr>
          <w:rFonts w:ascii="Times New Roman" w:hAnsi="Times New Roman" w:cs="Times New Roman"/>
          <w:sz w:val="24"/>
          <w:szCs w:val="24"/>
        </w:rPr>
        <w:t>Повышение эффективности управления муниципальной собственностью городского поселения Пушкино</w:t>
      </w:r>
      <w:r w:rsidR="00AD02E0">
        <w:rPr>
          <w:rFonts w:ascii="Times New Roman" w:hAnsi="Times New Roman" w:cs="Times New Roman"/>
          <w:sz w:val="24"/>
          <w:szCs w:val="24"/>
        </w:rPr>
        <w:t>, с</w:t>
      </w:r>
      <w:r w:rsidR="00AD02E0" w:rsidRPr="00417D3A">
        <w:rPr>
          <w:rFonts w:ascii="Times New Roman" w:hAnsi="Times New Roman" w:cs="Times New Roman"/>
          <w:sz w:val="24"/>
          <w:szCs w:val="24"/>
        </w:rPr>
        <w:t>овершенствование системы оказания муниципальных услуг в сфере имущественно - земельных отношений и исполнение административных регламентов</w:t>
      </w:r>
      <w:r w:rsidR="00AD02E0">
        <w:rPr>
          <w:rFonts w:ascii="Times New Roman" w:hAnsi="Times New Roman" w:cs="Times New Roman"/>
          <w:sz w:val="24"/>
          <w:szCs w:val="24"/>
        </w:rPr>
        <w:t>.</w:t>
      </w:r>
    </w:p>
    <w:p w:rsidR="00033B85" w:rsidRPr="00033B85" w:rsidRDefault="00033B85" w:rsidP="00033B85">
      <w:pPr>
        <w:ind w:left="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3B85">
        <w:rPr>
          <w:rFonts w:ascii="Times New Roman" w:hAnsi="Times New Roman" w:cs="Times New Roman"/>
          <w:sz w:val="24"/>
          <w:szCs w:val="24"/>
        </w:rPr>
        <w:t>Условиями достижения цели муниципальной программы является решение следующих задач:</w:t>
      </w:r>
    </w:p>
    <w:p w:rsidR="00AD02E0" w:rsidRPr="003576B1" w:rsidRDefault="003576B1" w:rsidP="003576B1">
      <w:pPr>
        <w:ind w:left="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6B1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02E0" w:rsidRPr="003576B1">
        <w:rPr>
          <w:rFonts w:ascii="Times New Roman" w:hAnsi="Times New Roman" w:cs="Times New Roman"/>
          <w:sz w:val="24"/>
          <w:szCs w:val="24"/>
        </w:rPr>
        <w:t>Совершенствование системы учета объектов муниципальной собственности, полная инвентаризация объектов муниципальной собственности, оформление прав на них и осуществление полномочий по вовлечению объектов муниципальной собственности в хозяйственный оборот.</w:t>
      </w:r>
    </w:p>
    <w:p w:rsidR="00AD02E0" w:rsidRPr="00417D3A" w:rsidRDefault="003576B1" w:rsidP="003576B1">
      <w:pPr>
        <w:ind w:left="709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AD02E0" w:rsidRPr="00417D3A">
        <w:rPr>
          <w:rFonts w:ascii="Times New Roman" w:hAnsi="Times New Roman" w:cs="Times New Roman"/>
          <w:sz w:val="24"/>
          <w:szCs w:val="24"/>
        </w:rPr>
        <w:t>Обеспечение эффективности, а также рационального использования, управления и распоряжения имуществом, включая земельные участки, находящимся в собственности городского поселения Пушкино, в соответствии с действующим законодательством и в порядке, установленном решениями органа местного самоуправления.</w:t>
      </w:r>
    </w:p>
    <w:p w:rsidR="00AD02E0" w:rsidRPr="00417D3A" w:rsidRDefault="003576B1" w:rsidP="003576B1">
      <w:pPr>
        <w:ind w:left="709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AD02E0" w:rsidRPr="00417D3A">
        <w:rPr>
          <w:rFonts w:ascii="Times New Roman" w:hAnsi="Times New Roman" w:cs="Times New Roman"/>
          <w:sz w:val="24"/>
          <w:szCs w:val="24"/>
        </w:rPr>
        <w:t>Реализация на основе действующего законодательства единой государственной политики по приватизации государственного и муниципального имущества, включая земельные участки, на которых расположены объекты недвижимости.</w:t>
      </w:r>
    </w:p>
    <w:p w:rsidR="003576B1" w:rsidRPr="00FA459A" w:rsidRDefault="003576B1" w:rsidP="003576B1">
      <w:pPr>
        <w:ind w:left="709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AD02E0" w:rsidRPr="00417D3A">
        <w:rPr>
          <w:rFonts w:ascii="Times New Roman" w:hAnsi="Times New Roman" w:cs="Times New Roman"/>
          <w:sz w:val="24"/>
          <w:szCs w:val="24"/>
        </w:rPr>
        <w:t>Защита в соответствии с действующим законодательством имущественных интересов городского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Пушкино.</w:t>
      </w:r>
    </w:p>
    <w:p w:rsidR="003576B1" w:rsidRDefault="003576B1" w:rsidP="00305811">
      <w:pPr>
        <w:ind w:left="709" w:firstLine="538"/>
        <w:jc w:val="both"/>
        <w:rPr>
          <w:rFonts w:ascii="Times New Roman" w:hAnsi="Times New Roman" w:cs="Times New Roman"/>
          <w:sz w:val="24"/>
          <w:szCs w:val="24"/>
        </w:rPr>
      </w:pPr>
    </w:p>
    <w:p w:rsidR="003576B1" w:rsidRDefault="003576B1" w:rsidP="00305811">
      <w:pPr>
        <w:ind w:left="709" w:firstLine="538"/>
        <w:jc w:val="both"/>
        <w:rPr>
          <w:rFonts w:ascii="Times New Roman" w:hAnsi="Times New Roman" w:cs="Times New Roman"/>
          <w:sz w:val="24"/>
          <w:szCs w:val="24"/>
        </w:rPr>
      </w:pPr>
    </w:p>
    <w:p w:rsidR="003576B1" w:rsidRDefault="003576B1" w:rsidP="00305811">
      <w:pPr>
        <w:ind w:left="709" w:firstLine="538"/>
        <w:jc w:val="both"/>
        <w:rPr>
          <w:rFonts w:ascii="Times New Roman" w:hAnsi="Times New Roman" w:cs="Times New Roman"/>
          <w:sz w:val="24"/>
          <w:szCs w:val="24"/>
        </w:rPr>
      </w:pPr>
    </w:p>
    <w:p w:rsidR="003576B1" w:rsidRDefault="003576B1" w:rsidP="00305811">
      <w:pPr>
        <w:ind w:left="709" w:firstLine="538"/>
        <w:jc w:val="both"/>
        <w:rPr>
          <w:rFonts w:ascii="Times New Roman" w:hAnsi="Times New Roman" w:cs="Times New Roman"/>
          <w:sz w:val="24"/>
          <w:szCs w:val="24"/>
        </w:rPr>
      </w:pPr>
    </w:p>
    <w:p w:rsidR="003576B1" w:rsidRDefault="003576B1" w:rsidP="00305811">
      <w:pPr>
        <w:ind w:left="709" w:firstLine="538"/>
        <w:jc w:val="both"/>
        <w:rPr>
          <w:rFonts w:ascii="Times New Roman" w:hAnsi="Times New Roman" w:cs="Times New Roman"/>
          <w:sz w:val="24"/>
          <w:szCs w:val="24"/>
        </w:rPr>
      </w:pPr>
    </w:p>
    <w:p w:rsidR="003576B1" w:rsidRDefault="009D53E6" w:rsidP="009D53E6">
      <w:pPr>
        <w:pStyle w:val="a4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5.</w:t>
      </w:r>
      <w:r w:rsidR="003576B1">
        <w:rPr>
          <w:rFonts w:ascii="Times New Roman" w:hAnsi="Times New Roman" w:cs="Times New Roman"/>
          <w:b/>
          <w:sz w:val="24"/>
          <w:szCs w:val="24"/>
        </w:rPr>
        <w:t>Обобщённая характеристика основных мероприятий с обоснованием необходимости осуществления</w:t>
      </w:r>
    </w:p>
    <w:p w:rsidR="003576B1" w:rsidRPr="003576B1" w:rsidRDefault="003576B1" w:rsidP="003576B1">
      <w:pPr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6B1" w:rsidRPr="003576B1" w:rsidRDefault="003576B1" w:rsidP="003576B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6B1">
        <w:rPr>
          <w:rFonts w:ascii="Times New Roman" w:hAnsi="Times New Roman" w:cs="Times New Roman"/>
          <w:sz w:val="24"/>
          <w:szCs w:val="24"/>
        </w:rPr>
        <w:t xml:space="preserve">Мероприятия муниципальной программы </w:t>
      </w:r>
      <w:r w:rsidRPr="00CE72CC">
        <w:rPr>
          <w:rFonts w:ascii="Times New Roman" w:hAnsi="Times New Roman" w:cs="Times New Roman"/>
          <w:sz w:val="24"/>
          <w:szCs w:val="24"/>
        </w:rPr>
        <w:t>«Улучшение использования муниципального  имущества города Пушкино на 2014-2018 годы»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76B1">
        <w:rPr>
          <w:rFonts w:ascii="Times New Roman" w:hAnsi="Times New Roman" w:cs="Times New Roman"/>
          <w:sz w:val="24"/>
          <w:szCs w:val="24"/>
        </w:rPr>
        <w:t>отражены в приложении №1 к программе.</w:t>
      </w:r>
    </w:p>
    <w:p w:rsidR="003576B1" w:rsidRDefault="003576B1" w:rsidP="003576B1">
      <w:pPr>
        <w:ind w:firstLine="709"/>
        <w:jc w:val="center"/>
        <w:rPr>
          <w:rFonts w:ascii="Arial" w:hAnsi="Arial" w:cs="Arial"/>
          <w:b/>
          <w:iCs/>
          <w:sz w:val="24"/>
          <w:szCs w:val="24"/>
        </w:rPr>
      </w:pPr>
    </w:p>
    <w:p w:rsidR="003576B1" w:rsidRDefault="009D53E6" w:rsidP="009D53E6">
      <w:pPr>
        <w:pStyle w:val="a4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="003576B1" w:rsidRPr="003576B1">
        <w:rPr>
          <w:rFonts w:ascii="Times New Roman" w:hAnsi="Times New Roman" w:cs="Times New Roman"/>
          <w:b/>
          <w:sz w:val="24"/>
          <w:szCs w:val="24"/>
        </w:rPr>
        <w:t>Планируемые результаты реализации муниципальной Программы</w:t>
      </w:r>
    </w:p>
    <w:p w:rsidR="003576B1" w:rsidRPr="0015645C" w:rsidRDefault="003576B1" w:rsidP="0015645C">
      <w:pPr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6B1" w:rsidRPr="0015645C" w:rsidRDefault="003576B1" w:rsidP="0015645C">
      <w:pPr>
        <w:ind w:left="709" w:firstLine="538"/>
        <w:jc w:val="both"/>
        <w:rPr>
          <w:rFonts w:ascii="Times New Roman" w:hAnsi="Times New Roman" w:cs="Times New Roman"/>
          <w:sz w:val="24"/>
          <w:szCs w:val="24"/>
        </w:rPr>
      </w:pPr>
      <w:r w:rsidRPr="0015645C">
        <w:rPr>
          <w:rFonts w:ascii="Times New Roman" w:hAnsi="Times New Roman" w:cs="Times New Roman"/>
          <w:sz w:val="24"/>
          <w:szCs w:val="24"/>
        </w:rPr>
        <w:t xml:space="preserve">Планируемые результаты реализации муниципальной программы </w:t>
      </w:r>
      <w:r w:rsidR="0015645C" w:rsidRPr="00CE72CC">
        <w:rPr>
          <w:rFonts w:ascii="Times New Roman" w:hAnsi="Times New Roman" w:cs="Times New Roman"/>
          <w:sz w:val="24"/>
          <w:szCs w:val="24"/>
        </w:rPr>
        <w:t>«Улучшение использования муниципального  имущества города Пушкино на 2014-2018 годы»</w:t>
      </w:r>
      <w:r w:rsidRPr="0015645C">
        <w:rPr>
          <w:rFonts w:ascii="Times New Roman" w:hAnsi="Times New Roman" w:cs="Times New Roman"/>
          <w:sz w:val="24"/>
          <w:szCs w:val="24"/>
        </w:rPr>
        <w:t xml:space="preserve"> отражены в приложении №2 к программе.</w:t>
      </w:r>
    </w:p>
    <w:p w:rsidR="006965B0" w:rsidRPr="00CE72CC" w:rsidRDefault="006965B0" w:rsidP="006965B0">
      <w:pPr>
        <w:widowControl w:val="0"/>
        <w:ind w:left="709" w:firstLine="14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645C" w:rsidRDefault="009D53E6" w:rsidP="009D53E6">
      <w:pPr>
        <w:pStyle w:val="a4"/>
        <w:widowControl w:val="0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="006965B0" w:rsidRPr="0015645C">
        <w:rPr>
          <w:rFonts w:ascii="Times New Roman" w:hAnsi="Times New Roman" w:cs="Times New Roman"/>
          <w:b/>
          <w:bCs/>
          <w:sz w:val="24"/>
          <w:szCs w:val="24"/>
        </w:rPr>
        <w:t xml:space="preserve">Методика </w:t>
      </w:r>
      <w:proofErr w:type="gramStart"/>
      <w:r w:rsidR="006965B0" w:rsidRPr="0015645C">
        <w:rPr>
          <w:rFonts w:ascii="Times New Roman" w:hAnsi="Times New Roman" w:cs="Times New Roman"/>
          <w:b/>
          <w:bCs/>
          <w:sz w:val="24"/>
          <w:szCs w:val="24"/>
        </w:rPr>
        <w:t>расчета значений показателей эффективности реализации</w:t>
      </w:r>
      <w:proofErr w:type="gramEnd"/>
    </w:p>
    <w:p w:rsidR="006965B0" w:rsidRPr="0015645C" w:rsidRDefault="006965B0" w:rsidP="009D53E6">
      <w:pPr>
        <w:widowControl w:val="0"/>
        <w:ind w:left="3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645C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15645C" w:rsidRPr="0015645C" w:rsidRDefault="0015645C" w:rsidP="0015645C">
      <w:pPr>
        <w:widowControl w:val="0"/>
        <w:ind w:left="3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65B0" w:rsidRPr="00FA459A" w:rsidRDefault="00721B59" w:rsidP="006965B0">
      <w:pPr>
        <w:widowControl w:val="0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7</w:t>
      </w:r>
      <w:r w:rsidR="006965B0" w:rsidRPr="00FA459A">
        <w:rPr>
          <w:rFonts w:ascii="Times New Roman" w:hAnsi="Times New Roman" w:cs="Times New Roman"/>
          <w:noProof/>
          <w:sz w:val="24"/>
          <w:szCs w:val="24"/>
        </w:rPr>
        <w:t>.</w:t>
      </w:r>
      <w:r>
        <w:rPr>
          <w:rFonts w:ascii="Times New Roman" w:hAnsi="Times New Roman" w:cs="Times New Roman"/>
          <w:noProof/>
          <w:sz w:val="24"/>
          <w:szCs w:val="24"/>
        </w:rPr>
        <w:t>1</w:t>
      </w:r>
      <w:r w:rsidR="006965B0" w:rsidRPr="00FA459A">
        <w:rPr>
          <w:rFonts w:ascii="Times New Roman" w:hAnsi="Times New Roman" w:cs="Times New Roman"/>
          <w:noProof/>
          <w:sz w:val="24"/>
          <w:szCs w:val="24"/>
        </w:rPr>
        <w:t>. Доходы от использования муниципального имущества.</w:t>
      </w:r>
    </w:p>
    <w:p w:rsidR="006965B0" w:rsidRPr="00FA459A" w:rsidRDefault="006965B0" w:rsidP="00721B59">
      <w:pPr>
        <w:widowControl w:val="0"/>
        <w:ind w:left="708" w:firstLine="53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A459A">
        <w:rPr>
          <w:rFonts w:ascii="Times New Roman" w:hAnsi="Times New Roman" w:cs="Times New Roman"/>
          <w:noProof/>
          <w:sz w:val="24"/>
          <w:szCs w:val="24"/>
        </w:rPr>
        <w:t>Рассчитывается как сумма поступлений неналоговых доходов от сдачи в аренду имущества и земельных участков, приватизации имущества и продажи земельных участков.</w:t>
      </w:r>
    </w:p>
    <w:p w:rsidR="006965B0" w:rsidRPr="00FA459A" w:rsidRDefault="006965B0" w:rsidP="00721B59">
      <w:pPr>
        <w:widowControl w:val="0"/>
        <w:ind w:left="708" w:firstLine="53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A459A">
        <w:rPr>
          <w:rFonts w:ascii="Times New Roman" w:hAnsi="Times New Roman" w:cs="Times New Roman"/>
          <w:noProof/>
          <w:sz w:val="24"/>
          <w:szCs w:val="24"/>
        </w:rPr>
        <w:t>Доходы от сдачи в аренду имущества рассчитываются как произведение базовой ставки годовой арендной платы за 1 кв.м. площади помещения на текущий год на поправочные коэффициенты и общую площадь арендованных помещений.</w:t>
      </w:r>
    </w:p>
    <w:p w:rsidR="006965B0" w:rsidRPr="00FA459A" w:rsidRDefault="006965B0" w:rsidP="00721B59">
      <w:pPr>
        <w:widowControl w:val="0"/>
        <w:ind w:left="708" w:firstLine="53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A459A">
        <w:rPr>
          <w:rFonts w:ascii="Times New Roman" w:hAnsi="Times New Roman" w:cs="Times New Roman"/>
          <w:noProof/>
          <w:sz w:val="24"/>
          <w:szCs w:val="24"/>
        </w:rPr>
        <w:t>Доходы от приватизации имущества рассчитываются как произведение средней рыночной стоимости за 1 кв.м. площади помещения на общую площадь предполагаемого к реализации муниципального имущества.</w:t>
      </w:r>
    </w:p>
    <w:p w:rsidR="006965B0" w:rsidRPr="00FA459A" w:rsidRDefault="006965B0" w:rsidP="00721B59">
      <w:pPr>
        <w:widowControl w:val="0"/>
        <w:ind w:left="708" w:firstLine="53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A459A">
        <w:rPr>
          <w:rFonts w:ascii="Times New Roman" w:hAnsi="Times New Roman" w:cs="Times New Roman"/>
          <w:noProof/>
          <w:sz w:val="24"/>
          <w:szCs w:val="24"/>
        </w:rPr>
        <w:t>Доходы от аренды земельных участков, находящихся в собственности поселения, рассчитываются как произведение базовой ставки годовой арендной платы за 1 кв.м. площади земельного участка на текущий год на поправочные коэффициенты и общую площадь арендованного земельного участка.</w:t>
      </w:r>
    </w:p>
    <w:p w:rsidR="006965B0" w:rsidRPr="00FA459A" w:rsidRDefault="00721B59" w:rsidP="00721B59">
      <w:pPr>
        <w:widowControl w:val="0"/>
        <w:ind w:left="1275" w:firstLine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965B0" w:rsidRPr="00FA459A">
        <w:rPr>
          <w:rFonts w:ascii="Times New Roman" w:hAnsi="Times New Roman" w:cs="Times New Roman"/>
          <w:sz w:val="24"/>
          <w:szCs w:val="24"/>
        </w:rPr>
        <w:t>.2. Количество объектов и земельных участков, включенных в Реестр.</w:t>
      </w:r>
    </w:p>
    <w:p w:rsidR="006965B0" w:rsidRPr="00FA459A" w:rsidRDefault="006965B0" w:rsidP="00721B59">
      <w:pPr>
        <w:widowControl w:val="0"/>
        <w:ind w:left="708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FA459A">
        <w:rPr>
          <w:rFonts w:ascii="Times New Roman" w:hAnsi="Times New Roman" w:cs="Times New Roman"/>
          <w:sz w:val="24"/>
          <w:szCs w:val="24"/>
        </w:rPr>
        <w:t>Учитываются объекты недвижимости, прошедшие техническую инвентаризацию, включенные в состав муниципальной казны или закрепленные на праве оперативного управления за муниципальными учреждениями, а также земельные участки, поставленные на кадастровый учет (с нарастающим итогом).</w:t>
      </w:r>
    </w:p>
    <w:p w:rsidR="006965B0" w:rsidRPr="00FA459A" w:rsidRDefault="00721B59" w:rsidP="00721B59">
      <w:pPr>
        <w:widowControl w:val="0"/>
        <w:ind w:left="709" w:firstLine="7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965B0" w:rsidRPr="00FA459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="006965B0" w:rsidRPr="00FA459A">
        <w:rPr>
          <w:rFonts w:ascii="Times New Roman" w:hAnsi="Times New Roman" w:cs="Times New Roman"/>
          <w:sz w:val="24"/>
          <w:szCs w:val="24"/>
        </w:rPr>
        <w:t xml:space="preserve">. Количество объектов, прошедших техническую инвентаризацию. </w:t>
      </w:r>
    </w:p>
    <w:p w:rsidR="006965B0" w:rsidRPr="00FA459A" w:rsidRDefault="006965B0" w:rsidP="00721B59">
      <w:pPr>
        <w:widowControl w:val="0"/>
        <w:ind w:left="708"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A459A">
        <w:rPr>
          <w:rFonts w:ascii="Times New Roman" w:hAnsi="Times New Roman" w:cs="Times New Roman"/>
          <w:noProof/>
          <w:sz w:val="24"/>
          <w:szCs w:val="24"/>
        </w:rPr>
        <w:t xml:space="preserve">Рассчитывается как отношение количества планируемых для проведения технической инвентаризации объектов к общему количеству объектов недвижимости муниципальной казны </w:t>
      </w:r>
      <w:r w:rsidRPr="00FA459A">
        <w:rPr>
          <w:rFonts w:ascii="Times New Roman" w:hAnsi="Times New Roman" w:cs="Times New Roman"/>
          <w:sz w:val="24"/>
          <w:szCs w:val="24"/>
        </w:rPr>
        <w:t>(с нарастающим итогом).</w:t>
      </w:r>
      <w:r w:rsidRPr="00FA459A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6965B0" w:rsidRPr="00FA459A" w:rsidRDefault="00721B59" w:rsidP="00721B59">
      <w:pPr>
        <w:widowControl w:val="0"/>
        <w:ind w:left="849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965B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="006965B0" w:rsidRPr="00FA459A">
        <w:rPr>
          <w:rFonts w:ascii="Times New Roman" w:hAnsi="Times New Roman" w:cs="Times New Roman"/>
          <w:sz w:val="24"/>
          <w:szCs w:val="24"/>
        </w:rPr>
        <w:t>. Количество бесхозяйных недвижимых объектов.</w:t>
      </w:r>
    </w:p>
    <w:p w:rsidR="006965B0" w:rsidRPr="00FA459A" w:rsidRDefault="006965B0" w:rsidP="00721B59">
      <w:pPr>
        <w:widowControl w:val="0"/>
        <w:ind w:left="708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A459A">
        <w:rPr>
          <w:rFonts w:ascii="Times New Roman" w:hAnsi="Times New Roman" w:cs="Times New Roman"/>
          <w:noProof/>
          <w:sz w:val="24"/>
          <w:szCs w:val="24"/>
        </w:rPr>
        <w:t>Рассчитывается как отношение планируемого объема финансирования на решение данной задачи на стоимость работ по технической инвентаризации, изготовлению технических и кадастровых паспортов на бесхозяйные объекты.</w:t>
      </w:r>
    </w:p>
    <w:p w:rsidR="006965B0" w:rsidRPr="00FA459A" w:rsidRDefault="00721B59" w:rsidP="006965B0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965B0" w:rsidRPr="00FA459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="006965B0" w:rsidRPr="00FA459A">
        <w:rPr>
          <w:rFonts w:ascii="Times New Roman" w:hAnsi="Times New Roman" w:cs="Times New Roman"/>
          <w:sz w:val="24"/>
          <w:szCs w:val="24"/>
        </w:rPr>
        <w:t xml:space="preserve">. Площадь земельных участков, поставленных на кадастровый учет. </w:t>
      </w:r>
    </w:p>
    <w:p w:rsidR="006965B0" w:rsidRPr="00FA459A" w:rsidRDefault="006965B0" w:rsidP="00721B59">
      <w:pPr>
        <w:widowControl w:val="0"/>
        <w:ind w:left="708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A459A">
        <w:rPr>
          <w:rFonts w:ascii="Times New Roman" w:hAnsi="Times New Roman" w:cs="Times New Roman"/>
          <w:noProof/>
          <w:sz w:val="24"/>
          <w:szCs w:val="24"/>
        </w:rPr>
        <w:t>Рассчитывается как отношение планируемого объема финансирования на решение данной задачи на стоимость работ по технической инвентаризации, изготовлению технических и кадастровых паспортов на бесхозяйные объекты.</w:t>
      </w:r>
    </w:p>
    <w:p w:rsidR="006965B0" w:rsidRPr="00721B59" w:rsidRDefault="006965B0" w:rsidP="006965B0">
      <w:pPr>
        <w:widowControl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21B59" w:rsidRPr="00721B59" w:rsidRDefault="00721B59" w:rsidP="00721B59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721B59">
        <w:rPr>
          <w:rFonts w:ascii="Times New Roman" w:hAnsi="Times New Roman" w:cs="Times New Roman"/>
          <w:b/>
          <w:bCs/>
          <w:sz w:val="24"/>
          <w:szCs w:val="24"/>
        </w:rPr>
        <w:t>. Порядок взаимодействия ответственного за выполнение мероприятия Программы с муниципальным заказчиком Программы</w:t>
      </w:r>
    </w:p>
    <w:p w:rsidR="00721B59" w:rsidRPr="00721B59" w:rsidRDefault="00721B59" w:rsidP="00721B59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21B59" w:rsidRPr="00721B59" w:rsidRDefault="00721B59" w:rsidP="00721B5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B59">
        <w:rPr>
          <w:rFonts w:ascii="Times New Roman" w:hAnsi="Times New Roman" w:cs="Times New Roman"/>
          <w:bCs/>
          <w:sz w:val="24"/>
          <w:szCs w:val="24"/>
        </w:rPr>
        <w:t xml:space="preserve">Разработка и реализация муниципальной программы </w:t>
      </w:r>
      <w:r w:rsidRPr="00CE72CC">
        <w:rPr>
          <w:rFonts w:ascii="Times New Roman" w:hAnsi="Times New Roman" w:cs="Times New Roman"/>
          <w:sz w:val="24"/>
          <w:szCs w:val="24"/>
        </w:rPr>
        <w:t>«Улучшение использования муниципального  имущества города Пушкино на 2014-2018 годы»</w:t>
      </w:r>
      <w:r w:rsidRPr="0015645C">
        <w:rPr>
          <w:rFonts w:ascii="Times New Roman" w:hAnsi="Times New Roman" w:cs="Times New Roman"/>
          <w:sz w:val="24"/>
          <w:szCs w:val="24"/>
        </w:rPr>
        <w:t xml:space="preserve"> </w:t>
      </w:r>
      <w:r w:rsidRPr="00721B59">
        <w:rPr>
          <w:rFonts w:ascii="Times New Roman" w:hAnsi="Times New Roman" w:cs="Times New Roman"/>
          <w:bCs/>
          <w:sz w:val="24"/>
          <w:szCs w:val="24"/>
        </w:rPr>
        <w:t xml:space="preserve"> осуществляется в соответствии с Порядком разработки и реализации муниципальных </w:t>
      </w:r>
      <w:r w:rsidRPr="00721B59">
        <w:rPr>
          <w:rFonts w:ascii="Times New Roman" w:hAnsi="Times New Roman" w:cs="Times New Roman"/>
          <w:bCs/>
          <w:sz w:val="24"/>
          <w:szCs w:val="24"/>
        </w:rPr>
        <w:lastRenderedPageBreak/>
        <w:t>программ Пушкинского муниципального района, утвержденным постановлением администрации Пушкинского муниципального района от 01.08.2013г. №2105.</w:t>
      </w:r>
    </w:p>
    <w:p w:rsidR="00721B59" w:rsidRPr="00721B59" w:rsidRDefault="00721B59" w:rsidP="00721B5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B59">
        <w:rPr>
          <w:rFonts w:ascii="Times New Roman" w:hAnsi="Times New Roman" w:cs="Times New Roman"/>
          <w:bCs/>
          <w:sz w:val="24"/>
          <w:szCs w:val="24"/>
        </w:rPr>
        <w:t xml:space="preserve">Муниципальным заказчиком муниципальной программы </w:t>
      </w:r>
      <w:r w:rsidRPr="00CE72CC">
        <w:rPr>
          <w:rFonts w:ascii="Times New Roman" w:hAnsi="Times New Roman" w:cs="Times New Roman"/>
          <w:sz w:val="24"/>
          <w:szCs w:val="24"/>
        </w:rPr>
        <w:t>«Улучшение использования муниципального  имущества города Пушкино на 2014-2018 годы»</w:t>
      </w:r>
      <w:r w:rsidRPr="0015645C">
        <w:rPr>
          <w:rFonts w:ascii="Times New Roman" w:hAnsi="Times New Roman" w:cs="Times New Roman"/>
          <w:sz w:val="24"/>
          <w:szCs w:val="24"/>
        </w:rPr>
        <w:t xml:space="preserve"> </w:t>
      </w:r>
      <w:r w:rsidRPr="00721B59">
        <w:rPr>
          <w:rFonts w:ascii="Times New Roman" w:hAnsi="Times New Roman" w:cs="Times New Roman"/>
          <w:bCs/>
          <w:sz w:val="24"/>
          <w:szCs w:val="24"/>
        </w:rPr>
        <w:t xml:space="preserve">  является </w:t>
      </w:r>
      <w:r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</w:t>
      </w:r>
      <w:r w:rsidRPr="00417D3A">
        <w:rPr>
          <w:rFonts w:ascii="Times New Roman" w:hAnsi="Times New Roman" w:cs="Times New Roman"/>
          <w:noProof/>
          <w:sz w:val="24"/>
          <w:szCs w:val="24"/>
        </w:rPr>
        <w:t>дминистрация Пушкинского муниципального района Московской области</w:t>
      </w:r>
      <w:r w:rsidRPr="00721B59">
        <w:rPr>
          <w:rFonts w:ascii="Times New Roman" w:hAnsi="Times New Roman" w:cs="Times New Roman"/>
          <w:bCs/>
          <w:sz w:val="24"/>
          <w:szCs w:val="24"/>
        </w:rPr>
        <w:t>.</w:t>
      </w:r>
    </w:p>
    <w:p w:rsidR="00721B59" w:rsidRPr="00721B59" w:rsidRDefault="00721B59" w:rsidP="00721B5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B59">
        <w:rPr>
          <w:rFonts w:ascii="Times New Roman" w:hAnsi="Times New Roman" w:cs="Times New Roman"/>
          <w:bCs/>
          <w:sz w:val="24"/>
          <w:szCs w:val="24"/>
        </w:rPr>
        <w:t xml:space="preserve">Муниципальный заказчик определяет ответственных за выполнение мероприятий муниципальной программы и обеспечивает взаимодействие между </w:t>
      </w:r>
      <w:proofErr w:type="gramStart"/>
      <w:r w:rsidRPr="00721B59">
        <w:rPr>
          <w:rFonts w:ascii="Times New Roman" w:hAnsi="Times New Roman" w:cs="Times New Roman"/>
          <w:bCs/>
          <w:sz w:val="24"/>
          <w:szCs w:val="24"/>
        </w:rPr>
        <w:t>ответственными</w:t>
      </w:r>
      <w:proofErr w:type="gramEnd"/>
      <w:r w:rsidRPr="00721B59">
        <w:rPr>
          <w:rFonts w:ascii="Times New Roman" w:hAnsi="Times New Roman" w:cs="Times New Roman"/>
          <w:bCs/>
          <w:sz w:val="24"/>
          <w:szCs w:val="24"/>
        </w:rPr>
        <w:t xml:space="preserve"> за выполнение отдельных мероприятий муниципальной программы.</w:t>
      </w:r>
    </w:p>
    <w:p w:rsidR="00721B59" w:rsidRPr="00721B59" w:rsidRDefault="00721B59" w:rsidP="00721B5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B59">
        <w:rPr>
          <w:rFonts w:ascii="Times New Roman" w:hAnsi="Times New Roman" w:cs="Times New Roman"/>
          <w:bCs/>
          <w:sz w:val="24"/>
          <w:szCs w:val="24"/>
        </w:rPr>
        <w:t xml:space="preserve">Координатором муниципальной Программы </w:t>
      </w:r>
      <w:r w:rsidRPr="00CE72CC">
        <w:rPr>
          <w:rFonts w:ascii="Times New Roman" w:hAnsi="Times New Roman" w:cs="Times New Roman"/>
          <w:sz w:val="24"/>
          <w:szCs w:val="24"/>
        </w:rPr>
        <w:t>«Улучшение использования муниципального  имущества города Пушкино на 2014-2018 годы»</w:t>
      </w:r>
      <w:r w:rsidRPr="0015645C">
        <w:rPr>
          <w:rFonts w:ascii="Times New Roman" w:hAnsi="Times New Roman" w:cs="Times New Roman"/>
          <w:sz w:val="24"/>
          <w:szCs w:val="24"/>
        </w:rPr>
        <w:t xml:space="preserve"> </w:t>
      </w:r>
      <w:r w:rsidRPr="00721B59">
        <w:rPr>
          <w:rFonts w:ascii="Times New Roman" w:hAnsi="Times New Roman" w:cs="Times New Roman"/>
          <w:bCs/>
          <w:sz w:val="24"/>
          <w:szCs w:val="24"/>
        </w:rPr>
        <w:t xml:space="preserve"> является </w:t>
      </w:r>
      <w:r>
        <w:rPr>
          <w:rFonts w:ascii="Times New Roman" w:hAnsi="Times New Roman" w:cs="Times New Roman"/>
          <w:sz w:val="24"/>
          <w:szCs w:val="24"/>
        </w:rPr>
        <w:t>1-ый заместитель руководителя администрации Пушкинского муниципального района, курирующий работу Комитета по управлению имуществом</w:t>
      </w:r>
      <w:r w:rsidRPr="00721B59">
        <w:rPr>
          <w:rFonts w:ascii="Times New Roman" w:hAnsi="Times New Roman" w:cs="Times New Roman"/>
          <w:bCs/>
          <w:sz w:val="24"/>
          <w:szCs w:val="24"/>
        </w:rPr>
        <w:t>.</w:t>
      </w:r>
    </w:p>
    <w:p w:rsidR="00721B59" w:rsidRPr="00721B59" w:rsidRDefault="00721B59" w:rsidP="00721B5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B59">
        <w:rPr>
          <w:rFonts w:ascii="Times New Roman" w:hAnsi="Times New Roman" w:cs="Times New Roman"/>
          <w:bCs/>
          <w:sz w:val="24"/>
          <w:szCs w:val="24"/>
        </w:rPr>
        <w:t>Координатор муниципальной программы организовывает работу, направленную на координацию деятельности исполнителей муниципальной программы в процессе разработки и реализации муниципальной программы, обеспечивает согласование проекта постановления администрации Пушкинского муниципального района об утверждении Программы.</w:t>
      </w:r>
    </w:p>
    <w:p w:rsidR="00721B59" w:rsidRPr="00721B59" w:rsidRDefault="00721B59" w:rsidP="00721B5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B59">
        <w:rPr>
          <w:rFonts w:ascii="Times New Roman" w:hAnsi="Times New Roman" w:cs="Times New Roman"/>
          <w:bCs/>
          <w:sz w:val="24"/>
          <w:szCs w:val="24"/>
        </w:rPr>
        <w:t>Координатор Программы осуществляет координацию деятельности исполнителей Программы по подготовке программных мероприятий, анализу и рациональному использованию средств бюджета городского поселения Пушкино.</w:t>
      </w:r>
    </w:p>
    <w:p w:rsidR="00721B59" w:rsidRPr="00721B59" w:rsidRDefault="00721B59" w:rsidP="00721B5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B59">
        <w:rPr>
          <w:rFonts w:ascii="Times New Roman" w:hAnsi="Times New Roman" w:cs="Times New Roman"/>
          <w:bCs/>
          <w:sz w:val="24"/>
          <w:szCs w:val="24"/>
        </w:rPr>
        <w:t xml:space="preserve">Для обеспечения текущего контроля </w:t>
      </w:r>
      <w:r w:rsidR="004C67E2">
        <w:rPr>
          <w:rFonts w:ascii="Times New Roman" w:hAnsi="Times New Roman" w:cs="Times New Roman"/>
          <w:bCs/>
          <w:sz w:val="24"/>
          <w:szCs w:val="24"/>
        </w:rPr>
        <w:t>Комитет по управлению имуществом</w:t>
      </w:r>
      <w:r w:rsidRPr="00721B59">
        <w:rPr>
          <w:rFonts w:ascii="Times New Roman" w:hAnsi="Times New Roman" w:cs="Times New Roman"/>
          <w:bCs/>
          <w:sz w:val="24"/>
          <w:szCs w:val="24"/>
        </w:rPr>
        <w:t xml:space="preserve"> при ежегодном планировании работ по Программе и корректировке состава мероприятий по мере их выполнения определяет промежуточные (контрольные) этапы для отдельных мероприятий Программы.</w:t>
      </w:r>
    </w:p>
    <w:p w:rsidR="00721B59" w:rsidRPr="00721B59" w:rsidRDefault="00721B59" w:rsidP="00721B5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21B59">
        <w:rPr>
          <w:rFonts w:ascii="Times New Roman" w:hAnsi="Times New Roman" w:cs="Times New Roman"/>
          <w:bCs/>
          <w:sz w:val="24"/>
          <w:szCs w:val="24"/>
        </w:rPr>
        <w:t>Ответственный</w:t>
      </w:r>
      <w:proofErr w:type="gramEnd"/>
      <w:r w:rsidRPr="00721B59">
        <w:rPr>
          <w:rFonts w:ascii="Times New Roman" w:hAnsi="Times New Roman" w:cs="Times New Roman"/>
          <w:bCs/>
          <w:sz w:val="24"/>
          <w:szCs w:val="24"/>
        </w:rPr>
        <w:t xml:space="preserve"> за выполнение мероприятия Программы:</w:t>
      </w:r>
    </w:p>
    <w:p w:rsidR="00721B59" w:rsidRPr="00721B59" w:rsidRDefault="00721B59" w:rsidP="00721B5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B59">
        <w:rPr>
          <w:rFonts w:ascii="Times New Roman" w:hAnsi="Times New Roman" w:cs="Times New Roman"/>
          <w:bCs/>
          <w:sz w:val="24"/>
          <w:szCs w:val="24"/>
        </w:rPr>
        <w:t>формирует прогноз расходов на реализацию мероприятия Программы и направляет их координатору Программы;</w:t>
      </w:r>
    </w:p>
    <w:p w:rsidR="00721B59" w:rsidRPr="00721B59" w:rsidRDefault="00721B59" w:rsidP="00721B5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B59">
        <w:rPr>
          <w:rFonts w:ascii="Times New Roman" w:hAnsi="Times New Roman" w:cs="Times New Roman"/>
          <w:bCs/>
          <w:sz w:val="24"/>
          <w:szCs w:val="24"/>
        </w:rPr>
        <w:t>участвует в обсуждении вопросов, связанных с реализацией и финансированием Программы в части соответствующего мероприятия;</w:t>
      </w:r>
    </w:p>
    <w:p w:rsidR="00721B59" w:rsidRPr="00721B59" w:rsidRDefault="00721B59" w:rsidP="00721B5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B59">
        <w:rPr>
          <w:rFonts w:ascii="Times New Roman" w:hAnsi="Times New Roman" w:cs="Times New Roman"/>
          <w:bCs/>
          <w:sz w:val="24"/>
          <w:szCs w:val="24"/>
        </w:rPr>
        <w:t>готовит и представляет координатору Программы отчет о реализации мероприятия.</w:t>
      </w:r>
    </w:p>
    <w:p w:rsidR="00721B59" w:rsidRPr="00721B59" w:rsidRDefault="00721B59" w:rsidP="00721B5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21B59" w:rsidRPr="00721B59" w:rsidRDefault="004C67E2" w:rsidP="00721B59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721B59" w:rsidRPr="00721B59">
        <w:rPr>
          <w:rFonts w:ascii="Times New Roman" w:hAnsi="Times New Roman" w:cs="Times New Roman"/>
          <w:b/>
          <w:bCs/>
          <w:sz w:val="24"/>
          <w:szCs w:val="24"/>
        </w:rPr>
        <w:t>. Состав, форма и сроки представления отчетности о ходе реализации мероприятий муниципальной Программы</w:t>
      </w:r>
    </w:p>
    <w:p w:rsidR="00721B59" w:rsidRPr="00721B59" w:rsidRDefault="00721B59" w:rsidP="00721B59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21B59" w:rsidRPr="00721B59" w:rsidRDefault="00721B59" w:rsidP="00721B5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B59">
        <w:rPr>
          <w:rFonts w:ascii="Times New Roman" w:hAnsi="Times New Roman" w:cs="Times New Roman"/>
          <w:bCs/>
          <w:sz w:val="24"/>
          <w:szCs w:val="24"/>
        </w:rPr>
        <w:t>Муниципальный заказчик Программы раз в полугодие до 20 числа, месяца следующего за отчетным полугодием, направляет в Комитет по экономике оперативный отчет о реализации мероприятий муниципальной программы, который содержит:</w:t>
      </w:r>
    </w:p>
    <w:p w:rsidR="00721B59" w:rsidRPr="00721B59" w:rsidRDefault="00721B59" w:rsidP="00721B5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B59">
        <w:rPr>
          <w:rFonts w:ascii="Times New Roman" w:hAnsi="Times New Roman" w:cs="Times New Roman"/>
          <w:bCs/>
          <w:sz w:val="24"/>
          <w:szCs w:val="24"/>
        </w:rPr>
        <w:t>перечень выполненных мероприятий муниципальной программы с указанием объемов, источников финансирования и результатов выполнения мероприятий;</w:t>
      </w:r>
    </w:p>
    <w:p w:rsidR="00721B59" w:rsidRPr="00721B59" w:rsidRDefault="00721B59" w:rsidP="00721B5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B59">
        <w:rPr>
          <w:rFonts w:ascii="Times New Roman" w:hAnsi="Times New Roman" w:cs="Times New Roman"/>
          <w:bCs/>
          <w:sz w:val="24"/>
          <w:szCs w:val="24"/>
        </w:rPr>
        <w:t>анализ причин несвоевременного выполнения программных мероприятий.</w:t>
      </w:r>
    </w:p>
    <w:p w:rsidR="00721B59" w:rsidRPr="00721B59" w:rsidRDefault="00721B59" w:rsidP="00721B5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B59">
        <w:rPr>
          <w:rFonts w:ascii="Times New Roman" w:hAnsi="Times New Roman" w:cs="Times New Roman"/>
          <w:bCs/>
          <w:sz w:val="24"/>
          <w:szCs w:val="24"/>
        </w:rPr>
        <w:t>Отчет направляется в электронном виде в Комитет по экономике и Комитет по финансовой и налоговой политике.</w:t>
      </w:r>
    </w:p>
    <w:p w:rsidR="00721B59" w:rsidRPr="00721B59" w:rsidRDefault="00721B59" w:rsidP="00721B5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B59">
        <w:rPr>
          <w:rFonts w:ascii="Times New Roman" w:hAnsi="Times New Roman" w:cs="Times New Roman"/>
          <w:bCs/>
          <w:sz w:val="24"/>
          <w:szCs w:val="24"/>
        </w:rPr>
        <w:t xml:space="preserve">Муниципальный заказчик ежегодно готовит годовой отчет о реализации муниципальной Программы и до 1 марта года, следующего </w:t>
      </w:r>
      <w:proofErr w:type="gramStart"/>
      <w:r w:rsidRPr="00721B59">
        <w:rPr>
          <w:rFonts w:ascii="Times New Roman" w:hAnsi="Times New Roman" w:cs="Times New Roman"/>
          <w:bCs/>
          <w:sz w:val="24"/>
          <w:szCs w:val="24"/>
        </w:rPr>
        <w:t>за</w:t>
      </w:r>
      <w:proofErr w:type="gramEnd"/>
      <w:r w:rsidRPr="00721B5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721B59">
        <w:rPr>
          <w:rFonts w:ascii="Times New Roman" w:hAnsi="Times New Roman" w:cs="Times New Roman"/>
          <w:bCs/>
          <w:sz w:val="24"/>
          <w:szCs w:val="24"/>
        </w:rPr>
        <w:t>отчетным</w:t>
      </w:r>
      <w:proofErr w:type="gramEnd"/>
      <w:r w:rsidRPr="00721B59">
        <w:rPr>
          <w:rFonts w:ascii="Times New Roman" w:hAnsi="Times New Roman" w:cs="Times New Roman"/>
          <w:bCs/>
          <w:sz w:val="24"/>
          <w:szCs w:val="24"/>
        </w:rPr>
        <w:t>, представляет его в Комитет по экономике для оценки эффективности реализации муниципальной Программы.</w:t>
      </w:r>
    </w:p>
    <w:p w:rsidR="00721B59" w:rsidRPr="00721B59" w:rsidRDefault="00721B59" w:rsidP="00721B5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B59">
        <w:rPr>
          <w:rFonts w:ascii="Times New Roman" w:hAnsi="Times New Roman" w:cs="Times New Roman"/>
          <w:bCs/>
          <w:sz w:val="24"/>
          <w:szCs w:val="24"/>
        </w:rPr>
        <w:t>После окончания срока реализации муниципальной Программы муниципальный заказчик представляет на утверждение не позднее 1 июня года, следующего за последним годом реализации муниципальной Программы, итоговый отчет о ее реализации в Комитет по экономике и Комитет по финансовой и налоговой политике.</w:t>
      </w:r>
    </w:p>
    <w:p w:rsidR="00721B59" w:rsidRPr="00721B59" w:rsidRDefault="00721B59" w:rsidP="00721B5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B59">
        <w:rPr>
          <w:rFonts w:ascii="Times New Roman" w:hAnsi="Times New Roman" w:cs="Times New Roman"/>
          <w:bCs/>
          <w:sz w:val="24"/>
          <w:szCs w:val="24"/>
        </w:rPr>
        <w:t>Годовой отчет о реализации муниципальной Программы должен содержать:</w:t>
      </w:r>
    </w:p>
    <w:p w:rsidR="00721B59" w:rsidRPr="00721B59" w:rsidRDefault="00721B59" w:rsidP="00721B5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B59">
        <w:rPr>
          <w:rFonts w:ascii="Times New Roman" w:hAnsi="Times New Roman" w:cs="Times New Roman"/>
          <w:bCs/>
          <w:sz w:val="24"/>
          <w:szCs w:val="24"/>
        </w:rPr>
        <w:lastRenderedPageBreak/>
        <w:t>а) аналитическую записку, в которой указываются:</w:t>
      </w:r>
    </w:p>
    <w:p w:rsidR="00721B59" w:rsidRPr="00721B59" w:rsidRDefault="00721B59" w:rsidP="00721B5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B59">
        <w:rPr>
          <w:rFonts w:ascii="Times New Roman" w:hAnsi="Times New Roman" w:cs="Times New Roman"/>
          <w:bCs/>
          <w:sz w:val="24"/>
          <w:szCs w:val="24"/>
        </w:rPr>
        <w:t>степень достижения запланированных результатов и намеченных целей муниципальной Программы;</w:t>
      </w:r>
    </w:p>
    <w:p w:rsidR="00721B59" w:rsidRPr="00721B59" w:rsidRDefault="00721B59" w:rsidP="00721B5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B59">
        <w:rPr>
          <w:rFonts w:ascii="Times New Roman" w:hAnsi="Times New Roman" w:cs="Times New Roman"/>
          <w:bCs/>
          <w:sz w:val="24"/>
          <w:szCs w:val="24"/>
        </w:rPr>
        <w:t>общий объем фактически произведенных расходов;</w:t>
      </w:r>
    </w:p>
    <w:p w:rsidR="00721B59" w:rsidRPr="00721B59" w:rsidRDefault="00721B59" w:rsidP="00721B5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B59">
        <w:rPr>
          <w:rFonts w:ascii="Times New Roman" w:hAnsi="Times New Roman" w:cs="Times New Roman"/>
          <w:bCs/>
          <w:sz w:val="24"/>
          <w:szCs w:val="24"/>
        </w:rPr>
        <w:t xml:space="preserve">б) </w:t>
      </w:r>
      <w:proofErr w:type="gramStart"/>
      <w:r w:rsidRPr="00721B59">
        <w:rPr>
          <w:rFonts w:ascii="Times New Roman" w:hAnsi="Times New Roman" w:cs="Times New Roman"/>
          <w:bCs/>
          <w:sz w:val="24"/>
          <w:szCs w:val="24"/>
        </w:rPr>
        <w:t>таблицу</w:t>
      </w:r>
      <w:proofErr w:type="gramEnd"/>
      <w:r w:rsidRPr="00721B59">
        <w:rPr>
          <w:rFonts w:ascii="Times New Roman" w:hAnsi="Times New Roman" w:cs="Times New Roman"/>
          <w:bCs/>
          <w:sz w:val="24"/>
          <w:szCs w:val="24"/>
        </w:rPr>
        <w:t xml:space="preserve"> в которой указываются:</w:t>
      </w:r>
    </w:p>
    <w:p w:rsidR="00721B59" w:rsidRPr="00721B59" w:rsidRDefault="00721B59" w:rsidP="00721B5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B59">
        <w:rPr>
          <w:rFonts w:ascii="Times New Roman" w:hAnsi="Times New Roman" w:cs="Times New Roman"/>
          <w:bCs/>
          <w:sz w:val="24"/>
          <w:szCs w:val="24"/>
        </w:rPr>
        <w:t>данные об использовании средств бюджета городского поселения Пушкино, привлекаемых для реализации муниципальной Программы;</w:t>
      </w:r>
    </w:p>
    <w:p w:rsidR="00721B59" w:rsidRPr="00721B59" w:rsidRDefault="00721B59" w:rsidP="00721B5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B59">
        <w:rPr>
          <w:rFonts w:ascii="Times New Roman" w:hAnsi="Times New Roman" w:cs="Times New Roman"/>
          <w:bCs/>
          <w:sz w:val="24"/>
          <w:szCs w:val="24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721B59" w:rsidRPr="00721B59" w:rsidRDefault="00721B59" w:rsidP="00721B5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B59">
        <w:rPr>
          <w:rFonts w:ascii="Times New Roman" w:hAnsi="Times New Roman" w:cs="Times New Roman"/>
          <w:bCs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721B59" w:rsidRPr="00721B59" w:rsidRDefault="00721B59" w:rsidP="00721B5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B59">
        <w:rPr>
          <w:rFonts w:ascii="Times New Roman" w:hAnsi="Times New Roman" w:cs="Times New Roman"/>
          <w:bCs/>
          <w:sz w:val="24"/>
          <w:szCs w:val="24"/>
        </w:rPr>
        <w:t>Оперативный отчет и годовой отчеты о реализации муниципальной Программы представляются по формам, установленным Порядком разработки и реализации муниципальных Программ Пушкинского муниципального района от 01.08.2013 №2105.</w:t>
      </w:r>
    </w:p>
    <w:p w:rsidR="00721B59" w:rsidRPr="00721B59" w:rsidRDefault="00721B59" w:rsidP="00721B5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21B59" w:rsidRPr="00721B59" w:rsidRDefault="00721B59" w:rsidP="00721B59">
      <w:pPr>
        <w:rPr>
          <w:rFonts w:ascii="Times New Roman" w:hAnsi="Times New Roman" w:cs="Times New Roman"/>
        </w:rPr>
      </w:pPr>
    </w:p>
    <w:sectPr w:rsidR="00721B59" w:rsidRPr="00721B59" w:rsidSect="006965B0">
      <w:pgSz w:w="11906" w:h="16838"/>
      <w:pgMar w:top="851" w:right="851" w:bottom="851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F6936"/>
    <w:multiLevelType w:val="hybridMultilevel"/>
    <w:tmpl w:val="AA62E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51663"/>
    <w:multiLevelType w:val="hybridMultilevel"/>
    <w:tmpl w:val="4C583E6A"/>
    <w:lvl w:ilvl="0" w:tplc="3B12B15A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37AF7E46"/>
    <w:multiLevelType w:val="hybridMultilevel"/>
    <w:tmpl w:val="256E4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65B0"/>
    <w:rsid w:val="00033B85"/>
    <w:rsid w:val="000502A2"/>
    <w:rsid w:val="00075E92"/>
    <w:rsid w:val="00096A48"/>
    <w:rsid w:val="000C1150"/>
    <w:rsid w:val="000C5C0F"/>
    <w:rsid w:val="00123952"/>
    <w:rsid w:val="0015645C"/>
    <w:rsid w:val="00181EE5"/>
    <w:rsid w:val="001B174A"/>
    <w:rsid w:val="001B3169"/>
    <w:rsid w:val="001C641E"/>
    <w:rsid w:val="001F1986"/>
    <w:rsid w:val="001F2B51"/>
    <w:rsid w:val="00205773"/>
    <w:rsid w:val="00220375"/>
    <w:rsid w:val="00225A15"/>
    <w:rsid w:val="0025500E"/>
    <w:rsid w:val="00261A6E"/>
    <w:rsid w:val="00273DA5"/>
    <w:rsid w:val="002A6E9B"/>
    <w:rsid w:val="002D375A"/>
    <w:rsid w:val="002F1FA8"/>
    <w:rsid w:val="00300FB4"/>
    <w:rsid w:val="00305811"/>
    <w:rsid w:val="003236BE"/>
    <w:rsid w:val="00342E90"/>
    <w:rsid w:val="00345CF5"/>
    <w:rsid w:val="00351D3E"/>
    <w:rsid w:val="003576B1"/>
    <w:rsid w:val="00363320"/>
    <w:rsid w:val="00367B40"/>
    <w:rsid w:val="00396EA3"/>
    <w:rsid w:val="003D16EE"/>
    <w:rsid w:val="003D7325"/>
    <w:rsid w:val="003F674B"/>
    <w:rsid w:val="004003F8"/>
    <w:rsid w:val="00404B37"/>
    <w:rsid w:val="00436AFA"/>
    <w:rsid w:val="0046139E"/>
    <w:rsid w:val="00483B5E"/>
    <w:rsid w:val="00494440"/>
    <w:rsid w:val="004A7F16"/>
    <w:rsid w:val="004B55BA"/>
    <w:rsid w:val="004B62C1"/>
    <w:rsid w:val="004B644B"/>
    <w:rsid w:val="004C67E2"/>
    <w:rsid w:val="004D6620"/>
    <w:rsid w:val="00506E1B"/>
    <w:rsid w:val="00515460"/>
    <w:rsid w:val="00537607"/>
    <w:rsid w:val="0054455D"/>
    <w:rsid w:val="00557A6D"/>
    <w:rsid w:val="00563C39"/>
    <w:rsid w:val="0057358E"/>
    <w:rsid w:val="0059167D"/>
    <w:rsid w:val="005A2DAE"/>
    <w:rsid w:val="005A65FD"/>
    <w:rsid w:val="005D6EC6"/>
    <w:rsid w:val="0064330B"/>
    <w:rsid w:val="006965B0"/>
    <w:rsid w:val="006D25E8"/>
    <w:rsid w:val="006E3FDB"/>
    <w:rsid w:val="006F7F24"/>
    <w:rsid w:val="00721B59"/>
    <w:rsid w:val="00732157"/>
    <w:rsid w:val="00750083"/>
    <w:rsid w:val="00750D23"/>
    <w:rsid w:val="00765024"/>
    <w:rsid w:val="00776450"/>
    <w:rsid w:val="0078028E"/>
    <w:rsid w:val="00781AD3"/>
    <w:rsid w:val="00782840"/>
    <w:rsid w:val="00792318"/>
    <w:rsid w:val="007972C2"/>
    <w:rsid w:val="007B258A"/>
    <w:rsid w:val="007B3034"/>
    <w:rsid w:val="007E58C6"/>
    <w:rsid w:val="00830B93"/>
    <w:rsid w:val="008554CD"/>
    <w:rsid w:val="00884F6B"/>
    <w:rsid w:val="00886A29"/>
    <w:rsid w:val="00893244"/>
    <w:rsid w:val="00893A25"/>
    <w:rsid w:val="008B0CA4"/>
    <w:rsid w:val="008B6B8F"/>
    <w:rsid w:val="008F2F47"/>
    <w:rsid w:val="00907AA4"/>
    <w:rsid w:val="00920688"/>
    <w:rsid w:val="00924331"/>
    <w:rsid w:val="009310F6"/>
    <w:rsid w:val="00937BFC"/>
    <w:rsid w:val="00956245"/>
    <w:rsid w:val="00971B62"/>
    <w:rsid w:val="00981C20"/>
    <w:rsid w:val="00992D38"/>
    <w:rsid w:val="00997183"/>
    <w:rsid w:val="009A54F7"/>
    <w:rsid w:val="009A6710"/>
    <w:rsid w:val="009C61F6"/>
    <w:rsid w:val="009D53E6"/>
    <w:rsid w:val="00A3533B"/>
    <w:rsid w:val="00A45CFC"/>
    <w:rsid w:val="00A577D4"/>
    <w:rsid w:val="00AB5579"/>
    <w:rsid w:val="00AD02E0"/>
    <w:rsid w:val="00B24E7E"/>
    <w:rsid w:val="00B35383"/>
    <w:rsid w:val="00B36891"/>
    <w:rsid w:val="00B44F19"/>
    <w:rsid w:val="00B47F63"/>
    <w:rsid w:val="00B528C6"/>
    <w:rsid w:val="00B805E4"/>
    <w:rsid w:val="00BC266A"/>
    <w:rsid w:val="00BE1D5C"/>
    <w:rsid w:val="00BF00F2"/>
    <w:rsid w:val="00C04959"/>
    <w:rsid w:val="00C27155"/>
    <w:rsid w:val="00C346F8"/>
    <w:rsid w:val="00CA1F5D"/>
    <w:rsid w:val="00CA61CA"/>
    <w:rsid w:val="00CA6B44"/>
    <w:rsid w:val="00CE730E"/>
    <w:rsid w:val="00D1332B"/>
    <w:rsid w:val="00D16377"/>
    <w:rsid w:val="00D36A1E"/>
    <w:rsid w:val="00D40504"/>
    <w:rsid w:val="00D57C17"/>
    <w:rsid w:val="00D61F64"/>
    <w:rsid w:val="00D879FD"/>
    <w:rsid w:val="00D91D55"/>
    <w:rsid w:val="00DB400A"/>
    <w:rsid w:val="00DD5060"/>
    <w:rsid w:val="00DF4116"/>
    <w:rsid w:val="00E03AD7"/>
    <w:rsid w:val="00E35151"/>
    <w:rsid w:val="00E4735D"/>
    <w:rsid w:val="00E9232D"/>
    <w:rsid w:val="00EC041E"/>
    <w:rsid w:val="00EC4D39"/>
    <w:rsid w:val="00EC4E8E"/>
    <w:rsid w:val="00EE502D"/>
    <w:rsid w:val="00EF7359"/>
    <w:rsid w:val="00F054BB"/>
    <w:rsid w:val="00F06E24"/>
    <w:rsid w:val="00F251F3"/>
    <w:rsid w:val="00F660D4"/>
    <w:rsid w:val="00F776DF"/>
    <w:rsid w:val="00F7779D"/>
    <w:rsid w:val="00F85583"/>
    <w:rsid w:val="00F9401B"/>
    <w:rsid w:val="00FC1C46"/>
    <w:rsid w:val="00FF2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B0"/>
    <w:pPr>
      <w:spacing w:after="0" w:line="240" w:lineRule="auto"/>
      <w:ind w:left="680" w:hanging="68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965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3">
    <w:name w:val="Таблицы (моноширинный)"/>
    <w:basedOn w:val="a"/>
    <w:next w:val="a"/>
    <w:rsid w:val="006965B0"/>
    <w:pPr>
      <w:autoSpaceDE w:val="0"/>
      <w:autoSpaceDN w:val="0"/>
      <w:adjustRightInd w:val="0"/>
      <w:ind w:left="0"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965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3cl">
    <w:name w:val="text3cl"/>
    <w:basedOn w:val="a"/>
    <w:rsid w:val="006965B0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1">
    <w:name w:val="text3cl1"/>
    <w:basedOn w:val="a"/>
    <w:rsid w:val="006965B0"/>
    <w:pPr>
      <w:spacing w:before="144" w:after="288"/>
      <w:ind w:left="-15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965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5C40F-320A-450C-9F6C-F0CE39839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3056</Words>
  <Characters>17422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ПолежаеваЕН</dc:creator>
  <cp:keywords/>
  <dc:description/>
  <cp:lastModifiedBy>Пользователь</cp:lastModifiedBy>
  <cp:revision>2</cp:revision>
  <cp:lastPrinted>2015-04-02T14:45:00Z</cp:lastPrinted>
  <dcterms:created xsi:type="dcterms:W3CDTF">2015-04-03T07:21:00Z</dcterms:created>
  <dcterms:modified xsi:type="dcterms:W3CDTF">2015-04-03T07:21:00Z</dcterms:modified>
</cp:coreProperties>
</file>