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8C" w:rsidRPr="00B27E74" w:rsidRDefault="00EF0D8C" w:rsidP="00EF0D8C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</w:t>
      </w:r>
    </w:p>
    <w:p w:rsidR="00A844D2" w:rsidRDefault="0013654C" w:rsidP="00A844D2">
      <w:pPr>
        <w:jc w:val="center"/>
        <w:rPr>
          <w:b/>
          <w:spacing w:val="20"/>
          <w:sz w:val="40"/>
        </w:rPr>
      </w:pPr>
      <w:r w:rsidRPr="0013654C">
        <w:rPr>
          <w:b/>
          <w:noProof/>
          <w:spacing w:val="2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65pt;margin-top:16.85pt;width:54.25pt;height:1in;z-index:251660288">
            <v:imagedata r:id="rId6" o:title=""/>
          </v:shape>
          <o:OLEObject Type="Embed" ProgID="PBrush" ShapeID="_x0000_s1026" DrawAspect="Content" ObjectID="_1531201471" r:id="rId7"/>
        </w:pict>
      </w:r>
    </w:p>
    <w:p w:rsidR="00A844D2" w:rsidRDefault="00A844D2" w:rsidP="00A844D2">
      <w:pPr>
        <w:jc w:val="center"/>
        <w:rPr>
          <w:b/>
          <w:spacing w:val="20"/>
          <w:sz w:val="40"/>
        </w:rPr>
      </w:pPr>
    </w:p>
    <w:p w:rsidR="00A844D2" w:rsidRDefault="00A844D2" w:rsidP="00A844D2">
      <w:pPr>
        <w:jc w:val="center"/>
        <w:rPr>
          <w:b/>
          <w:spacing w:val="20"/>
          <w:sz w:val="40"/>
        </w:rPr>
      </w:pPr>
    </w:p>
    <w:p w:rsidR="00A844D2" w:rsidRDefault="00A844D2" w:rsidP="00A844D2">
      <w:pPr>
        <w:jc w:val="center"/>
        <w:rPr>
          <w:spacing w:val="20"/>
          <w:sz w:val="36"/>
          <w:szCs w:val="36"/>
        </w:rPr>
      </w:pPr>
    </w:p>
    <w:p w:rsidR="00A844D2" w:rsidRPr="00A844D2" w:rsidRDefault="00A844D2" w:rsidP="00A844D2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844D2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844D2" w:rsidRPr="00A844D2" w:rsidRDefault="00A844D2" w:rsidP="00A844D2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A844D2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A844D2" w:rsidRPr="00A844D2" w:rsidRDefault="00A844D2" w:rsidP="00A844D2">
      <w:pPr>
        <w:pStyle w:val="1"/>
        <w:spacing w:line="240" w:lineRule="auto"/>
        <w:rPr>
          <w:rFonts w:ascii="Arial" w:hAnsi="Arial" w:cs="Arial"/>
          <w:b w:val="0"/>
          <w:sz w:val="32"/>
          <w:szCs w:val="32"/>
        </w:rPr>
      </w:pPr>
      <w:r w:rsidRPr="00A844D2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A844D2" w:rsidRPr="00A844D2" w:rsidRDefault="00A844D2" w:rsidP="00A844D2">
      <w:pPr>
        <w:rPr>
          <w:rFonts w:ascii="Arial" w:hAnsi="Arial" w:cs="Arial"/>
        </w:rPr>
      </w:pPr>
    </w:p>
    <w:p w:rsidR="00A844D2" w:rsidRPr="00A844D2" w:rsidRDefault="00A844D2" w:rsidP="00A844D2">
      <w:pPr>
        <w:rPr>
          <w:rFonts w:ascii="Arial" w:hAnsi="Arial" w:cs="Arial"/>
        </w:rPr>
      </w:pPr>
    </w:p>
    <w:p w:rsidR="00A844D2" w:rsidRPr="00A844D2" w:rsidRDefault="00A844D2" w:rsidP="00A844D2">
      <w:pPr>
        <w:jc w:val="center"/>
        <w:rPr>
          <w:rFonts w:ascii="Arial" w:hAnsi="Arial" w:cs="Arial"/>
        </w:rPr>
      </w:pPr>
      <w:r w:rsidRPr="00A844D2">
        <w:rPr>
          <w:rFonts w:ascii="Arial" w:hAnsi="Arial" w:cs="Arial"/>
          <w:b/>
          <w:spacing w:val="20"/>
          <w:sz w:val="40"/>
        </w:rPr>
        <w:t>ПОСТАНОВЛЕНИЕ</w:t>
      </w:r>
    </w:p>
    <w:p w:rsidR="00A844D2" w:rsidRDefault="00A844D2" w:rsidP="00A844D2">
      <w:pPr>
        <w:jc w:val="center"/>
        <w:rPr>
          <w:sz w:val="16"/>
        </w:rPr>
      </w:pPr>
    </w:p>
    <w:p w:rsidR="00A844D2" w:rsidRDefault="00A844D2" w:rsidP="00A844D2">
      <w:pPr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82"/>
        <w:gridCol w:w="1373"/>
        <w:gridCol w:w="397"/>
        <w:gridCol w:w="1418"/>
      </w:tblGrid>
      <w:tr w:rsidR="00A844D2" w:rsidTr="00937828">
        <w:trPr>
          <w:jc w:val="center"/>
        </w:trPr>
        <w:tc>
          <w:tcPr>
            <w:tcW w:w="782" w:type="dxa"/>
            <w:tcBorders>
              <w:bottom w:val="single" w:sz="6" w:space="0" w:color="auto"/>
            </w:tcBorders>
          </w:tcPr>
          <w:p w:rsidR="00A844D2" w:rsidRPr="00A12F04" w:rsidRDefault="00A844D2" w:rsidP="00937828">
            <w:pPr>
              <w:rPr>
                <w:b/>
              </w:rPr>
            </w:pPr>
          </w:p>
        </w:tc>
        <w:tc>
          <w:tcPr>
            <w:tcW w:w="1373" w:type="dxa"/>
            <w:tcBorders>
              <w:bottom w:val="single" w:sz="6" w:space="0" w:color="auto"/>
            </w:tcBorders>
          </w:tcPr>
          <w:p w:rsidR="00A844D2" w:rsidRPr="00E90E05" w:rsidRDefault="00937828" w:rsidP="006C68B8">
            <w:pPr>
              <w:jc w:val="both"/>
              <w:rPr>
                <w:b/>
              </w:rPr>
            </w:pPr>
            <w:r>
              <w:rPr>
                <w:b/>
              </w:rPr>
              <w:t>27.07.2016</w:t>
            </w:r>
          </w:p>
        </w:tc>
        <w:tc>
          <w:tcPr>
            <w:tcW w:w="397" w:type="dxa"/>
          </w:tcPr>
          <w:p w:rsidR="00A844D2" w:rsidRDefault="00A844D2" w:rsidP="006C68B8">
            <w:pPr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844D2" w:rsidRPr="00E90E05" w:rsidRDefault="00937828" w:rsidP="006C68B8">
            <w:pPr>
              <w:jc w:val="center"/>
              <w:rPr>
                <w:b/>
              </w:rPr>
            </w:pPr>
            <w:r>
              <w:rPr>
                <w:b/>
              </w:rPr>
              <w:t>2180</w:t>
            </w:r>
          </w:p>
        </w:tc>
      </w:tr>
    </w:tbl>
    <w:p w:rsidR="00677C62" w:rsidRDefault="00677C62" w:rsidP="00677C62">
      <w:pPr>
        <w:tabs>
          <w:tab w:val="center" w:pos="4677"/>
          <w:tab w:val="right" w:pos="9355"/>
        </w:tabs>
        <w:autoSpaceDE w:val="0"/>
        <w:autoSpaceDN w:val="0"/>
        <w:adjustRightInd w:val="0"/>
        <w:ind w:left="0" w:right="707" w:firstLine="0"/>
        <w:rPr>
          <w:rFonts w:ascii="Arial" w:hAnsi="Arial" w:cs="Arial"/>
          <w:b/>
          <w:bCs/>
          <w:sz w:val="24"/>
          <w:szCs w:val="24"/>
        </w:rPr>
      </w:pPr>
    </w:p>
    <w:p w:rsidR="00A844D2" w:rsidRDefault="00A844D2" w:rsidP="00677C62">
      <w:pPr>
        <w:tabs>
          <w:tab w:val="center" w:pos="4677"/>
          <w:tab w:val="right" w:pos="9355"/>
        </w:tabs>
        <w:autoSpaceDE w:val="0"/>
        <w:autoSpaceDN w:val="0"/>
        <w:adjustRightInd w:val="0"/>
        <w:ind w:left="0" w:right="707" w:firstLine="0"/>
        <w:rPr>
          <w:rFonts w:ascii="Arial" w:hAnsi="Arial" w:cs="Arial"/>
          <w:b/>
          <w:bCs/>
          <w:sz w:val="24"/>
          <w:szCs w:val="24"/>
        </w:rPr>
      </w:pPr>
    </w:p>
    <w:p w:rsidR="007A5FF7" w:rsidRDefault="00EF0D8C" w:rsidP="007A5FF7">
      <w:pPr>
        <w:tabs>
          <w:tab w:val="center" w:pos="4677"/>
          <w:tab w:val="right" w:pos="9355"/>
          <w:tab w:val="left" w:pos="9781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A370E4">
        <w:rPr>
          <w:rFonts w:ascii="Arial" w:hAnsi="Arial" w:cs="Arial"/>
          <w:b/>
          <w:bCs/>
          <w:sz w:val="24"/>
          <w:szCs w:val="24"/>
        </w:rPr>
        <w:t xml:space="preserve">О внесении изменений в муниципальную программу </w:t>
      </w:r>
      <w:r w:rsidR="00D11AF4">
        <w:rPr>
          <w:rFonts w:ascii="Arial" w:hAnsi="Arial" w:cs="Arial"/>
          <w:b/>
          <w:bCs/>
          <w:sz w:val="24"/>
          <w:szCs w:val="24"/>
        </w:rPr>
        <w:t xml:space="preserve"> </w:t>
      </w:r>
      <w:r w:rsidR="00D11AF4">
        <w:rPr>
          <w:rFonts w:ascii="Arial" w:hAnsi="Arial" w:cs="Arial"/>
          <w:b/>
          <w:sz w:val="24"/>
          <w:szCs w:val="24"/>
        </w:rPr>
        <w:t>«</w:t>
      </w:r>
      <w:r w:rsidR="00DA1077">
        <w:rPr>
          <w:rFonts w:ascii="Arial" w:hAnsi="Arial" w:cs="Arial"/>
          <w:b/>
          <w:sz w:val="24"/>
          <w:szCs w:val="24"/>
        </w:rPr>
        <w:t>Повышение инвестиционной привлекательности Пушкинского муниципального района на 2014-2018 годы</w:t>
      </w:r>
      <w:r w:rsidRPr="00A370E4">
        <w:rPr>
          <w:rFonts w:ascii="Arial" w:hAnsi="Arial" w:cs="Arial"/>
          <w:b/>
          <w:sz w:val="24"/>
          <w:szCs w:val="24"/>
        </w:rPr>
        <w:t xml:space="preserve">», </w:t>
      </w:r>
      <w:r w:rsidR="0023306B">
        <w:rPr>
          <w:rFonts w:ascii="Arial" w:hAnsi="Arial" w:cs="Arial"/>
          <w:b/>
          <w:bCs/>
          <w:sz w:val="24"/>
          <w:szCs w:val="24"/>
        </w:rPr>
        <w:t>утвержденную п</w:t>
      </w:r>
      <w:r w:rsidRPr="00A370E4">
        <w:rPr>
          <w:rFonts w:ascii="Arial" w:hAnsi="Arial" w:cs="Arial"/>
          <w:b/>
          <w:bCs/>
          <w:sz w:val="24"/>
          <w:szCs w:val="24"/>
        </w:rPr>
        <w:t xml:space="preserve">остановлением </w:t>
      </w:r>
      <w:r w:rsidRPr="00665657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  <w:r w:rsidR="00DA1077">
        <w:rPr>
          <w:rFonts w:ascii="Arial" w:hAnsi="Arial" w:cs="Arial"/>
          <w:b/>
          <w:bCs/>
          <w:sz w:val="24"/>
          <w:szCs w:val="24"/>
        </w:rPr>
        <w:t>П</w:t>
      </w:r>
      <w:r w:rsidR="0060409A">
        <w:rPr>
          <w:rFonts w:ascii="Arial" w:hAnsi="Arial" w:cs="Arial"/>
          <w:b/>
          <w:bCs/>
          <w:sz w:val="24"/>
          <w:szCs w:val="24"/>
        </w:rPr>
        <w:t>ушкин</w:t>
      </w:r>
      <w:r w:rsidR="00DA1077">
        <w:rPr>
          <w:rFonts w:ascii="Arial" w:hAnsi="Arial" w:cs="Arial"/>
          <w:b/>
          <w:bCs/>
          <w:sz w:val="24"/>
          <w:szCs w:val="24"/>
        </w:rPr>
        <w:t>ского муниципального района</w:t>
      </w:r>
      <w:r w:rsidR="0060409A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DA1077">
        <w:rPr>
          <w:rFonts w:ascii="Arial" w:hAnsi="Arial" w:cs="Arial"/>
          <w:b/>
          <w:sz w:val="24"/>
          <w:szCs w:val="24"/>
        </w:rPr>
        <w:t>11</w:t>
      </w:r>
      <w:r w:rsidR="00DA1077" w:rsidRPr="009C5CB1">
        <w:rPr>
          <w:rFonts w:ascii="Arial" w:hAnsi="Arial" w:cs="Arial"/>
          <w:b/>
          <w:sz w:val="24"/>
          <w:szCs w:val="24"/>
        </w:rPr>
        <w:t xml:space="preserve">.10.2013 № </w:t>
      </w:r>
      <w:r w:rsidR="00DA1077">
        <w:rPr>
          <w:rFonts w:ascii="Arial" w:hAnsi="Arial" w:cs="Arial"/>
          <w:b/>
          <w:sz w:val="24"/>
          <w:szCs w:val="24"/>
        </w:rPr>
        <w:t>2849</w:t>
      </w:r>
    </w:p>
    <w:p w:rsidR="007A5FF7" w:rsidRDefault="007A5FF7" w:rsidP="007A5FF7">
      <w:pPr>
        <w:tabs>
          <w:tab w:val="center" w:pos="4677"/>
          <w:tab w:val="right" w:pos="9355"/>
          <w:tab w:val="left" w:pos="9781"/>
        </w:tabs>
        <w:autoSpaceDE w:val="0"/>
        <w:autoSpaceDN w:val="0"/>
        <w:adjustRightInd w:val="0"/>
        <w:ind w:left="0" w:firstLine="1134"/>
        <w:jc w:val="center"/>
        <w:rPr>
          <w:rFonts w:ascii="Arial" w:hAnsi="Arial" w:cs="Arial"/>
          <w:b/>
          <w:sz w:val="24"/>
          <w:szCs w:val="24"/>
        </w:rPr>
      </w:pPr>
    </w:p>
    <w:p w:rsidR="007A5FF7" w:rsidRPr="007A5FF7" w:rsidRDefault="007A5FF7" w:rsidP="007A5FF7">
      <w:pPr>
        <w:tabs>
          <w:tab w:val="center" w:pos="4677"/>
          <w:tab w:val="right" w:pos="9355"/>
          <w:tab w:val="left" w:pos="978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352AA3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r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352AA3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постановлением администрации Пушкинского муници</w:t>
      </w:r>
      <w:r>
        <w:rPr>
          <w:rFonts w:ascii="Arial" w:hAnsi="Arial" w:cs="Arial"/>
          <w:sz w:val="24"/>
          <w:szCs w:val="24"/>
        </w:rPr>
        <w:t>пального района от 14.10.2015 № 2326 «О внесении изменений в постановление администрации Пушкинского муниципального района от 01.08.2013 № 2105 «Об утверждении Порядка разработки и реализации муниципальных программ Пушкинского муниципального района», руководствуясь Дорожной картой</w:t>
      </w:r>
      <w:r w:rsidRPr="00352AA3">
        <w:rPr>
          <w:rFonts w:ascii="Arial" w:hAnsi="Arial" w:cs="Arial"/>
          <w:sz w:val="24"/>
          <w:szCs w:val="24"/>
        </w:rPr>
        <w:t xml:space="preserve"> - «Переход Пушкинского муниципального</w:t>
      </w:r>
      <w:proofErr w:type="gramEnd"/>
      <w:r w:rsidRPr="00352AA3">
        <w:rPr>
          <w:rFonts w:ascii="Arial" w:hAnsi="Arial" w:cs="Arial"/>
          <w:sz w:val="24"/>
          <w:szCs w:val="24"/>
        </w:rPr>
        <w:t xml:space="preserve"> района Московской области на программный метод формирования бюджета», утвержденной Главой Пушкинского муници</w:t>
      </w:r>
      <w:r>
        <w:rPr>
          <w:rFonts w:ascii="Arial" w:hAnsi="Arial" w:cs="Arial"/>
          <w:sz w:val="24"/>
          <w:szCs w:val="24"/>
        </w:rPr>
        <w:t>пального района от 25.08.2014</w:t>
      </w:r>
      <w:r w:rsidRPr="00352AA3">
        <w:rPr>
          <w:rFonts w:ascii="Arial" w:hAnsi="Arial" w:cs="Arial"/>
          <w:sz w:val="24"/>
          <w:szCs w:val="24"/>
        </w:rPr>
        <w:t>, Уставом муниципального образования «Пушкинский муниципальный район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352AA3">
        <w:rPr>
          <w:rFonts w:ascii="Arial" w:hAnsi="Arial" w:cs="Arial"/>
          <w:sz w:val="24"/>
          <w:szCs w:val="24"/>
        </w:rPr>
        <w:t>»,</w:t>
      </w:r>
    </w:p>
    <w:p w:rsidR="00EF0D8C" w:rsidRPr="0064664D" w:rsidRDefault="00EF0D8C" w:rsidP="007A5FF7">
      <w:pPr>
        <w:tabs>
          <w:tab w:val="left" w:pos="1985"/>
        </w:tabs>
        <w:ind w:left="0" w:right="707" w:firstLine="1134"/>
        <w:jc w:val="both"/>
        <w:rPr>
          <w:rFonts w:ascii="Arial" w:hAnsi="Arial" w:cs="Arial"/>
          <w:sz w:val="24"/>
          <w:szCs w:val="24"/>
        </w:rPr>
      </w:pPr>
    </w:p>
    <w:p w:rsidR="00EF0D8C" w:rsidRPr="00271497" w:rsidRDefault="00EF0D8C" w:rsidP="007A5FF7">
      <w:pPr>
        <w:ind w:left="0" w:firstLine="1134"/>
        <w:jc w:val="both"/>
        <w:rPr>
          <w:sz w:val="24"/>
          <w:szCs w:val="24"/>
        </w:rPr>
      </w:pPr>
    </w:p>
    <w:p w:rsidR="00EF0D8C" w:rsidRPr="00A844D2" w:rsidRDefault="00EF0D8C" w:rsidP="00A844D2">
      <w:pPr>
        <w:ind w:left="0"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844D2">
        <w:rPr>
          <w:rFonts w:ascii="Arial" w:hAnsi="Arial" w:cs="Arial"/>
          <w:b/>
          <w:sz w:val="28"/>
          <w:szCs w:val="28"/>
        </w:rPr>
        <w:t>ПОСТАНОВЛЯЮ</w:t>
      </w:r>
      <w:r w:rsidRPr="00A844D2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EF0D8C" w:rsidRDefault="00EF0D8C" w:rsidP="007A5FF7">
      <w:pPr>
        <w:ind w:left="0" w:firstLine="1134"/>
        <w:jc w:val="center"/>
        <w:rPr>
          <w:b/>
          <w:color w:val="000000"/>
          <w:sz w:val="32"/>
          <w:szCs w:val="32"/>
        </w:rPr>
      </w:pPr>
    </w:p>
    <w:p w:rsidR="007A5FF7" w:rsidRPr="00352AA3" w:rsidRDefault="007A5FF7" w:rsidP="007A5FF7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2AA3">
        <w:rPr>
          <w:rFonts w:ascii="Arial" w:hAnsi="Arial" w:cs="Arial"/>
          <w:color w:val="000000"/>
          <w:sz w:val="24"/>
          <w:szCs w:val="24"/>
        </w:rPr>
        <w:t xml:space="preserve">Внести изменения в муниципальную программу </w:t>
      </w:r>
      <w:r>
        <w:rPr>
          <w:rFonts w:ascii="Arial" w:hAnsi="Arial" w:cs="Arial"/>
          <w:sz w:val="24"/>
          <w:szCs w:val="24"/>
        </w:rPr>
        <w:t>«Повышение инвестиционной привлекательности</w:t>
      </w:r>
      <w:r w:rsidRPr="00352AA3">
        <w:rPr>
          <w:rFonts w:ascii="Arial" w:hAnsi="Arial" w:cs="Arial"/>
          <w:sz w:val="24"/>
          <w:szCs w:val="24"/>
        </w:rPr>
        <w:t xml:space="preserve"> Пушкинского муниципального района на 2014-20</w:t>
      </w:r>
      <w:r>
        <w:rPr>
          <w:rFonts w:ascii="Arial" w:hAnsi="Arial" w:cs="Arial"/>
          <w:sz w:val="24"/>
          <w:szCs w:val="24"/>
        </w:rPr>
        <w:t>18</w:t>
      </w:r>
      <w:r w:rsidRPr="00352AA3">
        <w:rPr>
          <w:rFonts w:ascii="Arial" w:hAnsi="Arial" w:cs="Arial"/>
          <w:sz w:val="24"/>
          <w:szCs w:val="24"/>
        </w:rPr>
        <w:t xml:space="preserve"> годы», утвержденную постановлением администрации Пушкинского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от 11.10.2013 № 2849 (с изменениями от 14.10.2015 № 2340) </w:t>
      </w:r>
      <w:r w:rsidRPr="00352AA3">
        <w:rPr>
          <w:rFonts w:ascii="Arial" w:hAnsi="Arial" w:cs="Arial"/>
          <w:color w:val="000000"/>
          <w:sz w:val="24"/>
          <w:szCs w:val="24"/>
        </w:rPr>
        <w:t xml:space="preserve">(далее – </w:t>
      </w:r>
      <w:r>
        <w:rPr>
          <w:rFonts w:ascii="Arial" w:hAnsi="Arial" w:cs="Arial"/>
          <w:color w:val="000000"/>
          <w:sz w:val="24"/>
          <w:szCs w:val="24"/>
        </w:rPr>
        <w:t>муниципальная п</w:t>
      </w:r>
      <w:r w:rsidRPr="00352AA3">
        <w:rPr>
          <w:rFonts w:ascii="Arial" w:hAnsi="Arial" w:cs="Arial"/>
          <w:color w:val="000000"/>
          <w:sz w:val="24"/>
          <w:szCs w:val="24"/>
        </w:rPr>
        <w:t>рограмма), изложив ее в редакции согласно приложению к настоящему постановлению.</w:t>
      </w:r>
    </w:p>
    <w:p w:rsidR="007A5FF7" w:rsidRPr="00352AA3" w:rsidRDefault="007A5FF7" w:rsidP="007A5FF7">
      <w:pPr>
        <w:pStyle w:val="a3"/>
        <w:numPr>
          <w:ilvl w:val="0"/>
          <w:numId w:val="11"/>
        </w:numPr>
        <w:tabs>
          <w:tab w:val="left" w:pos="851"/>
        </w:tabs>
        <w:ind w:left="142" w:firstLine="425"/>
        <w:jc w:val="both"/>
        <w:rPr>
          <w:rFonts w:ascii="Arial" w:hAnsi="Arial" w:cs="Arial"/>
          <w:color w:val="000000"/>
          <w:sz w:val="24"/>
          <w:szCs w:val="24"/>
        </w:rPr>
      </w:pPr>
      <w:r w:rsidRPr="00352AA3">
        <w:rPr>
          <w:rFonts w:ascii="Arial" w:hAnsi="Arial" w:cs="Arial"/>
          <w:color w:val="000000"/>
          <w:sz w:val="24"/>
          <w:szCs w:val="24"/>
        </w:rPr>
        <w:t>Определить что:</w:t>
      </w:r>
    </w:p>
    <w:p w:rsidR="007A5FF7" w:rsidRPr="00352AA3" w:rsidRDefault="007A5FF7" w:rsidP="007A5FF7">
      <w:pPr>
        <w:pStyle w:val="a3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2AA3">
        <w:rPr>
          <w:rFonts w:ascii="Arial" w:hAnsi="Arial" w:cs="Arial"/>
          <w:color w:val="000000"/>
          <w:sz w:val="24"/>
          <w:szCs w:val="24"/>
        </w:rPr>
        <w:t>2.1. Управление реализацией муниципальной программы осуществляет координатор муниципальной прог</w:t>
      </w:r>
      <w:r>
        <w:rPr>
          <w:rFonts w:ascii="Arial" w:hAnsi="Arial" w:cs="Arial"/>
          <w:color w:val="000000"/>
          <w:sz w:val="24"/>
          <w:szCs w:val="24"/>
        </w:rPr>
        <w:t>раммы – заместитель Главы</w:t>
      </w:r>
      <w:r w:rsidRPr="00352AA3">
        <w:rPr>
          <w:rFonts w:ascii="Arial" w:hAnsi="Arial" w:cs="Arial"/>
          <w:color w:val="000000"/>
          <w:sz w:val="24"/>
          <w:szCs w:val="24"/>
        </w:rPr>
        <w:t xml:space="preserve"> администрации Пушкинского муниципального района, </w:t>
      </w:r>
      <w:r w:rsidRPr="00352AA3">
        <w:rPr>
          <w:rFonts w:ascii="Arial" w:hAnsi="Arial" w:cs="Arial"/>
          <w:sz w:val="24"/>
          <w:szCs w:val="24"/>
        </w:rPr>
        <w:t xml:space="preserve">курирующий работу </w:t>
      </w:r>
      <w:r>
        <w:rPr>
          <w:rFonts w:ascii="Arial" w:hAnsi="Arial" w:cs="Arial"/>
          <w:sz w:val="24"/>
          <w:szCs w:val="24"/>
        </w:rPr>
        <w:t>Управления инвестиционной политики</w:t>
      </w:r>
      <w:r w:rsidRPr="00352AA3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района, являющ</w:t>
      </w:r>
      <w:r w:rsidR="008A3BFC">
        <w:rPr>
          <w:rFonts w:ascii="Arial" w:hAnsi="Arial" w:cs="Arial"/>
          <w:sz w:val="24"/>
          <w:szCs w:val="24"/>
        </w:rPr>
        <w:t>ий</w:t>
      </w:r>
      <w:r w:rsidRPr="00352AA3">
        <w:rPr>
          <w:rFonts w:ascii="Arial" w:hAnsi="Arial" w:cs="Arial"/>
          <w:sz w:val="24"/>
          <w:szCs w:val="24"/>
        </w:rPr>
        <w:t>ся муниципальным заказчиком муниципальной программы.</w:t>
      </w:r>
    </w:p>
    <w:p w:rsidR="007A5FF7" w:rsidRPr="00352AA3" w:rsidRDefault="007A5FF7" w:rsidP="007A5FF7">
      <w:pPr>
        <w:pStyle w:val="HTM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2AA3">
        <w:rPr>
          <w:rFonts w:ascii="Arial" w:hAnsi="Arial" w:cs="Arial"/>
          <w:color w:val="000000"/>
          <w:sz w:val="24"/>
          <w:szCs w:val="24"/>
        </w:rPr>
        <w:lastRenderedPageBreak/>
        <w:t xml:space="preserve">2.2.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целом, несет муниципальный заказчик муниципальной программы – </w:t>
      </w:r>
      <w:r>
        <w:rPr>
          <w:rFonts w:ascii="Arial" w:hAnsi="Arial" w:cs="Arial"/>
          <w:sz w:val="24"/>
          <w:szCs w:val="24"/>
        </w:rPr>
        <w:t>Управление инвестиционной политики</w:t>
      </w:r>
      <w:r w:rsidRPr="00352AA3">
        <w:rPr>
          <w:rFonts w:ascii="Arial" w:hAnsi="Arial" w:cs="Arial"/>
          <w:color w:val="000000"/>
          <w:sz w:val="24"/>
          <w:szCs w:val="24"/>
        </w:rPr>
        <w:t xml:space="preserve"> администрации Пушкинского муниципального района.</w:t>
      </w:r>
    </w:p>
    <w:p w:rsidR="007A5FF7" w:rsidRDefault="007A5FF7" w:rsidP="007A5FF7">
      <w:pPr>
        <w:pStyle w:val="a3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E7B">
        <w:rPr>
          <w:rFonts w:ascii="Arial" w:eastAsia="Times New Roman" w:hAnsi="Arial" w:cs="Arial"/>
          <w:color w:val="000000"/>
          <w:sz w:val="24"/>
          <w:szCs w:val="24"/>
        </w:rPr>
        <w:t xml:space="preserve">2.3.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Управление инвестиционной политики</w:t>
      </w:r>
      <w:r w:rsidRPr="00BB1E7B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Пушкинского муниципального района один раз в квартал до 15 числа месяца, следующего за отчетным кварталом, </w:t>
      </w:r>
      <w:proofErr w:type="gramStart"/>
      <w:r w:rsidRPr="00BB1E7B">
        <w:rPr>
          <w:rFonts w:ascii="Arial" w:eastAsia="Times New Roman" w:hAnsi="Arial" w:cs="Arial"/>
          <w:color w:val="000000"/>
          <w:sz w:val="24"/>
          <w:szCs w:val="24"/>
        </w:rPr>
        <w:t>формирует в подсистеме по формированию муниципальных программ Московской области Автоматизированной информационно-ана</w:t>
      </w:r>
      <w:r>
        <w:rPr>
          <w:rFonts w:ascii="Arial" w:eastAsia="Times New Roman" w:hAnsi="Arial" w:cs="Arial"/>
          <w:color w:val="000000"/>
          <w:sz w:val="24"/>
          <w:szCs w:val="24"/>
        </w:rPr>
        <w:t>литическо</w:t>
      </w:r>
      <w:r w:rsidR="00E23696">
        <w:rPr>
          <w:rFonts w:ascii="Arial" w:eastAsia="Times New Roman" w:hAnsi="Arial" w:cs="Arial"/>
          <w:color w:val="000000"/>
          <w:sz w:val="24"/>
          <w:szCs w:val="24"/>
        </w:rPr>
        <w:t xml:space="preserve">й системы мониторинга </w:t>
      </w:r>
      <w:r w:rsidR="00A844D2" w:rsidRPr="00BB1E7B">
        <w:rPr>
          <w:rFonts w:ascii="Arial" w:eastAsia="Times New Roman" w:hAnsi="Arial" w:cs="Arial"/>
          <w:color w:val="000000"/>
          <w:sz w:val="24"/>
          <w:szCs w:val="24"/>
        </w:rPr>
        <w:t>соц</w:t>
      </w:r>
      <w:r w:rsidR="00A844D2">
        <w:rPr>
          <w:rFonts w:ascii="Arial" w:eastAsia="Times New Roman" w:hAnsi="Arial" w:cs="Arial"/>
          <w:color w:val="000000"/>
          <w:sz w:val="24"/>
          <w:szCs w:val="24"/>
        </w:rPr>
        <w:t>иально-экономического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развития Московской области</w:t>
      </w:r>
      <w:r w:rsidRPr="00BB1E7B">
        <w:rPr>
          <w:rFonts w:ascii="Arial" w:eastAsia="Times New Roman" w:hAnsi="Arial" w:cs="Arial"/>
          <w:color w:val="000000"/>
          <w:sz w:val="24"/>
          <w:szCs w:val="24"/>
        </w:rPr>
        <w:t xml:space="preserve"> с использованием типового регионального сегмента ГАС</w:t>
      </w:r>
      <w:proofErr w:type="gramEnd"/>
      <w:r w:rsidRPr="00BB1E7B">
        <w:rPr>
          <w:rFonts w:ascii="Arial" w:eastAsia="Times New Roman" w:hAnsi="Arial" w:cs="Arial"/>
          <w:color w:val="000000"/>
          <w:sz w:val="24"/>
          <w:szCs w:val="24"/>
        </w:rPr>
        <w:t xml:space="preserve"> «Управление» оперативный отчет о реализации муниципальной программы.</w:t>
      </w:r>
    </w:p>
    <w:p w:rsidR="007A5FF7" w:rsidRPr="00306B4E" w:rsidRDefault="007A5FF7" w:rsidP="007A5FF7">
      <w:pPr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Признать утратившим силу постановление администрации </w:t>
      </w:r>
      <w:r w:rsidRPr="00E7042F">
        <w:rPr>
          <w:rFonts w:ascii="Arial" w:hAnsi="Arial" w:cs="Arial"/>
          <w:sz w:val="24"/>
          <w:szCs w:val="24"/>
        </w:rPr>
        <w:t>Пушкинс</w:t>
      </w:r>
      <w:r>
        <w:rPr>
          <w:rFonts w:ascii="Arial" w:hAnsi="Arial" w:cs="Arial"/>
          <w:sz w:val="24"/>
          <w:szCs w:val="24"/>
        </w:rPr>
        <w:t xml:space="preserve">кого муниципального района от </w:t>
      </w:r>
      <w:r w:rsidR="00A844D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 w:rsidR="00A844D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.201</w:t>
      </w:r>
      <w:r w:rsidR="00A844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№ </w:t>
      </w:r>
      <w:r w:rsidR="00A844D2">
        <w:rPr>
          <w:rFonts w:ascii="Arial" w:hAnsi="Arial" w:cs="Arial"/>
          <w:sz w:val="24"/>
          <w:szCs w:val="24"/>
        </w:rPr>
        <w:t>2340</w:t>
      </w:r>
      <w:r>
        <w:rPr>
          <w:rFonts w:ascii="Arial" w:hAnsi="Arial" w:cs="Arial"/>
          <w:sz w:val="24"/>
          <w:szCs w:val="24"/>
        </w:rPr>
        <w:t xml:space="preserve"> «О внесении изменений в муниципальную программу «</w:t>
      </w:r>
      <w:r w:rsidR="00A844D2">
        <w:rPr>
          <w:rFonts w:ascii="Arial" w:hAnsi="Arial" w:cs="Arial"/>
          <w:sz w:val="24"/>
          <w:szCs w:val="24"/>
        </w:rPr>
        <w:t>Повышение инвестиционной привлекательности</w:t>
      </w:r>
      <w:r>
        <w:rPr>
          <w:rFonts w:ascii="Arial" w:hAnsi="Arial" w:cs="Arial"/>
          <w:sz w:val="24"/>
          <w:szCs w:val="24"/>
        </w:rPr>
        <w:t xml:space="preserve"> Пушкинского муниципального района на 2014 – 20</w:t>
      </w:r>
      <w:r w:rsidR="00A844D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годы»</w:t>
      </w:r>
      <w:r w:rsidR="008A3BFC">
        <w:rPr>
          <w:rFonts w:ascii="Arial" w:hAnsi="Arial" w:cs="Arial"/>
          <w:sz w:val="24"/>
          <w:szCs w:val="24"/>
        </w:rPr>
        <w:t>, утвержденное постановлением администрации Пушкинского муниципального района от 11.10.2013 № 2849</w:t>
      </w:r>
      <w:r>
        <w:rPr>
          <w:rFonts w:ascii="Arial" w:hAnsi="Arial" w:cs="Arial"/>
          <w:sz w:val="24"/>
          <w:szCs w:val="24"/>
        </w:rPr>
        <w:t>.</w:t>
      </w:r>
    </w:p>
    <w:p w:rsidR="007A5FF7" w:rsidRPr="00352AA3" w:rsidRDefault="007A5FF7" w:rsidP="00A844D2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52AA3">
        <w:rPr>
          <w:rFonts w:ascii="Arial" w:hAnsi="Arial" w:cs="Arial"/>
          <w:sz w:val="24"/>
          <w:szCs w:val="24"/>
        </w:rPr>
        <w:t xml:space="preserve">. </w:t>
      </w:r>
      <w:r w:rsidRPr="002A31F8">
        <w:rPr>
          <w:rFonts w:ascii="Arial" w:hAnsi="Arial" w:cs="Arial"/>
          <w:sz w:val="24"/>
          <w:szCs w:val="24"/>
        </w:rPr>
        <w:t xml:space="preserve">МКУ Пушкинского муниципального района «Центр информационно-коммуникационных технологий» </w:t>
      </w:r>
      <w:proofErr w:type="gramStart"/>
      <w:r w:rsidRPr="00352AA3">
        <w:rPr>
          <w:rFonts w:ascii="Arial" w:hAnsi="Arial" w:cs="Arial"/>
          <w:sz w:val="24"/>
          <w:szCs w:val="24"/>
        </w:rPr>
        <w:t>разместить</w:t>
      </w:r>
      <w:proofErr w:type="gramEnd"/>
      <w:r w:rsidRPr="00352AA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7A5FF7" w:rsidRPr="00352AA3" w:rsidRDefault="007A5FF7" w:rsidP="00A844D2">
      <w:pPr>
        <w:pStyle w:val="HTML"/>
        <w:tabs>
          <w:tab w:val="clear" w:pos="916"/>
          <w:tab w:val="left" w:pos="-14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52AA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52A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2AA3">
        <w:rPr>
          <w:rFonts w:ascii="Arial" w:hAnsi="Arial" w:cs="Arial"/>
          <w:sz w:val="24"/>
          <w:szCs w:val="24"/>
        </w:rPr>
        <w:t xml:space="preserve"> </w:t>
      </w:r>
      <w:r w:rsidR="00F81FC5">
        <w:rPr>
          <w:rFonts w:ascii="Arial" w:hAnsi="Arial" w:cs="Arial"/>
          <w:sz w:val="24"/>
          <w:szCs w:val="24"/>
        </w:rPr>
        <w:t>ис</w:t>
      </w:r>
      <w:r w:rsidRPr="00352AA3">
        <w:rPr>
          <w:rFonts w:ascii="Arial" w:hAnsi="Arial" w:cs="Arial"/>
          <w:sz w:val="24"/>
          <w:szCs w:val="24"/>
        </w:rPr>
        <w:t>полнением настоящего постановления возло</w:t>
      </w:r>
      <w:r>
        <w:rPr>
          <w:rFonts w:ascii="Arial" w:hAnsi="Arial" w:cs="Arial"/>
          <w:sz w:val="24"/>
          <w:szCs w:val="24"/>
        </w:rPr>
        <w:t xml:space="preserve">жить на заместителя Главы </w:t>
      </w:r>
      <w:r w:rsidRPr="00352AA3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F81FC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В.М. Антипова.</w:t>
      </w:r>
    </w:p>
    <w:p w:rsidR="007A5FF7" w:rsidRPr="00352AA3" w:rsidRDefault="007A5FF7" w:rsidP="007A5FF7">
      <w:pPr>
        <w:rPr>
          <w:rFonts w:ascii="Arial" w:hAnsi="Arial" w:cs="Arial"/>
          <w:b/>
          <w:i/>
          <w:sz w:val="24"/>
          <w:szCs w:val="24"/>
        </w:rPr>
      </w:pPr>
    </w:p>
    <w:p w:rsidR="007A5FF7" w:rsidRPr="007A5FF7" w:rsidRDefault="007A5FF7" w:rsidP="007A5FF7">
      <w:pPr>
        <w:ind w:left="0" w:firstLine="1134"/>
        <w:jc w:val="both"/>
        <w:rPr>
          <w:b/>
          <w:color w:val="000000"/>
          <w:sz w:val="24"/>
          <w:szCs w:val="24"/>
        </w:rPr>
      </w:pPr>
    </w:p>
    <w:p w:rsidR="00EF0D8C" w:rsidRPr="00920B5C" w:rsidRDefault="00EF0D8C" w:rsidP="007A5FF7">
      <w:pPr>
        <w:spacing w:line="276" w:lineRule="auto"/>
        <w:ind w:left="0" w:firstLine="1134"/>
        <w:rPr>
          <w:rFonts w:ascii="Arial" w:hAnsi="Arial" w:cs="Arial"/>
          <w:b/>
          <w:i/>
          <w:sz w:val="24"/>
          <w:szCs w:val="24"/>
        </w:rPr>
      </w:pPr>
    </w:p>
    <w:p w:rsidR="00EF0D8C" w:rsidRPr="00920B5C" w:rsidRDefault="00EF0D8C" w:rsidP="007A5FF7">
      <w:pPr>
        <w:spacing w:line="276" w:lineRule="auto"/>
        <w:ind w:left="0" w:firstLine="1134"/>
        <w:rPr>
          <w:rFonts w:ascii="Arial" w:hAnsi="Arial" w:cs="Arial"/>
          <w:b/>
          <w:i/>
          <w:sz w:val="24"/>
          <w:szCs w:val="24"/>
        </w:rPr>
      </w:pPr>
    </w:p>
    <w:p w:rsidR="00815185" w:rsidRDefault="00885659" w:rsidP="00A844D2">
      <w:pPr>
        <w:tabs>
          <w:tab w:val="left" w:pos="1843"/>
        </w:tabs>
        <w:spacing w:line="276" w:lineRule="auto"/>
        <w:ind w:left="0" w:right="707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815185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F23F19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EF0D8C" w:rsidRDefault="00885659" w:rsidP="00A844D2">
      <w:pPr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</w:t>
      </w:r>
      <w:r w:rsidR="0081518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района </w:t>
      </w:r>
      <w:r w:rsidR="00A844D2">
        <w:rPr>
          <w:rFonts w:ascii="Arial" w:hAnsi="Arial" w:cs="Arial"/>
          <w:b/>
          <w:sz w:val="24"/>
          <w:szCs w:val="24"/>
        </w:rPr>
        <w:tab/>
      </w:r>
      <w:r w:rsidR="00A844D2">
        <w:rPr>
          <w:rFonts w:ascii="Arial" w:hAnsi="Arial" w:cs="Arial"/>
          <w:b/>
          <w:sz w:val="24"/>
          <w:szCs w:val="24"/>
        </w:rPr>
        <w:tab/>
      </w:r>
      <w:r w:rsidR="00A844D2">
        <w:rPr>
          <w:rFonts w:ascii="Arial" w:hAnsi="Arial" w:cs="Arial"/>
          <w:b/>
          <w:sz w:val="24"/>
          <w:szCs w:val="24"/>
        </w:rPr>
        <w:tab/>
      </w:r>
      <w:r w:rsidR="00A844D2">
        <w:rPr>
          <w:rFonts w:ascii="Arial" w:hAnsi="Arial" w:cs="Arial"/>
          <w:b/>
          <w:sz w:val="24"/>
          <w:szCs w:val="24"/>
        </w:rPr>
        <w:tab/>
      </w:r>
      <w:r w:rsidR="00A844D2">
        <w:rPr>
          <w:rFonts w:ascii="Arial" w:hAnsi="Arial" w:cs="Arial"/>
          <w:b/>
          <w:sz w:val="24"/>
          <w:szCs w:val="24"/>
        </w:rPr>
        <w:tab/>
      </w:r>
      <w:r w:rsidR="00A844D2">
        <w:rPr>
          <w:rFonts w:ascii="Arial" w:hAnsi="Arial" w:cs="Arial"/>
          <w:b/>
          <w:sz w:val="24"/>
          <w:szCs w:val="24"/>
        </w:rPr>
        <w:tab/>
        <w:t xml:space="preserve">     С.М. Грибинюченко</w:t>
      </w:r>
    </w:p>
    <w:p w:rsidR="00EF0D8C" w:rsidRPr="00146945" w:rsidRDefault="00EF0D8C" w:rsidP="00EF0D8C">
      <w:pPr>
        <w:suppressAutoHyphens/>
        <w:ind w:firstLine="851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F0D8C" w:rsidRPr="00920B5C" w:rsidRDefault="00EF0D8C" w:rsidP="00EF0D8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F0D8C" w:rsidRPr="00920B5C" w:rsidRDefault="00EF0D8C" w:rsidP="00EF0D8C">
      <w:pPr>
        <w:rPr>
          <w:rFonts w:ascii="Arial" w:hAnsi="Arial" w:cs="Arial"/>
          <w:sz w:val="24"/>
          <w:szCs w:val="24"/>
        </w:rPr>
      </w:pPr>
    </w:p>
    <w:p w:rsidR="00EF0D8C" w:rsidRPr="00920B5C" w:rsidRDefault="00EF0D8C" w:rsidP="00EF0D8C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EF0D8C" w:rsidRPr="00920B5C" w:rsidRDefault="00EF0D8C" w:rsidP="00EF0D8C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EF0D8C" w:rsidRDefault="00EF0D8C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A844D2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9C1923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Верно:</w:t>
      </w:r>
    </w:p>
    <w:p w:rsidR="009C1923" w:rsidRDefault="009C1923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44D2" w:rsidRDefault="009C1923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Заместитель Главы администрации</w:t>
      </w:r>
    </w:p>
    <w:p w:rsidR="009C1923" w:rsidRDefault="009C1923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</w:t>
      </w:r>
    </w:p>
    <w:p w:rsidR="00A844D2" w:rsidRDefault="009C1923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Пушкинского муниципального района                                                   И.А.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Кокорина</w:t>
      </w:r>
      <w:proofErr w:type="spellEnd"/>
    </w:p>
    <w:p w:rsidR="006C68B8" w:rsidRDefault="006C68B8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A42E7" w:rsidRDefault="007A42E7" w:rsidP="00EF0D8C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A5C6E" w:rsidRPr="009A5C6E" w:rsidRDefault="008F51BE" w:rsidP="00F62781">
      <w:pPr>
        <w:widowControl w:val="0"/>
        <w:tabs>
          <w:tab w:val="left" w:pos="9498"/>
        </w:tabs>
        <w:autoSpaceDE w:val="0"/>
        <w:autoSpaceDN w:val="0"/>
        <w:adjustRightInd w:val="0"/>
        <w:ind w:left="0" w:right="283" w:firstLine="0"/>
        <w:jc w:val="right"/>
        <w:outlineLvl w:val="1"/>
        <w:rPr>
          <w:rFonts w:ascii="Arial" w:hAnsi="Arial" w:cs="Arial"/>
          <w:sz w:val="20"/>
          <w:szCs w:val="20"/>
        </w:rPr>
      </w:pPr>
      <w:r w:rsidRPr="009A5C6E">
        <w:rPr>
          <w:rFonts w:ascii="Arial" w:hAnsi="Arial" w:cs="Arial"/>
          <w:sz w:val="20"/>
          <w:szCs w:val="20"/>
        </w:rPr>
        <w:lastRenderedPageBreak/>
        <w:t>Приложение</w:t>
      </w:r>
      <w:r w:rsidR="00815185" w:rsidRPr="009A5C6E">
        <w:rPr>
          <w:rFonts w:ascii="Arial" w:hAnsi="Arial" w:cs="Arial"/>
          <w:sz w:val="20"/>
          <w:szCs w:val="20"/>
        </w:rPr>
        <w:t xml:space="preserve"> </w:t>
      </w:r>
    </w:p>
    <w:p w:rsidR="00B06323" w:rsidRPr="009A5C6E" w:rsidRDefault="008F51BE" w:rsidP="00F62781">
      <w:pPr>
        <w:widowControl w:val="0"/>
        <w:tabs>
          <w:tab w:val="left" w:pos="9498"/>
        </w:tabs>
        <w:autoSpaceDE w:val="0"/>
        <w:autoSpaceDN w:val="0"/>
        <w:adjustRightInd w:val="0"/>
        <w:ind w:left="0" w:right="283" w:firstLine="0"/>
        <w:jc w:val="right"/>
        <w:outlineLvl w:val="1"/>
        <w:rPr>
          <w:rFonts w:ascii="Arial" w:hAnsi="Arial" w:cs="Arial"/>
          <w:sz w:val="20"/>
          <w:szCs w:val="20"/>
        </w:rPr>
      </w:pPr>
      <w:r w:rsidRPr="009A5C6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8F51BE" w:rsidRPr="009A5C6E" w:rsidRDefault="00B06323" w:rsidP="00F62781">
      <w:pPr>
        <w:widowControl w:val="0"/>
        <w:tabs>
          <w:tab w:val="left" w:pos="9498"/>
        </w:tabs>
        <w:autoSpaceDE w:val="0"/>
        <w:autoSpaceDN w:val="0"/>
        <w:adjustRightInd w:val="0"/>
        <w:ind w:right="283"/>
        <w:jc w:val="right"/>
        <w:outlineLvl w:val="1"/>
        <w:rPr>
          <w:rFonts w:ascii="Arial" w:hAnsi="Arial" w:cs="Arial"/>
          <w:sz w:val="20"/>
          <w:szCs w:val="20"/>
        </w:rPr>
      </w:pPr>
      <w:r w:rsidRPr="009A5C6E">
        <w:rPr>
          <w:rFonts w:ascii="Arial" w:hAnsi="Arial" w:cs="Arial"/>
          <w:sz w:val="20"/>
          <w:szCs w:val="20"/>
        </w:rPr>
        <w:t>Пушкинского муниципального района</w:t>
      </w:r>
    </w:p>
    <w:p w:rsidR="008F51BE" w:rsidRPr="009A5C6E" w:rsidRDefault="00802D8E" w:rsidP="00F62781">
      <w:pPr>
        <w:widowControl w:val="0"/>
        <w:tabs>
          <w:tab w:val="left" w:pos="9498"/>
        </w:tabs>
        <w:autoSpaceDE w:val="0"/>
        <w:autoSpaceDN w:val="0"/>
        <w:adjustRightInd w:val="0"/>
        <w:ind w:right="283"/>
        <w:jc w:val="right"/>
        <w:outlineLvl w:val="1"/>
        <w:rPr>
          <w:rFonts w:ascii="Arial" w:hAnsi="Arial" w:cs="Arial"/>
          <w:sz w:val="20"/>
          <w:szCs w:val="20"/>
        </w:rPr>
      </w:pPr>
      <w:r w:rsidRPr="009A5C6E">
        <w:rPr>
          <w:rFonts w:ascii="Arial" w:hAnsi="Arial" w:cs="Arial"/>
          <w:sz w:val="20"/>
          <w:szCs w:val="20"/>
        </w:rPr>
        <w:t>от</w:t>
      </w:r>
      <w:r w:rsidR="00555C23" w:rsidRPr="009A5C6E">
        <w:rPr>
          <w:rFonts w:ascii="Arial" w:hAnsi="Arial" w:cs="Arial"/>
          <w:sz w:val="20"/>
          <w:szCs w:val="20"/>
        </w:rPr>
        <w:t xml:space="preserve"> </w:t>
      </w:r>
      <w:r w:rsidR="00CB17A7">
        <w:rPr>
          <w:rFonts w:ascii="Arial" w:hAnsi="Arial" w:cs="Arial"/>
          <w:sz w:val="20"/>
          <w:szCs w:val="20"/>
        </w:rPr>
        <w:t xml:space="preserve"> 27.07.2016 № 2180</w:t>
      </w:r>
    </w:p>
    <w:p w:rsidR="00E74D68" w:rsidRPr="002E75C5" w:rsidRDefault="00E74D68" w:rsidP="00E74D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Par288"/>
      <w:bookmarkEnd w:id="0"/>
    </w:p>
    <w:p w:rsidR="005C5A93" w:rsidRPr="0098054D" w:rsidRDefault="005C5A93" w:rsidP="005C5A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Par335"/>
      <w:bookmarkEnd w:id="1"/>
    </w:p>
    <w:p w:rsidR="005F65EF" w:rsidRPr="005C5A93" w:rsidRDefault="005C5A93" w:rsidP="00B83596">
      <w:pPr>
        <w:widowControl w:val="0"/>
        <w:autoSpaceDE w:val="0"/>
        <w:autoSpaceDN w:val="0"/>
        <w:adjustRightInd w:val="0"/>
        <w:ind w:right="566" w:firstLine="454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C5A93">
        <w:rPr>
          <w:rFonts w:ascii="Arial" w:hAnsi="Arial" w:cs="Arial"/>
          <w:b/>
          <w:sz w:val="24"/>
          <w:szCs w:val="24"/>
        </w:rPr>
        <w:t xml:space="preserve">ПАСПОРТ </w:t>
      </w:r>
      <w:r w:rsidR="00D808B7">
        <w:rPr>
          <w:rFonts w:ascii="Arial" w:hAnsi="Arial" w:cs="Arial"/>
          <w:b/>
          <w:sz w:val="24"/>
          <w:szCs w:val="24"/>
        </w:rPr>
        <w:t>МУНИЦИПАЛЬНОЙ</w:t>
      </w:r>
      <w:r w:rsidR="00D808B7" w:rsidRPr="0098054D">
        <w:rPr>
          <w:rFonts w:ascii="Arial" w:hAnsi="Arial" w:cs="Arial"/>
          <w:b/>
          <w:sz w:val="24"/>
          <w:szCs w:val="24"/>
        </w:rPr>
        <w:t xml:space="preserve"> </w:t>
      </w:r>
      <w:r w:rsidRPr="005C5A93">
        <w:rPr>
          <w:rFonts w:ascii="Arial" w:hAnsi="Arial" w:cs="Arial"/>
          <w:b/>
          <w:sz w:val="24"/>
          <w:szCs w:val="24"/>
        </w:rPr>
        <w:t>ПРОГРАММЫ</w:t>
      </w:r>
    </w:p>
    <w:p w:rsidR="009A5C6E" w:rsidRDefault="00D808B7" w:rsidP="00D808B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8054D">
        <w:rPr>
          <w:rFonts w:ascii="Arial" w:hAnsi="Arial" w:cs="Arial"/>
          <w:b/>
          <w:sz w:val="24"/>
          <w:szCs w:val="24"/>
        </w:rPr>
        <w:t>«</w:t>
      </w:r>
      <w:r w:rsidR="009A5C6E">
        <w:rPr>
          <w:rFonts w:ascii="Arial" w:hAnsi="Arial" w:cs="Arial"/>
          <w:b/>
          <w:sz w:val="24"/>
          <w:szCs w:val="24"/>
        </w:rPr>
        <w:t xml:space="preserve">ПОВЫШЕНИЕ ИНВЕСТИЦИОННОЙ ПРИВЛЕКАТЕЛЬНОСТИ </w:t>
      </w:r>
      <w:proofErr w:type="gramStart"/>
      <w:r w:rsidR="009A5C6E"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 w:rsidR="009A5C6E">
        <w:rPr>
          <w:rFonts w:ascii="Arial" w:hAnsi="Arial" w:cs="Arial"/>
          <w:b/>
          <w:sz w:val="24"/>
          <w:szCs w:val="24"/>
        </w:rPr>
        <w:t xml:space="preserve"> </w:t>
      </w:r>
    </w:p>
    <w:p w:rsidR="00D808B7" w:rsidRPr="0098054D" w:rsidRDefault="009A5C6E" w:rsidP="00D808B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="00D808B7" w:rsidRPr="0098054D">
        <w:rPr>
          <w:rFonts w:ascii="Arial" w:hAnsi="Arial" w:cs="Arial"/>
          <w:b/>
          <w:sz w:val="24"/>
          <w:szCs w:val="24"/>
        </w:rPr>
        <w:t xml:space="preserve"> НА 2014-2018 ГОДЫ»</w:t>
      </w:r>
    </w:p>
    <w:p w:rsidR="008D4F24" w:rsidRPr="002E75C5" w:rsidRDefault="008D4F24" w:rsidP="008D4F24">
      <w:pPr>
        <w:pStyle w:val="a3"/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62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60"/>
        <w:gridCol w:w="1050"/>
        <w:gridCol w:w="944"/>
        <w:gridCol w:w="1108"/>
        <w:gridCol w:w="1155"/>
        <w:gridCol w:w="1080"/>
        <w:gridCol w:w="1557"/>
      </w:tblGrid>
      <w:tr w:rsidR="004335A7" w:rsidRPr="00460D33" w:rsidTr="00760321">
        <w:trPr>
          <w:trHeight w:val="320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4" w:rsidRPr="00CB61AE" w:rsidRDefault="00D11AF4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622A6" w:rsidRPr="00CB61AE" w:rsidRDefault="007622A6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Координатор муниципальной</w:t>
            </w:r>
            <w:r w:rsidRPr="00CB61AE">
              <w:rPr>
                <w:rFonts w:ascii="Arial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B61AE" w:rsidRDefault="00B924CF" w:rsidP="004335A7">
            <w:pPr>
              <w:widowControl w:val="0"/>
              <w:autoSpaceDE w:val="0"/>
              <w:autoSpaceDN w:val="0"/>
              <w:adjustRightInd w:val="0"/>
              <w:ind w:left="8" w:firstLine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CB61AE">
              <w:rPr>
                <w:rFonts w:ascii="Arial" w:eastAsiaTheme="minorEastAsia" w:hAnsi="Arial" w:cs="Arial"/>
                <w:sz w:val="24"/>
                <w:szCs w:val="24"/>
              </w:rPr>
              <w:t>Заместитель Главы  администрации Пушкинского</w:t>
            </w:r>
            <w:r w:rsidR="00460D33" w:rsidRPr="00CB61AE">
              <w:rPr>
                <w:rFonts w:ascii="Arial" w:eastAsiaTheme="minorEastAsia" w:hAnsi="Arial" w:cs="Arial"/>
                <w:sz w:val="24"/>
                <w:szCs w:val="24"/>
              </w:rPr>
              <w:t xml:space="preserve"> м</w:t>
            </w:r>
            <w:r w:rsidRPr="00CB61AE">
              <w:rPr>
                <w:rFonts w:ascii="Arial" w:eastAsiaTheme="minorEastAsia" w:hAnsi="Arial" w:cs="Arial"/>
                <w:sz w:val="24"/>
                <w:szCs w:val="24"/>
              </w:rPr>
              <w:t xml:space="preserve">униципального района, курирующий работу </w:t>
            </w:r>
            <w:r w:rsidR="009A5C6E" w:rsidRPr="00CB61AE">
              <w:rPr>
                <w:rFonts w:ascii="Arial" w:eastAsiaTheme="minorEastAsia" w:hAnsi="Arial" w:cs="Arial"/>
                <w:sz w:val="24"/>
                <w:szCs w:val="24"/>
              </w:rPr>
              <w:t>Управления инвестиционной политики</w:t>
            </w:r>
            <w:r w:rsidRPr="00CB61AE">
              <w:rPr>
                <w:rFonts w:ascii="Arial" w:eastAsiaTheme="minorEastAsia" w:hAnsi="Arial" w:cs="Arial"/>
                <w:sz w:val="24"/>
                <w:szCs w:val="24"/>
              </w:rPr>
              <w:t xml:space="preserve"> администрации Пушкинского муниципального района </w:t>
            </w:r>
          </w:p>
        </w:tc>
      </w:tr>
      <w:tr w:rsidR="004335A7" w:rsidRPr="00460D33" w:rsidTr="00760321">
        <w:trPr>
          <w:trHeight w:val="677"/>
          <w:tblCellSpacing w:w="5" w:type="nil"/>
        </w:trPr>
        <w:tc>
          <w:tcPr>
            <w:tcW w:w="1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B61AE" w:rsidRDefault="007622A6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  <w:r w:rsidRPr="00CB61AE">
              <w:rPr>
                <w:rFonts w:ascii="Arial" w:hAnsi="Arial" w:cs="Arial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B61AE" w:rsidRDefault="009A5C6E" w:rsidP="004335A7">
            <w:pPr>
              <w:widowControl w:val="0"/>
              <w:autoSpaceDE w:val="0"/>
              <w:autoSpaceDN w:val="0"/>
              <w:adjustRightInd w:val="0"/>
              <w:ind w:left="8" w:firstLine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CB61AE">
              <w:rPr>
                <w:rFonts w:ascii="Arial" w:eastAsiaTheme="minorEastAsia" w:hAnsi="Arial" w:cs="Arial"/>
                <w:sz w:val="24"/>
                <w:szCs w:val="24"/>
              </w:rPr>
              <w:t>Управление инвестиционной политики</w:t>
            </w:r>
            <w:r w:rsidR="00B924CF" w:rsidRPr="00CB61AE">
              <w:rPr>
                <w:rFonts w:ascii="Arial" w:eastAsiaTheme="minorEastAsia" w:hAnsi="Arial" w:cs="Arial"/>
                <w:sz w:val="24"/>
                <w:szCs w:val="24"/>
              </w:rPr>
              <w:t xml:space="preserve"> администрации Пушкинского муниципального района </w:t>
            </w:r>
          </w:p>
        </w:tc>
      </w:tr>
      <w:tr w:rsidR="004335A7" w:rsidRPr="00460D33" w:rsidTr="00760321">
        <w:trPr>
          <w:trHeight w:val="677"/>
          <w:tblCellSpacing w:w="5" w:type="nil"/>
        </w:trPr>
        <w:tc>
          <w:tcPr>
            <w:tcW w:w="1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6E" w:rsidRPr="00CB61AE" w:rsidRDefault="009A5C6E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Цель муниципальной</w:t>
            </w:r>
            <w:r w:rsidRPr="00CB61AE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D1" w:rsidRPr="004A190F" w:rsidRDefault="004A190F" w:rsidP="004335A7">
            <w:pPr>
              <w:pStyle w:val="a3"/>
              <w:tabs>
                <w:tab w:val="center" w:pos="350"/>
                <w:tab w:val="right" w:pos="9355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A190F">
              <w:rPr>
                <w:rFonts w:ascii="Arial" w:hAnsi="Arial" w:cs="Arial"/>
                <w:sz w:val="24"/>
                <w:szCs w:val="24"/>
              </w:rPr>
              <w:t>Реализация муниципальной политики по привлечению инвестиций в градостроительную отрасль Пушкинского муниципального района, повышение  инвестиционной привлекательности Пу</w:t>
            </w:r>
            <w:r>
              <w:rPr>
                <w:rFonts w:ascii="Arial" w:hAnsi="Arial" w:cs="Arial"/>
                <w:sz w:val="24"/>
                <w:szCs w:val="24"/>
              </w:rPr>
              <w:t>шкинского муниципального района</w:t>
            </w:r>
            <w:r w:rsidRPr="004A190F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4335A7" w:rsidRPr="00460D33" w:rsidTr="00760321">
        <w:trPr>
          <w:tblCellSpacing w:w="5" w:type="nil"/>
        </w:trPr>
        <w:tc>
          <w:tcPr>
            <w:tcW w:w="1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1AF4" w:rsidRPr="00CB61AE" w:rsidRDefault="00D11AF4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622A6" w:rsidRPr="00CB61AE" w:rsidRDefault="007622A6" w:rsidP="004335A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  <w:r w:rsidRPr="00CB61AE">
              <w:rPr>
                <w:rFonts w:ascii="Arial" w:hAnsi="Arial" w:cs="Arial"/>
                <w:sz w:val="24"/>
                <w:szCs w:val="24"/>
              </w:rPr>
              <w:br/>
              <w:t>муниципальной программы,</w:t>
            </w:r>
            <w:r w:rsidRPr="00CB61AE">
              <w:rPr>
                <w:rFonts w:ascii="Arial" w:hAnsi="Arial" w:cs="Arial"/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349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B61AE" w:rsidRDefault="007622A6" w:rsidP="00A44E3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Расходы (</w:t>
            </w:r>
            <w:r w:rsidR="00A44E3A">
              <w:rPr>
                <w:rFonts w:ascii="Arial" w:hAnsi="Arial" w:cs="Arial"/>
                <w:sz w:val="24"/>
                <w:szCs w:val="24"/>
              </w:rPr>
              <w:t>млн</w:t>
            </w:r>
            <w:r w:rsidRPr="00CB61AE">
              <w:rPr>
                <w:rFonts w:ascii="Arial" w:hAnsi="Arial" w:cs="Arial"/>
                <w:sz w:val="24"/>
                <w:szCs w:val="24"/>
              </w:rPr>
              <w:t>. рублей)</w:t>
            </w:r>
          </w:p>
        </w:tc>
      </w:tr>
      <w:tr w:rsidR="004335A7" w:rsidRPr="00460D33" w:rsidTr="00760321">
        <w:trPr>
          <w:trHeight w:val="1023"/>
          <w:tblCellSpacing w:w="5" w:type="nil"/>
        </w:trPr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0F" w:rsidRPr="00CB61AE" w:rsidRDefault="004A190F" w:rsidP="004335A7">
            <w:pPr>
              <w:pStyle w:val="ConsPlusCell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CB61AE" w:rsidRDefault="004A190F" w:rsidP="004335A7">
            <w:pPr>
              <w:widowControl w:val="0"/>
              <w:autoSpaceDE w:val="0"/>
              <w:autoSpaceDN w:val="0"/>
              <w:adjustRightInd w:val="0"/>
              <w:ind w:left="-75" w:firstLine="2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B61AE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 xml:space="preserve">2014 </w:t>
            </w:r>
          </w:p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год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2015</w:t>
            </w:r>
          </w:p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год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 xml:space="preserve">2016 </w:t>
            </w:r>
          </w:p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год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 xml:space="preserve">2017 </w:t>
            </w:r>
          </w:p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год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 xml:space="preserve">2018 </w:t>
            </w:r>
          </w:p>
          <w:p w:rsidR="004A190F" w:rsidRPr="004A190F" w:rsidRDefault="004A190F" w:rsidP="004335A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A190F">
              <w:rPr>
                <w:rFonts w:ascii="Arial" w:eastAsiaTheme="minorEastAsia" w:hAnsi="Arial" w:cs="Arial"/>
                <w:sz w:val="20"/>
                <w:szCs w:val="20"/>
              </w:rPr>
              <w:t>год</w:t>
            </w:r>
          </w:p>
        </w:tc>
      </w:tr>
      <w:tr w:rsidR="004335A7" w:rsidRPr="00460D33" w:rsidTr="00760321">
        <w:trPr>
          <w:trHeight w:val="242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A" w:rsidRPr="00CB61AE" w:rsidRDefault="00B9229A" w:rsidP="004335A7">
            <w:pPr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3773A8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70892,82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B9229A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3856,34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B9229A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19023,07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B9229A" w:rsidP="00377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13</w:t>
            </w:r>
            <w:r w:rsidR="003773A8">
              <w:rPr>
                <w:rFonts w:ascii="Arial" w:hAnsi="Arial" w:cs="Arial"/>
                <w:sz w:val="18"/>
                <w:szCs w:val="18"/>
              </w:rPr>
              <w:t>4</w:t>
            </w:r>
            <w:r w:rsidRPr="00F81FC5">
              <w:rPr>
                <w:rFonts w:ascii="Arial" w:hAnsi="Arial" w:cs="Arial"/>
                <w:sz w:val="18"/>
                <w:szCs w:val="18"/>
              </w:rPr>
              <w:t>55,31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3773A8" w:rsidP="00377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1969</w:t>
            </w:r>
            <w:r w:rsidR="00B9229A" w:rsidRPr="00F81FC5">
              <w:rPr>
                <w:rFonts w:ascii="Arial" w:hAnsi="Arial" w:cs="Arial"/>
                <w:sz w:val="18"/>
                <w:szCs w:val="18"/>
              </w:rPr>
              <w:t>0,43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A" w:rsidRPr="00F81FC5" w:rsidRDefault="00B9229A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14867,67</w:t>
            </w:r>
          </w:p>
        </w:tc>
      </w:tr>
      <w:tr w:rsidR="003773A8" w:rsidRPr="00460D33" w:rsidTr="00760321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A8" w:rsidRPr="00CB61AE" w:rsidRDefault="003773A8" w:rsidP="003773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8" w:rsidRPr="00F81FC5" w:rsidRDefault="003773A8" w:rsidP="00377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70892,82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8" w:rsidRPr="00F81FC5" w:rsidRDefault="003773A8" w:rsidP="00377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3856,34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8" w:rsidRPr="00F81FC5" w:rsidRDefault="003773A8" w:rsidP="00377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19023,07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8" w:rsidRPr="00F81FC5" w:rsidRDefault="003773A8" w:rsidP="00377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81FC5">
              <w:rPr>
                <w:rFonts w:ascii="Arial" w:hAnsi="Arial" w:cs="Arial"/>
                <w:sz w:val="18"/>
                <w:szCs w:val="18"/>
              </w:rPr>
              <w:t>55,31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8" w:rsidRPr="00F81FC5" w:rsidRDefault="003773A8" w:rsidP="00377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1969</w:t>
            </w:r>
            <w:r w:rsidRPr="00F81FC5">
              <w:rPr>
                <w:rFonts w:ascii="Arial" w:hAnsi="Arial" w:cs="Arial"/>
                <w:sz w:val="18"/>
                <w:szCs w:val="18"/>
              </w:rPr>
              <w:t>0,43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8" w:rsidRPr="00F81FC5" w:rsidRDefault="003773A8" w:rsidP="00377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14867,67</w:t>
            </w:r>
          </w:p>
        </w:tc>
      </w:tr>
      <w:tr w:rsidR="00760321" w:rsidRPr="00460D33" w:rsidTr="00760321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1" w:rsidRPr="00CB61AE" w:rsidRDefault="00760321" w:rsidP="004335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B61AE">
              <w:rPr>
                <w:rFonts w:ascii="Arial" w:hAnsi="Arial" w:cs="Arial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 xml:space="preserve">ед. </w:t>
            </w:r>
            <w:proofErr w:type="spellStart"/>
            <w:r w:rsidRPr="00F81FC5">
              <w:rPr>
                <w:rFonts w:ascii="Arial" w:hAnsi="Arial" w:cs="Arial"/>
                <w:sz w:val="18"/>
                <w:szCs w:val="18"/>
              </w:rPr>
              <w:t>изм</w:t>
            </w:r>
            <w:proofErr w:type="spellEnd"/>
            <w:r w:rsidRPr="00F81F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t>Объем созданных объектов жилищного назначения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E16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кв.м.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169362,5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222900,00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183527,85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162351,74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191298,26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32" w:hanging="32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Доля инвестиционных средств, привлечённых в объекты жилищного назначения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E16956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760321" w:rsidRPr="00F81FC5">
              <w:rPr>
                <w:rFonts w:ascii="Arial" w:hAnsi="Arial" w:cs="Arial"/>
                <w:sz w:val="18"/>
                <w:szCs w:val="18"/>
              </w:rPr>
              <w:t>роцент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4,75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 xml:space="preserve">23,98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9,97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11,54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9,18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Удельный объём инвестиций в объекты жилищного строительства.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млн. руб.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1,06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1,39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0,94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 xml:space="preserve">Доля инвестиционных средств, привлечённых в объекты </w:t>
            </w: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0,17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br/>
              <w:t>Доля инвестиционных средств, при</w:t>
            </w:r>
            <w:r w:rsidR="00BE5EE5">
              <w:rPr>
                <w:rFonts w:ascii="Arial" w:hAnsi="Arial" w:cs="Arial"/>
                <w:sz w:val="24"/>
                <w:szCs w:val="24"/>
              </w:rPr>
              <w:t>влечённых в объекты образования</w:t>
            </w:r>
            <w:r w:rsidRPr="007603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E16956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760321" w:rsidRPr="00F81FC5">
              <w:rPr>
                <w:rFonts w:ascii="Arial" w:hAnsi="Arial" w:cs="Arial"/>
                <w:sz w:val="18"/>
                <w:szCs w:val="18"/>
              </w:rPr>
              <w:t>роцент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0,57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0,21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t>Количество создаваемых рабочих мест в результате реализации инвестиционных проектов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BE5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BE5EE5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Доля создаваемых рабочих ме</w:t>
            </w:r>
            <w:proofErr w:type="gramStart"/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t>ст к пл</w:t>
            </w:r>
            <w:proofErr w:type="gramEnd"/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t>ановому показателю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10,99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44,53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22,92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9,26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реализованных инвестиционных проектов (за исключением объектов жилищной и социальной сферы)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BE5EE5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t>Объем инвестиций, привлеченных в текущем году в основной капитал (без учета бюджетных инвестиций и жилищного строительства) по реализованным и реализуемым инвестиционным проектам, находящимся в единой автоматизированной системе мониторинга инвестиционных проектов Министерства инвестиций и инноваций МО, на душу населения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BE5EE5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млн</w:t>
            </w:r>
            <w:proofErr w:type="gramStart"/>
            <w:r w:rsidR="00760321" w:rsidRPr="00F81FC5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="00760321" w:rsidRPr="00F81FC5">
              <w:rPr>
                <w:rFonts w:ascii="Arial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6308,97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E16956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  <w:r w:rsidR="00760321" w:rsidRPr="00F81FC5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E16956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 w:rsidR="00760321" w:rsidRPr="00F81FC5">
              <w:rPr>
                <w:rFonts w:ascii="Arial" w:hAnsi="Arial" w:cs="Arial"/>
                <w:color w:val="000000"/>
                <w:sz w:val="18"/>
                <w:szCs w:val="18"/>
              </w:rPr>
              <w:t>00,3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8280,4</w:t>
            </w:r>
          </w:p>
        </w:tc>
      </w:tr>
      <w:tr w:rsidR="00760321" w:rsidRPr="00460D33" w:rsidTr="00760321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 xml:space="preserve">Количество инвестиционных проектов, внесенных в единую автоматизированную систему мониторинга </w:t>
            </w: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t>инвестиционных проектов Министерства инвестиций и инноваций Московской области (ЕАС ПИП) из общего числа проектов (проценты).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Calibri" w:hAnsi="Calibri" w:cs="Arial CYR"/>
                <w:sz w:val="18"/>
                <w:szCs w:val="18"/>
              </w:rPr>
            </w:pPr>
            <w:r w:rsidRPr="00F81FC5">
              <w:rPr>
                <w:rFonts w:ascii="Calibri" w:hAnsi="Calibri" w:cs="Arial CYR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br/>
              <w:t>Среднемесячная начисленная заработная плата работников организаций,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38 276,2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40 248,5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42 217,7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44 370,76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47 033,00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 xml:space="preserve">Инвестиции в основной капитал за счет всех источников финансирования в ценах соответствующих лет, </w:t>
            </w:r>
            <w:r w:rsidRPr="00760321">
              <w:rPr>
                <w:rFonts w:ascii="Arial" w:hAnsi="Arial" w:cs="Arial"/>
                <w:sz w:val="24"/>
                <w:szCs w:val="24"/>
              </w:rPr>
              <w:br/>
              <w:t>в том числе:*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Start"/>
            <w:r w:rsidRPr="00F81FC5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81FC5">
              <w:rPr>
                <w:rFonts w:ascii="Arial" w:hAnsi="Arial" w:cs="Arial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C583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22450,4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C583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27848,79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C583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22162,25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C583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26051,54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6C5838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24473,27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t>Инвестиции в основной капитал (за исключением бюджетных средств) без инвестиций направленных на строительство жилья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Start"/>
            <w:r w:rsidRPr="00F81FC5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81FC5">
              <w:rPr>
                <w:rFonts w:ascii="Arial" w:hAnsi="Arial" w:cs="Arial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F8321F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13316,78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149E4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9612,39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149E4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10165,7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2E282E" w:rsidP="00714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149E4">
              <w:rPr>
                <w:rFonts w:ascii="Arial" w:hAnsi="Arial" w:cs="Arial"/>
                <w:sz w:val="18"/>
                <w:szCs w:val="18"/>
              </w:rPr>
              <w:t>5857</w:t>
            </w:r>
            <w:r>
              <w:rPr>
                <w:rFonts w:ascii="Arial" w:hAnsi="Arial" w:cs="Arial"/>
                <w:sz w:val="18"/>
                <w:szCs w:val="18"/>
              </w:rPr>
              <w:t>,66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149E4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12290,15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Инвестиции в основной капитал, направленные на строительство жилья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Start"/>
            <w:r w:rsidRPr="00F81FC5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81FC5">
              <w:rPr>
                <w:rFonts w:ascii="Arial" w:hAnsi="Arial" w:cs="Arial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3323,2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12248,9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6965,21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8063,88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6416,12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 xml:space="preserve">Количество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E77384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4207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1145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Количество созданных рабочих мест, всего*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E77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E77384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1155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1830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1521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2032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3377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lastRenderedPageBreak/>
              <w:br/>
              <w:t>Количество созданных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053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0532FC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Темп роста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в процентах к предыдущему периоду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AF351B" w:rsidP="00AF3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="00760321" w:rsidRPr="00F81FC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60321" w:rsidRPr="00F81F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104,40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Объем отгруженной продукции высокотехнологичных и наукоемких видов экономической деятельности по крупным и средним организациям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Start"/>
            <w:r w:rsidRPr="00F81FC5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81FC5">
              <w:rPr>
                <w:rFonts w:ascii="Arial" w:hAnsi="Arial" w:cs="Arial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5 479,1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5865,3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6246,5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6683,8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7218,8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br/>
              <w:t>Увеличение реальной заработанной платы к 2018 году в 1,4-1,5 раза относительно 2011 года по системообразующим предприятиям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-12,6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-1,7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0321">
              <w:rPr>
                <w:rFonts w:ascii="Arial" w:hAnsi="Arial" w:cs="Arial"/>
                <w:color w:val="000000"/>
                <w:sz w:val="24"/>
                <w:szCs w:val="24"/>
              </w:rPr>
              <w:br/>
              <w:t>Увеличение производительности труда к 2018 году в 1,5 раза относительно уровня 2011 года по системообразующим предприятиям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433E0D">
            <w:pPr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выработка на 1 работника тыс</w:t>
            </w:r>
            <w:proofErr w:type="gramStart"/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2407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2252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2683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2824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Количество индустриальных парков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053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0532FC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br/>
              <w:t>Количество привлеченных инвесторов на территории муниципального района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053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0532FC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60321" w:rsidRPr="00460D33" w:rsidTr="0029362C">
        <w:trPr>
          <w:trHeight w:val="595"/>
          <w:tblCellSpacing w:w="5" w:type="nil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0321" w:rsidRPr="00760321" w:rsidRDefault="00760321" w:rsidP="0076032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0321">
              <w:rPr>
                <w:rFonts w:ascii="Arial" w:hAnsi="Arial" w:cs="Arial"/>
                <w:sz w:val="24"/>
                <w:szCs w:val="24"/>
              </w:rPr>
              <w:t>Количество привлеченных резидентов в индустриальные парки, технопарки и промзоны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ед</w:t>
            </w:r>
            <w:r w:rsidR="000532FC">
              <w:rPr>
                <w:rFonts w:ascii="Arial" w:hAnsi="Arial" w:cs="Arial"/>
                <w:sz w:val="18"/>
                <w:szCs w:val="18"/>
              </w:rPr>
              <w:t>иниц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FC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21" w:rsidRPr="00F81FC5" w:rsidRDefault="00760321" w:rsidP="0076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7A42E7" w:rsidRDefault="007A42E7" w:rsidP="009B5EAB"/>
    <w:p w:rsidR="007A42E7" w:rsidRDefault="007A42E7" w:rsidP="009B5EAB"/>
    <w:p w:rsidR="007A42E7" w:rsidRDefault="007A42E7" w:rsidP="009B5EAB"/>
    <w:p w:rsidR="007A42E7" w:rsidRDefault="007A42E7" w:rsidP="009B5EAB"/>
    <w:p w:rsidR="007A42E7" w:rsidRDefault="007A42E7" w:rsidP="009B5EAB"/>
    <w:p w:rsidR="007A42E7" w:rsidRDefault="007A42E7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60321" w:rsidRDefault="00760321" w:rsidP="009B5EAB"/>
    <w:p w:rsidR="007A42E7" w:rsidRDefault="007A42E7" w:rsidP="007A42E7">
      <w:pPr>
        <w:pStyle w:val="a3"/>
        <w:numPr>
          <w:ilvl w:val="0"/>
          <w:numId w:val="12"/>
        </w:numPr>
        <w:ind w:left="567" w:firstLine="491"/>
        <w:jc w:val="center"/>
        <w:rPr>
          <w:rFonts w:ascii="Arial" w:hAnsi="Arial" w:cs="Arial"/>
          <w:b/>
          <w:sz w:val="24"/>
          <w:szCs w:val="24"/>
        </w:rPr>
      </w:pPr>
      <w:r w:rsidRPr="004D23E3">
        <w:rPr>
          <w:rFonts w:ascii="Arial" w:hAnsi="Arial" w:cs="Arial"/>
          <w:b/>
          <w:sz w:val="24"/>
          <w:szCs w:val="24"/>
        </w:rPr>
        <w:lastRenderedPageBreak/>
        <w:t xml:space="preserve">Общая характеристика </w:t>
      </w:r>
      <w:r w:rsidR="004D23E3" w:rsidRPr="004D23E3">
        <w:rPr>
          <w:rFonts w:ascii="Arial" w:hAnsi="Arial" w:cs="Arial"/>
          <w:b/>
          <w:sz w:val="24"/>
          <w:szCs w:val="24"/>
        </w:rPr>
        <w:t xml:space="preserve">сферы реализации </w:t>
      </w:r>
      <w:r w:rsidR="004D23E3">
        <w:rPr>
          <w:rFonts w:ascii="Arial" w:hAnsi="Arial" w:cs="Arial"/>
          <w:b/>
          <w:sz w:val="24"/>
          <w:szCs w:val="24"/>
        </w:rPr>
        <w:t>муниципальной программы, в том числе формулировка основных проблем в указанной сфере, инерционный прогноз ее развития</w:t>
      </w:r>
    </w:p>
    <w:p w:rsidR="004D23E3" w:rsidRPr="004D23E3" w:rsidRDefault="004D23E3" w:rsidP="004D23E3">
      <w:pPr>
        <w:pStyle w:val="a3"/>
        <w:ind w:left="1058" w:firstLine="0"/>
        <w:rPr>
          <w:rFonts w:ascii="Arial" w:hAnsi="Arial" w:cs="Arial"/>
          <w:b/>
          <w:sz w:val="24"/>
          <w:szCs w:val="24"/>
        </w:rPr>
      </w:pP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Инвестиции играют ключевую роль в экономике района, поскольку обеспечивают обновление жилищного фонда, развитие социальной сферы, модернизацию инженерных коммуникаций, благоустройство территории.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Инвестиционная политика органов местного самоуправления Пушкинского муниципального района направлена на стимулирование инвестиционной активности, привлечение инвестиций в экономику Пушкинского муниципального района, решение социально-экономических задач развития Пушкинского муниципального района.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A42E7">
        <w:rPr>
          <w:rFonts w:ascii="Arial" w:hAnsi="Arial" w:cs="Arial"/>
          <w:sz w:val="24"/>
          <w:szCs w:val="24"/>
          <w:lang w:eastAsia="ru-RU"/>
        </w:rPr>
        <w:t>Уровень инвестиционной активности на территории Пушкинского муниципального района, в сравнении с соседними муниципальными образованиями Московской области, можно охарактеризовать как  средний.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Развитие жилищного строительства в районе до 2012 года опережало по своим темпам строительство объектов социального назначения, что способствовало появлению дефицита мест в учреждениях образования, недостаточного количества объектов здравоохранения, дефицита парковочных мест.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Нормативами градостроительного проектирования Московской области, утверждёнными постановлением Правительства Московской области 24 июня 2014 года № 491/20, установлена для каждого населённого пункта Московской области средняя этажность жилых домов, а также плотность застройки жилыми домами в расчёте на один гектар территории квартала.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Градостроительная инвестиционная политика Пушкинского муниципального района Московской области направлена на обеспечение сбалансированного строительства объектов жилищного и социального назначения, модернизацию и строительство объектов инженерной инфраструктуры с вводом в эксплуатацию каждого жилого дома, что находит своё отражение в договорах на реализацию инвестиционных проектов.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A42E7">
        <w:rPr>
          <w:rFonts w:ascii="Arial" w:hAnsi="Arial" w:cs="Arial"/>
          <w:sz w:val="24"/>
          <w:szCs w:val="24"/>
        </w:rPr>
        <w:t>Программа «Повышение инвестиционной привлекательности Пушкинского муниципального района на 2014-2018 годы» разработана во исполнение положений Федерального закона от 25.02.1999 № 39-ФЗ (ред. от 28.12.2013г) «Об инвестиционной деятельности в Российской Федерации, осуществляемой в форме капитальных вложений», норм</w:t>
      </w:r>
      <w:r w:rsidR="00F8321F">
        <w:rPr>
          <w:rFonts w:ascii="Arial" w:hAnsi="Arial" w:cs="Arial"/>
          <w:sz w:val="24"/>
          <w:szCs w:val="24"/>
        </w:rPr>
        <w:t>ами</w:t>
      </w:r>
      <w:r w:rsidRPr="007A42E7">
        <w:rPr>
          <w:rFonts w:ascii="Arial" w:hAnsi="Arial" w:cs="Arial"/>
          <w:sz w:val="24"/>
          <w:szCs w:val="24"/>
        </w:rPr>
        <w:t xml:space="preserve"> и правил</w:t>
      </w:r>
      <w:r w:rsidR="00F8321F">
        <w:rPr>
          <w:rFonts w:ascii="Arial" w:hAnsi="Arial" w:cs="Arial"/>
          <w:sz w:val="24"/>
          <w:szCs w:val="24"/>
        </w:rPr>
        <w:t>ами</w:t>
      </w:r>
      <w:r w:rsidRPr="007A42E7">
        <w:rPr>
          <w:rFonts w:ascii="Arial" w:hAnsi="Arial" w:cs="Arial"/>
          <w:sz w:val="24"/>
          <w:szCs w:val="24"/>
        </w:rPr>
        <w:t>, установленны</w:t>
      </w:r>
      <w:r w:rsidR="00F8321F">
        <w:rPr>
          <w:rFonts w:ascii="Arial" w:hAnsi="Arial" w:cs="Arial"/>
          <w:sz w:val="24"/>
          <w:szCs w:val="24"/>
        </w:rPr>
        <w:t>ми</w:t>
      </w:r>
      <w:r w:rsidRPr="007A42E7">
        <w:rPr>
          <w:rFonts w:ascii="Arial" w:hAnsi="Arial" w:cs="Arial"/>
          <w:sz w:val="24"/>
          <w:szCs w:val="24"/>
        </w:rPr>
        <w:t xml:space="preserve"> Сводом правил 42.13330.2011 от 01.05.2011 «Градостроительство, планировка и застройка городских и сельских поселений, утверждённых Министерством регионального развития РФ, нормативами градостроительного проектирования Московской</w:t>
      </w:r>
      <w:proofErr w:type="gramEnd"/>
      <w:r w:rsidRPr="007A42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42E7">
        <w:rPr>
          <w:rFonts w:ascii="Arial" w:hAnsi="Arial" w:cs="Arial"/>
          <w:sz w:val="24"/>
          <w:szCs w:val="24"/>
        </w:rPr>
        <w:t>области, учитывая положения закона Московской области от 16.07.2010 №</w:t>
      </w:r>
      <w:r w:rsidR="004D23E3">
        <w:rPr>
          <w:rFonts w:ascii="Arial" w:hAnsi="Arial" w:cs="Arial"/>
          <w:sz w:val="24"/>
          <w:szCs w:val="24"/>
        </w:rPr>
        <w:t xml:space="preserve"> </w:t>
      </w:r>
      <w:r w:rsidR="006B5CD3">
        <w:rPr>
          <w:rFonts w:ascii="Arial" w:hAnsi="Arial" w:cs="Arial"/>
          <w:sz w:val="24"/>
          <w:szCs w:val="24"/>
        </w:rPr>
        <w:t xml:space="preserve">96/2010-ОЗ </w:t>
      </w:r>
      <w:r w:rsidRPr="007A42E7">
        <w:rPr>
          <w:rFonts w:ascii="Arial" w:hAnsi="Arial" w:cs="Arial"/>
          <w:sz w:val="24"/>
          <w:szCs w:val="24"/>
        </w:rPr>
        <w:t>«Об инвестиционной политике органов государственной власти Московской области», соглашений о передаче Пушкинскому муниципальному району отдельных полномочий по решению отдельных вопросов местного значения поселений, входящих в состав Пушкинского муниципального района в соответствии с государственной программой «Предпринимательство Подмосковья» (подпрограмма «Инвестиции в Подмосковье»),</w:t>
      </w:r>
      <w:r w:rsidRPr="007A42E7">
        <w:rPr>
          <w:rFonts w:ascii="Arial" w:hAnsi="Arial" w:cs="Arial"/>
          <w:b/>
          <w:sz w:val="24"/>
          <w:szCs w:val="24"/>
        </w:rPr>
        <w:t xml:space="preserve"> </w:t>
      </w:r>
      <w:r w:rsidRPr="007A42E7">
        <w:rPr>
          <w:rFonts w:ascii="Arial" w:hAnsi="Arial" w:cs="Arial"/>
          <w:sz w:val="24"/>
          <w:szCs w:val="24"/>
        </w:rPr>
        <w:t>утвержденной Постановлением Правительства Московской области от 23.08.2013 №</w:t>
      </w:r>
      <w:r w:rsidR="004D23E3">
        <w:rPr>
          <w:rFonts w:ascii="Arial" w:hAnsi="Arial" w:cs="Arial"/>
          <w:sz w:val="24"/>
          <w:szCs w:val="24"/>
        </w:rPr>
        <w:t xml:space="preserve"> </w:t>
      </w:r>
      <w:r w:rsidRPr="007A42E7">
        <w:rPr>
          <w:rFonts w:ascii="Arial" w:hAnsi="Arial" w:cs="Arial"/>
          <w:sz w:val="24"/>
          <w:szCs w:val="24"/>
        </w:rPr>
        <w:t>662/37 (ред</w:t>
      </w:r>
      <w:proofErr w:type="gramEnd"/>
      <w:r w:rsidRPr="007A42E7">
        <w:rPr>
          <w:rFonts w:ascii="Arial" w:hAnsi="Arial" w:cs="Arial"/>
          <w:sz w:val="24"/>
          <w:szCs w:val="24"/>
        </w:rPr>
        <w:t>.от 09.07.2014г.).</w:t>
      </w:r>
    </w:p>
    <w:p w:rsid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Комплексный характер программы позволит сбалансировать достижения бизнес - целей строительных компаний с социальной ответственностью по обеспечению жителей Пушкинского муниципального района благоприятными условиями для жизнедеятельности.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773A8" w:rsidRDefault="007A42E7" w:rsidP="007A42E7">
      <w:pPr>
        <w:pStyle w:val="ConsPlusNormal"/>
        <w:widowControl/>
        <w:numPr>
          <w:ilvl w:val="0"/>
          <w:numId w:val="12"/>
        </w:num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A42E7">
        <w:rPr>
          <w:rFonts w:ascii="Arial" w:hAnsi="Arial" w:cs="Arial"/>
          <w:b/>
          <w:sz w:val="24"/>
          <w:szCs w:val="24"/>
        </w:rPr>
        <w:t xml:space="preserve"> Прогноз развития </w:t>
      </w:r>
      <w:r w:rsidR="004D23E3">
        <w:rPr>
          <w:rFonts w:ascii="Arial" w:hAnsi="Arial" w:cs="Arial"/>
          <w:b/>
          <w:sz w:val="24"/>
          <w:szCs w:val="24"/>
        </w:rPr>
        <w:t>соответствующей сферы реализации муниципальной п</w:t>
      </w:r>
      <w:r w:rsidRPr="007A42E7">
        <w:rPr>
          <w:rFonts w:ascii="Arial" w:hAnsi="Arial" w:cs="Arial"/>
          <w:b/>
          <w:sz w:val="24"/>
          <w:szCs w:val="24"/>
        </w:rPr>
        <w:t>рограммы</w:t>
      </w:r>
      <w:r w:rsidR="004D23E3">
        <w:rPr>
          <w:rFonts w:ascii="Arial" w:hAnsi="Arial" w:cs="Arial"/>
          <w:b/>
          <w:sz w:val="24"/>
          <w:szCs w:val="24"/>
        </w:rPr>
        <w:t xml:space="preserve"> с учетом реализации муниципальной программы, включая </w:t>
      </w:r>
    </w:p>
    <w:p w:rsidR="003773A8" w:rsidRDefault="003773A8" w:rsidP="003773A8">
      <w:pPr>
        <w:pStyle w:val="ConsPlusNormal"/>
        <w:widowControl/>
        <w:adjustRightInd w:val="0"/>
        <w:ind w:left="76"/>
        <w:rPr>
          <w:rFonts w:ascii="Arial" w:hAnsi="Arial" w:cs="Arial"/>
          <w:b/>
          <w:sz w:val="24"/>
          <w:szCs w:val="24"/>
        </w:rPr>
      </w:pPr>
    </w:p>
    <w:p w:rsidR="003773A8" w:rsidRDefault="003773A8" w:rsidP="003773A8">
      <w:pPr>
        <w:pStyle w:val="ConsPlusNormal"/>
        <w:widowControl/>
        <w:adjustRightInd w:val="0"/>
        <w:ind w:left="76"/>
        <w:rPr>
          <w:rFonts w:ascii="Arial" w:hAnsi="Arial" w:cs="Arial"/>
          <w:b/>
          <w:sz w:val="24"/>
          <w:szCs w:val="24"/>
        </w:rPr>
      </w:pPr>
    </w:p>
    <w:p w:rsidR="007A42E7" w:rsidRPr="007A42E7" w:rsidRDefault="004D23E3" w:rsidP="003773A8">
      <w:pPr>
        <w:pStyle w:val="ConsPlusNormal"/>
        <w:widowControl/>
        <w:adjustRightInd w:val="0"/>
        <w:ind w:left="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7A42E7" w:rsidRDefault="007A42E7" w:rsidP="003773A8">
      <w:pPr>
        <w:pStyle w:val="ConsPlusNormal"/>
        <w:ind w:left="76"/>
        <w:jc w:val="center"/>
        <w:rPr>
          <w:rFonts w:ascii="Arial" w:hAnsi="Arial" w:cs="Arial"/>
          <w:b/>
          <w:sz w:val="24"/>
          <w:szCs w:val="24"/>
        </w:rPr>
      </w:pPr>
    </w:p>
    <w:p w:rsidR="003773A8" w:rsidRPr="007A42E7" w:rsidRDefault="003773A8" w:rsidP="007A42E7">
      <w:pPr>
        <w:pStyle w:val="ConsPlusNormal"/>
        <w:ind w:left="76"/>
        <w:rPr>
          <w:rFonts w:ascii="Arial" w:hAnsi="Arial" w:cs="Arial"/>
          <w:b/>
          <w:sz w:val="24"/>
          <w:szCs w:val="24"/>
        </w:rPr>
      </w:pP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A42E7">
        <w:rPr>
          <w:rFonts w:ascii="Arial" w:hAnsi="Arial" w:cs="Arial"/>
          <w:sz w:val="24"/>
          <w:szCs w:val="24"/>
        </w:rPr>
        <w:t>Развитие инвестиционного жилищного строительства в Пушкинском муниципальном районе находится на уровне ежегодного прироста в объёме 200 тысяч кв.м. жилья, половина из которых – объекты индивидуального жилищного строительства.</w:t>
      </w:r>
      <w:proofErr w:type="gramEnd"/>
    </w:p>
    <w:p w:rsidR="007A42E7" w:rsidRPr="007A42E7" w:rsidRDefault="004D23E3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прогнозируемом периоде запланировано к созданию </w:t>
      </w:r>
      <w:r w:rsidR="003773A8">
        <w:rPr>
          <w:rFonts w:ascii="Arial" w:hAnsi="Arial" w:cs="Arial"/>
          <w:sz w:val="24"/>
          <w:szCs w:val="24"/>
        </w:rPr>
        <w:t>более 9500</w:t>
      </w:r>
      <w:r w:rsidR="002A207E">
        <w:rPr>
          <w:rFonts w:ascii="Arial" w:hAnsi="Arial" w:cs="Arial"/>
          <w:sz w:val="24"/>
          <w:szCs w:val="24"/>
        </w:rPr>
        <w:t xml:space="preserve"> новых рабочих мест.</w:t>
      </w:r>
    </w:p>
    <w:p w:rsidR="007A42E7" w:rsidRPr="007A42E7" w:rsidRDefault="007A42E7" w:rsidP="007A42E7">
      <w:p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A42E7">
        <w:rPr>
          <w:rFonts w:ascii="Arial" w:hAnsi="Arial" w:cs="Arial"/>
          <w:sz w:val="24"/>
          <w:szCs w:val="24"/>
        </w:rPr>
        <w:t>В прогнозируемом периоде учитыва</w:t>
      </w:r>
      <w:r w:rsidR="002A207E">
        <w:rPr>
          <w:rFonts w:ascii="Arial" w:hAnsi="Arial" w:cs="Arial"/>
          <w:sz w:val="24"/>
          <w:szCs w:val="24"/>
        </w:rPr>
        <w:t>ется</w:t>
      </w:r>
      <w:r w:rsidRPr="007A42E7">
        <w:rPr>
          <w:rFonts w:ascii="Arial" w:hAnsi="Arial" w:cs="Arial"/>
          <w:sz w:val="24"/>
          <w:szCs w:val="24"/>
        </w:rPr>
        <w:t xml:space="preserve"> запланированное строительство новых жилых комплексов с созданием социальной инфраструктуры, открытие новых торговых (гипермаркет «Глобус»</w:t>
      </w:r>
      <w:r w:rsidR="002A207E">
        <w:rPr>
          <w:rFonts w:ascii="Arial" w:hAnsi="Arial" w:cs="Arial"/>
          <w:sz w:val="24"/>
          <w:szCs w:val="24"/>
        </w:rPr>
        <w:t>, торговый центр «Леруа Мерлен», магазин спортивных товаров «Декатлон» и т.д.</w:t>
      </w:r>
      <w:r w:rsidRPr="007A42E7">
        <w:rPr>
          <w:rFonts w:ascii="Arial" w:hAnsi="Arial" w:cs="Arial"/>
          <w:sz w:val="24"/>
          <w:szCs w:val="24"/>
        </w:rPr>
        <w:t>), логистических («Холмогоры») объектов,</w:t>
      </w:r>
      <w:r w:rsidR="002A207E">
        <w:rPr>
          <w:rFonts w:ascii="Arial" w:hAnsi="Arial" w:cs="Arial"/>
          <w:sz w:val="24"/>
          <w:szCs w:val="24"/>
        </w:rPr>
        <w:t xml:space="preserve"> индустриального парка «РИО-Индастриал»,</w:t>
      </w:r>
      <w:r w:rsidRPr="007A42E7">
        <w:rPr>
          <w:rFonts w:ascii="Arial" w:hAnsi="Arial" w:cs="Arial"/>
          <w:sz w:val="24"/>
          <w:szCs w:val="24"/>
        </w:rPr>
        <w:t xml:space="preserve"> объектов образования (детские сады, школы), здравоохранения (амбулатория, поликлиника, офисы врачей общей практики)</w:t>
      </w:r>
      <w:r w:rsidR="002A207E">
        <w:rPr>
          <w:rFonts w:ascii="Arial" w:hAnsi="Arial" w:cs="Arial"/>
          <w:sz w:val="24"/>
          <w:szCs w:val="24"/>
        </w:rPr>
        <w:t>.</w:t>
      </w:r>
      <w:proofErr w:type="gramEnd"/>
    </w:p>
    <w:p w:rsidR="007A42E7" w:rsidRDefault="007A42E7" w:rsidP="007A42E7">
      <w:pPr>
        <w:pStyle w:val="ConsPlusNormal"/>
        <w:ind w:left="142" w:firstLine="567"/>
        <w:rPr>
          <w:rFonts w:ascii="Arial" w:hAnsi="Arial" w:cs="Arial"/>
          <w:sz w:val="24"/>
          <w:szCs w:val="24"/>
        </w:rPr>
      </w:pPr>
    </w:p>
    <w:p w:rsidR="003773A8" w:rsidRPr="007A42E7" w:rsidRDefault="003773A8" w:rsidP="007A42E7">
      <w:pPr>
        <w:pStyle w:val="ConsPlusNormal"/>
        <w:ind w:left="142" w:firstLine="567"/>
        <w:rPr>
          <w:rFonts w:ascii="Arial" w:hAnsi="Arial" w:cs="Arial"/>
          <w:sz w:val="24"/>
          <w:szCs w:val="24"/>
        </w:rPr>
      </w:pPr>
    </w:p>
    <w:p w:rsidR="007A42E7" w:rsidRPr="007A42E7" w:rsidRDefault="007A42E7" w:rsidP="002A207E">
      <w:pPr>
        <w:pStyle w:val="a3"/>
        <w:numPr>
          <w:ilvl w:val="0"/>
          <w:numId w:val="12"/>
        </w:numPr>
        <w:tabs>
          <w:tab w:val="left" w:pos="993"/>
        </w:tabs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b/>
          <w:sz w:val="24"/>
          <w:szCs w:val="24"/>
        </w:rPr>
        <w:t>О</w:t>
      </w:r>
      <w:r w:rsidR="002A207E">
        <w:rPr>
          <w:rFonts w:ascii="Arial" w:hAnsi="Arial" w:cs="Arial"/>
          <w:b/>
          <w:sz w:val="24"/>
          <w:szCs w:val="24"/>
        </w:rPr>
        <w:t>писание целей и задач муниципальной программы</w:t>
      </w:r>
    </w:p>
    <w:p w:rsidR="007A42E7" w:rsidRDefault="007A42E7" w:rsidP="007A42E7">
      <w:pPr>
        <w:pStyle w:val="a3"/>
        <w:ind w:left="393" w:firstLine="567"/>
        <w:outlineLvl w:val="2"/>
        <w:rPr>
          <w:rFonts w:ascii="Arial" w:hAnsi="Arial" w:cs="Arial"/>
          <w:sz w:val="24"/>
          <w:szCs w:val="24"/>
        </w:rPr>
      </w:pPr>
    </w:p>
    <w:p w:rsidR="003773A8" w:rsidRPr="007A42E7" w:rsidRDefault="003773A8" w:rsidP="007A42E7">
      <w:pPr>
        <w:pStyle w:val="a3"/>
        <w:ind w:left="393" w:firstLine="567"/>
        <w:outlineLvl w:val="2"/>
        <w:rPr>
          <w:rFonts w:ascii="Arial" w:hAnsi="Arial" w:cs="Arial"/>
          <w:sz w:val="24"/>
          <w:szCs w:val="24"/>
        </w:rPr>
      </w:pPr>
    </w:p>
    <w:p w:rsidR="007A42E7" w:rsidRPr="007A42E7" w:rsidRDefault="007A42E7" w:rsidP="007A42E7">
      <w:pPr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Основными целями настоящей Программы являются: реализация муниципальной политики по привлечению инвестиций в градостроительную отрасль Пушкинского муниципального района, повышение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7A42E7">
        <w:rPr>
          <w:rFonts w:ascii="Arial" w:hAnsi="Arial" w:cs="Arial"/>
          <w:sz w:val="24"/>
          <w:szCs w:val="24"/>
        </w:rPr>
        <w:t>инвестиционной привлекательности Пушкинского муниципального района.</w:t>
      </w:r>
    </w:p>
    <w:p w:rsidR="007A42E7" w:rsidRPr="007A42E7" w:rsidRDefault="007A42E7" w:rsidP="00FE5FEA">
      <w:pPr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 xml:space="preserve">Для достижения поставленных целей </w:t>
      </w:r>
      <w:r w:rsidR="00F81FC5">
        <w:rPr>
          <w:rFonts w:ascii="Arial" w:hAnsi="Arial" w:cs="Arial"/>
          <w:sz w:val="24"/>
          <w:szCs w:val="24"/>
        </w:rPr>
        <w:t xml:space="preserve">запланировано </w:t>
      </w:r>
      <w:r w:rsidRPr="007A42E7">
        <w:rPr>
          <w:rFonts w:ascii="Arial" w:hAnsi="Arial" w:cs="Arial"/>
          <w:sz w:val="24"/>
          <w:szCs w:val="24"/>
        </w:rPr>
        <w:t>реш</w:t>
      </w:r>
      <w:r w:rsidR="00F81FC5">
        <w:rPr>
          <w:rFonts w:ascii="Arial" w:hAnsi="Arial" w:cs="Arial"/>
          <w:sz w:val="24"/>
          <w:szCs w:val="24"/>
        </w:rPr>
        <w:t>ение</w:t>
      </w:r>
      <w:r w:rsidRPr="007A42E7">
        <w:rPr>
          <w:rFonts w:ascii="Arial" w:hAnsi="Arial" w:cs="Arial"/>
          <w:sz w:val="24"/>
          <w:szCs w:val="24"/>
        </w:rPr>
        <w:t xml:space="preserve"> </w:t>
      </w:r>
      <w:r w:rsidR="003773A8">
        <w:rPr>
          <w:rFonts w:ascii="Arial" w:hAnsi="Arial" w:cs="Arial"/>
          <w:sz w:val="24"/>
          <w:szCs w:val="24"/>
        </w:rPr>
        <w:t>следующих</w:t>
      </w:r>
      <w:r w:rsidRPr="007A42E7">
        <w:rPr>
          <w:rFonts w:ascii="Arial" w:hAnsi="Arial" w:cs="Arial"/>
          <w:sz w:val="24"/>
          <w:szCs w:val="24"/>
        </w:rPr>
        <w:t xml:space="preserve"> задач:</w:t>
      </w:r>
    </w:p>
    <w:p w:rsidR="007A42E7" w:rsidRDefault="007A42E7" w:rsidP="007A42E7">
      <w:pPr>
        <w:pStyle w:val="ConsPlusNonformat"/>
        <w:widowControl/>
        <w:numPr>
          <w:ilvl w:val="0"/>
          <w:numId w:val="16"/>
        </w:numPr>
        <w:tabs>
          <w:tab w:val="left" w:pos="851"/>
          <w:tab w:val="center" w:pos="4677"/>
          <w:tab w:val="right" w:pos="935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Привлечение инвестиций для решения задач социально-экономического развити</w:t>
      </w:r>
      <w:r>
        <w:rPr>
          <w:rFonts w:ascii="Arial" w:hAnsi="Arial" w:cs="Arial"/>
          <w:sz w:val="24"/>
          <w:szCs w:val="24"/>
        </w:rPr>
        <w:t>я</w:t>
      </w:r>
      <w:r w:rsidRPr="007A42E7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путем сбалансированного развития строительства объектов жилищного и социально-бытового назначения за счет внебюджетных источников.</w:t>
      </w:r>
    </w:p>
    <w:p w:rsidR="007A42E7" w:rsidRDefault="007A42E7" w:rsidP="007A42E7">
      <w:pPr>
        <w:pStyle w:val="ConsPlusNonformat"/>
        <w:widowControl/>
        <w:numPr>
          <w:ilvl w:val="0"/>
          <w:numId w:val="16"/>
        </w:numPr>
        <w:tabs>
          <w:tab w:val="left" w:pos="851"/>
          <w:tab w:val="center" w:pos="4677"/>
          <w:tab w:val="right" w:pos="935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благоприятного инвестиционного климата при реализации инвестиционных проектов. Создание условий для устойчивого экономического развития.</w:t>
      </w:r>
    </w:p>
    <w:p w:rsidR="003773A8" w:rsidRDefault="003773A8" w:rsidP="007A42E7">
      <w:pPr>
        <w:tabs>
          <w:tab w:val="center" w:pos="-709"/>
          <w:tab w:val="right" w:pos="9355"/>
        </w:tabs>
        <w:autoSpaceDE w:val="0"/>
        <w:autoSpaceDN w:val="0"/>
        <w:adjustRightInd w:val="0"/>
        <w:ind w:left="34" w:firstLine="533"/>
        <w:jc w:val="both"/>
        <w:rPr>
          <w:rFonts w:ascii="Arial" w:hAnsi="Arial" w:cs="Arial"/>
          <w:sz w:val="24"/>
          <w:szCs w:val="24"/>
        </w:rPr>
      </w:pPr>
    </w:p>
    <w:p w:rsidR="002A207E" w:rsidRDefault="007A42E7" w:rsidP="007A42E7">
      <w:pPr>
        <w:tabs>
          <w:tab w:val="center" w:pos="-709"/>
          <w:tab w:val="right" w:pos="9355"/>
        </w:tabs>
        <w:autoSpaceDE w:val="0"/>
        <w:autoSpaceDN w:val="0"/>
        <w:adjustRightInd w:val="0"/>
        <w:ind w:left="34" w:firstLine="5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207E" w:rsidRDefault="002A207E" w:rsidP="002A207E">
      <w:pPr>
        <w:pStyle w:val="a3"/>
        <w:numPr>
          <w:ilvl w:val="0"/>
          <w:numId w:val="12"/>
        </w:numPr>
        <w:tabs>
          <w:tab w:val="center" w:pos="-709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A207E">
        <w:rPr>
          <w:rFonts w:ascii="Arial" w:hAnsi="Arial" w:cs="Arial"/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</w:t>
      </w:r>
    </w:p>
    <w:p w:rsidR="002A207E" w:rsidRDefault="002A207E" w:rsidP="002A207E">
      <w:pPr>
        <w:tabs>
          <w:tab w:val="center" w:pos="-709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773A8" w:rsidRDefault="003773A8" w:rsidP="002A207E">
      <w:pPr>
        <w:tabs>
          <w:tab w:val="center" w:pos="-709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A207E" w:rsidRPr="007A42E7" w:rsidRDefault="002A207E" w:rsidP="002A207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Реализация основных мероприятий по привлечению инвестиций в строительство объектов жилищного назначения с одновременным строительством объектов социальной и инженерной инфраструктуры будет способствовать созданию благоприятной среды жизнедеятельности на территории Пушкинского района; сбалансированному развитию территориально-пространственной и инженерно-транспортной инфраструктуры  Пушкинского муниципального района.</w:t>
      </w:r>
    </w:p>
    <w:p w:rsidR="002A207E" w:rsidRPr="007A42E7" w:rsidRDefault="002A207E" w:rsidP="002A207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A42E7">
        <w:rPr>
          <w:rFonts w:ascii="Arial" w:hAnsi="Arial" w:cs="Arial"/>
          <w:sz w:val="24"/>
          <w:szCs w:val="24"/>
        </w:rPr>
        <w:t xml:space="preserve">С этой целью осуществляется областной контроль (Градостроительный Совет Московской области, Единая </w:t>
      </w:r>
      <w:r>
        <w:rPr>
          <w:rFonts w:ascii="Arial" w:hAnsi="Arial" w:cs="Arial"/>
          <w:sz w:val="24"/>
          <w:szCs w:val="24"/>
        </w:rPr>
        <w:t xml:space="preserve">автоматизированная </w:t>
      </w:r>
      <w:r w:rsidRPr="007A42E7">
        <w:rPr>
          <w:rFonts w:ascii="Arial" w:hAnsi="Arial" w:cs="Arial"/>
          <w:sz w:val="24"/>
          <w:szCs w:val="24"/>
        </w:rPr>
        <w:t xml:space="preserve">система «Перечни инвестиционных проектов») и муниципальный контроль за соблюдением градостроительных норм проектирования при разработке документов территориального планирования;  заключаются договоры на реализацию инвестиционных проектов, предусматривающих комплексный подход к развитию территорий; осуществляется </w:t>
      </w:r>
      <w:r w:rsidRPr="007A42E7">
        <w:rPr>
          <w:rFonts w:ascii="Arial" w:hAnsi="Arial" w:cs="Arial"/>
          <w:sz w:val="24"/>
          <w:szCs w:val="24"/>
        </w:rPr>
        <w:lastRenderedPageBreak/>
        <w:t>контроль за выполнением прогнозных показателей по вводу объектов капитального строительства в эксплуатацию;</w:t>
      </w:r>
      <w:proofErr w:type="gramEnd"/>
      <w:r w:rsidRPr="007A42E7">
        <w:rPr>
          <w:rFonts w:ascii="Arial" w:hAnsi="Arial" w:cs="Arial"/>
          <w:sz w:val="24"/>
          <w:szCs w:val="24"/>
        </w:rPr>
        <w:t xml:space="preserve"> осуществляется обеспечение информационной доступности по вопросам градостроительной и инвестиционной деятельности, в том числе путём проведения публичных слушаний,  размещения информации в межмуниципальной газете «Маяк», на официальном сайте района и поселений, входящих в его состав.</w:t>
      </w:r>
    </w:p>
    <w:p w:rsidR="002A207E" w:rsidRDefault="002A207E" w:rsidP="00E1695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>Посредством реализации инвестиционных проектов создаются новые рабочие места, объекты социально-бытового обслуживания населения.</w:t>
      </w:r>
    </w:p>
    <w:p w:rsidR="00245DF4" w:rsidRPr="007A42E7" w:rsidRDefault="00245DF4" w:rsidP="00245DF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A42E7">
        <w:rPr>
          <w:rFonts w:ascii="Arial" w:hAnsi="Arial" w:cs="Arial"/>
          <w:sz w:val="24"/>
          <w:szCs w:val="24"/>
        </w:rPr>
        <w:t xml:space="preserve">Программные мероприятия сгруппированы и представлены в </w:t>
      </w:r>
      <w:r w:rsidR="00E16956">
        <w:rPr>
          <w:rFonts w:ascii="Arial" w:hAnsi="Arial" w:cs="Arial"/>
          <w:sz w:val="24"/>
          <w:szCs w:val="24"/>
        </w:rPr>
        <w:t>п</w:t>
      </w:r>
      <w:r w:rsidRPr="007A42E7">
        <w:rPr>
          <w:rFonts w:ascii="Arial" w:hAnsi="Arial" w:cs="Arial"/>
          <w:sz w:val="24"/>
          <w:szCs w:val="24"/>
        </w:rPr>
        <w:t>риложении №</w:t>
      </w:r>
      <w:r>
        <w:rPr>
          <w:rFonts w:ascii="Arial" w:hAnsi="Arial" w:cs="Arial"/>
          <w:sz w:val="24"/>
          <w:szCs w:val="24"/>
        </w:rPr>
        <w:t xml:space="preserve"> 1</w:t>
      </w:r>
      <w:r w:rsidRPr="007A42E7">
        <w:rPr>
          <w:rFonts w:ascii="Arial" w:hAnsi="Arial" w:cs="Arial"/>
          <w:sz w:val="24"/>
          <w:szCs w:val="24"/>
        </w:rPr>
        <w:t xml:space="preserve">  к Программе.</w:t>
      </w:r>
    </w:p>
    <w:p w:rsidR="00245DF4" w:rsidRPr="007A42E7" w:rsidRDefault="00245DF4" w:rsidP="002A207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42E7" w:rsidRDefault="00245DF4" w:rsidP="00245DF4">
      <w:pPr>
        <w:pStyle w:val="a3"/>
        <w:numPr>
          <w:ilvl w:val="0"/>
          <w:numId w:val="12"/>
        </w:numPr>
        <w:tabs>
          <w:tab w:val="center" w:pos="-709"/>
          <w:tab w:val="left" w:pos="851"/>
          <w:tab w:val="right" w:pos="9355"/>
        </w:tabs>
        <w:autoSpaceDE w:val="0"/>
        <w:autoSpaceDN w:val="0"/>
        <w:adjustRightInd w:val="0"/>
        <w:ind w:firstLine="49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Планируемые результаты реализации 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A44E3A" w:rsidRDefault="00A44E3A" w:rsidP="00A44E3A">
      <w:pPr>
        <w:tabs>
          <w:tab w:val="center" w:pos="-709"/>
          <w:tab w:val="left" w:pos="851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E5FEA" w:rsidRDefault="00FE5FEA" w:rsidP="00A44E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Планируемые результаты (показатели эффективности) реализации Программы и их динамика</w:t>
      </w:r>
      <w:r w:rsidR="00E16956">
        <w:rPr>
          <w:rFonts w:ascii="Arial" w:hAnsi="Arial" w:cs="Arial"/>
          <w:sz w:val="24"/>
          <w:szCs w:val="24"/>
        </w:rPr>
        <w:t xml:space="preserve"> по годам реализации приведены в</w:t>
      </w:r>
      <w:r>
        <w:rPr>
          <w:rFonts w:ascii="Arial" w:hAnsi="Arial" w:cs="Arial"/>
          <w:sz w:val="24"/>
          <w:szCs w:val="24"/>
        </w:rPr>
        <w:t xml:space="preserve"> приложении № 2 к Программе.</w:t>
      </w:r>
    </w:p>
    <w:p w:rsidR="002D1CDE" w:rsidRDefault="002D1CDE" w:rsidP="00A44E3A">
      <w:pPr>
        <w:ind w:left="76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E5FEA" w:rsidRDefault="00FE5FEA" w:rsidP="00A44E3A">
      <w:pPr>
        <w:ind w:left="76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D1CDE" w:rsidRDefault="00FE5FEA" w:rsidP="002D1CDE">
      <w:pPr>
        <w:pStyle w:val="a3"/>
        <w:numPr>
          <w:ilvl w:val="0"/>
          <w:numId w:val="1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2D1CDE" w:rsidRPr="002D1CDE">
        <w:rPr>
          <w:rFonts w:ascii="Arial" w:hAnsi="Arial" w:cs="Arial"/>
          <w:b/>
          <w:sz w:val="24"/>
          <w:szCs w:val="24"/>
        </w:rPr>
        <w:t xml:space="preserve">етодика </w:t>
      </w:r>
      <w:proofErr w:type="gramStart"/>
      <w:r w:rsidR="002D1CDE" w:rsidRPr="002D1CDE">
        <w:rPr>
          <w:rFonts w:ascii="Arial" w:hAnsi="Arial" w:cs="Arial"/>
          <w:b/>
          <w:sz w:val="24"/>
          <w:szCs w:val="24"/>
        </w:rPr>
        <w:t>расчета значений показателей эффективности реализации программы</w:t>
      </w:r>
      <w:proofErr w:type="gramEnd"/>
    </w:p>
    <w:p w:rsidR="00011544" w:rsidRDefault="00011544" w:rsidP="00011544">
      <w:pPr>
        <w:pStyle w:val="a3"/>
        <w:ind w:left="76" w:firstLine="0"/>
        <w:rPr>
          <w:rFonts w:ascii="Arial" w:hAnsi="Arial" w:cs="Arial"/>
          <w:b/>
          <w:sz w:val="24"/>
          <w:szCs w:val="24"/>
        </w:rPr>
      </w:pPr>
    </w:p>
    <w:p w:rsidR="000C290E" w:rsidRDefault="000C290E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Задача 1.</w:t>
      </w:r>
      <w:r>
        <w:rPr>
          <w:rFonts w:ascii="Arial" w:hAnsi="Arial" w:cs="Arial"/>
          <w:sz w:val="24"/>
          <w:szCs w:val="24"/>
        </w:rPr>
        <w:t xml:space="preserve"> Привлечение инвестиций для решения задач социально-экономического развития Пушкинского муниципального района путем сбалансированного развития строительства объектов жилищного и социально-бытового назначения.</w:t>
      </w:r>
    </w:p>
    <w:p w:rsidR="000C290E" w:rsidRPr="000C290E" w:rsidRDefault="000C290E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4D1FDA" w:rsidRDefault="004D1FDA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1</w:t>
      </w:r>
      <w:r>
        <w:rPr>
          <w:rFonts w:ascii="Arial" w:hAnsi="Arial" w:cs="Arial"/>
          <w:sz w:val="24"/>
          <w:szCs w:val="24"/>
        </w:rPr>
        <w:t xml:space="preserve">: </w:t>
      </w:r>
      <w:r w:rsidR="00260BE3">
        <w:rPr>
          <w:rFonts w:ascii="Arial" w:hAnsi="Arial" w:cs="Arial"/>
          <w:sz w:val="24"/>
          <w:szCs w:val="24"/>
        </w:rPr>
        <w:t>Объем созданных объектов жилищного назначения</w:t>
      </w:r>
    </w:p>
    <w:p w:rsidR="001E2A1E" w:rsidRDefault="001E2A1E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1E2A1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кв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</w:p>
    <w:p w:rsidR="001E2A1E" w:rsidRPr="000525C9" w:rsidRDefault="001E2A1E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0525C9">
        <w:rPr>
          <w:rFonts w:ascii="Arial" w:hAnsi="Arial" w:cs="Arial"/>
          <w:sz w:val="24"/>
          <w:szCs w:val="24"/>
        </w:rPr>
        <w:t>Значение показателя формируется на основании информации инвесторов</w:t>
      </w:r>
      <w:r w:rsidR="000525C9">
        <w:rPr>
          <w:rFonts w:ascii="Arial" w:hAnsi="Arial" w:cs="Arial"/>
          <w:sz w:val="24"/>
          <w:szCs w:val="24"/>
        </w:rPr>
        <w:t>, осуществляющих деятельность в сфере жилищного строительства.</w:t>
      </w:r>
    </w:p>
    <w:p w:rsidR="004D1FDA" w:rsidRDefault="004D1FDA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0525C9" w:rsidRDefault="004D1FDA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2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Доля инвестиционных средств, привлеченных в объекты жилищного назначения</w:t>
      </w:r>
      <w:r w:rsidR="000525C9">
        <w:rPr>
          <w:rFonts w:ascii="Arial" w:hAnsi="Arial" w:cs="Arial"/>
          <w:sz w:val="24"/>
          <w:szCs w:val="24"/>
        </w:rPr>
        <w:t>.</w:t>
      </w:r>
    </w:p>
    <w:p w:rsidR="004D1FDA" w:rsidRDefault="000525C9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</w:t>
      </w:r>
      <w:r w:rsidR="004D1FDA">
        <w:rPr>
          <w:rFonts w:ascii="Arial" w:hAnsi="Arial" w:cs="Arial"/>
          <w:sz w:val="24"/>
          <w:szCs w:val="24"/>
        </w:rPr>
        <w:t xml:space="preserve">  </w:t>
      </w:r>
    </w:p>
    <w:p w:rsidR="00011544" w:rsidRPr="00011544" w:rsidRDefault="00011544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Qi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– доля привлечения инвестиционных средств в объекты </w:t>
      </w:r>
      <w:proofErr w:type="gramStart"/>
      <w:r w:rsidRPr="00011544">
        <w:rPr>
          <w:rFonts w:ascii="Arial" w:hAnsi="Arial" w:cs="Arial"/>
          <w:sz w:val="24"/>
          <w:szCs w:val="24"/>
        </w:rPr>
        <w:t xml:space="preserve">капитального </w:t>
      </w:r>
      <w:r w:rsidR="004D1FDA">
        <w:rPr>
          <w:rFonts w:ascii="Arial" w:hAnsi="Arial" w:cs="Arial"/>
          <w:sz w:val="24"/>
          <w:szCs w:val="24"/>
        </w:rPr>
        <w:t xml:space="preserve"> </w:t>
      </w:r>
      <w:r w:rsidRPr="00011544">
        <w:rPr>
          <w:rFonts w:ascii="Arial" w:hAnsi="Arial" w:cs="Arial"/>
          <w:sz w:val="24"/>
          <w:szCs w:val="24"/>
        </w:rPr>
        <w:t>строительства</w:t>
      </w:r>
      <w:proofErr w:type="gramEnd"/>
      <w:r w:rsidRPr="00011544">
        <w:rPr>
          <w:rFonts w:ascii="Arial" w:hAnsi="Arial" w:cs="Arial"/>
          <w:sz w:val="24"/>
          <w:szCs w:val="24"/>
        </w:rPr>
        <w:t>;</w:t>
      </w:r>
    </w:p>
    <w:p w:rsidR="00011544" w:rsidRPr="00011544" w:rsidRDefault="00011544" w:rsidP="00011544">
      <w:pPr>
        <w:pStyle w:val="ConsPlusNormal"/>
        <w:ind w:left="76"/>
        <w:rPr>
          <w:rFonts w:ascii="Arial" w:hAnsi="Arial" w:cs="Arial"/>
          <w:sz w:val="24"/>
          <w:szCs w:val="24"/>
        </w:rPr>
      </w:pP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Qi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Vy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/ </w:t>
      </w:r>
      <w:r w:rsidRPr="00011544">
        <w:rPr>
          <w:rFonts w:ascii="Arial" w:hAnsi="Arial" w:cs="Arial"/>
          <w:sz w:val="24"/>
          <w:szCs w:val="24"/>
          <w:lang w:val="en-US"/>
        </w:rPr>
        <w:t>V</w:t>
      </w:r>
      <w:r w:rsidRPr="00011544">
        <w:rPr>
          <w:rFonts w:ascii="Arial" w:hAnsi="Arial" w:cs="Arial"/>
          <w:sz w:val="24"/>
          <w:szCs w:val="24"/>
        </w:rPr>
        <w:t>общ. * 100</w:t>
      </w:r>
      <w:proofErr w:type="gramStart"/>
      <w:r w:rsidR="004D1FDA">
        <w:rPr>
          <w:rFonts w:ascii="Arial" w:hAnsi="Arial" w:cs="Arial"/>
          <w:sz w:val="24"/>
          <w:szCs w:val="24"/>
        </w:rPr>
        <w:t>,</w:t>
      </w:r>
      <w:r w:rsidRPr="00011544">
        <w:rPr>
          <w:rFonts w:ascii="Arial" w:hAnsi="Arial" w:cs="Arial"/>
          <w:sz w:val="24"/>
          <w:szCs w:val="24"/>
        </w:rPr>
        <w:t xml:space="preserve">  где</w:t>
      </w:r>
      <w:proofErr w:type="gramEnd"/>
    </w:p>
    <w:p w:rsidR="00011544" w:rsidRPr="00011544" w:rsidRDefault="00011544" w:rsidP="00011544">
      <w:pPr>
        <w:pStyle w:val="ConsPlusNormal"/>
        <w:ind w:left="76"/>
        <w:rPr>
          <w:rFonts w:ascii="Arial" w:hAnsi="Arial" w:cs="Arial"/>
          <w:sz w:val="24"/>
          <w:szCs w:val="24"/>
        </w:rPr>
      </w:pPr>
      <w:r w:rsidRPr="00011544">
        <w:rPr>
          <w:rFonts w:ascii="Arial" w:hAnsi="Arial" w:cs="Arial"/>
          <w:sz w:val="24"/>
          <w:szCs w:val="24"/>
          <w:lang w:val="en-US"/>
        </w:rPr>
        <w:t>V</w:t>
      </w:r>
      <w:r w:rsidRPr="00011544">
        <w:rPr>
          <w:rFonts w:ascii="Arial" w:hAnsi="Arial" w:cs="Arial"/>
          <w:sz w:val="24"/>
          <w:szCs w:val="24"/>
        </w:rPr>
        <w:t>общ. – общий планируемый объём инвестиций на решение программной задачи;</w:t>
      </w:r>
    </w:p>
    <w:p w:rsidR="00011544" w:rsidRDefault="0001154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11544">
        <w:rPr>
          <w:rFonts w:ascii="Arial" w:hAnsi="Arial" w:cs="Arial"/>
          <w:sz w:val="24"/>
          <w:szCs w:val="24"/>
          <w:lang w:val="en-US"/>
        </w:rPr>
        <w:t>Vy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– планируемый объём инвестиций в основной капитал рассматриваемой сф</w:t>
      </w:r>
      <w:r w:rsidR="000525C9">
        <w:rPr>
          <w:rFonts w:ascii="Arial" w:hAnsi="Arial" w:cs="Arial"/>
          <w:sz w:val="24"/>
          <w:szCs w:val="24"/>
        </w:rPr>
        <w:t>еры развития за календарный год.</w:t>
      </w:r>
      <w:proofErr w:type="gramEnd"/>
    </w:p>
    <w:p w:rsidR="000525C9" w:rsidRPr="00011544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011544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3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Удельный объем инвестиций в объекты жилищного строительства</w:t>
      </w:r>
      <w:r w:rsidR="000525C9">
        <w:rPr>
          <w:rFonts w:ascii="Arial" w:hAnsi="Arial" w:cs="Arial"/>
          <w:sz w:val="24"/>
          <w:szCs w:val="24"/>
        </w:rPr>
        <w:t>.</w:t>
      </w:r>
    </w:p>
    <w:p w:rsidR="000525C9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млн. рублей</w:t>
      </w:r>
    </w:p>
    <w:p w:rsidR="004D1FDA" w:rsidRPr="00011544" w:rsidRDefault="004D1FDA" w:rsidP="004D1FDA">
      <w:pPr>
        <w:pStyle w:val="ConsPlusNormal"/>
        <w:ind w:left="76"/>
        <w:rPr>
          <w:rFonts w:ascii="Arial" w:hAnsi="Arial" w:cs="Arial"/>
          <w:sz w:val="24"/>
          <w:szCs w:val="24"/>
        </w:rPr>
      </w:pPr>
      <w:r w:rsidRPr="00011544">
        <w:rPr>
          <w:rFonts w:ascii="Arial" w:hAnsi="Arial" w:cs="Arial"/>
          <w:sz w:val="24"/>
          <w:szCs w:val="24"/>
          <w:lang w:val="en-US"/>
        </w:rPr>
        <w:t>V</w:t>
      </w:r>
      <w:r w:rsidRPr="00011544">
        <w:rPr>
          <w:rFonts w:ascii="Arial" w:hAnsi="Arial" w:cs="Arial"/>
          <w:sz w:val="24"/>
          <w:szCs w:val="24"/>
        </w:rPr>
        <w:t xml:space="preserve">уд. = </w:t>
      </w:r>
      <w:r w:rsidRPr="00011544">
        <w:rPr>
          <w:rFonts w:ascii="Arial" w:hAnsi="Arial" w:cs="Arial"/>
          <w:sz w:val="24"/>
          <w:szCs w:val="24"/>
          <w:lang w:val="en-US"/>
        </w:rPr>
        <w:t>Vs</w:t>
      </w:r>
      <w:r w:rsidRPr="00011544">
        <w:rPr>
          <w:rFonts w:ascii="Arial" w:hAnsi="Arial" w:cs="Arial"/>
          <w:sz w:val="24"/>
          <w:szCs w:val="24"/>
        </w:rPr>
        <w:t xml:space="preserve"> / </w:t>
      </w:r>
      <w:r w:rsidRPr="00011544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011544">
        <w:rPr>
          <w:rFonts w:ascii="Arial" w:hAnsi="Arial" w:cs="Arial"/>
          <w:sz w:val="24"/>
          <w:szCs w:val="24"/>
        </w:rPr>
        <w:t>р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,    </w:t>
      </w:r>
      <w:r w:rsidRPr="00011544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011544">
        <w:rPr>
          <w:rFonts w:ascii="Arial" w:hAnsi="Arial" w:cs="Arial"/>
          <w:sz w:val="24"/>
          <w:szCs w:val="24"/>
        </w:rPr>
        <w:t>р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1544">
        <w:rPr>
          <w:rFonts w:ascii="Arial" w:hAnsi="Arial" w:cs="Arial"/>
          <w:sz w:val="24"/>
          <w:szCs w:val="24"/>
        </w:rPr>
        <w:t xml:space="preserve">=  </w:t>
      </w: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Sy</w:t>
      </w:r>
      <w:proofErr w:type="spellEnd"/>
      <w:proofErr w:type="gramEnd"/>
      <w:r w:rsidRPr="00011544">
        <w:rPr>
          <w:rFonts w:ascii="Arial" w:hAnsi="Arial" w:cs="Arial"/>
          <w:sz w:val="24"/>
          <w:szCs w:val="24"/>
        </w:rPr>
        <w:t xml:space="preserve">  / 28,     где:</w:t>
      </w:r>
    </w:p>
    <w:p w:rsidR="004D1FDA" w:rsidRPr="00011544" w:rsidRDefault="004D1FDA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011544">
        <w:rPr>
          <w:rFonts w:ascii="Arial" w:hAnsi="Arial" w:cs="Arial"/>
          <w:sz w:val="24"/>
          <w:szCs w:val="24"/>
          <w:lang w:val="en-US"/>
        </w:rPr>
        <w:t>V</w:t>
      </w:r>
      <w:r w:rsidRPr="00011544">
        <w:rPr>
          <w:rFonts w:ascii="Arial" w:hAnsi="Arial" w:cs="Arial"/>
          <w:sz w:val="24"/>
          <w:szCs w:val="24"/>
        </w:rPr>
        <w:t>уд. – удельный объём инвестиций - объём инвестиций в объекты капитального строительства рассматриваемой сферы развития, приходящийся на 1</w:t>
      </w:r>
      <w:r w:rsidR="0029362C">
        <w:rPr>
          <w:rFonts w:ascii="Arial" w:hAnsi="Arial" w:cs="Arial"/>
          <w:sz w:val="24"/>
          <w:szCs w:val="24"/>
        </w:rPr>
        <w:t xml:space="preserve"> </w:t>
      </w:r>
      <w:r w:rsidRPr="00011544">
        <w:rPr>
          <w:rFonts w:ascii="Arial" w:hAnsi="Arial" w:cs="Arial"/>
          <w:sz w:val="24"/>
          <w:szCs w:val="24"/>
        </w:rPr>
        <w:t>жителя планируемых домов-новостроек;</w:t>
      </w:r>
    </w:p>
    <w:p w:rsidR="004D1FDA" w:rsidRDefault="004D1FDA" w:rsidP="004D1FDA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011544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011544">
        <w:rPr>
          <w:rFonts w:ascii="Arial" w:hAnsi="Arial" w:cs="Arial"/>
          <w:sz w:val="24"/>
          <w:szCs w:val="24"/>
        </w:rPr>
        <w:t>р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– численность жителей в домах-новостройках из расчёта 28 кв.м общей площади</w:t>
      </w:r>
    </w:p>
    <w:p w:rsidR="004D1FDA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11544">
        <w:rPr>
          <w:rFonts w:ascii="Arial" w:hAnsi="Arial" w:cs="Arial"/>
          <w:sz w:val="24"/>
          <w:szCs w:val="24"/>
          <w:lang w:val="en-US"/>
        </w:rPr>
        <w:t>Sy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- количество квадратных метров общей площади квартир в планируемых к вводу в эксплуатацию</w:t>
      </w:r>
      <w:r w:rsidR="000525C9">
        <w:rPr>
          <w:rFonts w:ascii="Arial" w:hAnsi="Arial" w:cs="Arial"/>
          <w:sz w:val="24"/>
          <w:szCs w:val="24"/>
        </w:rPr>
        <w:t>.</w:t>
      </w:r>
      <w:proofErr w:type="gramEnd"/>
    </w:p>
    <w:p w:rsidR="000525C9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4D1FDA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4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Доля инвестиционных средств, привлеченных в объекты здравоохранения</w:t>
      </w:r>
      <w:r w:rsidR="000525C9">
        <w:rPr>
          <w:rFonts w:ascii="Arial" w:hAnsi="Arial" w:cs="Arial"/>
          <w:sz w:val="24"/>
          <w:szCs w:val="24"/>
        </w:rPr>
        <w:t>.</w:t>
      </w:r>
    </w:p>
    <w:p w:rsidR="000525C9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</w:t>
      </w:r>
    </w:p>
    <w:p w:rsidR="00A271F6" w:rsidRPr="00A271F6" w:rsidRDefault="00A271F6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A271F6">
        <w:rPr>
          <w:rFonts w:ascii="Arial" w:hAnsi="Arial" w:cs="Arial"/>
          <w:sz w:val="24"/>
          <w:szCs w:val="24"/>
        </w:rPr>
        <w:t>Значение показателя рассчитывается</w:t>
      </w:r>
      <w:r w:rsidR="009D0AAF">
        <w:rPr>
          <w:rFonts w:ascii="Arial" w:hAnsi="Arial" w:cs="Arial"/>
          <w:sz w:val="24"/>
          <w:szCs w:val="24"/>
        </w:rPr>
        <w:t xml:space="preserve"> как отношение планируемого объема инвестиций в основной капитал рассматриваемой сферы развития за календарный год к общему планируемому объему инвестиций Программы.</w:t>
      </w:r>
    </w:p>
    <w:p w:rsidR="004D1FDA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4D1FDA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5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Доля инвестиционных средств, привлеченных в объекты образования</w:t>
      </w:r>
      <w:r w:rsidR="000525C9">
        <w:rPr>
          <w:rFonts w:ascii="Arial" w:hAnsi="Arial" w:cs="Arial"/>
          <w:sz w:val="24"/>
          <w:szCs w:val="24"/>
        </w:rPr>
        <w:t>.</w:t>
      </w:r>
    </w:p>
    <w:p w:rsidR="000525C9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</w:t>
      </w:r>
    </w:p>
    <w:p w:rsidR="004D1FDA" w:rsidRDefault="009D0AAF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A271F6">
        <w:rPr>
          <w:rFonts w:ascii="Arial" w:hAnsi="Arial" w:cs="Arial"/>
          <w:sz w:val="24"/>
          <w:szCs w:val="24"/>
        </w:rPr>
        <w:t>Значение показателя рассчитывается</w:t>
      </w:r>
      <w:r>
        <w:rPr>
          <w:rFonts w:ascii="Arial" w:hAnsi="Arial" w:cs="Arial"/>
          <w:sz w:val="24"/>
          <w:szCs w:val="24"/>
        </w:rPr>
        <w:t xml:space="preserve"> как отношение планируемого объема инвестиций в основной капитал рассматриваемой сферы развития за календарный год к общему планируемому объему инвестиций Программы.</w:t>
      </w:r>
    </w:p>
    <w:p w:rsidR="009D0AAF" w:rsidRDefault="009D0AAF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4D1FDA" w:rsidRDefault="004D1FD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4D1FDA">
        <w:rPr>
          <w:rFonts w:ascii="Arial" w:hAnsi="Arial" w:cs="Arial"/>
          <w:sz w:val="24"/>
          <w:szCs w:val="24"/>
          <w:u w:val="single"/>
        </w:rPr>
        <w:t>Показатель 6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Количество создаваемых рабочих мест в результате инвестиционных проектов</w:t>
      </w:r>
      <w:r w:rsidR="000525C9">
        <w:rPr>
          <w:rFonts w:ascii="Arial" w:hAnsi="Arial" w:cs="Arial"/>
          <w:sz w:val="24"/>
          <w:szCs w:val="24"/>
        </w:rPr>
        <w:t>.</w:t>
      </w:r>
    </w:p>
    <w:p w:rsidR="000525C9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011544" w:rsidRPr="00011544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0525C9">
        <w:rPr>
          <w:rFonts w:ascii="Arial" w:hAnsi="Arial" w:cs="Arial"/>
          <w:sz w:val="24"/>
          <w:szCs w:val="24"/>
        </w:rPr>
        <w:t>Значение показателя формируется на основании плановых данных инвесторов</w:t>
      </w:r>
      <w:r>
        <w:rPr>
          <w:rFonts w:ascii="Arial" w:hAnsi="Arial" w:cs="Arial"/>
          <w:sz w:val="24"/>
          <w:szCs w:val="24"/>
        </w:rPr>
        <w:t>.</w:t>
      </w:r>
    </w:p>
    <w:p w:rsidR="00011544" w:rsidRPr="00011544" w:rsidRDefault="00011544" w:rsidP="00011544">
      <w:pPr>
        <w:pStyle w:val="ConsPlusNormal"/>
        <w:ind w:left="-284"/>
        <w:jc w:val="both"/>
        <w:rPr>
          <w:rFonts w:ascii="Arial" w:hAnsi="Arial" w:cs="Arial"/>
          <w:sz w:val="24"/>
          <w:szCs w:val="24"/>
        </w:rPr>
      </w:pPr>
    </w:p>
    <w:p w:rsidR="00011544" w:rsidRDefault="0029362C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29362C">
        <w:rPr>
          <w:rFonts w:ascii="Arial" w:hAnsi="Arial" w:cs="Arial"/>
          <w:sz w:val="24"/>
          <w:szCs w:val="24"/>
          <w:u w:val="single"/>
        </w:rPr>
        <w:t>Показатель 7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Доля создаваемых рабочих ме</w:t>
      </w:r>
      <w:proofErr w:type="gramStart"/>
      <w:r w:rsidR="00260BE3">
        <w:rPr>
          <w:rFonts w:ascii="Arial" w:hAnsi="Arial" w:cs="Arial"/>
          <w:sz w:val="24"/>
          <w:szCs w:val="24"/>
        </w:rPr>
        <w:t>ст к пл</w:t>
      </w:r>
      <w:proofErr w:type="gramEnd"/>
      <w:r w:rsidR="00260BE3">
        <w:rPr>
          <w:rFonts w:ascii="Arial" w:hAnsi="Arial" w:cs="Arial"/>
          <w:sz w:val="24"/>
          <w:szCs w:val="24"/>
        </w:rPr>
        <w:t>ановому показателю</w:t>
      </w:r>
      <w:r w:rsidR="000525C9">
        <w:rPr>
          <w:rFonts w:ascii="Arial" w:hAnsi="Arial" w:cs="Arial"/>
          <w:sz w:val="24"/>
          <w:szCs w:val="24"/>
        </w:rPr>
        <w:t>.</w:t>
      </w:r>
    </w:p>
    <w:p w:rsidR="000525C9" w:rsidRPr="00011544" w:rsidRDefault="000525C9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0525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</w:t>
      </w:r>
    </w:p>
    <w:p w:rsidR="00011544" w:rsidRPr="00011544" w:rsidRDefault="0001154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Qr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–</w:t>
      </w:r>
      <w:r w:rsidR="00CB0503">
        <w:rPr>
          <w:rFonts w:ascii="Arial" w:hAnsi="Arial" w:cs="Arial"/>
          <w:sz w:val="24"/>
          <w:szCs w:val="24"/>
        </w:rPr>
        <w:t xml:space="preserve"> доля создаваемых рабочих мест к плановому показателю</w:t>
      </w:r>
      <w:r w:rsidRPr="00011544">
        <w:rPr>
          <w:rFonts w:ascii="Arial" w:hAnsi="Arial" w:cs="Arial"/>
          <w:sz w:val="24"/>
          <w:szCs w:val="24"/>
        </w:rPr>
        <w:t>;</w:t>
      </w:r>
      <w:r w:rsidR="00250B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544" w:rsidRPr="00011544" w:rsidRDefault="00011544" w:rsidP="00011544">
      <w:pPr>
        <w:pStyle w:val="ConsPlusNormal"/>
        <w:ind w:left="76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11544">
        <w:rPr>
          <w:rFonts w:ascii="Arial" w:hAnsi="Arial" w:cs="Arial"/>
          <w:sz w:val="24"/>
          <w:szCs w:val="24"/>
          <w:lang w:val="en-US"/>
        </w:rPr>
        <w:t>Qr</w:t>
      </w:r>
      <w:proofErr w:type="spellEnd"/>
      <w:proofErr w:type="gramEnd"/>
      <w:r w:rsidRPr="00011544">
        <w:rPr>
          <w:rFonts w:ascii="Arial" w:hAnsi="Arial" w:cs="Arial"/>
          <w:sz w:val="24"/>
          <w:szCs w:val="24"/>
        </w:rPr>
        <w:t xml:space="preserve"> =   </w:t>
      </w: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Ry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/ </w:t>
      </w:r>
      <w:r w:rsidRPr="00011544">
        <w:rPr>
          <w:rFonts w:ascii="Arial" w:hAnsi="Arial" w:cs="Arial"/>
          <w:sz w:val="24"/>
          <w:szCs w:val="24"/>
          <w:lang w:val="en-US"/>
        </w:rPr>
        <w:t>R</w:t>
      </w:r>
      <w:r w:rsidRPr="00011544">
        <w:rPr>
          <w:rFonts w:ascii="Arial" w:hAnsi="Arial" w:cs="Arial"/>
          <w:sz w:val="24"/>
          <w:szCs w:val="24"/>
        </w:rPr>
        <w:t>общ. * 100, где:</w:t>
      </w:r>
    </w:p>
    <w:p w:rsidR="00011544" w:rsidRPr="00011544" w:rsidRDefault="00011544" w:rsidP="00CB0503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spellStart"/>
      <w:r w:rsidRPr="00011544">
        <w:rPr>
          <w:rFonts w:ascii="Arial" w:hAnsi="Arial" w:cs="Arial"/>
          <w:sz w:val="24"/>
          <w:szCs w:val="24"/>
          <w:lang w:val="en-US"/>
        </w:rPr>
        <w:t>Ry</w:t>
      </w:r>
      <w:proofErr w:type="spellEnd"/>
      <w:r w:rsidRPr="00011544">
        <w:rPr>
          <w:rFonts w:ascii="Arial" w:hAnsi="Arial" w:cs="Arial"/>
          <w:sz w:val="24"/>
          <w:szCs w:val="24"/>
        </w:rPr>
        <w:t xml:space="preserve"> – количество рабочих </w:t>
      </w:r>
      <w:r w:rsidR="00CB0503">
        <w:rPr>
          <w:rFonts w:ascii="Arial" w:hAnsi="Arial" w:cs="Arial"/>
          <w:sz w:val="24"/>
          <w:szCs w:val="24"/>
        </w:rPr>
        <w:t>мест, планируемых к созданию в результате реализации инвестиционных проектов</w:t>
      </w:r>
      <w:r w:rsidRPr="00011544">
        <w:rPr>
          <w:rFonts w:ascii="Arial" w:hAnsi="Arial" w:cs="Arial"/>
          <w:sz w:val="24"/>
          <w:szCs w:val="24"/>
        </w:rPr>
        <w:t xml:space="preserve"> за календарный год;</w:t>
      </w:r>
    </w:p>
    <w:p w:rsidR="00011544" w:rsidRDefault="0001154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proofErr w:type="gramStart"/>
      <w:r w:rsidRPr="00011544">
        <w:rPr>
          <w:rFonts w:ascii="Arial" w:hAnsi="Arial" w:cs="Arial"/>
          <w:sz w:val="24"/>
          <w:szCs w:val="24"/>
          <w:lang w:val="en-US"/>
        </w:rPr>
        <w:t>R</w:t>
      </w:r>
      <w:r w:rsidRPr="00011544">
        <w:rPr>
          <w:rFonts w:ascii="Arial" w:hAnsi="Arial" w:cs="Arial"/>
          <w:sz w:val="24"/>
          <w:szCs w:val="24"/>
        </w:rPr>
        <w:t>общ. – количество рабочих мест, планируемых к созданию по результатам программных мероприятий.</w:t>
      </w:r>
      <w:proofErr w:type="gramEnd"/>
    </w:p>
    <w:p w:rsidR="00CB0503" w:rsidRDefault="00CB0503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CB0503" w:rsidRDefault="00CB0503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>Задача 2</w:t>
      </w:r>
      <w:r>
        <w:rPr>
          <w:rFonts w:ascii="Arial" w:hAnsi="Arial" w:cs="Arial"/>
          <w:sz w:val="24"/>
          <w:szCs w:val="24"/>
        </w:rPr>
        <w:t xml:space="preserve">. </w:t>
      </w:r>
      <w:r w:rsidR="00FB1534">
        <w:rPr>
          <w:rFonts w:ascii="Arial" w:hAnsi="Arial" w:cs="Arial"/>
          <w:sz w:val="24"/>
          <w:szCs w:val="24"/>
        </w:rPr>
        <w:t>Создание благоприятного инвестиционного климата при реализации инвестиционных проектов. Создание условий для устойчивого экономического развития.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>Показатель 1</w:t>
      </w:r>
      <w:r>
        <w:rPr>
          <w:rFonts w:ascii="Arial" w:hAnsi="Arial" w:cs="Arial"/>
          <w:sz w:val="24"/>
          <w:szCs w:val="24"/>
        </w:rPr>
        <w:t>:</w:t>
      </w:r>
      <w:r w:rsidR="00260BE3">
        <w:rPr>
          <w:rFonts w:ascii="Arial" w:hAnsi="Arial" w:cs="Arial"/>
          <w:sz w:val="24"/>
          <w:szCs w:val="24"/>
        </w:rPr>
        <w:t xml:space="preserve"> Количество реализованных инвестиционных проектов (за исключением объектов жилищной и социальной сферы)</w:t>
      </w:r>
    </w:p>
    <w:p w:rsidR="001304E8" w:rsidRDefault="001304E8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1304E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штука</w:t>
      </w:r>
    </w:p>
    <w:p w:rsidR="00FB1534" w:rsidRDefault="001304E8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показателя отражает фактическое количество введенных в эксплуатацию объектов.</w:t>
      </w:r>
    </w:p>
    <w:p w:rsidR="0059109A" w:rsidRDefault="0059109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>Показатель 2</w:t>
      </w:r>
      <w:r>
        <w:rPr>
          <w:rFonts w:ascii="Arial" w:hAnsi="Arial" w:cs="Arial"/>
          <w:sz w:val="24"/>
          <w:szCs w:val="24"/>
        </w:rPr>
        <w:t>:</w:t>
      </w:r>
      <w:r w:rsidR="001304E8">
        <w:rPr>
          <w:rFonts w:ascii="Arial" w:hAnsi="Arial" w:cs="Arial"/>
          <w:sz w:val="24"/>
          <w:szCs w:val="24"/>
        </w:rPr>
        <w:t xml:space="preserve"> Объем инвестиций, привлеченных  в текущем году (без учета бюджетных инвестиций и жилищного строительства) по реализованным и реализуемым инвестиционным проектам, находящимся в единой автоматизированной системе мониторинга инвестиционных проектов Министерства инвестиций и инноваций МО, на душу населения.</w:t>
      </w:r>
    </w:p>
    <w:p w:rsidR="001304E8" w:rsidRDefault="001304E8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1304E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тыс. рублей</w:t>
      </w:r>
    </w:p>
    <w:p w:rsidR="001304E8" w:rsidRPr="001304E8" w:rsidRDefault="001304E8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1304E8">
        <w:rPr>
          <w:rFonts w:ascii="Arial" w:hAnsi="Arial" w:cs="Arial"/>
          <w:sz w:val="24"/>
          <w:szCs w:val="24"/>
        </w:rPr>
        <w:t>Значение показателя отражает информацию, полученную от инвесторов</w:t>
      </w:r>
      <w:r>
        <w:rPr>
          <w:rFonts w:ascii="Arial" w:hAnsi="Arial" w:cs="Arial"/>
          <w:sz w:val="24"/>
          <w:szCs w:val="24"/>
        </w:rPr>
        <w:t>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>Показатель 3</w:t>
      </w:r>
      <w:r>
        <w:rPr>
          <w:rFonts w:ascii="Arial" w:hAnsi="Arial" w:cs="Arial"/>
          <w:sz w:val="24"/>
          <w:szCs w:val="24"/>
        </w:rPr>
        <w:t>:</w:t>
      </w:r>
      <w:r w:rsidR="0059109A">
        <w:rPr>
          <w:rFonts w:ascii="Arial" w:hAnsi="Arial" w:cs="Arial"/>
          <w:sz w:val="24"/>
          <w:szCs w:val="24"/>
        </w:rPr>
        <w:t xml:space="preserve"> Количество инвестиционных проектов, внесенных в единую автоматизированную систему мониторинга инвестиционных проектов Министерства инвестиций и инноваций МО (ЕАС ПИП) из общего числа проектов.</w:t>
      </w:r>
    </w:p>
    <w:p w:rsidR="0059109A" w:rsidRDefault="0059109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910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</w:t>
      </w:r>
    </w:p>
    <w:p w:rsidR="0059109A" w:rsidRPr="0059109A" w:rsidRDefault="0059109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59109A">
        <w:rPr>
          <w:rFonts w:ascii="Arial" w:hAnsi="Arial" w:cs="Arial"/>
          <w:sz w:val="24"/>
          <w:szCs w:val="24"/>
        </w:rPr>
        <w:t>Значение показателя</w:t>
      </w:r>
      <w:r>
        <w:rPr>
          <w:rFonts w:ascii="Arial" w:hAnsi="Arial" w:cs="Arial"/>
          <w:sz w:val="24"/>
          <w:szCs w:val="24"/>
        </w:rPr>
        <w:t xml:space="preserve"> рассчитывается как отношение количества инвестиционных проектов, внесенных в ЕАС ПИП к общему числу проектов.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59109A">
        <w:rPr>
          <w:rFonts w:ascii="Arial" w:hAnsi="Arial" w:cs="Arial"/>
          <w:sz w:val="24"/>
          <w:szCs w:val="24"/>
        </w:rPr>
        <w:t xml:space="preserve"> Среднемесячная начисленная заработная плата работников организаций, не относящихся к субъектам малого предпринимательства, средняя численность работников которых превышает 15 человек.</w:t>
      </w:r>
    </w:p>
    <w:p w:rsidR="0059109A" w:rsidRDefault="0059109A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Единица измерения</w:t>
      </w:r>
      <w:r w:rsidRPr="005910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рублей</w:t>
      </w:r>
    </w:p>
    <w:p w:rsidR="0059109A" w:rsidRDefault="0059109A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59109A">
        <w:rPr>
          <w:rFonts w:ascii="Arial" w:hAnsi="Arial" w:cs="Arial"/>
          <w:sz w:val="24"/>
          <w:szCs w:val="24"/>
        </w:rPr>
        <w:t xml:space="preserve">Информация по отчету территориального органа </w:t>
      </w:r>
      <w:proofErr w:type="spellStart"/>
      <w:r w:rsidR="001E2A1E">
        <w:rPr>
          <w:rFonts w:ascii="Arial" w:hAnsi="Arial" w:cs="Arial"/>
          <w:sz w:val="24"/>
          <w:szCs w:val="24"/>
        </w:rPr>
        <w:t>Мособлстата</w:t>
      </w:r>
      <w:proofErr w:type="spellEnd"/>
      <w:r w:rsidRPr="0059109A">
        <w:rPr>
          <w:rFonts w:ascii="Arial" w:hAnsi="Arial" w:cs="Arial"/>
          <w:sz w:val="24"/>
          <w:szCs w:val="24"/>
        </w:rPr>
        <w:t xml:space="preserve"> П-4 «</w:t>
      </w:r>
      <w:r>
        <w:rPr>
          <w:rFonts w:ascii="Arial" w:hAnsi="Arial" w:cs="Arial"/>
          <w:sz w:val="24"/>
          <w:szCs w:val="24"/>
        </w:rPr>
        <w:t>Сведения о численности заработной плате и движения работников»</w:t>
      </w:r>
    </w:p>
    <w:p w:rsidR="00CB0503" w:rsidRDefault="00CB0503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F75A65">
        <w:rPr>
          <w:rFonts w:ascii="Arial" w:hAnsi="Arial" w:cs="Arial"/>
          <w:sz w:val="24"/>
          <w:szCs w:val="24"/>
        </w:rPr>
        <w:t xml:space="preserve"> Инвестиции в основной капитал за счет всех источников финансирования в ценах соответствующих лет.</w:t>
      </w:r>
    </w:p>
    <w:p w:rsidR="00F75A65" w:rsidRDefault="00F75A65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F75A6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млн. рублей</w:t>
      </w:r>
    </w:p>
    <w:p w:rsidR="00F75A65" w:rsidRPr="00F75A65" w:rsidRDefault="00F75A65" w:rsidP="00AB44D2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75A65">
        <w:rPr>
          <w:rFonts w:ascii="Arial" w:hAnsi="Arial" w:cs="Arial"/>
          <w:sz w:val="24"/>
          <w:szCs w:val="24"/>
        </w:rPr>
        <w:t xml:space="preserve">Значение показателя формируется </w:t>
      </w:r>
      <w:r w:rsidR="00AB44D2" w:rsidRPr="00293CF7">
        <w:rPr>
          <w:rFonts w:ascii="Arial" w:hAnsi="Arial" w:cs="Arial"/>
          <w:sz w:val="24"/>
          <w:szCs w:val="24"/>
        </w:rPr>
        <w:t xml:space="preserve">на основании </w:t>
      </w:r>
      <w:r w:rsidR="00AB44D2">
        <w:rPr>
          <w:rFonts w:ascii="Arial" w:hAnsi="Arial" w:cs="Arial"/>
          <w:sz w:val="24"/>
          <w:szCs w:val="24"/>
        </w:rPr>
        <w:t>информации инвесторов, предприятий и организаций Пушкинского муниципального района</w:t>
      </w:r>
      <w:r w:rsidR="000532FC">
        <w:rPr>
          <w:rFonts w:ascii="Arial" w:hAnsi="Arial" w:cs="Arial"/>
          <w:sz w:val="24"/>
          <w:szCs w:val="24"/>
        </w:rPr>
        <w:t xml:space="preserve">, </w:t>
      </w:r>
      <w:r w:rsidR="00AB44D2">
        <w:rPr>
          <w:rFonts w:ascii="Arial" w:hAnsi="Arial" w:cs="Arial"/>
          <w:sz w:val="24"/>
          <w:szCs w:val="24"/>
        </w:rPr>
        <w:t xml:space="preserve">бюджетных инвестиций Пушкинского муниципального района  и городских и сельских поселений Пушкинского муниципального района, </w:t>
      </w:r>
      <w:r w:rsidR="00433E0D">
        <w:rPr>
          <w:rFonts w:ascii="Arial" w:hAnsi="Arial" w:cs="Arial"/>
          <w:sz w:val="24"/>
          <w:szCs w:val="24"/>
        </w:rPr>
        <w:t xml:space="preserve">текущей деятельности предприятий, осуществляющих деятельность на территории </w:t>
      </w:r>
      <w:r w:rsidR="008239A3">
        <w:rPr>
          <w:rFonts w:ascii="Arial" w:hAnsi="Arial" w:cs="Arial"/>
          <w:sz w:val="24"/>
          <w:szCs w:val="24"/>
        </w:rPr>
        <w:t xml:space="preserve">Пушкинского муниципального района, </w:t>
      </w:r>
      <w:r w:rsidR="00433E0D">
        <w:rPr>
          <w:rFonts w:ascii="Arial" w:hAnsi="Arial" w:cs="Arial"/>
          <w:sz w:val="24"/>
          <w:szCs w:val="24"/>
        </w:rPr>
        <w:t>средства которых направлены на модернизацию, реконструкцию своих производств</w:t>
      </w:r>
      <w:r w:rsidR="00AB44D2">
        <w:rPr>
          <w:rFonts w:ascii="Arial" w:hAnsi="Arial" w:cs="Arial"/>
          <w:sz w:val="24"/>
          <w:szCs w:val="24"/>
        </w:rPr>
        <w:t xml:space="preserve"> (форма П-2)</w:t>
      </w:r>
      <w:r w:rsidR="00293CF7">
        <w:rPr>
          <w:rFonts w:ascii="Arial" w:hAnsi="Arial" w:cs="Arial"/>
          <w:sz w:val="24"/>
          <w:szCs w:val="24"/>
        </w:rPr>
        <w:t>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>:</w:t>
      </w:r>
      <w:r w:rsidR="008239A3">
        <w:rPr>
          <w:rFonts w:ascii="Arial" w:hAnsi="Arial" w:cs="Arial"/>
          <w:sz w:val="24"/>
          <w:szCs w:val="24"/>
        </w:rPr>
        <w:t xml:space="preserve"> Инвестиции в основной капитал (за исключением бюджетных средств) без инвестиций, направленных на строительство жилья.</w:t>
      </w:r>
    </w:p>
    <w:p w:rsidR="00293CF7" w:rsidRDefault="00293CF7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293CF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млн. рублей</w:t>
      </w:r>
    </w:p>
    <w:p w:rsidR="00293CF7" w:rsidRDefault="00293CF7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293CF7">
        <w:rPr>
          <w:rFonts w:ascii="Arial" w:hAnsi="Arial" w:cs="Arial"/>
          <w:sz w:val="24"/>
          <w:szCs w:val="24"/>
        </w:rPr>
        <w:t xml:space="preserve">Значение показателя формируется на основании </w:t>
      </w:r>
      <w:r>
        <w:rPr>
          <w:rFonts w:ascii="Arial" w:hAnsi="Arial" w:cs="Arial"/>
          <w:sz w:val="24"/>
          <w:szCs w:val="24"/>
        </w:rPr>
        <w:t>информации инвесторов, предприятий и организаций Пу</w:t>
      </w:r>
      <w:r w:rsidR="00AB44D2">
        <w:rPr>
          <w:rFonts w:ascii="Arial" w:hAnsi="Arial" w:cs="Arial"/>
          <w:sz w:val="24"/>
          <w:szCs w:val="24"/>
        </w:rPr>
        <w:t>шкинского муниципального района</w:t>
      </w:r>
      <w:r w:rsidR="009D0AAF">
        <w:rPr>
          <w:rFonts w:ascii="Arial" w:hAnsi="Arial" w:cs="Arial"/>
          <w:sz w:val="24"/>
          <w:szCs w:val="24"/>
        </w:rPr>
        <w:t>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293CF7">
        <w:rPr>
          <w:rFonts w:ascii="Arial" w:hAnsi="Arial" w:cs="Arial"/>
          <w:sz w:val="24"/>
          <w:szCs w:val="24"/>
        </w:rPr>
        <w:t xml:space="preserve"> Инвестиции в основной капитал, направленные на строительство жилья.</w:t>
      </w:r>
    </w:p>
    <w:p w:rsidR="00293CF7" w:rsidRDefault="00293CF7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293CF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млн. рублей</w:t>
      </w:r>
    </w:p>
    <w:p w:rsidR="00293CF7" w:rsidRPr="00293CF7" w:rsidRDefault="00293CF7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293CF7">
        <w:rPr>
          <w:rFonts w:ascii="Arial" w:hAnsi="Arial" w:cs="Arial"/>
          <w:sz w:val="24"/>
          <w:szCs w:val="24"/>
        </w:rPr>
        <w:t>Значение показателя</w:t>
      </w:r>
      <w:r>
        <w:rPr>
          <w:rFonts w:ascii="Arial" w:hAnsi="Arial" w:cs="Arial"/>
          <w:sz w:val="24"/>
          <w:szCs w:val="24"/>
        </w:rPr>
        <w:t xml:space="preserve"> формируется на основании информации инвесторов в части строительства жилищной сферы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8</w:t>
      </w:r>
      <w:r>
        <w:rPr>
          <w:rFonts w:ascii="Arial" w:hAnsi="Arial" w:cs="Arial"/>
          <w:sz w:val="24"/>
          <w:szCs w:val="24"/>
        </w:rPr>
        <w:t>:</w:t>
      </w:r>
      <w:r w:rsidR="00293CF7">
        <w:rPr>
          <w:rFonts w:ascii="Arial" w:hAnsi="Arial" w:cs="Arial"/>
          <w:sz w:val="24"/>
          <w:szCs w:val="24"/>
        </w:rPr>
        <w:t xml:space="preserve"> </w:t>
      </w:r>
      <w:r w:rsidR="00BF31CF">
        <w:rPr>
          <w:rFonts w:ascii="Arial" w:hAnsi="Arial" w:cs="Arial"/>
          <w:sz w:val="24"/>
          <w:szCs w:val="24"/>
        </w:rPr>
        <w:t>Количество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области.</w:t>
      </w:r>
    </w:p>
    <w:p w:rsidR="00BF31CF" w:rsidRDefault="00BF31CF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BF31C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BF31CF" w:rsidRDefault="00BF31CF" w:rsidP="00BF31CF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рабочих мест,</w:t>
      </w:r>
      <w:r w:rsidR="00B101F1">
        <w:rPr>
          <w:rFonts w:ascii="Arial" w:hAnsi="Arial" w:cs="Arial"/>
          <w:sz w:val="24"/>
          <w:szCs w:val="24"/>
        </w:rPr>
        <w:t xml:space="preserve"> превышающих пятикратную величину прожиточного минимума, формируется на основании значений пятикратной величины прожиточного минимума и данных Росстата формы П-4(уточняется ежеквартально).</w:t>
      </w:r>
    </w:p>
    <w:p w:rsidR="00B101F1" w:rsidRDefault="00B101F1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  <w:u w:val="single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B101F1">
        <w:rPr>
          <w:rFonts w:ascii="Arial" w:hAnsi="Arial" w:cs="Arial"/>
          <w:sz w:val="24"/>
          <w:szCs w:val="24"/>
        </w:rPr>
        <w:t xml:space="preserve"> Количество созданных рабочих мест, всего.</w:t>
      </w:r>
    </w:p>
    <w:p w:rsidR="00B101F1" w:rsidRDefault="00B101F1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B101F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FB1534" w:rsidRDefault="0059109A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формируется на основании данных предприятий и организаций </w:t>
      </w:r>
      <w:r w:rsidR="00FC62AF">
        <w:rPr>
          <w:rFonts w:ascii="Arial" w:hAnsi="Arial" w:cs="Arial"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и </w:t>
      </w:r>
      <w:r w:rsidR="00B101F1">
        <w:rPr>
          <w:rFonts w:ascii="Arial" w:hAnsi="Arial" w:cs="Arial"/>
          <w:sz w:val="24"/>
          <w:szCs w:val="24"/>
        </w:rPr>
        <w:t xml:space="preserve">данных </w:t>
      </w:r>
      <w:proofErr w:type="spellStart"/>
      <w:r w:rsidR="00FC62AF">
        <w:rPr>
          <w:rFonts w:ascii="Arial" w:hAnsi="Arial" w:cs="Arial"/>
          <w:sz w:val="24"/>
          <w:szCs w:val="24"/>
        </w:rPr>
        <w:t>Мособл</w:t>
      </w:r>
      <w:r w:rsidR="00B101F1">
        <w:rPr>
          <w:rFonts w:ascii="Arial" w:hAnsi="Arial" w:cs="Arial"/>
          <w:sz w:val="24"/>
          <w:szCs w:val="24"/>
        </w:rPr>
        <w:t>стата</w:t>
      </w:r>
      <w:proofErr w:type="spellEnd"/>
      <w:r w:rsidR="00FC62AF">
        <w:rPr>
          <w:rFonts w:ascii="Arial" w:hAnsi="Arial" w:cs="Arial"/>
          <w:sz w:val="24"/>
          <w:szCs w:val="24"/>
        </w:rPr>
        <w:t>: форма 4-НЗ</w:t>
      </w:r>
      <w:r>
        <w:rPr>
          <w:rFonts w:ascii="Arial" w:hAnsi="Arial" w:cs="Arial"/>
          <w:sz w:val="24"/>
          <w:szCs w:val="24"/>
        </w:rPr>
        <w:t xml:space="preserve"> </w:t>
      </w:r>
      <w:r w:rsidR="00FC62A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квартальн</w:t>
      </w:r>
      <w:r w:rsidR="00FC62AF">
        <w:rPr>
          <w:rFonts w:ascii="Arial" w:hAnsi="Arial" w:cs="Arial"/>
          <w:sz w:val="24"/>
          <w:szCs w:val="24"/>
        </w:rPr>
        <w:t>ая).</w:t>
      </w:r>
    </w:p>
    <w:p w:rsidR="00536CAD" w:rsidRDefault="00536CAD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10</w:t>
      </w:r>
      <w:r>
        <w:rPr>
          <w:rFonts w:ascii="Arial" w:hAnsi="Arial" w:cs="Arial"/>
          <w:sz w:val="24"/>
          <w:szCs w:val="24"/>
        </w:rPr>
        <w:t>:</w:t>
      </w:r>
      <w:r w:rsidR="00536CAD">
        <w:rPr>
          <w:rFonts w:ascii="Arial" w:hAnsi="Arial" w:cs="Arial"/>
          <w:sz w:val="24"/>
          <w:szCs w:val="24"/>
        </w:rPr>
        <w:t xml:space="preserve"> Количество созданных рабочих мест с размером среднемесячной заработной платы выше пятикратной величины прожиточного минимума</w:t>
      </w:r>
      <w:r w:rsidR="00FC62AF">
        <w:rPr>
          <w:rFonts w:ascii="Arial" w:hAnsi="Arial" w:cs="Arial"/>
          <w:sz w:val="24"/>
          <w:szCs w:val="24"/>
        </w:rPr>
        <w:t xml:space="preserve"> для трудоспособного населения Московской области.</w:t>
      </w:r>
    </w:p>
    <w:p w:rsidR="00FC62AF" w:rsidRDefault="00FC62AF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FC62A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FC62AF" w:rsidRDefault="00FC62AF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созданных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 формируется на основании плановых данных предприятий и организаций. 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11</w:t>
      </w:r>
      <w:r>
        <w:rPr>
          <w:rFonts w:ascii="Arial" w:hAnsi="Arial" w:cs="Arial"/>
          <w:sz w:val="24"/>
          <w:szCs w:val="24"/>
        </w:rPr>
        <w:t>:</w:t>
      </w:r>
      <w:r w:rsidR="008E38C2">
        <w:rPr>
          <w:rFonts w:ascii="Arial" w:hAnsi="Arial" w:cs="Arial"/>
          <w:sz w:val="24"/>
          <w:szCs w:val="24"/>
        </w:rPr>
        <w:t xml:space="preserve"> Темп роста отгруженных товаров собственного производства, выполненных работ и услуг собственными силами по промышленным видам деятельности.</w:t>
      </w:r>
    </w:p>
    <w:p w:rsidR="008E38C2" w:rsidRDefault="008E38C2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Единица измерения</w:t>
      </w:r>
      <w:r w:rsidRPr="008E38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 к предыдущему периоду</w:t>
      </w:r>
    </w:p>
    <w:p w:rsidR="006C08A5" w:rsidRDefault="006C08A5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6C08A5">
        <w:rPr>
          <w:rFonts w:ascii="Arial" w:hAnsi="Arial" w:cs="Arial"/>
          <w:sz w:val="24"/>
          <w:szCs w:val="24"/>
        </w:rPr>
        <w:t xml:space="preserve">Значение показателя формируется на основании информации </w:t>
      </w:r>
      <w:proofErr w:type="spellStart"/>
      <w:r w:rsidRPr="006C08A5">
        <w:rPr>
          <w:rFonts w:ascii="Arial" w:hAnsi="Arial" w:cs="Arial"/>
          <w:sz w:val="24"/>
          <w:szCs w:val="24"/>
        </w:rPr>
        <w:t>Мособлстата</w:t>
      </w:r>
      <w:proofErr w:type="spellEnd"/>
      <w:r w:rsidRPr="006C0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форма П-1 (ежемесячная).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>Показатель</w:t>
      </w:r>
      <w:r>
        <w:rPr>
          <w:rFonts w:ascii="Arial" w:hAnsi="Arial" w:cs="Arial"/>
          <w:sz w:val="24"/>
          <w:szCs w:val="24"/>
          <w:u w:val="single"/>
        </w:rPr>
        <w:t xml:space="preserve"> 12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Объем отгруженной продукции высокотехнологичных и наукоемких видов экономической деятельности по крупным и средним организациям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млн. рублей</w:t>
      </w:r>
    </w:p>
    <w:p w:rsidR="00241F04" w:rsidRDefault="00241F04" w:rsidP="00241F0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6C08A5">
        <w:rPr>
          <w:rFonts w:ascii="Arial" w:hAnsi="Arial" w:cs="Arial"/>
          <w:sz w:val="24"/>
          <w:szCs w:val="24"/>
        </w:rPr>
        <w:t xml:space="preserve">Значение показателя формируется на основании информации </w:t>
      </w:r>
      <w:proofErr w:type="spellStart"/>
      <w:r w:rsidRPr="006C08A5">
        <w:rPr>
          <w:rFonts w:ascii="Arial" w:hAnsi="Arial" w:cs="Arial"/>
          <w:sz w:val="24"/>
          <w:szCs w:val="24"/>
        </w:rPr>
        <w:t>Мособлстата</w:t>
      </w:r>
      <w:proofErr w:type="spellEnd"/>
      <w:r w:rsidRPr="006C0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форма П-1 (ежемесячная).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13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Увеличение реальной заработной платы к 2018 году в 1,4-1,5 раза относительно 2011 года по системообразующим предприятиям.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процент </w:t>
      </w:r>
    </w:p>
    <w:p w:rsidR="00803553" w:rsidRPr="00803553" w:rsidRDefault="005E076D" w:rsidP="005E076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803553" w:rsidRPr="00803553">
        <w:rPr>
          <w:rFonts w:ascii="Arial" w:hAnsi="Arial" w:cs="Arial"/>
          <w:sz w:val="24"/>
        </w:rPr>
        <w:t xml:space="preserve">Темп прироста реальной среднемесячной заработной платы в процентах к </w:t>
      </w:r>
      <w:r>
        <w:rPr>
          <w:rFonts w:ascii="Arial" w:hAnsi="Arial" w:cs="Arial"/>
          <w:sz w:val="24"/>
        </w:rPr>
        <w:t xml:space="preserve">  </w:t>
      </w:r>
      <w:r w:rsidR="00803553" w:rsidRPr="00803553">
        <w:rPr>
          <w:rFonts w:ascii="Arial" w:hAnsi="Arial" w:cs="Arial"/>
          <w:sz w:val="24"/>
        </w:rPr>
        <w:t>предыдущему году (TPR) рассчитывается по следующей формуле:</w:t>
      </w:r>
    </w:p>
    <w:p w:rsidR="00803553" w:rsidRPr="00803553" w:rsidRDefault="005E076D" w:rsidP="005E076D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="00803553" w:rsidRPr="00803553">
        <w:rPr>
          <w:rFonts w:ascii="Arial" w:hAnsi="Arial" w:cs="Arial"/>
          <w:sz w:val="24"/>
        </w:rPr>
        <w:t>TPi</w:t>
      </w:r>
      <w:proofErr w:type="spellEnd"/>
      <w:r w:rsidR="00803553" w:rsidRPr="00803553">
        <w:rPr>
          <w:rFonts w:ascii="Arial" w:hAnsi="Arial" w:cs="Arial"/>
          <w:sz w:val="24"/>
        </w:rPr>
        <w:t xml:space="preserve"> = </w:t>
      </w:r>
      <w:proofErr w:type="spellStart"/>
      <w:r w:rsidR="00803553" w:rsidRPr="00803553">
        <w:rPr>
          <w:rFonts w:ascii="Arial" w:hAnsi="Arial" w:cs="Arial"/>
          <w:sz w:val="24"/>
        </w:rPr>
        <w:t>TRi</w:t>
      </w:r>
      <w:proofErr w:type="spellEnd"/>
      <w:r w:rsidR="00803553" w:rsidRPr="00803553">
        <w:rPr>
          <w:rFonts w:ascii="Arial" w:hAnsi="Arial" w:cs="Arial"/>
          <w:sz w:val="24"/>
        </w:rPr>
        <w:t xml:space="preserve"> - 100%,</w:t>
      </w:r>
    </w:p>
    <w:p w:rsidR="00803553" w:rsidRPr="00803553" w:rsidRDefault="00803553" w:rsidP="00803553">
      <w:pPr>
        <w:widowControl w:val="0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Arial" w:hAnsi="Arial" w:cs="Arial"/>
          <w:sz w:val="24"/>
        </w:rPr>
      </w:pPr>
      <w:r w:rsidRPr="00803553">
        <w:rPr>
          <w:rFonts w:ascii="Arial" w:hAnsi="Arial" w:cs="Arial"/>
          <w:sz w:val="24"/>
        </w:rPr>
        <w:t xml:space="preserve">где </w:t>
      </w:r>
      <w:proofErr w:type="spellStart"/>
      <w:r w:rsidRPr="00803553">
        <w:rPr>
          <w:rFonts w:ascii="Arial" w:hAnsi="Arial" w:cs="Arial"/>
          <w:sz w:val="24"/>
        </w:rPr>
        <w:t>TRi</w:t>
      </w:r>
      <w:proofErr w:type="spellEnd"/>
      <w:r w:rsidRPr="00803553">
        <w:rPr>
          <w:rFonts w:ascii="Arial" w:hAnsi="Arial" w:cs="Arial"/>
          <w:sz w:val="24"/>
        </w:rPr>
        <w:t xml:space="preserve"> - индекс реальной начисленной заработной платы в процентах к предыдущему году в i-том субъекте Российской Федерации.</w:t>
      </w:r>
    </w:p>
    <w:p w:rsidR="00803553" w:rsidRPr="00803553" w:rsidRDefault="00803553" w:rsidP="00803553">
      <w:pPr>
        <w:widowControl w:val="0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Arial" w:hAnsi="Arial" w:cs="Arial"/>
          <w:sz w:val="24"/>
        </w:rPr>
      </w:pPr>
      <w:r w:rsidRPr="00803553">
        <w:rPr>
          <w:rFonts w:ascii="Arial" w:hAnsi="Arial" w:cs="Arial"/>
          <w:sz w:val="24"/>
        </w:rPr>
        <w:t>Индекс реальной начисленной заработной платы (</w:t>
      </w:r>
      <w:proofErr w:type="spellStart"/>
      <w:r w:rsidRPr="00803553">
        <w:rPr>
          <w:rFonts w:ascii="Arial" w:hAnsi="Arial" w:cs="Arial"/>
          <w:sz w:val="24"/>
        </w:rPr>
        <w:t>TRi</w:t>
      </w:r>
      <w:proofErr w:type="spellEnd"/>
      <w:r w:rsidRPr="00803553">
        <w:rPr>
          <w:rFonts w:ascii="Arial" w:hAnsi="Arial" w:cs="Arial"/>
          <w:sz w:val="24"/>
        </w:rPr>
        <w:t>) определяется по формуле:</w:t>
      </w:r>
    </w:p>
    <w:p w:rsidR="00803553" w:rsidRPr="00803553" w:rsidRDefault="00803553" w:rsidP="00803553">
      <w:pPr>
        <w:widowControl w:val="0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Arial" w:hAnsi="Arial" w:cs="Arial"/>
          <w:sz w:val="24"/>
        </w:rPr>
      </w:pPr>
      <w:r w:rsidRPr="00803553">
        <w:rPr>
          <w:rFonts w:ascii="Arial" w:hAnsi="Arial" w:cs="Arial"/>
          <w:noProof/>
          <w:position w:val="-24"/>
          <w:sz w:val="24"/>
          <w:lang w:eastAsia="ru-RU"/>
        </w:rPr>
        <w:drawing>
          <wp:inline distT="0" distB="0" distL="0" distR="0">
            <wp:extent cx="1343025" cy="409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553">
        <w:rPr>
          <w:rFonts w:ascii="Arial" w:hAnsi="Arial" w:cs="Arial"/>
          <w:sz w:val="24"/>
        </w:rPr>
        <w:t>,</w:t>
      </w:r>
    </w:p>
    <w:p w:rsidR="00803553" w:rsidRPr="00803553" w:rsidRDefault="00803553" w:rsidP="00803553">
      <w:pPr>
        <w:widowControl w:val="0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Arial" w:hAnsi="Arial" w:cs="Arial"/>
          <w:sz w:val="24"/>
        </w:rPr>
      </w:pPr>
      <w:proofErr w:type="gramStart"/>
      <w:r w:rsidRPr="00803553">
        <w:rPr>
          <w:rFonts w:ascii="Arial" w:hAnsi="Arial" w:cs="Arial"/>
          <w:sz w:val="24"/>
        </w:rPr>
        <w:t xml:space="preserve">где </w:t>
      </w:r>
      <w:proofErr w:type="spellStart"/>
      <w:r w:rsidRPr="00803553">
        <w:rPr>
          <w:rFonts w:ascii="Arial" w:hAnsi="Arial" w:cs="Arial"/>
          <w:sz w:val="24"/>
        </w:rPr>
        <w:t>TWi</w:t>
      </w:r>
      <w:proofErr w:type="spellEnd"/>
      <w:r w:rsidRPr="00803553">
        <w:rPr>
          <w:rFonts w:ascii="Arial" w:hAnsi="Arial" w:cs="Arial"/>
          <w:sz w:val="24"/>
        </w:rPr>
        <w:t xml:space="preserve"> - индекс номинальной начисленной заработной платы, как отношение среднемесячной номинальной заработной платы в отчетном году к среднемесячной номинальной заработной плате в году, предшествующем отчетному, в i-том субъекте Российской Федерации, в процентах;</w:t>
      </w:r>
      <w:proofErr w:type="gramEnd"/>
    </w:p>
    <w:p w:rsidR="00803553" w:rsidRPr="00803553" w:rsidRDefault="00803553" w:rsidP="00803553">
      <w:pPr>
        <w:widowControl w:val="0"/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Arial" w:hAnsi="Arial" w:cs="Arial"/>
          <w:sz w:val="24"/>
        </w:rPr>
      </w:pPr>
      <w:proofErr w:type="spellStart"/>
      <w:r w:rsidRPr="00803553">
        <w:rPr>
          <w:rFonts w:ascii="Arial" w:hAnsi="Arial" w:cs="Arial"/>
          <w:sz w:val="24"/>
        </w:rPr>
        <w:t>TPi</w:t>
      </w:r>
      <w:proofErr w:type="spellEnd"/>
      <w:r w:rsidRPr="00803553">
        <w:rPr>
          <w:rFonts w:ascii="Arial" w:hAnsi="Arial" w:cs="Arial"/>
          <w:sz w:val="24"/>
        </w:rPr>
        <w:t xml:space="preserve"> - индекс потребительских цен (за тот же год, что и индекс номинальной начисленной заработной платы) в i-том субъекте Российской Федерации, в процентах.</w:t>
      </w: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Увеличение производительности труда к 2018 году в 1,5 раза относительно уровня 2011 года по системообразующим предприятиям.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выработка на 1 работника, тыс. рублей</w:t>
      </w:r>
    </w:p>
    <w:p w:rsidR="00241F04" w:rsidRDefault="00AB0D1A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показателя формируется как отношение объема произведенной продукции к среднесписочной численности персонала по данным системообразующим предприятий Пушкинского муниципального района (письмо Министерства инвестиций и инноваций МО от 14.09.2015 № 8704эд).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15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Количество индустриальных парков.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5E076D" w:rsidRP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5E076D">
        <w:rPr>
          <w:rFonts w:ascii="Arial" w:hAnsi="Arial" w:cs="Arial"/>
          <w:sz w:val="24"/>
          <w:szCs w:val="24"/>
        </w:rPr>
        <w:t xml:space="preserve">Значение показателя </w:t>
      </w:r>
      <w:r>
        <w:rPr>
          <w:rFonts w:ascii="Arial" w:hAnsi="Arial" w:cs="Arial"/>
          <w:sz w:val="24"/>
          <w:szCs w:val="24"/>
        </w:rPr>
        <w:t>отражает фактическое количество введенных в эксплуатацию индустриальных парков.</w:t>
      </w: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Количество привлеченных инвесторов на территории муниципального района.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5E076D" w:rsidRP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5E076D">
        <w:rPr>
          <w:rFonts w:ascii="Arial" w:hAnsi="Arial" w:cs="Arial"/>
          <w:sz w:val="24"/>
          <w:szCs w:val="24"/>
        </w:rPr>
        <w:lastRenderedPageBreak/>
        <w:t>Значение показателя формируется на основании информации Управляющих компаний индустриальных парков</w:t>
      </w:r>
      <w:r>
        <w:rPr>
          <w:rFonts w:ascii="Arial" w:hAnsi="Arial" w:cs="Arial"/>
          <w:sz w:val="24"/>
          <w:szCs w:val="24"/>
        </w:rPr>
        <w:t>, технопарков и промзон, а также АО «Корпорация развития Московской области», включаются крупные резиденты с объемом инвестиций более 300,0 млн. рублей за вычетом крупных резидентов, прекративших свою деятельность на территории индустриальных парков, технопарков и промзон на отчетную дату.</w:t>
      </w: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B1534" w:rsidRDefault="00FB1534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FB1534">
        <w:rPr>
          <w:rFonts w:ascii="Arial" w:hAnsi="Arial" w:cs="Arial"/>
          <w:sz w:val="24"/>
          <w:szCs w:val="24"/>
          <w:u w:val="single"/>
        </w:rPr>
        <w:t xml:space="preserve">Показатель </w:t>
      </w:r>
      <w:r>
        <w:rPr>
          <w:rFonts w:ascii="Arial" w:hAnsi="Arial" w:cs="Arial"/>
          <w:sz w:val="24"/>
          <w:szCs w:val="24"/>
          <w:u w:val="single"/>
        </w:rPr>
        <w:t>17</w:t>
      </w:r>
      <w:r>
        <w:rPr>
          <w:rFonts w:ascii="Arial" w:hAnsi="Arial" w:cs="Arial"/>
          <w:sz w:val="24"/>
          <w:szCs w:val="24"/>
        </w:rPr>
        <w:t>:</w:t>
      </w:r>
      <w:r w:rsidR="005E076D">
        <w:rPr>
          <w:rFonts w:ascii="Arial" w:hAnsi="Arial" w:cs="Arial"/>
          <w:sz w:val="24"/>
          <w:szCs w:val="24"/>
        </w:rPr>
        <w:t xml:space="preserve"> Количество привлеченных резидентов в индустриальные парки, технопарки и промзоны.</w:t>
      </w:r>
    </w:p>
    <w:p w:rsidR="005E076D" w:rsidRDefault="005E076D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Единица измерения</w:t>
      </w:r>
      <w:r w:rsidRPr="005E07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единиц</w:t>
      </w:r>
    </w:p>
    <w:p w:rsidR="00FB1534" w:rsidRDefault="001E2A1E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 w:rsidRPr="005E076D">
        <w:rPr>
          <w:rFonts w:ascii="Arial" w:hAnsi="Arial" w:cs="Arial"/>
          <w:sz w:val="24"/>
          <w:szCs w:val="24"/>
        </w:rPr>
        <w:t>Значение показателя формируется на основании информации Управляющих компаний индустриальных парков</w:t>
      </w:r>
      <w:r>
        <w:rPr>
          <w:rFonts w:ascii="Arial" w:hAnsi="Arial" w:cs="Arial"/>
          <w:sz w:val="24"/>
          <w:szCs w:val="24"/>
        </w:rPr>
        <w:t>, технопарков и промзон.</w:t>
      </w:r>
    </w:p>
    <w:p w:rsidR="00FD7409" w:rsidRDefault="00FD7409" w:rsidP="00FB153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FD7409" w:rsidRDefault="00FD7409" w:rsidP="00FD7409">
      <w:pPr>
        <w:pStyle w:val="a3"/>
        <w:numPr>
          <w:ilvl w:val="0"/>
          <w:numId w:val="12"/>
        </w:numPr>
        <w:jc w:val="center"/>
        <w:rPr>
          <w:rFonts w:ascii="Arial" w:hAnsi="Arial" w:cs="Arial"/>
          <w:b/>
          <w:sz w:val="24"/>
          <w:szCs w:val="24"/>
        </w:rPr>
      </w:pPr>
      <w:r w:rsidRPr="00FE5FEA">
        <w:rPr>
          <w:rFonts w:ascii="Arial" w:hAnsi="Arial" w:cs="Arial"/>
          <w:b/>
          <w:sz w:val="24"/>
          <w:szCs w:val="24"/>
        </w:rPr>
        <w:t>Предоставление обоснования финансовых ресурсов, необходимых для реализации мероприятий программы</w:t>
      </w:r>
    </w:p>
    <w:p w:rsidR="00FD7409" w:rsidRDefault="00FD7409" w:rsidP="00FD7409">
      <w:pPr>
        <w:tabs>
          <w:tab w:val="left" w:pos="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D7409" w:rsidRDefault="001C54EF" w:rsidP="00FD7409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D7409">
        <w:rPr>
          <w:rFonts w:ascii="Arial" w:hAnsi="Arial" w:cs="Arial"/>
          <w:sz w:val="24"/>
          <w:szCs w:val="24"/>
        </w:rPr>
        <w:t>Обоснование финансовых ресурсов, необходи</w:t>
      </w:r>
      <w:r>
        <w:rPr>
          <w:rFonts w:ascii="Arial" w:hAnsi="Arial" w:cs="Arial"/>
          <w:sz w:val="24"/>
          <w:szCs w:val="24"/>
        </w:rPr>
        <w:t>мых для реализации мероприятий П</w:t>
      </w:r>
      <w:r w:rsidR="00FD7409">
        <w:rPr>
          <w:rFonts w:ascii="Arial" w:hAnsi="Arial" w:cs="Arial"/>
          <w:sz w:val="24"/>
          <w:szCs w:val="24"/>
        </w:rPr>
        <w:t>рограммы приведены в приложении № 3 к Программе</w:t>
      </w:r>
      <w:r>
        <w:rPr>
          <w:rFonts w:ascii="Arial" w:hAnsi="Arial" w:cs="Arial"/>
          <w:sz w:val="24"/>
          <w:szCs w:val="24"/>
        </w:rPr>
        <w:t>.</w:t>
      </w:r>
    </w:p>
    <w:p w:rsidR="00FB1534" w:rsidRDefault="00FB1534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BC04D0" w:rsidRDefault="00BC04D0" w:rsidP="00011544">
      <w:pPr>
        <w:pStyle w:val="ConsPlusNormal"/>
        <w:ind w:left="76"/>
        <w:jc w:val="both"/>
        <w:rPr>
          <w:rFonts w:ascii="Arial" w:hAnsi="Arial" w:cs="Arial"/>
          <w:sz w:val="24"/>
          <w:szCs w:val="24"/>
        </w:rPr>
      </w:pPr>
    </w:p>
    <w:p w:rsidR="004E5423" w:rsidRDefault="004E5423" w:rsidP="004E5423">
      <w:pPr>
        <w:pStyle w:val="ConsPlusNormal"/>
        <w:numPr>
          <w:ilvl w:val="0"/>
          <w:numId w:val="1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</w:t>
      </w:r>
    </w:p>
    <w:p w:rsidR="003B07C9" w:rsidRDefault="003B07C9" w:rsidP="003B07C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B07C9" w:rsidRDefault="003B07C9" w:rsidP="003B07C9">
      <w:pPr>
        <w:pStyle w:val="a3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color w:val="000000"/>
          <w:sz w:val="24"/>
          <w:szCs w:val="24"/>
        </w:rPr>
        <w:t>Муниципальная программа Пушкинского района «</w:t>
      </w:r>
      <w:r>
        <w:rPr>
          <w:rFonts w:ascii="Arial" w:hAnsi="Arial" w:cs="Arial"/>
          <w:color w:val="000000"/>
          <w:sz w:val="24"/>
          <w:szCs w:val="24"/>
        </w:rPr>
        <w:t>Повышение инвестиционной привлекательности</w:t>
      </w:r>
      <w:r w:rsidRPr="003B07C9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 на 2014-20</w:t>
      </w:r>
      <w:r>
        <w:rPr>
          <w:rFonts w:ascii="Arial" w:hAnsi="Arial" w:cs="Arial"/>
          <w:color w:val="000000"/>
          <w:sz w:val="24"/>
          <w:szCs w:val="24"/>
        </w:rPr>
        <w:t>18</w:t>
      </w:r>
      <w:r w:rsidRPr="003B07C9">
        <w:rPr>
          <w:rFonts w:ascii="Arial" w:hAnsi="Arial" w:cs="Arial"/>
          <w:color w:val="000000"/>
          <w:sz w:val="24"/>
          <w:szCs w:val="24"/>
        </w:rPr>
        <w:t xml:space="preserve"> годы» разработана в соответствии с постановлением администрации Пушкинского муниципального района от </w:t>
      </w:r>
      <w:r w:rsidR="00FE5FEA">
        <w:rPr>
          <w:rFonts w:ascii="Arial" w:hAnsi="Arial" w:cs="Arial"/>
          <w:color w:val="000000"/>
          <w:sz w:val="24"/>
          <w:szCs w:val="24"/>
        </w:rPr>
        <w:t>01.08.2013</w:t>
      </w:r>
      <w:r w:rsidRPr="003B07C9">
        <w:rPr>
          <w:rFonts w:ascii="Arial" w:hAnsi="Arial" w:cs="Arial"/>
          <w:color w:val="000000"/>
          <w:sz w:val="24"/>
          <w:szCs w:val="24"/>
        </w:rPr>
        <w:t xml:space="preserve"> № 2</w:t>
      </w:r>
      <w:r w:rsidR="00FE5FEA">
        <w:rPr>
          <w:rFonts w:ascii="Arial" w:hAnsi="Arial" w:cs="Arial"/>
          <w:color w:val="000000"/>
          <w:sz w:val="24"/>
          <w:szCs w:val="24"/>
        </w:rPr>
        <w:t>105 (с изменениями)</w:t>
      </w:r>
      <w:r w:rsidRPr="003B07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«Об утверждении Порядка разработки и реализации муниципальных программ Пушкинского муниципального района</w:t>
      </w:r>
      <w:r w:rsidR="00FE5FEA">
        <w:rPr>
          <w:rFonts w:ascii="Arial" w:hAnsi="Arial" w:cs="Arial"/>
          <w:sz w:val="24"/>
          <w:szCs w:val="24"/>
        </w:rPr>
        <w:t xml:space="preserve"> и городского поселения Пушкино» (далее - Порядок)</w:t>
      </w:r>
      <w:r>
        <w:rPr>
          <w:rFonts w:ascii="Arial" w:hAnsi="Arial" w:cs="Arial"/>
          <w:sz w:val="24"/>
          <w:szCs w:val="24"/>
        </w:rPr>
        <w:t>.</w:t>
      </w:r>
    </w:p>
    <w:p w:rsidR="003B07C9" w:rsidRPr="003B07C9" w:rsidRDefault="003B07C9" w:rsidP="003B07C9">
      <w:pPr>
        <w:pStyle w:val="a3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color w:val="000000"/>
          <w:sz w:val="24"/>
          <w:szCs w:val="24"/>
        </w:rPr>
        <w:t xml:space="preserve">Муниципальным заказчиком Программы является Управление </w:t>
      </w:r>
      <w:r w:rsidRPr="003B07C9">
        <w:rPr>
          <w:rFonts w:ascii="Arial" w:hAnsi="Arial" w:cs="Arial"/>
          <w:sz w:val="24"/>
          <w:szCs w:val="24"/>
        </w:rPr>
        <w:t>инвестиционной политики администрации Пушкинского муниципального района.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color w:val="000000"/>
          <w:sz w:val="24"/>
          <w:szCs w:val="24"/>
        </w:rPr>
      </w:pPr>
      <w:r w:rsidRPr="003B07C9">
        <w:rPr>
          <w:rFonts w:ascii="Arial" w:hAnsi="Arial" w:cs="Arial"/>
          <w:color w:val="000000"/>
          <w:sz w:val="24"/>
          <w:szCs w:val="24"/>
        </w:rPr>
        <w:t xml:space="preserve">Муниципальный заказчик определяет ответственных за выполнение мероприятий Программы и обеспечивает взаимодействие между </w:t>
      </w:r>
      <w:proofErr w:type="gramStart"/>
      <w:r w:rsidRPr="003B07C9">
        <w:rPr>
          <w:rFonts w:ascii="Arial" w:hAnsi="Arial" w:cs="Arial"/>
          <w:color w:val="000000"/>
          <w:sz w:val="24"/>
          <w:szCs w:val="24"/>
        </w:rPr>
        <w:t>ответственными</w:t>
      </w:r>
      <w:proofErr w:type="gramEnd"/>
      <w:r w:rsidRPr="003B07C9">
        <w:rPr>
          <w:rFonts w:ascii="Arial" w:hAnsi="Arial" w:cs="Arial"/>
          <w:color w:val="000000"/>
          <w:sz w:val="24"/>
          <w:szCs w:val="24"/>
        </w:rPr>
        <w:t xml:space="preserve"> за выполнение отдельных мероприятий Программы.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color w:val="000000"/>
          <w:sz w:val="24"/>
          <w:szCs w:val="24"/>
        </w:rPr>
        <w:t xml:space="preserve">Координатором Программы является </w:t>
      </w:r>
      <w:r w:rsidRPr="003B07C9">
        <w:rPr>
          <w:rFonts w:ascii="Arial" w:hAnsi="Arial" w:cs="Arial"/>
          <w:sz w:val="24"/>
          <w:szCs w:val="24"/>
        </w:rPr>
        <w:t>заместитель Главы администрации Пушкинского муниципального района, курирующий деятельность Управления инвестиционной политики.</w:t>
      </w:r>
    </w:p>
    <w:p w:rsidR="003B07C9" w:rsidRPr="003B07C9" w:rsidRDefault="003B07C9" w:rsidP="003B07C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7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B07C9">
        <w:rPr>
          <w:rFonts w:ascii="Arial" w:hAnsi="Arial" w:cs="Arial"/>
          <w:sz w:val="24"/>
          <w:szCs w:val="24"/>
        </w:rPr>
        <w:t xml:space="preserve">Координатор Программы организовывает работу, направленную </w:t>
      </w:r>
      <w:proofErr w:type="gramStart"/>
      <w:r w:rsidRPr="003B07C9">
        <w:rPr>
          <w:rFonts w:ascii="Arial" w:hAnsi="Arial" w:cs="Arial"/>
          <w:sz w:val="24"/>
          <w:szCs w:val="24"/>
        </w:rPr>
        <w:t>на</w:t>
      </w:r>
      <w:proofErr w:type="gramEnd"/>
      <w:r w:rsidRPr="003B07C9">
        <w:rPr>
          <w:rFonts w:ascii="Arial" w:hAnsi="Arial" w:cs="Arial"/>
          <w:sz w:val="24"/>
          <w:szCs w:val="24"/>
        </w:rPr>
        <w:t>: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1) координацию деятельности исполнителей Программы в процессе разработки Программы, обеспечивает согласование проекта постановления администрации Пушкинского муниципального района об утверждении Программы и вносит его в установленном порядке на рассмотрение администрации Пушкинского муниципального района;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2) организацию управления Программой;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3) создание при необходимости комиссии (штаба, рабочей группы) по управлению Программой;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4) реализацию Программы;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5) достижение целей, задач и конечных результатов Программы;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6) утверждение "Дорожных карт" и отчетов об их исполнении.</w:t>
      </w:r>
    </w:p>
    <w:p w:rsidR="003B07C9" w:rsidRPr="003B07C9" w:rsidRDefault="003B07C9" w:rsidP="003B07C9">
      <w:pPr>
        <w:widowControl w:val="0"/>
        <w:autoSpaceDE w:val="0"/>
        <w:autoSpaceDN w:val="0"/>
        <w:adjustRightInd w:val="0"/>
        <w:ind w:left="-284" w:firstLine="99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Муниципальный заказчик Программы: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1) разрабатывает Программу;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2) формирует прогноз расходов на реализацию мероприятий Программы и готовит обоснование финансовых ресурсов;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bookmarkStart w:id="2" w:name="P174"/>
      <w:bookmarkEnd w:id="2"/>
      <w:r w:rsidRPr="003B07C9">
        <w:rPr>
          <w:rFonts w:ascii="Arial" w:hAnsi="Arial" w:cs="Arial"/>
          <w:sz w:val="24"/>
          <w:szCs w:val="24"/>
        </w:rPr>
        <w:lastRenderedPageBreak/>
        <w:t>3) согласовывает "Дорожные карты" и отчеты об их исполнении;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bookmarkStart w:id="3" w:name="P176"/>
      <w:bookmarkEnd w:id="3"/>
      <w:r w:rsidRPr="003B07C9">
        <w:rPr>
          <w:rFonts w:ascii="Arial" w:hAnsi="Arial" w:cs="Arial"/>
          <w:sz w:val="24"/>
          <w:szCs w:val="24"/>
        </w:rPr>
        <w:t>4) участвует в обсуждении вопросов, связанных с реализацией и финансированием Программы;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5) готовит и представляет координатору Программы, в Комитет по экономике и Комитет по финансовой и налоговой политике отчет о реализации Программы, а также отчет о выполнении мероприятий по объектам строительства, реконструкции и капитального ремонта;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6) размещает на официальном сайте администрации Пушкинского муниципального района в сети Интернет утвержденную Программу;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 xml:space="preserve">7) обеспечивает выполнение </w:t>
      </w:r>
      <w:r>
        <w:rPr>
          <w:rFonts w:ascii="Arial" w:hAnsi="Arial" w:cs="Arial"/>
          <w:sz w:val="24"/>
          <w:szCs w:val="24"/>
        </w:rPr>
        <w:t>Программы</w:t>
      </w:r>
      <w:r w:rsidRPr="003B07C9">
        <w:rPr>
          <w:rFonts w:ascii="Arial" w:hAnsi="Arial" w:cs="Arial"/>
          <w:sz w:val="24"/>
          <w:szCs w:val="24"/>
        </w:rPr>
        <w:t>, а также эффективность и результативность ее реализации.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Управлени</w:t>
      </w:r>
      <w:r>
        <w:rPr>
          <w:rFonts w:ascii="Arial" w:hAnsi="Arial" w:cs="Arial"/>
          <w:sz w:val="24"/>
          <w:szCs w:val="24"/>
        </w:rPr>
        <w:t>е</w:t>
      </w:r>
      <w:r w:rsidRPr="003B07C9">
        <w:rPr>
          <w:rFonts w:ascii="Arial" w:hAnsi="Arial" w:cs="Arial"/>
          <w:sz w:val="24"/>
          <w:szCs w:val="24"/>
        </w:rPr>
        <w:t xml:space="preserve"> инвестиционной политики администрации Пушкинского муниципального района.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proofErr w:type="gramStart"/>
      <w:r w:rsidRPr="003B07C9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3B07C9">
        <w:rPr>
          <w:rFonts w:ascii="Arial" w:hAnsi="Arial" w:cs="Arial"/>
          <w:sz w:val="24"/>
          <w:szCs w:val="24"/>
        </w:rPr>
        <w:t xml:space="preserve"> за выполнение мероприятия Программы: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1) формирует прогноз расходов на реализацию мероприятия Программы и направляет его муниципальному заказчику Программы;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2) определяет исполнителей мероприятий Программы;</w:t>
      </w:r>
    </w:p>
    <w:p w:rsidR="003B07C9" w:rsidRPr="003B07C9" w:rsidRDefault="003B07C9" w:rsidP="003B07C9">
      <w:pPr>
        <w:pStyle w:val="a3"/>
        <w:widowControl w:val="0"/>
        <w:autoSpaceDE w:val="0"/>
        <w:autoSpaceDN w:val="0"/>
        <w:adjustRightInd w:val="0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3)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4) готовит и представляет муниципальному заказчику Программы отчет о реализации мероприятий, отчет об исполнении "Дорожных карт", а также отчет о выполнении мероприятий по объектам строительства, реконструкции и капитального ремонта;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>5) вводит в подсистему ГАСУ МО информацию о выполнении мероприятий</w:t>
      </w:r>
      <w:bookmarkStart w:id="4" w:name="P187"/>
      <w:bookmarkEnd w:id="4"/>
      <w:r w:rsidRPr="003B07C9">
        <w:rPr>
          <w:rFonts w:ascii="Arial" w:hAnsi="Arial" w:cs="Arial"/>
          <w:sz w:val="24"/>
          <w:szCs w:val="24"/>
        </w:rPr>
        <w:t>.</w:t>
      </w:r>
    </w:p>
    <w:p w:rsidR="003B07C9" w:rsidRPr="003B07C9" w:rsidRDefault="003B07C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  <w:r w:rsidRPr="003B07C9">
        <w:rPr>
          <w:rFonts w:ascii="Arial" w:hAnsi="Arial" w:cs="Arial"/>
          <w:sz w:val="24"/>
          <w:szCs w:val="24"/>
        </w:rPr>
        <w:t xml:space="preserve">Управление инвестиционной политики несет ответственность за подготовку и реализацию Программы, а также обеспечение </w:t>
      </w:r>
      <w:proofErr w:type="gramStart"/>
      <w:r w:rsidRPr="003B07C9">
        <w:rPr>
          <w:rFonts w:ascii="Arial" w:hAnsi="Arial" w:cs="Arial"/>
          <w:sz w:val="24"/>
          <w:szCs w:val="24"/>
        </w:rPr>
        <w:t>достижения показателей реализации мероприятий Программы</w:t>
      </w:r>
      <w:proofErr w:type="gramEnd"/>
      <w:r w:rsidRPr="003B07C9">
        <w:rPr>
          <w:rFonts w:ascii="Arial" w:hAnsi="Arial" w:cs="Arial"/>
          <w:sz w:val="24"/>
          <w:szCs w:val="24"/>
        </w:rPr>
        <w:t xml:space="preserve"> в целом.</w:t>
      </w:r>
    </w:p>
    <w:p w:rsidR="002F5C59" w:rsidRDefault="002F5C59" w:rsidP="003B07C9">
      <w:pPr>
        <w:pStyle w:val="ConsPlusNormal"/>
        <w:ind w:left="76" w:firstLine="633"/>
        <w:jc w:val="both"/>
        <w:rPr>
          <w:rFonts w:ascii="Arial" w:hAnsi="Arial" w:cs="Arial"/>
          <w:sz w:val="24"/>
          <w:szCs w:val="24"/>
        </w:rPr>
      </w:pPr>
    </w:p>
    <w:p w:rsidR="002F5C59" w:rsidRDefault="002F5C59" w:rsidP="002F5C59">
      <w:pPr>
        <w:pStyle w:val="a3"/>
        <w:numPr>
          <w:ilvl w:val="0"/>
          <w:numId w:val="12"/>
        </w:num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5C59">
        <w:rPr>
          <w:rFonts w:ascii="Arial" w:hAnsi="Arial" w:cs="Arial"/>
          <w:b/>
          <w:color w:val="000000"/>
          <w:sz w:val="24"/>
          <w:szCs w:val="24"/>
        </w:rPr>
        <w:t xml:space="preserve">Состав, форма и сроки предоставления отчетности о ходе реализации мероприятий </w:t>
      </w:r>
      <w:r>
        <w:rPr>
          <w:rFonts w:ascii="Arial" w:hAnsi="Arial" w:cs="Arial"/>
          <w:b/>
          <w:color w:val="000000"/>
          <w:sz w:val="24"/>
          <w:szCs w:val="24"/>
        </w:rPr>
        <w:t>муниципальной п</w:t>
      </w:r>
      <w:r w:rsidRPr="002F5C59">
        <w:rPr>
          <w:rFonts w:ascii="Arial" w:hAnsi="Arial" w:cs="Arial"/>
          <w:b/>
          <w:color w:val="000000"/>
          <w:sz w:val="24"/>
          <w:szCs w:val="24"/>
        </w:rPr>
        <w:t>рограммы</w:t>
      </w:r>
    </w:p>
    <w:p w:rsidR="002F5C59" w:rsidRPr="002F5C59" w:rsidRDefault="002F5C59" w:rsidP="002F5C59">
      <w:pPr>
        <w:pStyle w:val="a3"/>
        <w:ind w:left="76" w:firstLine="0"/>
        <w:rPr>
          <w:rFonts w:ascii="Arial" w:hAnsi="Arial" w:cs="Arial"/>
          <w:b/>
          <w:color w:val="000000"/>
          <w:sz w:val="24"/>
          <w:szCs w:val="24"/>
        </w:rPr>
      </w:pPr>
    </w:p>
    <w:p w:rsidR="002F5C59" w:rsidRPr="002F5C59" w:rsidRDefault="002F5C59" w:rsidP="002F5C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5C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5C59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Пушкинского муниципального района.</w:t>
      </w:r>
    </w:p>
    <w:p w:rsidR="002F5C59" w:rsidRPr="002F5C59" w:rsidRDefault="002F5C59" w:rsidP="002F5C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2F5C59">
        <w:rPr>
          <w:rFonts w:ascii="Arial" w:hAnsi="Arial" w:cs="Arial"/>
          <w:sz w:val="24"/>
          <w:szCs w:val="24"/>
        </w:rPr>
        <w:t>контроля за</w:t>
      </w:r>
      <w:proofErr w:type="gramEnd"/>
      <w:r w:rsidRPr="002F5C59">
        <w:rPr>
          <w:rFonts w:ascii="Arial" w:hAnsi="Arial" w:cs="Arial"/>
          <w:sz w:val="24"/>
          <w:szCs w:val="24"/>
        </w:rPr>
        <w:t xml:space="preserve"> реализацией Программы Управление инвестиционной политики администрации Пушкинского муниципального района ежеквартально до </w:t>
      </w:r>
      <w:r w:rsidRPr="002F5C59">
        <w:rPr>
          <w:rFonts w:ascii="Arial" w:hAnsi="Arial" w:cs="Arial"/>
          <w:sz w:val="24"/>
          <w:szCs w:val="24"/>
        </w:rPr>
        <w:br/>
        <w:t>15 числа месяца, следующего за отчетным кварталом, формирует в подсистеме ГАСУ МО:</w:t>
      </w:r>
    </w:p>
    <w:p w:rsidR="002F5C59" w:rsidRPr="002F5C59" w:rsidRDefault="002F5C59" w:rsidP="002F5C59">
      <w:pPr>
        <w:pStyle w:val="ConsPlusNormal"/>
        <w:ind w:firstLine="36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1) оперативный отчет о реализации мероприятий Программы по форме согласно </w:t>
      </w:r>
      <w:hyperlink w:anchor="P1451" w:history="1">
        <w:r w:rsidRPr="002F5C59">
          <w:rPr>
            <w:rFonts w:ascii="Arial" w:hAnsi="Arial" w:cs="Arial"/>
            <w:sz w:val="24"/>
            <w:szCs w:val="24"/>
          </w:rPr>
          <w:t xml:space="preserve">приложениям </w:t>
        </w:r>
        <w:r>
          <w:rPr>
            <w:rFonts w:ascii="Arial" w:hAnsi="Arial" w:cs="Arial"/>
            <w:sz w:val="24"/>
            <w:szCs w:val="24"/>
          </w:rPr>
          <w:t>№</w:t>
        </w:r>
        <w:r w:rsidRPr="002F5C59">
          <w:rPr>
            <w:rFonts w:ascii="Arial" w:hAnsi="Arial" w:cs="Arial"/>
            <w:sz w:val="24"/>
            <w:szCs w:val="24"/>
          </w:rPr>
          <w:t xml:space="preserve"> 9</w:t>
        </w:r>
      </w:hyperlink>
      <w:r w:rsidRPr="002F5C59">
        <w:rPr>
          <w:rFonts w:ascii="Arial" w:hAnsi="Arial" w:cs="Arial"/>
          <w:sz w:val="24"/>
          <w:szCs w:val="24"/>
        </w:rPr>
        <w:t xml:space="preserve"> и </w:t>
      </w:r>
      <w:hyperlink w:anchor="P1551" w:history="1">
        <w:r>
          <w:rPr>
            <w:rFonts w:ascii="Arial" w:hAnsi="Arial" w:cs="Arial"/>
            <w:sz w:val="24"/>
            <w:szCs w:val="24"/>
          </w:rPr>
          <w:t>№</w:t>
        </w:r>
      </w:hyperlink>
      <w:r w:rsidRPr="002F5C59">
        <w:rPr>
          <w:rFonts w:ascii="Arial" w:hAnsi="Arial" w:cs="Arial"/>
          <w:sz w:val="24"/>
          <w:szCs w:val="24"/>
        </w:rPr>
        <w:t xml:space="preserve"> к Порядку, который содержит: </w:t>
      </w:r>
    </w:p>
    <w:p w:rsidR="002F5C59" w:rsidRPr="002F5C59" w:rsidRDefault="002F5C59" w:rsidP="002F5C59">
      <w:pPr>
        <w:pStyle w:val="ConsPlusNormal"/>
        <w:numPr>
          <w:ilvl w:val="0"/>
          <w:numId w:val="17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2F5C59" w:rsidRPr="002F5C59" w:rsidRDefault="002F5C59" w:rsidP="002F5C59">
      <w:pPr>
        <w:pStyle w:val="ConsPlusNormal"/>
        <w:numPr>
          <w:ilvl w:val="0"/>
          <w:numId w:val="17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анализ причин несвоевременного выполнения программных мероприятий;</w:t>
      </w:r>
    </w:p>
    <w:p w:rsidR="002F5C59" w:rsidRPr="002F5C59" w:rsidRDefault="002F5C59" w:rsidP="002F5C59">
      <w:pPr>
        <w:pStyle w:val="ConsPlusNormal"/>
        <w:ind w:firstLine="36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2) оперативный (годовой) </w:t>
      </w:r>
      <w:hyperlink w:anchor="P1662" w:history="1">
        <w:r w:rsidRPr="002F5C59">
          <w:rPr>
            <w:rFonts w:ascii="Arial" w:hAnsi="Arial" w:cs="Arial"/>
            <w:sz w:val="24"/>
            <w:szCs w:val="24"/>
          </w:rPr>
          <w:t>отчет</w:t>
        </w:r>
      </w:hyperlink>
      <w:r w:rsidR="00C63041">
        <w:rPr>
          <w:rFonts w:ascii="Arial" w:hAnsi="Arial" w:cs="Arial"/>
          <w:sz w:val="24"/>
          <w:szCs w:val="24"/>
        </w:rPr>
        <w:t xml:space="preserve"> о выполнении муниципальной П</w:t>
      </w:r>
      <w:r w:rsidRPr="002F5C59">
        <w:rPr>
          <w:rFonts w:ascii="Arial" w:hAnsi="Arial" w:cs="Arial"/>
          <w:sz w:val="24"/>
          <w:szCs w:val="24"/>
        </w:rPr>
        <w:t xml:space="preserve">рограммы по объектам строительства, реконструкции и капитального ремонта по форме согласно приложению </w:t>
      </w:r>
      <w:r>
        <w:rPr>
          <w:rFonts w:ascii="Arial" w:hAnsi="Arial" w:cs="Arial"/>
          <w:sz w:val="24"/>
          <w:szCs w:val="24"/>
        </w:rPr>
        <w:t>№</w:t>
      </w:r>
      <w:r w:rsidRPr="002F5C59">
        <w:rPr>
          <w:rFonts w:ascii="Arial" w:hAnsi="Arial" w:cs="Arial"/>
          <w:sz w:val="24"/>
          <w:szCs w:val="24"/>
        </w:rPr>
        <w:t xml:space="preserve"> 11 к Порядку, который содержит:</w:t>
      </w:r>
    </w:p>
    <w:p w:rsidR="002F5C59" w:rsidRPr="002F5C59" w:rsidRDefault="002F5C59" w:rsidP="002F5C59">
      <w:pPr>
        <w:pStyle w:val="ConsPlusNormal"/>
        <w:numPr>
          <w:ilvl w:val="0"/>
          <w:numId w:val="18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наименование объекта, адрес объекта, планируемые работы;</w:t>
      </w:r>
    </w:p>
    <w:p w:rsidR="002F5C59" w:rsidRPr="002F5C59" w:rsidRDefault="002F5C59" w:rsidP="002F5C59">
      <w:pPr>
        <w:pStyle w:val="ConsPlusNormal"/>
        <w:numPr>
          <w:ilvl w:val="0"/>
          <w:numId w:val="18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2F5C59" w:rsidRPr="002F5C59" w:rsidRDefault="002F5C59" w:rsidP="002F5C59">
      <w:pPr>
        <w:pStyle w:val="ConsPlusNormal"/>
        <w:numPr>
          <w:ilvl w:val="0"/>
          <w:numId w:val="18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анализ причин невыполнения (несвоевременного выполнения) работ.</w:t>
      </w:r>
    </w:p>
    <w:p w:rsidR="002F5C59" w:rsidRPr="002F5C59" w:rsidRDefault="002F5C59" w:rsidP="002F5C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Управление инвестиционной политики администрации Пушкинского </w:t>
      </w:r>
      <w:r w:rsidRPr="002F5C59">
        <w:rPr>
          <w:rFonts w:ascii="Arial" w:hAnsi="Arial" w:cs="Arial"/>
          <w:sz w:val="24"/>
          <w:szCs w:val="24"/>
        </w:rPr>
        <w:lastRenderedPageBreak/>
        <w:t>муниципального района 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2F5C59" w:rsidRPr="002F5C59" w:rsidRDefault="002F5C59" w:rsidP="000B38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Раз в 3 года формирует в подсистеме ГАСУ МО комплексный отчет о реализации мероприятий Программы не позднее 1 апреля года, следующего </w:t>
      </w:r>
      <w:proofErr w:type="gramStart"/>
      <w:r w:rsidRPr="002F5C59">
        <w:rPr>
          <w:rFonts w:ascii="Arial" w:hAnsi="Arial" w:cs="Arial"/>
          <w:sz w:val="24"/>
          <w:szCs w:val="24"/>
        </w:rPr>
        <w:t>за</w:t>
      </w:r>
      <w:proofErr w:type="gramEnd"/>
      <w:r w:rsidRPr="002F5C59">
        <w:rPr>
          <w:rFonts w:ascii="Arial" w:hAnsi="Arial" w:cs="Arial"/>
          <w:sz w:val="24"/>
          <w:szCs w:val="24"/>
        </w:rPr>
        <w:t xml:space="preserve"> отчетным.</w:t>
      </w:r>
    </w:p>
    <w:p w:rsidR="002F5C59" w:rsidRPr="002F5C59" w:rsidRDefault="002F5C59" w:rsidP="000B38FA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2F5C59">
        <w:rPr>
          <w:rFonts w:ascii="Arial" w:hAnsi="Arial" w:cs="Arial"/>
          <w:sz w:val="24"/>
          <w:szCs w:val="24"/>
        </w:rPr>
        <w:t>комплексный</w:t>
      </w:r>
      <w:proofErr w:type="gramEnd"/>
      <w:r w:rsidRPr="002F5C59">
        <w:rPr>
          <w:rFonts w:ascii="Arial" w:hAnsi="Arial" w:cs="Arial"/>
          <w:sz w:val="24"/>
          <w:szCs w:val="24"/>
        </w:rPr>
        <w:t xml:space="preserve"> отчеты о реализации Программы должны содержать:</w:t>
      </w:r>
    </w:p>
    <w:p w:rsidR="002F5C59" w:rsidRPr="002F5C59" w:rsidRDefault="002F5C59" w:rsidP="000B38FA">
      <w:pPr>
        <w:widowControl w:val="0"/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2F5C59" w:rsidRPr="002F5C59" w:rsidRDefault="002F5C59" w:rsidP="002F5C59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Программы;</w:t>
      </w:r>
    </w:p>
    <w:p w:rsidR="002F5C59" w:rsidRPr="002F5C59" w:rsidRDefault="002F5C59" w:rsidP="002F5C59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общий объем фактически произведенных расходов, всего и в том числе по источникам финансирования и в разрезе </w:t>
      </w:r>
      <w:r w:rsidR="00C63041">
        <w:rPr>
          <w:rFonts w:ascii="Arial" w:hAnsi="Arial" w:cs="Arial"/>
          <w:sz w:val="24"/>
          <w:szCs w:val="24"/>
        </w:rPr>
        <w:t xml:space="preserve">городских и </w:t>
      </w:r>
      <w:r w:rsidRPr="002F5C59">
        <w:rPr>
          <w:rFonts w:ascii="Arial" w:hAnsi="Arial" w:cs="Arial"/>
          <w:sz w:val="24"/>
          <w:szCs w:val="24"/>
        </w:rPr>
        <w:t>сельских поселений района, на территории которых реализовывались мероприятия Программы;</w:t>
      </w:r>
    </w:p>
    <w:p w:rsidR="002F5C59" w:rsidRPr="002F5C59" w:rsidRDefault="002F5C59" w:rsidP="000B38FA">
      <w:pPr>
        <w:widowControl w:val="0"/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2F5C59" w:rsidRPr="002F5C59" w:rsidRDefault="002F5C59" w:rsidP="002F5C5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данные об использовании </w:t>
      </w:r>
      <w:r w:rsidR="000B38FA">
        <w:rPr>
          <w:rFonts w:ascii="Arial" w:hAnsi="Arial" w:cs="Arial"/>
          <w:sz w:val="24"/>
          <w:szCs w:val="24"/>
        </w:rPr>
        <w:t>п</w:t>
      </w:r>
      <w:r w:rsidRPr="002F5C59">
        <w:rPr>
          <w:rFonts w:ascii="Arial" w:hAnsi="Arial" w:cs="Arial"/>
          <w:sz w:val="24"/>
          <w:szCs w:val="24"/>
        </w:rPr>
        <w:t>ривлекаемых</w:t>
      </w:r>
      <w:r w:rsidR="000B38FA">
        <w:rPr>
          <w:rFonts w:ascii="Arial" w:hAnsi="Arial" w:cs="Arial"/>
          <w:sz w:val="24"/>
          <w:szCs w:val="24"/>
        </w:rPr>
        <w:t xml:space="preserve"> сре</w:t>
      </w:r>
      <w:proofErr w:type="gramStart"/>
      <w:r w:rsidR="000B38FA">
        <w:rPr>
          <w:rFonts w:ascii="Arial" w:hAnsi="Arial" w:cs="Arial"/>
          <w:sz w:val="24"/>
          <w:szCs w:val="24"/>
        </w:rPr>
        <w:t>дств</w:t>
      </w:r>
      <w:r w:rsidRPr="002F5C59">
        <w:rPr>
          <w:rFonts w:ascii="Arial" w:hAnsi="Arial" w:cs="Arial"/>
          <w:sz w:val="24"/>
          <w:szCs w:val="24"/>
        </w:rPr>
        <w:t xml:space="preserve"> дл</w:t>
      </w:r>
      <w:proofErr w:type="gramEnd"/>
      <w:r w:rsidRPr="002F5C59">
        <w:rPr>
          <w:rFonts w:ascii="Arial" w:hAnsi="Arial" w:cs="Arial"/>
          <w:sz w:val="24"/>
          <w:szCs w:val="24"/>
        </w:rPr>
        <w:t>я реализации Программы источников по каждому программному мероприятию и в целом по Программе;</w:t>
      </w:r>
    </w:p>
    <w:p w:rsidR="002F5C59" w:rsidRPr="002F5C59" w:rsidRDefault="002F5C59" w:rsidP="002F5C5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2F5C59" w:rsidRPr="002F5C59" w:rsidRDefault="002F5C59" w:rsidP="000B38FA">
      <w:pPr>
        <w:widowControl w:val="0"/>
        <w:autoSpaceDE w:val="0"/>
        <w:autoSpaceDN w:val="0"/>
        <w:adjustRightInd w:val="0"/>
        <w:ind w:left="0" w:firstLine="68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F5C59" w:rsidRPr="002F5C59" w:rsidRDefault="002F5C59" w:rsidP="000B38FA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Годовой отчет о реализации Программы представляется по формам согласно </w:t>
      </w:r>
      <w:hyperlink w:anchor="P1551" w:history="1">
        <w:r w:rsidRPr="000B38FA">
          <w:rPr>
            <w:rFonts w:ascii="Arial" w:hAnsi="Arial" w:cs="Arial"/>
            <w:sz w:val="24"/>
            <w:szCs w:val="24"/>
          </w:rPr>
          <w:t xml:space="preserve">приложениям </w:t>
        </w:r>
        <w:r w:rsidR="000B38FA">
          <w:rPr>
            <w:rFonts w:ascii="Arial" w:hAnsi="Arial" w:cs="Arial"/>
            <w:sz w:val="24"/>
            <w:szCs w:val="24"/>
          </w:rPr>
          <w:t>№</w:t>
        </w:r>
        <w:r w:rsidRPr="000B38FA">
          <w:rPr>
            <w:rFonts w:ascii="Arial" w:hAnsi="Arial" w:cs="Arial"/>
            <w:sz w:val="24"/>
            <w:szCs w:val="24"/>
          </w:rPr>
          <w:t xml:space="preserve"> 10</w:t>
        </w:r>
      </w:hyperlink>
      <w:r w:rsidRPr="000B38FA">
        <w:rPr>
          <w:rFonts w:ascii="Arial" w:hAnsi="Arial" w:cs="Arial"/>
          <w:sz w:val="24"/>
          <w:szCs w:val="24"/>
        </w:rPr>
        <w:t xml:space="preserve"> и </w:t>
      </w:r>
      <w:hyperlink w:anchor="P1729" w:history="1">
        <w:r w:rsidR="000B38FA">
          <w:rPr>
            <w:rFonts w:ascii="Arial" w:hAnsi="Arial" w:cs="Arial"/>
            <w:sz w:val="24"/>
            <w:szCs w:val="24"/>
          </w:rPr>
          <w:t>№</w:t>
        </w:r>
      </w:hyperlink>
      <w:r w:rsidRPr="002F5C59">
        <w:rPr>
          <w:rFonts w:ascii="Arial" w:hAnsi="Arial" w:cs="Arial"/>
          <w:sz w:val="24"/>
          <w:szCs w:val="24"/>
        </w:rPr>
        <w:t xml:space="preserve"> </w:t>
      </w:r>
      <w:r w:rsidR="00BC04D0">
        <w:rPr>
          <w:rFonts w:ascii="Arial" w:hAnsi="Arial" w:cs="Arial"/>
          <w:sz w:val="24"/>
          <w:szCs w:val="24"/>
        </w:rPr>
        <w:t xml:space="preserve">12 </w:t>
      </w:r>
      <w:r w:rsidRPr="002F5C59">
        <w:rPr>
          <w:rFonts w:ascii="Arial" w:hAnsi="Arial" w:cs="Arial"/>
          <w:sz w:val="24"/>
          <w:szCs w:val="24"/>
        </w:rPr>
        <w:t>к  Порядку.</w:t>
      </w:r>
    </w:p>
    <w:p w:rsidR="002F5C59" w:rsidRPr="000B38FA" w:rsidRDefault="002F5C59" w:rsidP="000B38FA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  <w:r w:rsidRPr="002F5C59">
        <w:rPr>
          <w:rFonts w:ascii="Arial" w:hAnsi="Arial" w:cs="Arial"/>
          <w:sz w:val="24"/>
          <w:szCs w:val="24"/>
        </w:rPr>
        <w:t xml:space="preserve">Комплексный отчет о реализации Программы представляется по формам согласно </w:t>
      </w:r>
      <w:hyperlink w:anchor="P1551" w:history="1">
        <w:r w:rsidRPr="000B38FA">
          <w:rPr>
            <w:rFonts w:ascii="Arial" w:hAnsi="Arial" w:cs="Arial"/>
            <w:sz w:val="24"/>
            <w:szCs w:val="24"/>
          </w:rPr>
          <w:t xml:space="preserve">приложениям </w:t>
        </w:r>
        <w:r w:rsidR="000B38FA">
          <w:rPr>
            <w:rFonts w:ascii="Arial" w:hAnsi="Arial" w:cs="Arial"/>
            <w:sz w:val="24"/>
            <w:szCs w:val="24"/>
          </w:rPr>
          <w:t>№</w:t>
        </w:r>
        <w:r w:rsidRPr="000B38FA">
          <w:rPr>
            <w:rFonts w:ascii="Arial" w:hAnsi="Arial" w:cs="Arial"/>
            <w:sz w:val="24"/>
            <w:szCs w:val="24"/>
          </w:rPr>
          <w:t xml:space="preserve"> 10</w:t>
        </w:r>
      </w:hyperlink>
      <w:r w:rsidRPr="000B38FA">
        <w:rPr>
          <w:rFonts w:ascii="Arial" w:hAnsi="Arial" w:cs="Arial"/>
          <w:sz w:val="24"/>
          <w:szCs w:val="24"/>
        </w:rPr>
        <w:t xml:space="preserve"> и </w:t>
      </w:r>
      <w:hyperlink w:anchor="P1815" w:history="1">
        <w:r w:rsidR="000B38FA">
          <w:rPr>
            <w:rFonts w:ascii="Arial" w:hAnsi="Arial" w:cs="Arial"/>
            <w:sz w:val="24"/>
            <w:szCs w:val="24"/>
          </w:rPr>
          <w:t>№</w:t>
        </w:r>
      </w:hyperlink>
      <w:r w:rsidRPr="000B38FA">
        <w:rPr>
          <w:rFonts w:ascii="Arial" w:hAnsi="Arial" w:cs="Arial"/>
          <w:sz w:val="24"/>
          <w:szCs w:val="24"/>
        </w:rPr>
        <w:t xml:space="preserve"> </w:t>
      </w:r>
      <w:r w:rsidR="00BC04D0">
        <w:rPr>
          <w:rFonts w:ascii="Arial" w:hAnsi="Arial" w:cs="Arial"/>
          <w:sz w:val="24"/>
          <w:szCs w:val="24"/>
        </w:rPr>
        <w:t xml:space="preserve">13 </w:t>
      </w:r>
      <w:r w:rsidRPr="000B38FA">
        <w:rPr>
          <w:rFonts w:ascii="Arial" w:hAnsi="Arial" w:cs="Arial"/>
          <w:sz w:val="24"/>
          <w:szCs w:val="24"/>
        </w:rPr>
        <w:t>к Порядку.</w:t>
      </w:r>
    </w:p>
    <w:p w:rsidR="007A42E7" w:rsidRDefault="007A42E7" w:rsidP="007A42E7">
      <w:pPr>
        <w:ind w:left="0" w:firstLine="0"/>
      </w:pPr>
    </w:p>
    <w:p w:rsidR="00FE5FEA" w:rsidRDefault="00FE5FEA" w:rsidP="007A42E7">
      <w:pPr>
        <w:ind w:left="0" w:firstLine="0"/>
      </w:pPr>
    </w:p>
    <w:p w:rsidR="00FE5FEA" w:rsidRPr="00FE5FEA" w:rsidRDefault="00E848B2" w:rsidP="00E848B2">
      <w:pPr>
        <w:tabs>
          <w:tab w:val="left" w:pos="30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E5FEA" w:rsidRDefault="00FE5FEA" w:rsidP="00FE5FEA">
      <w:pPr>
        <w:jc w:val="center"/>
        <w:rPr>
          <w:rFonts w:ascii="Arial" w:hAnsi="Arial" w:cs="Arial"/>
          <w:b/>
          <w:sz w:val="24"/>
          <w:szCs w:val="24"/>
        </w:rPr>
      </w:pPr>
    </w:p>
    <w:p w:rsidR="00FE5FEA" w:rsidRPr="00FE5FEA" w:rsidRDefault="00FE5FEA" w:rsidP="00FE5FEA">
      <w:pPr>
        <w:ind w:left="0" w:firstLine="0"/>
        <w:jc w:val="both"/>
        <w:rPr>
          <w:rFonts w:ascii="Arial" w:hAnsi="Arial" w:cs="Arial"/>
          <w:sz w:val="24"/>
          <w:szCs w:val="24"/>
        </w:rPr>
        <w:sectPr w:rsidR="00FE5FEA" w:rsidRPr="00FE5FEA" w:rsidSect="00011544">
          <w:pgSz w:w="11906" w:h="16838"/>
          <w:pgMar w:top="851" w:right="851" w:bottom="1276" w:left="1276" w:header="709" w:footer="709" w:gutter="0"/>
          <w:cols w:space="708"/>
          <w:docGrid w:linePitch="360"/>
        </w:sectPr>
      </w:pPr>
    </w:p>
    <w:p w:rsidR="007622A6" w:rsidRPr="00460D33" w:rsidRDefault="007622A6" w:rsidP="005017A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460D33">
        <w:rPr>
          <w:rFonts w:ascii="Arial" w:hAnsi="Arial" w:cs="Arial"/>
          <w:sz w:val="20"/>
          <w:szCs w:val="20"/>
        </w:rPr>
        <w:lastRenderedPageBreak/>
        <w:t>Приложение №</w:t>
      </w:r>
      <w:r w:rsidR="00BC04D0">
        <w:rPr>
          <w:rFonts w:ascii="Arial" w:hAnsi="Arial" w:cs="Arial"/>
          <w:sz w:val="20"/>
          <w:szCs w:val="20"/>
        </w:rPr>
        <w:t xml:space="preserve"> </w:t>
      </w:r>
      <w:r w:rsidRPr="00460D33">
        <w:rPr>
          <w:rFonts w:ascii="Arial" w:hAnsi="Arial" w:cs="Arial"/>
          <w:sz w:val="20"/>
          <w:szCs w:val="20"/>
        </w:rPr>
        <w:t>2</w:t>
      </w:r>
      <w:r w:rsidR="005017A7">
        <w:rPr>
          <w:rFonts w:ascii="Arial" w:hAnsi="Arial" w:cs="Arial"/>
          <w:sz w:val="20"/>
          <w:szCs w:val="20"/>
        </w:rPr>
        <w:t xml:space="preserve"> </w:t>
      </w:r>
      <w:r w:rsidRPr="00460D33">
        <w:rPr>
          <w:rFonts w:ascii="Arial" w:hAnsi="Arial" w:cs="Arial"/>
          <w:sz w:val="20"/>
          <w:szCs w:val="20"/>
        </w:rPr>
        <w:t xml:space="preserve">к </w:t>
      </w:r>
      <w:r w:rsidR="005017A7">
        <w:rPr>
          <w:rFonts w:ascii="Arial" w:hAnsi="Arial" w:cs="Arial"/>
          <w:sz w:val="20"/>
          <w:szCs w:val="20"/>
        </w:rPr>
        <w:t>Программе</w:t>
      </w:r>
    </w:p>
    <w:p w:rsidR="007622A6" w:rsidRDefault="007622A6" w:rsidP="007622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017A7" w:rsidRDefault="005017A7" w:rsidP="007622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017A7" w:rsidRPr="00460D33" w:rsidRDefault="005017A7" w:rsidP="007622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E4408" w:rsidRPr="007F1E98" w:rsidRDefault="003A5F85" w:rsidP="007F1E98">
      <w:pPr>
        <w:pStyle w:val="a6"/>
        <w:jc w:val="center"/>
        <w:rPr>
          <w:rFonts w:ascii="Arial" w:hAnsi="Arial" w:cs="Arial"/>
          <w:b/>
        </w:rPr>
      </w:pPr>
      <w:r w:rsidRPr="007F1E98">
        <w:rPr>
          <w:rFonts w:ascii="Arial" w:hAnsi="Arial" w:cs="Arial"/>
          <w:b/>
        </w:rPr>
        <w:t xml:space="preserve">Планируемые  </w:t>
      </w:r>
      <w:r w:rsidR="001E4408" w:rsidRPr="007F1E98">
        <w:rPr>
          <w:rFonts w:ascii="Arial" w:hAnsi="Arial" w:cs="Arial"/>
          <w:b/>
        </w:rPr>
        <w:t>результаты</w:t>
      </w:r>
      <w:r w:rsidRPr="007F1E98">
        <w:rPr>
          <w:rFonts w:ascii="Arial" w:hAnsi="Arial" w:cs="Arial"/>
          <w:b/>
        </w:rPr>
        <w:t xml:space="preserve"> реализации муниципальной программы</w:t>
      </w:r>
    </w:p>
    <w:p w:rsidR="003A5F85" w:rsidRDefault="001E4408" w:rsidP="007F1E98">
      <w:pPr>
        <w:pStyle w:val="a6"/>
        <w:jc w:val="center"/>
        <w:rPr>
          <w:rFonts w:ascii="Arial" w:hAnsi="Arial" w:cs="Arial"/>
          <w:b/>
        </w:rPr>
      </w:pPr>
      <w:r w:rsidRPr="007F1E98">
        <w:rPr>
          <w:rFonts w:ascii="Arial" w:hAnsi="Arial" w:cs="Arial"/>
          <w:b/>
        </w:rPr>
        <w:t>«</w:t>
      </w:r>
      <w:r w:rsidR="00460D33">
        <w:rPr>
          <w:rFonts w:ascii="Arial" w:hAnsi="Arial" w:cs="Arial"/>
          <w:b/>
        </w:rPr>
        <w:t>Повышение инвестиционной привлекательности Пушкинского муниципального района</w:t>
      </w:r>
      <w:r w:rsidRPr="007F1E98">
        <w:rPr>
          <w:rFonts w:ascii="Arial" w:hAnsi="Arial" w:cs="Arial"/>
          <w:b/>
        </w:rPr>
        <w:t xml:space="preserve"> на 2014-2018 годы»</w:t>
      </w:r>
    </w:p>
    <w:p w:rsidR="00D11AF4" w:rsidRPr="007F1E98" w:rsidRDefault="00D11AF4" w:rsidP="007F1E98">
      <w:pPr>
        <w:pStyle w:val="a6"/>
        <w:jc w:val="center"/>
        <w:rPr>
          <w:rFonts w:ascii="Arial" w:hAnsi="Arial" w:cs="Arial"/>
          <w:b/>
        </w:rPr>
      </w:pPr>
    </w:p>
    <w:tbl>
      <w:tblPr>
        <w:tblpPr w:leftFromText="181" w:rightFromText="181" w:vertAnchor="text" w:horzAnchor="margin" w:tblpY="1"/>
        <w:tblW w:w="5069" w:type="pct"/>
        <w:tblLayout w:type="fixed"/>
        <w:tblLook w:val="04A0"/>
      </w:tblPr>
      <w:tblGrid>
        <w:gridCol w:w="677"/>
        <w:gridCol w:w="1795"/>
        <w:gridCol w:w="1229"/>
        <w:gridCol w:w="1235"/>
        <w:gridCol w:w="2573"/>
        <w:gridCol w:w="18"/>
        <w:gridCol w:w="1074"/>
        <w:gridCol w:w="18"/>
        <w:gridCol w:w="1486"/>
        <w:gridCol w:w="917"/>
        <w:gridCol w:w="996"/>
        <w:gridCol w:w="993"/>
        <w:gridCol w:w="990"/>
        <w:gridCol w:w="6"/>
        <w:gridCol w:w="1126"/>
      </w:tblGrid>
      <w:tr w:rsidR="00711404" w:rsidRPr="003A5F85" w:rsidTr="00433E0D">
        <w:trPr>
          <w:trHeight w:val="60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ind w:left="0" w:right="-17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408" w:rsidRPr="003A5F85" w:rsidRDefault="001E4408" w:rsidP="001032CF">
            <w:pPr>
              <w:ind w:left="0" w:right="-69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Планируемый объем финансирования на решение данной задачи (</w:t>
            </w:r>
            <w:r w:rsidR="001032CF">
              <w:rPr>
                <w:rFonts w:ascii="Arial" w:hAnsi="Arial" w:cs="Arial"/>
                <w:color w:val="000000"/>
                <w:sz w:val="20"/>
                <w:szCs w:val="20"/>
              </w:rPr>
              <w:t>млн</w:t>
            </w: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. руб.)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ind w:left="-32" w:right="-8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Показатель реализации мероприятий муниципальной программы</w:t>
            </w:r>
            <w:r w:rsidR="00460D33">
              <w:rPr>
                <w:rFonts w:ascii="Arial" w:hAnsi="Arial" w:cs="Arial"/>
                <w:color w:val="000000"/>
                <w:sz w:val="20"/>
                <w:szCs w:val="20"/>
              </w:rPr>
              <w:t xml:space="preserve"> (подпрограммы)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ind w:left="-108" w:right="-32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Default="001E4408" w:rsidP="003A5F85">
            <w:pPr>
              <w:ind w:left="-108" w:right="-79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Отчетный базовый период/</w:t>
            </w:r>
          </w:p>
          <w:p w:rsidR="001E4408" w:rsidRPr="003A5F85" w:rsidRDefault="001E4408" w:rsidP="003A5F85">
            <w:pPr>
              <w:ind w:left="-108" w:right="-79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Базовое значение показателя (на начало реализации программы)</w:t>
            </w:r>
          </w:p>
        </w:tc>
        <w:tc>
          <w:tcPr>
            <w:tcW w:w="16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Планируемое значение показателя по годам реализации Программы</w:t>
            </w:r>
          </w:p>
        </w:tc>
      </w:tr>
      <w:tr w:rsidR="00711404" w:rsidRPr="003A5F85" w:rsidTr="00433E0D">
        <w:trPr>
          <w:trHeight w:val="787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408" w:rsidRPr="003A5F85" w:rsidRDefault="001E4408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408" w:rsidRPr="003A5F85" w:rsidRDefault="001E4408" w:rsidP="003A5F85">
            <w:pPr>
              <w:ind w:left="0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408" w:rsidRPr="003A5F85" w:rsidRDefault="001E4408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408" w:rsidRPr="003A5F85" w:rsidRDefault="001E4408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408" w:rsidRPr="003A5F85" w:rsidRDefault="001E4408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408" w:rsidRPr="003A5F85" w:rsidRDefault="001E4408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</w:tr>
      <w:tr w:rsidR="00711404" w:rsidRPr="003A5F85" w:rsidTr="00433E0D">
        <w:trPr>
          <w:trHeight w:val="405"/>
          <w:tblHeader/>
        </w:trPr>
        <w:tc>
          <w:tcPr>
            <w:tcW w:w="2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ind w:left="0" w:right="-17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460D33">
            <w:pPr>
              <w:ind w:left="-64" w:right="-11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 </w:t>
            </w:r>
            <w:r w:rsidR="00460D33">
              <w:rPr>
                <w:rFonts w:ascii="Arial" w:hAnsi="Arial" w:cs="Arial"/>
                <w:color w:val="000000"/>
                <w:sz w:val="20"/>
                <w:szCs w:val="20"/>
              </w:rPr>
              <w:t>Пушкинского муниципального района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ind w:left="26" w:right="-63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F85">
              <w:rPr>
                <w:rFonts w:ascii="Arial" w:hAnsi="Arial" w:cs="Arial"/>
                <w:color w:val="000000"/>
                <w:sz w:val="20"/>
                <w:szCs w:val="20"/>
              </w:rPr>
              <w:t>Другие источники</w:t>
            </w:r>
            <w:r w:rsidR="00460D33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разрезе)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08" w:rsidRPr="003A5F85" w:rsidRDefault="001E4408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1404" w:rsidRPr="003A5F85" w:rsidTr="00433E0D">
        <w:trPr>
          <w:trHeight w:val="886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404" w:rsidRPr="003A5F85" w:rsidRDefault="006F4D27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04" w:rsidRPr="006F4D27" w:rsidRDefault="006F4D27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D27">
              <w:rPr>
                <w:rFonts w:ascii="Arial" w:hAnsi="Arial" w:cs="Arial"/>
                <w:color w:val="000000"/>
                <w:sz w:val="20"/>
                <w:szCs w:val="20"/>
              </w:rPr>
              <w:t>Задача 1. Привлечение инвестиций для решения задач социально-экономического развития Пушкинского муниципального района путем сбалансированного развития строительства объектов жилищного и социально-бытового назначения.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404" w:rsidRPr="003A5F85" w:rsidRDefault="00A271F6" w:rsidP="00A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40631,25</w:t>
            </w: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2E23DD" w:rsidRDefault="00711404" w:rsidP="00711404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>Показатель 1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>Объем созданных объектов жилищного назначения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 w:rsidP="00711404">
            <w:pPr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 w:rsidP="00155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711404">
            <w:pPr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169362,5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432CAF">
            <w:pPr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22</w:t>
            </w:r>
            <w:r w:rsidR="00432CAF">
              <w:rPr>
                <w:rFonts w:ascii="Arial" w:hAnsi="Arial" w:cs="Arial"/>
                <w:sz w:val="16"/>
                <w:szCs w:val="16"/>
              </w:rPr>
              <w:t>2900,00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711404">
            <w:pPr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183527,85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711404">
            <w:pPr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162351,74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191298,26</w:t>
            </w:r>
          </w:p>
        </w:tc>
      </w:tr>
      <w:tr w:rsidR="00711404" w:rsidRPr="003A5F85" w:rsidTr="00433E0D">
        <w:trPr>
          <w:trHeight w:val="88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404" w:rsidRPr="003A5F85" w:rsidRDefault="00711404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04" w:rsidRPr="003A5F85" w:rsidRDefault="00711404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2E23DD" w:rsidRDefault="00711404" w:rsidP="00711404">
            <w:pPr>
              <w:ind w:left="32" w:hanging="32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>Показатель 2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>Доля инвестиционных средств, привлечённых в объекты жилищного назначения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проценты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 w:rsidP="00155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FE2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4,75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432CAF" w:rsidP="00CD4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23,9</w:t>
            </w:r>
            <w:r w:rsidR="00CD4BE0">
              <w:rPr>
                <w:rFonts w:ascii="Arial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432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9,97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711404">
            <w:pPr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11,54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432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9,18</w:t>
            </w:r>
          </w:p>
        </w:tc>
      </w:tr>
      <w:tr w:rsidR="00711404" w:rsidRPr="003A5F85" w:rsidTr="00433E0D">
        <w:trPr>
          <w:trHeight w:val="88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404" w:rsidRPr="003A5F85" w:rsidRDefault="00711404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04" w:rsidRPr="003A5F85" w:rsidRDefault="00711404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2E23DD" w:rsidRDefault="00711404" w:rsidP="00711404">
            <w:pPr>
              <w:ind w:left="32" w:hanging="32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3 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>Удельный объём инвестиций в объекты жилищного строительства.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млн. руб.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 w:rsidP="00BD4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1,53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1,06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1,39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0,94</w:t>
            </w:r>
          </w:p>
        </w:tc>
      </w:tr>
      <w:tr w:rsidR="00711404" w:rsidRPr="003A5F85" w:rsidTr="00433E0D">
        <w:trPr>
          <w:trHeight w:val="88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404" w:rsidRPr="003A5F85" w:rsidRDefault="00711404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04" w:rsidRPr="003A5F85" w:rsidRDefault="00711404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2E23DD" w:rsidRDefault="00711404" w:rsidP="00711404">
            <w:pPr>
              <w:ind w:left="32" w:hanging="32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4 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>Доля инвестиционных средств, привлечённых в объекты здравоохранения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проценты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0,17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11404" w:rsidRPr="003A5F85" w:rsidTr="00433E0D">
        <w:trPr>
          <w:trHeight w:val="88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404" w:rsidRPr="003A5F85" w:rsidRDefault="00711404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04" w:rsidRPr="003A5F85" w:rsidRDefault="00711404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3A5F85" w:rsidRDefault="00711404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Pr="002E23DD" w:rsidRDefault="00711404" w:rsidP="00711404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>Показатель 5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 xml:space="preserve">Доля инвестиционных средств, привлечённых в объекты образования.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проценты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7114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0,21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1,95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</w:tr>
      <w:tr w:rsidR="002E23DD" w:rsidRPr="003A5F85" w:rsidTr="00433E0D">
        <w:trPr>
          <w:trHeight w:val="88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E23DD" w:rsidRPr="003A5F85" w:rsidRDefault="002E23DD" w:rsidP="00BF77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3DD" w:rsidRPr="003A5F85" w:rsidRDefault="002E23DD" w:rsidP="00D11AF4">
            <w:pPr>
              <w:ind w:left="-101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DD" w:rsidRPr="003A5F85" w:rsidRDefault="002E23DD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DD" w:rsidRPr="003A5F85" w:rsidRDefault="002E23DD" w:rsidP="003A5F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DD" w:rsidRPr="002E23DD" w:rsidRDefault="002E23DD" w:rsidP="002E23DD">
            <w:pPr>
              <w:ind w:left="0" w:firstLine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>Показатель 6</w:t>
            </w:r>
          </w:p>
          <w:p w:rsidR="002E23DD" w:rsidRPr="002E23DD" w:rsidRDefault="002E23DD" w:rsidP="002E23DD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Количество создаваемых рабочих мест в результате реализации инвестиционных проектов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DD" w:rsidRPr="002E23DD" w:rsidRDefault="002E2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</w:tr>
      <w:tr w:rsidR="00711404" w:rsidRPr="003A5F85" w:rsidTr="00433E0D">
        <w:trPr>
          <w:trHeight w:val="84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404" w:rsidRPr="003A5F85" w:rsidRDefault="00711404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04" w:rsidRPr="003A5F85" w:rsidRDefault="00711404" w:rsidP="003A5F85">
            <w:pPr>
              <w:ind w:left="0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404" w:rsidRPr="003A5F85" w:rsidRDefault="00711404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404" w:rsidRPr="003A5F85" w:rsidRDefault="00711404" w:rsidP="003A5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4" w:rsidRDefault="00711404" w:rsidP="00711404">
            <w:pPr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Показатель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Доля создаваемых рабочих ме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 к пл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ановому показателю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711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7114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2E2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2E2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2E2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2E2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22,92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404" w:rsidRDefault="002E2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9,26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F6" w:rsidRPr="00711404" w:rsidRDefault="00A271F6" w:rsidP="00A271F6">
            <w:pPr>
              <w:ind w:left="23" w:hanging="2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1F6">
              <w:rPr>
                <w:rFonts w:ascii="Arial" w:hAnsi="Arial" w:cs="Arial"/>
                <w:color w:val="000000"/>
                <w:sz w:val="20"/>
                <w:szCs w:val="20"/>
              </w:rPr>
              <w:t>Задача 2.  Создание благоприятного инвестиционного климата при реализации инвестиционных проектов.              Создание условий для устойчивого экономического развития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F6" w:rsidRPr="003A5F85" w:rsidRDefault="00A271F6" w:rsidP="00A271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30261,57</w:t>
            </w: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Показатель 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Количество реализованных инвестиционных проектов (за исключением объектов жилищной и социальной сферы)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DA5C77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DA5C77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F6" w:rsidRPr="00711404" w:rsidRDefault="00A271F6" w:rsidP="006F4D2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Показатель 2</w:t>
            </w:r>
          </w:p>
          <w:p w:rsidR="00A271F6" w:rsidRPr="00183DFC" w:rsidRDefault="00A271F6" w:rsidP="006F4D27">
            <w:pPr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Объем инвестиций, привлеченных в текущем году в основной капитал (без учета бюджетных инвестиций и жилищного строительства) по реализованным и реализуемым инвестиционным проектам, находящимся в единой автоматизированной системе мониторинга инвестиционных проектов Министерства инвестиций и инноваций МО, на душу населения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E77D8B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млн</w:t>
            </w:r>
            <w:proofErr w:type="gramStart"/>
            <w:r w:rsidR="00A271F6"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 w:rsidR="00A271F6">
              <w:rPr>
                <w:rFonts w:ascii="Arial" w:hAnsi="Arial" w:cs="Arial"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FE291A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FE291A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1A">
              <w:rPr>
                <w:rFonts w:ascii="Arial" w:hAnsi="Arial" w:cs="Arial"/>
                <w:sz w:val="16"/>
                <w:szCs w:val="16"/>
              </w:rPr>
              <w:t>6308,97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E77D8B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6071</w:t>
            </w:r>
            <w:r w:rsidR="00A271F6">
              <w:rPr>
                <w:rFonts w:ascii="Arial" w:hAnsi="Arial" w:cs="Arial"/>
                <w:color w:val="000000"/>
                <w:sz w:val="16"/>
                <w:szCs w:val="16"/>
              </w:rPr>
              <w:t>,9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E77D8B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  <w:r w:rsidR="00A271F6">
              <w:rPr>
                <w:rFonts w:ascii="Arial" w:hAnsi="Arial" w:cs="Arial"/>
                <w:color w:val="000000"/>
                <w:sz w:val="16"/>
                <w:szCs w:val="16"/>
              </w:rPr>
              <w:t>00,3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8280,4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F6" w:rsidRPr="003A5F85" w:rsidRDefault="00A271F6" w:rsidP="006F4D27">
            <w:pPr>
              <w:ind w:left="-102" w:right="-17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F6" w:rsidRPr="003A5F85" w:rsidRDefault="00A271F6" w:rsidP="006F4D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F6" w:rsidRPr="002E23DD" w:rsidRDefault="00A271F6" w:rsidP="006F4D27">
            <w:pPr>
              <w:ind w:left="32" w:hanging="32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  <w:r w:rsidRPr="002E23DD">
              <w:rPr>
                <w:rFonts w:ascii="Arial" w:hAnsi="Arial" w:cs="Arial"/>
                <w:sz w:val="16"/>
                <w:szCs w:val="16"/>
              </w:rPr>
              <w:br/>
              <w:t>Количество инвестиционных проектов, внесенных в единую автоматизированную систему мониторинга инвестиционных проектов Министерства инвестиций и инноваций Московской области (ЕАС ПИП) из общего числа проектов (проценты).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Calibri" w:hAnsi="Calibri" w:cs="Arial CYR"/>
                <w:sz w:val="16"/>
                <w:szCs w:val="16"/>
              </w:rPr>
            </w:pPr>
            <w:r w:rsidRPr="002E23DD">
              <w:rPr>
                <w:rFonts w:ascii="Calibri" w:hAnsi="Calibri" w:cs="Arial CYR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F6" w:rsidRPr="002E23DD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D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ind w:left="12" w:hanging="12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4</w:t>
            </w:r>
            <w:r w:rsidRPr="00C15250">
              <w:rPr>
                <w:rFonts w:ascii="Arial" w:hAnsi="Arial" w:cs="Arial"/>
                <w:sz w:val="16"/>
                <w:szCs w:val="16"/>
              </w:rPr>
              <w:br/>
              <w:t>Среднемесячная начисленная заработная плата работников организаций,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рублей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38 172,8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38 276,2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40 248,5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42 217,7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44 370,76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47 033,00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Инвестиции в основной капитал за счет всех источников финансирования в ценах соответствующих лет, </w:t>
            </w:r>
            <w:r>
              <w:rPr>
                <w:rFonts w:ascii="Arial" w:hAnsi="Arial" w:cs="Arial"/>
                <w:sz w:val="16"/>
                <w:szCs w:val="16"/>
              </w:rPr>
              <w:br/>
              <w:t>в том числе:*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0532FC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22450,4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0532FC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27848,79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0532FC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22162,25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0532FC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26051,54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0532FC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24473,27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6 </w:t>
            </w:r>
          </w:p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A190F">
              <w:rPr>
                <w:rFonts w:ascii="Arial" w:hAnsi="Arial" w:cs="Arial"/>
                <w:sz w:val="16"/>
                <w:szCs w:val="16"/>
              </w:rPr>
              <w:t>Ин</w:t>
            </w:r>
            <w:r>
              <w:rPr>
                <w:rFonts w:ascii="Arial" w:hAnsi="Arial" w:cs="Arial"/>
                <w:sz w:val="16"/>
                <w:szCs w:val="16"/>
              </w:rPr>
              <w:t>вестиции в основной капитал (за исключением бюджетных средств) без инвестиций направленных на строительство жилья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374E44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13316,78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374E44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9612,39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374E44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10165,7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374E44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15857,66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374E44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12290,15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12" w:hanging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7</w:t>
            </w:r>
            <w:r>
              <w:rPr>
                <w:rFonts w:ascii="Arial" w:hAnsi="Arial" w:cs="Arial"/>
                <w:sz w:val="16"/>
                <w:szCs w:val="16"/>
              </w:rPr>
              <w:br/>
              <w:t>Инвестиции в основной капитал, направленные на строительство жилья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3323,2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12248,9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6965,21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8063,88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6416,12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8</w:t>
            </w:r>
            <w:r w:rsidRPr="00C15250">
              <w:rPr>
                <w:rFonts w:ascii="Arial" w:hAnsi="Arial" w:cs="Arial"/>
                <w:sz w:val="16"/>
                <w:szCs w:val="16"/>
              </w:rPr>
              <w:br/>
              <w:t xml:space="preserve">Количество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4207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4207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ind w:left="12" w:hanging="12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  <w:u w:val="single"/>
              </w:rPr>
              <w:t>Показатель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9</w:t>
            </w:r>
            <w:r w:rsidRPr="00C15250">
              <w:rPr>
                <w:rFonts w:ascii="Arial" w:hAnsi="Arial" w:cs="Arial"/>
                <w:sz w:val="16"/>
                <w:szCs w:val="16"/>
              </w:rPr>
              <w:br/>
              <w:t>Количество созданных рабочих мест, всего*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1830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1521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2032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3377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15250" w:rsidRDefault="00A271F6" w:rsidP="006F4D27">
            <w:pPr>
              <w:ind w:left="12" w:hanging="12"/>
              <w:rPr>
                <w:rFonts w:ascii="Arial" w:hAnsi="Arial" w:cs="Arial"/>
                <w:sz w:val="16"/>
                <w:szCs w:val="16"/>
              </w:rPr>
            </w:pPr>
            <w:r w:rsidRPr="00C15250">
              <w:rPr>
                <w:rFonts w:ascii="Arial" w:hAnsi="Arial" w:cs="Arial"/>
                <w:sz w:val="16"/>
                <w:szCs w:val="16"/>
                <w:u w:val="single"/>
              </w:rPr>
              <w:t xml:space="preserve">Показатель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  <w:r w:rsidRPr="00C15250">
              <w:rPr>
                <w:rFonts w:ascii="Arial" w:hAnsi="Arial" w:cs="Arial"/>
                <w:sz w:val="16"/>
                <w:szCs w:val="16"/>
              </w:rPr>
              <w:br/>
              <w:t>Количество созданных рабочих мест с размером среднемесячной заработной платы выше пятикратной величины прожиточного минимума для трудоспособного населения в Московской области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_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11</w:t>
            </w:r>
            <w:r>
              <w:rPr>
                <w:rFonts w:ascii="Arial" w:hAnsi="Arial" w:cs="Arial"/>
                <w:sz w:val="16"/>
                <w:szCs w:val="16"/>
              </w:rPr>
              <w:br/>
              <w:t>Темп роста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B3D05">
              <w:rPr>
                <w:rFonts w:ascii="Arial" w:hAnsi="Arial" w:cs="Arial"/>
                <w:sz w:val="16"/>
                <w:szCs w:val="16"/>
              </w:rPr>
              <w:t>в процентах к предыдущему периоду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101,8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101,8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AF3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</w:t>
            </w:r>
            <w:r w:rsidR="00AF351B">
              <w:rPr>
                <w:rFonts w:ascii="Arial" w:hAnsi="Arial" w:cs="Arial"/>
                <w:sz w:val="16"/>
                <w:szCs w:val="16"/>
              </w:rPr>
              <w:t>10</w:t>
            </w:r>
            <w:r w:rsidRPr="00CB61AE">
              <w:rPr>
                <w:rFonts w:ascii="Arial" w:hAnsi="Arial" w:cs="Arial"/>
                <w:sz w:val="16"/>
                <w:szCs w:val="16"/>
              </w:rPr>
              <w:t>,</w:t>
            </w:r>
            <w:r w:rsidR="00AF351B">
              <w:rPr>
                <w:rFonts w:ascii="Arial" w:hAnsi="Arial" w:cs="Arial"/>
                <w:sz w:val="16"/>
                <w:szCs w:val="16"/>
              </w:rPr>
              <w:t>1</w:t>
            </w:r>
            <w:r w:rsidRPr="00CB61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104,40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12</w:t>
            </w:r>
            <w:r>
              <w:rPr>
                <w:rFonts w:ascii="Arial" w:hAnsi="Arial" w:cs="Arial"/>
                <w:sz w:val="16"/>
                <w:szCs w:val="16"/>
              </w:rPr>
              <w:br/>
              <w:t>Объем отгруженной продукции высокотехнологичных и наукоемких видов экономической деятельности по крупным и средним организациям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5 479,1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1AE">
              <w:rPr>
                <w:rFonts w:ascii="Arial" w:hAnsi="Arial" w:cs="Arial"/>
                <w:sz w:val="16"/>
                <w:szCs w:val="16"/>
              </w:rPr>
              <w:t>5 479,1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5865,3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6246,5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6683,8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7218,8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12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Показатель 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реальной заработанной платы к 2018 году в 1,4-1,5 раза относительно 2011 года по системообразующим предприятиям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6DF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6DF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6DF">
              <w:rPr>
                <w:rFonts w:ascii="Arial" w:hAnsi="Arial" w:cs="Arial"/>
                <w:color w:val="000000"/>
                <w:sz w:val="16"/>
                <w:szCs w:val="16"/>
              </w:rPr>
              <w:t>-12,6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46DF">
              <w:rPr>
                <w:rFonts w:ascii="Arial" w:hAnsi="Arial" w:cs="Arial"/>
                <w:color w:val="000000"/>
                <w:sz w:val="16"/>
                <w:szCs w:val="16"/>
              </w:rPr>
              <w:t>-1,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5346DF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12" w:hanging="1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Показатель 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производительности труда к 2018 году в 1,5 раза относительно уровня 2011 года по системообразующим предприятиям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выработка на 1 работника, 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2407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2407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2252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2683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Pr="00CB61AE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1AE">
              <w:rPr>
                <w:rFonts w:ascii="Arial" w:hAnsi="Arial" w:cs="Arial"/>
                <w:color w:val="000000"/>
                <w:sz w:val="16"/>
                <w:szCs w:val="16"/>
              </w:rPr>
              <w:t>2824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15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Количество индустриальных парков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271F6" w:rsidRPr="003A5F85" w:rsidTr="00433E0D">
        <w:trPr>
          <w:trHeight w:val="690"/>
          <w:tblHeader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16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Количество привлеченных инвесторов на территории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6" w:rsidRDefault="00A271F6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F4D27" w:rsidRPr="003A5F85" w:rsidTr="00433E0D">
        <w:trPr>
          <w:trHeight w:val="69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D27" w:rsidRDefault="006F4D27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27" w:rsidRDefault="006F4D27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27" w:rsidRDefault="006F4D27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27" w:rsidRDefault="006F4D27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ind w:left="0" w:firstLine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Показатель 17</w:t>
            </w:r>
          </w:p>
          <w:p w:rsidR="006F4D27" w:rsidRPr="00183DFC" w:rsidRDefault="006F4D27" w:rsidP="006F4D2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привлеченных резидентов в индустриальные парки, технопарки и промзоны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27" w:rsidRDefault="006F4D27" w:rsidP="006F4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3A5F85" w:rsidRDefault="003A5F85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3A5F85" w:rsidRDefault="003A5F85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3A5F85" w:rsidRDefault="003A5F85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3A5F85" w:rsidRDefault="003A5F85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3A5F85" w:rsidRDefault="003A5F85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1F6" w:rsidRDefault="00A271F6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1F6" w:rsidRDefault="00A271F6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1F6" w:rsidRDefault="00A271F6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A271F6" w:rsidRDefault="00A271F6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432CAF" w:rsidRDefault="00432CAF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2A7929" w:rsidRDefault="002A7929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2A7929" w:rsidRDefault="002A7929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2A7929" w:rsidRDefault="002A7929" w:rsidP="00BC6857">
      <w:pPr>
        <w:ind w:left="0" w:right="51" w:firstLine="709"/>
        <w:jc w:val="both"/>
        <w:rPr>
          <w:rFonts w:ascii="Arial" w:hAnsi="Arial" w:cs="Arial"/>
          <w:bCs/>
          <w:sz w:val="24"/>
          <w:szCs w:val="24"/>
        </w:rPr>
      </w:pPr>
    </w:p>
    <w:p w:rsidR="00B92EB2" w:rsidRDefault="008D5FC5" w:rsidP="008D5FC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B92EB2">
        <w:rPr>
          <w:rFonts w:ascii="Arial" w:hAnsi="Arial" w:cs="Arial"/>
          <w:sz w:val="20"/>
          <w:szCs w:val="20"/>
        </w:rPr>
        <w:lastRenderedPageBreak/>
        <w:t>Приложение №</w:t>
      </w:r>
      <w:r w:rsidR="005017A7">
        <w:rPr>
          <w:rFonts w:ascii="Arial" w:hAnsi="Arial" w:cs="Arial"/>
          <w:sz w:val="20"/>
          <w:szCs w:val="20"/>
        </w:rPr>
        <w:t xml:space="preserve"> 1</w:t>
      </w:r>
      <w:r w:rsidRPr="00B92EB2">
        <w:rPr>
          <w:rFonts w:ascii="Arial" w:hAnsi="Arial" w:cs="Arial"/>
          <w:sz w:val="20"/>
          <w:szCs w:val="20"/>
        </w:rPr>
        <w:t xml:space="preserve"> </w:t>
      </w:r>
      <w:r w:rsidR="005017A7">
        <w:rPr>
          <w:rFonts w:ascii="Arial" w:hAnsi="Arial" w:cs="Arial"/>
          <w:sz w:val="20"/>
          <w:szCs w:val="20"/>
        </w:rPr>
        <w:t>к Программе</w:t>
      </w:r>
    </w:p>
    <w:p w:rsidR="005017A7" w:rsidRDefault="005017A7" w:rsidP="008D5FC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375EBE" w:rsidRDefault="00DC1554" w:rsidP="00DC1554">
      <w:pPr>
        <w:ind w:left="0" w:right="51" w:firstLine="709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DC1554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Перечень мероприятий муниципальной программы</w:t>
      </w:r>
      <w:r w:rsidR="008D5FC5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 </w:t>
      </w:r>
    </w:p>
    <w:p w:rsidR="003A5F85" w:rsidRDefault="008D5FC5" w:rsidP="00375EBE">
      <w:pPr>
        <w:ind w:left="0" w:right="51" w:firstLine="709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«</w:t>
      </w:r>
      <w:r w:rsidR="00B92EB2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Повышение инвестиционной привлекательности Пушкинского муниципального района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 xml:space="preserve"> на 2014-2018 годы»</w:t>
      </w:r>
    </w:p>
    <w:p w:rsidR="00B92EB2" w:rsidRDefault="00B92EB2" w:rsidP="00375EBE">
      <w:pPr>
        <w:ind w:left="0" w:right="51" w:firstLine="709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7"/>
        <w:gridCol w:w="1277"/>
        <w:gridCol w:w="993"/>
        <w:gridCol w:w="993"/>
        <w:gridCol w:w="992"/>
        <w:gridCol w:w="1134"/>
        <w:gridCol w:w="1276"/>
        <w:gridCol w:w="1275"/>
        <w:gridCol w:w="1276"/>
        <w:gridCol w:w="1418"/>
        <w:gridCol w:w="1417"/>
        <w:gridCol w:w="1276"/>
        <w:gridCol w:w="1276"/>
      </w:tblGrid>
      <w:tr w:rsidR="006C08A5" w:rsidRPr="00B92EB2" w:rsidTr="00936447">
        <w:trPr>
          <w:trHeight w:val="82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№</w:t>
            </w:r>
            <w:proofErr w:type="spellStart"/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Мероприятия по реализации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Срок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исполнения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08A5" w:rsidRPr="00B92EB2" w:rsidRDefault="00B75DDF" w:rsidP="00432CA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08A5" w:rsidRPr="00B92EB2" w:rsidRDefault="00B75DDF" w:rsidP="00434346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Объем финансирования мероприятия в текущем финансовом году (</w:t>
            </w:r>
            <w:proofErr w:type="spellStart"/>
            <w:proofErr w:type="gramStart"/>
            <w:r w:rsidR="004863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млн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4863AD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Всего, </w:t>
            </w:r>
            <w:r w:rsidR="004863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млн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08A5" w:rsidRPr="00B92EB2" w:rsidRDefault="006C08A5" w:rsidP="004863AD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r w:rsidR="004863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млн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уб.) - внебюджетные источники по итогам реализации инвестиционных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8A5" w:rsidRPr="00B92EB2" w:rsidRDefault="006C08A5" w:rsidP="00FB59ED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за выполнение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Результаты выполнения мероприятий программы в физических величинах</w:t>
            </w:r>
          </w:p>
        </w:tc>
      </w:tr>
      <w:tr w:rsidR="006C08A5" w:rsidRPr="00B92EB2" w:rsidTr="00936447">
        <w:trPr>
          <w:trHeight w:val="8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5" w:rsidRPr="00B92EB2" w:rsidRDefault="006C08A5" w:rsidP="00432CAF">
            <w:pPr>
              <w:ind w:left="0" w:right="1735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8A5" w:rsidRPr="00B92EB2" w:rsidRDefault="006C08A5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C08A5" w:rsidRPr="00B92EB2" w:rsidTr="00936447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8A5" w:rsidRPr="00B92EB2" w:rsidRDefault="006C08A5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C08A5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8A5" w:rsidRPr="00B92EB2" w:rsidRDefault="006F4D27" w:rsidP="006F4D27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75DDF" w:rsidRPr="00B92EB2" w:rsidTr="00936447">
        <w:trPr>
          <w:trHeight w:val="31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B92EB2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B75DDF" w:rsidRPr="00B92EB2" w:rsidRDefault="00B75DDF" w:rsidP="00B92EB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B92EB2" w:rsidRDefault="00B75DDF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Всего по программе "Повышение инвестиционной привлекательности Пушкинского муниципального района на 2014-2018 годы":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DF" w:rsidRPr="00B75DDF" w:rsidRDefault="00B75DDF" w:rsidP="00B75DDF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5DDF" w:rsidRPr="00A05EAF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2F09A3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  <w:r w:rsidR="00B75DDF"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892,82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3856,34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19023,07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B75DDF" w:rsidP="002F09A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  <w:r w:rsidR="002F09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B75DDF" w:rsidP="002F09A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F09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A05EAF" w:rsidRDefault="00B75DDF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E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14867,67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DDF" w:rsidRPr="00B92EB2" w:rsidRDefault="00B75DDF" w:rsidP="00B9229A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DDF" w:rsidRPr="00B92EB2" w:rsidRDefault="00B75DDF" w:rsidP="008B3EC4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Реализация инвестиционных проектов;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ввод в эксплуатацию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</w:r>
            <w:r w:rsidR="008B3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929440,35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кв.м. общей площади квартир;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создание: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 xml:space="preserve">5 общеобразовательных учреждений;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9 дошкольных учреждений</w:t>
            </w:r>
          </w:p>
        </w:tc>
      </w:tr>
      <w:tr w:rsidR="001032CF" w:rsidRPr="00B92EB2" w:rsidTr="00936447">
        <w:trPr>
          <w:trHeight w:val="5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2CF" w:rsidRPr="00B92EB2" w:rsidRDefault="001032CF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32CF" w:rsidRPr="00FD15C8" w:rsidRDefault="001032CF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Задача 1. Привлечение инвестиций для решения задач социально-экономического развития Пушкинского муниципального района путем сбалансированного  развития строительства объектов жилищного и социально-бытового назначения за счет внебюджетных источников.</w:t>
            </w:r>
          </w:p>
        </w:tc>
      </w:tr>
      <w:tr w:rsidR="00936447" w:rsidRPr="00B92EB2" w:rsidTr="00936447">
        <w:trPr>
          <w:trHeight w:val="5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инвестиций по поселениям: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32CF">
            <w:pPr>
              <w:ind w:left="0" w:right="176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936447" w:rsidP="00936447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4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40631,25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936447" w:rsidP="00936447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4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3856,34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936447" w:rsidP="00936447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4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12714,1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936447" w:rsidP="00936447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4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7383,41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936447" w:rsidP="00936447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4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10090,13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936447" w:rsidRDefault="00936447" w:rsidP="00936447">
            <w:pPr>
              <w:ind w:left="0" w:right="17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4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6587,27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E16956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2A7929" w:rsidP="002A7929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="008B3EC4"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оздание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более 2000 новых рабочих мест</w:t>
            </w:r>
            <w:r w:rsidR="008B3EC4"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936447" w:rsidRPr="00B92EB2" w:rsidTr="00936447">
        <w:trPr>
          <w:trHeight w:val="3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36447" w:rsidRPr="00FD15C8" w:rsidRDefault="00936447" w:rsidP="00B669DC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Мероприятие 1. Привлечение инвестиций в строительство объектов жилищного назначения </w:t>
            </w:r>
          </w:p>
        </w:tc>
      </w:tr>
      <w:tr w:rsidR="00936447" w:rsidRPr="00B92EB2" w:rsidTr="00936447">
        <w:trPr>
          <w:trHeight w:val="6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поселениям</w:t>
            </w: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A2051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37017,31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A2051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05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A2051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05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12 248,90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A2051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A2051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05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8 063,88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A2051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05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6416,12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936447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9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29440,35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кв.м. общей площади квартир,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2011 рабочих мест</w:t>
            </w:r>
          </w:p>
        </w:tc>
      </w:tr>
      <w:tr w:rsidR="00936447" w:rsidRPr="00B92EB2" w:rsidTr="00936447">
        <w:trPr>
          <w:trHeight w:val="8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B75DDF">
            <w:pPr>
              <w:ind w:lef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28731,55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3 211,70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10 567,90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4219,48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5 641,15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5091</w:t>
            </w: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2A7929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623 041,84 кв.м. общей площади квартир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 xml:space="preserve">1421 рабочее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lastRenderedPageBreak/>
              <w:t>место</w:t>
            </w:r>
          </w:p>
        </w:tc>
      </w:tr>
      <w:tr w:rsidR="00936447" w:rsidRPr="00B92EB2" w:rsidTr="00936447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Два многоэтажных жилых дома (корп.№1 и №2) в составе строительства многоэтажного жилого комплекса, ул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абережная, ООО "ВИТ Комплект"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75DDF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53312,3 кв.м. общей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39075,0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104 рабочих места</w:t>
            </w:r>
          </w:p>
        </w:tc>
      </w:tr>
      <w:tr w:rsidR="00936447" w:rsidRPr="00B92EB2" w:rsidTr="00936447">
        <w:trPr>
          <w:trHeight w:val="10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Многоэтажный жилой комплекс в составе двух домов с объектами благоустройства и инженерной инфраструктуры в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Серебрянка, 13 квартал,  ЗАО "ЕВРОСИБСПЕЦСТРОЙ".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75DDF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введен в эксплуатацию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45623,50 кв.м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31 351,70 кв.м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106 рабочих мест.</w:t>
            </w:r>
          </w:p>
        </w:tc>
      </w:tr>
      <w:tr w:rsidR="00936447" w:rsidRPr="00B92EB2" w:rsidTr="00936447">
        <w:trPr>
          <w:trHeight w:val="10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Первая очередь многоэтажного жилого комплекса в составе многоэтажного жилого дома с нежилыми помещениями общественного назначения и инженерной инфраструктурой , в районе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ургенева,   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 в эксплуатацию 30.07.2015г.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30753,2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80 рабочих мест</w:t>
            </w:r>
          </w:p>
        </w:tc>
      </w:tr>
      <w:tr w:rsidR="00936447" w:rsidRPr="00B92EB2" w:rsidTr="00936447">
        <w:trPr>
          <w:trHeight w:val="8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комплекс в составе трех домов,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ехова, в районе д.№1 и №5, ООО "Корпорация ВИТ"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53 826,16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620 рабочих мест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24.09.2015</w:t>
            </w:r>
          </w:p>
        </w:tc>
      </w:tr>
      <w:tr w:rsidR="00936447" w:rsidRPr="00B92EB2" w:rsidTr="00936447">
        <w:trPr>
          <w:trHeight w:val="8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B59ED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9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 1 корп.3 в составе 1 пускового комплекса многоэтажного жилого комплекса,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ул.С.Разина, ООО "Дубрава"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03.07.2015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5121,8 кв.м. общей площади квартир</w:t>
            </w:r>
          </w:p>
        </w:tc>
      </w:tr>
      <w:tr w:rsidR="00936447" w:rsidRPr="00B92EB2" w:rsidTr="00936447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B59ED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9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 1 корп.1 в составе 1 пускового комплекса многоэтажного жилого комплекса,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ул.С.Разина, ООО "Дубрава"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5185 кв.м. общей площади квартир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в 2015г.</w:t>
            </w:r>
          </w:p>
        </w:tc>
      </w:tr>
      <w:tr w:rsidR="00936447" w:rsidRPr="00B92EB2" w:rsidTr="00936447">
        <w:trPr>
          <w:trHeight w:val="8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B59ED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9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 1 корп.2 в составе 1 пускового комплекса многоэтажного жилого комплекса,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ул.С.Разина, ООО "Дубрава"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5519 кв.м. общей площади квартир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в 2015г.</w:t>
            </w:r>
          </w:p>
        </w:tc>
      </w:tr>
      <w:tr w:rsidR="00936447" w:rsidRPr="00B92EB2" w:rsidTr="00936447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1.1.8.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Строительство 1 очереди многоэтажного жилого комплекса, 1 пусковой комплекс, дома №№1,2,3,7, в районе 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мкр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овая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Деревня, 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58310  кв.м. общей площади квартир,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1 очереди многоэтажного жилого комплекса, 2 пусковой комплекс, дома  №№4,6,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 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30501,47 кв.м. общей площади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квартир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орп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4 и 6 введены.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 w:type="page"/>
              <w:t>71 рабочее место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1 очереди многоэтажного жилого комплекса, 2 пусковой комплекс, дома  №5,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 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7E3F2D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3F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14936,34 кв.м. общей площади квартир, 35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ест</w:t>
            </w:r>
            <w:proofErr w:type="spellEnd"/>
          </w:p>
        </w:tc>
      </w:tr>
      <w:tr w:rsidR="00936447" w:rsidRPr="00B92EB2" w:rsidTr="00936447">
        <w:trPr>
          <w:trHeight w:val="8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B59ED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59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 1 корп.4 в составе 1 пускового комплекса многоэтажного жилого комплекса,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ул.С.Разина, ООО "Дубрава"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7E3F2D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3F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5185 кв.м. общей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плошади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квартир</w:t>
            </w:r>
          </w:p>
        </w:tc>
      </w:tr>
      <w:tr w:rsidR="00936447" w:rsidRPr="00B92EB2" w:rsidTr="00936447">
        <w:trPr>
          <w:trHeight w:val="1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дом  с инженерной инфраструктурой на пересечении улиц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Боголюбская, Первомайская и 2-я Домбровская,  ООО "Альфа Бест-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Пушкино".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7E3F2D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3F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11819,3 кв.м. общей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7825,5 кв.м. общей площади квартир,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9 рабочих мест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21.01.2016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1-ой очереди многоэтажного жилого комплекса, 3-ий пусковой комплекс, дома №№8,11а,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1006,4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25 907,01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50 рабочих мест</w:t>
            </w:r>
          </w:p>
        </w:tc>
      </w:tr>
      <w:tr w:rsidR="00936447" w:rsidRPr="00B92EB2" w:rsidTr="00936447">
        <w:trPr>
          <w:trHeight w:val="7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Второй пусковой комплекс многоэтажного жилого комплекса,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 (д.№2), ООО "Дубрава"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19133,2 кв.м. общей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12923,28 кв.м. общей площади квартир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Первая очередь многоэтажного жилого комплекса (2 дома) с реконструкцией существующего жилого дома,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Пушкино, ул. Добролюбова, д.32А, 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24528,4 кв.м. общей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15392,2 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 рабочих мест</w:t>
            </w:r>
          </w:p>
        </w:tc>
      </w:tr>
      <w:tr w:rsidR="00936447" w:rsidRPr="00B92EB2" w:rsidTr="00936447">
        <w:trPr>
          <w:trHeight w:val="8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дом, ул.50 лет Комсомола, д.28,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ЗАО "Капитал Инвест групп"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9388,07 кв.м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бщей площади объекта,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6400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29 рабочих мест</w:t>
            </w:r>
          </w:p>
        </w:tc>
      </w:tr>
      <w:tr w:rsidR="00936447" w:rsidRPr="00B92EB2" w:rsidTr="00936447">
        <w:trPr>
          <w:trHeight w:val="6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.1.17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дом,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исаревская, д.5, ЖСК "Писаревская,5"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5493 кв.м. общей площади квартир</w:t>
            </w:r>
          </w:p>
        </w:tc>
      </w:tr>
      <w:tr w:rsidR="00936447" w:rsidRPr="00B92EB2" w:rsidTr="00936447">
        <w:trPr>
          <w:trHeight w:val="10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Многоэтажный жилой комплекс с объектами инженерной инфраструктуры, в том числе с реконструкцией котельной, мкр. Мамонтовка, ул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кольная, д.28,       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ООО "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Апсис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Череповец".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50 500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25 рабочих мест</w:t>
            </w:r>
          </w:p>
        </w:tc>
      </w:tr>
      <w:tr w:rsidR="00936447" w:rsidRPr="00B92EB2" w:rsidTr="00936447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комплекс со встроенно-пристроенным паркингом, благоустройством набережной р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еребрянка, ул. 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Надсоновский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тупик,  ООО </w:t>
            </w:r>
            <w:r w:rsidRPr="00A271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"Центр Ком".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30000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</w:t>
            </w:r>
          </w:p>
        </w:tc>
      </w:tr>
      <w:tr w:rsidR="00936447" w:rsidRPr="00B92EB2" w:rsidTr="00936447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Первая очередь многоэтажного жилого комплекса в составе 21-этажного жилого дома со встроенным нежилым помещением, 1-ый Некрасовский пр., вблизи д.№9, ООО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"Жилищный актив"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1 214,35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24 287 кв.м.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лощади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квартир</w:t>
            </w:r>
          </w:p>
        </w:tc>
      </w:tr>
      <w:tr w:rsidR="00936447" w:rsidRPr="00B92EB2" w:rsidTr="00936447">
        <w:trPr>
          <w:trHeight w:val="13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Первая очередь многоэтажного жилого комплекса с нежилыми помещениями социально-бытового назначения, паркингом и объектами инженерной инфраструктуры, 3 односекционных корпуса,  31 квартал, ст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.Я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рославское шоссе, 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ООО "Профи-Инвест".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25 872,73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100 рабочих мест.</w:t>
            </w:r>
          </w:p>
        </w:tc>
      </w:tr>
      <w:tr w:rsidR="00936447" w:rsidRPr="00B92EB2" w:rsidTr="00936447">
        <w:trPr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1-ой очереди многоэтажного жилого комплекса, 3-ий пусковой комплекс, дома №№9,10,11,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29 266,26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56 рабочих мест</w:t>
            </w:r>
          </w:p>
        </w:tc>
      </w:tr>
      <w:tr w:rsidR="00936447" w:rsidRPr="00B92EB2" w:rsidTr="00936447">
        <w:trPr>
          <w:trHeight w:val="9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Индивидуальное жилищное строительство с объектами инфраструктуры, Красноармейское шоссе, ООО "СК "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СтройДом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27000 кв.м. общей площади квартир,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 рабочих мест</w:t>
            </w:r>
          </w:p>
        </w:tc>
      </w:tr>
      <w:tr w:rsidR="00936447" w:rsidRPr="00B92EB2" w:rsidTr="00936447">
        <w:trPr>
          <w:trHeight w:val="9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1.1.24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1 очереди многоэтажного жилого комплекса, 4 пусковой комплекс, дома №№12,13,14,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  ООО "Флагман"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37800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106 рабочих мест</w:t>
            </w:r>
          </w:p>
        </w:tc>
      </w:tr>
      <w:tr w:rsidR="00936447" w:rsidRPr="00B92EB2" w:rsidTr="00936447">
        <w:trPr>
          <w:trHeight w:val="8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1.1.25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29A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Малоэтажный жилой комплекс,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Звягино, ул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кольная, ООО "Межрегионпроект"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23532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1000 кв.м. жилья </w:t>
            </w:r>
            <w:proofErr w:type="spellStart"/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эконом-класса</w:t>
            </w:r>
            <w:proofErr w:type="spellEnd"/>
            <w:proofErr w:type="gramEnd"/>
          </w:p>
        </w:tc>
      </w:tr>
      <w:tr w:rsidR="00936447" w:rsidRPr="00B92EB2" w:rsidTr="00936447">
        <w:trPr>
          <w:trHeight w:val="5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Ашукино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5 000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квартир.</w:t>
            </w:r>
          </w:p>
        </w:tc>
      </w:tr>
      <w:tr w:rsidR="00936447" w:rsidRPr="00B92EB2" w:rsidTr="00936447">
        <w:trPr>
          <w:trHeight w:val="7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Малоэтажный жилой дом в 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.А</w:t>
            </w:r>
            <w:proofErr w:type="gram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шукино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мкр-н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Росхмель</w:t>
            </w:r>
            <w:proofErr w:type="spellEnd"/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 районе д.16,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 w:type="page"/>
              <w:t>Инвестор определится по результатам аукциона.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ориентировочно 5000 кв.м. общей площади квартир.</w:t>
            </w:r>
          </w:p>
        </w:tc>
      </w:tr>
      <w:tr w:rsidR="00936447" w:rsidRPr="00B92EB2" w:rsidTr="00936447">
        <w:trPr>
          <w:trHeight w:val="96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Малоэтажный жилой дом в 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шукино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Речная, в районе домов 28-30, администрация г.п. Ашукино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ориентировочно 5000 кв.м. общей площади квартир.</w:t>
            </w:r>
          </w:p>
        </w:tc>
      </w:tr>
      <w:tr w:rsidR="00936447" w:rsidRPr="00B92EB2" w:rsidTr="00936447">
        <w:trPr>
          <w:trHeight w:val="7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Зеленоградский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2 475,46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55693,2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квартир,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60 рабочих мест</w:t>
            </w:r>
          </w:p>
        </w:tc>
      </w:tr>
      <w:tr w:rsidR="00936447" w:rsidRPr="00B92EB2" w:rsidTr="00936447">
        <w:trPr>
          <w:trHeight w:val="11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1.3.1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дом с встроенно-пристроенными помещениями общественного назначения и инженерной инфраструктурой,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ул.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Шоссейная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корпус №11, ООО "Домстрой-1".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F66F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66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16034,7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60 рабочих мест.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Введен в эксплуатацию, май 2015</w:t>
            </w:r>
          </w:p>
        </w:tc>
      </w:tr>
      <w:tr w:rsidR="00936447" w:rsidRPr="00B92EB2" w:rsidTr="00936447">
        <w:trPr>
          <w:trHeight w:val="8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комплекс, ул.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Шоссейная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корпус №13, 14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"Домстрой-1".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F66F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66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13547,03 кв.м. общей площади квартир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введены в эксплуатацию</w:t>
            </w:r>
          </w:p>
        </w:tc>
      </w:tr>
      <w:tr w:rsidR="00936447" w:rsidRPr="00B92EB2" w:rsidTr="00936447">
        <w:trPr>
          <w:trHeight w:val="7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комплекс, ул.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Шоссейная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корпус №12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"Домстрой-1".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19749,47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</w:t>
            </w:r>
          </w:p>
        </w:tc>
      </w:tr>
      <w:tr w:rsidR="00936447" w:rsidRPr="00B92EB2" w:rsidTr="00936447">
        <w:trPr>
          <w:trHeight w:val="7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комплекс, ул.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Шоссейная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корпус №15,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"Домстрой-1".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6362,01 кв.м. общей площади квартир</w:t>
            </w:r>
          </w:p>
        </w:tc>
      </w:tr>
      <w:tr w:rsidR="00936447" w:rsidRPr="00B92EB2" w:rsidTr="00936447">
        <w:trPr>
          <w:trHeight w:val="7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</w:t>
            </w:r>
            <w:proofErr w:type="gramStart"/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Лесной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55 404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62 рабочих места.</w:t>
            </w:r>
          </w:p>
        </w:tc>
      </w:tr>
      <w:tr w:rsidR="00936447" w:rsidRPr="00B92EB2" w:rsidTr="00936447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5-этажный жилой дом со встроенным нежилым помещением,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кольная, д.2,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"Инком Плюс".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5425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15 рабочих мест.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</w:t>
            </w:r>
          </w:p>
        </w:tc>
      </w:tr>
      <w:tr w:rsidR="00936447" w:rsidRPr="00B92EB2" w:rsidTr="00936447">
        <w:trPr>
          <w:trHeight w:val="10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1.4.2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Малоэтажный жилой комплекс с инженерной инфраструктурой и со встроенным детским центром творчества,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оветская (корпуса №№1-8),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"Центр-Ком",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45000 кв.м. общей площади квартир,       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47 рабочих мест.</w:t>
            </w:r>
          </w:p>
        </w:tc>
      </w:tr>
      <w:tr w:rsidR="00936447" w:rsidRPr="00B92EB2" w:rsidTr="00936447">
        <w:trPr>
          <w:trHeight w:val="8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корпуса №6 и №8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6200,5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введены в эксплуатацию</w:t>
            </w:r>
          </w:p>
        </w:tc>
      </w:tr>
      <w:tr w:rsidR="00936447" w:rsidRPr="00B92EB2" w:rsidTr="00936447">
        <w:trPr>
          <w:trHeight w:val="7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Правдинский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72 191,6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30 рабочих мест</w:t>
            </w:r>
          </w:p>
        </w:tc>
      </w:tr>
      <w:tr w:rsidR="00936447" w:rsidRPr="00B92EB2" w:rsidTr="00936447">
        <w:trPr>
          <w:trHeight w:val="9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дом,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ехова, д.1 (корпус №4),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13090,55 кв.м. общей площади квартир,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30 рабочих мест</w:t>
            </w:r>
          </w:p>
        </w:tc>
      </w:tr>
      <w:tr w:rsidR="00936447" w:rsidRPr="00B92EB2" w:rsidTr="00936447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Софрино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2069,50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1750,5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58 937,7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квартир,                                           333 рабочих места. </w:t>
            </w:r>
          </w:p>
        </w:tc>
      </w:tr>
      <w:tr w:rsidR="00936447" w:rsidRPr="00B92EB2" w:rsidTr="00936447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Малоэтажный жилой дом,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аводская ООО "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РусСтройГрупп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2273,8 кв.м. общей площади квартир</w:t>
            </w:r>
          </w:p>
        </w:tc>
      </w:tr>
      <w:tr w:rsidR="00936447" w:rsidRPr="00B92EB2" w:rsidTr="00936447">
        <w:trPr>
          <w:trHeight w:val="11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29A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Многоэтажный жилой дом с объектами благоустройства и инженерной инфраструктуры, паркингом на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67 машиномест,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лубная, ул.Заводская, участок между д.18 и д.11, ООО "Юбилей".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6 021,0 кв.м. общей площади квартир,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 рабочих мест.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</w:t>
            </w:r>
          </w:p>
        </w:tc>
      </w:tr>
      <w:tr w:rsidR="00936447" w:rsidRPr="00B92EB2" w:rsidTr="00936447">
        <w:trPr>
          <w:trHeight w:val="9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1.6.3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Многоэтажный жилой комплекс в составе 6 жилых домов с инженерной инфраструктурой, в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Западный, п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офрино. Инвестор определится по результатам аукциона.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50 330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квартир,                 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313 рабочих мест. </w:t>
            </w:r>
          </w:p>
        </w:tc>
      </w:tr>
      <w:tr w:rsidR="00936447" w:rsidRPr="00B92EB2" w:rsidTr="00936447">
        <w:trPr>
          <w:trHeight w:val="9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сельское поселение Тарасовское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1174,80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67000 кв</w:t>
            </w:r>
            <w:proofErr w:type="gramStart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общей площади квартир,                 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 xml:space="preserve">105 рабочих мест. </w:t>
            </w:r>
          </w:p>
        </w:tc>
      </w:tr>
      <w:tr w:rsidR="00936447" w:rsidRPr="00B92EB2" w:rsidTr="00936447">
        <w:trPr>
          <w:trHeight w:val="11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Малоэтажное жилищное строительство с объектами  инженерной инфраструктуры и благоустройства, ул.Б.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Тарасовская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в р-не влад.1, ООО "КВС МСК".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31F7F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1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38 700 кв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общей площади квартир,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 w:type="page"/>
              <w:t>5 рабочих мест.</w:t>
            </w:r>
          </w:p>
        </w:tc>
      </w:tr>
      <w:tr w:rsidR="00936447" w:rsidRPr="00B92EB2" w:rsidTr="00936447">
        <w:trPr>
          <w:trHeight w:val="8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сельское поселение Ельдигинское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1083,7 кв.м. общей площади квартир</w:t>
            </w:r>
          </w:p>
        </w:tc>
      </w:tr>
      <w:tr w:rsidR="00936447" w:rsidRPr="00B92EB2" w:rsidTr="00936447">
        <w:trPr>
          <w:trHeight w:val="8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Малоэтажное жилищное строительство, с.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Ельдигино, ул.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Парковая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д.1а, ООО "ПСФ "Форум"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1083,7 кв.м. общей площади квартир</w:t>
            </w:r>
          </w:p>
        </w:tc>
      </w:tr>
      <w:tr w:rsidR="00936447" w:rsidRPr="00B92EB2" w:rsidTr="00936447">
        <w:trPr>
          <w:trHeight w:val="4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Привлечение инвестиций в строительство объектов здравоохранения.</w:t>
            </w:r>
          </w:p>
        </w:tc>
      </w:tr>
      <w:tr w:rsidR="00936447" w:rsidRPr="00B92EB2" w:rsidTr="00936447">
        <w:trPr>
          <w:trHeight w:val="64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инвестиций по всем поселениям,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197,65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54065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 поликлинических учреждения,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207 рабочих мест</w:t>
            </w:r>
          </w:p>
        </w:tc>
      </w:tr>
      <w:tr w:rsidR="00936447" w:rsidRPr="00B92EB2" w:rsidTr="00936447">
        <w:trPr>
          <w:trHeight w:val="5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2 поликлинических учреждения на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195 посещений в смену,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59 рабочих мест</w:t>
            </w:r>
          </w:p>
        </w:tc>
      </w:tr>
      <w:tr w:rsidR="00936447" w:rsidRPr="00B92EB2" w:rsidTr="00936447">
        <w:trPr>
          <w:trHeight w:val="8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Помещение врача общей практики, в районе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абережная -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Новая деревня -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Моспроекта, корп.1,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"ВИТ Комплект".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Количество прикрепленного населения - 1500 человек,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 рабочих места.</w:t>
            </w:r>
          </w:p>
        </w:tc>
      </w:tr>
      <w:tr w:rsidR="00936447" w:rsidRPr="00B92EB2" w:rsidTr="00936447">
        <w:trPr>
          <w:trHeight w:val="7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Медицинское поликлиническое учреждение, в районе школы №1, 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посещений в смену,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 рабочих мест</w:t>
            </w:r>
          </w:p>
        </w:tc>
      </w:tr>
      <w:tr w:rsidR="00936447" w:rsidRPr="00B92EB2" w:rsidTr="00936447">
        <w:trPr>
          <w:trHeight w:val="8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Поликлиническое учреждение на 115 </w:t>
            </w:r>
            <w:proofErr w:type="spellStart"/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</w:t>
            </w:r>
            <w:proofErr w:type="spellEnd"/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/смену, 31 квартал, ООО "Профи 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CB508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0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1600 кв.м.,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115 посещений в смену,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 рабочих мест.</w:t>
            </w:r>
          </w:p>
        </w:tc>
      </w:tr>
      <w:tr w:rsidR="00936447" w:rsidRPr="00B92EB2" w:rsidTr="00936447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129EE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Помещение врача общей практики в нежилом помещении многоэтажного жилого дома, г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ушкино, 1-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ый Некрасовский пр., вблизи д.№9, ООО "Жилищный актив"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B48E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104,16 кв.м. общей площади помещения,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 рабочих места</w:t>
            </w:r>
          </w:p>
        </w:tc>
      </w:tr>
      <w:tr w:rsidR="00936447" w:rsidRPr="00B92EB2" w:rsidTr="00936447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2.1.5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Помещение врача общей практики,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Звягино,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кольная,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"Межрегионпроект"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кв.м. общей площади,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3 рабочих места</w:t>
            </w:r>
          </w:p>
        </w:tc>
      </w:tr>
      <w:tr w:rsidR="00936447" w:rsidRPr="00B92EB2" w:rsidTr="00936447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129EE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Помещение врача общей практики в составе жилого комплекса,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Пушкино, мкр. Мамонтовка,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Школьная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д. 28, ООО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Апсис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Череповец»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кв.м., 3 рабочих места</w:t>
            </w:r>
          </w:p>
        </w:tc>
      </w:tr>
      <w:tr w:rsidR="00936447" w:rsidRPr="00B92EB2" w:rsidTr="00936447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CB5088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Софрино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5A23BA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3 рабочих места</w:t>
            </w:r>
          </w:p>
          <w:p w:rsidR="00936447" w:rsidRPr="005A23BA" w:rsidRDefault="00936447" w:rsidP="005A23BA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36447" w:rsidRPr="00B92EB2" w:rsidTr="00936447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CB5088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Помещение врача общей практики в составе многоквартирного жилого комплекса в мкр. </w:t>
            </w:r>
            <w:proofErr w:type="gramStart"/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Западный</w:t>
            </w:r>
            <w:proofErr w:type="gramEnd"/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, п. Софрино</w:t>
            </w:r>
          </w:p>
          <w:p w:rsidR="00936447" w:rsidRPr="005A23BA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Инвестор определится по результатам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5A23BA" w:rsidRDefault="00936447" w:rsidP="00820E50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5A23BA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5A23BA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Количество прикрепленного населения – 1500 человек, 3 рабочих места</w:t>
            </w:r>
          </w:p>
        </w:tc>
      </w:tr>
      <w:tr w:rsidR="00936447" w:rsidRPr="00B92EB2" w:rsidTr="00936447">
        <w:trPr>
          <w:trHeight w:val="4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Привлечение инвестиций в строительство объектов образования,  туризма и спорта.</w:t>
            </w:r>
          </w:p>
        </w:tc>
      </w:tr>
      <w:tr w:rsidR="00936447" w:rsidRPr="00B92EB2" w:rsidTr="00936447">
        <w:trPr>
          <w:trHeight w:val="7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инвестиций по всем поселениям,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54065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2599,09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A05EAF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571 рабочее место,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9 ДОУ на 1097 мест,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5 школ на 2535 мест</w:t>
            </w:r>
          </w:p>
        </w:tc>
      </w:tr>
      <w:tr w:rsidR="00936447" w:rsidRPr="00B92EB2" w:rsidTr="00936447">
        <w:trPr>
          <w:trHeight w:val="8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2345,69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54,90</w:t>
            </w:r>
          </w:p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4 школы на 2400 мест;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6 ДОУ на 817 мест;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466 рабочих мест.</w:t>
            </w:r>
          </w:p>
        </w:tc>
      </w:tr>
      <w:tr w:rsidR="00936447" w:rsidRPr="00B92EB2" w:rsidTr="00936447">
        <w:trPr>
          <w:trHeight w:val="9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Новый корпус "Средняя общеобразовательная школа №14,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Мамонтовка,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кольная,д.5,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 w:type="page"/>
              <w:t>ООО "ВИТ Комплект".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ме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 в шк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оле,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 w:type="page"/>
              <w:t>42  рабочих места.</w:t>
            </w:r>
          </w:p>
        </w:tc>
      </w:tr>
      <w:tr w:rsidR="00936447" w:rsidRPr="00B92EB2" w:rsidTr="00936447">
        <w:trPr>
          <w:trHeight w:val="11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проектной документации  на строительство нового корпуса МБДОУ №44 «Соловушка» на 120 мест с бассейном в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Мамонтовка,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ктябрьская, д.26,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"Альфа Бест-Пушкино".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мест</w:t>
            </w:r>
          </w:p>
        </w:tc>
      </w:tr>
      <w:tr w:rsidR="00936447" w:rsidRPr="00B92EB2" w:rsidTr="00936447">
        <w:trPr>
          <w:trHeight w:val="7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образовательное учреждение на 230 мест, в районе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Новая деревня,  ООО "Флагман".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мест в детском саду,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50 рабочих мест.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</w:t>
            </w:r>
          </w:p>
        </w:tc>
      </w:tr>
      <w:tr w:rsidR="00936447" w:rsidRPr="00B92EB2" w:rsidTr="00936447">
        <w:trPr>
          <w:trHeight w:val="7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Дошкольное образовательное учреждение на 120 мест,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2-й 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Некрасовский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пр-д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д.4, ООО "ПРОФИ-ИНВЕСТ".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 мест в детском саду,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21 рабочее место.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</w:t>
            </w:r>
          </w:p>
        </w:tc>
      </w:tr>
      <w:tr w:rsidR="00936447" w:rsidRPr="00B92EB2" w:rsidTr="00936447">
        <w:trPr>
          <w:trHeight w:val="8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3.1.5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проектной документации на строительство  пристройки на 350 мест к школе №6 г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ушкино,  ООО "Альфа Бест-Пушкино".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447" w:rsidRPr="00B92EB2" w:rsidTr="00936447">
        <w:trPr>
          <w:trHeight w:val="7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образовательное учреждение на 120 мест,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Заветы Ильича, ООО "Дубрава"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222CB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2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 мест в ДОУ,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21 рабочее место</w:t>
            </w:r>
          </w:p>
        </w:tc>
      </w:tr>
      <w:tr w:rsidR="00936447" w:rsidRPr="00B92EB2" w:rsidTr="00936447">
        <w:trPr>
          <w:trHeight w:val="9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Реконструкция МБОУ СОШ №1 (строительство пристройки на 500 мест),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B48E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ме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 в шк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</w:t>
            </w:r>
          </w:p>
        </w:tc>
      </w:tr>
      <w:tr w:rsidR="00936447" w:rsidRPr="00B92EB2" w:rsidTr="00936447">
        <w:trPr>
          <w:trHeight w:val="94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Школа на 550 мест, в районе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Новая деревня,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ООО "Флагман".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B48E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 ме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 в шк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оле,              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100 рабочих мест.</w:t>
            </w:r>
          </w:p>
        </w:tc>
      </w:tr>
      <w:tr w:rsidR="00936447" w:rsidRPr="00B92EB2" w:rsidTr="00936447">
        <w:trPr>
          <w:trHeight w:val="7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образовательное учреждение на 180 мест, 31 квартал,  ООО "ПРОФИ-ИНВЕСТ".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B48E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180 мест в детском саду;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42 рабочих места.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3.1.10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Долевое участие в реконструкции школы №2 (строительство пристройки на 1000 мест), 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129EE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29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9B48E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8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ме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 в шк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180 рабочих мест</w:t>
            </w:r>
          </w:p>
        </w:tc>
      </w:tr>
      <w:tr w:rsidR="00936447" w:rsidRPr="00B92EB2" w:rsidTr="00936447">
        <w:trPr>
          <w:trHeight w:val="8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3.1.11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детского сада на 47 мест в составе строительства малоэтажного жилого комплекса, мкр.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Звягино,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кольная, ООО "Межрегионпроект"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B34FF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AF589A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мест в ДОУ,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 рабочих мест</w:t>
            </w:r>
          </w:p>
        </w:tc>
      </w:tr>
      <w:tr w:rsidR="00936447" w:rsidRPr="00B92EB2" w:rsidTr="00936447">
        <w:trPr>
          <w:trHeight w:val="7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Зеленоградский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26 рабочих мест</w:t>
            </w:r>
          </w:p>
        </w:tc>
      </w:tr>
      <w:tr w:rsidR="00936447" w:rsidRPr="00B92EB2" w:rsidTr="00936447">
        <w:trPr>
          <w:trHeight w:val="7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образовательное учреждение на 80 мест, пос. Зеленоградский, ООО «Домстрой-1»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93,40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мест в детском саду</w:t>
            </w:r>
          </w:p>
        </w:tc>
      </w:tr>
      <w:tr w:rsidR="00936447" w:rsidRPr="00B92EB2" w:rsidTr="00936447">
        <w:trPr>
          <w:trHeight w:val="6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</w:t>
            </w:r>
            <w:proofErr w:type="gramStart"/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Лесной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15 рабочих мест</w:t>
            </w:r>
          </w:p>
        </w:tc>
      </w:tr>
      <w:tr w:rsidR="00936447" w:rsidRPr="00B92EB2" w:rsidTr="00936447">
        <w:trPr>
          <w:trHeight w:val="7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9B48E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Спортивный клуб, пос. Лесной, напротив центра «Лесной», ООО «Лесной».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129EE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6F531E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рабочих мест</w:t>
            </w:r>
          </w:p>
        </w:tc>
      </w:tr>
      <w:tr w:rsidR="00936447" w:rsidRPr="00B92EB2" w:rsidTr="00936447">
        <w:trPr>
          <w:trHeight w:val="9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городское поселение Правдинский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 ДОУ на 80 мест,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 xml:space="preserve">пристройка к школе на 135 мест,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29 рабочих мест.</w:t>
            </w:r>
          </w:p>
        </w:tc>
      </w:tr>
      <w:tr w:rsidR="00936447" w:rsidRPr="00B92EB2" w:rsidTr="00936447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.4.1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детского социального приюта, пос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равдинский,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ул.Разина, д.7, ООО "Профи Инвест"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447" w:rsidRPr="00B92EB2" w:rsidTr="00936447">
        <w:trPr>
          <w:trHeight w:val="7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3.5.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сельское поселение Тарасовское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6F4D2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 ДОУ на 200 мест,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35 рабочих мест.</w:t>
            </w:r>
          </w:p>
        </w:tc>
      </w:tr>
      <w:tr w:rsidR="00936447" w:rsidRPr="00B92EB2" w:rsidTr="00936447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3.5.1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образовательное учреждение, ул.Б.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Тарасовская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в районе владения 1,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"КВС МСК"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AF589A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мест в детском саду,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10 рабочих мест.</w:t>
            </w:r>
          </w:p>
        </w:tc>
      </w:tr>
      <w:tr w:rsidR="00936447" w:rsidRPr="00B92EB2" w:rsidTr="00936447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6447" w:rsidRPr="00FD15C8" w:rsidRDefault="00936447" w:rsidP="003F037D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Привлечение инвестиций в строительство объектов дорожно-транспортной инфраструктуры, торговли </w:t>
            </w:r>
          </w:p>
        </w:tc>
      </w:tr>
      <w:tr w:rsidR="00936447" w:rsidRPr="00B92EB2" w:rsidTr="00936447">
        <w:trPr>
          <w:trHeight w:val="64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инвестиций по поселениям,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5257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 w:type="page"/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33 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рабочих мест.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 w:type="page"/>
            </w:r>
          </w:p>
        </w:tc>
      </w:tr>
      <w:tr w:rsidR="00936447" w:rsidRPr="00B92EB2" w:rsidTr="00936447">
        <w:trPr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6F4D2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269,20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33</w:t>
            </w: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рабочих мест.</w:t>
            </w:r>
          </w:p>
        </w:tc>
      </w:tr>
      <w:tr w:rsidR="00936447" w:rsidRPr="00B92EB2" w:rsidTr="00936447">
        <w:trPr>
          <w:trHeight w:val="9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187A71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29A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Гараж-стоянка на 300 машиномест в,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 Степана Разина, ООО "Дубрава".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машиномест,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 рабочих места</w:t>
            </w:r>
          </w:p>
        </w:tc>
      </w:tr>
      <w:tr w:rsidR="00936447" w:rsidRPr="00B92EB2" w:rsidTr="00936447">
        <w:trPr>
          <w:trHeight w:val="5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Объект торговли, 31 квартал,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ООО "Профи 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рабочих мест.</w:t>
            </w:r>
          </w:p>
        </w:tc>
      </w:tr>
      <w:tr w:rsidR="00936447" w:rsidRPr="00B92EB2" w:rsidTr="00936447">
        <w:trPr>
          <w:trHeight w:val="8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Открытая автостоянка с предприятием торговли, мкр.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Заветы Ильича, ул.С.Разина, ООО "Дубрава"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 кв.м. общей площади</w:t>
            </w:r>
          </w:p>
        </w:tc>
      </w:tr>
      <w:tr w:rsidR="00936447" w:rsidRPr="00B92EB2" w:rsidTr="00936447">
        <w:trPr>
          <w:trHeight w:val="8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4.1.4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29A">
            <w:pPr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Надземный паркинг на 260 машиномест, 31 квартал, 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ООО "ПРОФИ - ИНВЕСТ".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машиномест.</w:t>
            </w:r>
          </w:p>
        </w:tc>
      </w:tr>
      <w:tr w:rsidR="00936447" w:rsidRPr="00B92EB2" w:rsidTr="00936447">
        <w:trPr>
          <w:trHeight w:val="7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528A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4.2</w:t>
            </w:r>
            <w:r w:rsidRPr="00FD5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528A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городское поселение Черкизово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528A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528A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447" w:rsidRPr="00B92EB2" w:rsidTr="00936447">
        <w:trPr>
          <w:trHeight w:val="7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4.2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Производственно-административный комплекс, пос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еркизово, </w:t>
            </w:r>
            <w:proofErr w:type="spell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ул.Ганны</w:t>
            </w:r>
            <w:proofErr w:type="spell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Шостак, д.2, ООО "Научно-производственная фирма "Сотрудничество"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CD4BE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уточняется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447" w:rsidRPr="00B92EB2" w:rsidRDefault="00936447" w:rsidP="00FD50FF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14193 кв.м. производственных площадей</w:t>
            </w:r>
          </w:p>
        </w:tc>
      </w:tr>
      <w:tr w:rsidR="00936447" w:rsidRPr="00B92EB2" w:rsidTr="00936447">
        <w:trPr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528A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FD5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6447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52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Задача 2. Создание благоприятного инвестиционного климата при реализации инвестиционных проектов.</w:t>
            </w:r>
          </w:p>
          <w:p w:rsidR="00936447" w:rsidRPr="00FD528A" w:rsidRDefault="00936447" w:rsidP="00F62781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Создание условий для устойчивого экономического развития. </w:t>
            </w:r>
          </w:p>
        </w:tc>
      </w:tr>
      <w:tr w:rsidR="00936447" w:rsidRPr="00B92EB2" w:rsidTr="00936447">
        <w:trPr>
          <w:trHeight w:val="7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936447" w:rsidP="00075B90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инвестиций по поселениям,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075B90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ED58E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30261,57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6308,97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E77D8B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</w:t>
            </w:r>
            <w:r w:rsidR="0093644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071,90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9600,30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5257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8280,4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8158 рабочих мест</w:t>
            </w:r>
          </w:p>
        </w:tc>
      </w:tr>
      <w:tr w:rsidR="00936447" w:rsidRPr="00B92EB2" w:rsidTr="00936447">
        <w:trPr>
          <w:trHeight w:val="7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5.1</w:t>
            </w:r>
            <w:r w:rsidRPr="00075B9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936447" w:rsidP="00075B90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75B9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Городское поселение Пушкино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075B90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75B9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19038,63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3671,23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6086,20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5257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5781,2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3630 рабочих мест</w:t>
            </w:r>
          </w:p>
        </w:tc>
      </w:tr>
      <w:tr w:rsidR="00936447" w:rsidRPr="00B92EB2" w:rsidTr="00936447">
        <w:trPr>
          <w:trHeight w:val="8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Гипермаркет "Глобус, производственный и логистический центр "Глобус", ООО "ГиперГлобус", 1-ая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2-ая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очередь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3500,63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75B90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5B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2516,20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2516,20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31F4A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тыс.кв.м. складских площадей,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рабочих мест</w:t>
            </w:r>
          </w:p>
        </w:tc>
      </w:tr>
      <w:tr w:rsidR="00936447" w:rsidRPr="00B92EB2" w:rsidTr="00936447">
        <w:trPr>
          <w:trHeight w:val="6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Объект торговли  с автостоянкой,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ул. Учинская, д.1,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ООО "Перегон".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рабочих мест</w:t>
            </w:r>
          </w:p>
        </w:tc>
      </w:tr>
      <w:tr w:rsidR="00936447" w:rsidRPr="00B92EB2" w:rsidTr="00936447">
        <w:trPr>
          <w:trHeight w:val="8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5.1.3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Гараж-стоянка на 174 машиноместа,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елезнодорожная,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ЗАО "ЕВРОСИБСПЕЦСТРОЙ".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31F4A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машиноместа,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3 рабочих места</w:t>
            </w:r>
          </w:p>
        </w:tc>
      </w:tr>
      <w:tr w:rsidR="00936447" w:rsidRPr="00B92EB2" w:rsidTr="00936447">
        <w:trPr>
          <w:trHeight w:val="4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75B9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Торговый центр «Леруа Мерлен»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300 рабочих мест</w:t>
            </w:r>
          </w:p>
        </w:tc>
      </w:tr>
      <w:tr w:rsidR="00936447" w:rsidRPr="00B92EB2" w:rsidTr="00936447">
        <w:trPr>
          <w:trHeight w:val="4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75B9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Садовый центр «Дарвин»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56 рабочих мест</w:t>
            </w:r>
          </w:p>
        </w:tc>
      </w:tr>
      <w:tr w:rsidR="00936447" w:rsidRPr="00B92EB2" w:rsidTr="00936447"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75B9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Торгово-развлекательный центр «Акварель» (ООО «ИММО ПУШ»)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1503 рабочих места</w:t>
            </w:r>
          </w:p>
        </w:tc>
      </w:tr>
      <w:tr w:rsidR="00936447" w:rsidRPr="00B92EB2" w:rsidTr="00936447">
        <w:trPr>
          <w:trHeight w:val="5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5.1.7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75B9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Магазин спортивных товаров «Декатлон» (ООО «Блу Хаус»)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424A0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120 рабочих мест</w:t>
            </w:r>
          </w:p>
        </w:tc>
      </w:tr>
      <w:tr w:rsidR="00936447" w:rsidRPr="00B92EB2" w:rsidTr="00936447"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424A0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424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424A0" w:rsidRDefault="00936447" w:rsidP="00075B90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424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Городское поселение Ашукино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0424A0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424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0424A0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B92EB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ED58E5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B92EB2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160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5.2..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Комплекс глубокой переработки отходов производства и потребления, Пушкинский р-н, в районе Рахмановской промзоны, ООО "ЭКОН"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Городское поселение Зеленоградское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656448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F5257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ED58E5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26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5.3.1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Гостиничный комплекс, ул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стровского,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ООО "Крыша"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2015-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26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lastRenderedPageBreak/>
              <w:t>5.4.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Городское поселение Правдинский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656448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F52572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938,80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138,60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372,80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5257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447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5.4.1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Санаторий, в районе д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остино, ООО "Абрис Имидж"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656448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656448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рабочих места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FB59E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5.4.2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Экопарк «Пушкинский»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12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5.4.3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Высокотехнологичное предприятие по производству хлеба и хлебобулочных изделий,                   с. Братовщина (ООО «Каравай-СВ»)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107064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303 рабочих места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Городское поселение Софрино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656448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65644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656448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ED58E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7889,50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D15C8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1838,30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D15C8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DA0B8D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1595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5.5.1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Индустриальный парк,  в районе д</w:t>
            </w: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алицы, ООО "Холмогоры", 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тыс.кв.м. складских площадей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1115 рабочих мест, в том числе: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63A91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1-ая очередь индустриального парка Холмогоры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кв.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63A91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3A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63A91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3A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Введен</w:t>
            </w:r>
            <w:proofErr w:type="gramEnd"/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эксплуатацию 10.06.2015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485 рабочих мест,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90,6 тыс.кв.м. складских площадей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463A91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2-ая очередь индустриального парка "Холмогоры"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9B08F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63A91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  <w:r w:rsidRPr="00463A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463A91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3A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1826,30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1826,30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 рабочих мест,</w:t>
            </w:r>
            <w:r w:rsidRPr="00B92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158,9 тыс.кв.м. складских площадей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5.5.2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Завод кабелей для специальной техники (ООО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«КСТ»)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2015-2016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DA0B8D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155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5.5.3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Придорожный торговый комплекс ЗАО «Василек 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165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A23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A23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Сельское поселение Ельдигинское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8A232C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A23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F5257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995,00</w:t>
            </w:r>
          </w:p>
          <w:p w:rsidR="00936447" w:rsidRPr="00F52572" w:rsidRDefault="00936447" w:rsidP="00F52572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5257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F820A5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2300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5.6.1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Индустриальный парк «РИО-Индастриал»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5354D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8A232C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61,4 Га земли промышленного назначения, создание 2300 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5.7</w:t>
            </w:r>
            <w:r w:rsidRPr="008A23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107064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A232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Сельское поселение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Тарасовское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8A232C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A23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8A232C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1000,0</w:t>
            </w:r>
          </w:p>
          <w:p w:rsidR="00936447" w:rsidRPr="00F5257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ED58E5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58E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F5257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7</w:t>
            </w:r>
            <w:r w:rsidRPr="00F525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F5257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5A23BA" w:rsidRDefault="00936447" w:rsidP="006F4D27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250 </w:t>
            </w:r>
            <w:r w:rsidRPr="005A23B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рабочих мест</w:t>
            </w:r>
          </w:p>
        </w:tc>
      </w:tr>
      <w:tr w:rsidR="00936447" w:rsidRPr="00B92EB2" w:rsidTr="00936447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75B9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Многофункциональный торговый комплекс «Лента»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Pr="00B92EB2" w:rsidRDefault="00936447" w:rsidP="006F4D27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5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5354D7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F820A5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0424A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F820A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447" w:rsidRDefault="00936447" w:rsidP="00FD50FF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Pr="00B92EB2" w:rsidRDefault="00936447" w:rsidP="006F4D2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инвестиционной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47" w:rsidRDefault="00936447" w:rsidP="008A232C">
            <w:pPr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250 рабочих мест</w:t>
            </w:r>
          </w:p>
        </w:tc>
      </w:tr>
    </w:tbl>
    <w:p w:rsidR="00B92EB2" w:rsidRPr="00B92EB2" w:rsidRDefault="00B92EB2" w:rsidP="00375EBE">
      <w:pPr>
        <w:ind w:left="0" w:right="51" w:firstLine="709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A5F85" w:rsidRPr="00B92EB2" w:rsidRDefault="003A5F85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9B5EAB" w:rsidRDefault="009B5EAB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FB59ED" w:rsidRDefault="00FB59ED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FB59ED" w:rsidRDefault="00FB59ED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FB59ED" w:rsidRDefault="00FB59ED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8367A" w:rsidRDefault="0078367A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FB59ED" w:rsidRDefault="00FB59ED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2D1CDE" w:rsidRDefault="002D1CDE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2D1CDE" w:rsidRDefault="002D1CDE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2D1CDE" w:rsidRDefault="002D1CDE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2D1CDE" w:rsidRDefault="002D1CDE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2D1CDE" w:rsidRDefault="002D1CDE" w:rsidP="00BC6857">
      <w:pPr>
        <w:ind w:left="0" w:right="51" w:firstLine="709"/>
        <w:jc w:val="both"/>
        <w:rPr>
          <w:rFonts w:ascii="Arial" w:hAnsi="Arial" w:cs="Arial"/>
          <w:bCs/>
          <w:sz w:val="16"/>
          <w:szCs w:val="16"/>
        </w:rPr>
      </w:pPr>
    </w:p>
    <w:p w:rsidR="007C7C4E" w:rsidRDefault="009B5EAB" w:rsidP="00D11AF4">
      <w:pPr>
        <w:widowControl w:val="0"/>
        <w:autoSpaceDE w:val="0"/>
        <w:autoSpaceDN w:val="0"/>
        <w:adjustRightInd w:val="0"/>
        <w:ind w:left="0" w:firstLine="0"/>
        <w:jc w:val="right"/>
        <w:outlineLvl w:val="1"/>
        <w:rPr>
          <w:rFonts w:ascii="Arial" w:hAnsi="Arial" w:cs="Arial"/>
          <w:sz w:val="20"/>
          <w:szCs w:val="20"/>
        </w:rPr>
      </w:pPr>
      <w:r w:rsidRPr="007C7C4E">
        <w:rPr>
          <w:rFonts w:ascii="Arial" w:hAnsi="Arial" w:cs="Arial"/>
          <w:sz w:val="20"/>
          <w:szCs w:val="20"/>
        </w:rPr>
        <w:t>Приложение №</w:t>
      </w:r>
      <w:r w:rsidR="005017A7">
        <w:rPr>
          <w:rFonts w:ascii="Arial" w:hAnsi="Arial" w:cs="Arial"/>
          <w:sz w:val="20"/>
          <w:szCs w:val="20"/>
        </w:rPr>
        <w:t xml:space="preserve"> 3 к Программе</w:t>
      </w:r>
      <w:r w:rsidRPr="007C7C4E">
        <w:rPr>
          <w:rFonts w:ascii="Arial" w:hAnsi="Arial" w:cs="Arial"/>
          <w:sz w:val="20"/>
          <w:szCs w:val="20"/>
        </w:rPr>
        <w:t xml:space="preserve">  </w:t>
      </w:r>
    </w:p>
    <w:p w:rsidR="009B5EAB" w:rsidRPr="007C7C4E" w:rsidRDefault="009B5EAB" w:rsidP="009B5EAB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9B5EAB" w:rsidRPr="007C7C4E" w:rsidRDefault="009B5EAB" w:rsidP="009B5EA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B5EAB" w:rsidRPr="007C7C4E" w:rsidRDefault="009B5EAB" w:rsidP="009B5EA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C7C4E">
        <w:rPr>
          <w:rFonts w:ascii="Arial" w:hAnsi="Arial" w:cs="Arial"/>
          <w:b/>
          <w:sz w:val="24"/>
          <w:szCs w:val="24"/>
        </w:rPr>
        <w:t xml:space="preserve">Обоснование финансовых ресурсов, необходимых для реализации мероприятий программы </w:t>
      </w:r>
    </w:p>
    <w:p w:rsidR="009B5EAB" w:rsidRPr="007C7C4E" w:rsidRDefault="009B5EAB" w:rsidP="009B5EA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C7C4E">
        <w:rPr>
          <w:rFonts w:ascii="Arial" w:hAnsi="Arial" w:cs="Arial"/>
          <w:b/>
          <w:sz w:val="24"/>
          <w:szCs w:val="24"/>
        </w:rPr>
        <w:t>«</w:t>
      </w:r>
      <w:r w:rsidR="007C7C4E">
        <w:rPr>
          <w:rFonts w:ascii="Arial" w:hAnsi="Arial" w:cs="Arial"/>
          <w:b/>
          <w:sz w:val="24"/>
          <w:szCs w:val="24"/>
        </w:rPr>
        <w:t>Повышение инвестиционной привлекательности</w:t>
      </w:r>
      <w:r w:rsidRPr="007C7C4E">
        <w:rPr>
          <w:rFonts w:ascii="Arial" w:hAnsi="Arial" w:cs="Arial"/>
          <w:b/>
          <w:sz w:val="24"/>
          <w:szCs w:val="24"/>
        </w:rPr>
        <w:t xml:space="preserve"> </w:t>
      </w:r>
      <w:r w:rsidR="00CB4D2F">
        <w:rPr>
          <w:rFonts w:ascii="Arial" w:hAnsi="Arial" w:cs="Arial"/>
          <w:b/>
          <w:sz w:val="24"/>
          <w:szCs w:val="24"/>
        </w:rPr>
        <w:t xml:space="preserve">Пушкинского муниципального района </w:t>
      </w:r>
      <w:r w:rsidRPr="007C7C4E">
        <w:rPr>
          <w:rFonts w:ascii="Arial" w:hAnsi="Arial" w:cs="Arial"/>
          <w:b/>
          <w:sz w:val="24"/>
          <w:szCs w:val="24"/>
        </w:rPr>
        <w:t xml:space="preserve">на 2014-2018 годы» </w:t>
      </w:r>
    </w:p>
    <w:p w:rsidR="009B5EAB" w:rsidRPr="007C7C4E" w:rsidRDefault="009B5EAB" w:rsidP="009B5EAB">
      <w:pPr>
        <w:pStyle w:val="ConsPlusNormal"/>
        <w:jc w:val="center"/>
        <w:rPr>
          <w:rFonts w:ascii="Arial" w:hAnsi="Arial" w:cs="Arial"/>
          <w:b/>
          <w:sz w:val="16"/>
          <w:szCs w:val="24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5"/>
        <w:gridCol w:w="2155"/>
        <w:gridCol w:w="3079"/>
        <w:gridCol w:w="792"/>
        <w:gridCol w:w="742"/>
        <w:gridCol w:w="742"/>
        <w:gridCol w:w="745"/>
        <w:gridCol w:w="745"/>
        <w:gridCol w:w="751"/>
        <w:gridCol w:w="2602"/>
      </w:tblGrid>
      <w:tr w:rsidR="00BF7716" w:rsidRPr="007C7C4E" w:rsidTr="00302949">
        <w:tc>
          <w:tcPr>
            <w:tcW w:w="905" w:type="pct"/>
            <w:vMerge w:val="restart"/>
          </w:tcPr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Наименование мероприятия программы</w:t>
            </w:r>
          </w:p>
        </w:tc>
        <w:tc>
          <w:tcPr>
            <w:tcW w:w="716" w:type="pct"/>
            <w:vMerge w:val="restart"/>
          </w:tcPr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Источник финансирования</w:t>
            </w:r>
          </w:p>
        </w:tc>
        <w:tc>
          <w:tcPr>
            <w:tcW w:w="1022" w:type="pct"/>
            <w:vMerge w:val="restar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492" w:type="pct"/>
            <w:gridSpan w:val="6"/>
          </w:tcPr>
          <w:p w:rsidR="00BF7716" w:rsidRPr="007C7C4E" w:rsidRDefault="00BF7716" w:rsidP="00C55C8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Общий объем финансовых ресурсов, необходимых для реализации мероприятия, в том числе по годам (</w:t>
            </w:r>
            <w:r w:rsidR="00C55C86">
              <w:rPr>
                <w:rFonts w:ascii="Arial" w:hAnsi="Arial" w:cs="Arial"/>
                <w:sz w:val="20"/>
              </w:rPr>
              <w:t>млн</w:t>
            </w:r>
            <w:proofErr w:type="gramStart"/>
            <w:r w:rsidRPr="007C7C4E">
              <w:rPr>
                <w:rFonts w:ascii="Arial" w:hAnsi="Arial" w:cs="Arial"/>
                <w:sz w:val="20"/>
              </w:rPr>
              <w:t>.р</w:t>
            </w:r>
            <w:proofErr w:type="gramEnd"/>
            <w:r w:rsidRPr="007C7C4E">
              <w:rPr>
                <w:rFonts w:ascii="Arial" w:hAnsi="Arial" w:cs="Arial"/>
                <w:sz w:val="20"/>
              </w:rPr>
              <w:t>уб.)</w:t>
            </w:r>
            <w:hyperlink w:anchor="P1375" w:history="1"/>
            <w:r w:rsidRPr="007C7C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4" w:type="pct"/>
            <w:vMerge w:val="restar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F7716" w:rsidRPr="007C7C4E" w:rsidTr="00302949">
        <w:trPr>
          <w:trHeight w:val="199"/>
        </w:trPr>
        <w:tc>
          <w:tcPr>
            <w:tcW w:w="905" w:type="pct"/>
            <w:vMerge/>
          </w:tcPr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vMerge/>
          </w:tcPr>
          <w:p w:rsidR="00BF7716" w:rsidRPr="007C7C4E" w:rsidRDefault="00BF7716" w:rsidP="009B5EA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2" w:type="pct"/>
            <w:vMerge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247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247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248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248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250" w:type="pct"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C7C4E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864" w:type="pct"/>
            <w:vMerge/>
          </w:tcPr>
          <w:p w:rsidR="00BF7716" w:rsidRPr="007C7C4E" w:rsidRDefault="00BF7716" w:rsidP="00BF77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7716" w:rsidRPr="007C7C4E" w:rsidTr="00302949">
        <w:trPr>
          <w:trHeight w:val="846"/>
        </w:trPr>
        <w:tc>
          <w:tcPr>
            <w:tcW w:w="905" w:type="pct"/>
          </w:tcPr>
          <w:p w:rsidR="00BF7716" w:rsidRPr="00B669DC" w:rsidRDefault="00B669DC" w:rsidP="00B669DC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Привлечение инвестиций в строительство объектов жилищного назначения </w:t>
            </w:r>
          </w:p>
        </w:tc>
        <w:tc>
          <w:tcPr>
            <w:tcW w:w="716" w:type="pct"/>
          </w:tcPr>
          <w:p w:rsidR="00BF7716" w:rsidRPr="00B669DC" w:rsidRDefault="00B669DC" w:rsidP="009B5E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2" w:type="pct"/>
          </w:tcPr>
          <w:p w:rsidR="00BF7716" w:rsidRPr="00B669DC" w:rsidRDefault="00302949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рамках реализации инвестиционных контрактов</w:t>
            </w:r>
          </w:p>
        </w:tc>
        <w:tc>
          <w:tcPr>
            <w:tcW w:w="253" w:type="pct"/>
          </w:tcPr>
          <w:p w:rsidR="00BF7716" w:rsidRPr="00B669DC" w:rsidRDefault="00724CCF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37017,31</w:t>
            </w:r>
          </w:p>
        </w:tc>
        <w:tc>
          <w:tcPr>
            <w:tcW w:w="247" w:type="pct"/>
          </w:tcPr>
          <w:p w:rsidR="00BF7716" w:rsidRPr="00B669DC" w:rsidRDefault="00724CCF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3323,2</w:t>
            </w:r>
          </w:p>
        </w:tc>
        <w:tc>
          <w:tcPr>
            <w:tcW w:w="247" w:type="pct"/>
          </w:tcPr>
          <w:p w:rsidR="00BF7716" w:rsidRPr="00B669DC" w:rsidRDefault="00724CCF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12248,9</w:t>
            </w:r>
          </w:p>
        </w:tc>
        <w:tc>
          <w:tcPr>
            <w:tcW w:w="248" w:type="pct"/>
          </w:tcPr>
          <w:p w:rsidR="00BF7716" w:rsidRPr="00B669DC" w:rsidRDefault="00724CCF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6965,21</w:t>
            </w:r>
          </w:p>
        </w:tc>
        <w:tc>
          <w:tcPr>
            <w:tcW w:w="248" w:type="pct"/>
          </w:tcPr>
          <w:p w:rsidR="00BF7716" w:rsidRPr="00B669DC" w:rsidRDefault="00724CCF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8063,88</w:t>
            </w:r>
          </w:p>
        </w:tc>
        <w:tc>
          <w:tcPr>
            <w:tcW w:w="250" w:type="pct"/>
          </w:tcPr>
          <w:p w:rsidR="00BF7716" w:rsidRPr="00B669DC" w:rsidRDefault="00724CCF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6416,12</w:t>
            </w:r>
          </w:p>
        </w:tc>
        <w:tc>
          <w:tcPr>
            <w:tcW w:w="864" w:type="pct"/>
          </w:tcPr>
          <w:p w:rsidR="00BF7716" w:rsidRPr="00B669DC" w:rsidRDefault="00BF7716" w:rsidP="00443CC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949" w:rsidRPr="007C7C4E" w:rsidTr="00302949">
        <w:tc>
          <w:tcPr>
            <w:tcW w:w="905" w:type="pct"/>
            <w:vAlign w:val="center"/>
          </w:tcPr>
          <w:p w:rsidR="00302949" w:rsidRPr="00B669DC" w:rsidRDefault="00302949" w:rsidP="007A5FF7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669D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Привлечение инвестиций в строите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льство объектов здравоохранения</w:t>
            </w:r>
          </w:p>
        </w:tc>
        <w:tc>
          <w:tcPr>
            <w:tcW w:w="716" w:type="pct"/>
          </w:tcPr>
          <w:p w:rsidR="00302949" w:rsidRPr="00B669DC" w:rsidRDefault="00302949" w:rsidP="007A5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2" w:type="pct"/>
          </w:tcPr>
          <w:p w:rsidR="00302949" w:rsidRPr="00B669DC" w:rsidRDefault="00302949" w:rsidP="006C68B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рамках реализации инвестиционных контрактов</w:t>
            </w:r>
          </w:p>
        </w:tc>
        <w:tc>
          <w:tcPr>
            <w:tcW w:w="253" w:type="pct"/>
          </w:tcPr>
          <w:p w:rsidR="00302949" w:rsidRPr="00B669DC" w:rsidRDefault="00302949" w:rsidP="00BF7716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197,65</w:t>
            </w:r>
          </w:p>
        </w:tc>
        <w:tc>
          <w:tcPr>
            <w:tcW w:w="247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6,25</w:t>
            </w:r>
          </w:p>
        </w:tc>
        <w:tc>
          <w:tcPr>
            <w:tcW w:w="247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248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8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116,95</w:t>
            </w:r>
          </w:p>
        </w:tc>
        <w:tc>
          <w:tcPr>
            <w:tcW w:w="250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6,25</w:t>
            </w:r>
          </w:p>
        </w:tc>
        <w:tc>
          <w:tcPr>
            <w:tcW w:w="864" w:type="pct"/>
          </w:tcPr>
          <w:p w:rsidR="00302949" w:rsidRPr="00B669DC" w:rsidRDefault="00302949" w:rsidP="00443CC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949" w:rsidRPr="007C7C4E" w:rsidTr="00302949">
        <w:trPr>
          <w:trHeight w:val="646"/>
        </w:trPr>
        <w:tc>
          <w:tcPr>
            <w:tcW w:w="905" w:type="pct"/>
          </w:tcPr>
          <w:p w:rsidR="00302949" w:rsidRPr="00B669DC" w:rsidRDefault="00302949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Привлечение инвестиций в строительство объектов образования,  туризма и спорта</w:t>
            </w:r>
          </w:p>
        </w:tc>
        <w:tc>
          <w:tcPr>
            <w:tcW w:w="716" w:type="pct"/>
          </w:tcPr>
          <w:p w:rsidR="00302949" w:rsidRPr="00B669DC" w:rsidRDefault="00302949" w:rsidP="007A5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2" w:type="pct"/>
          </w:tcPr>
          <w:p w:rsidR="00302949" w:rsidRPr="00B669DC" w:rsidRDefault="00302949" w:rsidP="006C68B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рамках реализации инвестиционных контрактов</w:t>
            </w:r>
          </w:p>
        </w:tc>
        <w:tc>
          <w:tcPr>
            <w:tcW w:w="253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2599,09</w:t>
            </w:r>
          </w:p>
        </w:tc>
        <w:tc>
          <w:tcPr>
            <w:tcW w:w="247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526,89</w:t>
            </w:r>
          </w:p>
        </w:tc>
        <w:tc>
          <w:tcPr>
            <w:tcW w:w="247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248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248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1361,3</w:t>
            </w:r>
          </w:p>
        </w:tc>
        <w:tc>
          <w:tcPr>
            <w:tcW w:w="250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164,9</w:t>
            </w:r>
          </w:p>
        </w:tc>
        <w:tc>
          <w:tcPr>
            <w:tcW w:w="864" w:type="pct"/>
          </w:tcPr>
          <w:p w:rsidR="00302949" w:rsidRPr="00B669DC" w:rsidRDefault="00302949" w:rsidP="007967A4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949" w:rsidRPr="007C7C4E" w:rsidTr="00302949">
        <w:trPr>
          <w:trHeight w:val="786"/>
        </w:trPr>
        <w:tc>
          <w:tcPr>
            <w:tcW w:w="905" w:type="pct"/>
          </w:tcPr>
          <w:p w:rsidR="00302949" w:rsidRPr="00B669DC" w:rsidRDefault="00302949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Привлечение инвестиций в строительство объектов дорожно-транспортной инфраструктуры, торговли</w:t>
            </w:r>
          </w:p>
        </w:tc>
        <w:tc>
          <w:tcPr>
            <w:tcW w:w="716" w:type="pct"/>
          </w:tcPr>
          <w:p w:rsidR="00302949" w:rsidRPr="00B669DC" w:rsidRDefault="00302949" w:rsidP="007A5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2" w:type="pct"/>
          </w:tcPr>
          <w:p w:rsidR="00302949" w:rsidRPr="00B669DC" w:rsidRDefault="00302949" w:rsidP="006C68B8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рамках реализации инвестиционных контрактов</w:t>
            </w:r>
          </w:p>
        </w:tc>
        <w:tc>
          <w:tcPr>
            <w:tcW w:w="253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817,2</w:t>
            </w:r>
          </w:p>
        </w:tc>
        <w:tc>
          <w:tcPr>
            <w:tcW w:w="247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7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8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269,2</w:t>
            </w:r>
          </w:p>
        </w:tc>
        <w:tc>
          <w:tcPr>
            <w:tcW w:w="248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250" w:type="pct"/>
          </w:tcPr>
          <w:p w:rsidR="00302949" w:rsidRPr="00B669DC" w:rsidRDefault="00302949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4" w:type="pct"/>
          </w:tcPr>
          <w:p w:rsidR="00302949" w:rsidRPr="00B669DC" w:rsidRDefault="00302949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9DC" w:rsidRPr="007C7C4E" w:rsidTr="00302949">
        <w:trPr>
          <w:trHeight w:val="772"/>
        </w:trPr>
        <w:tc>
          <w:tcPr>
            <w:tcW w:w="905" w:type="pct"/>
          </w:tcPr>
          <w:p w:rsidR="00B669DC" w:rsidRPr="00B669DC" w:rsidRDefault="00B669DC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благоприятного инвестиционного климата при реализации инвестиционных проектов</w:t>
            </w:r>
          </w:p>
        </w:tc>
        <w:tc>
          <w:tcPr>
            <w:tcW w:w="716" w:type="pct"/>
          </w:tcPr>
          <w:p w:rsidR="00B669DC" w:rsidRPr="00B669DC" w:rsidRDefault="00B669DC" w:rsidP="007A5FF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9D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2" w:type="pct"/>
          </w:tcPr>
          <w:p w:rsidR="00B669DC" w:rsidRPr="00B669DC" w:rsidRDefault="00C55C86" w:rsidP="00C55C8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Расчет финансовых ресурсов производится в соответствии с рекомендациями Министерства инвестиций и инноваций МО (письмо 4556эд от 27.04.2016)</w:t>
            </w:r>
          </w:p>
        </w:tc>
        <w:tc>
          <w:tcPr>
            <w:tcW w:w="253" w:type="pct"/>
          </w:tcPr>
          <w:p w:rsidR="00B669DC" w:rsidRPr="00B669DC" w:rsidRDefault="00C55C86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29261,57</w:t>
            </w:r>
          </w:p>
        </w:tc>
        <w:tc>
          <w:tcPr>
            <w:tcW w:w="247" w:type="pct"/>
          </w:tcPr>
          <w:p w:rsidR="00B669DC" w:rsidRPr="00B669DC" w:rsidRDefault="00C55C86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7" w:type="pct"/>
          </w:tcPr>
          <w:p w:rsidR="00B669DC" w:rsidRPr="00B669DC" w:rsidRDefault="00C55C86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6308,97</w:t>
            </w:r>
          </w:p>
        </w:tc>
        <w:tc>
          <w:tcPr>
            <w:tcW w:w="248" w:type="pct"/>
          </w:tcPr>
          <w:p w:rsidR="00B669DC" w:rsidRPr="00B669DC" w:rsidRDefault="00C55C86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5771,9</w:t>
            </w:r>
          </w:p>
        </w:tc>
        <w:tc>
          <w:tcPr>
            <w:tcW w:w="248" w:type="pct"/>
          </w:tcPr>
          <w:p w:rsidR="00B669DC" w:rsidRPr="00B669DC" w:rsidRDefault="00C55C86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8900,3</w:t>
            </w:r>
          </w:p>
        </w:tc>
        <w:tc>
          <w:tcPr>
            <w:tcW w:w="250" w:type="pct"/>
          </w:tcPr>
          <w:p w:rsidR="00B669DC" w:rsidRPr="00B669DC" w:rsidRDefault="00C55C86" w:rsidP="00375EB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8280,4</w:t>
            </w:r>
          </w:p>
        </w:tc>
        <w:tc>
          <w:tcPr>
            <w:tcW w:w="864" w:type="pct"/>
          </w:tcPr>
          <w:p w:rsidR="00B669DC" w:rsidRPr="00B669DC" w:rsidRDefault="00B669DC" w:rsidP="00BF7716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5EAB" w:rsidRPr="007C7C4E" w:rsidRDefault="009B5EAB" w:rsidP="009B5EAB">
      <w:pPr>
        <w:pStyle w:val="ConsPlusNormal"/>
        <w:jc w:val="both"/>
        <w:rPr>
          <w:rFonts w:ascii="Arial" w:hAnsi="Arial" w:cs="Arial"/>
          <w:sz w:val="18"/>
          <w:szCs w:val="24"/>
        </w:rPr>
      </w:pPr>
    </w:p>
    <w:p w:rsidR="009B5EAB" w:rsidRPr="007C7C4E" w:rsidRDefault="009B5EAB" w:rsidP="00EA551B">
      <w:pPr>
        <w:ind w:right="51"/>
        <w:jc w:val="both"/>
        <w:rPr>
          <w:rFonts w:ascii="Arial" w:hAnsi="Arial" w:cs="Arial"/>
          <w:bCs/>
          <w:sz w:val="24"/>
          <w:szCs w:val="24"/>
        </w:rPr>
      </w:pPr>
    </w:p>
    <w:sectPr w:rsidR="009B5EAB" w:rsidRPr="007C7C4E" w:rsidSect="002A7929">
      <w:pgSz w:w="16838" w:h="11906" w:orient="landscape"/>
      <w:pgMar w:top="568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083E6CC0"/>
    <w:multiLevelType w:val="hybridMultilevel"/>
    <w:tmpl w:val="BD2CE8F6"/>
    <w:lvl w:ilvl="0" w:tplc="A36E2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A54A7"/>
    <w:multiLevelType w:val="hybridMultilevel"/>
    <w:tmpl w:val="A996827A"/>
    <w:lvl w:ilvl="0" w:tplc="A36E2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805"/>
    <w:multiLevelType w:val="hybridMultilevel"/>
    <w:tmpl w:val="B58E868C"/>
    <w:lvl w:ilvl="0" w:tplc="406842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86773B"/>
    <w:multiLevelType w:val="hybridMultilevel"/>
    <w:tmpl w:val="E1D403EA"/>
    <w:lvl w:ilvl="0" w:tplc="94AC0B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54C7C"/>
    <w:multiLevelType w:val="multilevel"/>
    <w:tmpl w:val="291EC0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6">
    <w:nsid w:val="184B1FB5"/>
    <w:multiLevelType w:val="hybridMultilevel"/>
    <w:tmpl w:val="5A6442E4"/>
    <w:lvl w:ilvl="0" w:tplc="AF54A696">
      <w:start w:val="1"/>
      <w:numFmt w:val="decimal"/>
      <w:lvlText w:val="%1."/>
      <w:lvlJc w:val="left"/>
      <w:pPr>
        <w:ind w:left="4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1045516"/>
    <w:multiLevelType w:val="multilevel"/>
    <w:tmpl w:val="FB5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C29F8"/>
    <w:multiLevelType w:val="hybridMultilevel"/>
    <w:tmpl w:val="98962DCA"/>
    <w:lvl w:ilvl="0" w:tplc="6308B0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466009"/>
    <w:multiLevelType w:val="hybridMultilevel"/>
    <w:tmpl w:val="95C4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E6362"/>
    <w:multiLevelType w:val="hybridMultilevel"/>
    <w:tmpl w:val="E780C660"/>
    <w:lvl w:ilvl="0" w:tplc="9C2CD1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E1BDE"/>
    <w:multiLevelType w:val="multilevel"/>
    <w:tmpl w:val="74F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37F58"/>
    <w:multiLevelType w:val="hybridMultilevel"/>
    <w:tmpl w:val="92928658"/>
    <w:lvl w:ilvl="0" w:tplc="6504C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D66C6"/>
    <w:multiLevelType w:val="hybridMultilevel"/>
    <w:tmpl w:val="2DF468D4"/>
    <w:lvl w:ilvl="0" w:tplc="A36E2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A5297"/>
    <w:multiLevelType w:val="hybridMultilevel"/>
    <w:tmpl w:val="9BDCE656"/>
    <w:lvl w:ilvl="0" w:tplc="0818F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26D60"/>
    <w:multiLevelType w:val="hybridMultilevel"/>
    <w:tmpl w:val="CC1E153E"/>
    <w:lvl w:ilvl="0" w:tplc="6E0E7AD8">
      <w:start w:val="1"/>
      <w:numFmt w:val="decimal"/>
      <w:lvlText w:val="%1."/>
      <w:lvlJc w:val="left"/>
      <w:pPr>
        <w:ind w:left="766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605D0ED0"/>
    <w:multiLevelType w:val="hybridMultilevel"/>
    <w:tmpl w:val="1AAA2BCA"/>
    <w:lvl w:ilvl="0" w:tplc="8AA6AE0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7A4FA9"/>
    <w:multiLevelType w:val="hybridMultilevel"/>
    <w:tmpl w:val="AEBE2186"/>
    <w:lvl w:ilvl="0" w:tplc="6308B0F0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8">
    <w:nsid w:val="744602CD"/>
    <w:multiLevelType w:val="hybridMultilevel"/>
    <w:tmpl w:val="438E316E"/>
    <w:lvl w:ilvl="0" w:tplc="BD642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670DB4"/>
    <w:multiLevelType w:val="hybridMultilevel"/>
    <w:tmpl w:val="C202557C"/>
    <w:lvl w:ilvl="0" w:tplc="A36E2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5"/>
  </w:num>
  <w:num w:numId="5">
    <w:abstractNumId w:val="4"/>
  </w:num>
  <w:num w:numId="6">
    <w:abstractNumId w:val="17"/>
  </w:num>
  <w:num w:numId="7">
    <w:abstractNumId w:val="8"/>
  </w:num>
  <w:num w:numId="8">
    <w:abstractNumId w:val="0"/>
  </w:num>
  <w:num w:numId="9">
    <w:abstractNumId w:val="12"/>
  </w:num>
  <w:num w:numId="10">
    <w:abstractNumId w:val="6"/>
  </w:num>
  <w:num w:numId="11">
    <w:abstractNumId w:val="10"/>
  </w:num>
  <w:num w:numId="12">
    <w:abstractNumId w:val="5"/>
  </w:num>
  <w:num w:numId="13">
    <w:abstractNumId w:val="16"/>
  </w:num>
  <w:num w:numId="14">
    <w:abstractNumId w:val="11"/>
  </w:num>
  <w:num w:numId="15">
    <w:abstractNumId w:val="7"/>
  </w:num>
  <w:num w:numId="16">
    <w:abstractNumId w:val="3"/>
  </w:num>
  <w:num w:numId="17">
    <w:abstractNumId w:val="19"/>
  </w:num>
  <w:num w:numId="18">
    <w:abstractNumId w:val="1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74D68"/>
    <w:rsid w:val="0000098D"/>
    <w:rsid w:val="000013F3"/>
    <w:rsid w:val="0000162B"/>
    <w:rsid w:val="000019D3"/>
    <w:rsid w:val="000025BC"/>
    <w:rsid w:val="000028BA"/>
    <w:rsid w:val="00003785"/>
    <w:rsid w:val="00003E65"/>
    <w:rsid w:val="00007D89"/>
    <w:rsid w:val="00011544"/>
    <w:rsid w:val="00011922"/>
    <w:rsid w:val="00012375"/>
    <w:rsid w:val="00013453"/>
    <w:rsid w:val="000207A9"/>
    <w:rsid w:val="00023CC2"/>
    <w:rsid w:val="000302D9"/>
    <w:rsid w:val="0003169B"/>
    <w:rsid w:val="0003210D"/>
    <w:rsid w:val="0003212C"/>
    <w:rsid w:val="000321DF"/>
    <w:rsid w:val="000324DA"/>
    <w:rsid w:val="0003294F"/>
    <w:rsid w:val="00033A96"/>
    <w:rsid w:val="00034282"/>
    <w:rsid w:val="00034715"/>
    <w:rsid w:val="000347D9"/>
    <w:rsid w:val="000407FD"/>
    <w:rsid w:val="00040D2F"/>
    <w:rsid w:val="000424A0"/>
    <w:rsid w:val="00044078"/>
    <w:rsid w:val="00044B22"/>
    <w:rsid w:val="00044EA8"/>
    <w:rsid w:val="00045412"/>
    <w:rsid w:val="00050252"/>
    <w:rsid w:val="00050776"/>
    <w:rsid w:val="00051180"/>
    <w:rsid w:val="0005155C"/>
    <w:rsid w:val="00052183"/>
    <w:rsid w:val="000525C9"/>
    <w:rsid w:val="00052F95"/>
    <w:rsid w:val="000532FC"/>
    <w:rsid w:val="000535C2"/>
    <w:rsid w:val="00053616"/>
    <w:rsid w:val="00054163"/>
    <w:rsid w:val="000542E4"/>
    <w:rsid w:val="00056C6B"/>
    <w:rsid w:val="00057210"/>
    <w:rsid w:val="000575F8"/>
    <w:rsid w:val="00057D4D"/>
    <w:rsid w:val="000617B9"/>
    <w:rsid w:val="00061833"/>
    <w:rsid w:val="0006193A"/>
    <w:rsid w:val="0006238F"/>
    <w:rsid w:val="0006320C"/>
    <w:rsid w:val="000654CD"/>
    <w:rsid w:val="00072129"/>
    <w:rsid w:val="00073F72"/>
    <w:rsid w:val="00075B90"/>
    <w:rsid w:val="00075F19"/>
    <w:rsid w:val="0007789E"/>
    <w:rsid w:val="00077D42"/>
    <w:rsid w:val="000822AC"/>
    <w:rsid w:val="00082C7B"/>
    <w:rsid w:val="000849A8"/>
    <w:rsid w:val="00084A25"/>
    <w:rsid w:val="00085C11"/>
    <w:rsid w:val="00094652"/>
    <w:rsid w:val="000A40E9"/>
    <w:rsid w:val="000A508F"/>
    <w:rsid w:val="000A580C"/>
    <w:rsid w:val="000B1F7D"/>
    <w:rsid w:val="000B38FA"/>
    <w:rsid w:val="000B4850"/>
    <w:rsid w:val="000B4FF9"/>
    <w:rsid w:val="000B68FA"/>
    <w:rsid w:val="000B78E6"/>
    <w:rsid w:val="000C290E"/>
    <w:rsid w:val="000C2D05"/>
    <w:rsid w:val="000C36F9"/>
    <w:rsid w:val="000C3F2A"/>
    <w:rsid w:val="000C4F08"/>
    <w:rsid w:val="000C5CE5"/>
    <w:rsid w:val="000D02B7"/>
    <w:rsid w:val="000D0966"/>
    <w:rsid w:val="000D225E"/>
    <w:rsid w:val="000D697E"/>
    <w:rsid w:val="000D6D27"/>
    <w:rsid w:val="000D7307"/>
    <w:rsid w:val="000D752A"/>
    <w:rsid w:val="000E1D70"/>
    <w:rsid w:val="000E50F6"/>
    <w:rsid w:val="000E58ED"/>
    <w:rsid w:val="000E7937"/>
    <w:rsid w:val="000F31E2"/>
    <w:rsid w:val="000F32E5"/>
    <w:rsid w:val="000F38CE"/>
    <w:rsid w:val="000F5316"/>
    <w:rsid w:val="000F5737"/>
    <w:rsid w:val="00102D9C"/>
    <w:rsid w:val="001032CF"/>
    <w:rsid w:val="00104DAB"/>
    <w:rsid w:val="00105C24"/>
    <w:rsid w:val="00107064"/>
    <w:rsid w:val="00110357"/>
    <w:rsid w:val="00111919"/>
    <w:rsid w:val="0011547A"/>
    <w:rsid w:val="00115F92"/>
    <w:rsid w:val="0011627B"/>
    <w:rsid w:val="001215AD"/>
    <w:rsid w:val="001228A4"/>
    <w:rsid w:val="001246AF"/>
    <w:rsid w:val="001273B8"/>
    <w:rsid w:val="001304E8"/>
    <w:rsid w:val="00132107"/>
    <w:rsid w:val="00134F36"/>
    <w:rsid w:val="0013654C"/>
    <w:rsid w:val="0014002F"/>
    <w:rsid w:val="0014171F"/>
    <w:rsid w:val="00142871"/>
    <w:rsid w:val="00142ABF"/>
    <w:rsid w:val="0014752E"/>
    <w:rsid w:val="00147BD1"/>
    <w:rsid w:val="0015227E"/>
    <w:rsid w:val="00152D2B"/>
    <w:rsid w:val="001534C2"/>
    <w:rsid w:val="00155911"/>
    <w:rsid w:val="001559E5"/>
    <w:rsid w:val="001577E9"/>
    <w:rsid w:val="001612EA"/>
    <w:rsid w:val="00161312"/>
    <w:rsid w:val="00161D19"/>
    <w:rsid w:val="00163E17"/>
    <w:rsid w:val="001713A3"/>
    <w:rsid w:val="00171511"/>
    <w:rsid w:val="001719D7"/>
    <w:rsid w:val="00172E8C"/>
    <w:rsid w:val="00177D20"/>
    <w:rsid w:val="0018089A"/>
    <w:rsid w:val="00181472"/>
    <w:rsid w:val="001814C9"/>
    <w:rsid w:val="00181D20"/>
    <w:rsid w:val="00183A2E"/>
    <w:rsid w:val="00183DFC"/>
    <w:rsid w:val="001845D0"/>
    <w:rsid w:val="00187A71"/>
    <w:rsid w:val="00192848"/>
    <w:rsid w:val="001960CE"/>
    <w:rsid w:val="00196901"/>
    <w:rsid w:val="001978A1"/>
    <w:rsid w:val="00197BDD"/>
    <w:rsid w:val="00197EBF"/>
    <w:rsid w:val="001A2535"/>
    <w:rsid w:val="001B20B1"/>
    <w:rsid w:val="001B2526"/>
    <w:rsid w:val="001B3A9E"/>
    <w:rsid w:val="001B48E6"/>
    <w:rsid w:val="001B7839"/>
    <w:rsid w:val="001C05A0"/>
    <w:rsid w:val="001C0D24"/>
    <w:rsid w:val="001C152D"/>
    <w:rsid w:val="001C3A0A"/>
    <w:rsid w:val="001C54EF"/>
    <w:rsid w:val="001C56C3"/>
    <w:rsid w:val="001C6EBD"/>
    <w:rsid w:val="001C7AAB"/>
    <w:rsid w:val="001D5C92"/>
    <w:rsid w:val="001E0543"/>
    <w:rsid w:val="001E06C9"/>
    <w:rsid w:val="001E2A1E"/>
    <w:rsid w:val="001E4408"/>
    <w:rsid w:val="001E66B1"/>
    <w:rsid w:val="001F311B"/>
    <w:rsid w:val="001F3BA8"/>
    <w:rsid w:val="001F6FFB"/>
    <w:rsid w:val="001F7868"/>
    <w:rsid w:val="0020141A"/>
    <w:rsid w:val="00201BFC"/>
    <w:rsid w:val="00202D38"/>
    <w:rsid w:val="0020301B"/>
    <w:rsid w:val="00204689"/>
    <w:rsid w:val="00206DA1"/>
    <w:rsid w:val="00206E7B"/>
    <w:rsid w:val="002079A6"/>
    <w:rsid w:val="00207C92"/>
    <w:rsid w:val="002112DA"/>
    <w:rsid w:val="00213C33"/>
    <w:rsid w:val="00213ED0"/>
    <w:rsid w:val="002146D5"/>
    <w:rsid w:val="00216505"/>
    <w:rsid w:val="00217864"/>
    <w:rsid w:val="00220CCF"/>
    <w:rsid w:val="00220D49"/>
    <w:rsid w:val="00222915"/>
    <w:rsid w:val="00222CB8"/>
    <w:rsid w:val="00223DE5"/>
    <w:rsid w:val="0022563B"/>
    <w:rsid w:val="0022638C"/>
    <w:rsid w:val="00227781"/>
    <w:rsid w:val="00230198"/>
    <w:rsid w:val="00230C9B"/>
    <w:rsid w:val="00231847"/>
    <w:rsid w:val="002323EA"/>
    <w:rsid w:val="0023306B"/>
    <w:rsid w:val="00233FD2"/>
    <w:rsid w:val="002350D6"/>
    <w:rsid w:val="00241763"/>
    <w:rsid w:val="00241F04"/>
    <w:rsid w:val="00245DF4"/>
    <w:rsid w:val="0025077A"/>
    <w:rsid w:val="00250B3A"/>
    <w:rsid w:val="00254BA0"/>
    <w:rsid w:val="00256D69"/>
    <w:rsid w:val="0025797C"/>
    <w:rsid w:val="00260BE3"/>
    <w:rsid w:val="00264D00"/>
    <w:rsid w:val="00266B96"/>
    <w:rsid w:val="002707C4"/>
    <w:rsid w:val="00270EEA"/>
    <w:rsid w:val="002733D6"/>
    <w:rsid w:val="00273D1F"/>
    <w:rsid w:val="002754F9"/>
    <w:rsid w:val="00275D1D"/>
    <w:rsid w:val="00281086"/>
    <w:rsid w:val="0028484A"/>
    <w:rsid w:val="00284F70"/>
    <w:rsid w:val="00286EBE"/>
    <w:rsid w:val="00286F02"/>
    <w:rsid w:val="00292631"/>
    <w:rsid w:val="00292815"/>
    <w:rsid w:val="0029362C"/>
    <w:rsid w:val="00293CF7"/>
    <w:rsid w:val="00293E1E"/>
    <w:rsid w:val="002966F9"/>
    <w:rsid w:val="002A08E5"/>
    <w:rsid w:val="002A18DE"/>
    <w:rsid w:val="002A207E"/>
    <w:rsid w:val="002A26B4"/>
    <w:rsid w:val="002A5132"/>
    <w:rsid w:val="002A5301"/>
    <w:rsid w:val="002A7929"/>
    <w:rsid w:val="002B0216"/>
    <w:rsid w:val="002B2223"/>
    <w:rsid w:val="002B3EFA"/>
    <w:rsid w:val="002B5696"/>
    <w:rsid w:val="002C10BA"/>
    <w:rsid w:val="002C4EA5"/>
    <w:rsid w:val="002C4FF7"/>
    <w:rsid w:val="002C5FD5"/>
    <w:rsid w:val="002C6838"/>
    <w:rsid w:val="002C69A7"/>
    <w:rsid w:val="002D1CDE"/>
    <w:rsid w:val="002D29B8"/>
    <w:rsid w:val="002D46FA"/>
    <w:rsid w:val="002D524D"/>
    <w:rsid w:val="002D6F3F"/>
    <w:rsid w:val="002D7038"/>
    <w:rsid w:val="002E1028"/>
    <w:rsid w:val="002E2238"/>
    <w:rsid w:val="002E23DD"/>
    <w:rsid w:val="002E282E"/>
    <w:rsid w:val="002E5F59"/>
    <w:rsid w:val="002E75C5"/>
    <w:rsid w:val="002E782A"/>
    <w:rsid w:val="002F09A3"/>
    <w:rsid w:val="002F2C98"/>
    <w:rsid w:val="002F5C59"/>
    <w:rsid w:val="002F64EA"/>
    <w:rsid w:val="002F7816"/>
    <w:rsid w:val="002F7AEA"/>
    <w:rsid w:val="00300E26"/>
    <w:rsid w:val="003023EA"/>
    <w:rsid w:val="00302949"/>
    <w:rsid w:val="00304C72"/>
    <w:rsid w:val="00305A94"/>
    <w:rsid w:val="00305ACF"/>
    <w:rsid w:val="00311C8C"/>
    <w:rsid w:val="00314211"/>
    <w:rsid w:val="00314545"/>
    <w:rsid w:val="00320996"/>
    <w:rsid w:val="00323E81"/>
    <w:rsid w:val="003255DC"/>
    <w:rsid w:val="0033047D"/>
    <w:rsid w:val="00330C11"/>
    <w:rsid w:val="00330EC8"/>
    <w:rsid w:val="0033172C"/>
    <w:rsid w:val="0033403A"/>
    <w:rsid w:val="00335A99"/>
    <w:rsid w:val="0034056C"/>
    <w:rsid w:val="00341C97"/>
    <w:rsid w:val="003445CB"/>
    <w:rsid w:val="00344A95"/>
    <w:rsid w:val="0034624F"/>
    <w:rsid w:val="003508FA"/>
    <w:rsid w:val="003541CC"/>
    <w:rsid w:val="00355C7B"/>
    <w:rsid w:val="00360AAC"/>
    <w:rsid w:val="00360FDF"/>
    <w:rsid w:val="00363FA7"/>
    <w:rsid w:val="0036452E"/>
    <w:rsid w:val="003664DC"/>
    <w:rsid w:val="00366AC4"/>
    <w:rsid w:val="003700E2"/>
    <w:rsid w:val="00371031"/>
    <w:rsid w:val="003737C7"/>
    <w:rsid w:val="00374E44"/>
    <w:rsid w:val="00375EBE"/>
    <w:rsid w:val="00376DA3"/>
    <w:rsid w:val="003773A8"/>
    <w:rsid w:val="0038067A"/>
    <w:rsid w:val="00380A67"/>
    <w:rsid w:val="00380DE4"/>
    <w:rsid w:val="00381C3B"/>
    <w:rsid w:val="00384A2B"/>
    <w:rsid w:val="00384A78"/>
    <w:rsid w:val="00384A80"/>
    <w:rsid w:val="00385173"/>
    <w:rsid w:val="0038673B"/>
    <w:rsid w:val="00387B51"/>
    <w:rsid w:val="00393A2F"/>
    <w:rsid w:val="00395D26"/>
    <w:rsid w:val="003A1A9A"/>
    <w:rsid w:val="003A23B1"/>
    <w:rsid w:val="003A2A16"/>
    <w:rsid w:val="003A4DB7"/>
    <w:rsid w:val="003A5F85"/>
    <w:rsid w:val="003A7337"/>
    <w:rsid w:val="003B021E"/>
    <w:rsid w:val="003B07C9"/>
    <w:rsid w:val="003B0DD5"/>
    <w:rsid w:val="003B4067"/>
    <w:rsid w:val="003B4872"/>
    <w:rsid w:val="003B489A"/>
    <w:rsid w:val="003B67AC"/>
    <w:rsid w:val="003B751C"/>
    <w:rsid w:val="003B7B07"/>
    <w:rsid w:val="003B7B72"/>
    <w:rsid w:val="003C11BA"/>
    <w:rsid w:val="003C2530"/>
    <w:rsid w:val="003C4662"/>
    <w:rsid w:val="003C6A1D"/>
    <w:rsid w:val="003C74C0"/>
    <w:rsid w:val="003D1A06"/>
    <w:rsid w:val="003D2DDF"/>
    <w:rsid w:val="003E28E8"/>
    <w:rsid w:val="003E3AB5"/>
    <w:rsid w:val="003E57E7"/>
    <w:rsid w:val="003E59D5"/>
    <w:rsid w:val="003E624A"/>
    <w:rsid w:val="003E6CB3"/>
    <w:rsid w:val="003F037D"/>
    <w:rsid w:val="003F18B5"/>
    <w:rsid w:val="003F6641"/>
    <w:rsid w:val="00400567"/>
    <w:rsid w:val="004025B0"/>
    <w:rsid w:val="00402E2C"/>
    <w:rsid w:val="0040673F"/>
    <w:rsid w:val="0041021F"/>
    <w:rsid w:val="004129EE"/>
    <w:rsid w:val="00413AA8"/>
    <w:rsid w:val="00415479"/>
    <w:rsid w:val="004172D5"/>
    <w:rsid w:val="0042078E"/>
    <w:rsid w:val="004212B8"/>
    <w:rsid w:val="004214BA"/>
    <w:rsid w:val="004226D8"/>
    <w:rsid w:val="004226E3"/>
    <w:rsid w:val="00425BC8"/>
    <w:rsid w:val="00430562"/>
    <w:rsid w:val="00431F4A"/>
    <w:rsid w:val="00431F7F"/>
    <w:rsid w:val="00432B20"/>
    <w:rsid w:val="00432CAF"/>
    <w:rsid w:val="004333F1"/>
    <w:rsid w:val="004335A7"/>
    <w:rsid w:val="00433B9C"/>
    <w:rsid w:val="00433E0D"/>
    <w:rsid w:val="00434346"/>
    <w:rsid w:val="00436C7A"/>
    <w:rsid w:val="00443CC7"/>
    <w:rsid w:val="00444B49"/>
    <w:rsid w:val="00445A69"/>
    <w:rsid w:val="00450199"/>
    <w:rsid w:val="00450A50"/>
    <w:rsid w:val="00453B3A"/>
    <w:rsid w:val="0045559B"/>
    <w:rsid w:val="004559D6"/>
    <w:rsid w:val="00455D37"/>
    <w:rsid w:val="00456C7B"/>
    <w:rsid w:val="00460D33"/>
    <w:rsid w:val="0046399A"/>
    <w:rsid w:val="00463A91"/>
    <w:rsid w:val="00465776"/>
    <w:rsid w:val="00465D27"/>
    <w:rsid w:val="00471283"/>
    <w:rsid w:val="0047410B"/>
    <w:rsid w:val="00476345"/>
    <w:rsid w:val="004863AD"/>
    <w:rsid w:val="00492639"/>
    <w:rsid w:val="0049465E"/>
    <w:rsid w:val="00494998"/>
    <w:rsid w:val="00494C2F"/>
    <w:rsid w:val="00496E85"/>
    <w:rsid w:val="004A08B6"/>
    <w:rsid w:val="004A17C9"/>
    <w:rsid w:val="004A190F"/>
    <w:rsid w:val="004A3B90"/>
    <w:rsid w:val="004A4E08"/>
    <w:rsid w:val="004A63C4"/>
    <w:rsid w:val="004A6A91"/>
    <w:rsid w:val="004A7637"/>
    <w:rsid w:val="004B3D05"/>
    <w:rsid w:val="004B64BC"/>
    <w:rsid w:val="004B6EF4"/>
    <w:rsid w:val="004B7F4D"/>
    <w:rsid w:val="004C1025"/>
    <w:rsid w:val="004C1D91"/>
    <w:rsid w:val="004C1ED1"/>
    <w:rsid w:val="004C286F"/>
    <w:rsid w:val="004C4AD6"/>
    <w:rsid w:val="004C582F"/>
    <w:rsid w:val="004C5C5F"/>
    <w:rsid w:val="004D107F"/>
    <w:rsid w:val="004D1456"/>
    <w:rsid w:val="004D1FDA"/>
    <w:rsid w:val="004D23E3"/>
    <w:rsid w:val="004D2FBE"/>
    <w:rsid w:val="004D36FA"/>
    <w:rsid w:val="004D7FB8"/>
    <w:rsid w:val="004E3D65"/>
    <w:rsid w:val="004E4E3B"/>
    <w:rsid w:val="004E5423"/>
    <w:rsid w:val="004E5477"/>
    <w:rsid w:val="004E5C3D"/>
    <w:rsid w:val="004E6751"/>
    <w:rsid w:val="004E706D"/>
    <w:rsid w:val="004E7118"/>
    <w:rsid w:val="004F06EC"/>
    <w:rsid w:val="004F27F0"/>
    <w:rsid w:val="004F2834"/>
    <w:rsid w:val="004F3DFB"/>
    <w:rsid w:val="004F3EA9"/>
    <w:rsid w:val="004F5A08"/>
    <w:rsid w:val="004F5A78"/>
    <w:rsid w:val="004F6C09"/>
    <w:rsid w:val="005017A7"/>
    <w:rsid w:val="00503A33"/>
    <w:rsid w:val="00503B40"/>
    <w:rsid w:val="0050446E"/>
    <w:rsid w:val="00506584"/>
    <w:rsid w:val="00507133"/>
    <w:rsid w:val="0051281C"/>
    <w:rsid w:val="00513F51"/>
    <w:rsid w:val="00514B46"/>
    <w:rsid w:val="0051693D"/>
    <w:rsid w:val="00517352"/>
    <w:rsid w:val="005200EE"/>
    <w:rsid w:val="00520D50"/>
    <w:rsid w:val="00521DCE"/>
    <w:rsid w:val="005237A3"/>
    <w:rsid w:val="00523A54"/>
    <w:rsid w:val="00523CAD"/>
    <w:rsid w:val="00530B2C"/>
    <w:rsid w:val="005317DF"/>
    <w:rsid w:val="00531D24"/>
    <w:rsid w:val="005328A0"/>
    <w:rsid w:val="00532D43"/>
    <w:rsid w:val="00533055"/>
    <w:rsid w:val="005346DF"/>
    <w:rsid w:val="005354D7"/>
    <w:rsid w:val="00536666"/>
    <w:rsid w:val="00536CAD"/>
    <w:rsid w:val="00536E44"/>
    <w:rsid w:val="00540657"/>
    <w:rsid w:val="00541629"/>
    <w:rsid w:val="005503B0"/>
    <w:rsid w:val="00550655"/>
    <w:rsid w:val="00552143"/>
    <w:rsid w:val="00554496"/>
    <w:rsid w:val="00555C23"/>
    <w:rsid w:val="0055626E"/>
    <w:rsid w:val="005575A4"/>
    <w:rsid w:val="00560529"/>
    <w:rsid w:val="0056196C"/>
    <w:rsid w:val="005632FC"/>
    <w:rsid w:val="005653EF"/>
    <w:rsid w:val="005656E8"/>
    <w:rsid w:val="00565B4E"/>
    <w:rsid w:val="00570517"/>
    <w:rsid w:val="0057612F"/>
    <w:rsid w:val="005828B8"/>
    <w:rsid w:val="00582B53"/>
    <w:rsid w:val="00583EC4"/>
    <w:rsid w:val="00586052"/>
    <w:rsid w:val="0059109A"/>
    <w:rsid w:val="00591519"/>
    <w:rsid w:val="00594A05"/>
    <w:rsid w:val="00596C97"/>
    <w:rsid w:val="00597CFA"/>
    <w:rsid w:val="005A2337"/>
    <w:rsid w:val="005A23BA"/>
    <w:rsid w:val="005A31B8"/>
    <w:rsid w:val="005A3656"/>
    <w:rsid w:val="005A546F"/>
    <w:rsid w:val="005A5F44"/>
    <w:rsid w:val="005A7741"/>
    <w:rsid w:val="005A7ADD"/>
    <w:rsid w:val="005B0D0F"/>
    <w:rsid w:val="005B1174"/>
    <w:rsid w:val="005B1DB5"/>
    <w:rsid w:val="005B2435"/>
    <w:rsid w:val="005B5C90"/>
    <w:rsid w:val="005C185A"/>
    <w:rsid w:val="005C3B3F"/>
    <w:rsid w:val="005C4257"/>
    <w:rsid w:val="005C4AC3"/>
    <w:rsid w:val="005C5A93"/>
    <w:rsid w:val="005C646D"/>
    <w:rsid w:val="005C708F"/>
    <w:rsid w:val="005D339D"/>
    <w:rsid w:val="005D37F6"/>
    <w:rsid w:val="005D416E"/>
    <w:rsid w:val="005D426D"/>
    <w:rsid w:val="005D4ABF"/>
    <w:rsid w:val="005D53D1"/>
    <w:rsid w:val="005D6006"/>
    <w:rsid w:val="005E064E"/>
    <w:rsid w:val="005E076D"/>
    <w:rsid w:val="005E1BD9"/>
    <w:rsid w:val="005E3B03"/>
    <w:rsid w:val="005E495D"/>
    <w:rsid w:val="005E5B71"/>
    <w:rsid w:val="005E6FB7"/>
    <w:rsid w:val="005E7D5B"/>
    <w:rsid w:val="005F08D7"/>
    <w:rsid w:val="005F60BD"/>
    <w:rsid w:val="005F65EF"/>
    <w:rsid w:val="005F7114"/>
    <w:rsid w:val="005F7EDD"/>
    <w:rsid w:val="00603163"/>
    <w:rsid w:val="0060409A"/>
    <w:rsid w:val="006053E4"/>
    <w:rsid w:val="006058B9"/>
    <w:rsid w:val="00606346"/>
    <w:rsid w:val="00607823"/>
    <w:rsid w:val="00610AA2"/>
    <w:rsid w:val="006118A0"/>
    <w:rsid w:val="00613A7E"/>
    <w:rsid w:val="0061445F"/>
    <w:rsid w:val="006147C9"/>
    <w:rsid w:val="00617A41"/>
    <w:rsid w:val="0062220D"/>
    <w:rsid w:val="00622327"/>
    <w:rsid w:val="00623F02"/>
    <w:rsid w:val="0062402E"/>
    <w:rsid w:val="00624EC9"/>
    <w:rsid w:val="00627815"/>
    <w:rsid w:val="006371E7"/>
    <w:rsid w:val="00644576"/>
    <w:rsid w:val="006449AD"/>
    <w:rsid w:val="00644B4C"/>
    <w:rsid w:val="006452D9"/>
    <w:rsid w:val="0064568E"/>
    <w:rsid w:val="00646528"/>
    <w:rsid w:val="00652604"/>
    <w:rsid w:val="00653866"/>
    <w:rsid w:val="00654570"/>
    <w:rsid w:val="00656390"/>
    <w:rsid w:val="00656448"/>
    <w:rsid w:val="00657892"/>
    <w:rsid w:val="00657B19"/>
    <w:rsid w:val="00657F78"/>
    <w:rsid w:val="006600B2"/>
    <w:rsid w:val="00660758"/>
    <w:rsid w:val="00662E37"/>
    <w:rsid w:val="00662EDB"/>
    <w:rsid w:val="00664731"/>
    <w:rsid w:val="006648B8"/>
    <w:rsid w:val="00674074"/>
    <w:rsid w:val="00674666"/>
    <w:rsid w:val="00675AA5"/>
    <w:rsid w:val="00677C62"/>
    <w:rsid w:val="00681A68"/>
    <w:rsid w:val="006828FF"/>
    <w:rsid w:val="006835C7"/>
    <w:rsid w:val="00684352"/>
    <w:rsid w:val="0068462F"/>
    <w:rsid w:val="00685AA1"/>
    <w:rsid w:val="00691E47"/>
    <w:rsid w:val="00692933"/>
    <w:rsid w:val="00693859"/>
    <w:rsid w:val="00695FC2"/>
    <w:rsid w:val="00696648"/>
    <w:rsid w:val="00696FA7"/>
    <w:rsid w:val="00697D21"/>
    <w:rsid w:val="006A1AA9"/>
    <w:rsid w:val="006A6418"/>
    <w:rsid w:val="006A6DEE"/>
    <w:rsid w:val="006A790F"/>
    <w:rsid w:val="006B59DD"/>
    <w:rsid w:val="006B5CD3"/>
    <w:rsid w:val="006B65A9"/>
    <w:rsid w:val="006B69E3"/>
    <w:rsid w:val="006B7677"/>
    <w:rsid w:val="006C08A5"/>
    <w:rsid w:val="006C0E8B"/>
    <w:rsid w:val="006C221F"/>
    <w:rsid w:val="006C23F3"/>
    <w:rsid w:val="006C5838"/>
    <w:rsid w:val="006C58E3"/>
    <w:rsid w:val="006C623E"/>
    <w:rsid w:val="006C68B8"/>
    <w:rsid w:val="006C7398"/>
    <w:rsid w:val="006D257C"/>
    <w:rsid w:val="006D26BA"/>
    <w:rsid w:val="006D3EBE"/>
    <w:rsid w:val="006D4108"/>
    <w:rsid w:val="006D47EE"/>
    <w:rsid w:val="006E2D54"/>
    <w:rsid w:val="006E486A"/>
    <w:rsid w:val="006E4D0B"/>
    <w:rsid w:val="006E4F16"/>
    <w:rsid w:val="006E70B1"/>
    <w:rsid w:val="006F4D27"/>
    <w:rsid w:val="006F531E"/>
    <w:rsid w:val="00701964"/>
    <w:rsid w:val="0070219A"/>
    <w:rsid w:val="00704723"/>
    <w:rsid w:val="007060CE"/>
    <w:rsid w:val="007063C6"/>
    <w:rsid w:val="00707321"/>
    <w:rsid w:val="00711404"/>
    <w:rsid w:val="007149E4"/>
    <w:rsid w:val="00714C4C"/>
    <w:rsid w:val="007202C1"/>
    <w:rsid w:val="00722742"/>
    <w:rsid w:val="00722E83"/>
    <w:rsid w:val="00723E3A"/>
    <w:rsid w:val="00724B9B"/>
    <w:rsid w:val="00724CCF"/>
    <w:rsid w:val="0072643C"/>
    <w:rsid w:val="007268E6"/>
    <w:rsid w:val="0073193D"/>
    <w:rsid w:val="007322AA"/>
    <w:rsid w:val="00732895"/>
    <w:rsid w:val="007341DF"/>
    <w:rsid w:val="007360A3"/>
    <w:rsid w:val="007360D1"/>
    <w:rsid w:val="00736B66"/>
    <w:rsid w:val="00736E17"/>
    <w:rsid w:val="007444DA"/>
    <w:rsid w:val="00744A60"/>
    <w:rsid w:val="00745644"/>
    <w:rsid w:val="00750E4F"/>
    <w:rsid w:val="00751DAA"/>
    <w:rsid w:val="007528DC"/>
    <w:rsid w:val="007561D0"/>
    <w:rsid w:val="00757E89"/>
    <w:rsid w:val="00760301"/>
    <w:rsid w:val="00760321"/>
    <w:rsid w:val="007604B6"/>
    <w:rsid w:val="007622A6"/>
    <w:rsid w:val="00762EBB"/>
    <w:rsid w:val="0076479B"/>
    <w:rsid w:val="00771991"/>
    <w:rsid w:val="007747DF"/>
    <w:rsid w:val="007759DF"/>
    <w:rsid w:val="00775C32"/>
    <w:rsid w:val="007810FB"/>
    <w:rsid w:val="007829E5"/>
    <w:rsid w:val="0078367A"/>
    <w:rsid w:val="007851EF"/>
    <w:rsid w:val="00785AA1"/>
    <w:rsid w:val="007878AF"/>
    <w:rsid w:val="007907BC"/>
    <w:rsid w:val="00790D49"/>
    <w:rsid w:val="00791667"/>
    <w:rsid w:val="00792D75"/>
    <w:rsid w:val="00795B1F"/>
    <w:rsid w:val="007967A4"/>
    <w:rsid w:val="007A3EA2"/>
    <w:rsid w:val="007A42E7"/>
    <w:rsid w:val="007A5FF7"/>
    <w:rsid w:val="007B09D2"/>
    <w:rsid w:val="007B1081"/>
    <w:rsid w:val="007B1CC7"/>
    <w:rsid w:val="007B1FC2"/>
    <w:rsid w:val="007B28E7"/>
    <w:rsid w:val="007B76D7"/>
    <w:rsid w:val="007B7A9C"/>
    <w:rsid w:val="007C047F"/>
    <w:rsid w:val="007C08E9"/>
    <w:rsid w:val="007C33E0"/>
    <w:rsid w:val="007C7C4E"/>
    <w:rsid w:val="007D2039"/>
    <w:rsid w:val="007D505E"/>
    <w:rsid w:val="007D638D"/>
    <w:rsid w:val="007D773C"/>
    <w:rsid w:val="007E306C"/>
    <w:rsid w:val="007E3F2D"/>
    <w:rsid w:val="007E5BE9"/>
    <w:rsid w:val="007E6134"/>
    <w:rsid w:val="007F02EF"/>
    <w:rsid w:val="007F1E98"/>
    <w:rsid w:val="007F2310"/>
    <w:rsid w:val="007F422B"/>
    <w:rsid w:val="007F450D"/>
    <w:rsid w:val="007F5304"/>
    <w:rsid w:val="00801508"/>
    <w:rsid w:val="00802D8E"/>
    <w:rsid w:val="00803553"/>
    <w:rsid w:val="0080715B"/>
    <w:rsid w:val="008073DB"/>
    <w:rsid w:val="008078EB"/>
    <w:rsid w:val="008128D1"/>
    <w:rsid w:val="00813ACD"/>
    <w:rsid w:val="008144E3"/>
    <w:rsid w:val="008145D5"/>
    <w:rsid w:val="00814FE4"/>
    <w:rsid w:val="00815185"/>
    <w:rsid w:val="00815300"/>
    <w:rsid w:val="00815EC6"/>
    <w:rsid w:val="00820E50"/>
    <w:rsid w:val="00822C61"/>
    <w:rsid w:val="008239A3"/>
    <w:rsid w:val="008257AB"/>
    <w:rsid w:val="008310D2"/>
    <w:rsid w:val="008330C7"/>
    <w:rsid w:val="00834BDE"/>
    <w:rsid w:val="0083567B"/>
    <w:rsid w:val="00836829"/>
    <w:rsid w:val="00837554"/>
    <w:rsid w:val="008404E0"/>
    <w:rsid w:val="00840C93"/>
    <w:rsid w:val="00842C17"/>
    <w:rsid w:val="00843866"/>
    <w:rsid w:val="00847329"/>
    <w:rsid w:val="00850CA4"/>
    <w:rsid w:val="00853E53"/>
    <w:rsid w:val="00855D5D"/>
    <w:rsid w:val="008576DA"/>
    <w:rsid w:val="008614DC"/>
    <w:rsid w:val="00866F2A"/>
    <w:rsid w:val="008730DF"/>
    <w:rsid w:val="00876557"/>
    <w:rsid w:val="008822E4"/>
    <w:rsid w:val="0088233B"/>
    <w:rsid w:val="008829D1"/>
    <w:rsid w:val="00884FDA"/>
    <w:rsid w:val="00885659"/>
    <w:rsid w:val="00886324"/>
    <w:rsid w:val="00886439"/>
    <w:rsid w:val="008905E5"/>
    <w:rsid w:val="00891F0B"/>
    <w:rsid w:val="00896D39"/>
    <w:rsid w:val="00896DC5"/>
    <w:rsid w:val="0089743D"/>
    <w:rsid w:val="008A14FE"/>
    <w:rsid w:val="008A1C11"/>
    <w:rsid w:val="008A232C"/>
    <w:rsid w:val="008A32AC"/>
    <w:rsid w:val="008A3BFC"/>
    <w:rsid w:val="008A575F"/>
    <w:rsid w:val="008B2959"/>
    <w:rsid w:val="008B3EC4"/>
    <w:rsid w:val="008B6704"/>
    <w:rsid w:val="008B6E15"/>
    <w:rsid w:val="008C2C51"/>
    <w:rsid w:val="008C3467"/>
    <w:rsid w:val="008C4321"/>
    <w:rsid w:val="008C44EF"/>
    <w:rsid w:val="008C4ADA"/>
    <w:rsid w:val="008C4F39"/>
    <w:rsid w:val="008C5DFB"/>
    <w:rsid w:val="008C7292"/>
    <w:rsid w:val="008C7425"/>
    <w:rsid w:val="008C7CAB"/>
    <w:rsid w:val="008D166A"/>
    <w:rsid w:val="008D4604"/>
    <w:rsid w:val="008D4C76"/>
    <w:rsid w:val="008D4F24"/>
    <w:rsid w:val="008D575A"/>
    <w:rsid w:val="008D596A"/>
    <w:rsid w:val="008D5FC5"/>
    <w:rsid w:val="008D619E"/>
    <w:rsid w:val="008E0160"/>
    <w:rsid w:val="008E38C2"/>
    <w:rsid w:val="008E61B2"/>
    <w:rsid w:val="008E683F"/>
    <w:rsid w:val="008E746B"/>
    <w:rsid w:val="008F0B58"/>
    <w:rsid w:val="008F1930"/>
    <w:rsid w:val="008F2912"/>
    <w:rsid w:val="008F314F"/>
    <w:rsid w:val="008F44A4"/>
    <w:rsid w:val="008F51BE"/>
    <w:rsid w:val="008F7EDA"/>
    <w:rsid w:val="00900FFA"/>
    <w:rsid w:val="00903181"/>
    <w:rsid w:val="00903577"/>
    <w:rsid w:val="009043D3"/>
    <w:rsid w:val="00910617"/>
    <w:rsid w:val="00910B08"/>
    <w:rsid w:val="00910CF8"/>
    <w:rsid w:val="0091181A"/>
    <w:rsid w:val="0091423D"/>
    <w:rsid w:val="00914A7E"/>
    <w:rsid w:val="00914BA8"/>
    <w:rsid w:val="00917F28"/>
    <w:rsid w:val="009245A5"/>
    <w:rsid w:val="00924CBE"/>
    <w:rsid w:val="00925F99"/>
    <w:rsid w:val="00927118"/>
    <w:rsid w:val="00932CFE"/>
    <w:rsid w:val="00932E9B"/>
    <w:rsid w:val="00934C03"/>
    <w:rsid w:val="00936447"/>
    <w:rsid w:val="00937828"/>
    <w:rsid w:val="00937F90"/>
    <w:rsid w:val="0094052C"/>
    <w:rsid w:val="0094200F"/>
    <w:rsid w:val="009426A4"/>
    <w:rsid w:val="00943A27"/>
    <w:rsid w:val="00946261"/>
    <w:rsid w:val="00946C95"/>
    <w:rsid w:val="009512BF"/>
    <w:rsid w:val="00952F52"/>
    <w:rsid w:val="00957BB2"/>
    <w:rsid w:val="00960C63"/>
    <w:rsid w:val="00963A0D"/>
    <w:rsid w:val="009647D1"/>
    <w:rsid w:val="00966029"/>
    <w:rsid w:val="009665B7"/>
    <w:rsid w:val="0096673E"/>
    <w:rsid w:val="00967650"/>
    <w:rsid w:val="00970F89"/>
    <w:rsid w:val="009725B2"/>
    <w:rsid w:val="00975C03"/>
    <w:rsid w:val="00976CC9"/>
    <w:rsid w:val="00977900"/>
    <w:rsid w:val="00977EE3"/>
    <w:rsid w:val="00981207"/>
    <w:rsid w:val="00982F19"/>
    <w:rsid w:val="00984699"/>
    <w:rsid w:val="009904E1"/>
    <w:rsid w:val="00991675"/>
    <w:rsid w:val="00994375"/>
    <w:rsid w:val="009946C1"/>
    <w:rsid w:val="009953D1"/>
    <w:rsid w:val="009962A2"/>
    <w:rsid w:val="009A00F5"/>
    <w:rsid w:val="009A0412"/>
    <w:rsid w:val="009A1BCC"/>
    <w:rsid w:val="009A33E3"/>
    <w:rsid w:val="009A445A"/>
    <w:rsid w:val="009A5C6E"/>
    <w:rsid w:val="009A75B0"/>
    <w:rsid w:val="009B08F0"/>
    <w:rsid w:val="009B48E7"/>
    <w:rsid w:val="009B546D"/>
    <w:rsid w:val="009B5EAB"/>
    <w:rsid w:val="009B62DE"/>
    <w:rsid w:val="009B631D"/>
    <w:rsid w:val="009B7359"/>
    <w:rsid w:val="009C1923"/>
    <w:rsid w:val="009C1C0A"/>
    <w:rsid w:val="009C2CBC"/>
    <w:rsid w:val="009C4AA9"/>
    <w:rsid w:val="009C4EC4"/>
    <w:rsid w:val="009C6A7D"/>
    <w:rsid w:val="009D0AAF"/>
    <w:rsid w:val="009D0FDD"/>
    <w:rsid w:val="009D4015"/>
    <w:rsid w:val="009D62C4"/>
    <w:rsid w:val="009D7F8F"/>
    <w:rsid w:val="009E30E8"/>
    <w:rsid w:val="009E412D"/>
    <w:rsid w:val="009E6EBF"/>
    <w:rsid w:val="009F1133"/>
    <w:rsid w:val="009F26C1"/>
    <w:rsid w:val="009F37AB"/>
    <w:rsid w:val="009F5678"/>
    <w:rsid w:val="009F65F3"/>
    <w:rsid w:val="009F6A2B"/>
    <w:rsid w:val="009F750C"/>
    <w:rsid w:val="00A004F2"/>
    <w:rsid w:val="00A04092"/>
    <w:rsid w:val="00A04B99"/>
    <w:rsid w:val="00A05A91"/>
    <w:rsid w:val="00A05AD7"/>
    <w:rsid w:val="00A05EAF"/>
    <w:rsid w:val="00A12B99"/>
    <w:rsid w:val="00A13671"/>
    <w:rsid w:val="00A14855"/>
    <w:rsid w:val="00A16EB4"/>
    <w:rsid w:val="00A175EC"/>
    <w:rsid w:val="00A17FE9"/>
    <w:rsid w:val="00A20518"/>
    <w:rsid w:val="00A208BC"/>
    <w:rsid w:val="00A21946"/>
    <w:rsid w:val="00A21B50"/>
    <w:rsid w:val="00A229D1"/>
    <w:rsid w:val="00A232DB"/>
    <w:rsid w:val="00A23D42"/>
    <w:rsid w:val="00A247C6"/>
    <w:rsid w:val="00A2482D"/>
    <w:rsid w:val="00A25589"/>
    <w:rsid w:val="00A271F6"/>
    <w:rsid w:val="00A272F5"/>
    <w:rsid w:val="00A30628"/>
    <w:rsid w:val="00A3125D"/>
    <w:rsid w:val="00A37562"/>
    <w:rsid w:val="00A40693"/>
    <w:rsid w:val="00A40D36"/>
    <w:rsid w:val="00A41955"/>
    <w:rsid w:val="00A42150"/>
    <w:rsid w:val="00A43545"/>
    <w:rsid w:val="00A43BB1"/>
    <w:rsid w:val="00A44E3A"/>
    <w:rsid w:val="00A4502A"/>
    <w:rsid w:val="00A452B2"/>
    <w:rsid w:val="00A470D2"/>
    <w:rsid w:val="00A50203"/>
    <w:rsid w:val="00A5077A"/>
    <w:rsid w:val="00A5390B"/>
    <w:rsid w:val="00A549AC"/>
    <w:rsid w:val="00A656A7"/>
    <w:rsid w:val="00A65C40"/>
    <w:rsid w:val="00A671D3"/>
    <w:rsid w:val="00A72047"/>
    <w:rsid w:val="00A7361C"/>
    <w:rsid w:val="00A7464E"/>
    <w:rsid w:val="00A7521B"/>
    <w:rsid w:val="00A75A1B"/>
    <w:rsid w:val="00A8323C"/>
    <w:rsid w:val="00A844D2"/>
    <w:rsid w:val="00A85995"/>
    <w:rsid w:val="00A87C58"/>
    <w:rsid w:val="00A90B43"/>
    <w:rsid w:val="00A9394E"/>
    <w:rsid w:val="00A94EDE"/>
    <w:rsid w:val="00A953B4"/>
    <w:rsid w:val="00A96489"/>
    <w:rsid w:val="00AA0A32"/>
    <w:rsid w:val="00AA6537"/>
    <w:rsid w:val="00AA729D"/>
    <w:rsid w:val="00AA729F"/>
    <w:rsid w:val="00AA7D3A"/>
    <w:rsid w:val="00AA7F0C"/>
    <w:rsid w:val="00AB0D1A"/>
    <w:rsid w:val="00AB2063"/>
    <w:rsid w:val="00AB3C57"/>
    <w:rsid w:val="00AB3E8E"/>
    <w:rsid w:val="00AB44D2"/>
    <w:rsid w:val="00AC26A9"/>
    <w:rsid w:val="00AC3140"/>
    <w:rsid w:val="00AC781F"/>
    <w:rsid w:val="00AD2955"/>
    <w:rsid w:val="00AD2E8B"/>
    <w:rsid w:val="00AD3A38"/>
    <w:rsid w:val="00AD4F92"/>
    <w:rsid w:val="00AE096F"/>
    <w:rsid w:val="00AE3A7E"/>
    <w:rsid w:val="00AE7B20"/>
    <w:rsid w:val="00AF0619"/>
    <w:rsid w:val="00AF2537"/>
    <w:rsid w:val="00AF29E4"/>
    <w:rsid w:val="00AF351B"/>
    <w:rsid w:val="00AF4C6F"/>
    <w:rsid w:val="00AF589A"/>
    <w:rsid w:val="00B001FC"/>
    <w:rsid w:val="00B00E57"/>
    <w:rsid w:val="00B02B91"/>
    <w:rsid w:val="00B0373D"/>
    <w:rsid w:val="00B046B6"/>
    <w:rsid w:val="00B06323"/>
    <w:rsid w:val="00B06846"/>
    <w:rsid w:val="00B101F1"/>
    <w:rsid w:val="00B11FD2"/>
    <w:rsid w:val="00B135E6"/>
    <w:rsid w:val="00B1692D"/>
    <w:rsid w:val="00B217DD"/>
    <w:rsid w:val="00B2371E"/>
    <w:rsid w:val="00B23758"/>
    <w:rsid w:val="00B2460C"/>
    <w:rsid w:val="00B24AFA"/>
    <w:rsid w:val="00B24DAE"/>
    <w:rsid w:val="00B255F6"/>
    <w:rsid w:val="00B25B7F"/>
    <w:rsid w:val="00B33359"/>
    <w:rsid w:val="00B33E6F"/>
    <w:rsid w:val="00B34B41"/>
    <w:rsid w:val="00B34E96"/>
    <w:rsid w:val="00B34FF8"/>
    <w:rsid w:val="00B35F2D"/>
    <w:rsid w:val="00B36268"/>
    <w:rsid w:val="00B41E77"/>
    <w:rsid w:val="00B45505"/>
    <w:rsid w:val="00B458A2"/>
    <w:rsid w:val="00B45C5F"/>
    <w:rsid w:val="00B46723"/>
    <w:rsid w:val="00B47610"/>
    <w:rsid w:val="00B50E29"/>
    <w:rsid w:val="00B51D1C"/>
    <w:rsid w:val="00B520AD"/>
    <w:rsid w:val="00B52D02"/>
    <w:rsid w:val="00B5330C"/>
    <w:rsid w:val="00B53D1A"/>
    <w:rsid w:val="00B55674"/>
    <w:rsid w:val="00B55BA0"/>
    <w:rsid w:val="00B573DE"/>
    <w:rsid w:val="00B61D1F"/>
    <w:rsid w:val="00B6398A"/>
    <w:rsid w:val="00B648E1"/>
    <w:rsid w:val="00B66809"/>
    <w:rsid w:val="00B669DC"/>
    <w:rsid w:val="00B66C98"/>
    <w:rsid w:val="00B676DF"/>
    <w:rsid w:val="00B7222B"/>
    <w:rsid w:val="00B73476"/>
    <w:rsid w:val="00B7513F"/>
    <w:rsid w:val="00B75DDF"/>
    <w:rsid w:val="00B8202B"/>
    <w:rsid w:val="00B823E9"/>
    <w:rsid w:val="00B83596"/>
    <w:rsid w:val="00B85096"/>
    <w:rsid w:val="00B8645F"/>
    <w:rsid w:val="00B90B7F"/>
    <w:rsid w:val="00B9229A"/>
    <w:rsid w:val="00B924CF"/>
    <w:rsid w:val="00B92980"/>
    <w:rsid w:val="00B92EB2"/>
    <w:rsid w:val="00B93E0E"/>
    <w:rsid w:val="00B9526F"/>
    <w:rsid w:val="00B955E4"/>
    <w:rsid w:val="00B9657D"/>
    <w:rsid w:val="00BA048C"/>
    <w:rsid w:val="00BA1485"/>
    <w:rsid w:val="00BA3CB0"/>
    <w:rsid w:val="00BA776A"/>
    <w:rsid w:val="00BB1DCF"/>
    <w:rsid w:val="00BB1FF6"/>
    <w:rsid w:val="00BB5C9A"/>
    <w:rsid w:val="00BB6538"/>
    <w:rsid w:val="00BB6D8F"/>
    <w:rsid w:val="00BC04D0"/>
    <w:rsid w:val="00BC0506"/>
    <w:rsid w:val="00BC2F7B"/>
    <w:rsid w:val="00BC379E"/>
    <w:rsid w:val="00BC3AFB"/>
    <w:rsid w:val="00BC6857"/>
    <w:rsid w:val="00BD3894"/>
    <w:rsid w:val="00BD4200"/>
    <w:rsid w:val="00BD459D"/>
    <w:rsid w:val="00BD79B3"/>
    <w:rsid w:val="00BE0409"/>
    <w:rsid w:val="00BE5E04"/>
    <w:rsid w:val="00BE5E50"/>
    <w:rsid w:val="00BE5EE5"/>
    <w:rsid w:val="00BE6B8B"/>
    <w:rsid w:val="00BF31CF"/>
    <w:rsid w:val="00BF5610"/>
    <w:rsid w:val="00BF5BBF"/>
    <w:rsid w:val="00BF66F2"/>
    <w:rsid w:val="00BF7716"/>
    <w:rsid w:val="00BF7DDA"/>
    <w:rsid w:val="00C00DB6"/>
    <w:rsid w:val="00C033C1"/>
    <w:rsid w:val="00C04873"/>
    <w:rsid w:val="00C05D25"/>
    <w:rsid w:val="00C066EF"/>
    <w:rsid w:val="00C077E7"/>
    <w:rsid w:val="00C114AE"/>
    <w:rsid w:val="00C12C98"/>
    <w:rsid w:val="00C14147"/>
    <w:rsid w:val="00C14C01"/>
    <w:rsid w:val="00C15250"/>
    <w:rsid w:val="00C1582B"/>
    <w:rsid w:val="00C169AD"/>
    <w:rsid w:val="00C23CDE"/>
    <w:rsid w:val="00C2582E"/>
    <w:rsid w:val="00C26E76"/>
    <w:rsid w:val="00C27190"/>
    <w:rsid w:val="00C27B67"/>
    <w:rsid w:val="00C30FFE"/>
    <w:rsid w:val="00C32310"/>
    <w:rsid w:val="00C328C1"/>
    <w:rsid w:val="00C3356A"/>
    <w:rsid w:val="00C35CC4"/>
    <w:rsid w:val="00C360F7"/>
    <w:rsid w:val="00C3665F"/>
    <w:rsid w:val="00C36F4D"/>
    <w:rsid w:val="00C4017C"/>
    <w:rsid w:val="00C40443"/>
    <w:rsid w:val="00C40F13"/>
    <w:rsid w:val="00C4139F"/>
    <w:rsid w:val="00C414F2"/>
    <w:rsid w:val="00C4522D"/>
    <w:rsid w:val="00C45CCC"/>
    <w:rsid w:val="00C524FF"/>
    <w:rsid w:val="00C5284B"/>
    <w:rsid w:val="00C52E6D"/>
    <w:rsid w:val="00C52F69"/>
    <w:rsid w:val="00C53E47"/>
    <w:rsid w:val="00C5425A"/>
    <w:rsid w:val="00C54E50"/>
    <w:rsid w:val="00C557D4"/>
    <w:rsid w:val="00C55C86"/>
    <w:rsid w:val="00C623F9"/>
    <w:rsid w:val="00C6262D"/>
    <w:rsid w:val="00C63041"/>
    <w:rsid w:val="00C63A66"/>
    <w:rsid w:val="00C63B88"/>
    <w:rsid w:val="00C63BB7"/>
    <w:rsid w:val="00C6424B"/>
    <w:rsid w:val="00C64516"/>
    <w:rsid w:val="00C64C31"/>
    <w:rsid w:val="00C64CB6"/>
    <w:rsid w:val="00C64EDD"/>
    <w:rsid w:val="00C67274"/>
    <w:rsid w:val="00C67424"/>
    <w:rsid w:val="00C71D3E"/>
    <w:rsid w:val="00C72029"/>
    <w:rsid w:val="00C757E7"/>
    <w:rsid w:val="00C76D32"/>
    <w:rsid w:val="00C76DFA"/>
    <w:rsid w:val="00C85C2C"/>
    <w:rsid w:val="00C86C66"/>
    <w:rsid w:val="00C91CBB"/>
    <w:rsid w:val="00C93231"/>
    <w:rsid w:val="00C93E2A"/>
    <w:rsid w:val="00C941CB"/>
    <w:rsid w:val="00C95605"/>
    <w:rsid w:val="00C95A6C"/>
    <w:rsid w:val="00CA12F1"/>
    <w:rsid w:val="00CA21C2"/>
    <w:rsid w:val="00CA285E"/>
    <w:rsid w:val="00CA5426"/>
    <w:rsid w:val="00CB0503"/>
    <w:rsid w:val="00CB17A7"/>
    <w:rsid w:val="00CB2646"/>
    <w:rsid w:val="00CB4D2F"/>
    <w:rsid w:val="00CB5088"/>
    <w:rsid w:val="00CB61AE"/>
    <w:rsid w:val="00CB7715"/>
    <w:rsid w:val="00CB7DCF"/>
    <w:rsid w:val="00CC3BDD"/>
    <w:rsid w:val="00CC4315"/>
    <w:rsid w:val="00CC4857"/>
    <w:rsid w:val="00CC5DCD"/>
    <w:rsid w:val="00CC6A2C"/>
    <w:rsid w:val="00CC7FD7"/>
    <w:rsid w:val="00CD3063"/>
    <w:rsid w:val="00CD325B"/>
    <w:rsid w:val="00CD4BE0"/>
    <w:rsid w:val="00CD5799"/>
    <w:rsid w:val="00CD5B4E"/>
    <w:rsid w:val="00CD6337"/>
    <w:rsid w:val="00CD7BAB"/>
    <w:rsid w:val="00CE2DF3"/>
    <w:rsid w:val="00CE32B6"/>
    <w:rsid w:val="00CE3971"/>
    <w:rsid w:val="00CE5330"/>
    <w:rsid w:val="00CE5EB6"/>
    <w:rsid w:val="00CE6EFE"/>
    <w:rsid w:val="00CE6F19"/>
    <w:rsid w:val="00CE7214"/>
    <w:rsid w:val="00CF0032"/>
    <w:rsid w:val="00CF2D50"/>
    <w:rsid w:val="00CF2F62"/>
    <w:rsid w:val="00D01DE9"/>
    <w:rsid w:val="00D040BF"/>
    <w:rsid w:val="00D06491"/>
    <w:rsid w:val="00D071AD"/>
    <w:rsid w:val="00D07597"/>
    <w:rsid w:val="00D07A45"/>
    <w:rsid w:val="00D10487"/>
    <w:rsid w:val="00D11AF4"/>
    <w:rsid w:val="00D123CB"/>
    <w:rsid w:val="00D13A67"/>
    <w:rsid w:val="00D1676E"/>
    <w:rsid w:val="00D16A78"/>
    <w:rsid w:val="00D209FE"/>
    <w:rsid w:val="00D24285"/>
    <w:rsid w:val="00D35665"/>
    <w:rsid w:val="00D365B5"/>
    <w:rsid w:val="00D367DE"/>
    <w:rsid w:val="00D404A7"/>
    <w:rsid w:val="00D43DD6"/>
    <w:rsid w:val="00D47231"/>
    <w:rsid w:val="00D51307"/>
    <w:rsid w:val="00D516FA"/>
    <w:rsid w:val="00D51B0E"/>
    <w:rsid w:val="00D51FAB"/>
    <w:rsid w:val="00D53090"/>
    <w:rsid w:val="00D54FD6"/>
    <w:rsid w:val="00D56803"/>
    <w:rsid w:val="00D578B0"/>
    <w:rsid w:val="00D57AF9"/>
    <w:rsid w:val="00D60F3A"/>
    <w:rsid w:val="00D60F4B"/>
    <w:rsid w:val="00D61F1F"/>
    <w:rsid w:val="00D629A9"/>
    <w:rsid w:val="00D63735"/>
    <w:rsid w:val="00D63AB6"/>
    <w:rsid w:val="00D63E0F"/>
    <w:rsid w:val="00D65C0D"/>
    <w:rsid w:val="00D66086"/>
    <w:rsid w:val="00D66F16"/>
    <w:rsid w:val="00D6776D"/>
    <w:rsid w:val="00D714C1"/>
    <w:rsid w:val="00D7547D"/>
    <w:rsid w:val="00D808B7"/>
    <w:rsid w:val="00D8164C"/>
    <w:rsid w:val="00D82A7C"/>
    <w:rsid w:val="00D83140"/>
    <w:rsid w:val="00D86F72"/>
    <w:rsid w:val="00D871AC"/>
    <w:rsid w:val="00D90231"/>
    <w:rsid w:val="00D92E6D"/>
    <w:rsid w:val="00D9353A"/>
    <w:rsid w:val="00D95DE3"/>
    <w:rsid w:val="00D97F71"/>
    <w:rsid w:val="00DA08C9"/>
    <w:rsid w:val="00DA0B8D"/>
    <w:rsid w:val="00DA1077"/>
    <w:rsid w:val="00DA3D42"/>
    <w:rsid w:val="00DA5473"/>
    <w:rsid w:val="00DA5C77"/>
    <w:rsid w:val="00DA7BBA"/>
    <w:rsid w:val="00DA7C40"/>
    <w:rsid w:val="00DB1D3B"/>
    <w:rsid w:val="00DB330D"/>
    <w:rsid w:val="00DB5E94"/>
    <w:rsid w:val="00DB6E7E"/>
    <w:rsid w:val="00DB7C14"/>
    <w:rsid w:val="00DC1554"/>
    <w:rsid w:val="00DC1CFA"/>
    <w:rsid w:val="00DC431B"/>
    <w:rsid w:val="00DC4660"/>
    <w:rsid w:val="00DE03E3"/>
    <w:rsid w:val="00DE2CA4"/>
    <w:rsid w:val="00DE31BE"/>
    <w:rsid w:val="00DE491C"/>
    <w:rsid w:val="00DE59C6"/>
    <w:rsid w:val="00DE6E76"/>
    <w:rsid w:val="00DF070B"/>
    <w:rsid w:val="00DF747B"/>
    <w:rsid w:val="00E05F64"/>
    <w:rsid w:val="00E064D8"/>
    <w:rsid w:val="00E065F5"/>
    <w:rsid w:val="00E0788B"/>
    <w:rsid w:val="00E12651"/>
    <w:rsid w:val="00E12931"/>
    <w:rsid w:val="00E14C8A"/>
    <w:rsid w:val="00E16026"/>
    <w:rsid w:val="00E16956"/>
    <w:rsid w:val="00E17C90"/>
    <w:rsid w:val="00E22309"/>
    <w:rsid w:val="00E23696"/>
    <w:rsid w:val="00E25B0C"/>
    <w:rsid w:val="00E30561"/>
    <w:rsid w:val="00E30AEF"/>
    <w:rsid w:val="00E30C88"/>
    <w:rsid w:val="00E33CFC"/>
    <w:rsid w:val="00E35288"/>
    <w:rsid w:val="00E36640"/>
    <w:rsid w:val="00E401C1"/>
    <w:rsid w:val="00E427B6"/>
    <w:rsid w:val="00E51B77"/>
    <w:rsid w:val="00E53961"/>
    <w:rsid w:val="00E55228"/>
    <w:rsid w:val="00E641C1"/>
    <w:rsid w:val="00E661B9"/>
    <w:rsid w:val="00E668C0"/>
    <w:rsid w:val="00E70610"/>
    <w:rsid w:val="00E72626"/>
    <w:rsid w:val="00E73DFB"/>
    <w:rsid w:val="00E74D68"/>
    <w:rsid w:val="00E762B1"/>
    <w:rsid w:val="00E77384"/>
    <w:rsid w:val="00E77D8B"/>
    <w:rsid w:val="00E841B4"/>
    <w:rsid w:val="00E848B2"/>
    <w:rsid w:val="00E90518"/>
    <w:rsid w:val="00E9131C"/>
    <w:rsid w:val="00E92884"/>
    <w:rsid w:val="00E92955"/>
    <w:rsid w:val="00E92CCF"/>
    <w:rsid w:val="00E94CD0"/>
    <w:rsid w:val="00E95283"/>
    <w:rsid w:val="00E977A2"/>
    <w:rsid w:val="00EA0455"/>
    <w:rsid w:val="00EA395C"/>
    <w:rsid w:val="00EA5167"/>
    <w:rsid w:val="00EA551B"/>
    <w:rsid w:val="00EA5BEC"/>
    <w:rsid w:val="00EA5FE5"/>
    <w:rsid w:val="00EA6432"/>
    <w:rsid w:val="00EB1990"/>
    <w:rsid w:val="00EB2F80"/>
    <w:rsid w:val="00EB4299"/>
    <w:rsid w:val="00EB5624"/>
    <w:rsid w:val="00EB7B40"/>
    <w:rsid w:val="00EC0EB7"/>
    <w:rsid w:val="00EC1606"/>
    <w:rsid w:val="00EC1866"/>
    <w:rsid w:val="00EC47C3"/>
    <w:rsid w:val="00EC5D1A"/>
    <w:rsid w:val="00EC5F2C"/>
    <w:rsid w:val="00EC642F"/>
    <w:rsid w:val="00ED222E"/>
    <w:rsid w:val="00ED3602"/>
    <w:rsid w:val="00ED49BF"/>
    <w:rsid w:val="00ED58E5"/>
    <w:rsid w:val="00EE03BE"/>
    <w:rsid w:val="00EE20B6"/>
    <w:rsid w:val="00EE2462"/>
    <w:rsid w:val="00EE5C0E"/>
    <w:rsid w:val="00EE5C20"/>
    <w:rsid w:val="00EF0D8C"/>
    <w:rsid w:val="00F004E1"/>
    <w:rsid w:val="00F007F4"/>
    <w:rsid w:val="00F016B5"/>
    <w:rsid w:val="00F033CA"/>
    <w:rsid w:val="00F04BEA"/>
    <w:rsid w:val="00F0572F"/>
    <w:rsid w:val="00F0628A"/>
    <w:rsid w:val="00F06894"/>
    <w:rsid w:val="00F13627"/>
    <w:rsid w:val="00F13715"/>
    <w:rsid w:val="00F143E3"/>
    <w:rsid w:val="00F15E73"/>
    <w:rsid w:val="00F1668C"/>
    <w:rsid w:val="00F217A3"/>
    <w:rsid w:val="00F22EA9"/>
    <w:rsid w:val="00F23B6C"/>
    <w:rsid w:val="00F23F19"/>
    <w:rsid w:val="00F24C32"/>
    <w:rsid w:val="00F27253"/>
    <w:rsid w:val="00F273FB"/>
    <w:rsid w:val="00F27492"/>
    <w:rsid w:val="00F3084A"/>
    <w:rsid w:val="00F31CC1"/>
    <w:rsid w:val="00F3440E"/>
    <w:rsid w:val="00F35296"/>
    <w:rsid w:val="00F368D1"/>
    <w:rsid w:val="00F46E2E"/>
    <w:rsid w:val="00F5188D"/>
    <w:rsid w:val="00F520A0"/>
    <w:rsid w:val="00F52572"/>
    <w:rsid w:val="00F528E9"/>
    <w:rsid w:val="00F53033"/>
    <w:rsid w:val="00F53FA7"/>
    <w:rsid w:val="00F53FCF"/>
    <w:rsid w:val="00F60291"/>
    <w:rsid w:val="00F6127B"/>
    <w:rsid w:val="00F612C6"/>
    <w:rsid w:val="00F62781"/>
    <w:rsid w:val="00F741ED"/>
    <w:rsid w:val="00F744EF"/>
    <w:rsid w:val="00F74558"/>
    <w:rsid w:val="00F74678"/>
    <w:rsid w:val="00F74EC1"/>
    <w:rsid w:val="00F75A65"/>
    <w:rsid w:val="00F76982"/>
    <w:rsid w:val="00F76DB5"/>
    <w:rsid w:val="00F80040"/>
    <w:rsid w:val="00F80E14"/>
    <w:rsid w:val="00F81BAE"/>
    <w:rsid w:val="00F81FC5"/>
    <w:rsid w:val="00F820A5"/>
    <w:rsid w:val="00F826E2"/>
    <w:rsid w:val="00F8321F"/>
    <w:rsid w:val="00F95547"/>
    <w:rsid w:val="00FA081D"/>
    <w:rsid w:val="00FA2C38"/>
    <w:rsid w:val="00FA5F4C"/>
    <w:rsid w:val="00FB0980"/>
    <w:rsid w:val="00FB0C04"/>
    <w:rsid w:val="00FB1177"/>
    <w:rsid w:val="00FB145D"/>
    <w:rsid w:val="00FB1534"/>
    <w:rsid w:val="00FB59ED"/>
    <w:rsid w:val="00FB6E88"/>
    <w:rsid w:val="00FB73B3"/>
    <w:rsid w:val="00FB7784"/>
    <w:rsid w:val="00FC1723"/>
    <w:rsid w:val="00FC1F6E"/>
    <w:rsid w:val="00FC2FAF"/>
    <w:rsid w:val="00FC395E"/>
    <w:rsid w:val="00FC51C4"/>
    <w:rsid w:val="00FC62AF"/>
    <w:rsid w:val="00FC75FE"/>
    <w:rsid w:val="00FC77E9"/>
    <w:rsid w:val="00FD15C8"/>
    <w:rsid w:val="00FD3C2C"/>
    <w:rsid w:val="00FD50FF"/>
    <w:rsid w:val="00FD528A"/>
    <w:rsid w:val="00FD7409"/>
    <w:rsid w:val="00FE0176"/>
    <w:rsid w:val="00FE0484"/>
    <w:rsid w:val="00FE26B9"/>
    <w:rsid w:val="00FE291A"/>
    <w:rsid w:val="00FE33DC"/>
    <w:rsid w:val="00FE4762"/>
    <w:rsid w:val="00FE5FEA"/>
    <w:rsid w:val="00FF1B26"/>
    <w:rsid w:val="00FF307E"/>
    <w:rsid w:val="00FF352C"/>
    <w:rsid w:val="00FF53D7"/>
    <w:rsid w:val="00FF57C4"/>
    <w:rsid w:val="00FF600F"/>
    <w:rsid w:val="00FF70FE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68"/>
    <w:pPr>
      <w:spacing w:after="0" w:line="240" w:lineRule="auto"/>
      <w:ind w:left="680" w:hanging="680"/>
    </w:pPr>
  </w:style>
  <w:style w:type="paragraph" w:styleId="1">
    <w:name w:val="heading 1"/>
    <w:basedOn w:val="a"/>
    <w:next w:val="a"/>
    <w:link w:val="10"/>
    <w:qFormat/>
    <w:rsid w:val="00EF0D8C"/>
    <w:pPr>
      <w:keepNext/>
      <w:spacing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D8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Cell">
    <w:name w:val="ConsPlusCell"/>
    <w:uiPriority w:val="99"/>
    <w:rsid w:val="00E74D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E74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6EBD"/>
    <w:pPr>
      <w:ind w:left="720"/>
      <w:contextualSpacing/>
    </w:pPr>
  </w:style>
  <w:style w:type="paragraph" w:customStyle="1" w:styleId="11">
    <w:name w:val="Абзац списка1"/>
    <w:basedOn w:val="a"/>
    <w:rsid w:val="00AE3A7E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unhideWhenUsed/>
    <w:rsid w:val="00AE3A7E"/>
    <w:pPr>
      <w:spacing w:after="120" w:line="276" w:lineRule="auto"/>
      <w:ind w:left="283" w:firstLine="0"/>
    </w:pPr>
  </w:style>
  <w:style w:type="character" w:customStyle="1" w:styleId="a5">
    <w:name w:val="Основной текст с отступом Знак"/>
    <w:basedOn w:val="a0"/>
    <w:link w:val="a4"/>
    <w:uiPriority w:val="99"/>
    <w:rsid w:val="00AE3A7E"/>
  </w:style>
  <w:style w:type="paragraph" w:styleId="a6">
    <w:name w:val="No Spacing"/>
    <w:link w:val="a7"/>
    <w:uiPriority w:val="1"/>
    <w:qFormat/>
    <w:rsid w:val="008C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C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D123C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123CB"/>
  </w:style>
  <w:style w:type="paragraph" w:styleId="aa">
    <w:name w:val="caption"/>
    <w:basedOn w:val="a"/>
    <w:next w:val="a"/>
    <w:qFormat/>
    <w:rsid w:val="005C5A93"/>
    <w:pPr>
      <w:ind w:left="0" w:firstLine="0"/>
      <w:jc w:val="center"/>
    </w:pPr>
    <w:rPr>
      <w:rFonts w:ascii="Times New Roman" w:eastAsia="Times New Roman" w:hAnsi="Times New Roman" w:cs="Times New Roman"/>
      <w:b/>
      <w:spacing w:val="20"/>
      <w:sz w:val="4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C5A93"/>
    <w:pPr>
      <w:ind w:left="0"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C5A9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70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70610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F0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5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unhideWhenUsed/>
    <w:rsid w:val="007A42E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7A42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A42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A42E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58CD-7146-4FA6-A238-2249CCC6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10317</Words>
  <Characters>58813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68993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Муниципальный заказ</dc:creator>
  <cp:lastModifiedBy>УрывскаяЮВ</cp:lastModifiedBy>
  <cp:revision>2</cp:revision>
  <cp:lastPrinted>2016-07-27T14:03:00Z</cp:lastPrinted>
  <dcterms:created xsi:type="dcterms:W3CDTF">2016-07-28T04:58:00Z</dcterms:created>
  <dcterms:modified xsi:type="dcterms:W3CDTF">2016-07-28T04:58:00Z</dcterms:modified>
</cp:coreProperties>
</file>