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23" w:rsidRPr="009036C7" w:rsidRDefault="00870F23" w:rsidP="00870F23">
      <w:pPr>
        <w:pStyle w:val="ConsPlusNormal"/>
        <w:jc w:val="right"/>
        <w:outlineLvl w:val="1"/>
        <w:rPr>
          <w:b/>
          <w:i/>
          <w:sz w:val="24"/>
          <w:szCs w:val="24"/>
        </w:rPr>
      </w:pPr>
      <w:r w:rsidRPr="009036C7">
        <w:rPr>
          <w:b/>
          <w:i/>
          <w:sz w:val="24"/>
          <w:szCs w:val="24"/>
        </w:rPr>
        <w:t>Приложение №</w:t>
      </w:r>
      <w:r>
        <w:rPr>
          <w:b/>
          <w:i/>
          <w:sz w:val="24"/>
          <w:szCs w:val="24"/>
        </w:rPr>
        <w:t>4</w:t>
      </w:r>
      <w:r w:rsidRPr="009036C7">
        <w:rPr>
          <w:b/>
          <w:i/>
          <w:sz w:val="24"/>
          <w:szCs w:val="24"/>
        </w:rPr>
        <w:t xml:space="preserve"> к муниципальной программе</w:t>
      </w:r>
    </w:p>
    <w:p w:rsidR="00870F23" w:rsidRPr="009036C7" w:rsidRDefault="00870F23" w:rsidP="00870F23">
      <w:pPr>
        <w:pStyle w:val="ConsPlusNormal"/>
        <w:jc w:val="right"/>
        <w:outlineLvl w:val="1"/>
        <w:rPr>
          <w:b/>
          <w:i/>
          <w:sz w:val="24"/>
          <w:szCs w:val="24"/>
        </w:rPr>
      </w:pPr>
      <w:r w:rsidRPr="009036C7">
        <w:rPr>
          <w:b/>
          <w:i/>
          <w:sz w:val="24"/>
          <w:szCs w:val="24"/>
        </w:rPr>
        <w:t xml:space="preserve"> «Муниципальное управление в </w:t>
      </w:r>
      <w:proofErr w:type="gramStart"/>
      <w:r w:rsidRPr="009036C7">
        <w:rPr>
          <w:b/>
          <w:i/>
          <w:sz w:val="24"/>
          <w:szCs w:val="24"/>
        </w:rPr>
        <w:t>Пушкинском</w:t>
      </w:r>
      <w:proofErr w:type="gramEnd"/>
      <w:r w:rsidRPr="009036C7">
        <w:rPr>
          <w:b/>
          <w:i/>
          <w:sz w:val="24"/>
          <w:szCs w:val="24"/>
        </w:rPr>
        <w:t xml:space="preserve"> </w:t>
      </w:r>
    </w:p>
    <w:p w:rsidR="00870F23" w:rsidRPr="009036C7" w:rsidRDefault="00870F23" w:rsidP="00870F23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i/>
          <w:sz w:val="24"/>
          <w:szCs w:val="24"/>
        </w:rPr>
      </w:pPr>
      <w:r w:rsidRPr="009036C7">
        <w:rPr>
          <w:rFonts w:ascii="Arial" w:hAnsi="Arial" w:cs="Arial"/>
          <w:b/>
          <w:i/>
          <w:sz w:val="24"/>
          <w:szCs w:val="24"/>
        </w:rPr>
        <w:t xml:space="preserve">муниципальном </w:t>
      </w:r>
      <w:proofErr w:type="gramStart"/>
      <w:r w:rsidRPr="009036C7">
        <w:rPr>
          <w:rFonts w:ascii="Arial" w:hAnsi="Arial" w:cs="Arial"/>
          <w:b/>
          <w:i/>
          <w:sz w:val="24"/>
          <w:szCs w:val="24"/>
        </w:rPr>
        <w:t>районе</w:t>
      </w:r>
      <w:proofErr w:type="gramEnd"/>
      <w:r w:rsidRPr="009036C7">
        <w:rPr>
          <w:rFonts w:ascii="Arial" w:hAnsi="Arial" w:cs="Arial"/>
          <w:b/>
          <w:i/>
          <w:sz w:val="24"/>
          <w:szCs w:val="24"/>
        </w:rPr>
        <w:t xml:space="preserve"> на 2015-2019 годы»</w:t>
      </w:r>
    </w:p>
    <w:p w:rsidR="00323916" w:rsidRPr="007F1E98" w:rsidRDefault="00323916" w:rsidP="003239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651E96" w:rsidRPr="005C507D" w:rsidRDefault="00651E96" w:rsidP="00323916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</w:p>
    <w:p w:rsidR="00074EAD" w:rsidRPr="005C507D" w:rsidRDefault="00CD3A90" w:rsidP="00323916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  <w:r w:rsidRPr="005C507D">
        <w:rPr>
          <w:b/>
          <w:sz w:val="24"/>
          <w:szCs w:val="24"/>
          <w:u w:val="single"/>
        </w:rPr>
        <w:t xml:space="preserve">Паспорт подпрограммы </w:t>
      </w:r>
      <w:r w:rsidR="004113D3">
        <w:rPr>
          <w:b/>
          <w:sz w:val="24"/>
          <w:szCs w:val="24"/>
          <w:u w:val="single"/>
        </w:rPr>
        <w:t>4</w:t>
      </w:r>
    </w:p>
    <w:p w:rsidR="00383143" w:rsidRPr="005C507D" w:rsidRDefault="00383143" w:rsidP="00323916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  <w:r w:rsidRPr="005C507D">
        <w:rPr>
          <w:b/>
          <w:sz w:val="24"/>
          <w:szCs w:val="24"/>
          <w:u w:val="single"/>
        </w:rPr>
        <w:t>«</w:t>
      </w:r>
      <w:r w:rsidRPr="005C507D">
        <w:rPr>
          <w:b/>
          <w:bCs/>
          <w:sz w:val="24"/>
          <w:szCs w:val="28"/>
          <w:u w:val="single"/>
        </w:rPr>
        <w:t>Развитие архивного дела в Пушкинском муниципальном районе</w:t>
      </w:r>
      <w:r w:rsidR="00074EAD" w:rsidRPr="005C507D">
        <w:rPr>
          <w:b/>
          <w:bCs/>
          <w:sz w:val="24"/>
          <w:szCs w:val="28"/>
          <w:u w:val="single"/>
        </w:rPr>
        <w:t xml:space="preserve"> </w:t>
      </w:r>
      <w:r w:rsidRPr="005C507D">
        <w:rPr>
          <w:b/>
          <w:sz w:val="24"/>
          <w:szCs w:val="24"/>
          <w:u w:val="single"/>
        </w:rPr>
        <w:t>на 2015-2019 годы</w:t>
      </w:r>
      <w:r w:rsidR="00074EAD" w:rsidRPr="005C507D">
        <w:rPr>
          <w:b/>
          <w:sz w:val="24"/>
          <w:szCs w:val="24"/>
          <w:u w:val="single"/>
        </w:rPr>
        <w:t>»</w:t>
      </w:r>
    </w:p>
    <w:tbl>
      <w:tblPr>
        <w:tblpPr w:leftFromText="180" w:rightFromText="180" w:vertAnchor="text" w:horzAnchor="margin" w:tblpXSpec="center" w:tblpY="250"/>
        <w:tblW w:w="5394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00"/>
        <w:gridCol w:w="1985"/>
        <w:gridCol w:w="2126"/>
        <w:gridCol w:w="1985"/>
        <w:gridCol w:w="1134"/>
        <w:gridCol w:w="1276"/>
        <w:gridCol w:w="1559"/>
        <w:gridCol w:w="1701"/>
        <w:gridCol w:w="992"/>
        <w:gridCol w:w="992"/>
      </w:tblGrid>
      <w:tr w:rsidR="00CD3A90" w:rsidRPr="005C507D" w:rsidTr="00355E84"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19087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Муниципальный заказчик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3D" w:rsidRPr="005C507D" w:rsidRDefault="0019087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Архивный отдел Управления делами</w:t>
            </w:r>
            <w:r w:rsidR="005C507D">
              <w:rPr>
                <w:rFonts w:ascii="Arial" w:hAnsi="Arial" w:cs="Arial"/>
              </w:rPr>
              <w:t xml:space="preserve"> администрации Пушкинского муниципального района</w:t>
            </w:r>
          </w:p>
        </w:tc>
      </w:tr>
      <w:tr w:rsidR="00A82016" w:rsidRPr="005C507D" w:rsidTr="00A82016"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Задача подпрограммы</w:t>
            </w:r>
          </w:p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Обеспечение хранения, комплектование, учет и использование архивных документов</w:t>
            </w:r>
          </w:p>
        </w:tc>
      </w:tr>
      <w:tr w:rsidR="00A82016" w:rsidRPr="005C507D" w:rsidTr="004F29D2">
        <w:trPr>
          <w:trHeight w:val="12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2014 год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2017 год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2018 год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2019 год</w:t>
            </w:r>
          </w:p>
        </w:tc>
      </w:tr>
      <w:tr w:rsidR="00A82016" w:rsidRPr="005C507D" w:rsidTr="004F29D2">
        <w:trPr>
          <w:trHeight w:val="12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-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-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475123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88,8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475123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91,8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475123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94,7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475123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 xml:space="preserve">Главный распорядитель бюджетных средств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Источник финансирования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2015 год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2017 год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2018 год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2019 год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Итого</w:t>
            </w:r>
          </w:p>
        </w:tc>
      </w:tr>
      <w:tr w:rsidR="00672D44" w:rsidRPr="005C507D" w:rsidTr="004F29D2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  <w:bCs/>
                <w:szCs w:val="28"/>
              </w:rPr>
              <w:t>Развитие архивного дела в Пушкинском муниципальном районе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Всего:</w:t>
            </w:r>
          </w:p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в том числе:</w:t>
            </w:r>
          </w:p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375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653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653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653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14317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4 33</w:t>
            </w:r>
            <w:r w:rsidR="0014317A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672D44" w:rsidRPr="005C507D" w:rsidTr="004F29D2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  <w:szCs w:val="28"/>
              </w:rPr>
            </w:pP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672D44" w:rsidRPr="005C507D" w:rsidTr="004F29D2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  <w:szCs w:val="2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Главное архивное Управление Московской области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22 732,0</w:t>
            </w:r>
          </w:p>
        </w:tc>
      </w:tr>
      <w:tr w:rsidR="00672D44" w:rsidRPr="005C507D" w:rsidTr="004F29D2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  <w:szCs w:val="2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Администрация Пушкинского муниципального района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692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970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970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970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14317A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5C507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14317A">
              <w:rPr>
                <w:rFonts w:ascii="Arial" w:hAnsi="Arial" w:cs="Arial"/>
                <w:sz w:val="20"/>
                <w:szCs w:val="20"/>
              </w:rPr>
              <w:t>4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4EAD" w:rsidRPr="005C507D" w:rsidTr="004F29D2">
        <w:trPr>
          <w:trHeight w:val="367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Планируемые результаты реализации подпрограммы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2015 год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2017 год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2018 год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2019 год</w:t>
            </w:r>
          </w:p>
        </w:tc>
      </w:tr>
      <w:tr w:rsidR="00651E96" w:rsidRPr="005C507D" w:rsidTr="004F29D2">
        <w:trPr>
          <w:trHeight w:val="509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1.Обеспечение хранения, комплектование, учет и и</w:t>
            </w:r>
            <w:r w:rsidR="00074EAD" w:rsidRPr="005C507D">
              <w:rPr>
                <w:rFonts w:ascii="Arial" w:hAnsi="Arial" w:cs="Arial"/>
              </w:rPr>
              <w:t>спользование архивных документов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2. Доля запросов граждан и организаций, исполненных архивным отделом в нормативные сроки, от общего числа исполненных запросов за отчетный период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 xml:space="preserve">3. Доля архивных фондов архивного отдела, внесенных в </w:t>
            </w: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общеотраслевую базу данных «Архивный фонд», от общего количества архивных фондов, хранящихся в архивном отделе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lastRenderedPageBreak/>
              <w:t>4. Доля описей дел в архивном отделе, на которые создан фонд пользования в электронном виде, от общего количества описей дел архивного отдела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5. Доля запросов, поступивших в электронном виде в архивный отдел, от общего числа запросов, поступивших за отчетный период</w:t>
            </w:r>
          </w:p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24,2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25,4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26,6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6. Доля единиц хранения, включенных в автоматизированные информационно-поисковые системы архивного отдела, от общего количества единиц хранения архивного отдела</w:t>
            </w:r>
          </w:p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355E84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0,</w:t>
            </w:r>
            <w:r w:rsidR="00651E96" w:rsidRPr="005C507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1,2</w:t>
            </w:r>
          </w:p>
        </w:tc>
      </w:tr>
    </w:tbl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354"/>
        <w:jc w:val="center"/>
        <w:rPr>
          <w:rFonts w:ascii="Arial" w:hAnsi="Arial" w:cs="Arial"/>
          <w:b/>
          <w:bCs/>
        </w:rPr>
        <w:sectPr w:rsidR="00CD3A90" w:rsidRPr="005C507D" w:rsidSect="00DA4D25">
          <w:headerReference w:type="default" r:id="rId8"/>
          <w:footerReference w:type="default" r:id="rId9"/>
          <w:pgSz w:w="16838" w:h="11906" w:orient="landscape" w:code="9"/>
          <w:pgMar w:top="567" w:right="1134" w:bottom="284" w:left="1134" w:header="709" w:footer="709" w:gutter="0"/>
          <w:cols w:space="708"/>
          <w:titlePg/>
          <w:docGrid w:linePitch="360"/>
        </w:sectPr>
      </w:pP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lastRenderedPageBreak/>
        <w:t>1. Описание задач подпрограммы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</w:rPr>
      </w:pP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proofErr w:type="gramStart"/>
      <w:r w:rsidRPr="005C507D">
        <w:rPr>
          <w:rFonts w:ascii="Arial" w:hAnsi="Arial" w:cs="Arial"/>
        </w:rPr>
        <w:t xml:space="preserve">Цель муниципальной программы сформулирована с учетом требований Федерального закона от 06.10.2003 № 131-ФЗ «Об общих принципах организации местного самоуправления в Российской Федерации», Федерального закона от 22.10.2004 № 125-ФЗ «Об архивном деле в Российской Федерации», Указа Президента РФ от 07.05.2012 № 601 «Об основных направлениях совершенствования государственного управления», Закона Московской области №65/2007-ОЗ от 25.05.2007 «Об архивном деле в Московской области». </w:t>
      </w:r>
      <w:proofErr w:type="gramEnd"/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Целью муниципальной подпрограммы является создание условий для обеспечения хранения, комплектования, учета и использования документов, хранящихся в архивном отделе Управления делами администрации Пушкинского муниципального района Московской области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Целевую установку подпрограммы «Развитие архивного дела в Пушкинском муниципальном районе» </w:t>
      </w:r>
      <w:proofErr w:type="gramStart"/>
      <w:r w:rsidRPr="005C507D">
        <w:rPr>
          <w:rFonts w:ascii="Arial" w:hAnsi="Arial" w:cs="Arial"/>
        </w:rPr>
        <w:t>возможно</w:t>
      </w:r>
      <w:proofErr w:type="gramEnd"/>
      <w:r w:rsidRPr="005C507D">
        <w:rPr>
          <w:rFonts w:ascii="Arial" w:hAnsi="Arial" w:cs="Arial"/>
        </w:rPr>
        <w:t xml:space="preserve"> реализовать посредством решения задачи «Обеспечение хранения, комплектование, учет и использование архивных документов».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В рамках </w:t>
      </w:r>
      <w:r w:rsidR="004F29D2" w:rsidRPr="005C507D">
        <w:rPr>
          <w:rFonts w:ascii="Arial" w:hAnsi="Arial" w:cs="Arial"/>
        </w:rPr>
        <w:t>задачи</w:t>
      </w:r>
      <w:r w:rsidRPr="005C507D">
        <w:rPr>
          <w:rFonts w:ascii="Arial" w:hAnsi="Arial" w:cs="Arial"/>
        </w:rPr>
        <w:t xml:space="preserve"> предусматривается выполнение следующих работ: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- </w:t>
      </w:r>
      <w:proofErr w:type="spellStart"/>
      <w:r w:rsidRPr="005C507D">
        <w:rPr>
          <w:rFonts w:ascii="Arial" w:hAnsi="Arial" w:cs="Arial"/>
        </w:rPr>
        <w:t>картонирование</w:t>
      </w:r>
      <w:proofErr w:type="spellEnd"/>
      <w:r w:rsidRPr="005C507D">
        <w:rPr>
          <w:rFonts w:ascii="Arial" w:hAnsi="Arial" w:cs="Arial"/>
        </w:rPr>
        <w:t xml:space="preserve"> 7000 единиц хранения;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поддержание нормативных показателей температурно-влажностного режима в архивохранилищах;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переплет 1000 единиц хранения переработанных фондов;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- переработка и описание документов архивных фондов, имеющих рукописные описи и описи, не утвержденные ЭПК </w:t>
      </w:r>
      <w:proofErr w:type="spellStart"/>
      <w:r w:rsidRPr="005C507D">
        <w:rPr>
          <w:rFonts w:ascii="Arial" w:hAnsi="Arial" w:cs="Arial"/>
        </w:rPr>
        <w:t>Главархива</w:t>
      </w:r>
      <w:proofErr w:type="spellEnd"/>
      <w:r w:rsidRPr="005C507D">
        <w:rPr>
          <w:rFonts w:ascii="Arial" w:hAnsi="Arial" w:cs="Arial"/>
        </w:rPr>
        <w:t xml:space="preserve"> – </w:t>
      </w:r>
      <w:r w:rsidR="00EA0BBF" w:rsidRPr="00EA0BBF">
        <w:rPr>
          <w:rFonts w:ascii="Arial" w:hAnsi="Arial" w:cs="Arial"/>
        </w:rPr>
        <w:t>5000</w:t>
      </w:r>
      <w:r w:rsidRPr="005C507D">
        <w:rPr>
          <w:rFonts w:ascii="Arial" w:hAnsi="Arial" w:cs="Arial"/>
        </w:rPr>
        <w:t xml:space="preserve"> единиц хранения;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прием на хранение 4500 единиц хранения;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- представление к утверждению описей управленческой документации </w:t>
      </w:r>
      <w:r w:rsidR="00EA0BBF">
        <w:rPr>
          <w:rFonts w:ascii="Arial" w:hAnsi="Arial" w:cs="Arial"/>
        </w:rPr>
        <w:t>35</w:t>
      </w:r>
      <w:r w:rsidRPr="005C507D">
        <w:rPr>
          <w:rFonts w:ascii="Arial" w:hAnsi="Arial" w:cs="Arial"/>
        </w:rPr>
        <w:t>00 единиц хранения;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- предоставление к утверждению описей на документы по личному составу </w:t>
      </w:r>
      <w:r w:rsidR="00EA0BBF" w:rsidRPr="00EA0BBF">
        <w:rPr>
          <w:rFonts w:ascii="Arial" w:hAnsi="Arial" w:cs="Arial"/>
        </w:rPr>
        <w:t>20</w:t>
      </w:r>
      <w:r w:rsidRPr="00EA0BBF">
        <w:rPr>
          <w:rFonts w:ascii="Arial" w:hAnsi="Arial" w:cs="Arial"/>
        </w:rPr>
        <w:t>00</w:t>
      </w:r>
      <w:r w:rsidRPr="005C507D">
        <w:rPr>
          <w:rFonts w:ascii="Arial" w:hAnsi="Arial" w:cs="Arial"/>
        </w:rPr>
        <w:t xml:space="preserve"> единиц хранения;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проверка наличия 32000 единиц хранения;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ведение общеотраслевой базы данных «Архивный фонд» - внесение информации по вновь поступившим фондам и фондам, прошедшим переработку и усовершенствование;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регулярное пополнение фонда пользования описей архивного отдела;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продолжение работ по формированию фонда пользования наиболее востребованных архивных документов– 130 единиц хранения;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создание новых и пополнение имеющихся тематических баз данных;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- исполнение запросов социально-правового характера – 18000 справок;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оформление пользователей для работы в читальном зале 400 пользователей.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проведение работы с краеведами района, с держателями документов личного происхождения.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CD3A90" w:rsidRPr="005C507D" w:rsidRDefault="004F29D2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i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Характеристика проблем и мероприятий подпрограммы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proofErr w:type="gramStart"/>
      <w:r w:rsidRPr="005C507D">
        <w:rPr>
          <w:rFonts w:ascii="Arial" w:hAnsi="Arial" w:cs="Arial"/>
        </w:rPr>
        <w:t>Архивная отрасль в Пушкинском районе ведет отсчет от 1935 года, когда постановлением Президиума Пушкинского райисполкома от 27 апреля 1935 года в соответствии с постановлением Президиума Мособлисполкома от 29 марта 1935 года было принято решение об организации архива в Пушкинском районе «… в целях улучшения общей постановки архивного дела в Пушкинском районе и концентрации архивных материалов с/советов, новостроек, колхозов, совхозов, МТС</w:t>
      </w:r>
      <w:proofErr w:type="gramEnd"/>
      <w:r w:rsidRPr="005C507D">
        <w:rPr>
          <w:rFonts w:ascii="Arial" w:hAnsi="Arial" w:cs="Arial"/>
        </w:rPr>
        <w:t xml:space="preserve"> и других организаций районной подведомственности …».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lastRenderedPageBreak/>
        <w:t>В настоящее время архивный отдел Управления делами администрации Пушкинского муниципального района хранит документы постоянного хранения и документы по личному составу 358 фондов организаций источников комплектования отдела, ликвидированных организаций и организаций-банкротов, всего общим количеством более 70 тысяч дел. Источниками комплектования архивного отдела являются 35 учреждений и организаций района.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proofErr w:type="gramStart"/>
      <w:r w:rsidRPr="005C507D">
        <w:rPr>
          <w:rFonts w:ascii="Arial" w:hAnsi="Arial" w:cs="Arial"/>
        </w:rPr>
        <w:t>В последние годы многое сделано для обеспечения сохранности документов: все помещения архивного отдела оснащены охранно-пожарной сигнализацией, выведенной на пульт администрации муниципального района; подключена система централизованного контроля за состоянием комплекса технических средств АПС, позволяющего регистрировать и передавать информацию о срабатывании системы пожарной сигнализации на Пульт 01, помещения оборудованы решетками, металлическими дверями, металлическими и комбинированными стеллажами, оснащены огнетушителями.</w:t>
      </w:r>
      <w:proofErr w:type="gramEnd"/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Однако архивный отдел ежегодно пополняется документами в объеме от 1 до 3 тысяч единиц хранения, загруженность архивохранилищ в настоящее время составляет 95%, что в ближайшие годы может стать препятствием к приему документов от организаций – источников комплектования по истечении срока их хранения в организациях и в случае ликвидации. Кроме того, все помещения архивного отдела размещены в старых жилых домах, часто подвергаются затоплению, что приводит к частичному повреждению архивных документов и поражению грибком стен архивохранилищ. Помимо угрозы утраты документов подобные аварийные ситуации требуют дополнительного расхода рабочего времени и финансовых затрат на восстановление целостности документов и ремонт помещений. Утрата и повреждение архивных документов лишает граждан возможности подтвердить свои имущественные, пенсионные и социальные права.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Таким образом, приоритетным направлением развития архивного дела в Пушкинском муниципальном районе на сегодняшний день является обеспечение сохранности архивных документов. Для этого необходимо предоставление архивному отделу помещений, обеспечивающих нормативные условия хранения архивных документов и позволяющих принимать на хранение документы источников комплектования отдела с истекшими сроками хранения, ликвидированных организаций и предприятий-банкротов. С учетом перспективы развития архивного дела новые помещения должны соответствовать современным требованиям к их техническим характеристикам и техническому оснащению в части устройства современных систем вентиляции, пожаротушения, охранно-пожарной сигнализации. Для повышения эффективности использования площадей архивохранилищ предпочтительна установка мобильных стеллажей.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proofErr w:type="gramStart"/>
      <w:r w:rsidRPr="005C507D">
        <w:rPr>
          <w:rFonts w:ascii="Arial" w:hAnsi="Arial" w:cs="Arial"/>
        </w:rPr>
        <w:t xml:space="preserve">Еще одной серьезной проблемой архивного отдела является наличие на хранении значительного количества документов фондов за 1920-1950 годы, находящихся в крайне неудовлетворительном состоянии (в связи с неудовлетворительными условиями их хранения в начале – середине прошлого века) и имеющих рукописные и временные описи, не утвержденные Экспертно-проверочной комиссией Главного архивного Управления Московской области (далее – ЭПК </w:t>
      </w:r>
      <w:proofErr w:type="spellStart"/>
      <w:r w:rsidRPr="005C507D">
        <w:rPr>
          <w:rFonts w:ascii="Arial" w:hAnsi="Arial" w:cs="Arial"/>
        </w:rPr>
        <w:t>Главархива</w:t>
      </w:r>
      <w:proofErr w:type="spellEnd"/>
      <w:r w:rsidRPr="005C507D">
        <w:rPr>
          <w:rFonts w:ascii="Arial" w:hAnsi="Arial" w:cs="Arial"/>
        </w:rPr>
        <w:t>).</w:t>
      </w:r>
      <w:proofErr w:type="gramEnd"/>
      <w:r w:rsidRPr="005C507D">
        <w:rPr>
          <w:rFonts w:ascii="Arial" w:hAnsi="Arial" w:cs="Arial"/>
        </w:rPr>
        <w:t xml:space="preserve"> Решение этой проблемы требует значительных трудовых и временных ресурсов и заключается в проведении полистной экспертизы документов, их описания, создания научно-справочного аппарата к документам фондов, технических работ по переплету и оформлению дел.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Решение этих проблем будет способствовать сохранению истории своего региона, которая является неотъемлемой частью историко-культурного наследия страны, позволяющего удовлетворять научные, культурные и социальные потребности общества.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Для обеспечения сохранности документов в 2015 году запланировано приобретение архивных коробок для размещения и </w:t>
      </w:r>
      <w:proofErr w:type="spellStart"/>
      <w:r w:rsidRPr="005C507D">
        <w:rPr>
          <w:rFonts w:ascii="Arial" w:hAnsi="Arial" w:cs="Arial"/>
        </w:rPr>
        <w:t>картонирование</w:t>
      </w:r>
      <w:proofErr w:type="spellEnd"/>
      <w:r w:rsidRPr="005C507D">
        <w:rPr>
          <w:rFonts w:ascii="Arial" w:hAnsi="Arial" w:cs="Arial"/>
        </w:rPr>
        <w:t xml:space="preserve"> 6000 единиц </w:t>
      </w:r>
      <w:r w:rsidRPr="005C507D">
        <w:rPr>
          <w:rFonts w:ascii="Arial" w:hAnsi="Arial" w:cs="Arial"/>
        </w:rPr>
        <w:lastRenderedPageBreak/>
        <w:t>хранения, а также упорядочение и переплет 1000 единиц хранения фондов в процессе переработки.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С этой же целью в 2016-2017 годах предусматривается </w:t>
      </w:r>
      <w:proofErr w:type="spellStart"/>
      <w:r w:rsidRPr="005C507D">
        <w:rPr>
          <w:rFonts w:ascii="Arial" w:hAnsi="Arial" w:cs="Arial"/>
        </w:rPr>
        <w:t>картонирование</w:t>
      </w:r>
      <w:proofErr w:type="spellEnd"/>
      <w:r w:rsidRPr="005C507D">
        <w:rPr>
          <w:rFonts w:ascii="Arial" w:hAnsi="Arial" w:cs="Arial"/>
        </w:rPr>
        <w:t xml:space="preserve"> 1000 единиц хранения переработанных фондов.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В 2018-2019 годах прогнозируется предоставление архивному отделу нового помещения, в </w:t>
      </w:r>
      <w:proofErr w:type="gramStart"/>
      <w:r w:rsidRPr="005C507D">
        <w:rPr>
          <w:rFonts w:ascii="Arial" w:hAnsi="Arial" w:cs="Arial"/>
        </w:rPr>
        <w:t>связи</w:t>
      </w:r>
      <w:proofErr w:type="gramEnd"/>
      <w:r w:rsidRPr="005C507D">
        <w:rPr>
          <w:rFonts w:ascii="Arial" w:hAnsi="Arial" w:cs="Arial"/>
        </w:rPr>
        <w:t xml:space="preserve"> с чем предусматривается перемещение документов, проверка их наличия, </w:t>
      </w:r>
      <w:proofErr w:type="spellStart"/>
      <w:r w:rsidRPr="005C507D">
        <w:rPr>
          <w:rFonts w:ascii="Arial" w:hAnsi="Arial" w:cs="Arial"/>
        </w:rPr>
        <w:t>топографирование</w:t>
      </w:r>
      <w:proofErr w:type="spellEnd"/>
      <w:r w:rsidRPr="005C507D">
        <w:rPr>
          <w:rFonts w:ascii="Arial" w:hAnsi="Arial" w:cs="Arial"/>
        </w:rPr>
        <w:t xml:space="preserve"> и прочие работы.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Выполнение указанных выше работ позволит довести к 2019 году долю архивных документов, хранящихся в архивном отделе в нормативных условиях, обеспечивающих их постоянное (вечное) хранение, в общем количестве документов до 100%.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Для поддержания доли запросов граждан и </w:t>
      </w:r>
      <w:proofErr w:type="gramStart"/>
      <w:r w:rsidRPr="005C507D">
        <w:rPr>
          <w:rFonts w:ascii="Arial" w:hAnsi="Arial" w:cs="Arial"/>
        </w:rPr>
        <w:t>организаций, исполненных архивным отделом в нормативные сроки на уровне 100% планируется</w:t>
      </w:r>
      <w:proofErr w:type="gramEnd"/>
      <w:r w:rsidRPr="005C507D">
        <w:rPr>
          <w:rFonts w:ascii="Arial" w:hAnsi="Arial" w:cs="Arial"/>
        </w:rPr>
        <w:t xml:space="preserve"> использовать информационно-поисковые системы архивного отдела, тематические базы данных, научно-справочный аппарат к документам фондов; контроль своевременного исполнения запросов осуществляется ответственным за делопроизводство в архивном отделе.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proofErr w:type="gramStart"/>
      <w:r w:rsidRPr="005C507D">
        <w:rPr>
          <w:rFonts w:ascii="Arial" w:hAnsi="Arial" w:cs="Arial"/>
        </w:rPr>
        <w:t>Доля архивных фондов архивного отдела, внесенных в общеотраслевую базу данных «Архивный фонд», от общего количества архивных фондов, хранящихся в архивном отделе, на протяжении более 10 лет поддерживается на уровне 100%. Данные по вновь поступившим фондам, а также по изменениям в учетных данных и научно-справочном аппарате хранящихся фондов вносятся в базу данных «Архивный фонд» в год поступления или изменения учетных данных</w:t>
      </w:r>
      <w:proofErr w:type="gramEnd"/>
      <w:r w:rsidRPr="005C507D">
        <w:rPr>
          <w:rFonts w:ascii="Arial" w:hAnsi="Arial" w:cs="Arial"/>
        </w:rPr>
        <w:t xml:space="preserve"> фонда. Таким образом, данный показатель будет поддерживаться на уровне 100%.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Доля описей в архивном отделе, на которые создан фонд пользования в электронном виде, от общего количества описей дел архивного отдела в 2014 году достигла 100%. В планируемый период предполагается включать в фонд пользования описей описи фондов по мере их поступления. Таким образом, данный показатель будет поддерживаться на уровне 100% постоянно.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proofErr w:type="gramStart"/>
      <w:r w:rsidRPr="005C507D">
        <w:rPr>
          <w:rFonts w:ascii="Arial" w:hAnsi="Arial" w:cs="Arial"/>
        </w:rPr>
        <w:t xml:space="preserve">В настоящее время каждый работник архивного отдела обеспечен персональным компьютером, подключенным к сети Интернет, позволяющим принимать запросы граждан и организаций в электронном виде, что должно позволить увеличить количество запросов, поступивших в электронном виде в архивный отдел, от общего числа запросов, поступивших за отчетный период с 11,8% (базовый показатель) до </w:t>
      </w:r>
      <w:r w:rsidRPr="005C507D">
        <w:rPr>
          <w:rFonts w:ascii="Arial" w:hAnsi="Arial" w:cs="Arial"/>
          <w:b/>
        </w:rPr>
        <w:t xml:space="preserve">28% </w:t>
      </w:r>
      <w:r w:rsidRPr="005C507D">
        <w:rPr>
          <w:rFonts w:ascii="Arial" w:hAnsi="Arial" w:cs="Arial"/>
        </w:rPr>
        <w:t>(показатель 2019 года).</w:t>
      </w:r>
      <w:proofErr w:type="gramEnd"/>
    </w:p>
    <w:p w:rsidR="007B65E4" w:rsidRPr="005C507D" w:rsidRDefault="007B65E4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Для повышения эффективности использования архивных документов предусматривается продолжение формирования фонда пользования наиболее востребованных архивных документов на электронных носителях, что позволит достичь в 2019 году значений показателя «Доля единиц хранения, включенных в автоматизированные информационно-поисковые системы архивного отдела, от общего количества единиц хранения архивного отдела» </w:t>
      </w:r>
      <w:r w:rsidRPr="005C507D">
        <w:rPr>
          <w:rFonts w:ascii="Arial" w:hAnsi="Arial" w:cs="Arial"/>
          <w:b/>
          <w:sz w:val="24"/>
          <w:szCs w:val="24"/>
        </w:rPr>
        <w:t>1,2%</w:t>
      </w:r>
      <w:r w:rsidRPr="005C507D">
        <w:rPr>
          <w:rFonts w:ascii="Arial" w:hAnsi="Arial" w:cs="Arial"/>
          <w:sz w:val="24"/>
          <w:szCs w:val="24"/>
        </w:rPr>
        <w:t>.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rPr>
          <w:rFonts w:ascii="Arial" w:hAnsi="Arial" w:cs="Arial"/>
        </w:rPr>
      </w:pP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>3. К</w:t>
      </w:r>
      <w:r w:rsidRPr="005C507D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</w:rPr>
      </w:pP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Для выбора правильной стратегии и тактики развития архивного дела в Пушкинском районе наиболее целесообразным является программно-целевой метод, позволяющий конкретизировать комплексные и системные решения</w:t>
      </w:r>
      <w:r w:rsidRPr="005C507D">
        <w:rPr>
          <w:rFonts w:ascii="Arial" w:hAnsi="Arial" w:cs="Arial"/>
          <w:i/>
        </w:rPr>
        <w:t xml:space="preserve"> </w:t>
      </w:r>
      <w:r w:rsidRPr="005C507D">
        <w:rPr>
          <w:rFonts w:ascii="Arial" w:hAnsi="Arial" w:cs="Arial"/>
        </w:rPr>
        <w:t xml:space="preserve">приоритетных проблем архивного дела в районе в перспективе на 2015-2019 годы. 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Реализация мероприятий подпрограммы «Развитие архивного дела в Пушкинском муниципальном районе» позволит: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- обеспечить нормативные условия хранения архивных документов в результате проведения работ по </w:t>
      </w:r>
      <w:proofErr w:type="spellStart"/>
      <w:r w:rsidRPr="005C507D">
        <w:rPr>
          <w:rFonts w:ascii="Arial" w:hAnsi="Arial" w:cs="Arial"/>
        </w:rPr>
        <w:t>картонированию</w:t>
      </w:r>
      <w:proofErr w:type="spellEnd"/>
      <w:r w:rsidRPr="005C507D">
        <w:rPr>
          <w:rFonts w:ascii="Arial" w:hAnsi="Arial" w:cs="Arial"/>
        </w:rPr>
        <w:t xml:space="preserve"> документов, пропитки огнезащитными составами </w:t>
      </w:r>
      <w:r w:rsidRPr="005C507D">
        <w:rPr>
          <w:rFonts w:ascii="Arial" w:hAnsi="Arial" w:cs="Arial"/>
        </w:rPr>
        <w:lastRenderedPageBreak/>
        <w:t>деревянных частей стеллажных конструкций и предоставлению архивному отделу помещений, соответствующих нормативным требованиям хранения архивных документов и их технического обустройства;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поддерживать показатели доли запросов, исполненных в нормативные сроки, доли архивных фондов, внесенных в общеотраслевую базу данных «Архивный фонд», доли описей дел, на которые создан фонд пользования в электронном виде на уровне 100%;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повышать долю запросов, поступивших в архивный отдел в электронном виде за счет информирования населения и организаций о возможности направления запросов на электронный адрес архивного отдела и администрации муниципального района;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создать фонд пользования наиболее востребованных архивных документов, включая электронные образы документов в составе Информационно-поисковой системы (ИПС) «Архив».</w:t>
      </w:r>
    </w:p>
    <w:p w:rsidR="00CD3A90" w:rsidRPr="005C507D" w:rsidRDefault="00CD3A90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120174" w:rsidRPr="005C507D" w:rsidRDefault="007B65E4" w:rsidP="00120174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4</w:t>
      </w:r>
      <w:r w:rsidR="00CD3A90" w:rsidRPr="005C507D">
        <w:rPr>
          <w:rFonts w:ascii="Arial" w:hAnsi="Arial" w:cs="Arial"/>
          <w:b/>
          <w:sz w:val="24"/>
          <w:szCs w:val="24"/>
        </w:rPr>
        <w:t xml:space="preserve">. </w:t>
      </w:r>
      <w:r w:rsidR="00120174" w:rsidRPr="005C507D">
        <w:rPr>
          <w:rFonts w:ascii="Arial" w:hAnsi="Arial" w:cs="Arial"/>
          <w:b/>
          <w:sz w:val="24"/>
          <w:szCs w:val="24"/>
        </w:rPr>
        <w:t>Перечень мероприятий, направленных на достижение целей и задач в сфере реализации муниципальной подпрограммы</w:t>
      </w:r>
    </w:p>
    <w:p w:rsidR="00120174" w:rsidRPr="005C507D" w:rsidRDefault="00120174" w:rsidP="00120174">
      <w:pPr>
        <w:keepNext/>
        <w:spacing w:after="0" w:line="240" w:lineRule="auto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120174" w:rsidRPr="005C507D" w:rsidRDefault="00120174" w:rsidP="00120174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Достижение целей и задач муниципальной подпрограммы осуществляется посредством реализации мероприятий муниципальной подпрограммы. Перечень мероприятий приведен в приложении № </w:t>
      </w:r>
      <w:r>
        <w:rPr>
          <w:rFonts w:ascii="Arial" w:hAnsi="Arial" w:cs="Arial"/>
          <w:sz w:val="24"/>
          <w:szCs w:val="24"/>
        </w:rPr>
        <w:t>1</w:t>
      </w:r>
      <w:r w:rsidRPr="005C507D">
        <w:rPr>
          <w:rFonts w:ascii="Arial" w:hAnsi="Arial" w:cs="Arial"/>
          <w:sz w:val="24"/>
          <w:szCs w:val="24"/>
        </w:rPr>
        <w:t xml:space="preserve"> к муниципальной подпрограмме.</w:t>
      </w:r>
    </w:p>
    <w:p w:rsidR="00CD3A90" w:rsidRPr="005C507D" w:rsidRDefault="00CD3A90" w:rsidP="00120174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120174" w:rsidRPr="005C507D" w:rsidRDefault="007B65E4" w:rsidP="00120174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5</w:t>
      </w:r>
      <w:r w:rsidR="00CD3A90" w:rsidRPr="005C507D">
        <w:rPr>
          <w:rFonts w:ascii="Arial" w:hAnsi="Arial" w:cs="Arial"/>
          <w:b/>
          <w:sz w:val="24"/>
          <w:szCs w:val="24"/>
        </w:rPr>
        <w:t xml:space="preserve">. </w:t>
      </w:r>
      <w:r w:rsidR="00120174" w:rsidRPr="005C507D">
        <w:rPr>
          <w:rFonts w:ascii="Arial" w:hAnsi="Arial" w:cs="Arial"/>
          <w:b/>
          <w:sz w:val="24"/>
          <w:szCs w:val="24"/>
        </w:rPr>
        <w:t>Планируемые результаты (целевые показатели) реализации муниципальной подпрограммы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120174" w:rsidRPr="005C507D" w:rsidRDefault="00120174" w:rsidP="00120174">
      <w:pPr>
        <w:keepNext/>
        <w:spacing w:after="0" w:line="240" w:lineRule="auto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120174" w:rsidRPr="005C507D" w:rsidRDefault="00120174" w:rsidP="00120174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Планируемые результаты (Целевые показатели) реализации муниципальной подпрограммы и их динамика по годам реализации муниципальной подпрограммы приведены в приложении № </w:t>
      </w:r>
      <w:r>
        <w:rPr>
          <w:rFonts w:ascii="Arial" w:hAnsi="Arial" w:cs="Arial"/>
          <w:sz w:val="24"/>
          <w:szCs w:val="24"/>
        </w:rPr>
        <w:t>2</w:t>
      </w:r>
      <w:r w:rsidRPr="005C507D">
        <w:rPr>
          <w:rFonts w:ascii="Arial" w:hAnsi="Arial" w:cs="Arial"/>
          <w:sz w:val="24"/>
          <w:szCs w:val="24"/>
        </w:rPr>
        <w:t xml:space="preserve"> к муниципальной подпрограмме.</w:t>
      </w:r>
    </w:p>
    <w:p w:rsidR="00E166F6" w:rsidRPr="005C507D" w:rsidRDefault="00E166F6" w:rsidP="00323916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7B65E4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6</w:t>
      </w:r>
      <w:r w:rsidR="00CD3A90" w:rsidRPr="005C507D">
        <w:rPr>
          <w:rFonts w:ascii="Arial" w:hAnsi="Arial" w:cs="Arial"/>
          <w:b/>
          <w:sz w:val="24"/>
          <w:szCs w:val="24"/>
        </w:rPr>
        <w:t>. Методика расчета значений показателей эффективности и результативности реализации муниципальной подпрограммы</w:t>
      </w:r>
    </w:p>
    <w:p w:rsidR="00CD3A90" w:rsidRPr="005C507D" w:rsidRDefault="00CD3A90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муниципальной подпрограммы</w:t>
      </w:r>
      <w:proofErr w:type="gramEnd"/>
      <w:r w:rsidRPr="005C507D">
        <w:rPr>
          <w:rFonts w:ascii="Arial" w:hAnsi="Arial" w:cs="Arial"/>
          <w:sz w:val="24"/>
          <w:szCs w:val="24"/>
        </w:rPr>
        <w:t xml:space="preserve"> приведена в приложении № 3 к муниципальной подпрограмме.</w:t>
      </w:r>
    </w:p>
    <w:p w:rsidR="007B65E4" w:rsidRPr="005C507D" w:rsidRDefault="007B65E4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03309D" w:rsidRDefault="0003309D" w:rsidP="00323916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 w:rsidRPr="005C507D">
        <w:rPr>
          <w:rFonts w:ascii="Arial" w:hAnsi="Arial" w:cs="Arial"/>
          <w:b/>
          <w:szCs w:val="24"/>
          <w:lang w:val="ru-RU"/>
        </w:rPr>
        <w:t>7. Условия предоставления и методика расчета суб</w:t>
      </w:r>
      <w:r w:rsidR="00D87446" w:rsidRPr="00B22AC3">
        <w:rPr>
          <w:rFonts w:ascii="Arial" w:hAnsi="Arial" w:cs="Arial"/>
          <w:b/>
          <w:szCs w:val="24"/>
          <w:lang w:val="ru-RU"/>
        </w:rPr>
        <w:t>венции</w:t>
      </w:r>
      <w:r w:rsidRPr="005C507D">
        <w:rPr>
          <w:rFonts w:ascii="Arial" w:hAnsi="Arial" w:cs="Arial"/>
          <w:b/>
          <w:szCs w:val="24"/>
          <w:lang w:val="ru-RU"/>
        </w:rPr>
        <w:t xml:space="preserve"> из бюджета Московской области бюджету Пушкинского муниципального района на </w:t>
      </w:r>
      <w:proofErr w:type="spellStart"/>
      <w:r w:rsidRPr="005C507D">
        <w:rPr>
          <w:rFonts w:ascii="Arial" w:hAnsi="Arial" w:cs="Arial"/>
          <w:b/>
          <w:szCs w:val="24"/>
          <w:lang w:val="ru-RU"/>
        </w:rPr>
        <w:t>софинансирование</w:t>
      </w:r>
      <w:proofErr w:type="spellEnd"/>
      <w:r w:rsidRPr="005C507D">
        <w:rPr>
          <w:rFonts w:ascii="Arial" w:hAnsi="Arial" w:cs="Arial"/>
          <w:b/>
          <w:szCs w:val="24"/>
          <w:lang w:val="ru-RU"/>
        </w:rPr>
        <w:t xml:space="preserve"> подпрограммы или программных мероприятий, направленных на достижение аналогичных целей</w:t>
      </w:r>
    </w:p>
    <w:p w:rsidR="00AE3969" w:rsidRPr="00AE3969" w:rsidRDefault="00AE3969" w:rsidP="00AE3969">
      <w:pPr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AE3969">
        <w:rPr>
          <w:rFonts w:ascii="Arial" w:hAnsi="Arial" w:cs="Arial"/>
          <w:sz w:val="24"/>
          <w:szCs w:val="24"/>
          <w:lang w:eastAsia="ru-RU"/>
        </w:rPr>
        <w:t>Администрация муниципального района наделена на неограниченный срок следующими государственными полномочиями Московской области:</w:t>
      </w:r>
    </w:p>
    <w:p w:rsidR="00AE3969" w:rsidRPr="00AE3969" w:rsidRDefault="00AE3969" w:rsidP="00AE3969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Pr="00AE3969">
        <w:rPr>
          <w:rFonts w:ascii="Arial" w:hAnsi="Arial" w:cs="Arial"/>
          <w:sz w:val="24"/>
          <w:szCs w:val="24"/>
          <w:lang w:eastAsia="ru-RU"/>
        </w:rPr>
        <w:t xml:space="preserve">временное хранение и комплектование муниципальных архивов документами, относящимися к собственности Московской области и находящимися на территории </w:t>
      </w:r>
      <w:r w:rsidR="003F73FF">
        <w:rPr>
          <w:rFonts w:ascii="Arial" w:hAnsi="Arial" w:cs="Arial"/>
          <w:sz w:val="24"/>
          <w:szCs w:val="24"/>
          <w:lang w:eastAsia="ru-RU"/>
        </w:rPr>
        <w:t>муниципального района</w:t>
      </w:r>
      <w:r w:rsidRPr="00AE3969">
        <w:rPr>
          <w:rFonts w:ascii="Arial" w:hAnsi="Arial" w:cs="Arial"/>
          <w:sz w:val="24"/>
          <w:szCs w:val="24"/>
          <w:lang w:eastAsia="ru-RU"/>
        </w:rPr>
        <w:t>;</w:t>
      </w:r>
    </w:p>
    <w:p w:rsidR="00AE3969" w:rsidRDefault="00AE3969" w:rsidP="00AE3969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- </w:t>
      </w:r>
      <w:r w:rsidRPr="00AE3969">
        <w:rPr>
          <w:rFonts w:ascii="Arial" w:hAnsi="Arial" w:cs="Arial"/>
          <w:sz w:val="24"/>
          <w:szCs w:val="24"/>
          <w:lang w:eastAsia="ru-RU"/>
        </w:rPr>
        <w:t>государственный учет архивных документов, относящихся к собственности Московской области и временно хранящихся в муниципальн</w:t>
      </w:r>
      <w:r w:rsidR="003F73FF">
        <w:rPr>
          <w:rFonts w:ascii="Arial" w:hAnsi="Arial" w:cs="Arial"/>
          <w:sz w:val="24"/>
          <w:szCs w:val="24"/>
          <w:lang w:eastAsia="ru-RU"/>
        </w:rPr>
        <w:t>ом</w:t>
      </w:r>
      <w:r w:rsidRPr="00AE3969">
        <w:rPr>
          <w:rFonts w:ascii="Arial" w:hAnsi="Arial" w:cs="Arial"/>
          <w:sz w:val="24"/>
          <w:szCs w:val="24"/>
          <w:lang w:eastAsia="ru-RU"/>
        </w:rPr>
        <w:t xml:space="preserve"> архив</w:t>
      </w:r>
      <w:r w:rsidR="003F73FF">
        <w:rPr>
          <w:rFonts w:ascii="Arial" w:hAnsi="Arial" w:cs="Arial"/>
          <w:sz w:val="24"/>
          <w:szCs w:val="24"/>
          <w:lang w:eastAsia="ru-RU"/>
        </w:rPr>
        <w:t>е</w:t>
      </w:r>
      <w:r w:rsidRPr="00AE3969">
        <w:rPr>
          <w:rFonts w:ascii="Arial" w:hAnsi="Arial" w:cs="Arial"/>
          <w:sz w:val="24"/>
          <w:szCs w:val="24"/>
          <w:lang w:eastAsia="ru-RU"/>
        </w:rPr>
        <w:t>;</w:t>
      </w:r>
    </w:p>
    <w:p w:rsidR="00AE3969" w:rsidRDefault="00AE3969" w:rsidP="003F73FF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Pr="00AE3969">
        <w:rPr>
          <w:rFonts w:ascii="Arial" w:hAnsi="Arial" w:cs="Arial"/>
          <w:sz w:val="24"/>
          <w:szCs w:val="24"/>
          <w:lang w:eastAsia="ru-RU"/>
        </w:rPr>
        <w:t>оказание государственных услуг по использованию архивных документов, относящихся к собственности Московской области и временно хранящихся в муниципальн</w:t>
      </w:r>
      <w:r w:rsidR="003F73FF">
        <w:rPr>
          <w:rFonts w:ascii="Arial" w:hAnsi="Arial" w:cs="Arial"/>
          <w:sz w:val="24"/>
          <w:szCs w:val="24"/>
          <w:lang w:eastAsia="ru-RU"/>
        </w:rPr>
        <w:t>ом</w:t>
      </w:r>
      <w:r w:rsidRPr="00AE3969">
        <w:rPr>
          <w:rFonts w:ascii="Arial" w:hAnsi="Arial" w:cs="Arial"/>
          <w:sz w:val="24"/>
          <w:szCs w:val="24"/>
          <w:lang w:eastAsia="ru-RU"/>
        </w:rPr>
        <w:t xml:space="preserve"> архив</w:t>
      </w:r>
      <w:r w:rsidR="003F73FF">
        <w:rPr>
          <w:rFonts w:ascii="Arial" w:hAnsi="Arial" w:cs="Arial"/>
          <w:sz w:val="24"/>
          <w:szCs w:val="24"/>
          <w:lang w:eastAsia="ru-RU"/>
        </w:rPr>
        <w:t>е</w:t>
      </w:r>
      <w:r w:rsidRPr="00AE3969">
        <w:rPr>
          <w:rFonts w:ascii="Arial" w:hAnsi="Arial" w:cs="Arial"/>
          <w:sz w:val="24"/>
          <w:szCs w:val="24"/>
          <w:lang w:eastAsia="ru-RU"/>
        </w:rPr>
        <w:t>.</w:t>
      </w:r>
    </w:p>
    <w:p w:rsidR="00D87446" w:rsidRDefault="00D87446" w:rsidP="00D87446">
      <w:pPr>
        <w:pStyle w:val="1"/>
        <w:ind w:right="-1"/>
        <w:jc w:val="both"/>
        <w:rPr>
          <w:rFonts w:ascii="Arial" w:hAnsi="Arial" w:cs="Arial"/>
          <w:szCs w:val="24"/>
          <w:lang w:val="ru-RU"/>
        </w:rPr>
      </w:pPr>
      <w:r w:rsidRPr="00D87446">
        <w:rPr>
          <w:rFonts w:ascii="Arial" w:hAnsi="Arial" w:cs="Arial"/>
          <w:szCs w:val="24"/>
          <w:lang w:val="ru-RU"/>
        </w:rPr>
        <w:tab/>
        <w:t>Финансирование государственных полномочий осуществляется</w:t>
      </w:r>
      <w:r>
        <w:rPr>
          <w:rFonts w:ascii="Arial" w:hAnsi="Arial" w:cs="Arial"/>
          <w:szCs w:val="24"/>
          <w:lang w:val="ru-RU"/>
        </w:rPr>
        <w:t xml:space="preserve"> за счет субвенций, предоставляемых бюджету Пушкинского муниципального района из </w:t>
      </w:r>
      <w:r w:rsidR="00C76E38">
        <w:rPr>
          <w:rFonts w:ascii="Arial" w:hAnsi="Arial" w:cs="Arial"/>
          <w:szCs w:val="24"/>
          <w:lang w:val="ru-RU"/>
        </w:rPr>
        <w:t>бюджета Московской области на соответствующий финансовый год</w:t>
      </w:r>
      <w:r>
        <w:rPr>
          <w:rFonts w:ascii="Arial" w:hAnsi="Arial" w:cs="Arial"/>
          <w:szCs w:val="24"/>
          <w:lang w:val="ru-RU"/>
        </w:rPr>
        <w:t>.</w:t>
      </w:r>
    </w:p>
    <w:p w:rsidR="003F73FF" w:rsidRDefault="003F73FF" w:rsidP="00D87446">
      <w:pPr>
        <w:pStyle w:val="1"/>
        <w:ind w:right="-1"/>
        <w:jc w:val="both"/>
        <w:rPr>
          <w:rFonts w:ascii="Arial" w:hAnsi="Arial" w:cs="Arial"/>
          <w:szCs w:val="24"/>
          <w:lang w:val="ru-RU"/>
        </w:rPr>
      </w:pPr>
    </w:p>
    <w:p w:rsidR="00D87446" w:rsidRDefault="00D87446" w:rsidP="00D87446">
      <w:pPr>
        <w:pStyle w:val="1"/>
        <w:ind w:right="-1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ab/>
        <w:t>На период 2015-2016 годов расчет субвенции производился по формуле:</w:t>
      </w:r>
    </w:p>
    <w:p w:rsidR="00D87446" w:rsidRPr="00D87446" w:rsidRDefault="00D87446" w:rsidP="00D8744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r w:rsidRPr="00D87446">
        <w:rPr>
          <w:rFonts w:ascii="Arial" w:hAnsi="Arial" w:cs="Arial"/>
          <w:szCs w:val="24"/>
        </w:rPr>
        <w:tab/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Rsadi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 xml:space="preserve"> = (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Rпрог</w:t>
      </w:r>
      <w:proofErr w:type="gram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.з</w:t>
      </w:r>
      <w:proofErr w:type="spellEnd"/>
      <w:proofErr w:type="gram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пл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 xml:space="preserve"> + 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Rпрог.м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з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 xml:space="preserve">) × 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Чр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 xml:space="preserve"> + М м/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з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,</w:t>
      </w:r>
    </w:p>
    <w:p w:rsidR="00D87446" w:rsidRPr="00D87446" w:rsidRDefault="00D87446" w:rsidP="00D8744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r w:rsidRPr="00D87446">
        <w:rPr>
          <w:rFonts w:ascii="Arial" w:hAnsi="Arial" w:cs="Arial"/>
          <w:sz w:val="24"/>
          <w:szCs w:val="24"/>
          <w:lang w:eastAsia="ru-RU"/>
        </w:rPr>
        <w:t>где:</w:t>
      </w:r>
    </w:p>
    <w:p w:rsidR="00D87446" w:rsidRPr="00D87446" w:rsidRDefault="00D87446" w:rsidP="00D8744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Rsadi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размер субвенции на обеспечение государственных полномочий для </w:t>
      </w:r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i</w:t>
      </w:r>
      <w:r w:rsidRPr="00D87446">
        <w:rPr>
          <w:rFonts w:ascii="Arial" w:hAnsi="Arial" w:cs="Arial"/>
          <w:sz w:val="24"/>
          <w:szCs w:val="24"/>
          <w:lang w:eastAsia="ru-RU"/>
        </w:rPr>
        <w:t>-го муниципального образования;</w:t>
      </w:r>
    </w:p>
    <w:p w:rsidR="00D87446" w:rsidRPr="00D87446" w:rsidRDefault="00D87446" w:rsidP="00D8744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Rпрог</w:t>
      </w:r>
      <w:proofErr w:type="gram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.з</w:t>
      </w:r>
      <w:proofErr w:type="spellEnd"/>
      <w:proofErr w:type="gram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пл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прогнозируемые на очередной финансовый год расходы </w:t>
      </w:r>
      <w:r w:rsidR="00DB3FDB" w:rsidRPr="004244B5">
        <w:rPr>
          <w:rFonts w:ascii="Arial" w:hAnsi="Arial" w:cs="Arial"/>
          <w:sz w:val="24"/>
          <w:szCs w:val="24"/>
          <w:lang w:eastAsia="ru-RU"/>
        </w:rPr>
        <w:t>на оплату труда и начисления на выплаты по оплате труда на одного работника</w:t>
      </w:r>
      <w:r w:rsidRPr="00D87446">
        <w:rPr>
          <w:rFonts w:ascii="Arial" w:hAnsi="Arial" w:cs="Arial"/>
          <w:sz w:val="24"/>
          <w:szCs w:val="24"/>
          <w:lang w:eastAsia="ru-RU"/>
        </w:rPr>
        <w:t>;</w:t>
      </w:r>
    </w:p>
    <w:p w:rsidR="00D87446" w:rsidRPr="00D87446" w:rsidRDefault="00D87446" w:rsidP="00D8744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Rпрог</w:t>
      </w:r>
      <w:proofErr w:type="gram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.м</w:t>
      </w:r>
      <w:proofErr w:type="spellEnd"/>
      <w:proofErr w:type="gram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з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прогнозируемые на очередной финансовый год расходы на материальные затраты на одного работника;</w:t>
      </w:r>
    </w:p>
    <w:p w:rsidR="00D87446" w:rsidRPr="00D87446" w:rsidRDefault="00D87446" w:rsidP="00D8744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Чр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численность работников, обеспечивающих исполнение государственных полномочий, рассчитанная в соответствии с методикой расчета численности работников муниципального архива, утвержденной Правительством Московской области;</w:t>
      </w:r>
    </w:p>
    <w:p w:rsidR="00D87446" w:rsidRPr="00D87446" w:rsidRDefault="00D87446" w:rsidP="00D8744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М м/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з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материальные затраты, необходимые на осуществление государственных полномочий, непосредственно связанных с оборудованием муниципальных архивов средствами хранения, учета и использования архивных документов, пожаротушения и охранной сигнализации и обработкой архивных документов.</w:t>
      </w:r>
    </w:p>
    <w:p w:rsidR="00D87446" w:rsidRDefault="00D87446" w:rsidP="00D8744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r w:rsidRPr="00D87446">
        <w:rPr>
          <w:rFonts w:ascii="Arial" w:hAnsi="Arial" w:cs="Arial"/>
          <w:sz w:val="24"/>
          <w:szCs w:val="24"/>
          <w:lang w:eastAsia="ru-RU"/>
        </w:rPr>
        <w:t>Объем материальных затрат определя</w:t>
      </w:r>
      <w:r w:rsidR="00297103">
        <w:rPr>
          <w:rFonts w:ascii="Arial" w:hAnsi="Arial" w:cs="Arial"/>
          <w:sz w:val="24"/>
          <w:szCs w:val="24"/>
          <w:lang w:eastAsia="ru-RU"/>
        </w:rPr>
        <w:t>л</w:t>
      </w:r>
      <w:r w:rsidRPr="00D87446">
        <w:rPr>
          <w:rFonts w:ascii="Arial" w:hAnsi="Arial" w:cs="Arial"/>
          <w:sz w:val="24"/>
          <w:szCs w:val="24"/>
          <w:lang w:eastAsia="ru-RU"/>
        </w:rPr>
        <w:t xml:space="preserve">ся из расчета </w:t>
      </w:r>
      <w:r w:rsidR="00DB3FDB">
        <w:rPr>
          <w:rFonts w:ascii="Arial" w:hAnsi="Arial" w:cs="Arial"/>
          <w:sz w:val="24"/>
          <w:szCs w:val="24"/>
          <w:lang w:eastAsia="ru-RU"/>
        </w:rPr>
        <w:t>тридцати процентов</w:t>
      </w:r>
      <w:r w:rsidRPr="00D87446">
        <w:rPr>
          <w:rFonts w:ascii="Arial" w:hAnsi="Arial" w:cs="Arial"/>
          <w:sz w:val="24"/>
          <w:szCs w:val="24"/>
          <w:lang w:eastAsia="ru-RU"/>
        </w:rPr>
        <w:t xml:space="preserve"> нормативного годового фонда оплаты труда и начислений на оплату труда работников, обеспечивающих исполнение государственных полномочий.</w:t>
      </w:r>
    </w:p>
    <w:p w:rsidR="00297103" w:rsidRDefault="00297103" w:rsidP="00297103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  <w:t>Расчет субвенции на 2017 год и плановый период 2018-2019 годов в соответствии с внесенными в Закон Московской области № 65/2007-ОЗ «Об архивном деле в Московской области» изменениями осуществляется по формуле: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left="708" w:firstLine="1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Rsi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= </w:t>
      </w:r>
      <w:r w:rsidRPr="00297103">
        <w:rPr>
          <w:rFonts w:ascii="Arial" w:hAnsi="Arial" w:cs="Arial"/>
          <w:sz w:val="24"/>
          <w:szCs w:val="24"/>
          <w:lang w:val="en-US"/>
        </w:rPr>
        <w:t>R</w:t>
      </w:r>
      <w:proofErr w:type="spellStart"/>
      <w:r w:rsidRPr="00297103">
        <w:rPr>
          <w:rFonts w:ascii="Arial" w:hAnsi="Arial" w:cs="Arial"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z w:val="24"/>
          <w:szCs w:val="24"/>
        </w:rPr>
        <w:t>пл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7103">
        <w:rPr>
          <w:rFonts w:ascii="Arial" w:hAnsi="Arial" w:cs="Arial"/>
          <w:sz w:val="24"/>
          <w:szCs w:val="24"/>
        </w:rPr>
        <w:t>х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Ч</w:t>
      </w:r>
      <w:r w:rsidRPr="00297103">
        <w:rPr>
          <w:rFonts w:ascii="Arial" w:hAnsi="Arial" w:cs="Arial"/>
          <w:sz w:val="24"/>
          <w:szCs w:val="24"/>
          <w:lang w:val="en-US"/>
        </w:rPr>
        <w:t>pi</w:t>
      </w:r>
      <w:r w:rsidRPr="00297103">
        <w:rPr>
          <w:rFonts w:ascii="Arial" w:hAnsi="Arial" w:cs="Arial"/>
          <w:sz w:val="24"/>
          <w:szCs w:val="24"/>
        </w:rPr>
        <w:t xml:space="preserve"> </w:t>
      </w:r>
      <w:r w:rsidRPr="00297103">
        <w:rPr>
          <w:rFonts w:ascii="Arial" w:hAnsi="Arial" w:cs="Arial"/>
          <w:smallCaps/>
          <w:sz w:val="24"/>
          <w:szCs w:val="24"/>
        </w:rPr>
        <w:t xml:space="preserve">+ </w:t>
      </w:r>
      <w:proofErr w:type="spellStart"/>
      <w:r w:rsidRPr="00297103">
        <w:rPr>
          <w:rFonts w:ascii="Arial" w:hAnsi="Arial" w:cs="Arial"/>
          <w:smallCaps/>
          <w:sz w:val="24"/>
          <w:szCs w:val="24"/>
          <w:lang w:val="en-US"/>
        </w:rPr>
        <w:t>Rm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mallCaps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 xml:space="preserve"> </w:t>
      </w:r>
      <w:proofErr w:type="spellStart"/>
      <w:r w:rsidRPr="00297103">
        <w:rPr>
          <w:rFonts w:ascii="Arial" w:hAnsi="Arial" w:cs="Arial"/>
          <w:sz w:val="24"/>
          <w:szCs w:val="24"/>
        </w:rPr>
        <w:t>х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7103">
        <w:rPr>
          <w:rFonts w:ascii="Arial" w:hAnsi="Arial" w:cs="Arial"/>
          <w:sz w:val="24"/>
          <w:szCs w:val="24"/>
        </w:rPr>
        <w:t>Чед</w:t>
      </w:r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, где: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Rsi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– размер субвенции на обеспечение государственных полномочий для </w:t>
      </w: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-г</w:t>
      </w:r>
      <w:r w:rsidRPr="00297103">
        <w:rPr>
          <w:rFonts w:ascii="Arial" w:hAnsi="Arial" w:cs="Arial"/>
          <w:sz w:val="24"/>
          <w:szCs w:val="24"/>
          <w:lang w:val="en-US"/>
        </w:rPr>
        <w:t>o</w:t>
      </w:r>
      <w:r w:rsidRPr="00297103">
        <w:rPr>
          <w:rFonts w:ascii="Arial" w:hAnsi="Arial" w:cs="Arial"/>
          <w:sz w:val="24"/>
          <w:szCs w:val="24"/>
        </w:rPr>
        <w:t xml:space="preserve"> муниципального образования;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r w:rsidRPr="00297103">
        <w:rPr>
          <w:rFonts w:ascii="Arial" w:hAnsi="Arial" w:cs="Arial"/>
          <w:sz w:val="24"/>
          <w:szCs w:val="24"/>
          <w:lang w:val="en-US"/>
        </w:rPr>
        <w:t>R</w:t>
      </w:r>
      <w:proofErr w:type="spellStart"/>
      <w:r w:rsidRPr="00297103">
        <w:rPr>
          <w:rFonts w:ascii="Arial" w:hAnsi="Arial" w:cs="Arial"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z w:val="24"/>
          <w:szCs w:val="24"/>
        </w:rPr>
        <w:t>пл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– прогнозируемые на очередной финансовый год расходы </w:t>
      </w:r>
      <w:r w:rsidRPr="00297103">
        <w:rPr>
          <w:rFonts w:ascii="Arial" w:hAnsi="Arial" w:cs="Arial"/>
          <w:sz w:val="24"/>
          <w:szCs w:val="24"/>
        </w:rPr>
        <w:br/>
        <w:t>на оплату труда одного работника, обеспечивающего исполнение государственных полномочий, определенные исходя из условий оплаты труда работников государственных архивных учреждений Московской области, с начислениями на выплаты по оплате труда;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297103">
        <w:rPr>
          <w:rFonts w:ascii="Arial" w:hAnsi="Arial" w:cs="Arial"/>
          <w:sz w:val="24"/>
          <w:szCs w:val="24"/>
        </w:rPr>
        <w:lastRenderedPageBreak/>
        <w:t>Ч</w:t>
      </w:r>
      <w:proofErr w:type="gramEnd"/>
      <w:r w:rsidRPr="00297103">
        <w:rPr>
          <w:rFonts w:ascii="Arial" w:hAnsi="Arial" w:cs="Arial"/>
          <w:sz w:val="24"/>
          <w:szCs w:val="24"/>
          <w:lang w:val="en-US"/>
        </w:rPr>
        <w:t>pi</w:t>
      </w:r>
      <w:r w:rsidRPr="00297103">
        <w:rPr>
          <w:rFonts w:ascii="Arial" w:hAnsi="Arial" w:cs="Arial"/>
          <w:sz w:val="24"/>
          <w:szCs w:val="24"/>
        </w:rPr>
        <w:t xml:space="preserve"> – численность работников </w:t>
      </w: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-г</w:t>
      </w:r>
      <w:r w:rsidRPr="00297103">
        <w:rPr>
          <w:rFonts w:ascii="Arial" w:hAnsi="Arial" w:cs="Arial"/>
          <w:sz w:val="24"/>
          <w:szCs w:val="24"/>
          <w:lang w:val="en-US"/>
        </w:rPr>
        <w:t>o</w:t>
      </w:r>
      <w:r w:rsidRPr="00297103">
        <w:rPr>
          <w:rFonts w:ascii="Arial" w:hAnsi="Arial" w:cs="Arial"/>
          <w:sz w:val="24"/>
          <w:szCs w:val="24"/>
        </w:rPr>
        <w:t xml:space="preserve"> муниципального образования, обеспечивающих исполнение государственных полномочий, рассчитанная </w:t>
      </w:r>
      <w:r w:rsidRPr="00297103">
        <w:rPr>
          <w:rFonts w:ascii="Arial" w:hAnsi="Arial" w:cs="Arial"/>
          <w:sz w:val="24"/>
          <w:szCs w:val="24"/>
        </w:rPr>
        <w:br/>
        <w:t>в соответствии с методикой расчета численности работников муниципального архива, утвержденной Правительством Московской области;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mallCaps/>
          <w:sz w:val="24"/>
          <w:szCs w:val="24"/>
          <w:lang w:val="en-US"/>
        </w:rPr>
        <w:t>Rm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mallCaps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 xml:space="preserve"> </w:t>
      </w:r>
      <w:r w:rsidRPr="00297103">
        <w:rPr>
          <w:rFonts w:ascii="Arial" w:hAnsi="Arial" w:cs="Arial"/>
          <w:sz w:val="24"/>
          <w:szCs w:val="24"/>
        </w:rPr>
        <w:t xml:space="preserve">– годовой норматив расходов на содержание одной единицы хранения, относящейся к собственности Московской области и хранящейся </w:t>
      </w:r>
      <w:r w:rsidRPr="00297103">
        <w:rPr>
          <w:rFonts w:ascii="Arial" w:hAnsi="Arial" w:cs="Arial"/>
          <w:sz w:val="24"/>
          <w:szCs w:val="24"/>
        </w:rPr>
        <w:br/>
        <w:t xml:space="preserve">в муниципальном архиве </w:t>
      </w: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-г</w:t>
      </w:r>
      <w:r w:rsidRPr="00297103">
        <w:rPr>
          <w:rFonts w:ascii="Arial" w:hAnsi="Arial" w:cs="Arial"/>
          <w:sz w:val="24"/>
          <w:szCs w:val="24"/>
          <w:lang w:val="en-US"/>
        </w:rPr>
        <w:t>o</w:t>
      </w:r>
      <w:r w:rsidRPr="00297103">
        <w:rPr>
          <w:rFonts w:ascii="Arial" w:hAnsi="Arial" w:cs="Arial"/>
          <w:sz w:val="24"/>
          <w:szCs w:val="24"/>
        </w:rPr>
        <w:t xml:space="preserve"> муниципального образования;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z w:val="24"/>
          <w:szCs w:val="24"/>
        </w:rPr>
        <w:t>Чед</w:t>
      </w:r>
      <w:proofErr w:type="gramStart"/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297103">
        <w:rPr>
          <w:rFonts w:ascii="Arial" w:hAnsi="Arial" w:cs="Arial"/>
          <w:sz w:val="24"/>
          <w:szCs w:val="24"/>
        </w:rPr>
        <w:t xml:space="preserve"> – количество единиц хранения, относящихся к собственности Московской области и хранящихся в муниципальном архиве </w:t>
      </w:r>
      <w:r w:rsidRPr="00297103">
        <w:rPr>
          <w:rFonts w:ascii="Arial" w:hAnsi="Arial" w:cs="Arial"/>
          <w:sz w:val="24"/>
          <w:szCs w:val="24"/>
        </w:rPr>
        <w:br/>
      </w: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-г</w:t>
      </w:r>
      <w:r w:rsidRPr="00297103">
        <w:rPr>
          <w:rFonts w:ascii="Arial" w:hAnsi="Arial" w:cs="Arial"/>
          <w:sz w:val="24"/>
          <w:szCs w:val="24"/>
          <w:lang w:val="en-US"/>
        </w:rPr>
        <w:t>o</w:t>
      </w:r>
      <w:r w:rsidRPr="00297103">
        <w:rPr>
          <w:rFonts w:ascii="Arial" w:hAnsi="Arial" w:cs="Arial"/>
          <w:sz w:val="24"/>
          <w:szCs w:val="24"/>
        </w:rPr>
        <w:t xml:space="preserve"> муниципального образования на 1 января текущего финансового года.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r w:rsidRPr="00297103">
        <w:rPr>
          <w:rFonts w:ascii="Arial" w:hAnsi="Arial" w:cs="Arial"/>
          <w:sz w:val="24"/>
          <w:szCs w:val="24"/>
        </w:rPr>
        <w:t xml:space="preserve">Годовой норматив расходов на содержание одной единицы хранения, относящейся к собственности Московской области и хранящейся </w:t>
      </w:r>
      <w:r w:rsidRPr="00297103">
        <w:rPr>
          <w:rFonts w:ascii="Arial" w:hAnsi="Arial" w:cs="Arial"/>
          <w:sz w:val="24"/>
          <w:szCs w:val="24"/>
        </w:rPr>
        <w:br/>
        <w:t>в муниципальном архиве (</w:t>
      </w:r>
      <w:proofErr w:type="spellStart"/>
      <w:r w:rsidRPr="00297103">
        <w:rPr>
          <w:rFonts w:ascii="Arial" w:hAnsi="Arial" w:cs="Arial"/>
          <w:smallCaps/>
          <w:sz w:val="24"/>
          <w:szCs w:val="24"/>
          <w:lang w:val="en-US"/>
        </w:rPr>
        <w:t>Rm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mallCaps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z w:val="24"/>
          <w:szCs w:val="24"/>
        </w:rPr>
        <w:t>), определяется по формуле: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mallCaps/>
          <w:sz w:val="24"/>
          <w:szCs w:val="24"/>
          <w:lang w:val="en-US"/>
        </w:rPr>
        <w:t>Rm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mallCaps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 xml:space="preserve"> </w:t>
      </w:r>
      <w:r w:rsidRPr="00297103">
        <w:rPr>
          <w:rFonts w:ascii="Arial" w:hAnsi="Arial" w:cs="Arial"/>
          <w:spacing w:val="20"/>
          <w:sz w:val="24"/>
          <w:szCs w:val="24"/>
        </w:rPr>
        <w:t>= (Р</w:t>
      </w:r>
      <w:proofErr w:type="gramStart"/>
      <w:r w:rsidRPr="00297103">
        <w:rPr>
          <w:rFonts w:ascii="Arial" w:hAnsi="Arial" w:cs="Arial"/>
          <w:spacing w:val="20"/>
          <w:sz w:val="24"/>
          <w:szCs w:val="24"/>
        </w:rPr>
        <w:t>:</w:t>
      </w:r>
      <w:r w:rsidRPr="00297103">
        <w:rPr>
          <w:rFonts w:ascii="Arial" w:hAnsi="Arial" w:cs="Arial"/>
          <w:spacing w:val="20"/>
          <w:sz w:val="24"/>
          <w:szCs w:val="24"/>
          <w:lang w:val="en-US"/>
        </w:rPr>
        <w:t>S</w:t>
      </w:r>
      <w:proofErr w:type="gramEnd"/>
      <w:r w:rsidRPr="00297103">
        <w:rPr>
          <w:rFonts w:ascii="Arial" w:hAnsi="Arial" w:cs="Arial"/>
          <w:spacing w:val="20"/>
          <w:sz w:val="24"/>
          <w:szCs w:val="24"/>
        </w:rPr>
        <w:t xml:space="preserve">) </w:t>
      </w:r>
      <w:proofErr w:type="spellStart"/>
      <w:r w:rsidRPr="00297103">
        <w:rPr>
          <w:rFonts w:ascii="Arial" w:hAnsi="Arial" w:cs="Arial"/>
          <w:spacing w:val="20"/>
          <w:sz w:val="24"/>
          <w:szCs w:val="24"/>
        </w:rPr>
        <w:t>х</w:t>
      </w:r>
      <w:proofErr w:type="spellEnd"/>
      <w:r w:rsidRPr="00297103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297103">
        <w:rPr>
          <w:rFonts w:ascii="Arial" w:hAnsi="Arial" w:cs="Arial"/>
          <w:spacing w:val="20"/>
          <w:sz w:val="24"/>
          <w:szCs w:val="24"/>
        </w:rPr>
        <w:t>И</w:t>
      </w:r>
      <w:r w:rsidRPr="00297103">
        <w:rPr>
          <w:rFonts w:ascii="Arial" w:hAnsi="Arial" w:cs="Arial"/>
          <w:spacing w:val="20"/>
          <w:sz w:val="24"/>
          <w:szCs w:val="24"/>
          <w:vertAlign w:val="subscript"/>
        </w:rPr>
        <w:t>инф</w:t>
      </w:r>
      <w:proofErr w:type="spellEnd"/>
      <w:r w:rsidRPr="00297103">
        <w:rPr>
          <w:rFonts w:ascii="Arial" w:hAnsi="Arial" w:cs="Arial"/>
          <w:spacing w:val="20"/>
          <w:sz w:val="24"/>
          <w:szCs w:val="24"/>
        </w:rPr>
        <w:t>,</w:t>
      </w:r>
      <w:r w:rsidRPr="00297103">
        <w:rPr>
          <w:rFonts w:ascii="Arial" w:hAnsi="Arial" w:cs="Arial"/>
          <w:sz w:val="24"/>
          <w:szCs w:val="24"/>
        </w:rPr>
        <w:t xml:space="preserve"> где: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297103">
        <w:rPr>
          <w:rFonts w:ascii="Arial" w:hAnsi="Arial" w:cs="Arial"/>
          <w:sz w:val="24"/>
          <w:szCs w:val="24"/>
        </w:rPr>
        <w:t>Р</w:t>
      </w:r>
      <w:proofErr w:type="gramEnd"/>
      <w:r w:rsidRPr="00297103">
        <w:rPr>
          <w:rFonts w:ascii="Arial" w:hAnsi="Arial" w:cs="Arial"/>
          <w:sz w:val="24"/>
          <w:szCs w:val="24"/>
        </w:rPr>
        <w:t xml:space="preserve"> – общая сумма расходов на материальные затраты, предусмотренных государственным архивным учреждениям Московской области в бюджете Московской области на текущий финансовый год;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r w:rsidRPr="00297103">
        <w:rPr>
          <w:rFonts w:ascii="Arial" w:hAnsi="Arial" w:cs="Arial"/>
          <w:sz w:val="24"/>
          <w:szCs w:val="24"/>
          <w:lang w:val="en-US"/>
        </w:rPr>
        <w:t>S</w:t>
      </w:r>
      <w:r w:rsidRPr="00297103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297103">
        <w:rPr>
          <w:rFonts w:ascii="Arial" w:hAnsi="Arial" w:cs="Arial"/>
          <w:sz w:val="24"/>
          <w:szCs w:val="24"/>
        </w:rPr>
        <w:t>общее</w:t>
      </w:r>
      <w:proofErr w:type="gramEnd"/>
      <w:r w:rsidRPr="00297103">
        <w:rPr>
          <w:rFonts w:ascii="Arial" w:hAnsi="Arial" w:cs="Arial"/>
          <w:sz w:val="24"/>
          <w:szCs w:val="24"/>
        </w:rPr>
        <w:t xml:space="preserve"> количество единиц хранения, находящихся на хранении </w:t>
      </w:r>
      <w:r w:rsidRPr="00297103">
        <w:rPr>
          <w:rFonts w:ascii="Arial" w:hAnsi="Arial" w:cs="Arial"/>
          <w:sz w:val="24"/>
          <w:szCs w:val="24"/>
        </w:rPr>
        <w:br/>
        <w:t xml:space="preserve">в государственных архивных учреждениях Московской области </w:t>
      </w:r>
      <w:r w:rsidRPr="00297103">
        <w:rPr>
          <w:rFonts w:ascii="Arial" w:hAnsi="Arial" w:cs="Arial"/>
          <w:sz w:val="24"/>
          <w:szCs w:val="24"/>
        </w:rPr>
        <w:br/>
        <w:t>по состоянию на 1 января текущего финансового года;</w:t>
      </w:r>
    </w:p>
    <w:p w:rsidR="00297103" w:rsidRPr="00297103" w:rsidRDefault="00297103" w:rsidP="00107BE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z w:val="24"/>
          <w:szCs w:val="24"/>
        </w:rPr>
        <w:t>И</w:t>
      </w:r>
      <w:r w:rsidRPr="00297103">
        <w:rPr>
          <w:rFonts w:ascii="Arial" w:hAnsi="Arial" w:cs="Arial"/>
          <w:sz w:val="24"/>
          <w:szCs w:val="24"/>
          <w:vertAlign w:val="subscript"/>
        </w:rPr>
        <w:t>инф</w:t>
      </w:r>
      <w:proofErr w:type="spellEnd"/>
      <w:r w:rsidRPr="00297103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297103">
        <w:rPr>
          <w:rFonts w:ascii="Arial" w:hAnsi="Arial" w:cs="Arial"/>
          <w:sz w:val="24"/>
          <w:szCs w:val="24"/>
        </w:rPr>
        <w:t>– индекс инфляции, установленный в прогнозе социально-экономического развития Московской области на очередной финансовый год и плановый период</w:t>
      </w:r>
      <w:proofErr w:type="gramStart"/>
      <w:r w:rsidRPr="00297103">
        <w:rPr>
          <w:rFonts w:ascii="Arial" w:hAnsi="Arial" w:cs="Arial"/>
          <w:sz w:val="24"/>
          <w:szCs w:val="24"/>
        </w:rPr>
        <w:t>.».</w:t>
      </w:r>
      <w:proofErr w:type="gramEnd"/>
    </w:p>
    <w:p w:rsidR="00107BEC" w:rsidRDefault="00107BEC" w:rsidP="00107BEC">
      <w:pPr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107BEC">
        <w:rPr>
          <w:rFonts w:ascii="Arial" w:hAnsi="Arial" w:cs="Arial"/>
          <w:sz w:val="24"/>
          <w:szCs w:val="24"/>
          <w:lang w:eastAsia="ru-RU"/>
        </w:rPr>
        <w:t>Размер субвенций, выделяемых в соответствующем финансовом году бюджет</w:t>
      </w:r>
      <w:r>
        <w:rPr>
          <w:rFonts w:ascii="Arial" w:hAnsi="Arial" w:cs="Arial"/>
          <w:sz w:val="24"/>
          <w:szCs w:val="24"/>
          <w:lang w:eastAsia="ru-RU"/>
        </w:rPr>
        <w:t>у</w:t>
      </w:r>
      <w:r w:rsidRPr="00107BEC">
        <w:rPr>
          <w:rFonts w:ascii="Arial" w:hAnsi="Arial" w:cs="Arial"/>
          <w:sz w:val="24"/>
          <w:szCs w:val="24"/>
          <w:lang w:eastAsia="ru-RU"/>
        </w:rPr>
        <w:t xml:space="preserve"> муниципальн</w:t>
      </w:r>
      <w:r>
        <w:rPr>
          <w:rFonts w:ascii="Arial" w:hAnsi="Arial" w:cs="Arial"/>
          <w:sz w:val="24"/>
          <w:szCs w:val="24"/>
          <w:lang w:eastAsia="ru-RU"/>
        </w:rPr>
        <w:t>ого</w:t>
      </w:r>
      <w:r w:rsidRPr="00107BEC">
        <w:rPr>
          <w:rFonts w:ascii="Arial" w:hAnsi="Arial" w:cs="Arial"/>
          <w:sz w:val="24"/>
          <w:szCs w:val="24"/>
          <w:lang w:eastAsia="ru-RU"/>
        </w:rPr>
        <w:t xml:space="preserve"> район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107BEC">
        <w:rPr>
          <w:rFonts w:ascii="Arial" w:hAnsi="Arial" w:cs="Arial"/>
          <w:sz w:val="24"/>
          <w:szCs w:val="24"/>
          <w:lang w:eastAsia="ru-RU"/>
        </w:rPr>
        <w:t xml:space="preserve"> из фонда компенсаций Московской области, утверждается законом Московской области о бюджете Московской области на соответствующий финансовый год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107BEC" w:rsidRPr="00AE3969" w:rsidRDefault="00107BEC" w:rsidP="00107BEC">
      <w:pPr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AE3969">
        <w:rPr>
          <w:rFonts w:ascii="Arial" w:hAnsi="Arial" w:cs="Arial"/>
          <w:sz w:val="24"/>
          <w:szCs w:val="24"/>
          <w:lang w:eastAsia="ru-RU"/>
        </w:rPr>
        <w:t>Финансовые средства, переданные в виде субвенций органу местного самоуправления муниципального района на обеспечение государственных полномочий, подлежат использованию строго по целевому назначению.</w:t>
      </w:r>
    </w:p>
    <w:p w:rsidR="00107BEC" w:rsidRDefault="00297103" w:rsidP="003F73FF">
      <w:pPr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AE396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07BEC" w:rsidRPr="00AE3969">
        <w:rPr>
          <w:rFonts w:ascii="Arial" w:hAnsi="Arial" w:cs="Arial"/>
          <w:sz w:val="24"/>
          <w:szCs w:val="24"/>
          <w:lang w:eastAsia="ru-RU"/>
        </w:rPr>
        <w:t>Неиспользованные суммы субвенций или использованные не по назначению, подлежат возврату в бюджет Московской области.</w:t>
      </w:r>
    </w:p>
    <w:p w:rsidR="00C76E38" w:rsidRPr="00C76E38" w:rsidRDefault="00C76E38" w:rsidP="003F73FF">
      <w:pPr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C76E38">
        <w:rPr>
          <w:rFonts w:ascii="Arial" w:hAnsi="Arial" w:cs="Arial"/>
          <w:sz w:val="24"/>
          <w:szCs w:val="24"/>
          <w:lang w:eastAsia="ru-RU"/>
        </w:rPr>
        <w:t>Размеры субвенций, выделяемых бюджетам муниципальных районов и городских округов Московской области из бюджета Московской области, утверждаются законом Московской области о бюджете Московской области на соответствующий финансовый год и плановый период или в порядке, установленном Правительством Московской области в соответствии с законодательством Российской Федерации, в разрезе муниципальных образований Московской области.</w:t>
      </w:r>
    </w:p>
    <w:p w:rsidR="00107BEC" w:rsidRDefault="00107BEC" w:rsidP="00AE3969">
      <w:pPr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AE3969">
        <w:rPr>
          <w:rFonts w:ascii="Arial" w:hAnsi="Arial" w:cs="Arial"/>
          <w:sz w:val="24"/>
          <w:szCs w:val="24"/>
          <w:lang w:eastAsia="ru-RU"/>
        </w:rPr>
        <w:t xml:space="preserve">Численность работников муниципального </w:t>
      </w:r>
      <w:r w:rsidR="003F73FF">
        <w:rPr>
          <w:rFonts w:ascii="Arial" w:hAnsi="Arial" w:cs="Arial"/>
          <w:sz w:val="24"/>
          <w:szCs w:val="24"/>
          <w:lang w:eastAsia="ru-RU"/>
        </w:rPr>
        <w:t>архива</w:t>
      </w:r>
      <w:r w:rsidRPr="00AE3969">
        <w:rPr>
          <w:rFonts w:ascii="Arial" w:hAnsi="Arial" w:cs="Arial"/>
          <w:sz w:val="24"/>
          <w:szCs w:val="24"/>
          <w:lang w:eastAsia="ru-RU"/>
        </w:rPr>
        <w:t xml:space="preserve">, исполняющих отдельные государственные полномочия, зависит от количества единиц хранения Архивного фонда Московской области, включая документы по личному составу, относящихся к </w:t>
      </w:r>
      <w:r w:rsidRPr="00AE3969">
        <w:rPr>
          <w:rFonts w:ascii="Arial" w:hAnsi="Arial" w:cs="Arial"/>
          <w:sz w:val="24"/>
          <w:szCs w:val="24"/>
          <w:lang w:eastAsia="ru-RU"/>
        </w:rPr>
        <w:lastRenderedPageBreak/>
        <w:t xml:space="preserve">собственности Московской области и находящихся на территории муниципального </w:t>
      </w:r>
      <w:r w:rsidR="00AE3969" w:rsidRPr="00AE3969">
        <w:rPr>
          <w:rFonts w:ascii="Arial" w:hAnsi="Arial" w:cs="Arial"/>
          <w:sz w:val="24"/>
          <w:szCs w:val="24"/>
          <w:lang w:eastAsia="ru-RU"/>
        </w:rPr>
        <w:t>района</w:t>
      </w:r>
      <w:r w:rsidRPr="00AE3969">
        <w:rPr>
          <w:rFonts w:ascii="Arial" w:hAnsi="Arial" w:cs="Arial"/>
          <w:sz w:val="24"/>
          <w:szCs w:val="24"/>
          <w:lang w:eastAsia="ru-RU"/>
        </w:rPr>
        <w:t>, и определяется уполномоченным органом в соответствии с методикой расчета численности работников муниципального архива.</w:t>
      </w:r>
    </w:p>
    <w:p w:rsidR="007B65E4" w:rsidRDefault="0003309D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5C507D">
        <w:rPr>
          <w:rFonts w:ascii="Arial" w:hAnsi="Arial" w:cs="Arial"/>
          <w:b/>
          <w:szCs w:val="24"/>
          <w:lang w:val="ru-RU"/>
        </w:rPr>
        <w:t>8</w:t>
      </w:r>
      <w:r w:rsidR="007B65E4"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необходимых для реализации мероприятий подпрограммы</w:t>
      </w:r>
    </w:p>
    <w:p w:rsidR="00D87446" w:rsidRPr="005C507D" w:rsidRDefault="00D87446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100FA5" w:rsidRPr="005C507D" w:rsidRDefault="00100FA5" w:rsidP="00323916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необходимых для реализации мероприятий подпрограммы, приведено в приложении № 4 к муниципальной подпрограмме.</w:t>
      </w:r>
    </w:p>
    <w:p w:rsidR="007B65E4" w:rsidRPr="005C507D" w:rsidRDefault="007B65E4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CD3A90" w:rsidRPr="005C507D" w:rsidRDefault="0003309D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5C507D">
        <w:rPr>
          <w:rFonts w:ascii="Arial" w:hAnsi="Arial" w:cs="Arial"/>
          <w:b/>
          <w:szCs w:val="24"/>
          <w:lang w:val="ru-RU"/>
        </w:rPr>
        <w:t>9</w:t>
      </w:r>
      <w:r w:rsidR="00CD3A90" w:rsidRPr="005C507D">
        <w:rPr>
          <w:rFonts w:ascii="Arial" w:hAnsi="Arial" w:cs="Arial"/>
          <w:b/>
          <w:szCs w:val="24"/>
          <w:lang w:val="ru-RU"/>
        </w:rPr>
        <w:t>. Порядок взаимодействия ответственного за выполнение мероприятий подпрограммы с муниципальным заказчиком Программы.</w:t>
      </w:r>
    </w:p>
    <w:p w:rsidR="00CD3A90" w:rsidRPr="005C507D" w:rsidRDefault="00CD3A90" w:rsidP="00323916">
      <w:pPr>
        <w:pStyle w:val="1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Разработка и реализация муниципальной подпрограммы «Развитие архивного дела в Пушкинском муниципальном районе» осуществляется в соответствии с Порядком разработки и реализации муниципальных программ Пушкинского муниципального района</w:t>
      </w:r>
      <w:r w:rsidR="0003309D" w:rsidRPr="005C507D">
        <w:rPr>
          <w:rFonts w:ascii="Arial" w:hAnsi="Arial" w:cs="Arial"/>
          <w:szCs w:val="24"/>
          <w:lang w:val="ru-RU"/>
        </w:rPr>
        <w:t xml:space="preserve"> и городского поселения Пушкино Пушкинского муниципального района</w:t>
      </w:r>
      <w:r w:rsidRPr="005C507D">
        <w:rPr>
          <w:rFonts w:ascii="Arial" w:hAnsi="Arial" w:cs="Arial"/>
          <w:szCs w:val="24"/>
          <w:lang w:val="ru-RU"/>
        </w:rPr>
        <w:t>, утвержденным Постановлением администрации Пушкинского муниципального района от 01.08.2013 № 2105</w:t>
      </w:r>
      <w:r w:rsidR="00120174">
        <w:rPr>
          <w:rFonts w:ascii="Arial" w:hAnsi="Arial" w:cs="Arial"/>
          <w:szCs w:val="24"/>
          <w:lang w:val="ru-RU"/>
        </w:rPr>
        <w:t xml:space="preserve"> (с изменениями</w:t>
      </w:r>
      <w:r w:rsidR="0003309D" w:rsidRPr="005C507D">
        <w:rPr>
          <w:rFonts w:ascii="Arial" w:hAnsi="Arial" w:cs="Arial"/>
          <w:szCs w:val="24"/>
          <w:lang w:val="ru-RU"/>
        </w:rPr>
        <w:t>)</w:t>
      </w:r>
      <w:r w:rsidR="005C507D" w:rsidRPr="005C507D">
        <w:rPr>
          <w:rFonts w:ascii="Arial" w:hAnsi="Arial" w:cs="Arial"/>
          <w:szCs w:val="24"/>
          <w:lang w:val="ru-RU"/>
        </w:rPr>
        <w:t xml:space="preserve"> (далее Порядок)</w:t>
      </w:r>
      <w:r w:rsidRPr="005C507D">
        <w:rPr>
          <w:rFonts w:ascii="Arial" w:hAnsi="Arial" w:cs="Arial"/>
          <w:szCs w:val="24"/>
          <w:lang w:val="ru-RU"/>
        </w:rPr>
        <w:t>.</w:t>
      </w:r>
    </w:p>
    <w:p w:rsidR="00CD3A90" w:rsidRPr="005C507D" w:rsidRDefault="00CD3A90" w:rsidP="00323916">
      <w:pPr>
        <w:tabs>
          <w:tab w:val="left" w:pos="605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Муниципальным заказчиком муниципальной </w:t>
      </w:r>
      <w:r w:rsidR="00F920B2" w:rsidRPr="005C507D">
        <w:rPr>
          <w:rFonts w:ascii="Arial" w:hAnsi="Arial" w:cs="Arial"/>
          <w:sz w:val="24"/>
          <w:szCs w:val="24"/>
        </w:rPr>
        <w:t>под</w:t>
      </w:r>
      <w:r w:rsidRPr="005C507D">
        <w:rPr>
          <w:rFonts w:ascii="Arial" w:hAnsi="Arial" w:cs="Arial"/>
          <w:sz w:val="24"/>
          <w:szCs w:val="24"/>
        </w:rPr>
        <w:t>программы «Развитие архивного дела в Пушкинском муниципальном районе» является архивный отдел Управления делами администрации Пушкинского муниципального района.</w:t>
      </w: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5C507D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отдельных мероприятий муниципальной подпрограммы.</w:t>
      </w: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Координатором муниципальной подпрограммы «Развитие архивного дела в Пушкинском муниципальном районе» является </w:t>
      </w:r>
      <w:r w:rsidR="0003309D" w:rsidRPr="005C507D">
        <w:rPr>
          <w:rFonts w:ascii="Arial" w:hAnsi="Arial" w:cs="Arial"/>
          <w:szCs w:val="24"/>
          <w:lang w:val="ru-RU"/>
        </w:rPr>
        <w:t>З</w:t>
      </w:r>
      <w:r w:rsidR="007F6BDC" w:rsidRPr="005C507D">
        <w:rPr>
          <w:rFonts w:ascii="Arial" w:hAnsi="Arial" w:cs="Arial"/>
          <w:szCs w:val="24"/>
          <w:lang w:val="ru-RU"/>
        </w:rPr>
        <w:t xml:space="preserve">аместитель </w:t>
      </w:r>
      <w:r w:rsidR="0003309D" w:rsidRPr="005C507D">
        <w:rPr>
          <w:rFonts w:ascii="Arial" w:hAnsi="Arial" w:cs="Arial"/>
          <w:szCs w:val="24"/>
          <w:lang w:val="ru-RU"/>
        </w:rPr>
        <w:t>Главы</w:t>
      </w:r>
      <w:r w:rsidRPr="005C507D">
        <w:rPr>
          <w:rFonts w:ascii="Arial" w:hAnsi="Arial" w:cs="Arial"/>
          <w:szCs w:val="24"/>
          <w:lang w:val="ru-RU"/>
        </w:rPr>
        <w:t xml:space="preserve"> администрации Пушкинского муниципального района.</w:t>
      </w: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муниципальной подпрограммы организовывает работу, направленную на координацию деятельности исполнителей муниципальной подпрограммы в процессе разработки и реализации муниципальной подпрограммы.</w:t>
      </w: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подпрограммы осуществляет координацию деятельности исполнителей подпрограммы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Для обеспечения текущего контроля </w:t>
      </w:r>
      <w:r w:rsidRPr="005C507D">
        <w:rPr>
          <w:rFonts w:ascii="Arial" w:hAnsi="Arial" w:cs="Arial"/>
          <w:spacing w:val="2"/>
          <w:szCs w:val="24"/>
          <w:lang w:val="ru-RU"/>
        </w:rPr>
        <w:t>архивного отдела Управления делами администрации Пушкинского муниципального района</w:t>
      </w:r>
      <w:r w:rsidRPr="005C507D">
        <w:rPr>
          <w:rFonts w:ascii="Arial" w:hAnsi="Arial" w:cs="Arial"/>
          <w:szCs w:val="24"/>
          <w:lang w:val="ru-RU"/>
        </w:rPr>
        <w:t xml:space="preserve"> при ежегодном планировании работ по подпрограмме и корректировке состава мероприятий по мере их выполнения определяет промежуточные (контрольные) этапы для отдельных мероприятий подпрограммы.</w:t>
      </w: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5C507D">
        <w:rPr>
          <w:rFonts w:ascii="Arial" w:hAnsi="Arial" w:cs="Arial"/>
          <w:szCs w:val="24"/>
          <w:lang w:val="ru-RU"/>
        </w:rPr>
        <w:t>Ответственный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мероприятия подпрограммы:</w:t>
      </w: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подпрограммы и направляет их координатору подпрограммы;</w:t>
      </w: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CD3A90" w:rsidRPr="005C507D" w:rsidRDefault="00CD3A90" w:rsidP="00323916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готовит и представляет координатору подпрограммы отчет о реализации мероприятия.</w:t>
      </w:r>
    </w:p>
    <w:p w:rsidR="00CD3A90" w:rsidRPr="005C507D" w:rsidRDefault="0003309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  <w:b/>
          <w:bCs/>
        </w:rPr>
        <w:t>10</w:t>
      </w:r>
      <w:r w:rsidR="00CD3A90" w:rsidRPr="005C507D">
        <w:rPr>
          <w:rFonts w:ascii="Arial" w:hAnsi="Arial" w:cs="Arial"/>
          <w:b/>
          <w:bCs/>
        </w:rPr>
        <w:t xml:space="preserve">. Состав, форма и сроки предоставления отчетности о ходе реализации 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t>мероприятий муниципальной подпрограммы.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CD3A90" w:rsidRPr="005C507D" w:rsidRDefault="00CD3A90" w:rsidP="003239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Муниципальный заказчик подпрограммы: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С целью </w:t>
      </w:r>
      <w:proofErr w:type="gramStart"/>
      <w:r w:rsidRPr="005C507D">
        <w:rPr>
          <w:sz w:val="24"/>
          <w:szCs w:val="24"/>
        </w:rPr>
        <w:t>контроля за</w:t>
      </w:r>
      <w:proofErr w:type="gramEnd"/>
      <w:r w:rsidRPr="005C507D">
        <w:rPr>
          <w:sz w:val="24"/>
          <w:szCs w:val="24"/>
        </w:rPr>
        <w:t xml:space="preserve"> реализацией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муниципальный заказчик ежеквартально до 15 числа месяца, следующего за отчетным кварталом, </w:t>
      </w:r>
      <w:r w:rsidRPr="005C507D">
        <w:rPr>
          <w:sz w:val="24"/>
          <w:szCs w:val="24"/>
        </w:rPr>
        <w:lastRenderedPageBreak/>
        <w:t>формирует в подсистеме ГАСУ МО: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1) оперативный отчет о реализации мероприятий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по форме согласно </w:t>
      </w:r>
      <w:hyperlink w:anchor="P1451" w:history="1">
        <w:r w:rsidRPr="005C507D">
          <w:rPr>
            <w:sz w:val="24"/>
            <w:szCs w:val="24"/>
          </w:rPr>
          <w:t>приложениям N 9</w:t>
        </w:r>
      </w:hyperlink>
      <w:r w:rsidRPr="005C507D">
        <w:rPr>
          <w:sz w:val="24"/>
          <w:szCs w:val="24"/>
        </w:rPr>
        <w:t xml:space="preserve"> и </w:t>
      </w:r>
      <w:hyperlink w:anchor="P1551" w:history="1">
        <w:r w:rsidRPr="005C507D">
          <w:rPr>
            <w:sz w:val="24"/>
            <w:szCs w:val="24"/>
          </w:rPr>
          <w:t>N 10</w:t>
        </w:r>
      </w:hyperlink>
      <w:r w:rsidRPr="005C507D">
        <w:rPr>
          <w:sz w:val="24"/>
          <w:szCs w:val="24"/>
        </w:rPr>
        <w:t xml:space="preserve"> к Порядку, который содержит: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перечень выполненных мероприятий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несвоевременного выполнения программных мероприятий;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2) оперативный (годовой) </w:t>
      </w:r>
      <w:hyperlink w:anchor="P1662" w:history="1">
        <w:r w:rsidRPr="005C507D">
          <w:rPr>
            <w:sz w:val="24"/>
            <w:szCs w:val="24"/>
          </w:rPr>
          <w:t>отчет</w:t>
        </w:r>
      </w:hyperlink>
      <w:r w:rsidRPr="005C507D">
        <w:rPr>
          <w:sz w:val="24"/>
          <w:szCs w:val="24"/>
        </w:rPr>
        <w:t xml:space="preserve"> о выполнении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наименование объекта, адрес объекта, планируемые работы;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невыполнения (несвоевременного выполнения) работ.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для оценки эффективности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программы.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муниципальных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 не позднее         1 апреля года, следующего </w:t>
      </w:r>
      <w:proofErr w:type="gramStart"/>
      <w:r w:rsidRPr="005C507D">
        <w:rPr>
          <w:sz w:val="24"/>
          <w:szCs w:val="24"/>
        </w:rPr>
        <w:t>за</w:t>
      </w:r>
      <w:proofErr w:type="gramEnd"/>
      <w:r w:rsidRPr="005C507D">
        <w:rPr>
          <w:sz w:val="24"/>
          <w:szCs w:val="24"/>
        </w:rPr>
        <w:t xml:space="preserve"> отчетным.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и </w:t>
      </w:r>
      <w:proofErr w:type="gramStart"/>
      <w:r w:rsidRPr="005C507D">
        <w:rPr>
          <w:sz w:val="24"/>
          <w:szCs w:val="24"/>
        </w:rPr>
        <w:t>комплексный</w:t>
      </w:r>
      <w:proofErr w:type="gramEnd"/>
      <w:r w:rsidRPr="005C507D">
        <w:rPr>
          <w:sz w:val="24"/>
          <w:szCs w:val="24"/>
        </w:rPr>
        <w:t xml:space="preserve"> отчеты о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должны содержать:</w:t>
      </w:r>
    </w:p>
    <w:p w:rsidR="00C92F67" w:rsidRPr="005C507D" w:rsidRDefault="00C92F67" w:rsidP="003239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C92F67" w:rsidRPr="005C507D" w:rsidRDefault="00C92F67" w:rsidP="003239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</w:t>
      </w:r>
      <w:r w:rsidRPr="002C179A">
        <w:rPr>
          <w:rFonts w:ascii="Arial" w:hAnsi="Arial" w:cs="Arial"/>
          <w:sz w:val="24"/>
          <w:szCs w:val="24"/>
        </w:rPr>
        <w:t xml:space="preserve"> </w:t>
      </w:r>
      <w:r w:rsidR="002C179A" w:rsidRPr="002C179A">
        <w:rPr>
          <w:rFonts w:ascii="Arial" w:hAnsi="Arial" w:cs="Arial"/>
          <w:sz w:val="24"/>
          <w:szCs w:val="24"/>
        </w:rPr>
        <w:t>под</w:t>
      </w:r>
      <w:r w:rsidRPr="002C179A">
        <w:rPr>
          <w:rFonts w:ascii="Arial" w:hAnsi="Arial" w:cs="Arial"/>
          <w:sz w:val="24"/>
          <w:szCs w:val="24"/>
        </w:rPr>
        <w:t>программы</w:t>
      </w:r>
      <w:r w:rsidRPr="005C507D">
        <w:rPr>
          <w:rFonts w:ascii="Arial" w:hAnsi="Arial" w:cs="Arial"/>
          <w:sz w:val="24"/>
          <w:szCs w:val="24"/>
        </w:rPr>
        <w:t>;</w:t>
      </w:r>
    </w:p>
    <w:p w:rsidR="00C92F67" w:rsidRPr="005C507D" w:rsidRDefault="00C92F67" w:rsidP="003239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</w:t>
      </w:r>
      <w:r w:rsidR="002C179A" w:rsidRPr="002C179A">
        <w:rPr>
          <w:rFonts w:ascii="Arial" w:hAnsi="Arial" w:cs="Arial"/>
          <w:sz w:val="24"/>
          <w:szCs w:val="24"/>
        </w:rPr>
        <w:t>под</w:t>
      </w:r>
      <w:r w:rsidRPr="002C179A">
        <w:rPr>
          <w:rFonts w:ascii="Arial" w:hAnsi="Arial" w:cs="Arial"/>
          <w:sz w:val="24"/>
          <w:szCs w:val="24"/>
        </w:rPr>
        <w:t>пр</w:t>
      </w:r>
      <w:r w:rsidRPr="005C507D">
        <w:rPr>
          <w:rFonts w:ascii="Arial" w:hAnsi="Arial" w:cs="Arial"/>
          <w:sz w:val="24"/>
          <w:szCs w:val="24"/>
        </w:rPr>
        <w:t>ограммы;</w:t>
      </w:r>
    </w:p>
    <w:p w:rsidR="00C92F67" w:rsidRPr="005C507D" w:rsidRDefault="00C92F67" w:rsidP="003239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C92F67" w:rsidRPr="005C507D" w:rsidRDefault="00C92F67" w:rsidP="003239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 и средств иных привлекаемых для реализации муниципальной</w:t>
      </w:r>
      <w:r w:rsidRPr="002C179A">
        <w:rPr>
          <w:rFonts w:ascii="Arial" w:hAnsi="Arial" w:cs="Arial"/>
          <w:sz w:val="24"/>
          <w:szCs w:val="24"/>
        </w:rPr>
        <w:t xml:space="preserve"> </w:t>
      </w:r>
      <w:r w:rsidR="002C179A" w:rsidRPr="002C179A">
        <w:rPr>
          <w:rFonts w:ascii="Arial" w:hAnsi="Arial" w:cs="Arial"/>
          <w:sz w:val="24"/>
          <w:szCs w:val="24"/>
        </w:rPr>
        <w:t>под</w:t>
      </w:r>
      <w:r w:rsidRPr="002C179A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рограммы источников по каждому программному мероприятию и в целом по муниципальной программе;</w:t>
      </w:r>
    </w:p>
    <w:p w:rsidR="00C92F67" w:rsidRPr="005C507D" w:rsidRDefault="00C92F67" w:rsidP="003239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C92F67" w:rsidRPr="005C507D" w:rsidRDefault="00C92F67" w:rsidP="003239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C92F67" w:rsidRPr="005C507D" w:rsidRDefault="00C92F67" w:rsidP="00323916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отчет о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представляется по формам согласно </w:t>
      </w:r>
      <w:hyperlink w:anchor="P1551" w:history="1">
        <w:r w:rsidRPr="005C507D">
          <w:rPr>
            <w:sz w:val="24"/>
            <w:szCs w:val="24"/>
          </w:rPr>
          <w:t>приложениям N 10</w:t>
        </w:r>
      </w:hyperlink>
      <w:r w:rsidRPr="005C507D">
        <w:rPr>
          <w:sz w:val="24"/>
          <w:szCs w:val="24"/>
        </w:rPr>
        <w:t xml:space="preserve"> и </w:t>
      </w:r>
      <w:hyperlink w:anchor="P1729" w:history="1">
        <w:r w:rsidRPr="005C507D">
          <w:rPr>
            <w:sz w:val="24"/>
            <w:szCs w:val="24"/>
          </w:rPr>
          <w:t>N 12</w:t>
        </w:r>
      </w:hyperlink>
      <w:r w:rsidR="005C507D" w:rsidRPr="005C507D">
        <w:rPr>
          <w:sz w:val="24"/>
          <w:szCs w:val="24"/>
        </w:rPr>
        <w:t xml:space="preserve"> к </w:t>
      </w:r>
      <w:r w:rsidRPr="005C507D">
        <w:rPr>
          <w:sz w:val="24"/>
          <w:szCs w:val="24"/>
        </w:rPr>
        <w:t xml:space="preserve"> Порядку.</w:t>
      </w:r>
    </w:p>
    <w:p w:rsidR="00CD3A90" w:rsidRPr="005C507D" w:rsidRDefault="00C92F67" w:rsidP="003F73FF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Комплексный отчет о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представляется по формам согласно </w:t>
      </w:r>
      <w:hyperlink w:anchor="P1551" w:history="1">
        <w:r w:rsidRPr="005C507D">
          <w:rPr>
            <w:sz w:val="24"/>
            <w:szCs w:val="24"/>
          </w:rPr>
          <w:t>приложениям N 10</w:t>
        </w:r>
      </w:hyperlink>
      <w:r w:rsidRPr="005C507D">
        <w:rPr>
          <w:sz w:val="24"/>
          <w:szCs w:val="24"/>
        </w:rPr>
        <w:t xml:space="preserve"> и </w:t>
      </w:r>
      <w:hyperlink w:anchor="P1815" w:history="1">
        <w:r w:rsidRPr="005C507D">
          <w:rPr>
            <w:sz w:val="24"/>
            <w:szCs w:val="24"/>
          </w:rPr>
          <w:t>N 13</w:t>
        </w:r>
      </w:hyperlink>
      <w:r w:rsidRPr="005C507D">
        <w:rPr>
          <w:sz w:val="24"/>
          <w:szCs w:val="24"/>
        </w:rPr>
        <w:t xml:space="preserve"> к Порядку.</w:t>
      </w: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  <w:sectPr w:rsidR="00CD3A90" w:rsidRPr="005C507D" w:rsidSect="00DA4D25"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CD3A90" w:rsidRPr="005C507D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  <w:r w:rsidRPr="005C507D">
        <w:rPr>
          <w:rFonts w:ascii="Arial" w:hAnsi="Arial" w:cs="Arial"/>
          <w:i/>
          <w:szCs w:val="24"/>
        </w:rPr>
        <w:lastRenderedPageBreak/>
        <w:t>Приложение № 1 к муниципальной подпрограмме</w:t>
      </w:r>
    </w:p>
    <w:p w:rsidR="00CD3A90" w:rsidRPr="005C507D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  <w:r w:rsidRPr="005C507D">
        <w:rPr>
          <w:rFonts w:ascii="Arial" w:hAnsi="Arial" w:cs="Arial"/>
          <w:i/>
        </w:rPr>
        <w:t>«Развитие архивного дела в Пушкинском муниципальном районе»</w:t>
      </w:r>
    </w:p>
    <w:p w:rsidR="00CD3A90" w:rsidRDefault="00CD3A90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120174" w:rsidRDefault="00120174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</w:rPr>
        <w:t>Перечень мероприятий подпрограммы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417"/>
        <w:gridCol w:w="1134"/>
        <w:gridCol w:w="1276"/>
        <w:gridCol w:w="1276"/>
        <w:gridCol w:w="850"/>
        <w:gridCol w:w="851"/>
        <w:gridCol w:w="992"/>
        <w:gridCol w:w="992"/>
        <w:gridCol w:w="993"/>
        <w:gridCol w:w="992"/>
        <w:gridCol w:w="1417"/>
        <w:gridCol w:w="2694"/>
      </w:tblGrid>
      <w:tr w:rsidR="00120174" w:rsidRPr="005C507D" w:rsidTr="00120174">
        <w:trPr>
          <w:trHeight w:val="82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C507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5C507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Сроки</w:t>
            </w: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 w:right="-1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7AF">
              <w:rPr>
                <w:rFonts w:ascii="Arial" w:hAnsi="Arial" w:cs="Arial"/>
                <w:sz w:val="16"/>
                <w:szCs w:val="18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 xml:space="preserve">Всего,         </w:t>
            </w:r>
            <w:r w:rsidRPr="005C507D">
              <w:rPr>
                <w:rFonts w:ascii="Arial" w:hAnsi="Arial" w:cs="Arial"/>
                <w:sz w:val="18"/>
                <w:szCs w:val="18"/>
              </w:rPr>
              <w:br/>
              <w:t>(тыс. руб.)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Объем финансирования по годам,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Ответствен</w:t>
            </w:r>
            <w:r w:rsidRPr="005C507D">
              <w:rPr>
                <w:rFonts w:ascii="Arial" w:hAnsi="Arial" w:cs="Arial"/>
                <w:sz w:val="18"/>
                <w:szCs w:val="18"/>
              </w:rPr>
              <w:t>ный</w:t>
            </w:r>
            <w:proofErr w:type="gramEnd"/>
            <w:r w:rsidRPr="005C507D">
              <w:rPr>
                <w:rFonts w:ascii="Arial" w:hAnsi="Arial" w:cs="Arial"/>
                <w:sz w:val="18"/>
                <w:szCs w:val="18"/>
              </w:rPr>
              <w:t xml:space="preserve"> за выпол</w:t>
            </w:r>
            <w:r>
              <w:rPr>
                <w:rFonts w:ascii="Arial" w:hAnsi="Arial" w:cs="Arial"/>
                <w:sz w:val="18"/>
                <w:szCs w:val="18"/>
              </w:rPr>
              <w:t>нение меро</w:t>
            </w:r>
            <w:r w:rsidRPr="005C507D">
              <w:rPr>
                <w:rFonts w:ascii="Arial" w:hAnsi="Arial" w:cs="Arial"/>
                <w:sz w:val="18"/>
                <w:szCs w:val="18"/>
              </w:rPr>
              <w:t>прия</w:t>
            </w:r>
            <w:r>
              <w:rPr>
                <w:rFonts w:ascii="Arial" w:hAnsi="Arial" w:cs="Arial"/>
                <w:sz w:val="18"/>
                <w:szCs w:val="18"/>
              </w:rPr>
              <w:t>тия подпрог</w:t>
            </w:r>
            <w:r w:rsidRPr="005C507D">
              <w:rPr>
                <w:rFonts w:ascii="Arial" w:hAnsi="Arial" w:cs="Arial"/>
                <w:sz w:val="18"/>
                <w:szCs w:val="18"/>
              </w:rPr>
              <w:t>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96" w:firstLine="78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120174" w:rsidRPr="005C507D" w:rsidTr="00120174">
        <w:trPr>
          <w:trHeight w:val="6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 w:right="-1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 xml:space="preserve">2015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2019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96" w:firstLine="78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0174" w:rsidRPr="005C507D" w:rsidTr="0012017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Задача 1 Обеспечение хранения, комплектование, учет и использование архивных документов /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b/>
                <w:sz w:val="20"/>
                <w:szCs w:val="20"/>
              </w:rPr>
              <w:t>мероприятие 1</w:t>
            </w:r>
          </w:p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Хранение, комплектование, учет и использование архивных документов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2015-2019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124963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963">
              <w:rPr>
                <w:rFonts w:ascii="Arial" w:hAnsi="Arial" w:cs="Arial"/>
                <w:sz w:val="20"/>
                <w:szCs w:val="20"/>
              </w:rPr>
              <w:t>8 375,9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124963" w:rsidRDefault="00120174" w:rsidP="0012017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963">
              <w:rPr>
                <w:rFonts w:ascii="Arial" w:hAnsi="Arial" w:cs="Arial"/>
                <w:sz w:val="20"/>
                <w:szCs w:val="20"/>
              </w:rPr>
              <w:t>34 336,1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BC68FB" w:rsidRDefault="00120174" w:rsidP="006E2B33">
            <w:pPr>
              <w:jc w:val="center"/>
              <w:rPr>
                <w:sz w:val="20"/>
                <w:szCs w:val="20"/>
              </w:rPr>
            </w:pPr>
            <w:r w:rsidRPr="00BC68FB">
              <w:rPr>
                <w:rFonts w:ascii="Arial" w:hAnsi="Arial" w:cs="Arial"/>
                <w:sz w:val="20"/>
                <w:szCs w:val="20"/>
              </w:rPr>
              <w:t>8 375,9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BC68FB" w:rsidRDefault="00120174" w:rsidP="006E2B33">
            <w:pPr>
              <w:jc w:val="center"/>
              <w:rPr>
                <w:sz w:val="20"/>
                <w:szCs w:val="20"/>
              </w:rPr>
            </w:pPr>
            <w:r w:rsidRPr="00BC68FB">
              <w:rPr>
                <w:rFonts w:ascii="Arial" w:hAnsi="Arial" w:cs="Arial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653</w:t>
            </w:r>
            <w:r w:rsidRPr="00BC68F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Default="00120174" w:rsidP="006E2B33">
            <w:pPr>
              <w:jc w:val="center"/>
            </w:pPr>
            <w:r w:rsidRPr="00F213C6">
              <w:rPr>
                <w:rFonts w:ascii="Arial" w:hAnsi="Arial" w:cs="Arial"/>
                <w:sz w:val="20"/>
                <w:szCs w:val="20"/>
              </w:rPr>
              <w:t>8 653,4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Default="00120174" w:rsidP="006E2B33">
            <w:pPr>
              <w:jc w:val="center"/>
            </w:pPr>
            <w:r w:rsidRPr="00F213C6">
              <w:rPr>
                <w:rFonts w:ascii="Arial" w:hAnsi="Arial" w:cs="Arial"/>
                <w:sz w:val="20"/>
                <w:szCs w:val="20"/>
              </w:rPr>
              <w:t>8 653,4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580F1E">
              <w:rPr>
                <w:rFonts w:ascii="Arial" w:hAnsi="Arial" w:cs="Arial"/>
                <w:color w:val="000000"/>
                <w:sz w:val="18"/>
                <w:szCs w:val="20"/>
              </w:rPr>
              <w:t xml:space="preserve">Архивный отдел Управления делами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pStyle w:val="a3"/>
              <w:spacing w:before="0" w:beforeAutospacing="0" w:after="0" w:afterAutospacing="0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>Доведение доли архивных документов, хранящихся в нормативных условиях до 100%;</w:t>
            </w:r>
          </w:p>
          <w:p w:rsidR="00120174" w:rsidRPr="005C507D" w:rsidRDefault="00120174" w:rsidP="00120174">
            <w:pPr>
              <w:pStyle w:val="a3"/>
              <w:spacing w:before="0" w:beforeAutospacing="0" w:after="0" w:afterAutospacing="0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>Поддержание доли запросов граждан и организаций, исполненных архивным отделом Управления делами в нормативные сроки, от общего числа исполненных запросов на уровне 100%;</w:t>
            </w:r>
          </w:p>
          <w:p w:rsidR="00120174" w:rsidRPr="005C507D" w:rsidRDefault="00120174" w:rsidP="00120174">
            <w:pPr>
              <w:pStyle w:val="a3"/>
              <w:spacing w:before="0" w:beforeAutospacing="0" w:after="0" w:afterAutospacing="0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>Поддержание доли архивных фондов архивного отдела Управления делами, внесенных в общеотраслевую базу данных «Архивный фонд», от общего количества архивных фондов, хранящихся в архивном отделе на уровне 100%;</w:t>
            </w:r>
          </w:p>
          <w:p w:rsidR="00120174" w:rsidRPr="005C507D" w:rsidRDefault="00120174" w:rsidP="00120174">
            <w:pPr>
              <w:pStyle w:val="a3"/>
              <w:spacing w:before="0" w:beforeAutospacing="0" w:after="0" w:afterAutospacing="0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>Поддержание доли описей дел в архивном отделе, на которые создан фонд пользования в электронном виде, от общего количества описей дел в архивном отделе на уровне 100%;</w:t>
            </w:r>
          </w:p>
          <w:p w:rsidR="00120174" w:rsidRPr="005C507D" w:rsidRDefault="00120174" w:rsidP="00120174">
            <w:pPr>
              <w:pStyle w:val="a3"/>
              <w:tabs>
                <w:tab w:val="left" w:pos="11372"/>
                <w:tab w:val="left" w:pos="11732"/>
              </w:tabs>
              <w:spacing w:before="0" w:beforeAutospacing="0" w:after="0" w:afterAutospacing="0"/>
              <w:ind w:left="-108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 xml:space="preserve">Доведение доли запросов, поступивших в архивный отдел в электронном виде, от общего числа запросов до </w:t>
            </w:r>
            <w:r w:rsidRPr="005C507D">
              <w:rPr>
                <w:rFonts w:ascii="Arial" w:hAnsi="Arial" w:cs="Arial"/>
                <w:b/>
                <w:sz w:val="16"/>
                <w:szCs w:val="16"/>
              </w:rPr>
              <w:t>28 %</w:t>
            </w:r>
            <w:r w:rsidRPr="005C507D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 xml:space="preserve">Доведение доли единиц хранения, включенных в автоматизированные информационно-поисковые системы архивного отдела, от общего количества единиц хранения в архивном отделе до </w:t>
            </w:r>
            <w:r w:rsidRPr="005C507D">
              <w:rPr>
                <w:rFonts w:ascii="Arial" w:hAnsi="Arial" w:cs="Arial"/>
                <w:b/>
                <w:sz w:val="16"/>
                <w:szCs w:val="16"/>
              </w:rPr>
              <w:t>1,2%</w:t>
            </w:r>
          </w:p>
        </w:tc>
      </w:tr>
      <w:tr w:rsidR="00120174" w:rsidRPr="005C507D" w:rsidTr="0012017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174" w:rsidRPr="005C507D" w:rsidTr="0012017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22 732,0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174" w:rsidRPr="005C507D" w:rsidTr="00120174">
        <w:trPr>
          <w:trHeight w:val="9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Средства бюджета 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692</w:t>
            </w:r>
            <w:r w:rsidRPr="005C507D">
              <w:rPr>
                <w:rFonts w:ascii="Arial" w:hAnsi="Arial" w:cs="Arial"/>
                <w:sz w:val="20"/>
                <w:szCs w:val="20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5C507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604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Default="00120174" w:rsidP="006E2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jc w:val="center"/>
            </w:pPr>
            <w:r w:rsidRPr="00AD7037">
              <w:rPr>
                <w:rFonts w:ascii="Arial" w:hAnsi="Arial" w:cs="Arial"/>
                <w:sz w:val="20"/>
                <w:szCs w:val="20"/>
              </w:rPr>
              <w:t>2 692,9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Default="00120174" w:rsidP="006E2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jc w:val="center"/>
            </w:pPr>
            <w:r w:rsidRPr="00AD7037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970</w:t>
            </w:r>
            <w:r w:rsidRPr="00AD703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Default="00120174" w:rsidP="006E2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jc w:val="center"/>
            </w:pPr>
            <w:r w:rsidRPr="00FB4590">
              <w:rPr>
                <w:rFonts w:ascii="Arial" w:hAnsi="Arial" w:cs="Arial"/>
                <w:sz w:val="20"/>
                <w:szCs w:val="20"/>
              </w:rPr>
              <w:t>2 970,4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Default="00120174" w:rsidP="006E2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jc w:val="center"/>
            </w:pPr>
            <w:r w:rsidRPr="00FB4590">
              <w:rPr>
                <w:rFonts w:ascii="Arial" w:hAnsi="Arial" w:cs="Arial"/>
                <w:sz w:val="20"/>
                <w:szCs w:val="20"/>
              </w:rPr>
              <w:t>2 970,4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174" w:rsidRPr="005C507D" w:rsidTr="0012017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1" w:right="-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174" w:rsidRPr="005C507D" w:rsidTr="00120174"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1" w:right="-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0174" w:rsidRDefault="00120174" w:rsidP="00120174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120174" w:rsidRDefault="00120174" w:rsidP="00120174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120174" w:rsidRDefault="00120174" w:rsidP="00120174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120174" w:rsidRPr="005C507D" w:rsidRDefault="00120174" w:rsidP="00120174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  <w:r w:rsidRPr="005C507D">
        <w:rPr>
          <w:rFonts w:ascii="Arial" w:hAnsi="Arial" w:cs="Arial"/>
          <w:i/>
          <w:szCs w:val="24"/>
        </w:rPr>
        <w:lastRenderedPageBreak/>
        <w:t>Приложение № 2 к муниципальной подпрограмме</w:t>
      </w:r>
    </w:p>
    <w:p w:rsidR="00120174" w:rsidRPr="005C507D" w:rsidRDefault="00120174" w:rsidP="00120174">
      <w:pPr>
        <w:spacing w:after="0" w:line="240" w:lineRule="auto"/>
        <w:ind w:left="3828"/>
        <w:jc w:val="right"/>
        <w:rPr>
          <w:rFonts w:ascii="Arial" w:hAnsi="Arial" w:cs="Arial"/>
          <w:i/>
        </w:rPr>
      </w:pPr>
      <w:r w:rsidRPr="005C507D">
        <w:rPr>
          <w:rFonts w:ascii="Arial" w:hAnsi="Arial" w:cs="Arial"/>
          <w:i/>
        </w:rPr>
        <w:t>«Развитие архивного дела в Пушкинском муниципальном районе»</w:t>
      </w:r>
    </w:p>
    <w:p w:rsidR="00120174" w:rsidRPr="005C507D" w:rsidRDefault="00120174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757571" w:rsidRPr="005C507D" w:rsidRDefault="00CD3A90" w:rsidP="00323916">
      <w:pPr>
        <w:pStyle w:val="ConsPlusNormal"/>
        <w:jc w:val="center"/>
        <w:outlineLvl w:val="1"/>
        <w:rPr>
          <w:b/>
          <w:sz w:val="24"/>
          <w:szCs w:val="24"/>
        </w:rPr>
      </w:pPr>
      <w:r w:rsidRPr="005C507D">
        <w:rPr>
          <w:b/>
          <w:sz w:val="24"/>
          <w:szCs w:val="24"/>
        </w:rPr>
        <w:t>Планируемые результаты реализации муниципальной подпрограммы</w:t>
      </w:r>
    </w:p>
    <w:p w:rsidR="00757571" w:rsidRPr="005C507D" w:rsidRDefault="00757571" w:rsidP="00323916">
      <w:pPr>
        <w:pStyle w:val="ConsPlusNormal"/>
        <w:jc w:val="center"/>
        <w:outlineLvl w:val="1"/>
        <w:rPr>
          <w:b/>
          <w:i/>
          <w:sz w:val="24"/>
          <w:szCs w:val="24"/>
        </w:rPr>
      </w:pPr>
      <w:r w:rsidRPr="005C507D">
        <w:rPr>
          <w:b/>
          <w:sz w:val="24"/>
          <w:szCs w:val="24"/>
        </w:rPr>
        <w:t>«Развитие архивного дела в Пушкинском муниципальном районе»</w:t>
      </w:r>
    </w:p>
    <w:p w:rsidR="00CD3A90" w:rsidRPr="005C507D" w:rsidRDefault="00CD3A90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"/>
        <w:gridCol w:w="1786"/>
        <w:gridCol w:w="1377"/>
        <w:gridCol w:w="1457"/>
        <w:gridCol w:w="3504"/>
        <w:gridCol w:w="1134"/>
        <w:gridCol w:w="1276"/>
        <w:gridCol w:w="851"/>
        <w:gridCol w:w="850"/>
        <w:gridCol w:w="851"/>
        <w:gridCol w:w="708"/>
        <w:gridCol w:w="851"/>
      </w:tblGrid>
      <w:tr w:rsidR="00CD3A90" w:rsidRPr="005C507D" w:rsidTr="00DA4D25">
        <w:trPr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C507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Задачи, 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направленные на достижение цели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Планируемый объем  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финансирования на решение данной задачи (тыс. руб.)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757571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реализации мероприятий муниципальной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Единица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1" w:rsidRPr="005C507D" w:rsidRDefault="00757571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Отчетный базовый период/Базовое значение показателя (на начало реализации подпрограммы)</w:t>
            </w:r>
          </w:p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CD3A90" w:rsidRPr="005C507D" w:rsidTr="008B1751">
        <w:trPr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left="-65"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Бюджет Пушкинского 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Субвенции из бюджета Московской области</w:t>
            </w:r>
          </w:p>
          <w:p w:rsidR="00757571" w:rsidRPr="005C507D" w:rsidRDefault="00757571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2015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2016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2017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2018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2019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</w:tr>
      <w:tr w:rsidR="00CD3A90" w:rsidRPr="005C507D" w:rsidTr="008B1751">
        <w:trPr>
          <w:trHeight w:val="32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70300" w:rsidRPr="005C507D" w:rsidTr="00670300">
        <w:trPr>
          <w:trHeight w:val="1909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Задача 1</w:t>
            </w:r>
          </w:p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Обеспечение хранения, комплектование, учет и использование архивных документов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300" w:rsidRPr="005C507D" w:rsidRDefault="0014317A" w:rsidP="0014317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670300" w:rsidRPr="005C507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604</w:t>
            </w:r>
            <w:r w:rsidR="00670300"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22 732,0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Показатель 1: </w:t>
            </w:r>
          </w:p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архивных документов</w:t>
            </w:r>
            <w:r w:rsidRPr="005C507D">
              <w:rPr>
                <w:sz w:val="20"/>
                <w:szCs w:val="20"/>
              </w:rPr>
              <w:t xml:space="preserve">, </w:t>
            </w:r>
            <w:r w:rsidRPr="005C507D">
              <w:rPr>
                <w:rFonts w:ascii="Arial" w:hAnsi="Arial" w:cs="Arial"/>
                <w:sz w:val="20"/>
                <w:szCs w:val="20"/>
              </w:rPr>
              <w:t>хранящихся в архивном отделе в нормативных условиях, обеспечивающих их постоянное (вечное) хранение, в общем количестве документов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70300" w:rsidRPr="005C507D" w:rsidTr="00670300">
        <w:trPr>
          <w:trHeight w:val="1264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2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запросов граждан и организаций, исполненных архивным отделом в нормативные сроки, от общего числа исполненных запросов 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70300" w:rsidRPr="005C507D" w:rsidTr="00670300">
        <w:trPr>
          <w:trHeight w:val="53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3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архивных фондов архивного отдела, внесенных в общеотраслевую базу данных «Архивный фонд», от общего количества архивных фондов, хранящихся в архивном отделе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70300" w:rsidRPr="005C507D" w:rsidTr="00670300">
        <w:trPr>
          <w:trHeight w:val="1612"/>
        </w:trPr>
        <w:tc>
          <w:tcPr>
            <w:tcW w:w="48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4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описей дел в архивном отделе, на которые создан фонд пользования в электронном виде, от общего количества описей дел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70300" w:rsidRPr="005C507D" w:rsidTr="00670300">
        <w:trPr>
          <w:trHeight w:val="1483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5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запросов, поступивших в электронном виде в архивный отдел, от общего числа запросов, поступивших 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670300" w:rsidRPr="005C507D" w:rsidTr="00670300">
        <w:trPr>
          <w:trHeight w:val="197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6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единиц хранения, включенных в автоматизированные информационно-поисковые системы архивного отдела, от общего количества единиц хранения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</w:tbl>
    <w:p w:rsidR="00757571" w:rsidRPr="005C507D" w:rsidRDefault="00757571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091003" w:rsidRPr="005C507D" w:rsidRDefault="00091003" w:rsidP="003239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367445" w:rsidRPr="005C507D" w:rsidRDefault="00367445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367445" w:rsidRPr="005C507D" w:rsidRDefault="00367445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367445" w:rsidRPr="005C507D" w:rsidRDefault="00367445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670300" w:rsidRPr="005C507D" w:rsidRDefault="00670300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670300" w:rsidRPr="005C507D" w:rsidRDefault="00670300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670300" w:rsidRPr="005C507D" w:rsidRDefault="00670300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827ABA" w:rsidRPr="005C507D" w:rsidRDefault="00827ABA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B65E4" w:rsidRPr="005C507D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  <w:r w:rsidRPr="005C507D">
        <w:rPr>
          <w:rFonts w:ascii="Arial" w:hAnsi="Arial" w:cs="Arial"/>
          <w:i/>
          <w:szCs w:val="24"/>
        </w:rPr>
        <w:t>Приложение № 3 к муниципальной подпрограмме</w:t>
      </w:r>
    </w:p>
    <w:p w:rsidR="007B65E4" w:rsidRPr="005C507D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  <w:r w:rsidRPr="005C507D">
        <w:rPr>
          <w:rFonts w:ascii="Arial" w:hAnsi="Arial" w:cs="Arial"/>
          <w:i/>
        </w:rPr>
        <w:t>«Развитие архивного дела в Пушкинском муниципальном районе»</w:t>
      </w:r>
    </w:p>
    <w:p w:rsidR="007B65E4" w:rsidRPr="005C507D" w:rsidRDefault="007B65E4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7B65E4" w:rsidRPr="005C507D" w:rsidRDefault="007B65E4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8"/>
          <w:szCs w:val="28"/>
        </w:rPr>
      </w:pPr>
      <w:r w:rsidRPr="005C507D">
        <w:rPr>
          <w:rFonts w:ascii="Arial" w:hAnsi="Arial" w:cs="Arial"/>
          <w:b/>
          <w:sz w:val="28"/>
          <w:szCs w:val="28"/>
        </w:rPr>
        <w:t xml:space="preserve">Методика </w:t>
      </w:r>
      <w:proofErr w:type="gramStart"/>
      <w:r w:rsidRPr="005C507D">
        <w:rPr>
          <w:rFonts w:ascii="Arial" w:hAnsi="Arial" w:cs="Arial"/>
          <w:b/>
          <w:sz w:val="28"/>
          <w:szCs w:val="28"/>
        </w:rPr>
        <w:t>расчета значений показател</w:t>
      </w:r>
      <w:r w:rsidRPr="005C507D">
        <w:rPr>
          <w:rFonts w:ascii="Arial" w:hAnsi="Arial" w:cs="Arial"/>
          <w:b/>
          <w:i/>
          <w:sz w:val="28"/>
          <w:szCs w:val="28"/>
        </w:rPr>
        <w:t>е</w:t>
      </w:r>
      <w:r w:rsidRPr="005C507D">
        <w:rPr>
          <w:rFonts w:ascii="Arial" w:hAnsi="Arial" w:cs="Arial"/>
          <w:b/>
          <w:sz w:val="28"/>
          <w:szCs w:val="28"/>
        </w:rPr>
        <w:t>й эффективности реализации подпрограммы</w:t>
      </w:r>
      <w:proofErr w:type="gramEnd"/>
    </w:p>
    <w:tbl>
      <w:tblPr>
        <w:tblW w:w="15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4"/>
        <w:gridCol w:w="3431"/>
        <w:gridCol w:w="4073"/>
        <w:gridCol w:w="1327"/>
        <w:gridCol w:w="3420"/>
        <w:gridCol w:w="2340"/>
      </w:tblGrid>
      <w:tr w:rsidR="007B65E4" w:rsidRPr="005C507D" w:rsidTr="00E40BFA"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5C507D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5C507D">
              <w:rPr>
                <w:rFonts w:ascii="Arial" w:hAnsi="Arial" w:cs="Arial"/>
              </w:rPr>
              <w:t>/</w:t>
            </w:r>
            <w:proofErr w:type="spellStart"/>
            <w:r w:rsidRPr="005C507D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 xml:space="preserve">Методика расчета показателя и единица измерения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Исходные материалы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Периодичность предоставления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6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Доля архивных документов, хранящихся в архивном отделе в нормативных условиях, обеспечивающих их постоянное </w:t>
            </w: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(вечное) хранение, в общем количестве документов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pStyle w:val="1"/>
              <w:ind w:right="181" w:firstLine="9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Показатель определяется по данным ежегодной паспортизации архивного отдела, проводящейся в соответствии с Регламентом государственного </w:t>
            </w: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учета документов Архивного фонда Российской Федерации, утвержденной приказом Федеральной архивной службы России от 11.03.1997 № 11 «Об утверждении </w:t>
            </w:r>
            <w:proofErr w:type="gram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Регламента государственного учета документов архивного фонда Российской Федерации</w:t>
            </w:r>
            <w:proofErr w:type="gram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1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Паспорт архивного отдела Управления делами по состоянию на 1 января года, следующего за отчетным </w:t>
            </w: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периодом по форме, утвержденной Регламентом государственного учета документов Архивного фонда Российской Федерации (утвержден приказом Федеральной архивной службы России от 11.03.1997 № 11 «Об утверждении Регламента государственного учета документов архивного фонда Российской)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lastRenderedPageBreak/>
              <w:t>ежеквартально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Доля запросов граждан и организаций, исполненных архивным отделом в нормативные сроки, от общего числа исполненных запросов за отчетный период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Показатель определяется по результатам исполнения запросов за отчетный период по формуле: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Зн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= Зин/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100%,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где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Зн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– доля запросов, исполненных в нормативные сроки, от общего числа исполненных запросов;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Зин – количество запросов, исполненных за отчетный период  в нормативные сроки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– общее число исполненных запросов за отчетный период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7B65E4" w:rsidRPr="005C507D" w:rsidTr="00E40BFA">
        <w:trPr>
          <w:trHeight w:val="197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архивных фондов архивного отдела, внесенных в общеотраслевую базу данных «Архивный фонд», от общего количества архивных фондов, хранящихся в архивном отделе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включения фондов в общеотраслевую базу данных «Архивный фонд» по формуле: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А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Аа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где: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А – доля архивных фондов, внесенных в общеотраслевую базу данных «Архивный фонд», в общем количестве архивных фондов в архивном отделе;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Аа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архивных фондов, включенных в общеотраслевую базу данных «Архивный фонд»;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архивных </w:t>
            </w: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фондов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процент.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описей дел в архивном отделе, на которые создан фонд пользования в электронном виде, от общего количества описей дел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создания фонда пользования описей в электронном виде по формуле: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где: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 – доля описей архивного отдела, на которые создан фонд пользования в электронном виде, от общего количества описей в архивном отделе;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описей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запросов, поступивших в электронном виде в архивный отдел, от общего числа запросов, поступивших за отчетный период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поступления запросов в электронном виде за отчетный  период по формуле: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gramStart"/>
            <w:r w:rsidRPr="005C507D"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 w:rsidRPr="005C507D">
              <w:rPr>
                <w:rFonts w:ascii="Arial" w:hAnsi="Arial" w:cs="Arial"/>
                <w:sz w:val="20"/>
                <w:szCs w:val="20"/>
              </w:rPr>
              <w:t xml:space="preserve"> ох 100%, где: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Ээ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доля запросов, поступивших в электронном виде в архивный отдел, от общего числа запросов;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запросов, поступивших за отчетный период, в электронном виде;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Зо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число поступивших запросов за отчетный период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Доля единиц хранения, включенных в автоматизированные информационно-поисковые системы (ИПС) архивного отдела, от общего количества единиц хранения архивного </w:t>
            </w: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Показатель определяется по результатам включения в автоматизированные ИПС архивного отдела архивных документов, переведенных в электронно-цифровую форму по формуле:</w:t>
            </w:r>
            <w:proofErr w:type="gramEnd"/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Дпэц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 где: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Дпэц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документов, включенных в ИПС, от общего объема архивных документов, находящихся на хранении в архивном отделе;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доля архивных документов, включенных в ИПС, от общего объема архивных документов, находящихся на хранении в архивном отделе;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архивных документов, находящихся на хранении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</w:t>
            </w: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области за отчетный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lastRenderedPageBreak/>
              <w:t>ежеквартально</w:t>
            </w:r>
          </w:p>
        </w:tc>
      </w:tr>
    </w:tbl>
    <w:p w:rsidR="007B65E4" w:rsidRPr="005C507D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7B65E4" w:rsidRPr="005C507D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091003" w:rsidRPr="005C507D" w:rsidRDefault="0009100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  <w:r w:rsidRPr="005C507D">
        <w:rPr>
          <w:rFonts w:ascii="Arial" w:hAnsi="Arial" w:cs="Arial"/>
          <w:i/>
        </w:rPr>
        <w:t xml:space="preserve">Приложение </w:t>
      </w:r>
      <w:r w:rsidRPr="005C507D">
        <w:rPr>
          <w:rFonts w:ascii="Arial" w:hAnsi="Arial" w:cs="Arial"/>
          <w:i/>
          <w:szCs w:val="24"/>
        </w:rPr>
        <w:t xml:space="preserve">№ </w:t>
      </w:r>
      <w:r w:rsidR="007B65E4" w:rsidRPr="005C507D">
        <w:rPr>
          <w:rFonts w:ascii="Arial" w:hAnsi="Arial" w:cs="Arial"/>
          <w:i/>
          <w:szCs w:val="24"/>
        </w:rPr>
        <w:t>4</w:t>
      </w:r>
      <w:r w:rsidRPr="005C507D">
        <w:rPr>
          <w:rFonts w:ascii="Arial" w:hAnsi="Arial" w:cs="Arial"/>
          <w:i/>
          <w:szCs w:val="24"/>
        </w:rPr>
        <w:t xml:space="preserve"> к муниципальной подпрограмме</w:t>
      </w:r>
    </w:p>
    <w:p w:rsidR="00091003" w:rsidRPr="005C507D" w:rsidRDefault="00091003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  <w:r w:rsidRPr="005C507D">
        <w:rPr>
          <w:rFonts w:ascii="Arial" w:hAnsi="Arial" w:cs="Arial"/>
          <w:i/>
        </w:rPr>
        <w:t>«Развитие архивного дела в Пушкинском муниципальном районе»</w:t>
      </w:r>
    </w:p>
    <w:p w:rsidR="00091003" w:rsidRPr="005C507D" w:rsidRDefault="00091003" w:rsidP="00323916">
      <w:pPr>
        <w:pStyle w:val="ConsPlusNonformat"/>
        <w:ind w:right="-1" w:firstLine="709"/>
        <w:jc w:val="right"/>
        <w:rPr>
          <w:rFonts w:ascii="Arial" w:hAnsi="Arial" w:cs="Arial"/>
          <w:i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Предоставление обоснования финансовых ресурсов, необходимых для реализации мероприятий подпрограммы</w:t>
      </w: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091003" w:rsidRPr="005C507D" w:rsidTr="00164451"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мероприятия подпрограммы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 xml:space="preserve">Источник </w:t>
            </w: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Расчет необходимых </w:t>
            </w: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финансовых ресурсов на реализацию мероприятия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 xml:space="preserve">Общий объем </w:t>
            </w: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 xml:space="preserve">финансовых ресурсов, необходимых для реализации мероприятия, в том числе по годам, </w:t>
            </w:r>
            <w:r w:rsidRPr="005C507D">
              <w:rPr>
                <w:rFonts w:ascii="Arial" w:hAnsi="Arial" w:cs="Arial"/>
                <w:sz w:val="20"/>
                <w:szCs w:val="20"/>
              </w:rPr>
              <w:t>тыс. руб.</w:t>
            </w:r>
          </w:p>
        </w:tc>
        <w:tc>
          <w:tcPr>
            <w:tcW w:w="2958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 xml:space="preserve">Эксплуатационные </w:t>
            </w: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расходы, возникающие в результате реализации мероприятия</w:t>
            </w:r>
          </w:p>
        </w:tc>
      </w:tr>
      <w:tr w:rsidR="00091003" w:rsidRPr="005C507D" w:rsidTr="00164451">
        <w:tc>
          <w:tcPr>
            <w:tcW w:w="2957" w:type="dxa"/>
            <w:vMerge w:val="restart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Хранение, комплектование, учет и использование архивных документов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Бюджет Московской области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Ссубв=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Зсубв+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субв</w:t>
            </w:r>
            <w:proofErr w:type="spellEnd"/>
            <w:proofErr w:type="gramStart"/>
            <w:r w:rsidRPr="005C507D">
              <w:rPr>
                <w:rFonts w:ascii="Arial" w:hAnsi="Arial" w:cs="Arial"/>
                <w:sz w:val="20"/>
                <w:szCs w:val="20"/>
              </w:rPr>
              <w:t>)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proofErr w:type="gram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Чраб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субв+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где: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C507D">
              <w:rPr>
                <w:rFonts w:ascii="Arial" w:hAnsi="Arial" w:cs="Arial"/>
                <w:sz w:val="20"/>
                <w:szCs w:val="20"/>
              </w:rPr>
              <w:t>–с</w:t>
            </w:r>
            <w:proofErr w:type="gramEnd"/>
            <w:r w:rsidRPr="005C507D">
              <w:rPr>
                <w:rFonts w:ascii="Arial" w:hAnsi="Arial" w:cs="Arial"/>
                <w:sz w:val="20"/>
                <w:szCs w:val="20"/>
              </w:rPr>
              <w:t xml:space="preserve">редства субвенции из бюджета Московской области на обеспечение переданных </w:t>
            </w:r>
            <w:r w:rsidR="00257385">
              <w:rPr>
                <w:rFonts w:ascii="Arial" w:hAnsi="Arial" w:cs="Arial"/>
                <w:sz w:val="20"/>
                <w:szCs w:val="20"/>
              </w:rPr>
              <w:t xml:space="preserve">государственных </w:t>
            </w:r>
            <w:r w:rsidRPr="005C507D">
              <w:rPr>
                <w:rFonts w:ascii="Arial" w:hAnsi="Arial" w:cs="Arial"/>
                <w:sz w:val="20"/>
                <w:szCs w:val="20"/>
              </w:rPr>
              <w:t>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27643C"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заработная плата, прочие выплаты и уплата налоговых платежей одного работника, </w:t>
            </w:r>
            <w:r w:rsidR="00257385">
              <w:rPr>
                <w:rFonts w:ascii="Arial" w:hAnsi="Arial" w:cs="Arial"/>
                <w:sz w:val="20"/>
                <w:szCs w:val="20"/>
              </w:rPr>
              <w:t>обеспечивающего исполнение государственных полномочий</w:t>
            </w:r>
            <w:r w:rsidRPr="005C507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материальные затраты на одного работника, содержащегося за счет средств субвенций;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Чсубв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численность работников, содержащихся за счет средств субвенций;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материальные затраты из средств субвенций, непосредственно связанные с оборудованием </w:t>
            </w: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архива средствами хранения, учета и использования архивных документов, пожаротушения и охранной сигнализации и обработкой архивных документов</w:t>
            </w:r>
            <w:r w:rsidRPr="005C507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Всего            22</w:t>
            </w:r>
            <w:r w:rsidR="00670300" w:rsidRPr="005C50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507D">
              <w:rPr>
                <w:rFonts w:ascii="Arial" w:hAnsi="Arial" w:cs="Arial"/>
                <w:sz w:val="24"/>
                <w:szCs w:val="24"/>
              </w:rPr>
              <w:t>732,0</w:t>
            </w: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1003" w:rsidRPr="005C507D" w:rsidRDefault="00670300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2016 год       5 683,0</w:t>
            </w: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 xml:space="preserve">2017 год      </w:t>
            </w:r>
            <w:r w:rsidR="00670300" w:rsidRPr="005C507D">
              <w:rPr>
                <w:rFonts w:ascii="Arial" w:hAnsi="Arial" w:cs="Arial"/>
                <w:sz w:val="24"/>
                <w:szCs w:val="24"/>
              </w:rPr>
              <w:t xml:space="preserve"> 5 683,0</w:t>
            </w:r>
          </w:p>
          <w:p w:rsidR="00091003" w:rsidRPr="005C507D" w:rsidRDefault="00670300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2018 год       5 683,0</w:t>
            </w:r>
          </w:p>
          <w:p w:rsidR="00091003" w:rsidRPr="005C507D" w:rsidRDefault="00670300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2019 год       5 683,0</w:t>
            </w: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8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</w:t>
            </w:r>
            <w:r w:rsidR="00670300" w:rsidRPr="005C507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091003" w:rsidRPr="005C507D" w:rsidTr="00164451">
        <w:tc>
          <w:tcPr>
            <w:tcW w:w="2957" w:type="dxa"/>
            <w:vMerge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Бюджет Пушкинского муниципального района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Смб</w:t>
            </w:r>
            <w:proofErr w:type="spellEnd"/>
            <w:r w:rsidR="00423D79"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sz w:val="20"/>
                <w:szCs w:val="20"/>
              </w:rPr>
              <w:t>= (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)</w:t>
            </w:r>
            <w:r w:rsidR="00423D79"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Чмб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где: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423D79"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sz w:val="20"/>
                <w:szCs w:val="20"/>
              </w:rPr>
              <w:t>средства муниципального бюджета на финансирование деятельности архива;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C507D">
              <w:rPr>
                <w:rFonts w:ascii="Arial" w:hAnsi="Arial" w:cs="Arial"/>
                <w:sz w:val="20"/>
                <w:szCs w:val="20"/>
              </w:rPr>
              <w:t>–з</w:t>
            </w:r>
            <w:proofErr w:type="gramEnd"/>
            <w:r w:rsidRPr="005C507D">
              <w:rPr>
                <w:rFonts w:ascii="Arial" w:hAnsi="Arial" w:cs="Arial"/>
                <w:sz w:val="20"/>
                <w:szCs w:val="20"/>
              </w:rPr>
              <w:t>аработная плата, прочие выплаты и уплата налоговых платежей одного работника, содержащегося за счет муниципального бюджета;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материальные затраты на одного работника, содержащегося за счет муниципального бюджета;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Чмб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численность работников, содержащихся за счет муниципального бюджета;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материальные затраты из средств муниципального бюджета, непосредственно связанные с оборудованием архива средствами хранения, учета и использования архивных документов, пожаротушения и охранной сигнализации и </w:t>
            </w:r>
            <w:r w:rsidR="0027643C" w:rsidRPr="005C507D">
              <w:rPr>
                <w:rFonts w:ascii="Arial" w:hAnsi="Arial" w:cs="Arial"/>
                <w:sz w:val="20"/>
                <w:szCs w:val="20"/>
              </w:rPr>
              <w:t>обработкой архивных документов</w:t>
            </w:r>
          </w:p>
        </w:tc>
        <w:tc>
          <w:tcPr>
            <w:tcW w:w="2957" w:type="dxa"/>
          </w:tcPr>
          <w:p w:rsidR="00091003" w:rsidRPr="00BC68FB" w:rsidRDefault="0027643C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t xml:space="preserve">Всего           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1</w:t>
            </w:r>
            <w:r w:rsidR="0014317A">
              <w:rPr>
                <w:rFonts w:ascii="Arial" w:hAnsi="Arial" w:cs="Arial"/>
                <w:sz w:val="24"/>
                <w:szCs w:val="24"/>
              </w:rPr>
              <w:t>1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 </w:t>
            </w:r>
            <w:r w:rsidR="0014317A">
              <w:rPr>
                <w:rFonts w:ascii="Arial" w:hAnsi="Arial" w:cs="Arial"/>
                <w:sz w:val="24"/>
                <w:szCs w:val="24"/>
              </w:rPr>
              <w:t>604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,</w:t>
            </w:r>
            <w:r w:rsidR="0014317A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091003" w:rsidRPr="00BC68FB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1003" w:rsidRPr="00BC68FB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t xml:space="preserve">2016 год       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2 692,9</w:t>
            </w:r>
          </w:p>
          <w:p w:rsidR="00091003" w:rsidRPr="00BC68FB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t xml:space="preserve">2017 год       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2 </w:t>
            </w:r>
            <w:r w:rsidR="0014317A">
              <w:rPr>
                <w:rFonts w:ascii="Arial" w:hAnsi="Arial" w:cs="Arial"/>
                <w:sz w:val="24"/>
                <w:szCs w:val="24"/>
              </w:rPr>
              <w:t>970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,</w:t>
            </w:r>
            <w:r w:rsidR="0014317A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091003" w:rsidRPr="00BC68FB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t xml:space="preserve">2018 год       </w:t>
            </w:r>
            <w:r w:rsidR="0014317A" w:rsidRPr="00BC68FB">
              <w:rPr>
                <w:rFonts w:ascii="Arial" w:hAnsi="Arial" w:cs="Arial"/>
                <w:sz w:val="24"/>
                <w:szCs w:val="24"/>
              </w:rPr>
              <w:t>2 </w:t>
            </w:r>
            <w:r w:rsidR="0014317A">
              <w:rPr>
                <w:rFonts w:ascii="Arial" w:hAnsi="Arial" w:cs="Arial"/>
                <w:sz w:val="24"/>
                <w:szCs w:val="24"/>
              </w:rPr>
              <w:t>970</w:t>
            </w:r>
            <w:r w:rsidR="0014317A" w:rsidRPr="00BC68FB">
              <w:rPr>
                <w:rFonts w:ascii="Arial" w:hAnsi="Arial" w:cs="Arial"/>
                <w:sz w:val="24"/>
                <w:szCs w:val="24"/>
              </w:rPr>
              <w:t>,</w:t>
            </w:r>
            <w:r w:rsidR="0014317A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t xml:space="preserve">2019 год       </w:t>
            </w:r>
            <w:r w:rsidR="0014317A" w:rsidRPr="00BC68FB">
              <w:rPr>
                <w:rFonts w:ascii="Arial" w:hAnsi="Arial" w:cs="Arial"/>
                <w:sz w:val="24"/>
                <w:szCs w:val="24"/>
              </w:rPr>
              <w:t>2 </w:t>
            </w:r>
            <w:r w:rsidR="0014317A">
              <w:rPr>
                <w:rFonts w:ascii="Arial" w:hAnsi="Arial" w:cs="Arial"/>
                <w:sz w:val="24"/>
                <w:szCs w:val="24"/>
              </w:rPr>
              <w:t>970</w:t>
            </w:r>
            <w:r w:rsidR="0014317A" w:rsidRPr="00BC68FB">
              <w:rPr>
                <w:rFonts w:ascii="Arial" w:hAnsi="Arial" w:cs="Arial"/>
                <w:sz w:val="24"/>
                <w:szCs w:val="24"/>
              </w:rPr>
              <w:t>,</w:t>
            </w:r>
            <w:r w:rsidR="0014317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091003" w:rsidRPr="005C507D" w:rsidRDefault="00423D79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091003" w:rsidRPr="005C507D" w:rsidRDefault="00091003" w:rsidP="00323916">
      <w:pPr>
        <w:spacing w:after="0" w:line="240" w:lineRule="auto"/>
      </w:pPr>
    </w:p>
    <w:p w:rsidR="00BC54D6" w:rsidRDefault="00BC54D6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F12D15" w:rsidRDefault="00F12D15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F12D15" w:rsidRDefault="00F12D15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F12D15" w:rsidRDefault="00F12D15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F12D15" w:rsidRDefault="00F12D15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F12D15" w:rsidRPr="005C507D" w:rsidRDefault="00F12D15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BC54D6" w:rsidRPr="005C507D" w:rsidRDefault="00BC54D6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BC54D6" w:rsidRPr="005C507D" w:rsidRDefault="00BC54D6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827ABA" w:rsidRPr="005C507D" w:rsidRDefault="00827ABA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827ABA" w:rsidRPr="005C507D" w:rsidRDefault="00827ABA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827ABA" w:rsidRPr="005C507D" w:rsidRDefault="00827ABA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827ABA" w:rsidRPr="005C507D" w:rsidRDefault="00827ABA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827ABA" w:rsidRPr="005C507D" w:rsidRDefault="00827ABA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45213" w:rsidRPr="005C507D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A90CDF" w:rsidRPr="005C507D" w:rsidRDefault="00A90CD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  <w:r w:rsidRPr="005C507D">
        <w:rPr>
          <w:rFonts w:ascii="Arial" w:hAnsi="Arial" w:cs="Arial"/>
          <w:i/>
        </w:rPr>
        <w:t xml:space="preserve">Приложение </w:t>
      </w:r>
      <w:r w:rsidRPr="005C507D">
        <w:rPr>
          <w:rFonts w:ascii="Arial" w:hAnsi="Arial" w:cs="Arial"/>
          <w:i/>
          <w:szCs w:val="24"/>
        </w:rPr>
        <w:t>№ 4 к муниципальной подпрограмме</w:t>
      </w:r>
    </w:p>
    <w:p w:rsidR="00A90CDF" w:rsidRPr="005C507D" w:rsidRDefault="00A90CDF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  <w:r w:rsidRPr="005C507D">
        <w:rPr>
          <w:rFonts w:ascii="Arial" w:hAnsi="Arial" w:cs="Arial"/>
          <w:i/>
        </w:rPr>
        <w:t>«Развитие архивного дела в Пушкинском муниципальном районе»</w:t>
      </w:r>
    </w:p>
    <w:p w:rsidR="00A90CDF" w:rsidRPr="005C507D" w:rsidRDefault="00A90CDF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b/>
          <w:sz w:val="24"/>
          <w:szCs w:val="24"/>
        </w:rPr>
        <w:t>расчета значений показател</w:t>
      </w:r>
      <w:r w:rsidRPr="005C507D">
        <w:rPr>
          <w:rFonts w:ascii="Arial" w:hAnsi="Arial" w:cs="Arial"/>
          <w:b/>
          <w:i/>
          <w:sz w:val="24"/>
          <w:szCs w:val="24"/>
        </w:rPr>
        <w:t>е</w:t>
      </w:r>
      <w:r w:rsidRPr="005C507D">
        <w:rPr>
          <w:rFonts w:ascii="Arial" w:hAnsi="Arial" w:cs="Arial"/>
          <w:b/>
          <w:sz w:val="24"/>
          <w:szCs w:val="24"/>
        </w:rPr>
        <w:t>й эффективности реализации подпрограммы</w:t>
      </w:r>
      <w:proofErr w:type="gramEnd"/>
    </w:p>
    <w:p w:rsidR="00A90CDF" w:rsidRPr="005C507D" w:rsidRDefault="00A90CDF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4"/>
        <w:gridCol w:w="3431"/>
        <w:gridCol w:w="4073"/>
        <w:gridCol w:w="1327"/>
        <w:gridCol w:w="3420"/>
        <w:gridCol w:w="2141"/>
      </w:tblGrid>
      <w:tr w:rsidR="00CD3A90" w:rsidRPr="005C507D" w:rsidTr="00E67D54"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lastRenderedPageBreak/>
              <w:t xml:space="preserve">№ </w:t>
            </w:r>
            <w:proofErr w:type="spellStart"/>
            <w:proofErr w:type="gramStart"/>
            <w:r w:rsidRPr="005C507D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5C507D">
              <w:rPr>
                <w:rFonts w:ascii="Arial" w:hAnsi="Arial" w:cs="Arial"/>
              </w:rPr>
              <w:t>/</w:t>
            </w:r>
            <w:proofErr w:type="spellStart"/>
            <w:r w:rsidRPr="005C507D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 xml:space="preserve">Методика расчета показателя и единица измерения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Исходные материалы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Периодичность предоставления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6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Доля архивных документов, хранящихся в архивном отделе в нормативных условиях, обеспечивающих их постоянное (вечное) хранение, в общем количестве документов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pStyle w:val="1"/>
              <w:ind w:right="181" w:firstLine="9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Показатель определяется по данным ежегодной паспортизации архивного отдела, проводящейся в соответствии с Регламентом государственного учета документов Архивного фонда Российской Федерации, утвержденной приказом Федеральной архивной службы России от 11.03.1997 № 11 «Об утверждении </w:t>
            </w:r>
            <w:proofErr w:type="gram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Регламента государственного учета документов архивного фонда Российской Федерации</w:t>
            </w:r>
            <w:proofErr w:type="gram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1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Паспорт архивного отдела Управления делами по состоянию на 1 января года, следующего за отчетным периодом по форме, утвержденной Регламентом государственного учета документов Архивного фонда Российской Федерации (утвержден приказом Федеральной архивной службы России от 11.03.1997 № 11 «Об утверждении Регламента государственного учета документов архивного фонда Российской)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C" w:rsidRPr="005C507D" w:rsidRDefault="000F6C3C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Доля запросов граждан и организаций, исполненных архивным отделом в нормативные сроки, от общего числа исполненных запросов за отчетный период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Показатель определяется по результатам исполнения запросов за отчетный период по формуле: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Зн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= Зин/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100%,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где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Зн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– доля запросов, исполненных в нормативные сроки, от общего числа исполненных запросов;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Зин – количество запросов, исполненных за отчетный период  в нормативные сроки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– общее число исполненных запросов за отчетный период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C" w:rsidRPr="005C507D" w:rsidRDefault="000F6C3C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5C507D" w:rsidTr="00E67D54">
        <w:trPr>
          <w:trHeight w:val="197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архивных фондов архивного отдела, внесенных в общеотраслевую базу данных «Архивный фонд», от общего количества архивных фондов, хранящихся в архивном отделе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включения фондов в общеотраслевую базу данных «Архивный фонд» по формуле: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А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Аа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где: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А – доля архивных фондов, внесенных в общеотраслевую базу данных «Архивный фонд», в общем количестве архивных фондов в </w:t>
            </w: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архивном отделе;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Аа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архивных фондов, включенных в общеотраслевую базу данных «Архивный фонд»;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архивных фондов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процент.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описей дел в архивном отделе, на которые создан фонд пользования в электронном виде, от общего количества описей дел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создания фонда пользования описей в электронном виде по формуле: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где: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 – доля описей архивного отдела, на которые создан фонд пользования в электронном виде, от общего количества описей в архивном отделе;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описей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запросов, поступивших в электронном виде в архивный отдел, от общего числа запросов, поступивших за отчетный период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поступления запросов в электронном виде за отчетный  период по формуле: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gramStart"/>
            <w:r w:rsidRPr="005C507D"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 w:rsidRPr="005C507D">
              <w:rPr>
                <w:rFonts w:ascii="Arial" w:hAnsi="Arial" w:cs="Arial"/>
                <w:sz w:val="20"/>
                <w:szCs w:val="20"/>
              </w:rPr>
              <w:t xml:space="preserve"> ох 100%, где: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Ээ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доля запросов, поступивших в электронном виде в архивный отдел, от общего числа запросов;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запросов, поступивших за отчетный период, в электронном виде;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Зо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число поступивших запросов за отчетный период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C05FEA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Доля единиц хранения, включенных в автоматизированные информационно-поисковые системы (ИПС) архивного отдела, от общего количества единиц хранения архивного </w:t>
            </w: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Показатель определяется по результатам включения в автоматизированные ИПС архивного отдела архивных документов, переведенных в электронно-цифровую форму по формуле:</w:t>
            </w:r>
            <w:proofErr w:type="gramEnd"/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Дпэц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 где: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Дпэц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документов, включенных в ИПС, от общего объема архивных документов, находящихся на хранении в архивном отделе;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доля архивных документов, включенных в ИПС, от общего объема архивных документов, находящихся на хранении в архивном отделе;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архивных документов, находящихся на хранении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</w:t>
            </w: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области за отчетный год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BC4976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lastRenderedPageBreak/>
              <w:t>ежеквартально</w:t>
            </w:r>
          </w:p>
        </w:tc>
      </w:tr>
    </w:tbl>
    <w:p w:rsidR="00C46B0B" w:rsidRPr="00A90CDF" w:rsidRDefault="00C46B0B" w:rsidP="0032391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sectPr w:rsidR="00C46B0B" w:rsidRPr="00A90CDF" w:rsidSect="0067030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EBB" w:rsidRDefault="00334EBB" w:rsidP="00341612">
      <w:pPr>
        <w:spacing w:after="0" w:line="240" w:lineRule="auto"/>
      </w:pPr>
      <w:r>
        <w:separator/>
      </w:r>
    </w:p>
  </w:endnote>
  <w:endnote w:type="continuationSeparator" w:id="0">
    <w:p w:rsidR="00334EBB" w:rsidRDefault="00334EBB" w:rsidP="0034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DA6" w:rsidRDefault="0008736E">
    <w:pPr>
      <w:pStyle w:val="a6"/>
      <w:jc w:val="center"/>
    </w:pPr>
    <w:fldSimple w:instr="PAGE   \* MERGEFORMAT">
      <w:r w:rsidR="002C179A">
        <w:rPr>
          <w:noProof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EBB" w:rsidRDefault="00334EBB" w:rsidP="00341612">
      <w:pPr>
        <w:spacing w:after="0" w:line="240" w:lineRule="auto"/>
      </w:pPr>
      <w:r>
        <w:separator/>
      </w:r>
    </w:p>
  </w:footnote>
  <w:footnote w:type="continuationSeparator" w:id="0">
    <w:p w:rsidR="00334EBB" w:rsidRDefault="00334EBB" w:rsidP="00341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DA6" w:rsidRDefault="00382DA6">
    <w:pPr>
      <w:pStyle w:val="a4"/>
      <w:jc w:val="center"/>
    </w:pPr>
  </w:p>
  <w:p w:rsidR="00382DA6" w:rsidRDefault="00382D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CD8"/>
    <w:multiLevelType w:val="hybridMultilevel"/>
    <w:tmpl w:val="4CE8AEC2"/>
    <w:lvl w:ilvl="0" w:tplc="28082AC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A90"/>
    <w:rsid w:val="00003C52"/>
    <w:rsid w:val="00012880"/>
    <w:rsid w:val="00027395"/>
    <w:rsid w:val="000300E5"/>
    <w:rsid w:val="0003309D"/>
    <w:rsid w:val="000342D8"/>
    <w:rsid w:val="00041992"/>
    <w:rsid w:val="00062CB2"/>
    <w:rsid w:val="000636E1"/>
    <w:rsid w:val="00074EAD"/>
    <w:rsid w:val="0008736E"/>
    <w:rsid w:val="00091003"/>
    <w:rsid w:val="00096BD5"/>
    <w:rsid w:val="000C7446"/>
    <w:rsid w:val="000F02FA"/>
    <w:rsid w:val="000F6C3C"/>
    <w:rsid w:val="00100FA5"/>
    <w:rsid w:val="00107BEC"/>
    <w:rsid w:val="00112F50"/>
    <w:rsid w:val="00120174"/>
    <w:rsid w:val="00124253"/>
    <w:rsid w:val="00124963"/>
    <w:rsid w:val="00127435"/>
    <w:rsid w:val="0014317A"/>
    <w:rsid w:val="001446BB"/>
    <w:rsid w:val="001462A8"/>
    <w:rsid w:val="00156A44"/>
    <w:rsid w:val="00164451"/>
    <w:rsid w:val="00166C34"/>
    <w:rsid w:val="00171281"/>
    <w:rsid w:val="00172AAF"/>
    <w:rsid w:val="0019087A"/>
    <w:rsid w:val="001A3425"/>
    <w:rsid w:val="001A4F3E"/>
    <w:rsid w:val="001E69BD"/>
    <w:rsid w:val="0020077F"/>
    <w:rsid w:val="0020526E"/>
    <w:rsid w:val="00253C96"/>
    <w:rsid w:val="00257385"/>
    <w:rsid w:val="0027643C"/>
    <w:rsid w:val="00277685"/>
    <w:rsid w:val="00286ECE"/>
    <w:rsid w:val="00293628"/>
    <w:rsid w:val="00296538"/>
    <w:rsid w:val="00297103"/>
    <w:rsid w:val="002B540B"/>
    <w:rsid w:val="002C179A"/>
    <w:rsid w:val="002D7D93"/>
    <w:rsid w:val="00323916"/>
    <w:rsid w:val="00331A3A"/>
    <w:rsid w:val="00334EBB"/>
    <w:rsid w:val="00335EF9"/>
    <w:rsid w:val="00341612"/>
    <w:rsid w:val="00345213"/>
    <w:rsid w:val="00355E84"/>
    <w:rsid w:val="00361BE5"/>
    <w:rsid w:val="00367445"/>
    <w:rsid w:val="00382DA6"/>
    <w:rsid w:val="00383143"/>
    <w:rsid w:val="00391372"/>
    <w:rsid w:val="00393E94"/>
    <w:rsid w:val="003A2D72"/>
    <w:rsid w:val="003D18D8"/>
    <w:rsid w:val="003F73FF"/>
    <w:rsid w:val="00404B6B"/>
    <w:rsid w:val="004105B1"/>
    <w:rsid w:val="004113D3"/>
    <w:rsid w:val="00416D1D"/>
    <w:rsid w:val="00423D79"/>
    <w:rsid w:val="004529BA"/>
    <w:rsid w:val="00454E7A"/>
    <w:rsid w:val="00475123"/>
    <w:rsid w:val="004860C0"/>
    <w:rsid w:val="004B0D9F"/>
    <w:rsid w:val="004B4ACD"/>
    <w:rsid w:val="004C0A65"/>
    <w:rsid w:val="004F29D2"/>
    <w:rsid w:val="004F52E0"/>
    <w:rsid w:val="0050000B"/>
    <w:rsid w:val="005144CF"/>
    <w:rsid w:val="005703BB"/>
    <w:rsid w:val="00580F1E"/>
    <w:rsid w:val="00581A3E"/>
    <w:rsid w:val="005C507D"/>
    <w:rsid w:val="005E685B"/>
    <w:rsid w:val="005E6C85"/>
    <w:rsid w:val="006239DE"/>
    <w:rsid w:val="006313A5"/>
    <w:rsid w:val="00651E96"/>
    <w:rsid w:val="00667E6A"/>
    <w:rsid w:val="00670300"/>
    <w:rsid w:val="00672D44"/>
    <w:rsid w:val="00681F17"/>
    <w:rsid w:val="006B5623"/>
    <w:rsid w:val="006E4A12"/>
    <w:rsid w:val="007225C6"/>
    <w:rsid w:val="00730B45"/>
    <w:rsid w:val="00736548"/>
    <w:rsid w:val="007425DB"/>
    <w:rsid w:val="00757571"/>
    <w:rsid w:val="0076305F"/>
    <w:rsid w:val="00770FC0"/>
    <w:rsid w:val="007B65E4"/>
    <w:rsid w:val="007F6BDC"/>
    <w:rsid w:val="008045DB"/>
    <w:rsid w:val="00827ABA"/>
    <w:rsid w:val="00835D2C"/>
    <w:rsid w:val="00870F23"/>
    <w:rsid w:val="00891280"/>
    <w:rsid w:val="008A45F1"/>
    <w:rsid w:val="008B0402"/>
    <w:rsid w:val="008B1751"/>
    <w:rsid w:val="008B1B83"/>
    <w:rsid w:val="008C6511"/>
    <w:rsid w:val="008D05B5"/>
    <w:rsid w:val="008D3692"/>
    <w:rsid w:val="008E36C0"/>
    <w:rsid w:val="008F1412"/>
    <w:rsid w:val="00900EC9"/>
    <w:rsid w:val="00901B4B"/>
    <w:rsid w:val="0091418F"/>
    <w:rsid w:val="0092530A"/>
    <w:rsid w:val="00934A2E"/>
    <w:rsid w:val="0095537E"/>
    <w:rsid w:val="0096311A"/>
    <w:rsid w:val="0099226C"/>
    <w:rsid w:val="009B7CBA"/>
    <w:rsid w:val="009D187E"/>
    <w:rsid w:val="009D742E"/>
    <w:rsid w:val="009E6633"/>
    <w:rsid w:val="00A07F74"/>
    <w:rsid w:val="00A16B4F"/>
    <w:rsid w:val="00A22CEE"/>
    <w:rsid w:val="00A26943"/>
    <w:rsid w:val="00A345E3"/>
    <w:rsid w:val="00A53F38"/>
    <w:rsid w:val="00A82016"/>
    <w:rsid w:val="00A90CDF"/>
    <w:rsid w:val="00A911B6"/>
    <w:rsid w:val="00A94A85"/>
    <w:rsid w:val="00A961C5"/>
    <w:rsid w:val="00AB07AF"/>
    <w:rsid w:val="00AC3153"/>
    <w:rsid w:val="00AC5C9E"/>
    <w:rsid w:val="00AE2397"/>
    <w:rsid w:val="00AE3969"/>
    <w:rsid w:val="00B01AF5"/>
    <w:rsid w:val="00B22AC3"/>
    <w:rsid w:val="00B26AB6"/>
    <w:rsid w:val="00B3484C"/>
    <w:rsid w:val="00B40335"/>
    <w:rsid w:val="00B55D64"/>
    <w:rsid w:val="00B56FC9"/>
    <w:rsid w:val="00B666A4"/>
    <w:rsid w:val="00B74D23"/>
    <w:rsid w:val="00B77E71"/>
    <w:rsid w:val="00BA2459"/>
    <w:rsid w:val="00BB373A"/>
    <w:rsid w:val="00BC4976"/>
    <w:rsid w:val="00BC54D6"/>
    <w:rsid w:val="00BC68FB"/>
    <w:rsid w:val="00BC74AF"/>
    <w:rsid w:val="00BE0BE2"/>
    <w:rsid w:val="00C108CE"/>
    <w:rsid w:val="00C21B32"/>
    <w:rsid w:val="00C25796"/>
    <w:rsid w:val="00C323A5"/>
    <w:rsid w:val="00C46B0B"/>
    <w:rsid w:val="00C56725"/>
    <w:rsid w:val="00C76E38"/>
    <w:rsid w:val="00C92F67"/>
    <w:rsid w:val="00CC1362"/>
    <w:rsid w:val="00CD3A90"/>
    <w:rsid w:val="00CE106C"/>
    <w:rsid w:val="00CF3076"/>
    <w:rsid w:val="00D30A02"/>
    <w:rsid w:val="00D42A6F"/>
    <w:rsid w:val="00D42D9A"/>
    <w:rsid w:val="00D56ADF"/>
    <w:rsid w:val="00D87446"/>
    <w:rsid w:val="00DA11FA"/>
    <w:rsid w:val="00DA4D25"/>
    <w:rsid w:val="00DB031B"/>
    <w:rsid w:val="00DB3FDB"/>
    <w:rsid w:val="00DC5FFE"/>
    <w:rsid w:val="00DD23DA"/>
    <w:rsid w:val="00DE2842"/>
    <w:rsid w:val="00DF70A0"/>
    <w:rsid w:val="00E047D1"/>
    <w:rsid w:val="00E13BB9"/>
    <w:rsid w:val="00E166F6"/>
    <w:rsid w:val="00E25B23"/>
    <w:rsid w:val="00E33134"/>
    <w:rsid w:val="00E3575D"/>
    <w:rsid w:val="00E40BFA"/>
    <w:rsid w:val="00E43F50"/>
    <w:rsid w:val="00E6439D"/>
    <w:rsid w:val="00E67D54"/>
    <w:rsid w:val="00E82002"/>
    <w:rsid w:val="00EA0BBF"/>
    <w:rsid w:val="00EA54A1"/>
    <w:rsid w:val="00ED073F"/>
    <w:rsid w:val="00F12D15"/>
    <w:rsid w:val="00F23A50"/>
    <w:rsid w:val="00F56017"/>
    <w:rsid w:val="00F66F3D"/>
    <w:rsid w:val="00F7183C"/>
    <w:rsid w:val="00F920B2"/>
    <w:rsid w:val="00F94948"/>
    <w:rsid w:val="00FD7841"/>
    <w:rsid w:val="00FE65D3"/>
    <w:rsid w:val="00FE768C"/>
    <w:rsid w:val="00FF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9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A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D3A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CD3A90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CD3A9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CD3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D3A90"/>
    <w:rPr>
      <w:rFonts w:ascii="Calibri" w:eastAsia="Times New Roman" w:hAnsi="Calibri" w:cs="Times New Roman"/>
    </w:rPr>
  </w:style>
  <w:style w:type="paragraph" w:customStyle="1" w:styleId="1">
    <w:name w:val="Без интервала1"/>
    <w:basedOn w:val="a"/>
    <w:link w:val="NoSpacingChar"/>
    <w:rsid w:val="00CD3A90"/>
    <w:pPr>
      <w:spacing w:after="0" w:line="240" w:lineRule="auto"/>
    </w:pPr>
    <w:rPr>
      <w:rFonts w:eastAsia="Calibri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CD3A90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rsid w:val="00CD3A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character" w:customStyle="1" w:styleId="ConsPlusNonformat0">
    <w:name w:val="ConsPlusNonformat Знак"/>
    <w:link w:val="ConsPlusNonformat"/>
    <w:rsid w:val="00CD3A90"/>
    <w:rPr>
      <w:rFonts w:ascii="Courier New" w:eastAsia="Calibri" w:hAnsi="Courier New" w:cs="Courier New"/>
      <w:lang w:eastAsia="ru-RU"/>
    </w:rPr>
  </w:style>
  <w:style w:type="table" w:styleId="a8">
    <w:name w:val="Table Grid"/>
    <w:basedOn w:val="a1"/>
    <w:uiPriority w:val="59"/>
    <w:rsid w:val="00BC5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E3D8E-7A37-42D4-B726-06E9430D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23</Pages>
  <Words>6217</Words>
  <Characters>35437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41571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АпетьянПО</cp:lastModifiedBy>
  <cp:revision>9</cp:revision>
  <cp:lastPrinted>2016-06-16T12:57:00Z</cp:lastPrinted>
  <dcterms:created xsi:type="dcterms:W3CDTF">2016-06-16T12:41:00Z</dcterms:created>
  <dcterms:modified xsi:type="dcterms:W3CDTF">2016-07-05T06:55:00Z</dcterms:modified>
</cp:coreProperties>
</file>