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855" w:rsidRPr="00B837EE" w:rsidRDefault="0071785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Приложение 1</w:t>
      </w:r>
    </w:p>
    <w:p w:rsidR="00006D3C" w:rsidRPr="00B837EE" w:rsidRDefault="00006D3C" w:rsidP="002F5955">
      <w:pPr>
        <w:pStyle w:val="ConsPlusNormal"/>
        <w:ind w:left="6237"/>
        <w:jc w:val="right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 xml:space="preserve">к </w:t>
      </w:r>
      <w:r w:rsidR="00B837EE" w:rsidRPr="00B837EE">
        <w:rPr>
          <w:rFonts w:ascii="Arial" w:hAnsi="Arial" w:cs="Arial"/>
          <w:sz w:val="24"/>
          <w:szCs w:val="24"/>
        </w:rPr>
        <w:t>П</w:t>
      </w:r>
      <w:r w:rsidR="00AC0C83" w:rsidRPr="00B837EE">
        <w:rPr>
          <w:rFonts w:ascii="Arial" w:hAnsi="Arial" w:cs="Arial"/>
          <w:sz w:val="24"/>
          <w:szCs w:val="24"/>
        </w:rPr>
        <w:t>орядку</w:t>
      </w:r>
    </w:p>
    <w:p w:rsidR="005D7BFA" w:rsidRDefault="005D7BFA">
      <w:pPr>
        <w:pStyle w:val="ConsPlusNormal"/>
        <w:jc w:val="both"/>
        <w:rPr>
          <w:rFonts w:ascii="Times New Roman" w:hAnsi="Times New Roman" w:cs="Times New Roman"/>
        </w:rPr>
      </w:pPr>
    </w:p>
    <w:p w:rsidR="005D7BFA" w:rsidRDefault="005D7BFA">
      <w:pPr>
        <w:pStyle w:val="ConsPlusNormal"/>
        <w:jc w:val="both"/>
        <w:rPr>
          <w:rFonts w:ascii="Times New Roman" w:hAnsi="Times New Roman" w:cs="Times New Roman"/>
        </w:rPr>
        <w:sectPr w:rsidR="005D7BFA" w:rsidSect="0052560F">
          <w:headerReference w:type="default" r:id="rId8"/>
          <w:pgSz w:w="11906" w:h="16838"/>
          <w:pgMar w:top="851" w:right="567" w:bottom="851" w:left="1134" w:header="708" w:footer="708" w:gutter="0"/>
          <w:pgNumType w:start="6"/>
          <w:cols w:space="708"/>
          <w:docGrid w:linePitch="360"/>
        </w:sectPr>
      </w:pPr>
    </w:p>
    <w:p w:rsidR="0063631A" w:rsidRPr="00B837EE" w:rsidRDefault="00717855" w:rsidP="009512AA">
      <w:pPr>
        <w:pStyle w:val="ConsPlusNonformat"/>
        <w:ind w:left="-567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lastRenderedPageBreak/>
        <w:t>Сведе</w:t>
      </w:r>
      <w:r w:rsidR="005D7BFA" w:rsidRPr="00B837EE">
        <w:rPr>
          <w:rFonts w:ascii="Arial" w:hAnsi="Arial" w:cs="Arial"/>
          <w:sz w:val="24"/>
          <w:szCs w:val="24"/>
        </w:rPr>
        <w:t>ния о заявителе:</w:t>
      </w:r>
    </w:p>
    <w:p w:rsidR="0098681D" w:rsidRPr="00B837EE" w:rsidRDefault="0063631A" w:rsidP="009512AA">
      <w:pPr>
        <w:pStyle w:val="ConsPlusNonformat"/>
        <w:ind w:left="-567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____________________________________</w:t>
      </w:r>
      <w:r w:rsidR="0098681D" w:rsidRPr="00B837EE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5D7BFA" w:rsidRPr="00B837EE" w:rsidRDefault="0098681D" w:rsidP="00D936C5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="00D936C5" w:rsidRPr="00D936C5">
        <w:rPr>
          <w:rFonts w:ascii="Arial" w:hAnsi="Arial" w:cs="Arial"/>
          <w:sz w:val="24"/>
          <w:szCs w:val="24"/>
        </w:rPr>
        <w:lastRenderedPageBreak/>
        <w:t>В Администрацию</w:t>
      </w:r>
      <w:r w:rsidR="00D936C5">
        <w:rPr>
          <w:rFonts w:ascii="Arial" w:hAnsi="Arial" w:cs="Arial"/>
          <w:sz w:val="24"/>
          <w:szCs w:val="24"/>
        </w:rPr>
        <w:t xml:space="preserve"> Пушкинского муниципального района Московской области</w:t>
      </w:r>
    </w:p>
    <w:p w:rsidR="0063631A" w:rsidRPr="0063631A" w:rsidRDefault="0063631A" w:rsidP="0063631A">
      <w:pPr>
        <w:rPr>
          <w:rFonts w:ascii="Times New Roman" w:hAnsi="Times New Roman" w:cs="Times New Roman"/>
          <w:sz w:val="24"/>
          <w:szCs w:val="24"/>
        </w:rPr>
      </w:pPr>
    </w:p>
    <w:p w:rsidR="005D7BFA" w:rsidRDefault="005D7BFA">
      <w:pPr>
        <w:pStyle w:val="ConsPlusNonformat"/>
        <w:jc w:val="both"/>
        <w:rPr>
          <w:rFonts w:ascii="Times New Roman" w:hAnsi="Times New Roman" w:cs="Times New Roman"/>
        </w:rPr>
        <w:sectPr w:rsidR="005D7BFA" w:rsidSect="005D7BF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77E78" w:rsidRPr="00B837EE" w:rsidRDefault="00177E78" w:rsidP="009512A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lastRenderedPageBreak/>
        <w:t xml:space="preserve">Сведения о </w:t>
      </w:r>
      <w:proofErr w:type="gramStart"/>
      <w:r w:rsidRPr="00B837EE">
        <w:rPr>
          <w:rFonts w:ascii="Arial" w:hAnsi="Arial" w:cs="Arial"/>
          <w:sz w:val="24"/>
          <w:szCs w:val="24"/>
        </w:rPr>
        <w:t>государственной</w:t>
      </w:r>
      <w:proofErr w:type="gramEnd"/>
    </w:p>
    <w:p w:rsidR="00177E78" w:rsidRPr="00B837EE" w:rsidRDefault="00177E78" w:rsidP="009512A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регистрации юридического лица</w:t>
      </w:r>
    </w:p>
    <w:p w:rsidR="00177E78" w:rsidRPr="00B837EE" w:rsidRDefault="00177E78" w:rsidP="009512A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(индивидуального предпринимателя):</w:t>
      </w:r>
    </w:p>
    <w:p w:rsidR="00177E78" w:rsidRPr="00B837EE" w:rsidRDefault="00177E78" w:rsidP="009512AA">
      <w:pPr>
        <w:pStyle w:val="ConsPlusNonformat"/>
        <w:ind w:right="5102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ОГ</w:t>
      </w:r>
      <w:r w:rsidR="00B837EE">
        <w:rPr>
          <w:rFonts w:ascii="Arial" w:hAnsi="Arial" w:cs="Arial"/>
          <w:sz w:val="24"/>
          <w:szCs w:val="24"/>
        </w:rPr>
        <w:t>РН (ОГРНИП) _________________</w:t>
      </w:r>
    </w:p>
    <w:p w:rsidR="00C67643" w:rsidRPr="00B837EE" w:rsidRDefault="00C67643" w:rsidP="009512A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Руководитель (должность, ФИО)</w:t>
      </w:r>
    </w:p>
    <w:p w:rsidR="00C67643" w:rsidRPr="00B837EE" w:rsidRDefault="00C67643" w:rsidP="009512AA">
      <w:pPr>
        <w:pStyle w:val="ConsPlusNonformat"/>
        <w:ind w:right="5102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______________________________________________________________________</w:t>
      </w:r>
      <w:r w:rsidR="00B837EE">
        <w:rPr>
          <w:rFonts w:ascii="Arial" w:hAnsi="Arial" w:cs="Arial"/>
          <w:sz w:val="24"/>
          <w:szCs w:val="24"/>
        </w:rPr>
        <w:t>_______________________</w:t>
      </w:r>
    </w:p>
    <w:p w:rsidR="00177E78" w:rsidRPr="00B837EE" w:rsidRDefault="00177E78" w:rsidP="009512A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Контактная информация</w:t>
      </w:r>
    </w:p>
    <w:p w:rsidR="00177E78" w:rsidRPr="00B837EE" w:rsidRDefault="00177E78" w:rsidP="009512A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те</w:t>
      </w:r>
      <w:r w:rsidR="00B837EE">
        <w:rPr>
          <w:rFonts w:ascii="Arial" w:hAnsi="Arial" w:cs="Arial"/>
          <w:sz w:val="24"/>
          <w:szCs w:val="24"/>
        </w:rPr>
        <w:t>л. ___________________________</w:t>
      </w:r>
    </w:p>
    <w:p w:rsidR="00177E78" w:rsidRPr="00B837EE" w:rsidRDefault="00B837EE" w:rsidP="009512AA">
      <w:pPr>
        <w:pStyle w:val="ConsPlusNonformat"/>
        <w:ind w:right="5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эл. почта_______________________</w:t>
      </w:r>
    </w:p>
    <w:p w:rsidR="00006D3C" w:rsidRPr="00B837EE" w:rsidRDefault="00006D3C" w:rsidP="009512A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E58BA" w:rsidRPr="00B837EE" w:rsidRDefault="007E58BA" w:rsidP="009512A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E58BA" w:rsidRPr="00B837EE" w:rsidRDefault="007E58B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17855" w:rsidRPr="00B837EE" w:rsidRDefault="00717855" w:rsidP="00006D3C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B837EE">
        <w:rPr>
          <w:rFonts w:ascii="Arial" w:hAnsi="Arial" w:cs="Arial"/>
          <w:b/>
          <w:sz w:val="24"/>
          <w:szCs w:val="24"/>
        </w:rPr>
        <w:t>ЗАЯВЛЕНИЕ</w:t>
      </w:r>
    </w:p>
    <w:p w:rsidR="00006D3C" w:rsidRPr="00B837EE" w:rsidRDefault="00006D3C" w:rsidP="00006D3C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17855" w:rsidRPr="00B837EE" w:rsidRDefault="009F2F4B" w:rsidP="00B837EE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 xml:space="preserve">Прошу выдать </w:t>
      </w:r>
      <w:r w:rsidR="00D45671" w:rsidRPr="00B837EE">
        <w:rPr>
          <w:rFonts w:ascii="Arial" w:hAnsi="Arial" w:cs="Arial"/>
          <w:sz w:val="24"/>
          <w:szCs w:val="24"/>
        </w:rPr>
        <w:t>согласование проведения благоустройства, в том числе изменения внешнего вида фасадов, при установке средств размещения информации</w:t>
      </w:r>
      <w:r w:rsidR="00271797" w:rsidRPr="00B837EE">
        <w:rPr>
          <w:rFonts w:ascii="Arial" w:hAnsi="Arial" w:cs="Arial"/>
          <w:sz w:val="24"/>
          <w:szCs w:val="24"/>
        </w:rPr>
        <w:t xml:space="preserve"> (далее – Согласование)</w:t>
      </w:r>
      <w:r w:rsidR="00AC0C83" w:rsidRPr="00B837EE">
        <w:rPr>
          <w:rFonts w:ascii="Arial" w:hAnsi="Arial" w:cs="Arial"/>
          <w:sz w:val="24"/>
          <w:szCs w:val="24"/>
        </w:rPr>
        <w:t>.</w:t>
      </w:r>
    </w:p>
    <w:p w:rsidR="00717855" w:rsidRPr="00B837EE" w:rsidRDefault="0071785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4795F" w:rsidRPr="00B837EE" w:rsidRDefault="00271797" w:rsidP="00B837EE">
      <w:pPr>
        <w:pStyle w:val="ConsPlusNormal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B837EE">
        <w:rPr>
          <w:rFonts w:ascii="Arial" w:hAnsi="Arial" w:cs="Arial"/>
          <w:b/>
          <w:sz w:val="24"/>
          <w:szCs w:val="24"/>
        </w:rPr>
        <w:t>ОБЩИЕ СВЕДЕНИЯ ОБ ОБЪЕКТЕ (ЗДАНИИ, СТРОЕНИИ, СООРУЖЕНИИ, ТЕРРИТОРИИ):</w:t>
      </w:r>
    </w:p>
    <w:p w:rsidR="0074795F" w:rsidRPr="00B837EE" w:rsidRDefault="0074795F" w:rsidP="00B837EE">
      <w:pPr>
        <w:pStyle w:val="ConsPlusNormal"/>
        <w:ind w:firstLine="708"/>
        <w:rPr>
          <w:rFonts w:ascii="Arial" w:hAnsi="Arial" w:cs="Arial"/>
          <w:i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(</w:t>
      </w:r>
      <w:r w:rsidRPr="00B837EE">
        <w:rPr>
          <w:rFonts w:ascii="Arial" w:hAnsi="Arial" w:cs="Arial"/>
          <w:i/>
          <w:sz w:val="24"/>
          <w:szCs w:val="24"/>
        </w:rPr>
        <w:t>в текстовой или табличной форме)</w:t>
      </w:r>
    </w:p>
    <w:p w:rsidR="0074795F" w:rsidRPr="00B837EE" w:rsidRDefault="0074795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82263" w:rsidRPr="00B837EE" w:rsidRDefault="00F82263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82263" w:rsidRPr="00B837EE" w:rsidRDefault="00F82263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82263" w:rsidRPr="00B837EE" w:rsidRDefault="00F82263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E58BA" w:rsidRPr="00B837EE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7E58BA" w:rsidRPr="00B837EE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7E58BA" w:rsidRPr="00B837EE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7E58BA" w:rsidRPr="00B837EE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7E58BA" w:rsidRPr="00B837EE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7E58BA" w:rsidRPr="00B837EE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7E58BA" w:rsidRPr="00B837EE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7E58BA" w:rsidRPr="00B837EE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7E58BA" w:rsidRPr="00B837EE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7E58BA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3C14F6" w:rsidRPr="00B837EE" w:rsidRDefault="003C14F6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7E58BA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9512AA" w:rsidRDefault="009512A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9512AA" w:rsidRPr="00B837EE" w:rsidRDefault="009512A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7E58BA" w:rsidRPr="00B837EE" w:rsidRDefault="007E58BA" w:rsidP="00F82263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F82263" w:rsidRPr="00B837EE" w:rsidRDefault="00271797" w:rsidP="00B837EE">
      <w:pPr>
        <w:pStyle w:val="ConsPlusNormal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B837EE">
        <w:rPr>
          <w:rFonts w:ascii="Arial" w:hAnsi="Arial" w:cs="Arial"/>
          <w:b/>
          <w:sz w:val="24"/>
          <w:szCs w:val="24"/>
        </w:rPr>
        <w:lastRenderedPageBreak/>
        <w:t>СВЕДЕНИЯ О СРЕДСТВЕ РАЗМЕЩЕНИЯ ИНФОРМАЦИИ:</w:t>
      </w:r>
    </w:p>
    <w:p w:rsidR="00F82263" w:rsidRPr="00B837EE" w:rsidRDefault="00F82263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AC0C83" w:rsidRPr="00B837EE" w:rsidRDefault="00AC0C83" w:rsidP="00AC0C83">
      <w:pPr>
        <w:pStyle w:val="ConsPlusNonformat"/>
        <w:numPr>
          <w:ilvl w:val="4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Тип средства размещения информации</w:t>
      </w:r>
      <w:r w:rsidRPr="00B837EE">
        <w:rPr>
          <w:rFonts w:ascii="Arial" w:hAnsi="Arial" w:cs="Arial"/>
          <w:b/>
          <w:sz w:val="24"/>
          <w:szCs w:val="24"/>
        </w:rPr>
        <w:t xml:space="preserve"> </w:t>
      </w:r>
      <w:r w:rsidRPr="00B837EE">
        <w:rPr>
          <w:rFonts w:ascii="Arial" w:hAnsi="Arial" w:cs="Arial"/>
          <w:sz w:val="24"/>
          <w:szCs w:val="24"/>
        </w:rPr>
        <w:t>(</w:t>
      </w:r>
      <w:proofErr w:type="gramStart"/>
      <w:r w:rsidRPr="00B837EE">
        <w:rPr>
          <w:rFonts w:ascii="Arial" w:hAnsi="Arial" w:cs="Arial"/>
          <w:sz w:val="24"/>
          <w:szCs w:val="24"/>
        </w:rPr>
        <w:t>нужное</w:t>
      </w:r>
      <w:proofErr w:type="gramEnd"/>
      <w:r w:rsidRPr="00B837EE">
        <w:rPr>
          <w:rFonts w:ascii="Arial" w:hAnsi="Arial" w:cs="Arial"/>
          <w:sz w:val="24"/>
          <w:szCs w:val="24"/>
        </w:rPr>
        <w:t xml:space="preserve"> отметить):</w:t>
      </w:r>
    </w:p>
    <w:p w:rsidR="00AC0C83" w:rsidRPr="00A97227" w:rsidRDefault="00AC0C83" w:rsidP="00AC0C83">
      <w:pPr>
        <w:pStyle w:val="ConsPlusNonformat"/>
        <w:jc w:val="both"/>
        <w:rPr>
          <w:rFonts w:ascii="Arial" w:hAnsi="Arial" w:cs="Arial"/>
          <w:sz w:val="16"/>
          <w:szCs w:val="16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850"/>
        <w:gridCol w:w="7371"/>
        <w:gridCol w:w="426"/>
      </w:tblGrid>
      <w:tr w:rsidR="00AC0C83" w:rsidRPr="00A97227" w:rsidTr="00F82263">
        <w:trPr>
          <w:trHeight w:val="227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1</w:t>
            </w:r>
          </w:p>
        </w:tc>
        <w:tc>
          <w:tcPr>
            <w:tcW w:w="8221" w:type="dxa"/>
            <w:gridSpan w:val="2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информационная конструкция специального назначения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7F9D" w:rsidRPr="00A97227" w:rsidTr="00F82263">
        <w:trPr>
          <w:trHeight w:val="227"/>
          <w:jc w:val="center"/>
        </w:trPr>
        <w:tc>
          <w:tcPr>
            <w:tcW w:w="846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F9D" w:rsidRPr="00A97227" w:rsidRDefault="00E07F9D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2</w:t>
            </w:r>
          </w:p>
        </w:tc>
        <w:tc>
          <w:tcPr>
            <w:tcW w:w="8647" w:type="dxa"/>
            <w:gridSpan w:val="3"/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настенная конструкция</w:t>
            </w:r>
          </w:p>
        </w:tc>
      </w:tr>
      <w:tr w:rsidR="00E07F9D" w:rsidRPr="00A97227" w:rsidTr="00F82263">
        <w:trPr>
          <w:trHeight w:val="227"/>
          <w:jc w:val="center"/>
        </w:trPr>
        <w:tc>
          <w:tcPr>
            <w:tcW w:w="84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F9D" w:rsidRPr="00A97227" w:rsidRDefault="00E07F9D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Вид 1</w:t>
            </w:r>
          </w:p>
        </w:tc>
        <w:tc>
          <w:tcPr>
            <w:tcW w:w="7371" w:type="dxa"/>
            <w:shd w:val="clear" w:color="auto" w:fill="auto"/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объемные и отдельно стоящие буквы и знаки без подложки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7F9D" w:rsidRPr="00A97227" w:rsidTr="00F82263">
        <w:trPr>
          <w:trHeight w:val="227"/>
          <w:jc w:val="center"/>
        </w:trPr>
        <w:tc>
          <w:tcPr>
            <w:tcW w:w="84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F9D" w:rsidRPr="00A97227" w:rsidRDefault="00E07F9D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Вид 2</w:t>
            </w:r>
          </w:p>
        </w:tc>
        <w:tc>
          <w:tcPr>
            <w:tcW w:w="7371" w:type="dxa"/>
            <w:shd w:val="clear" w:color="auto" w:fill="auto"/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объемные и отдельно стоящие буквы и знаки на плоской подложке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7F9D" w:rsidRPr="00A97227" w:rsidTr="00F82263">
        <w:trPr>
          <w:trHeight w:val="227"/>
          <w:jc w:val="center"/>
        </w:trPr>
        <w:tc>
          <w:tcPr>
            <w:tcW w:w="84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F9D" w:rsidRPr="00A97227" w:rsidRDefault="00E07F9D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Вид 3</w:t>
            </w:r>
          </w:p>
        </w:tc>
        <w:tc>
          <w:tcPr>
            <w:tcW w:w="7371" w:type="dxa"/>
            <w:shd w:val="clear" w:color="auto" w:fill="auto"/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световой короб – «</w:t>
            </w:r>
            <w:proofErr w:type="spellStart"/>
            <w:r w:rsidRPr="00A97227">
              <w:rPr>
                <w:rFonts w:ascii="Arial" w:hAnsi="Arial" w:cs="Arial"/>
                <w:bCs/>
                <w:sz w:val="22"/>
                <w:szCs w:val="22"/>
              </w:rPr>
              <w:t>лайтбокс</w:t>
            </w:r>
            <w:proofErr w:type="spellEnd"/>
            <w:r w:rsidRPr="00A97227">
              <w:rPr>
                <w:rFonts w:ascii="Arial" w:hAnsi="Arial" w:cs="Arial"/>
                <w:bCs/>
                <w:sz w:val="22"/>
                <w:szCs w:val="22"/>
              </w:rPr>
              <w:t>»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7F9D" w:rsidRPr="00A97227" w:rsidTr="00F82263">
        <w:trPr>
          <w:trHeight w:val="227"/>
          <w:jc w:val="center"/>
        </w:trPr>
        <w:tc>
          <w:tcPr>
            <w:tcW w:w="84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F9D" w:rsidRPr="00A97227" w:rsidRDefault="00E07F9D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Вид 4</w:t>
            </w:r>
          </w:p>
        </w:tc>
        <w:tc>
          <w:tcPr>
            <w:tcW w:w="7371" w:type="dxa"/>
            <w:shd w:val="clear" w:color="auto" w:fill="auto"/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буквы и знаки на подложке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F9D" w:rsidRPr="00A97227" w:rsidRDefault="00E07F9D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C0C83" w:rsidRPr="00A97227" w:rsidTr="00F82263">
        <w:trPr>
          <w:trHeight w:val="227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3</w:t>
            </w:r>
          </w:p>
        </w:tc>
        <w:tc>
          <w:tcPr>
            <w:tcW w:w="8221" w:type="dxa"/>
            <w:gridSpan w:val="2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съемная (стяговая) конструкция (штандарт, флаг)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C0C83" w:rsidRPr="00A97227" w:rsidTr="00F82263">
        <w:trPr>
          <w:trHeight w:val="227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4</w:t>
            </w:r>
          </w:p>
        </w:tc>
        <w:tc>
          <w:tcPr>
            <w:tcW w:w="8221" w:type="dxa"/>
            <w:gridSpan w:val="2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 xml:space="preserve">крышная конструкция 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C0C83" w:rsidRPr="00A97227" w:rsidTr="00F82263">
        <w:trPr>
          <w:trHeight w:val="227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5</w:t>
            </w:r>
          </w:p>
        </w:tc>
        <w:tc>
          <w:tcPr>
            <w:tcW w:w="8221" w:type="dxa"/>
            <w:gridSpan w:val="2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консольная информационная конструкция (панель-кронштейн)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C0C83" w:rsidRPr="00A97227" w:rsidTr="00F82263">
        <w:trPr>
          <w:trHeight w:val="227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6</w:t>
            </w:r>
          </w:p>
        </w:tc>
        <w:tc>
          <w:tcPr>
            <w:tcW w:w="8221" w:type="dxa"/>
            <w:gridSpan w:val="2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витринная информационная конструкция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C0C83" w:rsidRPr="00A97227" w:rsidTr="00F82263">
        <w:trPr>
          <w:trHeight w:val="227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7</w:t>
            </w:r>
          </w:p>
        </w:tc>
        <w:tc>
          <w:tcPr>
            <w:tcW w:w="8221" w:type="dxa"/>
            <w:gridSpan w:val="2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маркиза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C0C83" w:rsidRPr="00A97227" w:rsidTr="00F82263">
        <w:trPr>
          <w:trHeight w:val="227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8</w:t>
            </w:r>
          </w:p>
        </w:tc>
        <w:tc>
          <w:tcPr>
            <w:tcW w:w="8221" w:type="dxa"/>
            <w:gridSpan w:val="2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информационная стела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C0C83" w:rsidRPr="00A97227" w:rsidTr="00F82263">
        <w:trPr>
          <w:trHeight w:val="227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9</w:t>
            </w:r>
          </w:p>
        </w:tc>
        <w:tc>
          <w:tcPr>
            <w:tcW w:w="8221" w:type="dxa"/>
            <w:gridSpan w:val="2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навигационный модуль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C0C83" w:rsidRPr="00A97227" w:rsidTr="00F82263">
        <w:trPr>
          <w:trHeight w:val="227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10</w:t>
            </w:r>
          </w:p>
        </w:tc>
        <w:tc>
          <w:tcPr>
            <w:tcW w:w="8221" w:type="dxa"/>
            <w:gridSpan w:val="2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A97227">
              <w:rPr>
                <w:rFonts w:ascii="Arial" w:hAnsi="Arial" w:cs="Arial"/>
                <w:bCs/>
                <w:sz w:val="22"/>
                <w:szCs w:val="22"/>
              </w:rPr>
              <w:t>штендер</w:t>
            </w:r>
            <w:proofErr w:type="spellEnd"/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C0C83" w:rsidRPr="00A97227" w:rsidTr="00F82263">
        <w:trPr>
          <w:trHeight w:val="227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11</w:t>
            </w:r>
          </w:p>
        </w:tc>
        <w:tc>
          <w:tcPr>
            <w:tcW w:w="8221" w:type="dxa"/>
            <w:gridSpan w:val="2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выносное меню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C0C83" w:rsidRPr="00A97227" w:rsidTr="00F82263">
        <w:trPr>
          <w:trHeight w:val="227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Тип 12</w:t>
            </w:r>
          </w:p>
        </w:tc>
        <w:tc>
          <w:tcPr>
            <w:tcW w:w="8221" w:type="dxa"/>
            <w:gridSpan w:val="2"/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стенд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83" w:rsidRPr="00A97227" w:rsidRDefault="00AC0C8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2263" w:rsidRPr="00A97227" w:rsidRDefault="00F82263">
      <w:pPr>
        <w:rPr>
          <w:rFonts w:ascii="Arial" w:hAnsi="Arial" w:cs="Arial"/>
          <w:sz w:val="16"/>
          <w:szCs w:val="16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7088"/>
      </w:tblGrid>
      <w:tr w:rsidR="00F82263" w:rsidRPr="00A97227" w:rsidTr="00F82263">
        <w:trPr>
          <w:trHeight w:val="227"/>
          <w:jc w:val="center"/>
        </w:trPr>
        <w:tc>
          <w:tcPr>
            <w:tcW w:w="24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263" w:rsidRPr="00A97227" w:rsidRDefault="00F82263" w:rsidP="00F82263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7227">
              <w:rPr>
                <w:rFonts w:ascii="Arial" w:hAnsi="Arial" w:cs="Arial"/>
                <w:bCs/>
                <w:sz w:val="22"/>
                <w:szCs w:val="22"/>
              </w:rPr>
              <w:t>Внешние габариты:</w:t>
            </w:r>
          </w:p>
        </w:tc>
        <w:tc>
          <w:tcPr>
            <w:tcW w:w="7088" w:type="dxa"/>
          </w:tcPr>
          <w:p w:rsidR="00F82263" w:rsidRPr="00A97227" w:rsidRDefault="00F82263" w:rsidP="00AC0C83">
            <w:pPr>
              <w:pStyle w:val="ConsPlusNonforma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2263" w:rsidRPr="00B837EE" w:rsidRDefault="00F82263" w:rsidP="00AC0C83">
      <w:pPr>
        <w:pStyle w:val="ConsPlusNonformat"/>
        <w:jc w:val="both"/>
        <w:rPr>
          <w:rFonts w:ascii="Arial" w:hAnsi="Arial" w:cs="Arial"/>
          <w:bCs/>
          <w:sz w:val="24"/>
          <w:szCs w:val="24"/>
        </w:rPr>
      </w:pPr>
    </w:p>
    <w:p w:rsidR="00AC0C83" w:rsidRPr="00B837EE" w:rsidRDefault="00AC0C83" w:rsidP="00AC0C83">
      <w:pPr>
        <w:pStyle w:val="ConsPlusNonformat"/>
        <w:jc w:val="both"/>
        <w:rPr>
          <w:rFonts w:ascii="Arial" w:hAnsi="Arial" w:cs="Arial"/>
          <w:bCs/>
          <w:sz w:val="24"/>
          <w:szCs w:val="24"/>
        </w:rPr>
      </w:pPr>
      <w:r w:rsidRPr="00B837EE">
        <w:rPr>
          <w:rFonts w:ascii="Arial" w:hAnsi="Arial" w:cs="Arial"/>
          <w:bCs/>
          <w:sz w:val="24"/>
          <w:szCs w:val="24"/>
        </w:rPr>
        <w:t>Текст: __________________________________________________</w:t>
      </w:r>
      <w:r w:rsidR="00A97227">
        <w:rPr>
          <w:rFonts w:ascii="Arial" w:hAnsi="Arial" w:cs="Arial"/>
          <w:bCs/>
          <w:sz w:val="24"/>
          <w:szCs w:val="24"/>
        </w:rPr>
        <w:t>____________________</w:t>
      </w:r>
    </w:p>
    <w:p w:rsidR="00AC0C83" w:rsidRPr="00B837EE" w:rsidRDefault="00AC0C83" w:rsidP="00AC0C8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________________________________________________________</w:t>
      </w:r>
      <w:r w:rsidR="00A97227">
        <w:rPr>
          <w:rFonts w:ascii="Arial" w:hAnsi="Arial" w:cs="Arial"/>
          <w:sz w:val="24"/>
          <w:szCs w:val="24"/>
        </w:rPr>
        <w:t>______________</w:t>
      </w:r>
    </w:p>
    <w:p w:rsidR="00271797" w:rsidRPr="00B837EE" w:rsidRDefault="00271797" w:rsidP="00271797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71797" w:rsidRPr="00A97227" w:rsidRDefault="00271797" w:rsidP="00271797">
      <w:pPr>
        <w:pStyle w:val="ConsPlusNonformat"/>
        <w:jc w:val="both"/>
        <w:rPr>
          <w:rFonts w:ascii="Arial" w:hAnsi="Arial" w:cs="Arial"/>
          <w:b/>
          <w:sz w:val="24"/>
          <w:szCs w:val="24"/>
        </w:rPr>
      </w:pPr>
      <w:r w:rsidRPr="00A97227">
        <w:rPr>
          <w:rFonts w:ascii="Arial" w:hAnsi="Arial" w:cs="Arial"/>
          <w:b/>
          <w:sz w:val="24"/>
          <w:szCs w:val="24"/>
        </w:rPr>
        <w:t>ДОПОЛНИТЕЛЬНАЯ ИНФОРМАЦИЯ:</w:t>
      </w:r>
    </w:p>
    <w:p w:rsidR="00271797" w:rsidRPr="00A97227" w:rsidRDefault="00271797" w:rsidP="00271797">
      <w:pPr>
        <w:pStyle w:val="ConsPlusNonformat"/>
        <w:jc w:val="both"/>
        <w:rPr>
          <w:rFonts w:ascii="Arial" w:hAnsi="Arial" w:cs="Arial"/>
          <w:sz w:val="16"/>
          <w:szCs w:val="16"/>
        </w:rPr>
      </w:pPr>
    </w:p>
    <w:tbl>
      <w:tblPr>
        <w:tblStyle w:val="af7"/>
        <w:tblW w:w="0" w:type="auto"/>
        <w:tblLayout w:type="fixed"/>
        <w:tblLook w:val="04A0"/>
      </w:tblPr>
      <w:tblGrid>
        <w:gridCol w:w="4838"/>
        <w:gridCol w:w="544"/>
      </w:tblGrid>
      <w:tr w:rsidR="00271797" w:rsidRPr="00A97227" w:rsidTr="00355086">
        <w:trPr>
          <w:trHeight w:val="400"/>
        </w:trPr>
        <w:tc>
          <w:tcPr>
            <w:tcW w:w="4838" w:type="dxa"/>
            <w:tcBorders>
              <w:top w:val="nil"/>
              <w:left w:val="nil"/>
              <w:bottom w:val="nil"/>
            </w:tcBorders>
          </w:tcPr>
          <w:p w:rsidR="00271797" w:rsidRPr="00A97227" w:rsidRDefault="00271797" w:rsidP="00271797">
            <w:pPr>
              <w:pStyle w:val="ConsPlusNonformat"/>
              <w:ind w:left="-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227">
              <w:rPr>
                <w:rFonts w:ascii="Arial" w:hAnsi="Arial" w:cs="Arial"/>
                <w:sz w:val="24"/>
                <w:szCs w:val="24"/>
              </w:rPr>
              <w:t>Объект культурного наследия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271797" w:rsidRPr="00A97227" w:rsidRDefault="00271797" w:rsidP="00271797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1797" w:rsidRPr="00A97227" w:rsidTr="00355086">
        <w:trPr>
          <w:trHeight w:val="420"/>
        </w:trPr>
        <w:tc>
          <w:tcPr>
            <w:tcW w:w="4838" w:type="dxa"/>
            <w:tcBorders>
              <w:top w:val="nil"/>
              <w:left w:val="nil"/>
              <w:bottom w:val="nil"/>
            </w:tcBorders>
          </w:tcPr>
          <w:p w:rsidR="00271797" w:rsidRPr="00A97227" w:rsidRDefault="00271797" w:rsidP="00271797">
            <w:pPr>
              <w:pStyle w:val="ConsPlusNonformat"/>
              <w:ind w:left="-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227">
              <w:rPr>
                <w:rFonts w:ascii="Arial" w:hAnsi="Arial" w:cs="Arial"/>
                <w:sz w:val="24"/>
                <w:szCs w:val="24"/>
              </w:rPr>
              <w:t>Информационная стела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271797" w:rsidRPr="00A97227" w:rsidRDefault="00271797" w:rsidP="00271797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71797" w:rsidRPr="00A97227" w:rsidRDefault="004B383F" w:rsidP="00AC0C8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97227">
        <w:rPr>
          <w:rFonts w:ascii="Arial" w:hAnsi="Arial" w:cs="Arial"/>
          <w:sz w:val="24"/>
          <w:szCs w:val="24"/>
        </w:rPr>
        <w:t>Иная: ________________________________________</w:t>
      </w:r>
      <w:r w:rsidR="00A97227">
        <w:rPr>
          <w:rFonts w:ascii="Arial" w:hAnsi="Arial" w:cs="Arial"/>
          <w:sz w:val="24"/>
          <w:szCs w:val="24"/>
        </w:rPr>
        <w:t>______________________________</w:t>
      </w:r>
    </w:p>
    <w:p w:rsidR="00177E78" w:rsidRPr="00A97227" w:rsidRDefault="00177E78">
      <w:pPr>
        <w:pStyle w:val="ConsPlusNonformat"/>
        <w:jc w:val="both"/>
        <w:rPr>
          <w:rFonts w:ascii="Arial" w:hAnsi="Arial" w:cs="Arial"/>
          <w:sz w:val="16"/>
          <w:szCs w:val="16"/>
        </w:rPr>
      </w:pPr>
    </w:p>
    <w:p w:rsidR="00717855" w:rsidRPr="00A97227" w:rsidRDefault="0071785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97227">
        <w:rPr>
          <w:rFonts w:ascii="Arial" w:hAnsi="Arial" w:cs="Arial"/>
          <w:sz w:val="24"/>
          <w:szCs w:val="24"/>
        </w:rPr>
        <w:t>Документы и (или)</w:t>
      </w:r>
      <w:r w:rsidR="0098681D" w:rsidRPr="00A97227">
        <w:rPr>
          <w:rFonts w:ascii="Arial" w:hAnsi="Arial" w:cs="Arial"/>
          <w:sz w:val="24"/>
          <w:szCs w:val="24"/>
        </w:rPr>
        <w:t xml:space="preserve"> информация, н</w:t>
      </w:r>
      <w:r w:rsidRPr="00A97227">
        <w:rPr>
          <w:rFonts w:ascii="Arial" w:hAnsi="Arial" w:cs="Arial"/>
          <w:sz w:val="24"/>
          <w:szCs w:val="24"/>
        </w:rPr>
        <w:t xml:space="preserve">еобходимые для </w:t>
      </w:r>
      <w:r w:rsidR="00271797" w:rsidRPr="00A97227">
        <w:rPr>
          <w:rFonts w:ascii="Arial" w:hAnsi="Arial" w:cs="Arial"/>
          <w:sz w:val="24"/>
          <w:szCs w:val="24"/>
        </w:rPr>
        <w:t xml:space="preserve">оформления Согласования, </w:t>
      </w:r>
      <w:r w:rsidRPr="00A97227">
        <w:rPr>
          <w:rFonts w:ascii="Arial" w:hAnsi="Arial" w:cs="Arial"/>
          <w:sz w:val="24"/>
          <w:szCs w:val="24"/>
        </w:rPr>
        <w:t>прилагаются.</w:t>
      </w:r>
    </w:p>
    <w:p w:rsidR="0094088B" w:rsidRPr="00A97227" w:rsidRDefault="0094088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17855" w:rsidRPr="00A97227" w:rsidRDefault="00A97227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Подпись _______________</w:t>
      </w:r>
      <w:r w:rsidR="00717855" w:rsidRPr="00A97227">
        <w:rPr>
          <w:rFonts w:ascii="Arial" w:hAnsi="Arial" w:cs="Arial"/>
          <w:sz w:val="24"/>
          <w:szCs w:val="24"/>
        </w:rPr>
        <w:t>_</w:t>
      </w:r>
      <w:r w:rsidR="00177E78" w:rsidRPr="00A97227">
        <w:rPr>
          <w:rFonts w:ascii="Arial" w:hAnsi="Arial" w:cs="Arial"/>
          <w:sz w:val="24"/>
          <w:szCs w:val="24"/>
        </w:rPr>
        <w:tab/>
      </w:r>
      <w:r w:rsidR="00177E78" w:rsidRPr="00A97227">
        <w:rPr>
          <w:rFonts w:ascii="Arial" w:hAnsi="Arial" w:cs="Arial"/>
          <w:sz w:val="24"/>
          <w:szCs w:val="24"/>
        </w:rPr>
        <w:tab/>
      </w:r>
      <w:r w:rsidR="00177E78" w:rsidRPr="00A97227">
        <w:rPr>
          <w:rFonts w:ascii="Arial" w:hAnsi="Arial" w:cs="Arial"/>
          <w:sz w:val="24"/>
          <w:szCs w:val="24"/>
        </w:rPr>
        <w:tab/>
      </w:r>
      <w:r w:rsidR="00177E78" w:rsidRPr="00A97227">
        <w:rPr>
          <w:rFonts w:ascii="Arial" w:hAnsi="Arial" w:cs="Arial"/>
          <w:sz w:val="24"/>
          <w:szCs w:val="24"/>
        </w:rPr>
        <w:tab/>
      </w:r>
      <w:r w:rsidR="00177E78" w:rsidRPr="00A9722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______________________</w:t>
      </w:r>
    </w:p>
    <w:p w:rsidR="00717855" w:rsidRPr="00A97227" w:rsidRDefault="00717855" w:rsidP="00177E78">
      <w:pPr>
        <w:pStyle w:val="ConsPlusNonformat"/>
        <w:ind w:left="6521"/>
        <w:jc w:val="both"/>
        <w:rPr>
          <w:rFonts w:ascii="Arial" w:hAnsi="Arial" w:cs="Arial"/>
          <w:sz w:val="24"/>
          <w:szCs w:val="24"/>
        </w:rPr>
      </w:pPr>
      <w:r w:rsidRPr="00A97227">
        <w:rPr>
          <w:rFonts w:ascii="Arial" w:hAnsi="Arial" w:cs="Arial"/>
          <w:sz w:val="24"/>
          <w:szCs w:val="24"/>
        </w:rPr>
        <w:t>(расшифровка подписи)</w:t>
      </w:r>
    </w:p>
    <w:p w:rsidR="00717855" w:rsidRPr="00A97227" w:rsidRDefault="0071785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97227">
        <w:rPr>
          <w:rFonts w:ascii="Arial" w:hAnsi="Arial" w:cs="Arial"/>
          <w:sz w:val="24"/>
          <w:szCs w:val="24"/>
        </w:rPr>
        <w:t>Дата ________________</w:t>
      </w:r>
      <w:r w:rsidR="00177E78" w:rsidRPr="00A97227">
        <w:rPr>
          <w:rFonts w:ascii="Arial" w:hAnsi="Arial" w:cs="Arial"/>
          <w:sz w:val="24"/>
          <w:szCs w:val="24"/>
        </w:rPr>
        <w:t>_</w:t>
      </w:r>
      <w:r w:rsidRPr="00A97227">
        <w:rPr>
          <w:rFonts w:ascii="Arial" w:hAnsi="Arial" w:cs="Arial"/>
          <w:sz w:val="24"/>
          <w:szCs w:val="24"/>
        </w:rPr>
        <w:t>____</w:t>
      </w:r>
    </w:p>
    <w:p w:rsidR="00717855" w:rsidRPr="00A97227" w:rsidRDefault="0071785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17855" w:rsidRPr="00A97227" w:rsidRDefault="0071785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97227">
        <w:rPr>
          <w:rFonts w:ascii="Arial" w:hAnsi="Arial" w:cs="Arial"/>
          <w:sz w:val="24"/>
          <w:szCs w:val="24"/>
        </w:rPr>
        <w:t>Запрос принят:</w:t>
      </w:r>
    </w:p>
    <w:p w:rsidR="00717855" w:rsidRPr="00A97227" w:rsidRDefault="0071785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97227">
        <w:rPr>
          <w:rFonts w:ascii="Arial" w:hAnsi="Arial" w:cs="Arial"/>
          <w:sz w:val="24"/>
          <w:szCs w:val="24"/>
        </w:rPr>
        <w:t>ФИО должностного лица (работника),</w:t>
      </w:r>
    </w:p>
    <w:p w:rsidR="00717855" w:rsidRPr="00A97227" w:rsidRDefault="0071785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97227">
        <w:rPr>
          <w:rFonts w:ascii="Arial" w:hAnsi="Arial" w:cs="Arial"/>
          <w:sz w:val="24"/>
          <w:szCs w:val="24"/>
        </w:rPr>
        <w:t>уполномоченного на прием запроса</w:t>
      </w:r>
    </w:p>
    <w:p w:rsidR="00717855" w:rsidRPr="00A97227" w:rsidRDefault="0071785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77E78" w:rsidRPr="00A97227" w:rsidRDefault="00A97227" w:rsidP="00177E7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Подпись ________________</w:t>
      </w:r>
      <w:r w:rsidR="00177E78" w:rsidRPr="00A97227">
        <w:rPr>
          <w:rFonts w:ascii="Arial" w:hAnsi="Arial" w:cs="Arial"/>
          <w:sz w:val="24"/>
          <w:szCs w:val="24"/>
        </w:rPr>
        <w:tab/>
      </w:r>
      <w:r w:rsidR="00177E78" w:rsidRPr="00A97227">
        <w:rPr>
          <w:rFonts w:ascii="Arial" w:hAnsi="Arial" w:cs="Arial"/>
          <w:sz w:val="24"/>
          <w:szCs w:val="24"/>
        </w:rPr>
        <w:tab/>
      </w:r>
      <w:r w:rsidR="00177E78" w:rsidRPr="00A97227">
        <w:rPr>
          <w:rFonts w:ascii="Arial" w:hAnsi="Arial" w:cs="Arial"/>
          <w:sz w:val="24"/>
          <w:szCs w:val="24"/>
        </w:rPr>
        <w:tab/>
      </w:r>
      <w:r w:rsidR="00177E78" w:rsidRPr="00A97227">
        <w:rPr>
          <w:rFonts w:ascii="Arial" w:hAnsi="Arial" w:cs="Arial"/>
          <w:sz w:val="24"/>
          <w:szCs w:val="24"/>
        </w:rPr>
        <w:tab/>
      </w:r>
      <w:r w:rsidR="00177E78" w:rsidRPr="00A9722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______________________</w:t>
      </w:r>
    </w:p>
    <w:p w:rsidR="00177E78" w:rsidRPr="00A97227" w:rsidRDefault="00177E78" w:rsidP="00177E78">
      <w:pPr>
        <w:pStyle w:val="ConsPlusNonformat"/>
        <w:ind w:left="6521"/>
        <w:jc w:val="both"/>
        <w:rPr>
          <w:rFonts w:ascii="Arial" w:hAnsi="Arial" w:cs="Arial"/>
          <w:sz w:val="24"/>
          <w:szCs w:val="24"/>
        </w:rPr>
      </w:pPr>
      <w:r w:rsidRPr="00A97227">
        <w:rPr>
          <w:rFonts w:ascii="Arial" w:hAnsi="Arial" w:cs="Arial"/>
          <w:sz w:val="24"/>
          <w:szCs w:val="24"/>
        </w:rPr>
        <w:t>(расшифровка подписи)</w:t>
      </w:r>
    </w:p>
    <w:p w:rsidR="00717855" w:rsidRPr="00A97227" w:rsidRDefault="0071785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17855" w:rsidRDefault="0071785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97227">
        <w:rPr>
          <w:rFonts w:ascii="Arial" w:hAnsi="Arial" w:cs="Arial"/>
          <w:sz w:val="24"/>
          <w:szCs w:val="24"/>
        </w:rPr>
        <w:t>Дата _______________</w:t>
      </w:r>
    </w:p>
    <w:p w:rsidR="00A97227" w:rsidRPr="00A97227" w:rsidRDefault="00A97227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512AA" w:rsidRDefault="009512AA" w:rsidP="004B383F">
      <w:pPr>
        <w:widowControl w:val="0"/>
        <w:autoSpaceDE w:val="0"/>
        <w:autoSpaceDN w:val="0"/>
        <w:adjustRightInd w:val="0"/>
        <w:ind w:firstLine="4820"/>
        <w:jc w:val="right"/>
        <w:rPr>
          <w:rFonts w:ascii="Arial" w:hAnsi="Arial" w:cs="Arial"/>
          <w:i/>
        </w:rPr>
      </w:pPr>
    </w:p>
    <w:p w:rsidR="009512AA" w:rsidRDefault="009512AA" w:rsidP="004B383F">
      <w:pPr>
        <w:widowControl w:val="0"/>
        <w:autoSpaceDE w:val="0"/>
        <w:autoSpaceDN w:val="0"/>
        <w:adjustRightInd w:val="0"/>
        <w:ind w:firstLine="4820"/>
        <w:jc w:val="right"/>
        <w:rPr>
          <w:rFonts w:ascii="Arial" w:hAnsi="Arial" w:cs="Arial"/>
          <w:i/>
        </w:rPr>
      </w:pPr>
    </w:p>
    <w:p w:rsidR="009D1DF9" w:rsidRPr="00A97227" w:rsidRDefault="00FC0C7F" w:rsidP="004B383F">
      <w:pPr>
        <w:widowControl w:val="0"/>
        <w:autoSpaceDE w:val="0"/>
        <w:autoSpaceDN w:val="0"/>
        <w:adjustRightInd w:val="0"/>
        <w:ind w:firstLine="4820"/>
        <w:jc w:val="right"/>
        <w:rPr>
          <w:rFonts w:ascii="Arial" w:hAnsi="Arial" w:cs="Arial"/>
          <w:i/>
        </w:rPr>
      </w:pPr>
      <w:r w:rsidRPr="00A97227">
        <w:rPr>
          <w:rFonts w:ascii="Arial" w:hAnsi="Arial" w:cs="Arial"/>
          <w:i/>
        </w:rPr>
        <w:t>(Печатается с двух сторон!)</w:t>
      </w:r>
    </w:p>
    <w:p w:rsidR="002F5955" w:rsidRPr="00A97227" w:rsidRDefault="002F5955" w:rsidP="009D1DF9">
      <w:pPr>
        <w:widowControl w:val="0"/>
        <w:autoSpaceDE w:val="0"/>
        <w:autoSpaceDN w:val="0"/>
        <w:adjustRightInd w:val="0"/>
        <w:ind w:firstLine="4820"/>
        <w:jc w:val="center"/>
        <w:rPr>
          <w:rFonts w:ascii="Arial" w:hAnsi="Arial" w:cs="Arial"/>
          <w:sz w:val="24"/>
          <w:szCs w:val="24"/>
        </w:rPr>
      </w:pPr>
      <w:r w:rsidRPr="00A97227">
        <w:rPr>
          <w:rFonts w:ascii="Arial" w:hAnsi="Arial" w:cs="Arial"/>
          <w:sz w:val="24"/>
          <w:szCs w:val="24"/>
        </w:rPr>
        <w:br w:type="page"/>
      </w:r>
    </w:p>
    <w:p w:rsidR="000B4DC9" w:rsidRPr="00B837EE" w:rsidRDefault="000B4DC9" w:rsidP="00E4036C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sz w:val="24"/>
          <w:szCs w:val="24"/>
        </w:rPr>
        <w:t>2</w:t>
      </w:r>
    </w:p>
    <w:p w:rsidR="000B4DC9" w:rsidRPr="00B837EE" w:rsidRDefault="000B4DC9" w:rsidP="000B4DC9">
      <w:pPr>
        <w:pStyle w:val="ConsPlusNormal"/>
        <w:ind w:left="6237"/>
        <w:jc w:val="right"/>
        <w:rPr>
          <w:rFonts w:ascii="Arial" w:hAnsi="Arial" w:cs="Arial"/>
          <w:sz w:val="24"/>
          <w:szCs w:val="24"/>
        </w:rPr>
      </w:pPr>
      <w:r w:rsidRPr="00B837EE">
        <w:rPr>
          <w:rFonts w:ascii="Arial" w:hAnsi="Arial" w:cs="Arial"/>
          <w:sz w:val="24"/>
          <w:szCs w:val="24"/>
        </w:rPr>
        <w:t>к Порядку</w:t>
      </w:r>
    </w:p>
    <w:tbl>
      <w:tblPr>
        <w:tblpPr w:leftFromText="180" w:rightFromText="180" w:vertAnchor="text" w:horzAnchor="margin" w:tblpX="-14" w:tblpY="326"/>
        <w:tblW w:w="5157" w:type="pct"/>
        <w:tblLayout w:type="fixed"/>
        <w:tblLook w:val="0000"/>
      </w:tblPr>
      <w:tblGrid>
        <w:gridCol w:w="5069"/>
        <w:gridCol w:w="142"/>
        <w:gridCol w:w="2788"/>
        <w:gridCol w:w="142"/>
        <w:gridCol w:w="2031"/>
        <w:gridCol w:w="47"/>
        <w:gridCol w:w="529"/>
      </w:tblGrid>
      <w:tr w:rsidR="002F5955" w:rsidRPr="002F5955" w:rsidTr="000328F9">
        <w:trPr>
          <w:trHeight w:val="10486"/>
        </w:trPr>
        <w:tc>
          <w:tcPr>
            <w:tcW w:w="5000" w:type="pct"/>
            <w:gridSpan w:val="7"/>
          </w:tcPr>
          <w:p w:rsidR="002F5955" w:rsidRPr="000B4DC9" w:rsidRDefault="002F5955" w:rsidP="000328F9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4DC9">
              <w:rPr>
                <w:rFonts w:ascii="Arial" w:hAnsi="Arial" w:cs="Arial"/>
                <w:b/>
                <w:sz w:val="24"/>
                <w:szCs w:val="24"/>
              </w:rPr>
              <w:t>Админист</w:t>
            </w:r>
            <w:r w:rsidR="00553C1F" w:rsidRPr="000B4DC9">
              <w:rPr>
                <w:rFonts w:ascii="Arial" w:hAnsi="Arial" w:cs="Arial"/>
                <w:b/>
                <w:sz w:val="24"/>
                <w:szCs w:val="24"/>
              </w:rPr>
              <w:t>рация Пушкинского муниципального района</w:t>
            </w:r>
            <w:r w:rsidRPr="000B4DC9">
              <w:rPr>
                <w:rFonts w:ascii="Arial" w:hAnsi="Arial" w:cs="Arial"/>
                <w:b/>
                <w:sz w:val="24"/>
                <w:szCs w:val="24"/>
              </w:rPr>
              <w:t xml:space="preserve"> Московской области</w:t>
            </w:r>
          </w:p>
          <w:p w:rsidR="002F5955" w:rsidRPr="000B4DC9" w:rsidRDefault="002F5955" w:rsidP="000328F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F5955" w:rsidRPr="000B4DC9" w:rsidRDefault="002F5955" w:rsidP="000328F9">
            <w:pPr>
              <w:pStyle w:val="ConsPlusNonforma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4DC9">
              <w:rPr>
                <w:rFonts w:ascii="Arial" w:hAnsi="Arial" w:cs="Arial"/>
                <w:b/>
                <w:sz w:val="24"/>
                <w:szCs w:val="24"/>
              </w:rPr>
              <w:t>СОГЛАСОВАНИЕ</w:t>
            </w:r>
          </w:p>
          <w:p w:rsidR="000B4DC9" w:rsidRDefault="002F5955" w:rsidP="000328F9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4DC9">
              <w:rPr>
                <w:rFonts w:ascii="Arial" w:hAnsi="Arial" w:cs="Arial"/>
                <w:sz w:val="24"/>
                <w:szCs w:val="24"/>
              </w:rPr>
              <w:t>проведения благоустройства, в том числе и</w:t>
            </w:r>
            <w:r w:rsidR="000B4DC9">
              <w:rPr>
                <w:rFonts w:ascii="Arial" w:hAnsi="Arial" w:cs="Arial"/>
                <w:sz w:val="24"/>
                <w:szCs w:val="24"/>
              </w:rPr>
              <w:t>зменения внешнего вида фасадов,</w:t>
            </w:r>
          </w:p>
          <w:p w:rsidR="002F5955" w:rsidRPr="000B4DC9" w:rsidRDefault="002F5955" w:rsidP="000328F9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4DC9">
              <w:rPr>
                <w:rFonts w:ascii="Arial" w:hAnsi="Arial" w:cs="Arial"/>
                <w:sz w:val="24"/>
                <w:szCs w:val="24"/>
              </w:rPr>
              <w:t>при установке средств размещения информации.</w:t>
            </w:r>
          </w:p>
          <w:p w:rsidR="002F5955" w:rsidRPr="000B4DC9" w:rsidRDefault="002F5955" w:rsidP="000328F9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F5955" w:rsidRPr="000B4DC9" w:rsidRDefault="002F5955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B4DC9">
              <w:rPr>
                <w:rFonts w:ascii="Arial" w:hAnsi="Arial" w:cs="Arial"/>
                <w:b/>
                <w:sz w:val="24"/>
                <w:szCs w:val="24"/>
              </w:rPr>
              <w:t>№ ___________________ от ___________________</w:t>
            </w:r>
          </w:p>
          <w:p w:rsidR="002F5955" w:rsidRPr="000B4DC9" w:rsidRDefault="002F5955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875CB" w:rsidRPr="000B4DC9" w:rsidRDefault="007875CB" w:rsidP="000328F9">
            <w:pPr>
              <w:pStyle w:val="ConsPlusNormal"/>
              <w:rPr>
                <w:rFonts w:ascii="Arial" w:hAnsi="Arial" w:cs="Arial"/>
                <w:b/>
                <w:sz w:val="24"/>
                <w:szCs w:val="24"/>
              </w:rPr>
            </w:pPr>
            <w:r w:rsidRPr="000B4DC9">
              <w:rPr>
                <w:rFonts w:ascii="Arial" w:hAnsi="Arial" w:cs="Arial"/>
                <w:b/>
                <w:sz w:val="24"/>
                <w:szCs w:val="24"/>
              </w:rPr>
              <w:t>ОБЩИЕ СВЕДЕНИЯ ОБ ОБЪЕКТЕ (здании, строении, сооружении, территории):</w:t>
            </w:r>
          </w:p>
          <w:p w:rsidR="002F5955" w:rsidRPr="000B4DC9" w:rsidRDefault="007875CB" w:rsidP="000328F9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0B4DC9">
              <w:rPr>
                <w:rFonts w:ascii="Arial" w:hAnsi="Arial" w:cs="Arial"/>
                <w:sz w:val="24"/>
                <w:szCs w:val="24"/>
              </w:rPr>
              <w:t>(</w:t>
            </w:r>
            <w:r w:rsidRPr="000B4DC9">
              <w:rPr>
                <w:rFonts w:ascii="Arial" w:hAnsi="Arial" w:cs="Arial"/>
                <w:i/>
                <w:sz w:val="24"/>
                <w:szCs w:val="24"/>
              </w:rPr>
              <w:t>в текстовой или табличной форме)</w:t>
            </w:r>
          </w:p>
          <w:p w:rsidR="007875CB" w:rsidRPr="000B4DC9" w:rsidRDefault="007875CB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875CB" w:rsidRPr="000B4DC9" w:rsidRDefault="007875CB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B383F" w:rsidRPr="000B4DC9" w:rsidRDefault="004B383F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6407" w:rsidRPr="000B4DC9" w:rsidRDefault="00926407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B383F" w:rsidRPr="000B4DC9" w:rsidRDefault="004B383F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B383F" w:rsidRPr="000B4DC9" w:rsidRDefault="004B383F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875CB" w:rsidRPr="000B4DC9" w:rsidRDefault="007875CB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875CB" w:rsidRPr="000B4DC9" w:rsidRDefault="007875CB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875CB" w:rsidRPr="000B4DC9" w:rsidRDefault="007875CB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5955" w:rsidRPr="000B4DC9" w:rsidRDefault="007875CB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B4DC9">
              <w:rPr>
                <w:rFonts w:ascii="Arial" w:hAnsi="Arial" w:cs="Arial"/>
                <w:b/>
                <w:sz w:val="24"/>
                <w:szCs w:val="24"/>
              </w:rPr>
              <w:t xml:space="preserve">СВЕДЕНИЯ О </w:t>
            </w:r>
            <w:r w:rsidR="00C67643" w:rsidRPr="000B4DC9">
              <w:rPr>
                <w:rFonts w:ascii="Arial" w:hAnsi="Arial" w:cs="Arial"/>
                <w:b/>
                <w:sz w:val="24"/>
                <w:szCs w:val="24"/>
              </w:rPr>
              <w:t>СРЕДСТВ</w:t>
            </w:r>
            <w:r w:rsidRPr="000B4DC9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="00C67643" w:rsidRPr="000B4DC9">
              <w:rPr>
                <w:rFonts w:ascii="Arial" w:hAnsi="Arial" w:cs="Arial"/>
                <w:b/>
                <w:sz w:val="24"/>
                <w:szCs w:val="24"/>
              </w:rPr>
              <w:t xml:space="preserve"> РАЗМЕЩЕНИЯ ИНФОРМАЦИИ</w:t>
            </w:r>
            <w:r w:rsidR="002F5955" w:rsidRPr="000B4DC9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C67643" w:rsidRPr="000B4DC9" w:rsidRDefault="00C67643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67643" w:rsidRPr="000B4DC9" w:rsidRDefault="00C67643" w:rsidP="000328F9">
            <w:pPr>
              <w:pStyle w:val="ConsPlusNormal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4DC9">
              <w:rPr>
                <w:rFonts w:ascii="Arial" w:hAnsi="Arial" w:cs="Arial"/>
                <w:sz w:val="24"/>
                <w:szCs w:val="24"/>
              </w:rPr>
              <w:t>Тип средства размещения информации:</w:t>
            </w:r>
          </w:p>
          <w:p w:rsidR="00C67643" w:rsidRPr="000B4DC9" w:rsidRDefault="00C67643" w:rsidP="000328F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af7"/>
              <w:tblW w:w="0" w:type="auto"/>
              <w:tblLayout w:type="fixed"/>
              <w:tblLook w:val="04A0"/>
            </w:tblPr>
            <w:tblGrid>
              <w:gridCol w:w="2263"/>
              <w:gridCol w:w="7414"/>
            </w:tblGrid>
            <w:tr w:rsidR="00C67643" w:rsidTr="002563F1">
              <w:tc>
                <w:tcPr>
                  <w:tcW w:w="2263" w:type="dxa"/>
                </w:tcPr>
                <w:p w:rsidR="00C67643" w:rsidRPr="000B4DC9" w:rsidRDefault="002563F1" w:rsidP="003C14F6">
                  <w:pPr>
                    <w:pStyle w:val="ConsPlusNormal"/>
                    <w:framePr w:hSpace="180" w:wrap="around" w:vAnchor="text" w:hAnchor="margin" w:x="-14" w:y="326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B4DC9">
                    <w:rPr>
                      <w:rFonts w:ascii="Arial" w:hAnsi="Arial" w:cs="Arial"/>
                      <w:sz w:val="24"/>
                      <w:szCs w:val="24"/>
                    </w:rPr>
                    <w:t xml:space="preserve">№ </w:t>
                  </w:r>
                  <w:r w:rsidR="00C67643" w:rsidRPr="000B4DC9">
                    <w:rPr>
                      <w:rFonts w:ascii="Arial" w:hAnsi="Arial" w:cs="Arial"/>
                      <w:sz w:val="24"/>
                      <w:szCs w:val="24"/>
                    </w:rPr>
                    <w:t>Тип</w:t>
                  </w:r>
                  <w:r w:rsidRPr="000B4DC9">
                    <w:rPr>
                      <w:rFonts w:ascii="Arial" w:hAnsi="Arial" w:cs="Arial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414" w:type="dxa"/>
                </w:tcPr>
                <w:p w:rsidR="00C67643" w:rsidRPr="000B4DC9" w:rsidRDefault="00C67643" w:rsidP="003C14F6">
                  <w:pPr>
                    <w:pStyle w:val="ConsPlusNormal"/>
                    <w:framePr w:hSpace="180" w:wrap="around" w:vAnchor="text" w:hAnchor="margin" w:x="-14" w:y="326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B4DC9">
                    <w:rPr>
                      <w:rFonts w:ascii="Arial" w:hAnsi="Arial" w:cs="Arial"/>
                      <w:sz w:val="24"/>
                      <w:szCs w:val="24"/>
                    </w:rPr>
                    <w:t>Наименование типа</w:t>
                  </w:r>
                </w:p>
              </w:tc>
            </w:tr>
            <w:tr w:rsidR="002563F1" w:rsidTr="002563F1">
              <w:tc>
                <w:tcPr>
                  <w:tcW w:w="2263" w:type="dxa"/>
                </w:tcPr>
                <w:p w:rsidR="002563F1" w:rsidRPr="000B4DC9" w:rsidRDefault="002563F1" w:rsidP="003C14F6">
                  <w:pPr>
                    <w:pStyle w:val="ConsPlusNormal"/>
                    <w:framePr w:hSpace="180" w:wrap="around" w:vAnchor="text" w:hAnchor="margin" w:x="-14" w:y="326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B4DC9">
                    <w:rPr>
                      <w:rFonts w:ascii="Arial" w:hAnsi="Arial" w:cs="Arial"/>
                      <w:sz w:val="24"/>
                      <w:szCs w:val="24"/>
                    </w:rPr>
                    <w:t>Внешние габариты</w:t>
                  </w:r>
                </w:p>
              </w:tc>
              <w:tc>
                <w:tcPr>
                  <w:tcW w:w="7414" w:type="dxa"/>
                </w:tcPr>
                <w:p w:rsidR="002563F1" w:rsidRPr="000B4DC9" w:rsidRDefault="002563F1" w:rsidP="003C14F6">
                  <w:pPr>
                    <w:pStyle w:val="ConsPlusNormal"/>
                    <w:framePr w:hSpace="180" w:wrap="around" w:vAnchor="text" w:hAnchor="margin" w:x="-14" w:y="326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926407" w:rsidRPr="000B4DC9" w:rsidRDefault="00926407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6407" w:rsidRPr="000B4DC9" w:rsidRDefault="00926407" w:rsidP="000328F9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67643" w:rsidRPr="000B4DC9" w:rsidRDefault="007875CB" w:rsidP="000328F9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B4DC9">
              <w:rPr>
                <w:rFonts w:ascii="Arial" w:hAnsi="Arial" w:cs="Arial"/>
                <w:b/>
                <w:sz w:val="24"/>
                <w:szCs w:val="24"/>
              </w:rPr>
              <w:t>ДОПОЛНИТЕЛЬНАЯ ИНФОРМАЦИЯ:</w:t>
            </w:r>
          </w:p>
          <w:p w:rsidR="007875CB" w:rsidRPr="000B4DC9" w:rsidRDefault="007875CB" w:rsidP="000328F9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af7"/>
              <w:tblW w:w="0" w:type="auto"/>
              <w:tblLayout w:type="fixed"/>
              <w:tblLook w:val="04A0"/>
            </w:tblPr>
            <w:tblGrid>
              <w:gridCol w:w="4838"/>
              <w:gridCol w:w="544"/>
            </w:tblGrid>
            <w:tr w:rsidR="007875CB" w:rsidRPr="000B4DC9" w:rsidTr="007875CB">
              <w:trPr>
                <w:trHeight w:val="400"/>
              </w:trPr>
              <w:tc>
                <w:tcPr>
                  <w:tcW w:w="4838" w:type="dxa"/>
                  <w:tcBorders>
                    <w:top w:val="nil"/>
                    <w:left w:val="nil"/>
                    <w:bottom w:val="nil"/>
                  </w:tcBorders>
                </w:tcPr>
                <w:p w:rsidR="007875CB" w:rsidRPr="000B4DC9" w:rsidRDefault="007875CB" w:rsidP="003C14F6">
                  <w:pPr>
                    <w:pStyle w:val="ConsPlusNonformat"/>
                    <w:framePr w:hSpace="180" w:wrap="around" w:vAnchor="text" w:hAnchor="margin" w:x="-14" w:y="326"/>
                    <w:ind w:left="68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B4DC9">
                    <w:rPr>
                      <w:rFonts w:ascii="Arial" w:hAnsi="Arial" w:cs="Arial"/>
                      <w:sz w:val="24"/>
                      <w:szCs w:val="24"/>
                    </w:rPr>
                    <w:t>Объект культурного наследия</w:t>
                  </w:r>
                </w:p>
              </w:tc>
              <w:tc>
                <w:tcPr>
                  <w:tcW w:w="544" w:type="dxa"/>
                  <w:tcBorders>
                    <w:bottom w:val="single" w:sz="4" w:space="0" w:color="auto"/>
                  </w:tcBorders>
                </w:tcPr>
                <w:p w:rsidR="007875CB" w:rsidRPr="000B4DC9" w:rsidRDefault="007875CB" w:rsidP="003C14F6">
                  <w:pPr>
                    <w:pStyle w:val="ConsPlusNonformat"/>
                    <w:framePr w:hSpace="180" w:wrap="around" w:vAnchor="text" w:hAnchor="margin" w:x="-14" w:y="326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875CB" w:rsidRPr="000B4DC9" w:rsidTr="007875CB">
              <w:trPr>
                <w:trHeight w:val="420"/>
              </w:trPr>
              <w:tc>
                <w:tcPr>
                  <w:tcW w:w="4838" w:type="dxa"/>
                  <w:tcBorders>
                    <w:top w:val="nil"/>
                    <w:left w:val="nil"/>
                    <w:bottom w:val="nil"/>
                  </w:tcBorders>
                </w:tcPr>
                <w:p w:rsidR="007875CB" w:rsidRPr="000B4DC9" w:rsidRDefault="007875CB" w:rsidP="003C14F6">
                  <w:pPr>
                    <w:pStyle w:val="ConsPlusNonformat"/>
                    <w:framePr w:hSpace="180" w:wrap="around" w:vAnchor="text" w:hAnchor="margin" w:x="-14" w:y="326"/>
                    <w:ind w:left="68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B4DC9">
                    <w:rPr>
                      <w:rFonts w:ascii="Arial" w:hAnsi="Arial" w:cs="Arial"/>
                      <w:sz w:val="24"/>
                      <w:szCs w:val="24"/>
                    </w:rPr>
                    <w:t>Информационная стела</w:t>
                  </w:r>
                </w:p>
              </w:tc>
              <w:tc>
                <w:tcPr>
                  <w:tcW w:w="544" w:type="dxa"/>
                  <w:tcBorders>
                    <w:bottom w:val="single" w:sz="4" w:space="0" w:color="auto"/>
                  </w:tcBorders>
                </w:tcPr>
                <w:p w:rsidR="007875CB" w:rsidRPr="000B4DC9" w:rsidRDefault="007875CB" w:rsidP="003C14F6">
                  <w:pPr>
                    <w:pStyle w:val="ConsPlusNonformat"/>
                    <w:framePr w:hSpace="180" w:wrap="around" w:vAnchor="text" w:hAnchor="margin" w:x="-14" w:y="326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875CB" w:rsidRPr="000B4DC9" w:rsidRDefault="007875CB" w:rsidP="000328F9">
            <w:pPr>
              <w:pStyle w:val="ConsPlusNonformat"/>
              <w:ind w:left="176" w:right="468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875CB" w:rsidRPr="000B4DC9" w:rsidRDefault="007875CB" w:rsidP="000328F9">
            <w:pPr>
              <w:pStyle w:val="ConsPlusNonformat"/>
              <w:ind w:left="176" w:right="46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4DC9">
              <w:rPr>
                <w:rFonts w:ascii="Arial" w:hAnsi="Arial" w:cs="Arial"/>
                <w:sz w:val="24"/>
                <w:szCs w:val="24"/>
              </w:rPr>
              <w:t>Иная</w:t>
            </w:r>
            <w:r w:rsidR="004B383F" w:rsidRPr="000B4DC9">
              <w:rPr>
                <w:rFonts w:ascii="Arial" w:hAnsi="Arial" w:cs="Arial"/>
                <w:sz w:val="24"/>
                <w:szCs w:val="24"/>
              </w:rPr>
              <w:t>:</w:t>
            </w:r>
            <w:r w:rsidRPr="000B4DC9">
              <w:rPr>
                <w:rFonts w:ascii="Arial" w:hAnsi="Arial" w:cs="Arial"/>
                <w:sz w:val="24"/>
                <w:szCs w:val="24"/>
              </w:rPr>
              <w:t xml:space="preserve"> __________________________________________________________________________</w:t>
            </w:r>
          </w:p>
          <w:p w:rsidR="002F5955" w:rsidRPr="000B4DC9" w:rsidRDefault="002F5955" w:rsidP="000328F9">
            <w:pPr>
              <w:pStyle w:val="ConsPlusNormal"/>
              <w:ind w:right="468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26407" w:rsidRPr="000B4DC9" w:rsidRDefault="00926407" w:rsidP="000328F9">
            <w:pPr>
              <w:pStyle w:val="ConsPlusNormal"/>
              <w:ind w:right="468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26407" w:rsidRPr="000B4DC9" w:rsidRDefault="00926407" w:rsidP="000328F9">
            <w:pPr>
              <w:pStyle w:val="ConsPlusNormal"/>
              <w:ind w:right="468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F5955" w:rsidRPr="000B4DC9" w:rsidRDefault="002F5955" w:rsidP="000328F9">
            <w:pPr>
              <w:pStyle w:val="ConsPlusNormal"/>
              <w:ind w:right="4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B4DC9">
              <w:rPr>
                <w:rFonts w:ascii="Arial" w:hAnsi="Arial" w:cs="Arial"/>
                <w:b/>
                <w:sz w:val="24"/>
                <w:szCs w:val="24"/>
              </w:rPr>
              <w:t xml:space="preserve">Обязательное приложение: </w:t>
            </w:r>
            <w:r w:rsidR="007875CB" w:rsidRPr="000B4DC9">
              <w:rPr>
                <w:rFonts w:ascii="Arial" w:hAnsi="Arial" w:cs="Arial"/>
                <w:b/>
                <w:sz w:val="24"/>
                <w:szCs w:val="24"/>
              </w:rPr>
              <w:t>проектная документация</w:t>
            </w:r>
            <w:r w:rsidRPr="000B4DC9">
              <w:rPr>
                <w:rFonts w:ascii="Arial" w:hAnsi="Arial" w:cs="Arial"/>
                <w:b/>
                <w:sz w:val="24"/>
                <w:szCs w:val="24"/>
              </w:rPr>
              <w:t xml:space="preserve"> средства размещения информации.</w:t>
            </w:r>
          </w:p>
          <w:p w:rsidR="002F5955" w:rsidRPr="000B4DC9" w:rsidRDefault="002F5955" w:rsidP="000328F9">
            <w:pPr>
              <w:pStyle w:val="ConsPlusNormal"/>
              <w:ind w:right="468"/>
              <w:rPr>
                <w:rFonts w:ascii="Arial" w:hAnsi="Arial" w:cs="Arial"/>
                <w:sz w:val="24"/>
                <w:szCs w:val="24"/>
              </w:rPr>
            </w:pPr>
          </w:p>
          <w:p w:rsidR="00926407" w:rsidRPr="000B4DC9" w:rsidRDefault="00926407" w:rsidP="000328F9">
            <w:pPr>
              <w:pStyle w:val="ConsPlusNormal"/>
              <w:ind w:right="468"/>
              <w:rPr>
                <w:rFonts w:ascii="Arial" w:hAnsi="Arial" w:cs="Arial"/>
                <w:sz w:val="24"/>
                <w:szCs w:val="24"/>
              </w:rPr>
            </w:pPr>
          </w:p>
          <w:p w:rsidR="002F5955" w:rsidRPr="002F5955" w:rsidRDefault="002F5955" w:rsidP="000328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955" w:rsidRPr="002F5955" w:rsidTr="000328F9">
        <w:trPr>
          <w:gridAfter w:val="2"/>
          <w:wAfter w:w="268" w:type="pct"/>
          <w:trHeight w:val="70"/>
        </w:trPr>
        <w:tc>
          <w:tcPr>
            <w:tcW w:w="2358" w:type="pct"/>
          </w:tcPr>
          <w:p w:rsidR="002F5955" w:rsidRPr="000B4DC9" w:rsidRDefault="00BF1D67" w:rsidP="000328F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1D67">
              <w:rPr>
                <w:rFonts w:ascii="Arial" w:hAnsi="Arial" w:cs="Arial"/>
                <w:sz w:val="24"/>
                <w:szCs w:val="24"/>
              </w:rPr>
              <w:pict>
                <v:rect id="_x0000_i1025" style="width:237.8pt;height:1pt" o:hralign="center" o:hrstd="t" o:hrnoshade="t" o:hr="t" fillcolor="black" stroked="f"/>
              </w:pict>
            </w:r>
          </w:p>
        </w:tc>
        <w:tc>
          <w:tcPr>
            <w:tcW w:w="1363" w:type="pct"/>
            <w:gridSpan w:val="2"/>
          </w:tcPr>
          <w:p w:rsidR="002F5955" w:rsidRPr="000B4DC9" w:rsidRDefault="00BF1D67" w:rsidP="000328F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1D67">
              <w:rPr>
                <w:rFonts w:ascii="Arial" w:hAnsi="Arial" w:cs="Arial"/>
                <w:sz w:val="24"/>
                <w:szCs w:val="24"/>
              </w:rPr>
              <w:pict>
                <v:rect id="_x0000_i1026" style="width:102.05pt;height:1pt" o:hralign="center" o:hrstd="t" o:hrnoshade="t" o:hr="t" fillcolor="black" stroked="f"/>
              </w:pict>
            </w:r>
          </w:p>
        </w:tc>
        <w:tc>
          <w:tcPr>
            <w:tcW w:w="1011" w:type="pct"/>
            <w:gridSpan w:val="2"/>
          </w:tcPr>
          <w:p w:rsidR="002F5955" w:rsidRPr="000B4DC9" w:rsidRDefault="00BF1D67" w:rsidP="000328F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1D67">
              <w:rPr>
                <w:rFonts w:ascii="Arial" w:hAnsi="Arial" w:cs="Arial"/>
                <w:sz w:val="24"/>
                <w:szCs w:val="24"/>
              </w:rPr>
              <w:pict>
                <v:rect id="_x0000_i1027" style="width:102.05pt;height:1pt" o:hralign="center" o:hrstd="t" o:hrnoshade="t" o:hr="t" fillcolor="black" stroked="f"/>
              </w:pict>
            </w:r>
          </w:p>
        </w:tc>
      </w:tr>
      <w:tr w:rsidR="002F5955" w:rsidRPr="002F5955" w:rsidTr="000328F9">
        <w:trPr>
          <w:gridAfter w:val="2"/>
          <w:wAfter w:w="268" w:type="pct"/>
          <w:trHeight w:val="70"/>
        </w:trPr>
        <w:tc>
          <w:tcPr>
            <w:tcW w:w="2358" w:type="pct"/>
          </w:tcPr>
          <w:p w:rsidR="002F5955" w:rsidRPr="000B4DC9" w:rsidRDefault="002F5955" w:rsidP="000328F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4DC9">
              <w:rPr>
                <w:rFonts w:ascii="Arial" w:hAnsi="Arial" w:cs="Arial"/>
                <w:sz w:val="24"/>
                <w:szCs w:val="24"/>
              </w:rPr>
              <w:t xml:space="preserve">должность уполномоченного </w:t>
            </w:r>
            <w:r w:rsidR="00FC0C7F" w:rsidRPr="000B4DC9">
              <w:rPr>
                <w:rFonts w:ascii="Arial" w:hAnsi="Arial" w:cs="Arial"/>
                <w:sz w:val="24"/>
                <w:szCs w:val="24"/>
              </w:rPr>
              <w:t>лица</w:t>
            </w:r>
          </w:p>
        </w:tc>
        <w:tc>
          <w:tcPr>
            <w:tcW w:w="1363" w:type="pct"/>
            <w:gridSpan w:val="2"/>
          </w:tcPr>
          <w:p w:rsidR="002F5955" w:rsidRPr="000B4DC9" w:rsidRDefault="002F5955" w:rsidP="000328F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4DC9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1011" w:type="pct"/>
            <w:gridSpan w:val="2"/>
          </w:tcPr>
          <w:p w:rsidR="002F5955" w:rsidRPr="000B4DC9" w:rsidRDefault="002F5955" w:rsidP="000328F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4DC9">
              <w:rPr>
                <w:rFonts w:ascii="Arial" w:hAnsi="Arial" w:cs="Arial"/>
                <w:sz w:val="24"/>
                <w:szCs w:val="24"/>
              </w:rPr>
              <w:t>Расшифровка подписи</w:t>
            </w:r>
          </w:p>
        </w:tc>
      </w:tr>
      <w:tr w:rsidR="002F5955" w:rsidRPr="002F5955" w:rsidTr="000328F9">
        <w:trPr>
          <w:gridAfter w:val="1"/>
          <w:wAfter w:w="247" w:type="pct"/>
          <w:trHeight w:val="70"/>
        </w:trPr>
        <w:tc>
          <w:tcPr>
            <w:tcW w:w="2424" w:type="pct"/>
            <w:gridSpan w:val="2"/>
          </w:tcPr>
          <w:p w:rsidR="002F5955" w:rsidRPr="002F5955" w:rsidRDefault="002F5955" w:rsidP="000328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pct"/>
            <w:gridSpan w:val="2"/>
          </w:tcPr>
          <w:p w:rsidR="002F5955" w:rsidRPr="000B4DC9" w:rsidRDefault="002F5955" w:rsidP="000328F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4DC9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  <w:tc>
          <w:tcPr>
            <w:tcW w:w="967" w:type="pct"/>
            <w:gridSpan w:val="2"/>
          </w:tcPr>
          <w:p w:rsidR="002F5955" w:rsidRPr="002F5955" w:rsidRDefault="002F5955" w:rsidP="000328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7855" w:rsidRPr="002F5955" w:rsidRDefault="00717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17855" w:rsidRPr="002F5955" w:rsidSect="009512AA">
      <w:type w:val="continuous"/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0D2" w:rsidRDefault="004D50D2" w:rsidP="009F44E4">
      <w:pPr>
        <w:spacing w:after="0" w:line="240" w:lineRule="auto"/>
      </w:pPr>
      <w:r>
        <w:separator/>
      </w:r>
    </w:p>
  </w:endnote>
  <w:endnote w:type="continuationSeparator" w:id="0">
    <w:p w:rsidR="004D50D2" w:rsidRDefault="004D50D2" w:rsidP="009F4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0D2" w:rsidRDefault="004D50D2" w:rsidP="009F44E4">
      <w:pPr>
        <w:spacing w:after="0" w:line="240" w:lineRule="auto"/>
      </w:pPr>
      <w:r>
        <w:separator/>
      </w:r>
    </w:p>
  </w:footnote>
  <w:footnote w:type="continuationSeparator" w:id="0">
    <w:p w:rsidR="004D50D2" w:rsidRDefault="004D50D2" w:rsidP="009F4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8524502"/>
      <w:docPartObj>
        <w:docPartGallery w:val="Page Numbers (Top of Page)"/>
        <w:docPartUnique/>
      </w:docPartObj>
    </w:sdtPr>
    <w:sdtContent>
      <w:p w:rsidR="009F44E4" w:rsidRDefault="00BF1D67">
        <w:pPr>
          <w:pStyle w:val="af8"/>
          <w:jc w:val="right"/>
        </w:pPr>
        <w:r>
          <w:fldChar w:fldCharType="begin"/>
        </w:r>
        <w:r w:rsidR="009F44E4">
          <w:instrText>PAGE   \* MERGEFORMAT</w:instrText>
        </w:r>
        <w:r>
          <w:fldChar w:fldCharType="separate"/>
        </w:r>
        <w:r w:rsidR="002128FF">
          <w:rPr>
            <w:noProof/>
          </w:rPr>
          <w:t>6</w:t>
        </w:r>
        <w:r>
          <w:fldChar w:fldCharType="end"/>
        </w:r>
      </w:p>
    </w:sdtContent>
  </w:sdt>
  <w:p w:rsidR="009F44E4" w:rsidRDefault="009F44E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7855"/>
    <w:rsid w:val="00006D3C"/>
    <w:rsid w:val="000328F9"/>
    <w:rsid w:val="000B4DC9"/>
    <w:rsid w:val="00177E78"/>
    <w:rsid w:val="001B0DBE"/>
    <w:rsid w:val="002128FF"/>
    <w:rsid w:val="002563F1"/>
    <w:rsid w:val="00271797"/>
    <w:rsid w:val="002A24EB"/>
    <w:rsid w:val="002F5955"/>
    <w:rsid w:val="003A1457"/>
    <w:rsid w:val="003C14F6"/>
    <w:rsid w:val="004244A4"/>
    <w:rsid w:val="004257DF"/>
    <w:rsid w:val="004B383F"/>
    <w:rsid w:val="004D50D2"/>
    <w:rsid w:val="0052560F"/>
    <w:rsid w:val="00553C1F"/>
    <w:rsid w:val="005D7BFA"/>
    <w:rsid w:val="005F3DDC"/>
    <w:rsid w:val="0063631A"/>
    <w:rsid w:val="00706DF7"/>
    <w:rsid w:val="00713BB1"/>
    <w:rsid w:val="00717855"/>
    <w:rsid w:val="00731616"/>
    <w:rsid w:val="0074795F"/>
    <w:rsid w:val="007875CB"/>
    <w:rsid w:val="007E58BA"/>
    <w:rsid w:val="008225FE"/>
    <w:rsid w:val="00887F7E"/>
    <w:rsid w:val="00894913"/>
    <w:rsid w:val="00926407"/>
    <w:rsid w:val="0094088B"/>
    <w:rsid w:val="009512AA"/>
    <w:rsid w:val="0098681D"/>
    <w:rsid w:val="009D1DF9"/>
    <w:rsid w:val="009D4DBF"/>
    <w:rsid w:val="009F2F4B"/>
    <w:rsid w:val="009F44E4"/>
    <w:rsid w:val="00A97227"/>
    <w:rsid w:val="00AC0C83"/>
    <w:rsid w:val="00B837EE"/>
    <w:rsid w:val="00B96005"/>
    <w:rsid w:val="00BF1D67"/>
    <w:rsid w:val="00C67643"/>
    <w:rsid w:val="00CB3DFD"/>
    <w:rsid w:val="00D36508"/>
    <w:rsid w:val="00D45671"/>
    <w:rsid w:val="00D936C5"/>
    <w:rsid w:val="00E07F9D"/>
    <w:rsid w:val="00F82263"/>
    <w:rsid w:val="00FC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81D"/>
  </w:style>
  <w:style w:type="paragraph" w:styleId="1">
    <w:name w:val="heading 1"/>
    <w:basedOn w:val="a"/>
    <w:next w:val="a"/>
    <w:link w:val="10"/>
    <w:uiPriority w:val="9"/>
    <w:qFormat/>
    <w:rsid w:val="009868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8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8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681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68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681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681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681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681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елопроизводство"/>
    <w:basedOn w:val="a"/>
    <w:next w:val="a"/>
    <w:rsid w:val="004244A4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6"/>
    </w:rPr>
  </w:style>
  <w:style w:type="paragraph" w:customStyle="1" w:styleId="ConsPlusNormal">
    <w:name w:val="ConsPlusNormal"/>
    <w:rsid w:val="007178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78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78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78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78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178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78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57DF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98681D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5D7BFA"/>
  </w:style>
  <w:style w:type="character" w:customStyle="1" w:styleId="10">
    <w:name w:val="Заголовок 1 Знак"/>
    <w:basedOn w:val="a0"/>
    <w:link w:val="1"/>
    <w:uiPriority w:val="9"/>
    <w:rsid w:val="0098681D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8681D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8681D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868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98681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98681D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98681D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8681D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98681D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8">
    <w:name w:val="caption"/>
    <w:basedOn w:val="a"/>
    <w:next w:val="a"/>
    <w:uiPriority w:val="35"/>
    <w:semiHidden/>
    <w:unhideWhenUsed/>
    <w:qFormat/>
    <w:rsid w:val="0098681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9868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a">
    <w:name w:val="Название Знак"/>
    <w:basedOn w:val="a0"/>
    <w:link w:val="a9"/>
    <w:uiPriority w:val="10"/>
    <w:rsid w:val="0098681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Subtitle"/>
    <w:basedOn w:val="a"/>
    <w:next w:val="a"/>
    <w:link w:val="ac"/>
    <w:uiPriority w:val="11"/>
    <w:qFormat/>
    <w:rsid w:val="0098681D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98681D"/>
    <w:rPr>
      <w:color w:val="5A5A5A" w:themeColor="text1" w:themeTint="A5"/>
      <w:spacing w:val="15"/>
    </w:rPr>
  </w:style>
  <w:style w:type="character" w:styleId="ad">
    <w:name w:val="Strong"/>
    <w:basedOn w:val="a0"/>
    <w:uiPriority w:val="22"/>
    <w:qFormat/>
    <w:rsid w:val="0098681D"/>
    <w:rPr>
      <w:b/>
      <w:bCs/>
      <w:color w:val="auto"/>
    </w:rPr>
  </w:style>
  <w:style w:type="character" w:styleId="ae">
    <w:name w:val="Emphasis"/>
    <w:basedOn w:val="a0"/>
    <w:uiPriority w:val="20"/>
    <w:qFormat/>
    <w:rsid w:val="0098681D"/>
    <w:rPr>
      <w:i/>
      <w:i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98681D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681D"/>
    <w:rPr>
      <w:i/>
      <w:iCs/>
      <w:color w:val="404040" w:themeColor="text1" w:themeTint="BF"/>
    </w:rPr>
  </w:style>
  <w:style w:type="paragraph" w:styleId="af">
    <w:name w:val="Intense Quote"/>
    <w:basedOn w:val="a"/>
    <w:next w:val="a"/>
    <w:link w:val="af0"/>
    <w:uiPriority w:val="30"/>
    <w:qFormat/>
    <w:rsid w:val="0098681D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0">
    <w:name w:val="Выделенная цитата Знак"/>
    <w:basedOn w:val="a0"/>
    <w:link w:val="af"/>
    <w:uiPriority w:val="30"/>
    <w:rsid w:val="0098681D"/>
    <w:rPr>
      <w:i/>
      <w:iCs/>
      <w:color w:val="404040" w:themeColor="text1" w:themeTint="BF"/>
    </w:rPr>
  </w:style>
  <w:style w:type="character" w:styleId="af1">
    <w:name w:val="Subtle Emphasis"/>
    <w:basedOn w:val="a0"/>
    <w:uiPriority w:val="19"/>
    <w:qFormat/>
    <w:rsid w:val="0098681D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98681D"/>
    <w:rPr>
      <w:b/>
      <w:bCs/>
      <w:i/>
      <w:iCs/>
      <w:color w:val="auto"/>
    </w:rPr>
  </w:style>
  <w:style w:type="character" w:styleId="af3">
    <w:name w:val="Subtle Reference"/>
    <w:basedOn w:val="a0"/>
    <w:uiPriority w:val="31"/>
    <w:qFormat/>
    <w:rsid w:val="0098681D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98681D"/>
    <w:rPr>
      <w:b/>
      <w:bCs/>
      <w:smallCaps/>
      <w:color w:val="404040" w:themeColor="text1" w:themeTint="BF"/>
      <w:spacing w:val="5"/>
    </w:rPr>
  </w:style>
  <w:style w:type="character" w:styleId="af5">
    <w:name w:val="Book Title"/>
    <w:basedOn w:val="a0"/>
    <w:uiPriority w:val="33"/>
    <w:qFormat/>
    <w:rsid w:val="0098681D"/>
    <w:rPr>
      <w:b/>
      <w:bCs/>
      <w:i/>
      <w:iC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8681D"/>
    <w:pPr>
      <w:outlineLvl w:val="9"/>
    </w:pPr>
  </w:style>
  <w:style w:type="table" w:styleId="af7">
    <w:name w:val="Table Grid"/>
    <w:basedOn w:val="a1"/>
    <w:uiPriority w:val="39"/>
    <w:rsid w:val="00C6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9F4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9F44E4"/>
  </w:style>
  <w:style w:type="paragraph" w:styleId="afa">
    <w:name w:val="footer"/>
    <w:basedOn w:val="a"/>
    <w:link w:val="afb"/>
    <w:uiPriority w:val="99"/>
    <w:unhideWhenUsed/>
    <w:rsid w:val="009F4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9F44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D7FF8-48FE-4C2B-9814-6403372D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Давыденко Арсений Михайлович</dc:creator>
  <cp:keywords/>
  <dc:description/>
  <cp:lastModifiedBy>УрывскаяЮВ</cp:lastModifiedBy>
  <cp:revision>2</cp:revision>
  <cp:lastPrinted>2016-07-25T09:55:00Z</cp:lastPrinted>
  <dcterms:created xsi:type="dcterms:W3CDTF">2016-08-31T13:44:00Z</dcterms:created>
  <dcterms:modified xsi:type="dcterms:W3CDTF">2016-08-31T13:44:00Z</dcterms:modified>
</cp:coreProperties>
</file>