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323" w:rsidRPr="002E75C5" w:rsidRDefault="008F51BE" w:rsidP="00E74D68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2E75C5">
        <w:rPr>
          <w:rFonts w:ascii="Arial" w:hAnsi="Arial" w:cs="Arial"/>
          <w:i/>
          <w:sz w:val="24"/>
          <w:szCs w:val="24"/>
        </w:rPr>
        <w:t>Приложение</w:t>
      </w:r>
      <w:r w:rsidR="00E63174">
        <w:rPr>
          <w:rFonts w:ascii="Arial" w:hAnsi="Arial" w:cs="Arial"/>
          <w:i/>
          <w:sz w:val="24"/>
          <w:szCs w:val="24"/>
        </w:rPr>
        <w:t xml:space="preserve"> </w:t>
      </w:r>
      <w:r w:rsidR="00EA1214">
        <w:rPr>
          <w:rFonts w:ascii="Arial" w:hAnsi="Arial" w:cs="Arial"/>
          <w:i/>
          <w:sz w:val="24"/>
          <w:szCs w:val="24"/>
        </w:rPr>
        <w:t xml:space="preserve"> </w:t>
      </w:r>
      <w:r w:rsidRPr="002E75C5">
        <w:rPr>
          <w:rFonts w:ascii="Arial" w:hAnsi="Arial" w:cs="Arial"/>
          <w:i/>
          <w:sz w:val="24"/>
          <w:szCs w:val="24"/>
        </w:rPr>
        <w:t xml:space="preserve">к постановлению администрации </w:t>
      </w:r>
    </w:p>
    <w:p w:rsidR="008F51BE" w:rsidRPr="002E75C5" w:rsidRDefault="00B06323" w:rsidP="00E74D68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2E75C5">
        <w:rPr>
          <w:rFonts w:ascii="Arial" w:hAnsi="Arial" w:cs="Arial"/>
          <w:i/>
          <w:sz w:val="24"/>
          <w:szCs w:val="24"/>
        </w:rPr>
        <w:t>Пушкинского муниципального района</w:t>
      </w:r>
    </w:p>
    <w:p w:rsidR="008F51BE" w:rsidRPr="002E75C5" w:rsidRDefault="00802D8E" w:rsidP="002E75C5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  <w:r w:rsidRPr="00646908">
        <w:rPr>
          <w:rFonts w:ascii="Arial" w:hAnsi="Arial" w:cs="Arial"/>
          <w:i/>
          <w:sz w:val="24"/>
          <w:szCs w:val="24"/>
        </w:rPr>
        <w:t>от</w:t>
      </w:r>
      <w:r w:rsidR="00555C23" w:rsidRPr="00646908">
        <w:rPr>
          <w:rFonts w:ascii="Arial" w:hAnsi="Arial" w:cs="Arial"/>
          <w:i/>
          <w:sz w:val="24"/>
          <w:szCs w:val="24"/>
        </w:rPr>
        <w:t xml:space="preserve"> </w:t>
      </w:r>
      <w:r w:rsidR="00CA326F">
        <w:rPr>
          <w:rFonts w:ascii="Arial" w:hAnsi="Arial" w:cs="Arial"/>
          <w:i/>
          <w:sz w:val="24"/>
          <w:szCs w:val="24"/>
        </w:rPr>
        <w:t xml:space="preserve">14.09.2016 </w:t>
      </w:r>
      <w:r w:rsidR="00CD5B4E" w:rsidRPr="00646908">
        <w:rPr>
          <w:rFonts w:ascii="Arial" w:hAnsi="Arial" w:cs="Arial"/>
          <w:i/>
          <w:sz w:val="24"/>
          <w:szCs w:val="24"/>
        </w:rPr>
        <w:t>№</w:t>
      </w:r>
      <w:r w:rsidR="00735DB8" w:rsidRPr="00646908">
        <w:rPr>
          <w:rFonts w:ascii="Arial" w:hAnsi="Arial" w:cs="Arial"/>
          <w:i/>
          <w:sz w:val="24"/>
          <w:szCs w:val="24"/>
        </w:rPr>
        <w:t xml:space="preserve"> </w:t>
      </w:r>
      <w:r w:rsidR="00CA326F">
        <w:rPr>
          <w:rFonts w:ascii="Arial" w:hAnsi="Arial" w:cs="Arial"/>
          <w:i/>
          <w:sz w:val="24"/>
          <w:szCs w:val="24"/>
        </w:rPr>
        <w:t>2601</w:t>
      </w:r>
    </w:p>
    <w:p w:rsidR="00E74D68" w:rsidRPr="002E75C5" w:rsidRDefault="00E74D68" w:rsidP="00E74D6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0" w:name="Par288"/>
      <w:bookmarkEnd w:id="0"/>
    </w:p>
    <w:p w:rsidR="002E75C5" w:rsidRDefault="00D24285" w:rsidP="00E74D6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E75C5">
        <w:rPr>
          <w:rFonts w:ascii="Arial" w:hAnsi="Arial" w:cs="Arial"/>
          <w:b/>
          <w:sz w:val="24"/>
          <w:szCs w:val="24"/>
        </w:rPr>
        <w:t xml:space="preserve">ПАСПОРТ МУНИЦИПАЛЬНОЙ ПРОГРАММЫ </w:t>
      </w:r>
    </w:p>
    <w:p w:rsidR="00E74D68" w:rsidRPr="002E75C5" w:rsidRDefault="00D24285" w:rsidP="00E74D6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E75C5">
        <w:rPr>
          <w:rFonts w:ascii="Arial" w:hAnsi="Arial" w:cs="Arial"/>
          <w:b/>
          <w:sz w:val="24"/>
          <w:szCs w:val="24"/>
        </w:rPr>
        <w:t>«РАЗВИТИЕ ФИЗИЧЕСКОЙ КУЛЬТУРЫ И МАССОВ</w:t>
      </w:r>
      <w:r w:rsidR="00562D88">
        <w:rPr>
          <w:rFonts w:ascii="Arial" w:hAnsi="Arial" w:cs="Arial"/>
          <w:b/>
          <w:sz w:val="24"/>
          <w:szCs w:val="24"/>
        </w:rPr>
        <w:t>О</w:t>
      </w:r>
      <w:r w:rsidRPr="002E75C5">
        <w:rPr>
          <w:rFonts w:ascii="Arial" w:hAnsi="Arial" w:cs="Arial"/>
          <w:b/>
          <w:sz w:val="24"/>
          <w:szCs w:val="24"/>
        </w:rPr>
        <w:t>ГО СПОРТА НА ТЕРРИТОРИИ ГОРОДА ПУШКИНО</w:t>
      </w:r>
      <w:r w:rsidR="00857332">
        <w:rPr>
          <w:rFonts w:ascii="Arial" w:hAnsi="Arial" w:cs="Arial"/>
          <w:b/>
          <w:sz w:val="24"/>
          <w:szCs w:val="24"/>
        </w:rPr>
        <w:t xml:space="preserve"> НА 2014-2018 ГОДЫ</w:t>
      </w:r>
      <w:r w:rsidR="00E63174">
        <w:rPr>
          <w:rFonts w:ascii="Arial" w:hAnsi="Arial" w:cs="Arial"/>
          <w:b/>
          <w:sz w:val="24"/>
          <w:szCs w:val="24"/>
        </w:rPr>
        <w:t>»</w:t>
      </w:r>
    </w:p>
    <w:p w:rsidR="005F65EF" w:rsidRPr="002E75C5" w:rsidRDefault="005F65EF" w:rsidP="00E74D6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8D4F24" w:rsidRPr="002E75C5" w:rsidRDefault="008D4F24" w:rsidP="008D4F24">
      <w:pPr>
        <w:pStyle w:val="a3"/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tbl>
      <w:tblPr>
        <w:tblW w:w="5098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975"/>
        <w:gridCol w:w="1354"/>
        <w:gridCol w:w="1278"/>
        <w:gridCol w:w="11"/>
        <w:gridCol w:w="1410"/>
        <w:gridCol w:w="1419"/>
        <w:gridCol w:w="7"/>
        <w:gridCol w:w="1130"/>
        <w:gridCol w:w="1265"/>
      </w:tblGrid>
      <w:tr w:rsidR="00E74D68" w:rsidRPr="002E75C5" w:rsidTr="00D22435">
        <w:trPr>
          <w:trHeight w:val="320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857332" w:rsidRDefault="00857332" w:rsidP="00FD06FB">
            <w:pPr>
              <w:pStyle w:val="ConsPlusCell"/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857332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36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857332" w:rsidRDefault="00857332" w:rsidP="00857332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7332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Пушкинского муниципального района курирующий работу </w:t>
            </w:r>
            <w:proofErr w:type="gramStart"/>
            <w:r w:rsidRPr="00857332">
              <w:rPr>
                <w:rFonts w:ascii="Arial" w:hAnsi="Arial" w:cs="Arial"/>
                <w:sz w:val="24"/>
                <w:szCs w:val="24"/>
              </w:rPr>
              <w:t>Управления развития отраслей социальной сферы администрации Пушкинского муниципального района</w:t>
            </w:r>
            <w:proofErr w:type="gramEnd"/>
            <w:r w:rsidR="00B06846" w:rsidRPr="0085733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74D68" w:rsidRPr="002E75C5" w:rsidTr="00D22435">
        <w:trPr>
          <w:trHeight w:val="677"/>
          <w:tblCellSpacing w:w="5" w:type="nil"/>
        </w:trPr>
        <w:tc>
          <w:tcPr>
            <w:tcW w:w="1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857332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36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857332" w:rsidP="0025077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E74D68" w:rsidRPr="002E75C5" w:rsidTr="00D22435">
        <w:trPr>
          <w:trHeight w:val="320"/>
          <w:tblCellSpacing w:w="5" w:type="nil"/>
        </w:trPr>
        <w:tc>
          <w:tcPr>
            <w:tcW w:w="1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D5669C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="005C2252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3629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5C2252" w:rsidP="0088632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75C5">
              <w:rPr>
                <w:rFonts w:ascii="Arial" w:hAnsi="Arial" w:cs="Arial"/>
                <w:sz w:val="24"/>
                <w:szCs w:val="24"/>
              </w:rPr>
              <w:t>Обеспечение возможностей жителям города Пушкино систематически заниматься физической культурой и спортом</w:t>
            </w:r>
          </w:p>
        </w:tc>
      </w:tr>
      <w:tr w:rsidR="00B06846" w:rsidRPr="002E75C5" w:rsidTr="00D22435">
        <w:trPr>
          <w:tblCellSpacing w:w="5" w:type="nil"/>
        </w:trPr>
        <w:tc>
          <w:tcPr>
            <w:tcW w:w="13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6846" w:rsidRPr="002E75C5" w:rsidRDefault="005C2252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629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46" w:rsidRPr="002E75C5" w:rsidRDefault="00B06846" w:rsidP="005C225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2E75C5">
              <w:rPr>
                <w:rFonts w:ascii="Arial" w:hAnsi="Arial" w:cs="Arial"/>
                <w:sz w:val="24"/>
                <w:szCs w:val="24"/>
              </w:rPr>
              <w:t>Расходы (тыс. рублей)</w:t>
            </w:r>
          </w:p>
        </w:tc>
      </w:tr>
      <w:tr w:rsidR="00E63174" w:rsidRPr="002E75C5" w:rsidTr="00DD2784">
        <w:trPr>
          <w:trHeight w:val="703"/>
          <w:tblCellSpacing w:w="5" w:type="nil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8F51BE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  <w:p w:rsidR="00E63174" w:rsidRPr="002E75C5" w:rsidRDefault="00E63174" w:rsidP="008F51BE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5C5">
              <w:rPr>
                <w:rFonts w:ascii="Arial" w:hAnsi="Arial" w:cs="Arial"/>
                <w:sz w:val="24"/>
                <w:szCs w:val="24"/>
              </w:rPr>
              <w:t>Всего</w:t>
            </w:r>
          </w:p>
          <w:p w:rsidR="00E63174" w:rsidRPr="002E75C5" w:rsidRDefault="00E63174" w:rsidP="008F51BE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Default="00E63174" w:rsidP="005C225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  <w:p w:rsidR="00E63174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</w:t>
            </w:r>
          </w:p>
          <w:p w:rsidR="00E63174" w:rsidRPr="002E75C5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  <w:p w:rsidR="00E63174" w:rsidRPr="002E75C5" w:rsidRDefault="00E63174" w:rsidP="00E63174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8F51BE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3174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  <w:p w:rsidR="00E63174" w:rsidRPr="002E75C5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8F51BE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3174" w:rsidRPr="002E75C5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5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8F51BE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3174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E63174" w:rsidRPr="002E75C5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Default="00E63174" w:rsidP="00D5669C">
            <w:pPr>
              <w:spacing w:line="276" w:lineRule="auto"/>
              <w:ind w:left="0" w:firstLine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  <w:p w:rsidR="00E63174" w:rsidRDefault="00E63174" w:rsidP="00E63174">
            <w:pPr>
              <w:spacing w:line="276" w:lineRule="auto"/>
              <w:ind w:left="0" w:firstLine="0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2018 год</w:t>
            </w:r>
          </w:p>
          <w:p w:rsidR="00E63174" w:rsidRPr="002E75C5" w:rsidRDefault="00E63174" w:rsidP="00D5669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174" w:rsidRPr="002E75C5" w:rsidTr="00DD2784">
        <w:trPr>
          <w:trHeight w:val="667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D21173">
            <w:pPr>
              <w:pStyle w:val="ConsPlusCell"/>
              <w:ind w:right="-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186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75C5">
              <w:rPr>
                <w:rFonts w:ascii="Arial" w:hAnsi="Arial" w:cs="Arial"/>
                <w:sz w:val="24"/>
                <w:szCs w:val="24"/>
              </w:rPr>
              <w:t>435,78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665C2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800</w:t>
            </w:r>
            <w:r w:rsidR="00D21173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6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DF09E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F09E2">
              <w:rPr>
                <w:rFonts w:ascii="Arial" w:hAnsi="Arial" w:cs="Arial"/>
                <w:sz w:val="24"/>
                <w:szCs w:val="24"/>
              </w:rPr>
              <w:t>3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09E2">
              <w:rPr>
                <w:rFonts w:ascii="Arial" w:hAnsi="Arial" w:cs="Arial"/>
                <w:sz w:val="24"/>
                <w:szCs w:val="24"/>
              </w:rPr>
              <w:t>018</w:t>
            </w:r>
            <w:r>
              <w:rPr>
                <w:rFonts w:ascii="Arial" w:hAnsi="Arial" w:cs="Arial"/>
                <w:sz w:val="24"/>
                <w:szCs w:val="24"/>
              </w:rPr>
              <w:t>,8</w:t>
            </w:r>
          </w:p>
        </w:tc>
        <w:tc>
          <w:tcPr>
            <w:tcW w:w="5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757,98</w:t>
            </w:r>
          </w:p>
        </w:tc>
      </w:tr>
      <w:tr w:rsidR="00E63174" w:rsidRPr="002E75C5" w:rsidTr="00DD2784">
        <w:trPr>
          <w:trHeight w:val="525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бюджета города Пушкино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D21173">
            <w:pPr>
              <w:pStyle w:val="ConsPlusCell"/>
              <w:ind w:right="-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186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75C5">
              <w:rPr>
                <w:rFonts w:ascii="Arial" w:hAnsi="Arial" w:cs="Arial"/>
                <w:sz w:val="24"/>
                <w:szCs w:val="24"/>
              </w:rPr>
              <w:t>435,78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665C2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800</w:t>
            </w:r>
            <w:r w:rsidR="00D21173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DF09E2" w:rsidP="00DF09E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018</w:t>
            </w:r>
            <w:r w:rsidR="00E63174">
              <w:rPr>
                <w:rFonts w:ascii="Arial" w:hAnsi="Arial" w:cs="Arial"/>
                <w:sz w:val="24"/>
                <w:szCs w:val="24"/>
              </w:rPr>
              <w:t>,8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757,98</w:t>
            </w:r>
          </w:p>
        </w:tc>
      </w:tr>
      <w:tr w:rsidR="008E41E6" w:rsidRPr="002E75C5" w:rsidTr="00DD2784">
        <w:trPr>
          <w:trHeight w:val="1239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Default="00D32F2B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Планируемы результаты реализации муниципальной программы</w:t>
            </w:r>
          </w:p>
          <w:p w:rsidR="00D22435" w:rsidRDefault="00D22435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ind w:right="-7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Единица </w:t>
            </w:r>
            <w:r w:rsidR="00E63174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</w:tr>
      <w:tr w:rsidR="008E41E6" w:rsidRPr="002E75C5" w:rsidTr="00DD2784">
        <w:trPr>
          <w:trHeight w:val="1395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Охват участников, зрителей на физкультурных и спортивных мероприятиях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P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4700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</w:t>
            </w:r>
          </w:p>
        </w:tc>
      </w:tr>
      <w:tr w:rsidR="008E41E6" w:rsidRPr="002E75C5" w:rsidTr="00DD2784">
        <w:trPr>
          <w:trHeight w:val="570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спортивных плоскостных сооружений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8E41E6" w:rsidRPr="002E75C5" w:rsidTr="00DD2784">
        <w:trPr>
          <w:trHeight w:val="1950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медалей, завоеванных спортсменами МБУ «ФСК «Пушкино» на областных соревнованиях по видам спорта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E41E6" w:rsidRPr="002E75C5" w:rsidTr="00DD2784">
        <w:trPr>
          <w:trHeight w:val="519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эффективности функционирования комплекса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520D50" w:rsidRDefault="00520D50" w:rsidP="00D21173">
      <w:pPr>
        <w:ind w:left="0" w:firstLine="0"/>
        <w:rPr>
          <w:rFonts w:ascii="Arial" w:hAnsi="Arial" w:cs="Arial"/>
          <w:sz w:val="20"/>
          <w:szCs w:val="20"/>
        </w:rPr>
      </w:pPr>
    </w:p>
    <w:p w:rsidR="00166A8B" w:rsidRDefault="00166A8B" w:rsidP="00D21173">
      <w:pPr>
        <w:ind w:left="0" w:firstLine="0"/>
        <w:rPr>
          <w:rFonts w:ascii="Arial" w:hAnsi="Arial" w:cs="Arial"/>
          <w:sz w:val="20"/>
          <w:szCs w:val="20"/>
        </w:rPr>
      </w:pPr>
    </w:p>
    <w:p w:rsidR="00166A8B" w:rsidRDefault="00166A8B" w:rsidP="00D21173">
      <w:pPr>
        <w:ind w:left="0" w:firstLine="0"/>
        <w:rPr>
          <w:rFonts w:ascii="Arial" w:hAnsi="Arial" w:cs="Arial"/>
          <w:sz w:val="20"/>
          <w:szCs w:val="20"/>
        </w:rPr>
      </w:pPr>
    </w:p>
    <w:p w:rsidR="00676830" w:rsidRPr="00BC6857" w:rsidRDefault="00676830" w:rsidP="00DD2784">
      <w:pPr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BC6857">
        <w:rPr>
          <w:rFonts w:ascii="Arial" w:hAnsi="Arial" w:cs="Arial"/>
          <w:b/>
          <w:sz w:val="24"/>
          <w:szCs w:val="24"/>
        </w:rPr>
        <w:lastRenderedPageBreak/>
        <w:t>1. Общая характеристика сферы реализации</w:t>
      </w:r>
      <w:r>
        <w:rPr>
          <w:rFonts w:ascii="Arial" w:hAnsi="Arial" w:cs="Arial"/>
          <w:b/>
          <w:sz w:val="24"/>
          <w:szCs w:val="24"/>
        </w:rPr>
        <w:t xml:space="preserve"> муниципальной</w:t>
      </w:r>
      <w:r w:rsidRPr="00BC6857">
        <w:rPr>
          <w:rFonts w:ascii="Arial" w:hAnsi="Arial" w:cs="Arial"/>
          <w:b/>
          <w:sz w:val="24"/>
          <w:szCs w:val="24"/>
        </w:rPr>
        <w:t xml:space="preserve"> Программы</w:t>
      </w:r>
      <w:r>
        <w:rPr>
          <w:rFonts w:ascii="Arial" w:hAnsi="Arial" w:cs="Arial"/>
          <w:b/>
          <w:sz w:val="24"/>
          <w:szCs w:val="24"/>
        </w:rPr>
        <w:t>, в том числе формулировка основных проблем, инерционный прогноз ее развития.</w:t>
      </w:r>
    </w:p>
    <w:p w:rsidR="00676830" w:rsidRPr="00BC6857" w:rsidRDefault="00676830" w:rsidP="00DD2784">
      <w:pPr>
        <w:ind w:left="0" w:firstLine="709"/>
        <w:jc w:val="center"/>
        <w:rPr>
          <w:rFonts w:ascii="Arial" w:hAnsi="Arial" w:cs="Arial"/>
          <w:b/>
          <w:sz w:val="24"/>
          <w:szCs w:val="24"/>
        </w:rPr>
      </w:pPr>
    </w:p>
    <w:p w:rsidR="00166A8B" w:rsidRPr="002E75C5" w:rsidRDefault="00166A8B" w:rsidP="00DD2784">
      <w:pPr>
        <w:pStyle w:val="1"/>
        <w:spacing w:after="0" w:line="240" w:lineRule="auto"/>
        <w:ind w:left="0" w:right="-143"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Физическая культура и спорт играют важную роль в жизни каждого человека, являясь одним из главных средств сохранения и укрепления здоровья, физического совершенствования, повышения социальной активности людей, особенно молодежи.</w:t>
      </w:r>
    </w:p>
    <w:p w:rsidR="00166A8B" w:rsidRPr="002E75C5" w:rsidRDefault="00166A8B" w:rsidP="00DD2784">
      <w:pPr>
        <w:pStyle w:val="1"/>
        <w:spacing w:after="0" w:line="240" w:lineRule="auto"/>
        <w:ind w:left="0" w:right="-143"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Основополагающей задачей государственной политики является создание основы для сохранения и улучшения физического и духовного здоровья граждан. В то же время существенным фактором, определяющим состояния здоровья населения, является поддержание оптимальной физической активности в течени</w:t>
      </w:r>
      <w:proofErr w:type="gramStart"/>
      <w:r w:rsidRPr="002E75C5">
        <w:rPr>
          <w:rFonts w:ascii="Arial" w:hAnsi="Arial" w:cs="Arial"/>
          <w:sz w:val="24"/>
          <w:szCs w:val="24"/>
        </w:rPr>
        <w:t>и</w:t>
      </w:r>
      <w:proofErr w:type="gramEnd"/>
      <w:r w:rsidRPr="002E75C5">
        <w:rPr>
          <w:rFonts w:ascii="Arial" w:hAnsi="Arial" w:cs="Arial"/>
          <w:sz w:val="24"/>
          <w:szCs w:val="24"/>
        </w:rPr>
        <w:t xml:space="preserve"> всей жизни гражданина.</w:t>
      </w:r>
    </w:p>
    <w:p w:rsidR="00166A8B" w:rsidRPr="002E75C5" w:rsidRDefault="00166A8B" w:rsidP="00DD2784">
      <w:pPr>
        <w:pStyle w:val="1"/>
        <w:spacing w:after="0" w:line="240" w:lineRule="auto"/>
        <w:ind w:left="0" w:right="-143"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Кроме того, роль спорта и физической культуры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 и спортом, состояние здоровья населения и успехи на международных состязаниях являются бесспорным доказательством жизнеспособности и  духовной силы населения.</w:t>
      </w:r>
    </w:p>
    <w:p w:rsidR="00166A8B" w:rsidRPr="002E75C5" w:rsidRDefault="00166A8B" w:rsidP="00DD2784">
      <w:pPr>
        <w:pStyle w:val="1"/>
        <w:spacing w:after="0" w:line="240" w:lineRule="auto"/>
        <w:ind w:left="0" w:right="-143"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За последние годы в Московской области, в том числе и в городе Пушкино, обострились проблемы с состоянием здоровья населения, значительно увеличилось количество людей, употребляющих наркотики, злоупотребляющих алкоголем, пристрастивших</w:t>
      </w:r>
      <w:r>
        <w:rPr>
          <w:rFonts w:ascii="Arial" w:hAnsi="Arial" w:cs="Arial"/>
          <w:sz w:val="24"/>
          <w:szCs w:val="24"/>
        </w:rPr>
        <w:t>ся</w:t>
      </w:r>
      <w:r w:rsidRPr="002E75C5">
        <w:rPr>
          <w:rFonts w:ascii="Arial" w:hAnsi="Arial" w:cs="Arial"/>
          <w:sz w:val="24"/>
          <w:szCs w:val="24"/>
        </w:rPr>
        <w:t xml:space="preserve"> к курению. Особую тревогу вызывает ухудшение здоровья детей и подростков, многие из которых имеют хронические заболевания, причем недостаток двигательной активности провоцирует у них болезни </w:t>
      </w:r>
      <w:proofErr w:type="spellStart"/>
      <w:proofErr w:type="gramStart"/>
      <w:r w:rsidRPr="002E75C5">
        <w:rPr>
          <w:rFonts w:ascii="Arial" w:hAnsi="Arial" w:cs="Arial"/>
          <w:sz w:val="24"/>
          <w:szCs w:val="24"/>
        </w:rPr>
        <w:t>сердечно-сосудистой</w:t>
      </w:r>
      <w:proofErr w:type="spellEnd"/>
      <w:proofErr w:type="gramEnd"/>
      <w:r w:rsidRPr="002E75C5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E75C5">
        <w:rPr>
          <w:rFonts w:ascii="Arial" w:hAnsi="Arial" w:cs="Arial"/>
          <w:sz w:val="24"/>
          <w:szCs w:val="24"/>
        </w:rPr>
        <w:t>опорной-двигательной</w:t>
      </w:r>
      <w:proofErr w:type="spellEnd"/>
      <w:r w:rsidRPr="002E75C5">
        <w:rPr>
          <w:rFonts w:ascii="Arial" w:hAnsi="Arial" w:cs="Arial"/>
          <w:sz w:val="24"/>
          <w:szCs w:val="24"/>
        </w:rPr>
        <w:t xml:space="preserve"> системы. Реальный объем двигательной активности воспитанников дошкольных образовательных учреждений, учащихся и студентов не обеспечивает полноценного развития и укрепления здоровья подрастающего поколения.</w:t>
      </w:r>
    </w:p>
    <w:p w:rsidR="00166A8B" w:rsidRPr="002E75C5" w:rsidRDefault="00166A8B" w:rsidP="00DD2784">
      <w:pPr>
        <w:pStyle w:val="1"/>
        <w:spacing w:after="0" w:line="240" w:lineRule="auto"/>
        <w:ind w:left="0" w:right="-143"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Недостаток движения способствует ухудшению физического состояния человека. Многочисленные данные говорят о том, что активные занятия физической культурой и спортом положительно влияют на успеваемость и социальную активность подрастающего поколения.</w:t>
      </w:r>
    </w:p>
    <w:p w:rsidR="00166A8B" w:rsidRPr="002E75C5" w:rsidRDefault="00166A8B" w:rsidP="00DD2784">
      <w:pPr>
        <w:pStyle w:val="1"/>
        <w:spacing w:after="0" w:line="240" w:lineRule="auto"/>
        <w:ind w:left="0" w:right="-143"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Очевидно, что пропаганду здорового образа жизни, популяризацию массового спорта в городе, в первую очередь необходимо осуществлять через проведение физкультурных, спортивных и спортивно-массовых мероприятий для населения города Пушкино. Привлечение к систематическим занятиям физической культурой и спортом должно способствовать повышению у населения интереса к физическому совершенствованию, раскрытию ценностей физической культуры и спорта, популяризации самостоятельных занятий, формированию в массовом сознании необходимости физкультурно-оздоровительных и спортивных занятий.</w:t>
      </w:r>
    </w:p>
    <w:p w:rsidR="00166A8B" w:rsidRPr="002E75C5" w:rsidRDefault="00166A8B" w:rsidP="00DD2784">
      <w:pPr>
        <w:pStyle w:val="a3"/>
        <w:ind w:left="0" w:firstLine="709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676830" w:rsidRDefault="00676830" w:rsidP="00DD2784">
      <w:pPr>
        <w:widowControl w:val="0"/>
        <w:autoSpaceDE w:val="0"/>
        <w:autoSpaceDN w:val="0"/>
        <w:adjustRightInd w:val="0"/>
        <w:ind w:left="0" w:right="424" w:firstLine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BC6857">
        <w:rPr>
          <w:rFonts w:ascii="Arial" w:hAnsi="Arial" w:cs="Arial"/>
          <w:b/>
          <w:sz w:val="24"/>
          <w:szCs w:val="24"/>
        </w:rPr>
        <w:t xml:space="preserve">2. </w:t>
      </w:r>
      <w:r w:rsidR="00DD2784" w:rsidRPr="00E922F0">
        <w:rPr>
          <w:rFonts w:ascii="Arial" w:hAnsi="Arial" w:cs="Arial"/>
          <w:b/>
          <w:sz w:val="24"/>
          <w:szCs w:val="24"/>
        </w:rPr>
        <w:t>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>
        <w:rPr>
          <w:rFonts w:ascii="Arial" w:hAnsi="Arial" w:cs="Arial"/>
          <w:b/>
          <w:sz w:val="24"/>
          <w:szCs w:val="24"/>
        </w:rPr>
        <w:t>.</w:t>
      </w:r>
    </w:p>
    <w:p w:rsidR="00166A8B" w:rsidRPr="002E75C5" w:rsidRDefault="00166A8B" w:rsidP="00DD2784">
      <w:pPr>
        <w:pStyle w:val="a3"/>
        <w:ind w:left="0" w:firstLine="709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166A8B" w:rsidRPr="002E75C5" w:rsidRDefault="00166A8B" w:rsidP="00DD2784">
      <w:pPr>
        <w:ind w:left="0"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2E75C5">
        <w:rPr>
          <w:rFonts w:ascii="Arial" w:hAnsi="Arial" w:cs="Arial"/>
          <w:bCs/>
          <w:iCs/>
          <w:spacing w:val="-2"/>
          <w:sz w:val="24"/>
          <w:szCs w:val="24"/>
        </w:rPr>
        <w:t>Реализация программных мероприятий</w:t>
      </w:r>
      <w:r w:rsidRPr="002E75C5">
        <w:rPr>
          <w:rFonts w:ascii="Arial" w:hAnsi="Arial" w:cs="Arial"/>
          <w:bCs/>
          <w:i/>
          <w:iCs/>
          <w:spacing w:val="-2"/>
          <w:sz w:val="24"/>
          <w:szCs w:val="24"/>
        </w:rPr>
        <w:t xml:space="preserve"> </w:t>
      </w:r>
      <w:r w:rsidRPr="002E75C5">
        <w:rPr>
          <w:rFonts w:ascii="Arial" w:hAnsi="Arial" w:cs="Arial"/>
          <w:spacing w:val="-2"/>
          <w:sz w:val="24"/>
          <w:szCs w:val="24"/>
        </w:rPr>
        <w:t xml:space="preserve">позволит: </w:t>
      </w:r>
    </w:p>
    <w:p w:rsidR="00166A8B" w:rsidRPr="002E75C5" w:rsidRDefault="00166A8B" w:rsidP="00DD2784">
      <w:pPr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75C5">
        <w:rPr>
          <w:rFonts w:ascii="Arial" w:hAnsi="Arial" w:cs="Arial"/>
          <w:iCs/>
          <w:sz w:val="24"/>
          <w:szCs w:val="24"/>
        </w:rPr>
        <w:t>- Увелич</w:t>
      </w:r>
      <w:r>
        <w:rPr>
          <w:rFonts w:ascii="Arial" w:hAnsi="Arial" w:cs="Arial"/>
          <w:iCs/>
          <w:sz w:val="24"/>
          <w:szCs w:val="24"/>
        </w:rPr>
        <w:t>ить</w:t>
      </w:r>
      <w:r w:rsidRPr="002E75C5">
        <w:rPr>
          <w:rFonts w:ascii="Arial" w:hAnsi="Arial" w:cs="Arial"/>
          <w:iCs/>
          <w:sz w:val="24"/>
          <w:szCs w:val="24"/>
        </w:rPr>
        <w:t xml:space="preserve"> </w:t>
      </w:r>
      <w:r w:rsidRPr="002E75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охват участников, зрителей на физкультурных и спортивных мероприятиях;</w:t>
      </w:r>
    </w:p>
    <w:p w:rsidR="00166A8B" w:rsidRPr="002E75C5" w:rsidRDefault="00166A8B" w:rsidP="00DD2784">
      <w:pPr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75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Реализ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овать</w:t>
      </w:r>
      <w:r w:rsidRPr="002E75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механизм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Pr="002E75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развития инфраструктуры для занятий физической культурой и спортом на территории города Пушкино путем увеличения Количества спортивных плоскостных сооружений;</w:t>
      </w:r>
    </w:p>
    <w:p w:rsidR="00166A8B" w:rsidRPr="002E75C5" w:rsidRDefault="00166A8B" w:rsidP="00DD2784">
      <w:pPr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75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Увелич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ить</w:t>
      </w:r>
      <w:r w:rsidRPr="002E75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количество наград и медалей, завоеванных спортсменами МБУ «ФСК «Пушкино» на областных соревнованиях по видам спорта за счет участия спортсменов МБУ "ФСК "Пушкино"</w:t>
      </w:r>
      <w:r w:rsidR="002F64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E75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областных соревнованиях.</w:t>
      </w:r>
    </w:p>
    <w:p w:rsidR="00166A8B" w:rsidRPr="002E75C5" w:rsidRDefault="00166A8B" w:rsidP="00DD2784">
      <w:pPr>
        <w:ind w:left="0"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66A8B" w:rsidRPr="002E75C5" w:rsidRDefault="00166A8B" w:rsidP="00DD2784">
      <w:pPr>
        <w:ind w:left="0" w:firstLine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E75C5">
        <w:rPr>
          <w:rFonts w:ascii="Arial" w:hAnsi="Arial" w:cs="Arial"/>
          <w:b/>
          <w:sz w:val="24"/>
          <w:szCs w:val="24"/>
        </w:rPr>
        <w:t>3. Описание целей и задач муниципальной программы</w:t>
      </w:r>
    </w:p>
    <w:p w:rsidR="00166A8B" w:rsidRPr="002E75C5" w:rsidRDefault="00166A8B" w:rsidP="00DD2784">
      <w:pPr>
        <w:pStyle w:val="a3"/>
        <w:ind w:left="0" w:firstLine="709"/>
        <w:jc w:val="both"/>
        <w:rPr>
          <w:rFonts w:ascii="Arial" w:hAnsi="Arial" w:cs="Arial"/>
          <w:b/>
          <w:iCs/>
          <w:sz w:val="24"/>
          <w:szCs w:val="24"/>
        </w:rPr>
      </w:pPr>
    </w:p>
    <w:p w:rsidR="00166A8B" w:rsidRPr="002E75C5" w:rsidRDefault="00166A8B" w:rsidP="00DD2784">
      <w:pPr>
        <w:pStyle w:val="ConsPlusCell"/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 xml:space="preserve">Целью муниципальной программы </w:t>
      </w:r>
      <w:r w:rsidRPr="002E75C5">
        <w:rPr>
          <w:rFonts w:ascii="Arial" w:hAnsi="Arial" w:cs="Arial"/>
          <w:b/>
          <w:sz w:val="24"/>
          <w:szCs w:val="24"/>
        </w:rPr>
        <w:t>«</w:t>
      </w:r>
      <w:r w:rsidRPr="002E75C5">
        <w:rPr>
          <w:rFonts w:ascii="Arial" w:hAnsi="Arial" w:cs="Arial"/>
          <w:sz w:val="24"/>
          <w:szCs w:val="24"/>
        </w:rPr>
        <w:t xml:space="preserve">Развитие физической культуры и массового </w:t>
      </w:r>
      <w:r w:rsidRPr="002E75C5">
        <w:rPr>
          <w:rFonts w:ascii="Arial" w:hAnsi="Arial" w:cs="Arial"/>
          <w:sz w:val="24"/>
          <w:szCs w:val="24"/>
        </w:rPr>
        <w:lastRenderedPageBreak/>
        <w:t>спорта на территории города Пушкино на 2014-2018 годы» является обеспечение возможностей жител</w:t>
      </w:r>
      <w:r w:rsidR="00045990">
        <w:rPr>
          <w:rFonts w:ascii="Arial" w:hAnsi="Arial" w:cs="Arial"/>
          <w:sz w:val="24"/>
          <w:szCs w:val="24"/>
        </w:rPr>
        <w:t>ей</w:t>
      </w:r>
      <w:r w:rsidRPr="002E75C5">
        <w:rPr>
          <w:rFonts w:ascii="Arial" w:hAnsi="Arial" w:cs="Arial"/>
          <w:sz w:val="24"/>
          <w:szCs w:val="24"/>
        </w:rPr>
        <w:t xml:space="preserve"> города Пушкино </w:t>
      </w:r>
      <w:proofErr w:type="gramStart"/>
      <w:r w:rsidR="00045990">
        <w:rPr>
          <w:rFonts w:ascii="Arial" w:hAnsi="Arial" w:cs="Arial"/>
          <w:sz w:val="24"/>
          <w:szCs w:val="24"/>
        </w:rPr>
        <w:t>в</w:t>
      </w:r>
      <w:proofErr w:type="gramEnd"/>
      <w:r w:rsidR="00045990">
        <w:rPr>
          <w:rFonts w:ascii="Arial" w:hAnsi="Arial" w:cs="Arial"/>
          <w:sz w:val="24"/>
          <w:szCs w:val="24"/>
        </w:rPr>
        <w:t xml:space="preserve"> </w:t>
      </w:r>
      <w:r w:rsidRPr="002E75C5">
        <w:rPr>
          <w:rFonts w:ascii="Arial" w:hAnsi="Arial" w:cs="Arial"/>
          <w:sz w:val="24"/>
          <w:szCs w:val="24"/>
        </w:rPr>
        <w:t>систематически</w:t>
      </w:r>
      <w:r w:rsidR="00045990">
        <w:rPr>
          <w:rFonts w:ascii="Arial" w:hAnsi="Arial" w:cs="Arial"/>
          <w:sz w:val="24"/>
          <w:szCs w:val="24"/>
        </w:rPr>
        <w:t>х</w:t>
      </w:r>
      <w:r w:rsidRPr="002E75C5">
        <w:rPr>
          <w:rFonts w:ascii="Arial" w:hAnsi="Arial" w:cs="Arial"/>
          <w:sz w:val="24"/>
          <w:szCs w:val="24"/>
        </w:rPr>
        <w:t xml:space="preserve"> занимат</w:t>
      </w:r>
      <w:r w:rsidR="00045990">
        <w:rPr>
          <w:rFonts w:ascii="Arial" w:hAnsi="Arial" w:cs="Arial"/>
          <w:sz w:val="24"/>
          <w:szCs w:val="24"/>
        </w:rPr>
        <w:t>иях</w:t>
      </w:r>
      <w:r w:rsidRPr="002E75C5">
        <w:rPr>
          <w:rFonts w:ascii="Arial" w:hAnsi="Arial" w:cs="Arial"/>
          <w:sz w:val="24"/>
          <w:szCs w:val="24"/>
        </w:rPr>
        <w:t xml:space="preserve"> физической культурой и спортом.</w:t>
      </w:r>
    </w:p>
    <w:p w:rsidR="00166A8B" w:rsidRPr="002E75C5" w:rsidRDefault="00166A8B" w:rsidP="00DD2784">
      <w:pPr>
        <w:pStyle w:val="ConsPlusCell"/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Для достижения данной цели планируется решение следующих задач:</w:t>
      </w:r>
    </w:p>
    <w:p w:rsidR="00166A8B" w:rsidRPr="002E75C5" w:rsidRDefault="00166A8B" w:rsidP="00DD2784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- Вовлечение жителей города Пушкино в систематические занятия физической культурой и спортом;</w:t>
      </w:r>
    </w:p>
    <w:p w:rsidR="00166A8B" w:rsidRPr="002E75C5" w:rsidRDefault="00166A8B" w:rsidP="00DD2784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- Развитие инфраструктуры для занятий физической культурой и спортом на территории города Пушкино;</w:t>
      </w:r>
    </w:p>
    <w:p w:rsidR="00166A8B" w:rsidRPr="002E75C5" w:rsidRDefault="00166A8B" w:rsidP="00DD2784">
      <w:pPr>
        <w:pStyle w:val="a3"/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sz w:val="24"/>
          <w:szCs w:val="24"/>
        </w:rPr>
        <w:t>- Создание условий для эффективного функционирования МБУ «ФСК «Пушкино».</w:t>
      </w:r>
    </w:p>
    <w:p w:rsidR="00166A8B" w:rsidRPr="002E75C5" w:rsidRDefault="00166A8B" w:rsidP="00DD2784">
      <w:pPr>
        <w:pStyle w:val="a3"/>
        <w:tabs>
          <w:tab w:val="left" w:pos="851"/>
        </w:tabs>
        <w:ind w:left="0" w:firstLine="709"/>
        <w:jc w:val="both"/>
        <w:rPr>
          <w:rFonts w:ascii="Arial" w:hAnsi="Arial" w:cs="Arial"/>
          <w:b/>
          <w:iCs/>
          <w:sz w:val="24"/>
          <w:szCs w:val="24"/>
        </w:rPr>
      </w:pPr>
    </w:p>
    <w:p w:rsidR="00DD2784" w:rsidRDefault="00DD2784" w:rsidP="00DD2784">
      <w:pPr>
        <w:ind w:left="0" w:right="566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4</w:t>
      </w:r>
      <w:r w:rsidRPr="002E75C5">
        <w:rPr>
          <w:rFonts w:ascii="Arial" w:hAnsi="Arial" w:cs="Arial"/>
          <w:b/>
          <w:iCs/>
          <w:sz w:val="24"/>
          <w:szCs w:val="24"/>
        </w:rPr>
        <w:t>.</w:t>
      </w:r>
      <w:r w:rsidRPr="002E75C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Обобщенная характеристика основных мероприятий Программы с обоснованием необходимости их осуществления.</w:t>
      </w:r>
    </w:p>
    <w:p w:rsidR="00DD2784" w:rsidRPr="002E75C5" w:rsidRDefault="00DD2784" w:rsidP="00DD2784">
      <w:pPr>
        <w:ind w:left="0" w:firstLine="709"/>
        <w:jc w:val="center"/>
        <w:rPr>
          <w:rFonts w:ascii="Arial" w:hAnsi="Arial" w:cs="Arial"/>
          <w:b/>
          <w:sz w:val="24"/>
          <w:szCs w:val="24"/>
        </w:rPr>
      </w:pPr>
    </w:p>
    <w:p w:rsidR="00DD2784" w:rsidRPr="002E75C5" w:rsidRDefault="00DD2784" w:rsidP="00DD2784">
      <w:pPr>
        <w:pStyle w:val="a8"/>
        <w:kinsoku w:val="0"/>
        <w:overflowPunct w:val="0"/>
        <w:ind w:left="0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2E75C5">
        <w:rPr>
          <w:rFonts w:ascii="Arial" w:eastAsia="Calibri" w:hAnsi="Arial" w:cs="Arial"/>
          <w:bCs/>
          <w:sz w:val="24"/>
          <w:szCs w:val="24"/>
        </w:rPr>
        <w:t>Инструментом, позволяющим наиболее эффективным способом решить указанные проблемы и обеспечить динамичное развитие сфер физической культуры, спорта и работы с молодежью в среднесрочной перспективе станет реализация на территории города Пушкино специализированной муниципальной программы.</w:t>
      </w:r>
    </w:p>
    <w:p w:rsidR="00DD2784" w:rsidRPr="002E75C5" w:rsidRDefault="00DD2784" w:rsidP="00DD2784">
      <w:pPr>
        <w:pStyle w:val="a8"/>
        <w:kinsoku w:val="0"/>
        <w:overflowPunct w:val="0"/>
        <w:ind w:left="0"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2E75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мероприятий муниципальной программы города Пушкино</w:t>
      </w:r>
      <w:r w:rsidRPr="002E75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Pr="002E75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«Развитие физической культуры и массового спорта на территории города Пушкино на 2014-2018 годы» изложен в Приложении №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1</w:t>
      </w:r>
      <w:r w:rsidRPr="002E75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к Программе.</w:t>
      </w:r>
    </w:p>
    <w:p w:rsidR="00DD2784" w:rsidRDefault="00DD2784" w:rsidP="00DD2784">
      <w:pPr>
        <w:ind w:left="0" w:right="566" w:firstLine="0"/>
        <w:jc w:val="center"/>
        <w:rPr>
          <w:rFonts w:ascii="Arial" w:hAnsi="Arial" w:cs="Arial"/>
          <w:b/>
          <w:iCs/>
          <w:sz w:val="24"/>
          <w:szCs w:val="24"/>
        </w:rPr>
      </w:pPr>
    </w:p>
    <w:p w:rsidR="00174E54" w:rsidRPr="00BC6857" w:rsidRDefault="00DD2784" w:rsidP="00DD2784">
      <w:pPr>
        <w:ind w:left="0" w:right="566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5</w:t>
      </w:r>
      <w:r w:rsidR="00166A8B" w:rsidRPr="002E75C5">
        <w:rPr>
          <w:rFonts w:ascii="Arial" w:hAnsi="Arial" w:cs="Arial"/>
          <w:b/>
          <w:iCs/>
          <w:sz w:val="24"/>
          <w:szCs w:val="24"/>
        </w:rPr>
        <w:t xml:space="preserve">. </w:t>
      </w:r>
      <w:r w:rsidR="00174E54">
        <w:rPr>
          <w:rFonts w:ascii="Arial" w:hAnsi="Arial" w:cs="Arial"/>
          <w:b/>
          <w:sz w:val="24"/>
          <w:szCs w:val="24"/>
        </w:rPr>
        <w:t xml:space="preserve">Планируемые результаты </w:t>
      </w:r>
      <w:r w:rsidR="00174E54" w:rsidRPr="00BC6857">
        <w:rPr>
          <w:rFonts w:ascii="Arial" w:hAnsi="Arial" w:cs="Arial"/>
          <w:b/>
          <w:sz w:val="24"/>
          <w:szCs w:val="24"/>
        </w:rPr>
        <w:t xml:space="preserve">реализации </w:t>
      </w:r>
      <w:r w:rsidR="00174E54">
        <w:rPr>
          <w:rFonts w:ascii="Arial" w:hAnsi="Arial" w:cs="Arial"/>
          <w:b/>
          <w:sz w:val="24"/>
          <w:szCs w:val="24"/>
        </w:rPr>
        <w:t>П</w:t>
      </w:r>
      <w:r w:rsidR="00174E54" w:rsidRPr="00BC6857">
        <w:rPr>
          <w:rFonts w:ascii="Arial" w:hAnsi="Arial" w:cs="Arial"/>
          <w:b/>
          <w:sz w:val="24"/>
          <w:szCs w:val="24"/>
        </w:rPr>
        <w:t>рограммы с указанием количественных и/или качественных целевых показателей, характеризующих достижение целей и решение задач</w:t>
      </w:r>
      <w:r w:rsidR="00174E54">
        <w:rPr>
          <w:rFonts w:ascii="Arial" w:hAnsi="Arial" w:cs="Arial"/>
          <w:b/>
          <w:sz w:val="24"/>
          <w:szCs w:val="24"/>
        </w:rPr>
        <w:t>.</w:t>
      </w:r>
    </w:p>
    <w:p w:rsidR="00166A8B" w:rsidRPr="002E75C5" w:rsidRDefault="00166A8B" w:rsidP="00DD2784">
      <w:pPr>
        <w:ind w:left="0"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66A8B" w:rsidRPr="002E75C5" w:rsidRDefault="00166A8B" w:rsidP="00DD2784">
      <w:pPr>
        <w:pStyle w:val="a8"/>
        <w:kinsoku w:val="0"/>
        <w:overflowPunct w:val="0"/>
        <w:ind w:left="0"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2E75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Планируемые  количественные и качественные показатели  эффективности реализации муниципальной программы </w:t>
      </w:r>
      <w:r w:rsidRPr="002E75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«Развитие физической культуры и массового спорта на территории города Пушкино на 2014-2018 годы» изложен в Приложении №</w:t>
      </w:r>
      <w:r w:rsidR="00DD278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</w:t>
      </w:r>
      <w:r w:rsidRPr="002E75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к Программе.</w:t>
      </w:r>
    </w:p>
    <w:p w:rsidR="00174E54" w:rsidRDefault="00174E54" w:rsidP="00DD2784">
      <w:pPr>
        <w:ind w:left="0" w:right="566" w:firstLine="709"/>
        <w:jc w:val="center"/>
        <w:rPr>
          <w:rFonts w:ascii="Arial" w:hAnsi="Arial" w:cs="Arial"/>
          <w:b/>
          <w:iCs/>
          <w:sz w:val="24"/>
          <w:szCs w:val="24"/>
        </w:rPr>
      </w:pPr>
    </w:p>
    <w:p w:rsidR="00166A8B" w:rsidRPr="002E75C5" w:rsidRDefault="00166A8B" w:rsidP="00DD2784">
      <w:pPr>
        <w:ind w:left="0" w:firstLine="0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2E75C5">
        <w:rPr>
          <w:rFonts w:ascii="Arial" w:hAnsi="Arial" w:cs="Arial"/>
          <w:b/>
          <w:iCs/>
          <w:sz w:val="24"/>
          <w:szCs w:val="24"/>
        </w:rPr>
        <w:t>6.</w:t>
      </w:r>
      <w:r w:rsidRPr="002E75C5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2E75C5">
        <w:rPr>
          <w:rFonts w:ascii="Arial" w:hAnsi="Arial" w:cs="Arial"/>
          <w:b/>
          <w:iCs/>
          <w:sz w:val="24"/>
          <w:szCs w:val="24"/>
        </w:rPr>
        <w:t xml:space="preserve">Методика </w:t>
      </w:r>
      <w:proofErr w:type="gramStart"/>
      <w:r w:rsidRPr="002E75C5">
        <w:rPr>
          <w:rFonts w:ascii="Arial" w:hAnsi="Arial" w:cs="Arial"/>
          <w:b/>
          <w:iCs/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</w:p>
    <w:p w:rsidR="00166A8B" w:rsidRPr="002E75C5" w:rsidRDefault="00166A8B" w:rsidP="00DD2784">
      <w:pPr>
        <w:ind w:left="0" w:firstLine="709"/>
        <w:jc w:val="both"/>
        <w:rPr>
          <w:rFonts w:ascii="Arial" w:hAnsi="Arial" w:cs="Arial"/>
          <w:b/>
          <w:iCs/>
          <w:sz w:val="24"/>
          <w:szCs w:val="24"/>
        </w:rPr>
      </w:pPr>
    </w:p>
    <w:p w:rsidR="00166A8B" w:rsidRPr="002E1404" w:rsidRDefault="00166A8B" w:rsidP="00DD2784">
      <w:pPr>
        <w:pStyle w:val="a3"/>
        <w:numPr>
          <w:ilvl w:val="0"/>
          <w:numId w:val="6"/>
        </w:num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r w:rsidRPr="002E1404">
        <w:rPr>
          <w:rFonts w:ascii="Arial" w:hAnsi="Arial" w:cs="Arial"/>
          <w:iCs/>
          <w:sz w:val="24"/>
          <w:szCs w:val="24"/>
        </w:rPr>
        <w:t xml:space="preserve">Увеличение числа охвата населения, активно занимающихся физической культурой и спортом, выраженное </w:t>
      </w:r>
      <w:proofErr w:type="gramStart"/>
      <w:r w:rsidRPr="002E1404">
        <w:rPr>
          <w:rFonts w:ascii="Arial" w:hAnsi="Arial" w:cs="Arial"/>
          <w:iCs/>
          <w:sz w:val="24"/>
          <w:szCs w:val="24"/>
        </w:rPr>
        <w:t>в</w:t>
      </w:r>
      <w:proofErr w:type="gramEnd"/>
      <w:r w:rsidRPr="002E1404">
        <w:rPr>
          <w:rFonts w:ascii="Arial" w:hAnsi="Arial" w:cs="Arial"/>
          <w:iCs/>
          <w:sz w:val="24"/>
          <w:szCs w:val="24"/>
        </w:rPr>
        <w:t xml:space="preserve"> чел., рассчитывается по формуле: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r w:rsidRPr="00997AEC">
        <w:rPr>
          <w:rFonts w:ascii="Arial" w:hAnsi="Arial" w:cs="Arial"/>
          <w:i/>
          <w:iCs/>
          <w:sz w:val="24"/>
          <w:szCs w:val="24"/>
        </w:rPr>
        <w:t>С = Т-П</w:t>
      </w:r>
      <w:r w:rsidRPr="00997AEC">
        <w:rPr>
          <w:rFonts w:ascii="Arial" w:hAnsi="Arial" w:cs="Arial"/>
          <w:iCs/>
          <w:sz w:val="24"/>
          <w:szCs w:val="24"/>
        </w:rPr>
        <w:t>, где: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r w:rsidRPr="00997AEC">
        <w:rPr>
          <w:rFonts w:ascii="Arial" w:hAnsi="Arial" w:cs="Arial"/>
          <w:iCs/>
          <w:sz w:val="24"/>
          <w:szCs w:val="24"/>
        </w:rPr>
        <w:t xml:space="preserve">С – численность населения, активно </w:t>
      </w:r>
      <w:proofErr w:type="gramStart"/>
      <w:r w:rsidRPr="00997AEC">
        <w:rPr>
          <w:rFonts w:ascii="Arial" w:hAnsi="Arial" w:cs="Arial"/>
          <w:iCs/>
          <w:sz w:val="24"/>
          <w:szCs w:val="24"/>
        </w:rPr>
        <w:t>занимающихся</w:t>
      </w:r>
      <w:proofErr w:type="gramEnd"/>
      <w:r w:rsidRPr="00997AEC">
        <w:rPr>
          <w:rFonts w:ascii="Arial" w:hAnsi="Arial" w:cs="Arial"/>
          <w:iCs/>
          <w:sz w:val="24"/>
          <w:szCs w:val="24"/>
        </w:rPr>
        <w:t xml:space="preserve"> физической культурой и спортом;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r w:rsidRPr="00997AEC">
        <w:rPr>
          <w:rFonts w:ascii="Arial" w:hAnsi="Arial" w:cs="Arial"/>
          <w:iCs/>
          <w:sz w:val="24"/>
          <w:szCs w:val="24"/>
        </w:rPr>
        <w:t xml:space="preserve">Т – численность населения, активно </w:t>
      </w:r>
      <w:proofErr w:type="gramStart"/>
      <w:r w:rsidRPr="00997AEC">
        <w:rPr>
          <w:rFonts w:ascii="Arial" w:hAnsi="Arial" w:cs="Arial"/>
          <w:iCs/>
          <w:sz w:val="24"/>
          <w:szCs w:val="24"/>
        </w:rPr>
        <w:t>занимающихся</w:t>
      </w:r>
      <w:proofErr w:type="gramEnd"/>
      <w:r w:rsidRPr="00997AEC">
        <w:rPr>
          <w:rFonts w:ascii="Arial" w:hAnsi="Arial" w:cs="Arial"/>
          <w:iCs/>
          <w:sz w:val="24"/>
          <w:szCs w:val="24"/>
        </w:rPr>
        <w:t xml:space="preserve"> физической культурой и спортом за отчетный год;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997AEC">
        <w:rPr>
          <w:rFonts w:ascii="Arial" w:hAnsi="Arial" w:cs="Arial"/>
          <w:iCs/>
          <w:sz w:val="24"/>
          <w:szCs w:val="24"/>
        </w:rPr>
        <w:t>П</w:t>
      </w:r>
      <w:proofErr w:type="gramEnd"/>
      <w:r w:rsidRPr="00997AEC">
        <w:rPr>
          <w:rFonts w:ascii="Arial" w:hAnsi="Arial" w:cs="Arial"/>
          <w:iCs/>
          <w:sz w:val="24"/>
          <w:szCs w:val="24"/>
        </w:rPr>
        <w:t xml:space="preserve"> - численность населения, активно занимающихся физической культурой и спортом за предыдущий год.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</w:p>
    <w:p w:rsidR="00166A8B" w:rsidRPr="002E1404" w:rsidRDefault="00166A8B" w:rsidP="00DD2784">
      <w:pPr>
        <w:pStyle w:val="a3"/>
        <w:numPr>
          <w:ilvl w:val="0"/>
          <w:numId w:val="6"/>
        </w:num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r w:rsidRPr="002E1404">
        <w:rPr>
          <w:rFonts w:ascii="Arial" w:hAnsi="Arial" w:cs="Arial"/>
          <w:iCs/>
          <w:sz w:val="24"/>
          <w:szCs w:val="24"/>
        </w:rPr>
        <w:t>Количество спортивных плоскостных сооружений, выраженное в абсолютной величине (ед.), определяется по следующей формуле: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spellStart"/>
      <w:r w:rsidRPr="00997AEC">
        <w:rPr>
          <w:rFonts w:ascii="Arial" w:hAnsi="Arial" w:cs="Arial"/>
          <w:i/>
          <w:iCs/>
          <w:sz w:val="24"/>
          <w:szCs w:val="24"/>
        </w:rPr>
        <w:t>УКс</w:t>
      </w:r>
      <w:proofErr w:type="spellEnd"/>
      <w:r w:rsidRPr="00997AEC">
        <w:rPr>
          <w:rFonts w:ascii="Arial" w:hAnsi="Arial" w:cs="Arial"/>
          <w:i/>
          <w:iCs/>
          <w:sz w:val="24"/>
          <w:szCs w:val="24"/>
        </w:rPr>
        <w:t xml:space="preserve"> = </w:t>
      </w:r>
      <w:proofErr w:type="spellStart"/>
      <w:r w:rsidRPr="00997AEC">
        <w:rPr>
          <w:rFonts w:ascii="Arial" w:hAnsi="Arial" w:cs="Arial"/>
          <w:i/>
          <w:iCs/>
          <w:sz w:val="24"/>
          <w:szCs w:val="24"/>
        </w:rPr>
        <w:t>Кс</w:t>
      </w:r>
      <w:proofErr w:type="gramStart"/>
      <w:r w:rsidRPr="00997AEC">
        <w:rPr>
          <w:rFonts w:ascii="Arial" w:hAnsi="Arial" w:cs="Arial"/>
          <w:i/>
          <w:iCs/>
          <w:sz w:val="24"/>
          <w:szCs w:val="24"/>
        </w:rPr>
        <w:t>.т</w:t>
      </w:r>
      <w:proofErr w:type="gramEnd"/>
      <w:r w:rsidRPr="00997AEC">
        <w:rPr>
          <w:rFonts w:ascii="Arial" w:hAnsi="Arial" w:cs="Arial"/>
          <w:i/>
          <w:iCs/>
          <w:sz w:val="24"/>
          <w:szCs w:val="24"/>
        </w:rPr>
        <w:t>ек.г</w:t>
      </w:r>
      <w:proofErr w:type="spellEnd"/>
      <w:r w:rsidRPr="00997AEC">
        <w:rPr>
          <w:rFonts w:ascii="Arial" w:hAnsi="Arial" w:cs="Arial"/>
          <w:i/>
          <w:iCs/>
          <w:sz w:val="24"/>
          <w:szCs w:val="24"/>
        </w:rPr>
        <w:t xml:space="preserve">. – </w:t>
      </w:r>
      <w:proofErr w:type="spellStart"/>
      <w:r w:rsidRPr="00997AEC">
        <w:rPr>
          <w:rFonts w:ascii="Arial" w:hAnsi="Arial" w:cs="Arial"/>
          <w:i/>
          <w:iCs/>
          <w:sz w:val="24"/>
          <w:szCs w:val="24"/>
        </w:rPr>
        <w:t>Кс.пр.г</w:t>
      </w:r>
      <w:proofErr w:type="spellEnd"/>
      <w:r w:rsidRPr="00997AEC">
        <w:rPr>
          <w:rFonts w:ascii="Arial" w:hAnsi="Arial" w:cs="Arial"/>
          <w:i/>
          <w:iCs/>
          <w:sz w:val="24"/>
          <w:szCs w:val="24"/>
        </w:rPr>
        <w:t>.,</w:t>
      </w:r>
      <w:r w:rsidRPr="00997AEC">
        <w:rPr>
          <w:rFonts w:ascii="Arial" w:hAnsi="Arial" w:cs="Arial"/>
          <w:iCs/>
          <w:sz w:val="24"/>
          <w:szCs w:val="24"/>
        </w:rPr>
        <w:t xml:space="preserve"> где: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spellStart"/>
      <w:r w:rsidRPr="00997AEC">
        <w:rPr>
          <w:rFonts w:ascii="Arial" w:hAnsi="Arial" w:cs="Arial"/>
          <w:iCs/>
          <w:sz w:val="24"/>
          <w:szCs w:val="24"/>
        </w:rPr>
        <w:t>УКс</w:t>
      </w:r>
      <w:proofErr w:type="spellEnd"/>
      <w:r w:rsidRPr="00997AEC">
        <w:rPr>
          <w:rFonts w:ascii="Arial" w:hAnsi="Arial" w:cs="Arial"/>
          <w:iCs/>
          <w:sz w:val="24"/>
          <w:szCs w:val="24"/>
        </w:rPr>
        <w:t xml:space="preserve"> –  количество спортивных плоскостных сооружений;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spellStart"/>
      <w:r w:rsidRPr="00997AEC">
        <w:rPr>
          <w:rFonts w:ascii="Arial" w:hAnsi="Arial" w:cs="Arial"/>
          <w:iCs/>
          <w:sz w:val="24"/>
          <w:szCs w:val="24"/>
        </w:rPr>
        <w:t>Кс</w:t>
      </w:r>
      <w:proofErr w:type="gramStart"/>
      <w:r w:rsidRPr="00997AEC">
        <w:rPr>
          <w:rFonts w:ascii="Arial" w:hAnsi="Arial" w:cs="Arial"/>
          <w:iCs/>
          <w:sz w:val="24"/>
          <w:szCs w:val="24"/>
        </w:rPr>
        <w:t>.т</w:t>
      </w:r>
      <w:proofErr w:type="gramEnd"/>
      <w:r w:rsidRPr="00997AEC">
        <w:rPr>
          <w:rFonts w:ascii="Arial" w:hAnsi="Arial" w:cs="Arial"/>
          <w:iCs/>
          <w:sz w:val="24"/>
          <w:szCs w:val="24"/>
        </w:rPr>
        <w:t>ек.г</w:t>
      </w:r>
      <w:proofErr w:type="spellEnd"/>
      <w:r w:rsidRPr="00997AEC">
        <w:rPr>
          <w:rFonts w:ascii="Arial" w:hAnsi="Arial" w:cs="Arial"/>
          <w:iCs/>
          <w:sz w:val="24"/>
          <w:szCs w:val="24"/>
        </w:rPr>
        <w:t>. – количество спортивных плоскостных сооружений в текущем году;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spellStart"/>
      <w:r w:rsidRPr="00997AEC">
        <w:rPr>
          <w:rFonts w:ascii="Arial" w:hAnsi="Arial" w:cs="Arial"/>
          <w:iCs/>
          <w:sz w:val="24"/>
          <w:szCs w:val="24"/>
        </w:rPr>
        <w:t>Кс</w:t>
      </w:r>
      <w:proofErr w:type="gramStart"/>
      <w:r w:rsidRPr="00997AEC">
        <w:rPr>
          <w:rFonts w:ascii="Arial" w:hAnsi="Arial" w:cs="Arial"/>
          <w:iCs/>
          <w:sz w:val="24"/>
          <w:szCs w:val="24"/>
        </w:rPr>
        <w:t>.п</w:t>
      </w:r>
      <w:proofErr w:type="gramEnd"/>
      <w:r w:rsidRPr="00997AEC">
        <w:rPr>
          <w:rFonts w:ascii="Arial" w:hAnsi="Arial" w:cs="Arial"/>
          <w:iCs/>
          <w:sz w:val="24"/>
          <w:szCs w:val="24"/>
        </w:rPr>
        <w:t>р.г</w:t>
      </w:r>
      <w:proofErr w:type="spellEnd"/>
      <w:r w:rsidRPr="00997AEC">
        <w:rPr>
          <w:rFonts w:ascii="Arial" w:hAnsi="Arial" w:cs="Arial"/>
          <w:iCs/>
          <w:sz w:val="24"/>
          <w:szCs w:val="24"/>
        </w:rPr>
        <w:t>. – количество спортивных плоскостных сооружений в предыдущем году.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</w:p>
    <w:p w:rsidR="00166A8B" w:rsidRPr="002E1404" w:rsidRDefault="00166A8B" w:rsidP="00DD2784">
      <w:pPr>
        <w:pStyle w:val="a3"/>
        <w:numPr>
          <w:ilvl w:val="0"/>
          <w:numId w:val="6"/>
        </w:num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r w:rsidRPr="002E1404">
        <w:rPr>
          <w:rFonts w:ascii="Arial" w:hAnsi="Arial" w:cs="Arial"/>
          <w:iCs/>
          <w:sz w:val="24"/>
          <w:szCs w:val="24"/>
        </w:rPr>
        <w:t>Количество завоеванных призовых мест в индивидуальных и командных видах спорта, выраженное в абсолютной величине (ед.), определяется по формуле: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997AEC">
        <w:rPr>
          <w:rFonts w:ascii="Arial" w:hAnsi="Arial" w:cs="Arial"/>
          <w:i/>
          <w:iCs/>
          <w:sz w:val="24"/>
          <w:szCs w:val="24"/>
        </w:rPr>
        <w:t>П</w:t>
      </w:r>
      <w:proofErr w:type="gramEnd"/>
      <w:r w:rsidRPr="00997AEC">
        <w:rPr>
          <w:rFonts w:ascii="Arial" w:hAnsi="Arial" w:cs="Arial"/>
          <w:i/>
          <w:iCs/>
          <w:sz w:val="24"/>
          <w:szCs w:val="24"/>
        </w:rPr>
        <w:t xml:space="preserve"> = </w:t>
      </w:r>
      <w:proofErr w:type="spellStart"/>
      <w:r w:rsidRPr="00997AEC">
        <w:rPr>
          <w:rFonts w:ascii="Arial" w:hAnsi="Arial" w:cs="Arial"/>
          <w:i/>
          <w:iCs/>
          <w:sz w:val="24"/>
          <w:szCs w:val="24"/>
        </w:rPr>
        <w:t>Пот.г</w:t>
      </w:r>
      <w:proofErr w:type="spellEnd"/>
      <w:r w:rsidRPr="00997AEC">
        <w:rPr>
          <w:rFonts w:ascii="Arial" w:hAnsi="Arial" w:cs="Arial"/>
          <w:i/>
          <w:iCs/>
          <w:sz w:val="24"/>
          <w:szCs w:val="24"/>
        </w:rPr>
        <w:t xml:space="preserve">. – </w:t>
      </w:r>
      <w:proofErr w:type="spellStart"/>
      <w:r w:rsidRPr="00997AEC">
        <w:rPr>
          <w:rFonts w:ascii="Arial" w:hAnsi="Arial" w:cs="Arial"/>
          <w:i/>
          <w:iCs/>
          <w:sz w:val="24"/>
          <w:szCs w:val="24"/>
        </w:rPr>
        <w:t>Ппр.г</w:t>
      </w:r>
      <w:proofErr w:type="spellEnd"/>
      <w:r w:rsidRPr="00997AEC">
        <w:rPr>
          <w:rFonts w:ascii="Arial" w:hAnsi="Arial" w:cs="Arial"/>
          <w:i/>
          <w:iCs/>
          <w:sz w:val="24"/>
          <w:szCs w:val="24"/>
        </w:rPr>
        <w:t xml:space="preserve"> ,</w:t>
      </w:r>
      <w:r w:rsidRPr="00997AEC">
        <w:rPr>
          <w:rFonts w:ascii="Arial" w:hAnsi="Arial" w:cs="Arial"/>
          <w:iCs/>
          <w:sz w:val="24"/>
          <w:szCs w:val="24"/>
        </w:rPr>
        <w:t xml:space="preserve"> где: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997AEC">
        <w:rPr>
          <w:rFonts w:ascii="Arial" w:hAnsi="Arial" w:cs="Arial"/>
          <w:iCs/>
          <w:sz w:val="24"/>
          <w:szCs w:val="24"/>
        </w:rPr>
        <w:t>П</w:t>
      </w:r>
      <w:proofErr w:type="gramEnd"/>
      <w:r w:rsidRPr="00997AEC">
        <w:rPr>
          <w:rFonts w:ascii="Arial" w:hAnsi="Arial" w:cs="Arial"/>
          <w:iCs/>
          <w:sz w:val="24"/>
          <w:szCs w:val="24"/>
        </w:rPr>
        <w:t xml:space="preserve"> – количество призовых мест;</w:t>
      </w:r>
    </w:p>
    <w:p w:rsidR="00166A8B" w:rsidRPr="00997AEC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997AEC">
        <w:rPr>
          <w:rFonts w:ascii="Arial" w:hAnsi="Arial" w:cs="Arial"/>
          <w:iCs/>
          <w:sz w:val="24"/>
          <w:szCs w:val="24"/>
        </w:rPr>
        <w:t>П</w:t>
      </w:r>
      <w:proofErr w:type="gramEnd"/>
      <w:r w:rsidRPr="00997AEC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Pr="00997AEC">
        <w:rPr>
          <w:rFonts w:ascii="Arial" w:hAnsi="Arial" w:cs="Arial"/>
          <w:iCs/>
          <w:sz w:val="24"/>
          <w:szCs w:val="24"/>
        </w:rPr>
        <w:t>от.г</w:t>
      </w:r>
      <w:proofErr w:type="spellEnd"/>
      <w:r w:rsidRPr="00997AEC">
        <w:rPr>
          <w:rFonts w:ascii="Arial" w:hAnsi="Arial" w:cs="Arial"/>
          <w:iCs/>
          <w:sz w:val="24"/>
          <w:szCs w:val="24"/>
        </w:rPr>
        <w:t>. – количество призовых мест за отчетный год;</w:t>
      </w:r>
    </w:p>
    <w:p w:rsidR="00166A8B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997AEC">
        <w:rPr>
          <w:rFonts w:ascii="Arial" w:hAnsi="Arial" w:cs="Arial"/>
          <w:iCs/>
          <w:sz w:val="24"/>
          <w:szCs w:val="24"/>
        </w:rPr>
        <w:t>П</w:t>
      </w:r>
      <w:proofErr w:type="gramEnd"/>
      <w:r w:rsidRPr="00997AEC">
        <w:rPr>
          <w:rFonts w:ascii="Arial" w:hAnsi="Arial" w:cs="Arial"/>
          <w:iCs/>
          <w:sz w:val="24"/>
          <w:szCs w:val="24"/>
        </w:rPr>
        <w:t xml:space="preserve"> пр.г. – количество призовых мест за предыдущий год.</w:t>
      </w:r>
    </w:p>
    <w:p w:rsidR="00166A8B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</w:p>
    <w:p w:rsidR="00166A8B" w:rsidRPr="002E1404" w:rsidRDefault="00166A8B" w:rsidP="00DD2784">
      <w:pPr>
        <w:pStyle w:val="a3"/>
        <w:numPr>
          <w:ilvl w:val="0"/>
          <w:numId w:val="6"/>
        </w:numPr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r w:rsidRPr="002E1404">
        <w:rPr>
          <w:rFonts w:ascii="Arial" w:hAnsi="Arial" w:cs="Arial"/>
          <w:iCs/>
          <w:sz w:val="24"/>
          <w:szCs w:val="24"/>
        </w:rPr>
        <w:t xml:space="preserve">Эффективное обеспечение функционирования муниципального бюджетного учреждения «Физкультурно-спортивный комплекс «Пушкино», определяется </w:t>
      </w:r>
      <w:proofErr w:type="gramStart"/>
      <w:r w:rsidRPr="002E1404">
        <w:rPr>
          <w:rFonts w:ascii="Arial" w:hAnsi="Arial" w:cs="Arial"/>
          <w:iCs/>
          <w:sz w:val="24"/>
          <w:szCs w:val="24"/>
        </w:rPr>
        <w:t>в</w:t>
      </w:r>
      <w:proofErr w:type="gramEnd"/>
      <w:r w:rsidRPr="002E1404">
        <w:rPr>
          <w:rFonts w:ascii="Arial" w:hAnsi="Arial" w:cs="Arial"/>
          <w:iCs/>
          <w:sz w:val="24"/>
          <w:szCs w:val="24"/>
        </w:rPr>
        <w:t xml:space="preserve"> %.</w:t>
      </w:r>
    </w:p>
    <w:p w:rsidR="00166A8B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</w:p>
    <w:p w:rsidR="00174E54" w:rsidRDefault="00174E54" w:rsidP="00DD2784">
      <w:pPr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 Предоставление обоснования финансовых ресурсов, необходимых для реализации мероприятий Программы.</w:t>
      </w:r>
    </w:p>
    <w:p w:rsidR="00174E54" w:rsidRDefault="00174E54" w:rsidP="00DD2784">
      <w:pPr>
        <w:ind w:left="0" w:firstLine="709"/>
        <w:jc w:val="center"/>
        <w:rPr>
          <w:rFonts w:ascii="Arial" w:hAnsi="Arial" w:cs="Arial"/>
          <w:b/>
          <w:sz w:val="24"/>
          <w:szCs w:val="24"/>
        </w:rPr>
      </w:pPr>
    </w:p>
    <w:p w:rsidR="00174E54" w:rsidRPr="00457EE3" w:rsidRDefault="00174E54" w:rsidP="00DD2784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457EE3">
        <w:rPr>
          <w:rFonts w:ascii="Arial" w:hAnsi="Arial" w:cs="Arial"/>
          <w:color w:val="000000"/>
          <w:sz w:val="24"/>
          <w:szCs w:val="24"/>
        </w:rPr>
        <w:t>Обоснование финансовых ресурсов, необходи</w:t>
      </w:r>
      <w:r>
        <w:rPr>
          <w:rFonts w:ascii="Arial" w:hAnsi="Arial" w:cs="Arial"/>
          <w:color w:val="000000"/>
          <w:sz w:val="24"/>
          <w:szCs w:val="24"/>
        </w:rPr>
        <w:t>мых для реализации мероприятий П</w:t>
      </w:r>
      <w:r w:rsidRPr="00457EE3">
        <w:rPr>
          <w:rFonts w:ascii="Arial" w:hAnsi="Arial" w:cs="Arial"/>
          <w:color w:val="000000"/>
          <w:sz w:val="24"/>
          <w:szCs w:val="24"/>
        </w:rPr>
        <w:t xml:space="preserve">рограммы </w:t>
      </w:r>
      <w:r>
        <w:rPr>
          <w:rFonts w:ascii="Arial" w:hAnsi="Arial" w:cs="Arial"/>
          <w:color w:val="000000"/>
          <w:sz w:val="24"/>
          <w:szCs w:val="24"/>
        </w:rPr>
        <w:t>изложены в приложении №3.</w:t>
      </w:r>
    </w:p>
    <w:p w:rsidR="00166A8B" w:rsidRPr="002E75C5" w:rsidRDefault="00166A8B" w:rsidP="00DD2784">
      <w:pPr>
        <w:ind w:left="0" w:firstLine="709"/>
        <w:jc w:val="both"/>
        <w:rPr>
          <w:rFonts w:ascii="Arial" w:hAnsi="Arial" w:cs="Arial"/>
          <w:iCs/>
          <w:sz w:val="24"/>
          <w:szCs w:val="24"/>
        </w:rPr>
      </w:pPr>
    </w:p>
    <w:p w:rsidR="00166A8B" w:rsidRPr="002E75C5" w:rsidRDefault="003A3C59" w:rsidP="00DD2784">
      <w:pPr>
        <w:ind w:left="0" w:firstLine="70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</w:t>
      </w:r>
      <w:r w:rsidR="00166A8B" w:rsidRPr="002E75C5">
        <w:rPr>
          <w:rFonts w:ascii="Arial" w:hAnsi="Arial" w:cs="Arial"/>
          <w:b/>
          <w:bCs/>
          <w:sz w:val="24"/>
          <w:szCs w:val="24"/>
        </w:rPr>
        <w:t>. Порядок взаимодействия ответственного за выполнение мероприятия Программы с муниципальным заказчиком Программы</w:t>
      </w:r>
    </w:p>
    <w:p w:rsidR="00174E54" w:rsidRDefault="00174E54" w:rsidP="00DD2784">
      <w:pPr>
        <w:ind w:left="0" w:right="424" w:firstLine="709"/>
        <w:jc w:val="both"/>
        <w:rPr>
          <w:rFonts w:ascii="Arial" w:hAnsi="Arial" w:cs="Arial"/>
          <w:sz w:val="24"/>
          <w:szCs w:val="24"/>
        </w:rPr>
      </w:pPr>
    </w:p>
    <w:p w:rsidR="00174E54" w:rsidRPr="00BC6857" w:rsidRDefault="00174E54" w:rsidP="00DD2784">
      <w:pPr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sz w:val="24"/>
          <w:szCs w:val="24"/>
        </w:rPr>
        <w:t xml:space="preserve">Разработка и реализация </w:t>
      </w:r>
      <w:r>
        <w:rPr>
          <w:rFonts w:ascii="Arial" w:hAnsi="Arial" w:cs="Arial"/>
          <w:sz w:val="24"/>
          <w:szCs w:val="24"/>
        </w:rPr>
        <w:t xml:space="preserve">Программы </w:t>
      </w:r>
      <w:r w:rsidRPr="00BC6857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и городского поселения Пушкино Пушкинского муниципального района</w:t>
      </w:r>
      <w:r w:rsidRPr="00BC6857">
        <w:rPr>
          <w:rFonts w:ascii="Arial" w:hAnsi="Arial" w:cs="Arial"/>
          <w:sz w:val="24"/>
          <w:szCs w:val="24"/>
        </w:rPr>
        <w:t xml:space="preserve">, утвержденным </w:t>
      </w:r>
      <w:r>
        <w:rPr>
          <w:rFonts w:ascii="Arial" w:hAnsi="Arial" w:cs="Arial"/>
          <w:sz w:val="24"/>
          <w:szCs w:val="24"/>
        </w:rPr>
        <w:t>п</w:t>
      </w:r>
      <w:r w:rsidRPr="00BC6857">
        <w:rPr>
          <w:rFonts w:ascii="Arial" w:hAnsi="Arial" w:cs="Arial"/>
          <w:sz w:val="24"/>
          <w:szCs w:val="24"/>
        </w:rPr>
        <w:t>остановлением администрации Пушкинского муниципального района от 01.08.2013 №2105</w:t>
      </w:r>
      <w:r>
        <w:rPr>
          <w:rFonts w:ascii="Arial" w:hAnsi="Arial" w:cs="Arial"/>
          <w:sz w:val="24"/>
          <w:szCs w:val="24"/>
        </w:rPr>
        <w:t xml:space="preserve"> (с изменениями)</w:t>
      </w:r>
      <w:r w:rsidR="003A3C59">
        <w:rPr>
          <w:rFonts w:ascii="Arial" w:hAnsi="Arial" w:cs="Arial"/>
          <w:sz w:val="24"/>
          <w:szCs w:val="24"/>
        </w:rPr>
        <w:t xml:space="preserve"> (далее Порядок)</w:t>
      </w:r>
      <w:r w:rsidRPr="00BC6857">
        <w:rPr>
          <w:rFonts w:ascii="Arial" w:hAnsi="Arial" w:cs="Arial"/>
          <w:bCs/>
          <w:sz w:val="24"/>
          <w:szCs w:val="24"/>
        </w:rPr>
        <w:t>.</w:t>
      </w:r>
    </w:p>
    <w:p w:rsidR="00174E54" w:rsidRDefault="00174E54" w:rsidP="00DD2784">
      <w:pPr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 xml:space="preserve">Муниципальным заказчиком </w:t>
      </w:r>
      <w:r>
        <w:rPr>
          <w:rFonts w:ascii="Arial" w:hAnsi="Arial" w:cs="Arial"/>
          <w:bCs/>
          <w:sz w:val="24"/>
          <w:szCs w:val="24"/>
        </w:rPr>
        <w:t>Программы</w:t>
      </w:r>
      <w:r w:rsidRPr="00BC6857">
        <w:rPr>
          <w:rFonts w:ascii="Arial" w:hAnsi="Arial" w:cs="Arial"/>
          <w:bCs/>
          <w:sz w:val="24"/>
          <w:szCs w:val="24"/>
        </w:rPr>
        <w:t xml:space="preserve">  является </w:t>
      </w:r>
      <w:r w:rsidR="00B076D3" w:rsidRPr="00B076D3">
        <w:rPr>
          <w:rFonts w:ascii="Arial" w:hAnsi="Arial" w:cs="Arial"/>
          <w:bCs/>
          <w:sz w:val="24"/>
          <w:szCs w:val="24"/>
        </w:rPr>
        <w:t xml:space="preserve">отдел по делам молодежи, физической культуре и спорту </w:t>
      </w:r>
      <w:proofErr w:type="gramStart"/>
      <w:r w:rsidR="00B076D3" w:rsidRPr="00B076D3">
        <w:rPr>
          <w:rFonts w:ascii="Arial" w:hAnsi="Arial" w:cs="Arial"/>
          <w:bCs/>
          <w:sz w:val="24"/>
          <w:szCs w:val="24"/>
        </w:rPr>
        <w:t>Управления развития отраслей социальной сферы</w:t>
      </w:r>
      <w:r w:rsidRPr="00B076D3">
        <w:rPr>
          <w:rFonts w:ascii="Arial" w:hAnsi="Arial" w:cs="Arial"/>
          <w:bCs/>
          <w:sz w:val="24"/>
          <w:szCs w:val="24"/>
        </w:rPr>
        <w:t xml:space="preserve"> администрации Пушкинского муниципального района</w:t>
      </w:r>
      <w:proofErr w:type="gramEnd"/>
      <w:r w:rsidRPr="00B076D3">
        <w:rPr>
          <w:rFonts w:ascii="Arial" w:hAnsi="Arial" w:cs="Arial"/>
          <w:bCs/>
          <w:sz w:val="24"/>
          <w:szCs w:val="24"/>
        </w:rPr>
        <w:t>.</w:t>
      </w:r>
    </w:p>
    <w:p w:rsidR="00174E54" w:rsidRPr="00BC6857" w:rsidRDefault="00174E54" w:rsidP="00DD2784">
      <w:pPr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 xml:space="preserve">Муниципальный заказчик определяет ответственных за выполнение мероприятий </w:t>
      </w:r>
      <w:r>
        <w:rPr>
          <w:rFonts w:ascii="Arial" w:hAnsi="Arial" w:cs="Arial"/>
          <w:bCs/>
          <w:sz w:val="24"/>
          <w:szCs w:val="24"/>
        </w:rPr>
        <w:t>П</w:t>
      </w:r>
      <w:r w:rsidRPr="00BC6857">
        <w:rPr>
          <w:rFonts w:ascii="Arial" w:hAnsi="Arial" w:cs="Arial"/>
          <w:bCs/>
          <w:sz w:val="24"/>
          <w:szCs w:val="24"/>
        </w:rPr>
        <w:t xml:space="preserve">рограммы и обеспечивает взаимодействие между </w:t>
      </w:r>
      <w:proofErr w:type="gramStart"/>
      <w:r w:rsidRPr="00BC6857">
        <w:rPr>
          <w:rFonts w:ascii="Arial" w:hAnsi="Arial" w:cs="Arial"/>
          <w:bCs/>
          <w:sz w:val="24"/>
          <w:szCs w:val="24"/>
        </w:rPr>
        <w:t>ответственными</w:t>
      </w:r>
      <w:proofErr w:type="gramEnd"/>
      <w:r w:rsidRPr="00BC6857">
        <w:rPr>
          <w:rFonts w:ascii="Arial" w:hAnsi="Arial" w:cs="Arial"/>
          <w:bCs/>
          <w:sz w:val="24"/>
          <w:szCs w:val="24"/>
        </w:rPr>
        <w:t xml:space="preserve"> за выполнение отдельных мероприятий </w:t>
      </w:r>
      <w:r>
        <w:rPr>
          <w:rFonts w:ascii="Arial" w:hAnsi="Arial" w:cs="Arial"/>
          <w:bCs/>
          <w:sz w:val="24"/>
          <w:szCs w:val="24"/>
        </w:rPr>
        <w:t>П</w:t>
      </w:r>
      <w:r w:rsidRPr="00BC6857">
        <w:rPr>
          <w:rFonts w:ascii="Arial" w:hAnsi="Arial" w:cs="Arial"/>
          <w:bCs/>
          <w:sz w:val="24"/>
          <w:szCs w:val="24"/>
        </w:rPr>
        <w:t>рограммы.</w:t>
      </w:r>
    </w:p>
    <w:p w:rsidR="00174E54" w:rsidRPr="00BC6857" w:rsidRDefault="00174E54" w:rsidP="00DD2784">
      <w:pPr>
        <w:pStyle w:val="a6"/>
        <w:ind w:right="424" w:firstLine="709"/>
        <w:jc w:val="both"/>
        <w:rPr>
          <w:rFonts w:ascii="Arial" w:hAnsi="Arial" w:cs="Arial"/>
        </w:rPr>
      </w:pPr>
      <w:r w:rsidRPr="00BC6857">
        <w:rPr>
          <w:rFonts w:ascii="Arial" w:hAnsi="Arial" w:cs="Arial"/>
        </w:rPr>
        <w:t xml:space="preserve">Координатором </w:t>
      </w:r>
      <w:r>
        <w:rPr>
          <w:rFonts w:ascii="Arial" w:hAnsi="Arial" w:cs="Arial"/>
        </w:rPr>
        <w:t>П</w:t>
      </w:r>
      <w:r w:rsidRPr="00BC6857">
        <w:rPr>
          <w:rFonts w:ascii="Arial" w:hAnsi="Arial" w:cs="Arial"/>
        </w:rPr>
        <w:t xml:space="preserve">рограммы является заместитель </w:t>
      </w:r>
      <w:r>
        <w:rPr>
          <w:rFonts w:ascii="Arial" w:hAnsi="Arial" w:cs="Arial"/>
        </w:rPr>
        <w:t>Главы</w:t>
      </w:r>
      <w:r w:rsidRPr="00BC6857">
        <w:rPr>
          <w:rFonts w:ascii="Arial" w:hAnsi="Arial" w:cs="Arial"/>
        </w:rPr>
        <w:t xml:space="preserve"> администрации Пушкинского муниципального района, </w:t>
      </w:r>
      <w:r w:rsidRPr="00B076D3">
        <w:rPr>
          <w:rFonts w:ascii="Arial" w:hAnsi="Arial" w:cs="Arial"/>
        </w:rPr>
        <w:t xml:space="preserve">курирующий работу </w:t>
      </w:r>
      <w:r w:rsidR="00B076D3" w:rsidRPr="00B076D3">
        <w:rPr>
          <w:rFonts w:ascii="Arial" w:hAnsi="Arial" w:cs="Arial"/>
          <w:bCs/>
        </w:rPr>
        <w:t xml:space="preserve">отдела по делам молодежи, физической культуре и спорту </w:t>
      </w:r>
      <w:proofErr w:type="gramStart"/>
      <w:r w:rsidR="00B076D3" w:rsidRPr="00B076D3">
        <w:rPr>
          <w:rFonts w:ascii="Arial" w:hAnsi="Arial" w:cs="Arial"/>
          <w:bCs/>
        </w:rPr>
        <w:t>Управления развития отраслей социальной сферы</w:t>
      </w:r>
      <w:r w:rsidRPr="00B076D3">
        <w:rPr>
          <w:rFonts w:ascii="Arial" w:hAnsi="Arial" w:cs="Arial"/>
          <w:bCs/>
        </w:rPr>
        <w:t xml:space="preserve"> администрации Пушкинского муниципального района</w:t>
      </w:r>
      <w:proofErr w:type="gramEnd"/>
      <w:r w:rsidRPr="00B076D3">
        <w:rPr>
          <w:rFonts w:ascii="Arial" w:hAnsi="Arial" w:cs="Arial"/>
        </w:rPr>
        <w:t>.</w:t>
      </w:r>
    </w:p>
    <w:p w:rsidR="00174E54" w:rsidRDefault="00174E54" w:rsidP="00DD2784">
      <w:pPr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 xml:space="preserve">Координатор </w:t>
      </w:r>
      <w:r>
        <w:rPr>
          <w:rFonts w:ascii="Arial" w:hAnsi="Arial" w:cs="Arial"/>
          <w:bCs/>
          <w:sz w:val="24"/>
          <w:szCs w:val="24"/>
        </w:rPr>
        <w:t>П</w:t>
      </w:r>
      <w:r w:rsidRPr="00BC6857">
        <w:rPr>
          <w:rFonts w:ascii="Arial" w:hAnsi="Arial" w:cs="Arial"/>
          <w:bCs/>
          <w:sz w:val="24"/>
          <w:szCs w:val="24"/>
        </w:rPr>
        <w:t xml:space="preserve">рограммы организовывает работу, направленную на координацию деятельности исполнителей муниципальной программы в процессе разработки и реализации </w:t>
      </w:r>
      <w:r>
        <w:rPr>
          <w:rFonts w:ascii="Arial" w:hAnsi="Arial" w:cs="Arial"/>
          <w:bCs/>
          <w:sz w:val="24"/>
          <w:szCs w:val="24"/>
        </w:rPr>
        <w:t>П</w:t>
      </w:r>
      <w:r w:rsidRPr="00BC6857">
        <w:rPr>
          <w:rFonts w:ascii="Arial" w:hAnsi="Arial" w:cs="Arial"/>
          <w:bCs/>
          <w:sz w:val="24"/>
          <w:szCs w:val="24"/>
        </w:rPr>
        <w:t>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174E54" w:rsidRDefault="00174E54" w:rsidP="00DD2784">
      <w:pPr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городского поселения Пушкино.</w:t>
      </w:r>
    </w:p>
    <w:p w:rsidR="00DD2784" w:rsidRDefault="00174E54" w:rsidP="00DD2784">
      <w:pPr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 xml:space="preserve">Для обеспечения текущего контроля </w:t>
      </w:r>
      <w:r w:rsidR="00B076D3">
        <w:rPr>
          <w:rFonts w:ascii="Arial" w:hAnsi="Arial" w:cs="Arial"/>
          <w:bCs/>
          <w:sz w:val="24"/>
          <w:szCs w:val="24"/>
        </w:rPr>
        <w:t>отдел по делам молодежи, физической культур и спорту Управления развития отраслей социальной сферы</w:t>
      </w:r>
      <w:r w:rsidRPr="00BC6857">
        <w:rPr>
          <w:rFonts w:ascii="Arial" w:hAnsi="Arial" w:cs="Arial"/>
          <w:bCs/>
          <w:sz w:val="24"/>
          <w:szCs w:val="24"/>
        </w:rPr>
        <w:t xml:space="preserve">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</w:t>
      </w:r>
      <w:r>
        <w:rPr>
          <w:rFonts w:ascii="Arial" w:hAnsi="Arial" w:cs="Arial"/>
          <w:bCs/>
          <w:sz w:val="24"/>
          <w:szCs w:val="24"/>
        </w:rPr>
        <w:t>отдельных мероприятий Программы.</w:t>
      </w:r>
    </w:p>
    <w:p w:rsidR="00174E54" w:rsidRDefault="00174E54" w:rsidP="00DD2784">
      <w:pPr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BC6857">
        <w:rPr>
          <w:rFonts w:ascii="Arial" w:hAnsi="Arial" w:cs="Arial"/>
          <w:bCs/>
          <w:sz w:val="24"/>
          <w:szCs w:val="24"/>
        </w:rPr>
        <w:t>Ответственный</w:t>
      </w:r>
      <w:proofErr w:type="gramEnd"/>
      <w:r w:rsidRPr="00BC6857">
        <w:rPr>
          <w:rFonts w:ascii="Arial" w:hAnsi="Arial" w:cs="Arial"/>
          <w:bCs/>
          <w:sz w:val="24"/>
          <w:szCs w:val="24"/>
        </w:rPr>
        <w:t xml:space="preserve"> за выполнение мероприяти</w:t>
      </w:r>
      <w:r>
        <w:rPr>
          <w:rFonts w:ascii="Arial" w:hAnsi="Arial" w:cs="Arial"/>
          <w:bCs/>
          <w:sz w:val="24"/>
          <w:szCs w:val="24"/>
        </w:rPr>
        <w:t>й</w:t>
      </w:r>
      <w:r w:rsidRPr="00BC6857">
        <w:rPr>
          <w:rFonts w:ascii="Arial" w:hAnsi="Arial" w:cs="Arial"/>
          <w:bCs/>
          <w:sz w:val="24"/>
          <w:szCs w:val="24"/>
        </w:rPr>
        <w:t xml:space="preserve"> Программы:</w:t>
      </w:r>
    </w:p>
    <w:p w:rsidR="00174E54" w:rsidRDefault="00174E54" w:rsidP="00DD2784">
      <w:pPr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Pr="00BC6857">
        <w:rPr>
          <w:rFonts w:ascii="Arial" w:hAnsi="Arial" w:cs="Arial"/>
          <w:bCs/>
          <w:sz w:val="24"/>
          <w:szCs w:val="24"/>
        </w:rPr>
        <w:t>формирует прогноз расходов на реализацию мероприяти</w:t>
      </w:r>
      <w:r>
        <w:rPr>
          <w:rFonts w:ascii="Arial" w:hAnsi="Arial" w:cs="Arial"/>
          <w:bCs/>
          <w:sz w:val="24"/>
          <w:szCs w:val="24"/>
        </w:rPr>
        <w:t>й</w:t>
      </w:r>
      <w:r w:rsidRPr="00BC6857">
        <w:rPr>
          <w:rFonts w:ascii="Arial" w:hAnsi="Arial" w:cs="Arial"/>
          <w:bCs/>
          <w:sz w:val="24"/>
          <w:szCs w:val="24"/>
        </w:rPr>
        <w:t xml:space="preserve"> Про</w:t>
      </w:r>
      <w:r>
        <w:rPr>
          <w:rFonts w:ascii="Arial" w:hAnsi="Arial" w:cs="Arial"/>
          <w:bCs/>
          <w:sz w:val="24"/>
          <w:szCs w:val="24"/>
        </w:rPr>
        <w:t xml:space="preserve">граммы и направляет их  </w:t>
      </w:r>
      <w:r w:rsidRPr="00BC6857">
        <w:rPr>
          <w:rFonts w:ascii="Arial" w:hAnsi="Arial" w:cs="Arial"/>
          <w:bCs/>
          <w:sz w:val="24"/>
          <w:szCs w:val="24"/>
        </w:rPr>
        <w:t>координатору Программы;</w:t>
      </w:r>
    </w:p>
    <w:p w:rsidR="00174E54" w:rsidRPr="00BC6857" w:rsidRDefault="00174E54" w:rsidP="00DD2784">
      <w:pPr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Pr="00BC6857">
        <w:rPr>
          <w:rFonts w:ascii="Arial" w:hAnsi="Arial" w:cs="Arial"/>
          <w:bCs/>
          <w:sz w:val="24"/>
          <w:szCs w:val="24"/>
        </w:rPr>
        <w:t>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174E54" w:rsidRDefault="00174E54" w:rsidP="00DD2784">
      <w:pPr>
        <w:pStyle w:val="a6"/>
        <w:ind w:firstLine="709"/>
        <w:jc w:val="both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>-</w:t>
      </w:r>
      <w:r w:rsidRPr="00BC6857">
        <w:rPr>
          <w:rFonts w:ascii="Arial" w:eastAsiaTheme="minorHAnsi" w:hAnsi="Arial" w:cs="Arial"/>
          <w:bCs/>
          <w:lang w:eastAsia="en-US"/>
        </w:rPr>
        <w:t>готовит и представляет координатору Программы отчет о реализации мероприяти</w:t>
      </w:r>
      <w:r>
        <w:rPr>
          <w:rFonts w:ascii="Arial" w:eastAsiaTheme="minorHAnsi" w:hAnsi="Arial" w:cs="Arial"/>
          <w:bCs/>
          <w:lang w:eastAsia="en-US"/>
        </w:rPr>
        <w:t>й</w:t>
      </w:r>
      <w:r w:rsidRPr="00BC6857">
        <w:rPr>
          <w:rFonts w:ascii="Arial" w:eastAsiaTheme="minorHAnsi" w:hAnsi="Arial" w:cs="Arial"/>
          <w:bCs/>
          <w:lang w:eastAsia="en-US"/>
        </w:rPr>
        <w:t>.</w:t>
      </w:r>
    </w:p>
    <w:p w:rsidR="00166A8B" w:rsidRPr="002E75C5" w:rsidRDefault="00166A8B" w:rsidP="00DD2784">
      <w:pPr>
        <w:ind w:left="0"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166A8B" w:rsidRPr="002E75C5" w:rsidRDefault="003A3C59" w:rsidP="00DD2784">
      <w:pPr>
        <w:ind w:left="0" w:firstLine="70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166A8B" w:rsidRPr="002E75C5">
        <w:rPr>
          <w:rFonts w:ascii="Arial" w:hAnsi="Arial" w:cs="Arial"/>
          <w:b/>
          <w:bCs/>
          <w:sz w:val="24"/>
          <w:szCs w:val="24"/>
        </w:rPr>
        <w:t>. Состав, форма и сроки представления отчетности о ходе реализации мероприятий муниципальной Программы</w:t>
      </w:r>
    </w:p>
    <w:p w:rsidR="00166A8B" w:rsidRPr="002E75C5" w:rsidRDefault="00166A8B" w:rsidP="00DD2784">
      <w:pPr>
        <w:ind w:left="0" w:right="51" w:firstLine="709"/>
        <w:jc w:val="both"/>
        <w:rPr>
          <w:rFonts w:ascii="Arial" w:hAnsi="Arial" w:cs="Arial"/>
          <w:sz w:val="24"/>
          <w:szCs w:val="24"/>
        </w:rPr>
      </w:pPr>
    </w:p>
    <w:p w:rsidR="00174E54" w:rsidRPr="00BC6857" w:rsidRDefault="00174E54" w:rsidP="00DD2784">
      <w:pPr>
        <w:tabs>
          <w:tab w:val="left" w:pos="142"/>
        </w:tabs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 xml:space="preserve">Муниципальный заказчик Программы раз в </w:t>
      </w:r>
      <w:r>
        <w:rPr>
          <w:rFonts w:ascii="Arial" w:hAnsi="Arial" w:cs="Arial"/>
          <w:bCs/>
          <w:sz w:val="24"/>
          <w:szCs w:val="24"/>
        </w:rPr>
        <w:t>квартал</w:t>
      </w:r>
      <w:r w:rsidRPr="00BC6857">
        <w:rPr>
          <w:rFonts w:ascii="Arial" w:hAnsi="Arial" w:cs="Arial"/>
          <w:bCs/>
          <w:sz w:val="24"/>
          <w:szCs w:val="24"/>
        </w:rPr>
        <w:t xml:space="preserve"> до </w:t>
      </w:r>
      <w:r>
        <w:rPr>
          <w:rFonts w:ascii="Arial" w:hAnsi="Arial" w:cs="Arial"/>
          <w:bCs/>
          <w:sz w:val="24"/>
          <w:szCs w:val="24"/>
        </w:rPr>
        <w:t>15</w:t>
      </w:r>
      <w:r w:rsidRPr="00BC6857">
        <w:rPr>
          <w:rFonts w:ascii="Arial" w:hAnsi="Arial" w:cs="Arial"/>
          <w:bCs/>
          <w:sz w:val="24"/>
          <w:szCs w:val="24"/>
        </w:rPr>
        <w:t xml:space="preserve"> числа, месяца следующего за отчетным </w:t>
      </w:r>
      <w:r>
        <w:rPr>
          <w:rFonts w:ascii="Arial" w:hAnsi="Arial" w:cs="Arial"/>
          <w:bCs/>
          <w:sz w:val="24"/>
          <w:szCs w:val="24"/>
        </w:rPr>
        <w:t>кварталом</w:t>
      </w:r>
      <w:r w:rsidRPr="00BC6857">
        <w:rPr>
          <w:rFonts w:ascii="Arial" w:hAnsi="Arial" w:cs="Arial"/>
          <w:bCs/>
          <w:sz w:val="24"/>
          <w:szCs w:val="24"/>
        </w:rPr>
        <w:t xml:space="preserve">, направляет в Комитет по экономике оперативный отчет о реализации мероприятий </w:t>
      </w:r>
      <w:r>
        <w:rPr>
          <w:rFonts w:ascii="Arial" w:hAnsi="Arial" w:cs="Arial"/>
          <w:bCs/>
          <w:sz w:val="24"/>
          <w:szCs w:val="24"/>
        </w:rPr>
        <w:t>П</w:t>
      </w:r>
      <w:r w:rsidRPr="00BC6857">
        <w:rPr>
          <w:rFonts w:ascii="Arial" w:hAnsi="Arial" w:cs="Arial"/>
          <w:bCs/>
          <w:sz w:val="24"/>
          <w:szCs w:val="24"/>
        </w:rPr>
        <w:t>рограммы, который содержит:</w:t>
      </w:r>
    </w:p>
    <w:p w:rsidR="00174E54" w:rsidRPr="00BC6857" w:rsidRDefault="00174E54" w:rsidP="00DD2784">
      <w:pPr>
        <w:tabs>
          <w:tab w:val="left" w:pos="142"/>
        </w:tabs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C6857">
        <w:rPr>
          <w:rFonts w:ascii="Arial" w:hAnsi="Arial" w:cs="Arial"/>
          <w:bCs/>
          <w:sz w:val="24"/>
          <w:szCs w:val="24"/>
        </w:rPr>
        <w:t xml:space="preserve">перечень выполненных мероприятий </w:t>
      </w:r>
      <w:r>
        <w:rPr>
          <w:rFonts w:ascii="Arial" w:hAnsi="Arial" w:cs="Arial"/>
          <w:bCs/>
          <w:sz w:val="24"/>
          <w:szCs w:val="24"/>
        </w:rPr>
        <w:t>П</w:t>
      </w:r>
      <w:r w:rsidRPr="00BC6857">
        <w:rPr>
          <w:rFonts w:ascii="Arial" w:hAnsi="Arial" w:cs="Arial"/>
          <w:bCs/>
          <w:sz w:val="24"/>
          <w:szCs w:val="24"/>
        </w:rPr>
        <w:t>рограммы с указанием объемов, источников финансирования и результатов выполнения мероприятий;</w:t>
      </w:r>
    </w:p>
    <w:p w:rsidR="00174E54" w:rsidRPr="00BC6857" w:rsidRDefault="00174E54" w:rsidP="00DD2784">
      <w:pPr>
        <w:tabs>
          <w:tab w:val="left" w:pos="142"/>
        </w:tabs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- </w:t>
      </w:r>
      <w:r w:rsidRPr="00BC6857">
        <w:rPr>
          <w:rFonts w:ascii="Arial" w:hAnsi="Arial" w:cs="Arial"/>
          <w:bCs/>
          <w:sz w:val="24"/>
          <w:szCs w:val="24"/>
        </w:rPr>
        <w:t>анализ причин несвоевременного выполнения программных мероприятий.</w:t>
      </w:r>
    </w:p>
    <w:p w:rsidR="00174E54" w:rsidRPr="00BC6857" w:rsidRDefault="00174E54" w:rsidP="00DD2784">
      <w:pPr>
        <w:tabs>
          <w:tab w:val="left" w:pos="142"/>
        </w:tabs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>Отчет направляется в электронном виде в Комитет по экономике.</w:t>
      </w:r>
    </w:p>
    <w:p w:rsidR="00174E54" w:rsidRPr="00BC6857" w:rsidRDefault="00174E54" w:rsidP="00DD2784">
      <w:pPr>
        <w:tabs>
          <w:tab w:val="left" w:pos="142"/>
        </w:tabs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 xml:space="preserve">Муниципальный заказчик ежегодно готовит годовой отчет о реализации муниципальной Программы и до 1 марта года, следующего </w:t>
      </w:r>
      <w:proofErr w:type="gramStart"/>
      <w:r w:rsidRPr="00BC6857">
        <w:rPr>
          <w:rFonts w:ascii="Arial" w:hAnsi="Arial" w:cs="Arial"/>
          <w:bCs/>
          <w:sz w:val="24"/>
          <w:szCs w:val="24"/>
        </w:rPr>
        <w:t>за</w:t>
      </w:r>
      <w:proofErr w:type="gramEnd"/>
      <w:r w:rsidRPr="00BC6857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C6857">
        <w:rPr>
          <w:rFonts w:ascii="Arial" w:hAnsi="Arial" w:cs="Arial"/>
          <w:bCs/>
          <w:sz w:val="24"/>
          <w:szCs w:val="24"/>
        </w:rPr>
        <w:t>отчетным</w:t>
      </w:r>
      <w:proofErr w:type="gramEnd"/>
      <w:r w:rsidRPr="00BC6857">
        <w:rPr>
          <w:rFonts w:ascii="Arial" w:hAnsi="Arial" w:cs="Arial"/>
          <w:bCs/>
          <w:sz w:val="24"/>
          <w:szCs w:val="24"/>
        </w:rPr>
        <w:t>, представляет его в Комитет по экономике для оценки эффективности реализации муниципальной Программы.</w:t>
      </w:r>
    </w:p>
    <w:p w:rsidR="00174E54" w:rsidRPr="00BC6857" w:rsidRDefault="00174E54" w:rsidP="00DD2784">
      <w:pPr>
        <w:tabs>
          <w:tab w:val="left" w:pos="142"/>
        </w:tabs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>После окончания срока реализации Программы муниципальный заказчик представляет на утверждение не позднее 1 июня года, следующего за последним годом реализации муниципальной Программы, итоговый отчет о ее реализации в Комитет по экономике.</w:t>
      </w:r>
    </w:p>
    <w:p w:rsidR="00174E54" w:rsidRPr="00BC6857" w:rsidRDefault="00174E54" w:rsidP="00DD2784">
      <w:pPr>
        <w:tabs>
          <w:tab w:val="left" w:pos="142"/>
        </w:tabs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>Годовой отчет о реализации муниципальной Программы должен содержать:</w:t>
      </w:r>
    </w:p>
    <w:p w:rsidR="00174E54" w:rsidRPr="00BC6857" w:rsidRDefault="00174E54" w:rsidP="00DD2784">
      <w:pPr>
        <w:tabs>
          <w:tab w:val="left" w:pos="142"/>
        </w:tabs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>а) аналитическую записку, в которой указываются:</w:t>
      </w:r>
    </w:p>
    <w:p w:rsidR="00174E54" w:rsidRPr="00BC6857" w:rsidRDefault="00174E54" w:rsidP="00DD2784">
      <w:pPr>
        <w:tabs>
          <w:tab w:val="left" w:pos="142"/>
        </w:tabs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Pr="00BC6857">
        <w:rPr>
          <w:rFonts w:ascii="Arial" w:hAnsi="Arial" w:cs="Arial"/>
          <w:bCs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174E54" w:rsidRPr="00BC6857" w:rsidRDefault="00174E54" w:rsidP="00DD2784">
      <w:pPr>
        <w:tabs>
          <w:tab w:val="left" w:pos="142"/>
        </w:tabs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BC6857">
        <w:rPr>
          <w:rFonts w:ascii="Arial" w:hAnsi="Arial" w:cs="Arial"/>
          <w:bCs/>
          <w:sz w:val="24"/>
          <w:szCs w:val="24"/>
        </w:rPr>
        <w:t>общий объем фа</w:t>
      </w:r>
      <w:r>
        <w:rPr>
          <w:rFonts w:ascii="Arial" w:hAnsi="Arial" w:cs="Arial"/>
          <w:bCs/>
          <w:sz w:val="24"/>
          <w:szCs w:val="24"/>
        </w:rPr>
        <w:t>ктически произведенных расходов.</w:t>
      </w:r>
    </w:p>
    <w:p w:rsidR="00174E54" w:rsidRPr="00BC6857" w:rsidRDefault="00174E54" w:rsidP="00DD2784">
      <w:pPr>
        <w:tabs>
          <w:tab w:val="left" w:pos="142"/>
        </w:tabs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 xml:space="preserve">б) </w:t>
      </w:r>
      <w:proofErr w:type="gramStart"/>
      <w:r w:rsidRPr="00BC6857">
        <w:rPr>
          <w:rFonts w:ascii="Arial" w:hAnsi="Arial" w:cs="Arial"/>
          <w:bCs/>
          <w:sz w:val="24"/>
          <w:szCs w:val="24"/>
        </w:rPr>
        <w:t>таблицу</w:t>
      </w:r>
      <w:proofErr w:type="gramEnd"/>
      <w:r w:rsidRPr="00BC6857">
        <w:rPr>
          <w:rFonts w:ascii="Arial" w:hAnsi="Arial" w:cs="Arial"/>
          <w:bCs/>
          <w:sz w:val="24"/>
          <w:szCs w:val="24"/>
        </w:rPr>
        <w:t xml:space="preserve"> в которой указываются:</w:t>
      </w:r>
    </w:p>
    <w:p w:rsidR="00174E54" w:rsidRPr="00BC6857" w:rsidRDefault="00174E54" w:rsidP="00DD2784">
      <w:pPr>
        <w:tabs>
          <w:tab w:val="left" w:pos="142"/>
        </w:tabs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Pr="00BC6857">
        <w:rPr>
          <w:rFonts w:ascii="Arial" w:hAnsi="Arial" w:cs="Arial"/>
          <w:bCs/>
          <w:sz w:val="24"/>
          <w:szCs w:val="24"/>
        </w:rPr>
        <w:t xml:space="preserve">данные об использовании средств бюджета городского поселения Пушкино,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C6857">
        <w:rPr>
          <w:rFonts w:ascii="Arial" w:hAnsi="Arial" w:cs="Arial"/>
          <w:bCs/>
          <w:sz w:val="24"/>
          <w:szCs w:val="24"/>
        </w:rPr>
        <w:t>привлекаемых для реализации муниципальной Программы;</w:t>
      </w:r>
    </w:p>
    <w:p w:rsidR="00174E54" w:rsidRPr="00BC6857" w:rsidRDefault="00174E54" w:rsidP="00DD2784">
      <w:pPr>
        <w:tabs>
          <w:tab w:val="left" w:pos="142"/>
        </w:tabs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-данные </w:t>
      </w:r>
      <w:r w:rsidRPr="00BC6857">
        <w:rPr>
          <w:rFonts w:ascii="Arial" w:hAnsi="Arial" w:cs="Arial"/>
          <w:bCs/>
          <w:sz w:val="24"/>
          <w:szCs w:val="24"/>
        </w:rPr>
        <w:t xml:space="preserve">по мероприятиям, не завершенным в утвержденные сроки, - причины их 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BC6857">
        <w:rPr>
          <w:rFonts w:ascii="Arial" w:hAnsi="Arial" w:cs="Arial"/>
          <w:bCs/>
          <w:sz w:val="24"/>
          <w:szCs w:val="24"/>
        </w:rPr>
        <w:t>невыполнения и предложения по дальнейшей реализации.</w:t>
      </w:r>
    </w:p>
    <w:p w:rsidR="00174E54" w:rsidRPr="00BC6857" w:rsidRDefault="00174E54" w:rsidP="00DD2784">
      <w:pPr>
        <w:tabs>
          <w:tab w:val="left" w:pos="142"/>
        </w:tabs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174E54" w:rsidRDefault="00174E54" w:rsidP="00DD2784">
      <w:pPr>
        <w:tabs>
          <w:tab w:val="left" w:pos="142"/>
        </w:tabs>
        <w:ind w:left="0" w:right="424" w:firstLine="709"/>
        <w:jc w:val="both"/>
        <w:rPr>
          <w:rFonts w:ascii="Arial" w:hAnsi="Arial" w:cs="Arial"/>
          <w:bCs/>
          <w:sz w:val="24"/>
          <w:szCs w:val="24"/>
        </w:rPr>
      </w:pPr>
      <w:r w:rsidRPr="00BC6857">
        <w:rPr>
          <w:rFonts w:ascii="Arial" w:hAnsi="Arial" w:cs="Arial"/>
          <w:bCs/>
          <w:sz w:val="24"/>
          <w:szCs w:val="24"/>
        </w:rPr>
        <w:t xml:space="preserve">Оперативный отчет и годовой отчеты о реализации Программы представляются по формам, установленным </w:t>
      </w:r>
      <w:r w:rsidRPr="00BC6857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и городского поселения Пушкино Пушкинского муниципального района</w:t>
      </w:r>
      <w:r w:rsidRPr="00BC6857">
        <w:rPr>
          <w:rFonts w:ascii="Arial" w:hAnsi="Arial" w:cs="Arial"/>
          <w:bCs/>
          <w:sz w:val="24"/>
          <w:szCs w:val="24"/>
        </w:rPr>
        <w:t>.</w:t>
      </w:r>
    </w:p>
    <w:p w:rsidR="00174E54" w:rsidRDefault="00174E54" w:rsidP="00DD2784">
      <w:pPr>
        <w:ind w:left="0" w:right="51" w:firstLine="709"/>
        <w:jc w:val="both"/>
        <w:rPr>
          <w:rFonts w:ascii="Arial" w:hAnsi="Arial" w:cs="Arial"/>
          <w:bCs/>
          <w:sz w:val="24"/>
          <w:szCs w:val="24"/>
        </w:rPr>
      </w:pPr>
    </w:p>
    <w:p w:rsidR="00166A8B" w:rsidRPr="007360A3" w:rsidRDefault="00166A8B" w:rsidP="00D21173">
      <w:pPr>
        <w:ind w:left="0" w:firstLine="0"/>
        <w:rPr>
          <w:rFonts w:ascii="Arial" w:hAnsi="Arial" w:cs="Arial"/>
          <w:sz w:val="20"/>
          <w:szCs w:val="20"/>
        </w:rPr>
      </w:pPr>
    </w:p>
    <w:sectPr w:rsidR="00166A8B" w:rsidRPr="007360A3" w:rsidSect="007360A3">
      <w:pgSz w:w="11906" w:h="16838"/>
      <w:pgMar w:top="851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4A3"/>
    <w:multiLevelType w:val="hybridMultilevel"/>
    <w:tmpl w:val="39C0DBAC"/>
    <w:lvl w:ilvl="0" w:tplc="CF381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86773B"/>
    <w:multiLevelType w:val="hybridMultilevel"/>
    <w:tmpl w:val="E1D403EA"/>
    <w:lvl w:ilvl="0" w:tplc="94AC0B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66009"/>
    <w:multiLevelType w:val="hybridMultilevel"/>
    <w:tmpl w:val="95C4E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A5297"/>
    <w:multiLevelType w:val="hybridMultilevel"/>
    <w:tmpl w:val="9BDCE656"/>
    <w:lvl w:ilvl="0" w:tplc="0818F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26D60"/>
    <w:multiLevelType w:val="hybridMultilevel"/>
    <w:tmpl w:val="CC1E153E"/>
    <w:lvl w:ilvl="0" w:tplc="6E0E7AD8">
      <w:start w:val="1"/>
      <w:numFmt w:val="decimal"/>
      <w:lvlText w:val="%1."/>
      <w:lvlJc w:val="left"/>
      <w:pPr>
        <w:ind w:left="766" w:hanging="360"/>
      </w:pPr>
      <w:rPr>
        <w:rFonts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744602CD"/>
    <w:multiLevelType w:val="hybridMultilevel"/>
    <w:tmpl w:val="438E316E"/>
    <w:lvl w:ilvl="0" w:tplc="BD6421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D68"/>
    <w:rsid w:val="0000098D"/>
    <w:rsid w:val="000013F3"/>
    <w:rsid w:val="0000162B"/>
    <w:rsid w:val="000019D3"/>
    <w:rsid w:val="000025BC"/>
    <w:rsid w:val="000028BA"/>
    <w:rsid w:val="00003E65"/>
    <w:rsid w:val="00006AB1"/>
    <w:rsid w:val="00011922"/>
    <w:rsid w:val="00012375"/>
    <w:rsid w:val="00013453"/>
    <w:rsid w:val="000207A9"/>
    <w:rsid w:val="00023CC2"/>
    <w:rsid w:val="0003169B"/>
    <w:rsid w:val="0003210D"/>
    <w:rsid w:val="000321DF"/>
    <w:rsid w:val="000324DA"/>
    <w:rsid w:val="0003294F"/>
    <w:rsid w:val="00034282"/>
    <w:rsid w:val="00034715"/>
    <w:rsid w:val="000347D9"/>
    <w:rsid w:val="00040D2F"/>
    <w:rsid w:val="00044B22"/>
    <w:rsid w:val="00044EA8"/>
    <w:rsid w:val="00045412"/>
    <w:rsid w:val="00045990"/>
    <w:rsid w:val="0005155C"/>
    <w:rsid w:val="00052F95"/>
    <w:rsid w:val="000535C2"/>
    <w:rsid w:val="00053616"/>
    <w:rsid w:val="00054163"/>
    <w:rsid w:val="000542E4"/>
    <w:rsid w:val="00056C6B"/>
    <w:rsid w:val="00057210"/>
    <w:rsid w:val="00057D4D"/>
    <w:rsid w:val="000617B9"/>
    <w:rsid w:val="00061833"/>
    <w:rsid w:val="0006193A"/>
    <w:rsid w:val="0006238F"/>
    <w:rsid w:val="0006320C"/>
    <w:rsid w:val="000654CD"/>
    <w:rsid w:val="00072129"/>
    <w:rsid w:val="0007789E"/>
    <w:rsid w:val="00077D42"/>
    <w:rsid w:val="000822AC"/>
    <w:rsid w:val="00082C7B"/>
    <w:rsid w:val="000849A8"/>
    <w:rsid w:val="00084A25"/>
    <w:rsid w:val="00094652"/>
    <w:rsid w:val="000A508F"/>
    <w:rsid w:val="000A580C"/>
    <w:rsid w:val="000A7277"/>
    <w:rsid w:val="000B1F7D"/>
    <w:rsid w:val="000B4850"/>
    <w:rsid w:val="000B4FF9"/>
    <w:rsid w:val="000B68FA"/>
    <w:rsid w:val="000B78E6"/>
    <w:rsid w:val="000C2D05"/>
    <w:rsid w:val="000C36F9"/>
    <w:rsid w:val="000C3C80"/>
    <w:rsid w:val="000C3F2A"/>
    <w:rsid w:val="000C4F08"/>
    <w:rsid w:val="000C5CE5"/>
    <w:rsid w:val="000D02B7"/>
    <w:rsid w:val="000D0966"/>
    <w:rsid w:val="000D225E"/>
    <w:rsid w:val="000D697E"/>
    <w:rsid w:val="000D6D27"/>
    <w:rsid w:val="000D752A"/>
    <w:rsid w:val="000E1D70"/>
    <w:rsid w:val="000E50F6"/>
    <w:rsid w:val="000E58ED"/>
    <w:rsid w:val="000E7937"/>
    <w:rsid w:val="000F31E2"/>
    <w:rsid w:val="000F32E5"/>
    <w:rsid w:val="000F38CE"/>
    <w:rsid w:val="000F5316"/>
    <w:rsid w:val="000F5737"/>
    <w:rsid w:val="00102D9C"/>
    <w:rsid w:val="00104DAB"/>
    <w:rsid w:val="00105C24"/>
    <w:rsid w:val="00110357"/>
    <w:rsid w:val="0011547A"/>
    <w:rsid w:val="00115F92"/>
    <w:rsid w:val="0011627B"/>
    <w:rsid w:val="001163D8"/>
    <w:rsid w:val="00120100"/>
    <w:rsid w:val="001215AD"/>
    <w:rsid w:val="001228A4"/>
    <w:rsid w:val="00127AC3"/>
    <w:rsid w:val="00132107"/>
    <w:rsid w:val="0014171F"/>
    <w:rsid w:val="00142871"/>
    <w:rsid w:val="00142ABF"/>
    <w:rsid w:val="0014752E"/>
    <w:rsid w:val="0015227E"/>
    <w:rsid w:val="00152D2B"/>
    <w:rsid w:val="001534C2"/>
    <w:rsid w:val="001559E5"/>
    <w:rsid w:val="001577E9"/>
    <w:rsid w:val="001612EA"/>
    <w:rsid w:val="00161312"/>
    <w:rsid w:val="00161D19"/>
    <w:rsid w:val="00163E17"/>
    <w:rsid w:val="00166A8B"/>
    <w:rsid w:val="001713A3"/>
    <w:rsid w:val="00171511"/>
    <w:rsid w:val="001719D7"/>
    <w:rsid w:val="00172E8C"/>
    <w:rsid w:val="00174E54"/>
    <w:rsid w:val="00177D20"/>
    <w:rsid w:val="0018089A"/>
    <w:rsid w:val="00181472"/>
    <w:rsid w:val="001814C9"/>
    <w:rsid w:val="00181D20"/>
    <w:rsid w:val="001845D0"/>
    <w:rsid w:val="00192848"/>
    <w:rsid w:val="0019410B"/>
    <w:rsid w:val="001960CE"/>
    <w:rsid w:val="00196901"/>
    <w:rsid w:val="001978A1"/>
    <w:rsid w:val="00197BDD"/>
    <w:rsid w:val="00197EBF"/>
    <w:rsid w:val="001A2535"/>
    <w:rsid w:val="001B20B1"/>
    <w:rsid w:val="001B2526"/>
    <w:rsid w:val="001B48E6"/>
    <w:rsid w:val="001B7839"/>
    <w:rsid w:val="001C05A0"/>
    <w:rsid w:val="001C0D24"/>
    <w:rsid w:val="001C152D"/>
    <w:rsid w:val="001C3A0A"/>
    <w:rsid w:val="001C56C3"/>
    <w:rsid w:val="001C6EBD"/>
    <w:rsid w:val="001D5C92"/>
    <w:rsid w:val="001E0543"/>
    <w:rsid w:val="001E06C9"/>
    <w:rsid w:val="001E66B1"/>
    <w:rsid w:val="001F311B"/>
    <w:rsid w:val="001F3BA8"/>
    <w:rsid w:val="001F6FFB"/>
    <w:rsid w:val="001F7868"/>
    <w:rsid w:val="0020141A"/>
    <w:rsid w:val="00201BFC"/>
    <w:rsid w:val="00202D38"/>
    <w:rsid w:val="0020301B"/>
    <w:rsid w:val="00206DA1"/>
    <w:rsid w:val="00206E7B"/>
    <w:rsid w:val="002079A6"/>
    <w:rsid w:val="00207C92"/>
    <w:rsid w:val="002112DA"/>
    <w:rsid w:val="00213C33"/>
    <w:rsid w:val="00213ED0"/>
    <w:rsid w:val="002146D5"/>
    <w:rsid w:val="00216505"/>
    <w:rsid w:val="00217864"/>
    <w:rsid w:val="00220CCF"/>
    <w:rsid w:val="00220D49"/>
    <w:rsid w:val="00222915"/>
    <w:rsid w:val="00223DE5"/>
    <w:rsid w:val="0022563B"/>
    <w:rsid w:val="0022638C"/>
    <w:rsid w:val="00227781"/>
    <w:rsid w:val="00230198"/>
    <w:rsid w:val="00230C9B"/>
    <w:rsid w:val="00231847"/>
    <w:rsid w:val="002323EA"/>
    <w:rsid w:val="00233FD2"/>
    <w:rsid w:val="002350D6"/>
    <w:rsid w:val="0025077A"/>
    <w:rsid w:val="00254806"/>
    <w:rsid w:val="00254BA0"/>
    <w:rsid w:val="00256D69"/>
    <w:rsid w:val="0025797C"/>
    <w:rsid w:val="00264D00"/>
    <w:rsid w:val="00266B96"/>
    <w:rsid w:val="002707C4"/>
    <w:rsid w:val="00273D1F"/>
    <w:rsid w:val="002754F9"/>
    <w:rsid w:val="00275D1D"/>
    <w:rsid w:val="00281086"/>
    <w:rsid w:val="0028484A"/>
    <w:rsid w:val="00284F70"/>
    <w:rsid w:val="00286EBE"/>
    <w:rsid w:val="00286F02"/>
    <w:rsid w:val="00292631"/>
    <w:rsid w:val="00292815"/>
    <w:rsid w:val="00293E1E"/>
    <w:rsid w:val="002966F9"/>
    <w:rsid w:val="002A08E5"/>
    <w:rsid w:val="002A18DE"/>
    <w:rsid w:val="002A26B4"/>
    <w:rsid w:val="002A5132"/>
    <w:rsid w:val="002A5301"/>
    <w:rsid w:val="002B2223"/>
    <w:rsid w:val="002B3EFA"/>
    <w:rsid w:val="002B5696"/>
    <w:rsid w:val="002C10BA"/>
    <w:rsid w:val="002C4EA5"/>
    <w:rsid w:val="002C5FD5"/>
    <w:rsid w:val="002C6838"/>
    <w:rsid w:val="002C69A7"/>
    <w:rsid w:val="002D29B8"/>
    <w:rsid w:val="002D524D"/>
    <w:rsid w:val="002D6F3F"/>
    <w:rsid w:val="002E1028"/>
    <w:rsid w:val="002E1404"/>
    <w:rsid w:val="002E2238"/>
    <w:rsid w:val="002E5F59"/>
    <w:rsid w:val="002E75C5"/>
    <w:rsid w:val="002E782A"/>
    <w:rsid w:val="002F2C98"/>
    <w:rsid w:val="002F6467"/>
    <w:rsid w:val="002F64EA"/>
    <w:rsid w:val="002F7816"/>
    <w:rsid w:val="002F7AEA"/>
    <w:rsid w:val="00300E26"/>
    <w:rsid w:val="003023EA"/>
    <w:rsid w:val="00304C72"/>
    <w:rsid w:val="00305A94"/>
    <w:rsid w:val="00311C8C"/>
    <w:rsid w:val="00314211"/>
    <w:rsid w:val="00314545"/>
    <w:rsid w:val="00320996"/>
    <w:rsid w:val="00323E81"/>
    <w:rsid w:val="003255DC"/>
    <w:rsid w:val="00330C11"/>
    <w:rsid w:val="00330EC8"/>
    <w:rsid w:val="0033172C"/>
    <w:rsid w:val="0033403A"/>
    <w:rsid w:val="00335A99"/>
    <w:rsid w:val="0034056C"/>
    <w:rsid w:val="00341C97"/>
    <w:rsid w:val="003445CB"/>
    <w:rsid w:val="00344A95"/>
    <w:rsid w:val="0034624F"/>
    <w:rsid w:val="003508FA"/>
    <w:rsid w:val="003541CC"/>
    <w:rsid w:val="00355C7B"/>
    <w:rsid w:val="00360AAC"/>
    <w:rsid w:val="00360FDF"/>
    <w:rsid w:val="00363FA7"/>
    <w:rsid w:val="0036452E"/>
    <w:rsid w:val="00366AC4"/>
    <w:rsid w:val="003700E2"/>
    <w:rsid w:val="003737C7"/>
    <w:rsid w:val="00376DA3"/>
    <w:rsid w:val="0038067A"/>
    <w:rsid w:val="00380A67"/>
    <w:rsid w:val="00380DE4"/>
    <w:rsid w:val="00381C3B"/>
    <w:rsid w:val="00384A2B"/>
    <w:rsid w:val="00384A78"/>
    <w:rsid w:val="00384A80"/>
    <w:rsid w:val="00385173"/>
    <w:rsid w:val="0038673B"/>
    <w:rsid w:val="00387B51"/>
    <w:rsid w:val="00395D26"/>
    <w:rsid w:val="003A1A9A"/>
    <w:rsid w:val="003A2A16"/>
    <w:rsid w:val="003A3C59"/>
    <w:rsid w:val="003A4DB7"/>
    <w:rsid w:val="003A7337"/>
    <w:rsid w:val="003B021E"/>
    <w:rsid w:val="003B0DD5"/>
    <w:rsid w:val="003B4067"/>
    <w:rsid w:val="003B489A"/>
    <w:rsid w:val="003B67AC"/>
    <w:rsid w:val="003B7B07"/>
    <w:rsid w:val="003B7B72"/>
    <w:rsid w:val="003C11BA"/>
    <w:rsid w:val="003C4662"/>
    <w:rsid w:val="003C6A1D"/>
    <w:rsid w:val="003C74C0"/>
    <w:rsid w:val="003D1A06"/>
    <w:rsid w:val="003D2DDF"/>
    <w:rsid w:val="003E28E8"/>
    <w:rsid w:val="003E3AB5"/>
    <w:rsid w:val="003E59D5"/>
    <w:rsid w:val="003E624A"/>
    <w:rsid w:val="003E6CB3"/>
    <w:rsid w:val="003F18B5"/>
    <w:rsid w:val="003F6641"/>
    <w:rsid w:val="00400567"/>
    <w:rsid w:val="004025B0"/>
    <w:rsid w:val="00402E2C"/>
    <w:rsid w:val="0040673F"/>
    <w:rsid w:val="0041021F"/>
    <w:rsid w:val="00413AA8"/>
    <w:rsid w:val="00415479"/>
    <w:rsid w:val="004172D5"/>
    <w:rsid w:val="0042078E"/>
    <w:rsid w:val="004214BA"/>
    <w:rsid w:val="004226D8"/>
    <w:rsid w:val="004226E3"/>
    <w:rsid w:val="00425BC8"/>
    <w:rsid w:val="00430562"/>
    <w:rsid w:val="00432B20"/>
    <w:rsid w:val="004333F1"/>
    <w:rsid w:val="00436C7A"/>
    <w:rsid w:val="00444B49"/>
    <w:rsid w:val="00445A69"/>
    <w:rsid w:val="00450199"/>
    <w:rsid w:val="00450A50"/>
    <w:rsid w:val="00453B3A"/>
    <w:rsid w:val="0045559B"/>
    <w:rsid w:val="004559D6"/>
    <w:rsid w:val="00455D37"/>
    <w:rsid w:val="00456C7B"/>
    <w:rsid w:val="0046399A"/>
    <w:rsid w:val="00464F50"/>
    <w:rsid w:val="00465776"/>
    <w:rsid w:val="00465D27"/>
    <w:rsid w:val="00471283"/>
    <w:rsid w:val="0047410B"/>
    <w:rsid w:val="00476345"/>
    <w:rsid w:val="00477D62"/>
    <w:rsid w:val="0049465E"/>
    <w:rsid w:val="00494998"/>
    <w:rsid w:val="00494C2F"/>
    <w:rsid w:val="00496E85"/>
    <w:rsid w:val="004A08B6"/>
    <w:rsid w:val="004A17C9"/>
    <w:rsid w:val="004A3B90"/>
    <w:rsid w:val="004A4E08"/>
    <w:rsid w:val="004A63C4"/>
    <w:rsid w:val="004A7637"/>
    <w:rsid w:val="004B6EF4"/>
    <w:rsid w:val="004B7F4D"/>
    <w:rsid w:val="004C1025"/>
    <w:rsid w:val="004C1D91"/>
    <w:rsid w:val="004C1ED1"/>
    <w:rsid w:val="004C286F"/>
    <w:rsid w:val="004C5C5F"/>
    <w:rsid w:val="004D107F"/>
    <w:rsid w:val="004D1456"/>
    <w:rsid w:val="004D36FA"/>
    <w:rsid w:val="004D7FB8"/>
    <w:rsid w:val="004E3D65"/>
    <w:rsid w:val="004E4E3B"/>
    <w:rsid w:val="004E5477"/>
    <w:rsid w:val="004E5C3D"/>
    <w:rsid w:val="004E6751"/>
    <w:rsid w:val="004E706D"/>
    <w:rsid w:val="004E7118"/>
    <w:rsid w:val="004F06EC"/>
    <w:rsid w:val="004F1156"/>
    <w:rsid w:val="004F27F0"/>
    <w:rsid w:val="004F2834"/>
    <w:rsid w:val="004F3DFB"/>
    <w:rsid w:val="004F3EA9"/>
    <w:rsid w:val="004F5A78"/>
    <w:rsid w:val="004F6C09"/>
    <w:rsid w:val="00503A33"/>
    <w:rsid w:val="00503B40"/>
    <w:rsid w:val="0050446E"/>
    <w:rsid w:val="00506584"/>
    <w:rsid w:val="00507133"/>
    <w:rsid w:val="0051281C"/>
    <w:rsid w:val="00513F51"/>
    <w:rsid w:val="00514B46"/>
    <w:rsid w:val="0051693D"/>
    <w:rsid w:val="00517352"/>
    <w:rsid w:val="005200EE"/>
    <w:rsid w:val="00520D50"/>
    <w:rsid w:val="00521DCE"/>
    <w:rsid w:val="005237A3"/>
    <w:rsid w:val="00523A54"/>
    <w:rsid w:val="00523CAD"/>
    <w:rsid w:val="00530B2C"/>
    <w:rsid w:val="005317DF"/>
    <w:rsid w:val="00531D24"/>
    <w:rsid w:val="005328A0"/>
    <w:rsid w:val="00532D43"/>
    <w:rsid w:val="00533055"/>
    <w:rsid w:val="00536666"/>
    <w:rsid w:val="00536E44"/>
    <w:rsid w:val="00541629"/>
    <w:rsid w:val="005503B0"/>
    <w:rsid w:val="00550655"/>
    <w:rsid w:val="00552143"/>
    <w:rsid w:val="00554496"/>
    <w:rsid w:val="00555C23"/>
    <w:rsid w:val="0055626E"/>
    <w:rsid w:val="005575A4"/>
    <w:rsid w:val="00560529"/>
    <w:rsid w:val="0056196C"/>
    <w:rsid w:val="00562D88"/>
    <w:rsid w:val="005632FC"/>
    <w:rsid w:val="005653EF"/>
    <w:rsid w:val="005656E8"/>
    <w:rsid w:val="00565B4E"/>
    <w:rsid w:val="00570517"/>
    <w:rsid w:val="0057612F"/>
    <w:rsid w:val="00582B53"/>
    <w:rsid w:val="00583EC4"/>
    <w:rsid w:val="00586052"/>
    <w:rsid w:val="00591287"/>
    <w:rsid w:val="00591519"/>
    <w:rsid w:val="00594A05"/>
    <w:rsid w:val="00597CFA"/>
    <w:rsid w:val="005A2337"/>
    <w:rsid w:val="005A31B8"/>
    <w:rsid w:val="005A3656"/>
    <w:rsid w:val="005A546F"/>
    <w:rsid w:val="005A5F44"/>
    <w:rsid w:val="005A7741"/>
    <w:rsid w:val="005A7ADD"/>
    <w:rsid w:val="005B0D0F"/>
    <w:rsid w:val="005B1174"/>
    <w:rsid w:val="005B1DB5"/>
    <w:rsid w:val="005B2435"/>
    <w:rsid w:val="005B5C90"/>
    <w:rsid w:val="005C185A"/>
    <w:rsid w:val="005C2252"/>
    <w:rsid w:val="005C3B3F"/>
    <w:rsid w:val="005C4AC3"/>
    <w:rsid w:val="005C708F"/>
    <w:rsid w:val="005D339D"/>
    <w:rsid w:val="005D37F6"/>
    <w:rsid w:val="005D416E"/>
    <w:rsid w:val="005D426D"/>
    <w:rsid w:val="005D4ABF"/>
    <w:rsid w:val="005D53D1"/>
    <w:rsid w:val="005D6006"/>
    <w:rsid w:val="005E064E"/>
    <w:rsid w:val="005E1BD9"/>
    <w:rsid w:val="005E495D"/>
    <w:rsid w:val="005E5B71"/>
    <w:rsid w:val="005E6FB7"/>
    <w:rsid w:val="005E7D5B"/>
    <w:rsid w:val="005F60BD"/>
    <w:rsid w:val="005F65EF"/>
    <w:rsid w:val="005F7114"/>
    <w:rsid w:val="005F7EDD"/>
    <w:rsid w:val="00603163"/>
    <w:rsid w:val="006053E4"/>
    <w:rsid w:val="006058B9"/>
    <w:rsid w:val="00607823"/>
    <w:rsid w:val="00610AA2"/>
    <w:rsid w:val="006118A0"/>
    <w:rsid w:val="00613A7E"/>
    <w:rsid w:val="0061445F"/>
    <w:rsid w:val="00617A41"/>
    <w:rsid w:val="0062220D"/>
    <w:rsid w:val="00622327"/>
    <w:rsid w:val="00623F02"/>
    <w:rsid w:val="0062402E"/>
    <w:rsid w:val="00624EC9"/>
    <w:rsid w:val="00627815"/>
    <w:rsid w:val="006371E7"/>
    <w:rsid w:val="00644576"/>
    <w:rsid w:val="006449AD"/>
    <w:rsid w:val="00644B4C"/>
    <w:rsid w:val="006452D9"/>
    <w:rsid w:val="0064568E"/>
    <w:rsid w:val="00646528"/>
    <w:rsid w:val="00646908"/>
    <w:rsid w:val="00652604"/>
    <w:rsid w:val="00653866"/>
    <w:rsid w:val="00654065"/>
    <w:rsid w:val="00654570"/>
    <w:rsid w:val="00657B19"/>
    <w:rsid w:val="00657F78"/>
    <w:rsid w:val="006600B2"/>
    <w:rsid w:val="006601E0"/>
    <w:rsid w:val="00662E37"/>
    <w:rsid w:val="00662EDB"/>
    <w:rsid w:val="00664731"/>
    <w:rsid w:val="006648B8"/>
    <w:rsid w:val="00665C2D"/>
    <w:rsid w:val="00674074"/>
    <w:rsid w:val="00674666"/>
    <w:rsid w:val="00675AA5"/>
    <w:rsid w:val="00676830"/>
    <w:rsid w:val="00681A68"/>
    <w:rsid w:val="006828FF"/>
    <w:rsid w:val="006835C7"/>
    <w:rsid w:val="00684352"/>
    <w:rsid w:val="0068462F"/>
    <w:rsid w:val="00685AA1"/>
    <w:rsid w:val="00691E47"/>
    <w:rsid w:val="00692933"/>
    <w:rsid w:val="00693859"/>
    <w:rsid w:val="00695FC2"/>
    <w:rsid w:val="00696648"/>
    <w:rsid w:val="00696FA7"/>
    <w:rsid w:val="00697D21"/>
    <w:rsid w:val="006A1AA9"/>
    <w:rsid w:val="006A6DEE"/>
    <w:rsid w:val="006A790F"/>
    <w:rsid w:val="006B59DD"/>
    <w:rsid w:val="006B69E3"/>
    <w:rsid w:val="006B7677"/>
    <w:rsid w:val="006C0E8B"/>
    <w:rsid w:val="006C221F"/>
    <w:rsid w:val="006C23F3"/>
    <w:rsid w:val="006C623E"/>
    <w:rsid w:val="006C7398"/>
    <w:rsid w:val="006D257C"/>
    <w:rsid w:val="006D26BA"/>
    <w:rsid w:val="006D3EBE"/>
    <w:rsid w:val="006D4108"/>
    <w:rsid w:val="006D47EE"/>
    <w:rsid w:val="006E486A"/>
    <w:rsid w:val="006E4D0B"/>
    <w:rsid w:val="006E70B1"/>
    <w:rsid w:val="00701964"/>
    <w:rsid w:val="0070219A"/>
    <w:rsid w:val="00704723"/>
    <w:rsid w:val="007060CE"/>
    <w:rsid w:val="007063C6"/>
    <w:rsid w:val="00707321"/>
    <w:rsid w:val="00714C4C"/>
    <w:rsid w:val="007202C1"/>
    <w:rsid w:val="00722742"/>
    <w:rsid w:val="00722E83"/>
    <w:rsid w:val="00723E3A"/>
    <w:rsid w:val="00724B9B"/>
    <w:rsid w:val="0072643C"/>
    <w:rsid w:val="007268E6"/>
    <w:rsid w:val="0073193D"/>
    <w:rsid w:val="007322AA"/>
    <w:rsid w:val="00732895"/>
    <w:rsid w:val="007341DF"/>
    <w:rsid w:val="00735DB8"/>
    <w:rsid w:val="007360A3"/>
    <w:rsid w:val="007360D1"/>
    <w:rsid w:val="00736B66"/>
    <w:rsid w:val="00736E17"/>
    <w:rsid w:val="00741C65"/>
    <w:rsid w:val="007444DA"/>
    <w:rsid w:val="00744A60"/>
    <w:rsid w:val="00745644"/>
    <w:rsid w:val="00750E4F"/>
    <w:rsid w:val="00751DAA"/>
    <w:rsid w:val="007528DC"/>
    <w:rsid w:val="007561D0"/>
    <w:rsid w:val="00757E89"/>
    <w:rsid w:val="00760301"/>
    <w:rsid w:val="007604B6"/>
    <w:rsid w:val="00762EBB"/>
    <w:rsid w:val="0076479B"/>
    <w:rsid w:val="00771991"/>
    <w:rsid w:val="007747DF"/>
    <w:rsid w:val="007810FB"/>
    <w:rsid w:val="007829E5"/>
    <w:rsid w:val="007851EF"/>
    <w:rsid w:val="00785AA1"/>
    <w:rsid w:val="007878AF"/>
    <w:rsid w:val="007907BC"/>
    <w:rsid w:val="00791667"/>
    <w:rsid w:val="00792D75"/>
    <w:rsid w:val="00795B1F"/>
    <w:rsid w:val="007A3EA2"/>
    <w:rsid w:val="007B09D2"/>
    <w:rsid w:val="007B1081"/>
    <w:rsid w:val="007B1FC2"/>
    <w:rsid w:val="007B76D7"/>
    <w:rsid w:val="007C047F"/>
    <w:rsid w:val="007C33E0"/>
    <w:rsid w:val="007D2039"/>
    <w:rsid w:val="007D638D"/>
    <w:rsid w:val="007D773C"/>
    <w:rsid w:val="007E306C"/>
    <w:rsid w:val="007E5BE9"/>
    <w:rsid w:val="007F2310"/>
    <w:rsid w:val="007F422B"/>
    <w:rsid w:val="007F450D"/>
    <w:rsid w:val="007F5304"/>
    <w:rsid w:val="00801508"/>
    <w:rsid w:val="00802D8E"/>
    <w:rsid w:val="0080715B"/>
    <w:rsid w:val="008073DB"/>
    <w:rsid w:val="008078EB"/>
    <w:rsid w:val="008128D1"/>
    <w:rsid w:val="008144E3"/>
    <w:rsid w:val="008145D5"/>
    <w:rsid w:val="00814FE4"/>
    <w:rsid w:val="00815300"/>
    <w:rsid w:val="00815EC6"/>
    <w:rsid w:val="00820407"/>
    <w:rsid w:val="008218B8"/>
    <w:rsid w:val="00822C61"/>
    <w:rsid w:val="008310D2"/>
    <w:rsid w:val="008330C7"/>
    <w:rsid w:val="00834BDE"/>
    <w:rsid w:val="0083567B"/>
    <w:rsid w:val="00836829"/>
    <w:rsid w:val="008404E0"/>
    <w:rsid w:val="00840C93"/>
    <w:rsid w:val="00842C17"/>
    <w:rsid w:val="00843866"/>
    <w:rsid w:val="00845DA8"/>
    <w:rsid w:val="00847329"/>
    <w:rsid w:val="00850CA4"/>
    <w:rsid w:val="00853E53"/>
    <w:rsid w:val="00855D5D"/>
    <w:rsid w:val="00857332"/>
    <w:rsid w:val="008576DA"/>
    <w:rsid w:val="008614DC"/>
    <w:rsid w:val="00866F2A"/>
    <w:rsid w:val="008730DF"/>
    <w:rsid w:val="00876557"/>
    <w:rsid w:val="008822E4"/>
    <w:rsid w:val="0088233B"/>
    <w:rsid w:val="008829D1"/>
    <w:rsid w:val="00884FDA"/>
    <w:rsid w:val="00886324"/>
    <w:rsid w:val="00886439"/>
    <w:rsid w:val="008905E5"/>
    <w:rsid w:val="00891180"/>
    <w:rsid w:val="00891F0B"/>
    <w:rsid w:val="00896D39"/>
    <w:rsid w:val="00896DC5"/>
    <w:rsid w:val="008A14FE"/>
    <w:rsid w:val="008A1C11"/>
    <w:rsid w:val="008A32AC"/>
    <w:rsid w:val="008A575F"/>
    <w:rsid w:val="008B2959"/>
    <w:rsid w:val="008B6704"/>
    <w:rsid w:val="008B6E15"/>
    <w:rsid w:val="008C2C51"/>
    <w:rsid w:val="008C4321"/>
    <w:rsid w:val="008C44EF"/>
    <w:rsid w:val="008C4ADA"/>
    <w:rsid w:val="008C4F39"/>
    <w:rsid w:val="008C5DFB"/>
    <w:rsid w:val="008C7292"/>
    <w:rsid w:val="008C7425"/>
    <w:rsid w:val="008D0599"/>
    <w:rsid w:val="008D166A"/>
    <w:rsid w:val="008D4604"/>
    <w:rsid w:val="008D4C76"/>
    <w:rsid w:val="008D4F24"/>
    <w:rsid w:val="008D596A"/>
    <w:rsid w:val="008D619E"/>
    <w:rsid w:val="008E0160"/>
    <w:rsid w:val="008E41E6"/>
    <w:rsid w:val="008E61B2"/>
    <w:rsid w:val="008E683F"/>
    <w:rsid w:val="008E746B"/>
    <w:rsid w:val="008F0B58"/>
    <w:rsid w:val="008F1930"/>
    <w:rsid w:val="008F2912"/>
    <w:rsid w:val="008F44A4"/>
    <w:rsid w:val="008F51BE"/>
    <w:rsid w:val="008F7EDA"/>
    <w:rsid w:val="00900FFA"/>
    <w:rsid w:val="00903181"/>
    <w:rsid w:val="00903577"/>
    <w:rsid w:val="009043D3"/>
    <w:rsid w:val="00910617"/>
    <w:rsid w:val="00910B08"/>
    <w:rsid w:val="00910CF8"/>
    <w:rsid w:val="0091423D"/>
    <w:rsid w:val="00914A7E"/>
    <w:rsid w:val="00917F28"/>
    <w:rsid w:val="009245A5"/>
    <w:rsid w:val="00924CBE"/>
    <w:rsid w:val="00925F99"/>
    <w:rsid w:val="00927118"/>
    <w:rsid w:val="00932CFE"/>
    <w:rsid w:val="00932E9B"/>
    <w:rsid w:val="00934C03"/>
    <w:rsid w:val="00937F90"/>
    <w:rsid w:val="0094052C"/>
    <w:rsid w:val="0094200F"/>
    <w:rsid w:val="009426A4"/>
    <w:rsid w:val="00943A27"/>
    <w:rsid w:val="00946261"/>
    <w:rsid w:val="00946C95"/>
    <w:rsid w:val="009512BF"/>
    <w:rsid w:val="00952F52"/>
    <w:rsid w:val="00957BB2"/>
    <w:rsid w:val="00957E65"/>
    <w:rsid w:val="00960C63"/>
    <w:rsid w:val="00963A0D"/>
    <w:rsid w:val="009647D1"/>
    <w:rsid w:val="00966029"/>
    <w:rsid w:val="0096673E"/>
    <w:rsid w:val="00967650"/>
    <w:rsid w:val="00970F89"/>
    <w:rsid w:val="009725B2"/>
    <w:rsid w:val="00975C03"/>
    <w:rsid w:val="00977900"/>
    <w:rsid w:val="00977EE3"/>
    <w:rsid w:val="00981207"/>
    <w:rsid w:val="00982F19"/>
    <w:rsid w:val="00984699"/>
    <w:rsid w:val="009904E1"/>
    <w:rsid w:val="00991675"/>
    <w:rsid w:val="00994375"/>
    <w:rsid w:val="009946C1"/>
    <w:rsid w:val="009962A2"/>
    <w:rsid w:val="00997AEC"/>
    <w:rsid w:val="009A00F5"/>
    <w:rsid w:val="009A0412"/>
    <w:rsid w:val="009A1BCC"/>
    <w:rsid w:val="009A445A"/>
    <w:rsid w:val="009A75B0"/>
    <w:rsid w:val="009B546D"/>
    <w:rsid w:val="009B62DE"/>
    <w:rsid w:val="009B631D"/>
    <w:rsid w:val="009B7359"/>
    <w:rsid w:val="009C1C0A"/>
    <w:rsid w:val="009C2CBC"/>
    <w:rsid w:val="009C4AA9"/>
    <w:rsid w:val="009C4EC4"/>
    <w:rsid w:val="009C6A7D"/>
    <w:rsid w:val="009D0FDD"/>
    <w:rsid w:val="009D4015"/>
    <w:rsid w:val="009D62C4"/>
    <w:rsid w:val="009D7F8F"/>
    <w:rsid w:val="009E30E8"/>
    <w:rsid w:val="009E412D"/>
    <w:rsid w:val="009E518B"/>
    <w:rsid w:val="009E6EBF"/>
    <w:rsid w:val="009F1133"/>
    <w:rsid w:val="009F26C1"/>
    <w:rsid w:val="009F37AB"/>
    <w:rsid w:val="009F5678"/>
    <w:rsid w:val="009F65F3"/>
    <w:rsid w:val="009F6A2B"/>
    <w:rsid w:val="009F750C"/>
    <w:rsid w:val="00A004F2"/>
    <w:rsid w:val="00A04092"/>
    <w:rsid w:val="00A04B99"/>
    <w:rsid w:val="00A05A91"/>
    <w:rsid w:val="00A05AD7"/>
    <w:rsid w:val="00A12B99"/>
    <w:rsid w:val="00A13671"/>
    <w:rsid w:val="00A1603B"/>
    <w:rsid w:val="00A16EB4"/>
    <w:rsid w:val="00A17FE9"/>
    <w:rsid w:val="00A208BC"/>
    <w:rsid w:val="00A21946"/>
    <w:rsid w:val="00A21B50"/>
    <w:rsid w:val="00A229D1"/>
    <w:rsid w:val="00A232DB"/>
    <w:rsid w:val="00A23D42"/>
    <w:rsid w:val="00A247C6"/>
    <w:rsid w:val="00A2482D"/>
    <w:rsid w:val="00A25589"/>
    <w:rsid w:val="00A272F5"/>
    <w:rsid w:val="00A30628"/>
    <w:rsid w:val="00A3125D"/>
    <w:rsid w:val="00A37562"/>
    <w:rsid w:val="00A40693"/>
    <w:rsid w:val="00A40D36"/>
    <w:rsid w:val="00A41955"/>
    <w:rsid w:val="00A42150"/>
    <w:rsid w:val="00A43545"/>
    <w:rsid w:val="00A43BB1"/>
    <w:rsid w:val="00A452B2"/>
    <w:rsid w:val="00A470D2"/>
    <w:rsid w:val="00A50203"/>
    <w:rsid w:val="00A5077A"/>
    <w:rsid w:val="00A5390B"/>
    <w:rsid w:val="00A549AC"/>
    <w:rsid w:val="00A656A7"/>
    <w:rsid w:val="00A65C40"/>
    <w:rsid w:val="00A72047"/>
    <w:rsid w:val="00A7361C"/>
    <w:rsid w:val="00A7464E"/>
    <w:rsid w:val="00A7521B"/>
    <w:rsid w:val="00A8323C"/>
    <w:rsid w:val="00A85995"/>
    <w:rsid w:val="00A87C58"/>
    <w:rsid w:val="00A90B43"/>
    <w:rsid w:val="00A9394E"/>
    <w:rsid w:val="00A94EDE"/>
    <w:rsid w:val="00A953B4"/>
    <w:rsid w:val="00A96489"/>
    <w:rsid w:val="00AA0A32"/>
    <w:rsid w:val="00AA6537"/>
    <w:rsid w:val="00AA729D"/>
    <w:rsid w:val="00AA729F"/>
    <w:rsid w:val="00AA7D3A"/>
    <w:rsid w:val="00AA7F0C"/>
    <w:rsid w:val="00AB2063"/>
    <w:rsid w:val="00AB3C57"/>
    <w:rsid w:val="00AB3E8E"/>
    <w:rsid w:val="00AC26A9"/>
    <w:rsid w:val="00AC3140"/>
    <w:rsid w:val="00AC781F"/>
    <w:rsid w:val="00AD2955"/>
    <w:rsid w:val="00AD2E8B"/>
    <w:rsid w:val="00AD3A38"/>
    <w:rsid w:val="00AD4F92"/>
    <w:rsid w:val="00AE096F"/>
    <w:rsid w:val="00AE3A7E"/>
    <w:rsid w:val="00AE7B20"/>
    <w:rsid w:val="00AF0619"/>
    <w:rsid w:val="00AF2537"/>
    <w:rsid w:val="00AF29E4"/>
    <w:rsid w:val="00AF4C6F"/>
    <w:rsid w:val="00B00E57"/>
    <w:rsid w:val="00B02B91"/>
    <w:rsid w:val="00B0373D"/>
    <w:rsid w:val="00B046B6"/>
    <w:rsid w:val="00B06323"/>
    <w:rsid w:val="00B06846"/>
    <w:rsid w:val="00B076D3"/>
    <w:rsid w:val="00B11FD2"/>
    <w:rsid w:val="00B135E6"/>
    <w:rsid w:val="00B1692D"/>
    <w:rsid w:val="00B217DD"/>
    <w:rsid w:val="00B2371E"/>
    <w:rsid w:val="00B2460C"/>
    <w:rsid w:val="00B24AFA"/>
    <w:rsid w:val="00B24DAE"/>
    <w:rsid w:val="00B255F6"/>
    <w:rsid w:val="00B25B7F"/>
    <w:rsid w:val="00B33359"/>
    <w:rsid w:val="00B33E6F"/>
    <w:rsid w:val="00B34B41"/>
    <w:rsid w:val="00B34E96"/>
    <w:rsid w:val="00B35F2D"/>
    <w:rsid w:val="00B36268"/>
    <w:rsid w:val="00B41E77"/>
    <w:rsid w:val="00B45505"/>
    <w:rsid w:val="00B458A2"/>
    <w:rsid w:val="00B46723"/>
    <w:rsid w:val="00B47610"/>
    <w:rsid w:val="00B50E29"/>
    <w:rsid w:val="00B51D1C"/>
    <w:rsid w:val="00B520AD"/>
    <w:rsid w:val="00B52D02"/>
    <w:rsid w:val="00B5330C"/>
    <w:rsid w:val="00B53D1A"/>
    <w:rsid w:val="00B55BA0"/>
    <w:rsid w:val="00B573DE"/>
    <w:rsid w:val="00B61D1F"/>
    <w:rsid w:val="00B6398A"/>
    <w:rsid w:val="00B648E1"/>
    <w:rsid w:val="00B66809"/>
    <w:rsid w:val="00B66C98"/>
    <w:rsid w:val="00B676DF"/>
    <w:rsid w:val="00B7222B"/>
    <w:rsid w:val="00B73476"/>
    <w:rsid w:val="00B8202B"/>
    <w:rsid w:val="00B823E9"/>
    <w:rsid w:val="00B8645F"/>
    <w:rsid w:val="00B90B7F"/>
    <w:rsid w:val="00B93E0E"/>
    <w:rsid w:val="00B9526F"/>
    <w:rsid w:val="00B955E4"/>
    <w:rsid w:val="00B9657D"/>
    <w:rsid w:val="00BA048C"/>
    <w:rsid w:val="00BA1485"/>
    <w:rsid w:val="00BA3CB0"/>
    <w:rsid w:val="00BA776A"/>
    <w:rsid w:val="00BB1DCF"/>
    <w:rsid w:val="00BB1FF6"/>
    <w:rsid w:val="00BB5C9A"/>
    <w:rsid w:val="00BB6538"/>
    <w:rsid w:val="00BB6D8F"/>
    <w:rsid w:val="00BC0506"/>
    <w:rsid w:val="00BC2F7B"/>
    <w:rsid w:val="00BC379E"/>
    <w:rsid w:val="00BC3AFB"/>
    <w:rsid w:val="00BD3894"/>
    <w:rsid w:val="00BD79B3"/>
    <w:rsid w:val="00BE0409"/>
    <w:rsid w:val="00BE5E04"/>
    <w:rsid w:val="00BF5610"/>
    <w:rsid w:val="00BF5BBF"/>
    <w:rsid w:val="00BF7D50"/>
    <w:rsid w:val="00BF7DDA"/>
    <w:rsid w:val="00C00DB6"/>
    <w:rsid w:val="00C033C1"/>
    <w:rsid w:val="00C04873"/>
    <w:rsid w:val="00C05D25"/>
    <w:rsid w:val="00C066EF"/>
    <w:rsid w:val="00C077E7"/>
    <w:rsid w:val="00C114AE"/>
    <w:rsid w:val="00C12C98"/>
    <w:rsid w:val="00C14147"/>
    <w:rsid w:val="00C14C01"/>
    <w:rsid w:val="00C1582B"/>
    <w:rsid w:val="00C169AD"/>
    <w:rsid w:val="00C23CDE"/>
    <w:rsid w:val="00C2582E"/>
    <w:rsid w:val="00C26E76"/>
    <w:rsid w:val="00C27190"/>
    <w:rsid w:val="00C27B67"/>
    <w:rsid w:val="00C30FFE"/>
    <w:rsid w:val="00C32310"/>
    <w:rsid w:val="00C328C1"/>
    <w:rsid w:val="00C3356A"/>
    <w:rsid w:val="00C35CC4"/>
    <w:rsid w:val="00C360F7"/>
    <w:rsid w:val="00C3665F"/>
    <w:rsid w:val="00C4017C"/>
    <w:rsid w:val="00C40443"/>
    <w:rsid w:val="00C40F13"/>
    <w:rsid w:val="00C410BB"/>
    <w:rsid w:val="00C4139F"/>
    <w:rsid w:val="00C414F2"/>
    <w:rsid w:val="00C4522D"/>
    <w:rsid w:val="00C45CCC"/>
    <w:rsid w:val="00C524FF"/>
    <w:rsid w:val="00C5284B"/>
    <w:rsid w:val="00C52E6D"/>
    <w:rsid w:val="00C52FA7"/>
    <w:rsid w:val="00C53E47"/>
    <w:rsid w:val="00C5425A"/>
    <w:rsid w:val="00C54E50"/>
    <w:rsid w:val="00C557D4"/>
    <w:rsid w:val="00C623F9"/>
    <w:rsid w:val="00C63A66"/>
    <w:rsid w:val="00C63BB7"/>
    <w:rsid w:val="00C6424B"/>
    <w:rsid w:val="00C64516"/>
    <w:rsid w:val="00C64CB6"/>
    <w:rsid w:val="00C64EDD"/>
    <w:rsid w:val="00C67274"/>
    <w:rsid w:val="00C67424"/>
    <w:rsid w:val="00C71C2F"/>
    <w:rsid w:val="00C71D3E"/>
    <w:rsid w:val="00C72029"/>
    <w:rsid w:val="00C76D32"/>
    <w:rsid w:val="00C76DFA"/>
    <w:rsid w:val="00C83B95"/>
    <w:rsid w:val="00C85C2C"/>
    <w:rsid w:val="00C86C66"/>
    <w:rsid w:val="00C91CBB"/>
    <w:rsid w:val="00C93231"/>
    <w:rsid w:val="00C93E2A"/>
    <w:rsid w:val="00C941CB"/>
    <w:rsid w:val="00C95605"/>
    <w:rsid w:val="00C95A6C"/>
    <w:rsid w:val="00CA285E"/>
    <w:rsid w:val="00CA326F"/>
    <w:rsid w:val="00CA5426"/>
    <w:rsid w:val="00CB11C4"/>
    <w:rsid w:val="00CB2646"/>
    <w:rsid w:val="00CB7715"/>
    <w:rsid w:val="00CC3BDD"/>
    <w:rsid w:val="00CC4315"/>
    <w:rsid w:val="00CC4857"/>
    <w:rsid w:val="00CC5DCD"/>
    <w:rsid w:val="00CC6A2C"/>
    <w:rsid w:val="00CC7FD7"/>
    <w:rsid w:val="00CD3063"/>
    <w:rsid w:val="00CD325B"/>
    <w:rsid w:val="00CD5799"/>
    <w:rsid w:val="00CD5B4E"/>
    <w:rsid w:val="00CD7BAB"/>
    <w:rsid w:val="00CE2DF3"/>
    <w:rsid w:val="00CE5330"/>
    <w:rsid w:val="00CE5EB6"/>
    <w:rsid w:val="00CE6EFE"/>
    <w:rsid w:val="00CE6F19"/>
    <w:rsid w:val="00CE7214"/>
    <w:rsid w:val="00CF2D50"/>
    <w:rsid w:val="00CF2F62"/>
    <w:rsid w:val="00D01DE9"/>
    <w:rsid w:val="00D071AD"/>
    <w:rsid w:val="00D07597"/>
    <w:rsid w:val="00D07A45"/>
    <w:rsid w:val="00D10487"/>
    <w:rsid w:val="00D123CB"/>
    <w:rsid w:val="00D13A67"/>
    <w:rsid w:val="00D1676E"/>
    <w:rsid w:val="00D16A78"/>
    <w:rsid w:val="00D209FE"/>
    <w:rsid w:val="00D21173"/>
    <w:rsid w:val="00D22435"/>
    <w:rsid w:val="00D24285"/>
    <w:rsid w:val="00D32F2B"/>
    <w:rsid w:val="00D35665"/>
    <w:rsid w:val="00D365B5"/>
    <w:rsid w:val="00D367DE"/>
    <w:rsid w:val="00D404A7"/>
    <w:rsid w:val="00D43DD6"/>
    <w:rsid w:val="00D47231"/>
    <w:rsid w:val="00D51307"/>
    <w:rsid w:val="00D53090"/>
    <w:rsid w:val="00D54FD6"/>
    <w:rsid w:val="00D5669C"/>
    <w:rsid w:val="00D578B0"/>
    <w:rsid w:val="00D57AF9"/>
    <w:rsid w:val="00D60F3A"/>
    <w:rsid w:val="00D60F4B"/>
    <w:rsid w:val="00D61F1F"/>
    <w:rsid w:val="00D63735"/>
    <w:rsid w:val="00D63AB6"/>
    <w:rsid w:val="00D63E0F"/>
    <w:rsid w:val="00D65C0D"/>
    <w:rsid w:val="00D66086"/>
    <w:rsid w:val="00D66F16"/>
    <w:rsid w:val="00D6776D"/>
    <w:rsid w:val="00D714C1"/>
    <w:rsid w:val="00D7547D"/>
    <w:rsid w:val="00D8164C"/>
    <w:rsid w:val="00D82A7C"/>
    <w:rsid w:val="00D90231"/>
    <w:rsid w:val="00D9353A"/>
    <w:rsid w:val="00D95DE3"/>
    <w:rsid w:val="00D97F71"/>
    <w:rsid w:val="00DA3D42"/>
    <w:rsid w:val="00DA5473"/>
    <w:rsid w:val="00DA7C40"/>
    <w:rsid w:val="00DB1D3B"/>
    <w:rsid w:val="00DB330D"/>
    <w:rsid w:val="00DB6E7E"/>
    <w:rsid w:val="00DC1CFA"/>
    <w:rsid w:val="00DC2D86"/>
    <w:rsid w:val="00DC431B"/>
    <w:rsid w:val="00DC4660"/>
    <w:rsid w:val="00DD2784"/>
    <w:rsid w:val="00DE03E3"/>
    <w:rsid w:val="00DE2CA4"/>
    <w:rsid w:val="00DE31BE"/>
    <w:rsid w:val="00DE491C"/>
    <w:rsid w:val="00DE59C6"/>
    <w:rsid w:val="00DE6E76"/>
    <w:rsid w:val="00DF070B"/>
    <w:rsid w:val="00DF09E2"/>
    <w:rsid w:val="00DF747B"/>
    <w:rsid w:val="00E05068"/>
    <w:rsid w:val="00E064D8"/>
    <w:rsid w:val="00E065F5"/>
    <w:rsid w:val="00E0788B"/>
    <w:rsid w:val="00E12651"/>
    <w:rsid w:val="00E14C8A"/>
    <w:rsid w:val="00E16026"/>
    <w:rsid w:val="00E17C90"/>
    <w:rsid w:val="00E22309"/>
    <w:rsid w:val="00E25B0C"/>
    <w:rsid w:val="00E30561"/>
    <w:rsid w:val="00E30C88"/>
    <w:rsid w:val="00E33CFC"/>
    <w:rsid w:val="00E35288"/>
    <w:rsid w:val="00E36640"/>
    <w:rsid w:val="00E401C1"/>
    <w:rsid w:val="00E427B6"/>
    <w:rsid w:val="00E432D6"/>
    <w:rsid w:val="00E51B77"/>
    <w:rsid w:val="00E5285E"/>
    <w:rsid w:val="00E53961"/>
    <w:rsid w:val="00E63174"/>
    <w:rsid w:val="00E641C1"/>
    <w:rsid w:val="00E668C0"/>
    <w:rsid w:val="00E72626"/>
    <w:rsid w:val="00E73DFB"/>
    <w:rsid w:val="00E74D68"/>
    <w:rsid w:val="00E762B1"/>
    <w:rsid w:val="00E841B4"/>
    <w:rsid w:val="00E90518"/>
    <w:rsid w:val="00E9131C"/>
    <w:rsid w:val="00E92955"/>
    <w:rsid w:val="00E94CD0"/>
    <w:rsid w:val="00E977A2"/>
    <w:rsid w:val="00EA1214"/>
    <w:rsid w:val="00EA395C"/>
    <w:rsid w:val="00EA5167"/>
    <w:rsid w:val="00EA5FE5"/>
    <w:rsid w:val="00EA6432"/>
    <w:rsid w:val="00EB1990"/>
    <w:rsid w:val="00EB2F80"/>
    <w:rsid w:val="00EB4299"/>
    <w:rsid w:val="00EB5624"/>
    <w:rsid w:val="00EB7B40"/>
    <w:rsid w:val="00EC0EB7"/>
    <w:rsid w:val="00EC1606"/>
    <w:rsid w:val="00EC1866"/>
    <w:rsid w:val="00EC47C3"/>
    <w:rsid w:val="00EC5D1A"/>
    <w:rsid w:val="00EC642F"/>
    <w:rsid w:val="00ED222E"/>
    <w:rsid w:val="00ED3602"/>
    <w:rsid w:val="00ED49BF"/>
    <w:rsid w:val="00EE15FE"/>
    <w:rsid w:val="00EE20B6"/>
    <w:rsid w:val="00EE5C0E"/>
    <w:rsid w:val="00F004E1"/>
    <w:rsid w:val="00F007F4"/>
    <w:rsid w:val="00F016B5"/>
    <w:rsid w:val="00F033CA"/>
    <w:rsid w:val="00F04BEA"/>
    <w:rsid w:val="00F055D1"/>
    <w:rsid w:val="00F0572F"/>
    <w:rsid w:val="00F0628A"/>
    <w:rsid w:val="00F06894"/>
    <w:rsid w:val="00F13627"/>
    <w:rsid w:val="00F13715"/>
    <w:rsid w:val="00F143E3"/>
    <w:rsid w:val="00F15E73"/>
    <w:rsid w:val="00F1668C"/>
    <w:rsid w:val="00F217A3"/>
    <w:rsid w:val="00F22EA9"/>
    <w:rsid w:val="00F23B6C"/>
    <w:rsid w:val="00F24C32"/>
    <w:rsid w:val="00F27253"/>
    <w:rsid w:val="00F273FB"/>
    <w:rsid w:val="00F3084A"/>
    <w:rsid w:val="00F31CC1"/>
    <w:rsid w:val="00F3440E"/>
    <w:rsid w:val="00F35296"/>
    <w:rsid w:val="00F368D1"/>
    <w:rsid w:val="00F46E2E"/>
    <w:rsid w:val="00F5188D"/>
    <w:rsid w:val="00F520A0"/>
    <w:rsid w:val="00F528E9"/>
    <w:rsid w:val="00F53FA7"/>
    <w:rsid w:val="00F53FCF"/>
    <w:rsid w:val="00F60291"/>
    <w:rsid w:val="00F612C6"/>
    <w:rsid w:val="00F741ED"/>
    <w:rsid w:val="00F744EF"/>
    <w:rsid w:val="00F74558"/>
    <w:rsid w:val="00F74678"/>
    <w:rsid w:val="00F74EC1"/>
    <w:rsid w:val="00F76982"/>
    <w:rsid w:val="00F76DB5"/>
    <w:rsid w:val="00F80040"/>
    <w:rsid w:val="00F80E14"/>
    <w:rsid w:val="00F81BAE"/>
    <w:rsid w:val="00F826E2"/>
    <w:rsid w:val="00F95547"/>
    <w:rsid w:val="00FA081D"/>
    <w:rsid w:val="00FA2C38"/>
    <w:rsid w:val="00FA5F4C"/>
    <w:rsid w:val="00FB0C04"/>
    <w:rsid w:val="00FB1177"/>
    <w:rsid w:val="00FB145D"/>
    <w:rsid w:val="00FB73B3"/>
    <w:rsid w:val="00FB7784"/>
    <w:rsid w:val="00FC1723"/>
    <w:rsid w:val="00FC1F6E"/>
    <w:rsid w:val="00FC2FAF"/>
    <w:rsid w:val="00FC395E"/>
    <w:rsid w:val="00FC51C4"/>
    <w:rsid w:val="00FC77E9"/>
    <w:rsid w:val="00FD3C2C"/>
    <w:rsid w:val="00FE0176"/>
    <w:rsid w:val="00FE33DC"/>
    <w:rsid w:val="00FE4762"/>
    <w:rsid w:val="00FF1B26"/>
    <w:rsid w:val="00FF307E"/>
    <w:rsid w:val="00FF352C"/>
    <w:rsid w:val="00FF53D7"/>
    <w:rsid w:val="00FF600F"/>
    <w:rsid w:val="00FF70FE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68"/>
    <w:pPr>
      <w:spacing w:after="0" w:line="240" w:lineRule="auto"/>
      <w:ind w:left="680" w:hanging="68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74D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E74D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1C6EBD"/>
    <w:pPr>
      <w:ind w:left="720"/>
      <w:contextualSpacing/>
    </w:pPr>
  </w:style>
  <w:style w:type="paragraph" w:customStyle="1" w:styleId="1">
    <w:name w:val="Абзац списка1"/>
    <w:basedOn w:val="a"/>
    <w:rsid w:val="00AE3A7E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AE3A7E"/>
    <w:pPr>
      <w:spacing w:after="120" w:line="276" w:lineRule="auto"/>
      <w:ind w:left="283" w:firstLine="0"/>
    </w:pPr>
  </w:style>
  <w:style w:type="character" w:customStyle="1" w:styleId="a5">
    <w:name w:val="Основной текст с отступом Знак"/>
    <w:basedOn w:val="a0"/>
    <w:link w:val="a4"/>
    <w:uiPriority w:val="99"/>
    <w:rsid w:val="00AE3A7E"/>
  </w:style>
  <w:style w:type="paragraph" w:styleId="a6">
    <w:name w:val="No Spacing"/>
    <w:link w:val="a7"/>
    <w:uiPriority w:val="1"/>
    <w:qFormat/>
    <w:rsid w:val="008C7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8C7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23C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23CB"/>
  </w:style>
  <w:style w:type="paragraph" w:customStyle="1" w:styleId="ConsPlusNormal">
    <w:name w:val="ConsPlusNormal"/>
    <w:rsid w:val="00174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A19AA-CEC9-4B6D-8EDE-CD05133E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Муниципальный заказ</dc:creator>
  <cp:lastModifiedBy>АсташкинаИО</cp:lastModifiedBy>
  <cp:revision>42</cp:revision>
  <cp:lastPrinted>2016-09-14T15:46:00Z</cp:lastPrinted>
  <dcterms:created xsi:type="dcterms:W3CDTF">2015-01-23T08:31:00Z</dcterms:created>
  <dcterms:modified xsi:type="dcterms:W3CDTF">2016-09-14T15:47:00Z</dcterms:modified>
</cp:coreProperties>
</file>