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08" w:rsidRPr="00402508" w:rsidRDefault="00402508" w:rsidP="00402508">
      <w:pPr>
        <w:pStyle w:val="Default"/>
        <w:ind w:left="5387"/>
        <w:rPr>
          <w:color w:val="auto"/>
          <w:sz w:val="28"/>
          <w:szCs w:val="28"/>
        </w:rPr>
      </w:pPr>
      <w:r w:rsidRPr="00402508">
        <w:rPr>
          <w:color w:val="auto"/>
          <w:sz w:val="28"/>
          <w:szCs w:val="28"/>
        </w:rPr>
        <w:t>Утвержден</w:t>
      </w:r>
    </w:p>
    <w:p w:rsidR="00402508" w:rsidRDefault="00402508" w:rsidP="00402508">
      <w:pPr>
        <w:pStyle w:val="Default"/>
        <w:ind w:left="5387"/>
        <w:jc w:val="both"/>
        <w:rPr>
          <w:color w:val="auto"/>
          <w:sz w:val="28"/>
          <w:szCs w:val="28"/>
        </w:rPr>
      </w:pPr>
      <w:r w:rsidRPr="00402508">
        <w:rPr>
          <w:color w:val="auto"/>
          <w:sz w:val="28"/>
          <w:szCs w:val="28"/>
        </w:rPr>
        <w:t>постановлением администрации</w:t>
      </w:r>
      <w:r>
        <w:rPr>
          <w:b/>
          <w:color w:val="auto"/>
          <w:sz w:val="28"/>
          <w:szCs w:val="28"/>
        </w:rPr>
        <w:t xml:space="preserve">  </w:t>
      </w:r>
    </w:p>
    <w:p w:rsidR="0036063E" w:rsidRPr="0036063E" w:rsidRDefault="0036063E" w:rsidP="00402508">
      <w:pPr>
        <w:pStyle w:val="Default"/>
        <w:ind w:left="5387"/>
        <w:jc w:val="both"/>
        <w:rPr>
          <w:i/>
          <w:color w:val="auto"/>
        </w:rPr>
      </w:pPr>
      <w:r>
        <w:rPr>
          <w:color w:val="auto"/>
          <w:sz w:val="28"/>
          <w:szCs w:val="28"/>
        </w:rPr>
        <w:t>Пушкинского муниципального района</w:t>
      </w:r>
    </w:p>
    <w:p w:rsidR="00402508" w:rsidRDefault="00101017" w:rsidP="00402508">
      <w:pPr>
        <w:pStyle w:val="Default"/>
        <w:ind w:left="538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«14» сентября 2016</w:t>
      </w:r>
      <w:r w:rsidR="00402508" w:rsidRPr="00402508">
        <w:rPr>
          <w:color w:val="auto"/>
          <w:sz w:val="28"/>
          <w:szCs w:val="28"/>
        </w:rPr>
        <w:t>г.</w:t>
      </w:r>
    </w:p>
    <w:p w:rsidR="0036063E" w:rsidRPr="00402508" w:rsidRDefault="00101017" w:rsidP="00402508">
      <w:pPr>
        <w:pStyle w:val="Default"/>
        <w:ind w:left="538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№2603</w:t>
      </w:r>
    </w:p>
    <w:p w:rsidR="00402508" w:rsidRDefault="00402508" w:rsidP="00402508">
      <w:pPr>
        <w:pStyle w:val="Default"/>
        <w:spacing w:line="276" w:lineRule="auto"/>
        <w:ind w:left="5387"/>
        <w:jc w:val="both"/>
        <w:rPr>
          <w:i/>
          <w:color w:val="auto"/>
        </w:rPr>
      </w:pPr>
    </w:p>
    <w:p w:rsidR="00CF0B05" w:rsidRDefault="00CF0B05" w:rsidP="00402508">
      <w:pPr>
        <w:pStyle w:val="Default"/>
        <w:spacing w:line="276" w:lineRule="auto"/>
        <w:ind w:left="5387"/>
        <w:jc w:val="both"/>
        <w:rPr>
          <w:i/>
          <w:color w:val="auto"/>
        </w:rPr>
      </w:pPr>
    </w:p>
    <w:p w:rsidR="00CF0B05" w:rsidRDefault="00CF0B05" w:rsidP="00402508">
      <w:pPr>
        <w:pStyle w:val="Default"/>
        <w:spacing w:line="276" w:lineRule="auto"/>
        <w:ind w:left="5387"/>
        <w:jc w:val="both"/>
        <w:rPr>
          <w:i/>
          <w:color w:val="auto"/>
        </w:rPr>
      </w:pPr>
    </w:p>
    <w:p w:rsidR="00402508" w:rsidRPr="00402508" w:rsidRDefault="00402508" w:rsidP="00402508">
      <w:pPr>
        <w:pStyle w:val="Default"/>
        <w:jc w:val="center"/>
        <w:rPr>
          <w:b/>
          <w:color w:val="auto"/>
          <w:sz w:val="28"/>
          <w:szCs w:val="28"/>
        </w:rPr>
      </w:pPr>
      <w:r w:rsidRPr="00402508">
        <w:rPr>
          <w:b/>
          <w:color w:val="auto"/>
          <w:sz w:val="28"/>
          <w:szCs w:val="28"/>
        </w:rPr>
        <w:t>Административн</w:t>
      </w:r>
      <w:r w:rsidR="00A361C5">
        <w:rPr>
          <w:b/>
          <w:color w:val="auto"/>
          <w:sz w:val="28"/>
          <w:szCs w:val="28"/>
        </w:rPr>
        <w:t>ый</w:t>
      </w:r>
      <w:r w:rsidRPr="00402508">
        <w:rPr>
          <w:b/>
          <w:color w:val="auto"/>
          <w:sz w:val="28"/>
          <w:szCs w:val="28"/>
        </w:rPr>
        <w:t xml:space="preserve"> регламент</w:t>
      </w:r>
    </w:p>
    <w:p w:rsidR="00402508" w:rsidRDefault="00402508" w:rsidP="00402508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402508">
        <w:rPr>
          <w:b/>
          <w:color w:val="auto"/>
          <w:sz w:val="28"/>
          <w:szCs w:val="28"/>
        </w:rPr>
        <w:t>предоставления муниципальной услуги по перерегистрации захоронений на других лиц</w:t>
      </w:r>
    </w:p>
    <w:p w:rsidR="00402508" w:rsidRDefault="00402508" w:rsidP="00402508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</w:p>
    <w:p w:rsidR="000F26EE" w:rsidRDefault="00ED4346" w:rsidP="00402508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Оглавление</w:t>
      </w:r>
    </w:p>
    <w:p w:rsidR="00F62A1C" w:rsidRPr="00021FD7" w:rsidRDefault="00FC2D2E" w:rsidP="00ED4346">
      <w:pPr>
        <w:pStyle w:val="Default"/>
        <w:tabs>
          <w:tab w:val="left" w:pos="8340"/>
        </w:tabs>
        <w:rPr>
          <w:b/>
          <w:color w:val="auto"/>
          <w:sz w:val="18"/>
          <w:szCs w:val="18"/>
        </w:rPr>
      </w:pPr>
      <w:r w:rsidRPr="00021FD7">
        <w:rPr>
          <w:b/>
          <w:color w:val="auto"/>
          <w:sz w:val="18"/>
          <w:szCs w:val="18"/>
        </w:rPr>
        <w:tab/>
      </w:r>
    </w:p>
    <w:p w:rsidR="005816F7" w:rsidRPr="00021FD7" w:rsidRDefault="00A62F4C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r w:rsidRPr="00A62F4C">
        <w:rPr>
          <w:sz w:val="18"/>
          <w:szCs w:val="18"/>
        </w:rPr>
        <w:fldChar w:fldCharType="begin"/>
      </w:r>
      <w:r w:rsidR="000F26EE" w:rsidRPr="00021FD7">
        <w:rPr>
          <w:sz w:val="18"/>
          <w:szCs w:val="18"/>
        </w:rPr>
        <w:instrText xml:space="preserve"> TOC \o "1-3" \h \z \u </w:instrText>
      </w:r>
      <w:r w:rsidRPr="00A62F4C">
        <w:rPr>
          <w:sz w:val="18"/>
          <w:szCs w:val="18"/>
        </w:rPr>
        <w:fldChar w:fldCharType="separate"/>
      </w:r>
      <w:hyperlink w:anchor="_Toc441496531" w:history="1">
        <w:r w:rsidR="005816F7" w:rsidRPr="00021FD7">
          <w:rPr>
            <w:rStyle w:val="a6"/>
            <w:noProof/>
            <w:sz w:val="18"/>
            <w:szCs w:val="18"/>
          </w:rPr>
          <w:t>Термины и определения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_Toc441496531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3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A62F4C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32" w:history="1">
        <w:r w:rsidR="005816F7" w:rsidRPr="00021FD7">
          <w:rPr>
            <w:rStyle w:val="a6"/>
            <w:noProof/>
            <w:sz w:val="18"/>
            <w:szCs w:val="18"/>
          </w:rPr>
          <w:t xml:space="preserve">Раздел </w:t>
        </w:r>
        <w:r w:rsidR="005816F7" w:rsidRPr="00021FD7">
          <w:rPr>
            <w:rStyle w:val="a6"/>
            <w:noProof/>
            <w:sz w:val="18"/>
            <w:szCs w:val="18"/>
            <w:lang w:val="en-US"/>
          </w:rPr>
          <w:t>I</w:t>
        </w:r>
        <w:r w:rsidR="005816F7" w:rsidRPr="00021FD7">
          <w:rPr>
            <w:rStyle w:val="a6"/>
            <w:noProof/>
            <w:sz w:val="18"/>
            <w:szCs w:val="18"/>
          </w:rPr>
          <w:t>. Общие положения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_Toc441496532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3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A62F4C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33" w:history="1">
        <w:r w:rsidR="005816F7" w:rsidRPr="00021FD7">
          <w:rPr>
            <w:rStyle w:val="a6"/>
            <w:noProof/>
            <w:sz w:val="18"/>
            <w:szCs w:val="18"/>
          </w:rPr>
          <w:t>1.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Предмет регулирования Регламента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_Toc441496533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3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A62F4C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34" w:history="1">
        <w:r w:rsidR="005816F7" w:rsidRPr="00021FD7">
          <w:rPr>
            <w:rStyle w:val="a6"/>
            <w:noProof/>
            <w:sz w:val="18"/>
            <w:szCs w:val="18"/>
          </w:rPr>
          <w:t>2.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Лица, имеющие право на получение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_Toc441496534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3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A62F4C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35" w:history="1">
        <w:r w:rsidR="005816F7" w:rsidRPr="00021FD7">
          <w:rPr>
            <w:rStyle w:val="a6"/>
            <w:noProof/>
            <w:sz w:val="18"/>
            <w:szCs w:val="18"/>
          </w:rPr>
          <w:t>3.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Требования к порядку информирования о порядке предоставления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_Toc441496535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3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A62F4C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36" w:history="1">
        <w:r w:rsidR="005816F7" w:rsidRPr="00021FD7">
          <w:rPr>
            <w:rStyle w:val="a6"/>
            <w:noProof/>
            <w:sz w:val="18"/>
            <w:szCs w:val="18"/>
          </w:rPr>
          <w:t xml:space="preserve">Раздел </w:t>
        </w:r>
        <w:r w:rsidR="005816F7" w:rsidRPr="00021FD7">
          <w:rPr>
            <w:rStyle w:val="a6"/>
            <w:noProof/>
            <w:sz w:val="18"/>
            <w:szCs w:val="18"/>
            <w:lang w:val="en-US"/>
          </w:rPr>
          <w:t>II</w:t>
        </w:r>
        <w:r w:rsidR="005816F7" w:rsidRPr="00021FD7">
          <w:rPr>
            <w:rStyle w:val="a6"/>
            <w:noProof/>
            <w:sz w:val="18"/>
            <w:szCs w:val="18"/>
          </w:rPr>
          <w:t>. Стандарт предоставления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="00895066" w:rsidRPr="00895066">
          <w:rPr>
            <w:b w:val="0"/>
            <w:noProof/>
            <w:webHidden/>
            <w:sz w:val="18"/>
            <w:szCs w:val="18"/>
          </w:rPr>
          <w:t>4</w:t>
        </w:r>
      </w:hyperlink>
    </w:p>
    <w:p w:rsidR="005816F7" w:rsidRPr="00021FD7" w:rsidRDefault="00A62F4C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37" w:history="1">
        <w:r w:rsidR="005816F7" w:rsidRPr="00021FD7">
          <w:rPr>
            <w:rStyle w:val="a6"/>
            <w:noProof/>
            <w:sz w:val="18"/>
            <w:szCs w:val="18"/>
          </w:rPr>
          <w:t>4.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Наименование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="00895066">
          <w:rPr>
            <w:noProof/>
            <w:webHidden/>
            <w:sz w:val="18"/>
            <w:szCs w:val="18"/>
          </w:rPr>
          <w:t>4</w:t>
        </w:r>
      </w:hyperlink>
    </w:p>
    <w:p w:rsidR="005816F7" w:rsidRPr="00021FD7" w:rsidRDefault="00A62F4C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38" w:history="1">
        <w:r w:rsidR="005816F7" w:rsidRPr="00021FD7">
          <w:rPr>
            <w:rStyle w:val="a6"/>
            <w:noProof/>
            <w:sz w:val="18"/>
            <w:szCs w:val="18"/>
          </w:rPr>
          <w:t>5.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Правовые основания предоставления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_Toc441496538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4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A62F4C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39" w:history="1">
        <w:r w:rsidR="005816F7" w:rsidRPr="00021FD7">
          <w:rPr>
            <w:rStyle w:val="a6"/>
            <w:noProof/>
            <w:sz w:val="18"/>
            <w:szCs w:val="18"/>
          </w:rPr>
          <w:t>6.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Органы и организации, участвующие в оказании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_Toc441496539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4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A62F4C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40" w:history="1">
        <w:r w:rsidR="005816F7" w:rsidRPr="00021FD7">
          <w:rPr>
            <w:rStyle w:val="a6"/>
            <w:noProof/>
            <w:sz w:val="18"/>
            <w:szCs w:val="18"/>
          </w:rPr>
          <w:t>7.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Основания для обращения и результаты предоставления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_Toc441496540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4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A62F4C" w:rsidP="000F382D">
      <w:pPr>
        <w:pStyle w:val="2d"/>
        <w:rPr>
          <w:noProof/>
          <w:sz w:val="18"/>
          <w:szCs w:val="18"/>
        </w:rPr>
      </w:pPr>
      <w:hyperlink w:anchor="_Toc441496541" w:history="1">
        <w:r w:rsidR="005816F7" w:rsidRPr="00021FD7">
          <w:rPr>
            <w:rStyle w:val="a6"/>
            <w:noProof/>
            <w:sz w:val="18"/>
            <w:szCs w:val="18"/>
          </w:rPr>
          <w:t>8.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 xml:space="preserve">Срок предоставления </w:t>
        </w:r>
        <w:r w:rsidR="00DE3D28" w:rsidRPr="00021FD7">
          <w:rPr>
            <w:rStyle w:val="a6"/>
            <w:noProof/>
            <w:sz w:val="18"/>
            <w:szCs w:val="18"/>
          </w:rPr>
          <w:t>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_Toc441496541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5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3762D" w:rsidRPr="00021FD7" w:rsidRDefault="0053762D" w:rsidP="0053762D">
      <w:pPr>
        <w:rPr>
          <w:rFonts w:ascii="Times New Roman" w:hAnsi="Times New Roman"/>
          <w:sz w:val="18"/>
          <w:szCs w:val="18"/>
        </w:rPr>
      </w:pPr>
      <w:r w:rsidRPr="00021FD7">
        <w:rPr>
          <w:rFonts w:ascii="Times New Roman" w:hAnsi="Times New Roman"/>
          <w:sz w:val="18"/>
          <w:szCs w:val="18"/>
        </w:rPr>
        <w:t xml:space="preserve">9.          </w:t>
      </w:r>
      <w:r w:rsidR="00D8543D">
        <w:rPr>
          <w:rFonts w:ascii="Times New Roman" w:hAnsi="Times New Roman"/>
          <w:sz w:val="18"/>
          <w:szCs w:val="18"/>
        </w:rPr>
        <w:t xml:space="preserve">   </w:t>
      </w:r>
      <w:r w:rsidRPr="00021FD7">
        <w:rPr>
          <w:rFonts w:ascii="Times New Roman" w:hAnsi="Times New Roman"/>
          <w:sz w:val="18"/>
          <w:szCs w:val="18"/>
        </w:rPr>
        <w:t>Исчерпывающий перечень</w:t>
      </w:r>
      <w:r w:rsidR="000F382D" w:rsidRPr="00021FD7">
        <w:rPr>
          <w:rFonts w:ascii="Times New Roman" w:hAnsi="Times New Roman"/>
          <w:sz w:val="18"/>
          <w:szCs w:val="18"/>
        </w:rPr>
        <w:t xml:space="preserve"> документов, необходимых для предоставления  Услуги                     </w:t>
      </w:r>
      <w:r w:rsidR="00031B88">
        <w:rPr>
          <w:rFonts w:ascii="Times New Roman" w:hAnsi="Times New Roman"/>
          <w:sz w:val="18"/>
          <w:szCs w:val="18"/>
        </w:rPr>
        <w:t xml:space="preserve">                     </w:t>
      </w:r>
      <w:r w:rsidR="00C623AC">
        <w:rPr>
          <w:rFonts w:ascii="Times New Roman" w:hAnsi="Times New Roman"/>
          <w:sz w:val="18"/>
          <w:szCs w:val="18"/>
        </w:rPr>
        <w:t>5</w:t>
      </w:r>
    </w:p>
    <w:p w:rsidR="005816F7" w:rsidRPr="00021FD7" w:rsidRDefault="00A62F4C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43" w:history="1">
        <w:r w:rsidR="005816F7" w:rsidRPr="00021FD7">
          <w:rPr>
            <w:rStyle w:val="a6"/>
            <w:noProof/>
            <w:sz w:val="18"/>
            <w:szCs w:val="18"/>
          </w:rPr>
          <w:t>10.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Исчерпывающий перечень документов, необходимых для предоставления Услуги, которые</w:t>
        </w:r>
        <w:r w:rsidR="000F382D" w:rsidRPr="00021FD7">
          <w:rPr>
            <w:rStyle w:val="a6"/>
            <w:noProof/>
            <w:sz w:val="18"/>
            <w:szCs w:val="18"/>
          </w:rPr>
          <w:t xml:space="preserve"> находятся </w:t>
        </w:r>
        <w:r w:rsidR="005816F7" w:rsidRPr="00021FD7">
          <w:rPr>
            <w:rStyle w:val="a6"/>
            <w:noProof/>
            <w:sz w:val="18"/>
            <w:szCs w:val="18"/>
          </w:rPr>
          <w:t>в распоряжении Органов власти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="00C623AC">
          <w:rPr>
            <w:noProof/>
            <w:webHidden/>
            <w:sz w:val="18"/>
            <w:szCs w:val="18"/>
          </w:rPr>
          <w:t>6</w:t>
        </w:r>
      </w:hyperlink>
    </w:p>
    <w:p w:rsidR="005816F7" w:rsidRPr="00021FD7" w:rsidRDefault="00A62F4C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44" w:history="1">
        <w:r w:rsidR="005816F7" w:rsidRPr="00021FD7">
          <w:rPr>
            <w:rStyle w:val="a6"/>
            <w:noProof/>
            <w:sz w:val="18"/>
            <w:szCs w:val="18"/>
          </w:rPr>
          <w:t>11.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Стоимость предоставления Услуги  для Заявителя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="00593A20">
          <w:rPr>
            <w:noProof/>
            <w:webHidden/>
            <w:sz w:val="18"/>
            <w:szCs w:val="18"/>
          </w:rPr>
          <w:t>6</w:t>
        </w:r>
      </w:hyperlink>
    </w:p>
    <w:p w:rsidR="005816F7" w:rsidRPr="00021FD7" w:rsidRDefault="00A62F4C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45" w:history="1">
        <w:r w:rsidR="005816F7" w:rsidRPr="00021FD7">
          <w:rPr>
            <w:rStyle w:val="a6"/>
            <w:noProof/>
            <w:sz w:val="18"/>
            <w:szCs w:val="18"/>
          </w:rPr>
          <w:t>12.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Исчерпывающий перечень оснований для отказа в предоставлении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_Toc441496545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6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A62F4C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46" w:history="1">
        <w:r w:rsidR="005816F7" w:rsidRPr="00021FD7">
          <w:rPr>
            <w:rStyle w:val="a6"/>
            <w:noProof/>
            <w:sz w:val="18"/>
            <w:szCs w:val="18"/>
          </w:rPr>
          <w:t>13.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6A20E3">
          <w:rPr>
            <w:rStyle w:val="a6"/>
            <w:noProof/>
            <w:sz w:val="16"/>
            <w:szCs w:val="16"/>
          </w:rPr>
          <w:t>Исчерпывающий перечень оснований для отказа в приеме документов, необходимых для предоставления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_Toc441496546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6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A62F4C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47" w:history="1">
        <w:r w:rsidR="005816F7" w:rsidRPr="00021FD7">
          <w:rPr>
            <w:rStyle w:val="a6"/>
            <w:noProof/>
            <w:sz w:val="18"/>
            <w:szCs w:val="18"/>
          </w:rPr>
          <w:t>14.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Перечень услуг, необходимых и обязательных для предоставления Услуги</w:t>
        </w:r>
      </w:hyperlink>
      <w:r w:rsidR="004E5ADF" w:rsidRPr="00021FD7">
        <w:rPr>
          <w:noProof/>
          <w:sz w:val="18"/>
          <w:szCs w:val="18"/>
        </w:rPr>
        <w:t>……………………</w:t>
      </w:r>
      <w:r w:rsidR="00031B88">
        <w:rPr>
          <w:noProof/>
          <w:sz w:val="18"/>
          <w:szCs w:val="18"/>
        </w:rPr>
        <w:t xml:space="preserve">                  </w:t>
      </w:r>
      <w:r w:rsidR="00EF52BA" w:rsidRPr="00021FD7">
        <w:rPr>
          <w:noProof/>
          <w:sz w:val="18"/>
          <w:szCs w:val="18"/>
        </w:rPr>
        <w:t xml:space="preserve">   </w:t>
      </w:r>
      <w:r w:rsidR="00031B88">
        <w:rPr>
          <w:noProof/>
          <w:sz w:val="18"/>
          <w:szCs w:val="18"/>
        </w:rPr>
        <w:t xml:space="preserve"> </w:t>
      </w:r>
      <w:r w:rsidR="00EF52BA" w:rsidRPr="00021FD7">
        <w:rPr>
          <w:noProof/>
          <w:sz w:val="18"/>
          <w:szCs w:val="18"/>
        </w:rPr>
        <w:t xml:space="preserve"> </w:t>
      </w:r>
      <w:r w:rsidR="004E5ADF" w:rsidRPr="00021FD7">
        <w:rPr>
          <w:noProof/>
          <w:sz w:val="18"/>
          <w:szCs w:val="18"/>
        </w:rPr>
        <w:t>.</w:t>
      </w:r>
      <w:r w:rsidR="00031B88">
        <w:rPr>
          <w:noProof/>
          <w:sz w:val="18"/>
          <w:szCs w:val="18"/>
        </w:rPr>
        <w:t>7</w:t>
      </w:r>
    </w:p>
    <w:p w:rsidR="005816F7" w:rsidRPr="00021FD7" w:rsidRDefault="00A62F4C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48" w:history="1">
        <w:r w:rsidR="005816F7" w:rsidRPr="00021FD7">
          <w:rPr>
            <w:rStyle w:val="a6"/>
            <w:noProof/>
            <w:sz w:val="18"/>
            <w:szCs w:val="18"/>
          </w:rPr>
          <w:t>15.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Способы предоставления Заявителем документов, необходимых для получения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="006A20E3">
          <w:rPr>
            <w:noProof/>
            <w:webHidden/>
            <w:sz w:val="18"/>
            <w:szCs w:val="18"/>
          </w:rPr>
          <w:t>8</w:t>
        </w:r>
      </w:hyperlink>
    </w:p>
    <w:p w:rsidR="005816F7" w:rsidRPr="00021FD7" w:rsidRDefault="00A62F4C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49" w:history="1">
        <w:r w:rsidR="005816F7" w:rsidRPr="00021FD7">
          <w:rPr>
            <w:rStyle w:val="a6"/>
            <w:noProof/>
            <w:sz w:val="18"/>
            <w:szCs w:val="18"/>
          </w:rPr>
          <w:t>16.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Способы получения Заявителем результатов предоставления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_Toc441496549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9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A62F4C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50" w:history="1">
        <w:r w:rsidR="005816F7" w:rsidRPr="00021FD7">
          <w:rPr>
            <w:rStyle w:val="a6"/>
            <w:noProof/>
            <w:sz w:val="18"/>
            <w:szCs w:val="18"/>
          </w:rPr>
          <w:t>17.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Срок регистрации заявления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_Toc441496550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9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A62F4C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51" w:history="1">
        <w:r w:rsidR="005816F7" w:rsidRPr="00021FD7">
          <w:rPr>
            <w:rStyle w:val="a6"/>
            <w:noProof/>
            <w:sz w:val="18"/>
            <w:szCs w:val="18"/>
          </w:rPr>
          <w:t>18.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Максимальный срок ожидания в очереди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_Toc441496551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9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A62F4C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52" w:history="1">
        <w:r w:rsidR="005816F7" w:rsidRPr="00021FD7">
          <w:rPr>
            <w:rStyle w:val="a6"/>
            <w:noProof/>
            <w:sz w:val="18"/>
            <w:szCs w:val="18"/>
          </w:rPr>
          <w:t>19.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Требования к помещениям, в которых предоставляется Услуга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="00C623AC">
          <w:rPr>
            <w:noProof/>
            <w:webHidden/>
            <w:sz w:val="18"/>
            <w:szCs w:val="18"/>
          </w:rPr>
          <w:t>10</w:t>
        </w:r>
      </w:hyperlink>
    </w:p>
    <w:p w:rsidR="005816F7" w:rsidRPr="00021FD7" w:rsidRDefault="00A62F4C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53" w:history="1">
        <w:r w:rsidR="005816F7" w:rsidRPr="00021FD7">
          <w:rPr>
            <w:rStyle w:val="a6"/>
            <w:noProof/>
            <w:sz w:val="18"/>
            <w:szCs w:val="18"/>
          </w:rPr>
          <w:t>20.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Показатели доступности и качества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_Toc441496553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10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A62F4C" w:rsidP="000F382D">
      <w:pPr>
        <w:pStyle w:val="2d"/>
        <w:rPr>
          <w:noProof/>
          <w:sz w:val="18"/>
          <w:szCs w:val="18"/>
        </w:rPr>
      </w:pPr>
      <w:hyperlink w:anchor="_Toc441496554" w:history="1">
        <w:r w:rsidR="005816F7" w:rsidRPr="00021FD7">
          <w:rPr>
            <w:rStyle w:val="a6"/>
            <w:noProof/>
            <w:sz w:val="18"/>
            <w:szCs w:val="18"/>
          </w:rPr>
          <w:t>21.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Требования к организации предоставления Услуги в электронной форме</w:t>
        </w:r>
        <w:r w:rsidR="005816F7" w:rsidRPr="00021FD7">
          <w:rPr>
            <w:noProof/>
            <w:webHidden/>
            <w:sz w:val="18"/>
            <w:szCs w:val="18"/>
          </w:rPr>
          <w:tab/>
        </w:r>
      </w:hyperlink>
      <w:r w:rsidR="004E5ADF" w:rsidRPr="00021FD7">
        <w:rPr>
          <w:noProof/>
          <w:sz w:val="18"/>
          <w:szCs w:val="18"/>
        </w:rPr>
        <w:t>1</w:t>
      </w:r>
      <w:r w:rsidR="00C623AC">
        <w:rPr>
          <w:noProof/>
          <w:sz w:val="18"/>
          <w:szCs w:val="18"/>
        </w:rPr>
        <w:t>0</w:t>
      </w:r>
    </w:p>
    <w:p w:rsidR="004E5ADF" w:rsidRPr="00021FD7" w:rsidRDefault="004E5ADF" w:rsidP="004E5ADF">
      <w:pPr>
        <w:rPr>
          <w:rFonts w:ascii="Times New Roman" w:hAnsi="Times New Roman"/>
          <w:sz w:val="18"/>
          <w:szCs w:val="18"/>
        </w:rPr>
      </w:pPr>
      <w:r w:rsidRPr="00021FD7">
        <w:rPr>
          <w:rFonts w:ascii="Times New Roman" w:hAnsi="Times New Roman"/>
          <w:sz w:val="18"/>
          <w:szCs w:val="18"/>
        </w:rPr>
        <w:t xml:space="preserve">22.        </w:t>
      </w:r>
      <w:r w:rsidR="0034080B">
        <w:rPr>
          <w:rFonts w:ascii="Times New Roman" w:hAnsi="Times New Roman"/>
          <w:sz w:val="18"/>
          <w:szCs w:val="18"/>
        </w:rPr>
        <w:t xml:space="preserve">   </w:t>
      </w:r>
      <w:r w:rsidRPr="00021FD7">
        <w:rPr>
          <w:rFonts w:ascii="Times New Roman" w:hAnsi="Times New Roman"/>
          <w:sz w:val="18"/>
          <w:szCs w:val="18"/>
        </w:rPr>
        <w:t xml:space="preserve">Требования к организации предоставления услуги в МФЦ                                    </w:t>
      </w:r>
      <w:r w:rsidR="00402508" w:rsidRPr="00021FD7">
        <w:rPr>
          <w:rFonts w:ascii="Times New Roman" w:hAnsi="Times New Roman"/>
          <w:sz w:val="18"/>
          <w:szCs w:val="18"/>
        </w:rPr>
        <w:t xml:space="preserve">   </w:t>
      </w:r>
      <w:r w:rsidRPr="00021FD7">
        <w:rPr>
          <w:rFonts w:ascii="Times New Roman" w:hAnsi="Times New Roman"/>
          <w:sz w:val="18"/>
          <w:szCs w:val="18"/>
        </w:rPr>
        <w:t xml:space="preserve">   </w:t>
      </w:r>
      <w:r w:rsidR="00031B88"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021FD7">
        <w:rPr>
          <w:rFonts w:ascii="Times New Roman" w:hAnsi="Times New Roman"/>
          <w:sz w:val="18"/>
          <w:szCs w:val="18"/>
        </w:rPr>
        <w:t xml:space="preserve">    1</w:t>
      </w:r>
      <w:r w:rsidR="00C623AC">
        <w:rPr>
          <w:rFonts w:ascii="Times New Roman" w:hAnsi="Times New Roman"/>
          <w:sz w:val="18"/>
          <w:szCs w:val="18"/>
        </w:rPr>
        <w:t>0</w:t>
      </w:r>
    </w:p>
    <w:p w:rsidR="004E5ADF" w:rsidRPr="00021FD7" w:rsidRDefault="00A62F4C" w:rsidP="00E41EB0">
      <w:pPr>
        <w:ind w:right="-1"/>
        <w:rPr>
          <w:rFonts w:ascii="Times New Roman" w:hAnsi="Times New Roman"/>
          <w:b/>
          <w:noProof/>
          <w:sz w:val="18"/>
          <w:szCs w:val="18"/>
        </w:rPr>
      </w:pPr>
      <w:hyperlink w:anchor="_Toc441496556" w:history="1">
        <w:r w:rsidR="005816F7" w:rsidRPr="00021FD7">
          <w:rPr>
            <w:rStyle w:val="a6"/>
            <w:rFonts w:ascii="Times New Roman" w:hAnsi="Times New Roman"/>
            <w:b/>
            <w:noProof/>
            <w:sz w:val="18"/>
            <w:szCs w:val="18"/>
          </w:rPr>
          <w:t xml:space="preserve">Раздел </w:t>
        </w:r>
        <w:r w:rsidR="005816F7" w:rsidRPr="00021FD7">
          <w:rPr>
            <w:rStyle w:val="a6"/>
            <w:rFonts w:ascii="Times New Roman" w:hAnsi="Times New Roman"/>
            <w:b/>
            <w:noProof/>
            <w:sz w:val="18"/>
            <w:szCs w:val="18"/>
            <w:lang w:val="en-US"/>
          </w:rPr>
          <w:t>III</w:t>
        </w:r>
        <w:r w:rsidR="005816F7" w:rsidRPr="00021FD7">
          <w:rPr>
            <w:rStyle w:val="a6"/>
            <w:rFonts w:ascii="Times New Roman" w:hAnsi="Times New Roman"/>
            <w:b/>
            <w:noProof/>
            <w:sz w:val="18"/>
            <w:szCs w:val="18"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882FEF" w:rsidRPr="00021FD7">
          <w:rPr>
            <w:rStyle w:val="a6"/>
            <w:rFonts w:ascii="Times New Roman" w:hAnsi="Times New Roman"/>
            <w:b/>
            <w:noProof/>
            <w:sz w:val="18"/>
            <w:szCs w:val="18"/>
          </w:rPr>
          <w:t xml:space="preserve">                                                                                          </w:t>
        </w:r>
        <w:r w:rsidR="00B0571A">
          <w:rPr>
            <w:rStyle w:val="a6"/>
            <w:rFonts w:ascii="Times New Roman" w:hAnsi="Times New Roman"/>
            <w:b/>
            <w:noProof/>
            <w:sz w:val="18"/>
            <w:szCs w:val="18"/>
          </w:rPr>
          <w:t xml:space="preserve">                                                                                    </w:t>
        </w:r>
        <w:r w:rsidR="00882FEF" w:rsidRPr="00021FD7">
          <w:rPr>
            <w:rStyle w:val="a6"/>
            <w:rFonts w:ascii="Times New Roman" w:hAnsi="Times New Roman"/>
            <w:b/>
            <w:noProof/>
            <w:sz w:val="18"/>
            <w:szCs w:val="18"/>
          </w:rPr>
          <w:t xml:space="preserve">  1</w:t>
        </w:r>
        <w:r w:rsidR="00C623AC">
          <w:rPr>
            <w:rStyle w:val="a6"/>
            <w:rFonts w:ascii="Times New Roman" w:hAnsi="Times New Roman"/>
            <w:b/>
            <w:noProof/>
            <w:sz w:val="18"/>
            <w:szCs w:val="18"/>
          </w:rPr>
          <w:t>1</w:t>
        </w:r>
        <w:r w:rsidR="005816F7" w:rsidRPr="00021FD7">
          <w:rPr>
            <w:rFonts w:ascii="Times New Roman" w:hAnsi="Times New Roman"/>
            <w:b/>
            <w:noProof/>
            <w:webHidden/>
            <w:sz w:val="18"/>
            <w:szCs w:val="18"/>
          </w:rPr>
          <w:tab/>
        </w:r>
      </w:hyperlink>
    </w:p>
    <w:p w:rsidR="005816F7" w:rsidRPr="00021FD7" w:rsidRDefault="00A62F4C" w:rsidP="00905F6D">
      <w:pPr>
        <w:pStyle w:val="1f4"/>
        <w:rPr>
          <w:noProof/>
          <w:sz w:val="18"/>
          <w:szCs w:val="18"/>
        </w:rPr>
      </w:pPr>
      <w:hyperlink w:anchor="_Toc441496557" w:history="1">
        <w:r w:rsidR="005816F7" w:rsidRPr="00021FD7">
          <w:rPr>
            <w:rStyle w:val="a6"/>
            <w:b w:val="0"/>
            <w:noProof/>
            <w:sz w:val="18"/>
            <w:szCs w:val="18"/>
          </w:rPr>
          <w:t>23.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EF52BA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 xml:space="preserve"> 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 xml:space="preserve">Состав, последовательность и сроки выполнения административных процедур при  </w:t>
        </w:r>
        <w:r w:rsidR="00E41EB0" w:rsidRPr="00021FD7">
          <w:rPr>
            <w:rStyle w:val="a6"/>
            <w:b w:val="0"/>
            <w:noProof/>
            <w:sz w:val="18"/>
            <w:szCs w:val="18"/>
          </w:rPr>
          <w:t xml:space="preserve">ПРЕДОСТАВЛЕНИИ 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>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="00B0571A">
          <w:rPr>
            <w:noProof/>
            <w:webHidden/>
            <w:sz w:val="18"/>
            <w:szCs w:val="18"/>
          </w:rPr>
          <w:t xml:space="preserve">   </w:t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_Toc441496557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11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EF52BA" w:rsidRPr="00021FD7" w:rsidRDefault="00EF52BA" w:rsidP="00EF52BA">
      <w:pPr>
        <w:rPr>
          <w:sz w:val="18"/>
          <w:szCs w:val="18"/>
        </w:rPr>
      </w:pPr>
    </w:p>
    <w:p w:rsidR="005816F7" w:rsidRPr="00021FD7" w:rsidRDefault="00A62F4C" w:rsidP="00905F6D">
      <w:pPr>
        <w:pStyle w:val="1f4"/>
        <w:rPr>
          <w:noProof/>
          <w:sz w:val="18"/>
          <w:szCs w:val="18"/>
        </w:rPr>
      </w:pPr>
      <w:hyperlink w:anchor="_Toc441496558" w:history="1">
        <w:r w:rsidR="005816F7" w:rsidRPr="00021FD7">
          <w:rPr>
            <w:rStyle w:val="a6"/>
            <w:noProof/>
            <w:sz w:val="18"/>
            <w:szCs w:val="18"/>
          </w:rPr>
          <w:t xml:space="preserve">Раздел </w:t>
        </w:r>
        <w:r w:rsidR="005816F7" w:rsidRPr="00021FD7">
          <w:rPr>
            <w:rStyle w:val="a6"/>
            <w:noProof/>
            <w:sz w:val="18"/>
            <w:szCs w:val="18"/>
            <w:lang w:val="en-US"/>
          </w:rPr>
          <w:t>IV</w:t>
        </w:r>
        <w:r w:rsidR="005816F7" w:rsidRPr="00021FD7">
          <w:rPr>
            <w:rStyle w:val="a6"/>
            <w:noProof/>
            <w:sz w:val="18"/>
            <w:szCs w:val="18"/>
          </w:rPr>
          <w:t>. Порядок и формы контроля за исполнением Регламента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_Toc441496558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12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EF52BA" w:rsidRPr="00021FD7" w:rsidRDefault="00EF52BA" w:rsidP="00EF52BA">
      <w:pPr>
        <w:rPr>
          <w:sz w:val="18"/>
          <w:szCs w:val="18"/>
        </w:rPr>
      </w:pPr>
    </w:p>
    <w:p w:rsidR="005816F7" w:rsidRPr="00021FD7" w:rsidRDefault="00A62F4C" w:rsidP="000F382D">
      <w:pPr>
        <w:pStyle w:val="2d"/>
        <w:rPr>
          <w:noProof/>
          <w:sz w:val="18"/>
          <w:szCs w:val="18"/>
        </w:rPr>
      </w:pPr>
      <w:hyperlink w:anchor="_Toc441496559" w:history="1">
        <w:r w:rsidR="005816F7" w:rsidRPr="00021FD7">
          <w:rPr>
            <w:rStyle w:val="a6"/>
            <w:noProof/>
            <w:sz w:val="18"/>
            <w:szCs w:val="18"/>
          </w:rPr>
          <w:t>24.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Порядок осуществления текущего контроля за соблюдением и исполнением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  </w:r>
        <w:r w:rsidR="005816F7" w:rsidRPr="00021FD7">
          <w:rPr>
            <w:noProof/>
            <w:webHidden/>
            <w:sz w:val="18"/>
            <w:szCs w:val="18"/>
          </w:rPr>
          <w:tab/>
        </w:r>
      </w:hyperlink>
      <w:r w:rsidR="004E5ADF" w:rsidRPr="00021FD7">
        <w:rPr>
          <w:noProof/>
          <w:sz w:val="18"/>
          <w:szCs w:val="18"/>
        </w:rPr>
        <w:t>1</w:t>
      </w:r>
      <w:r w:rsidR="00C623AC">
        <w:rPr>
          <w:noProof/>
          <w:sz w:val="18"/>
          <w:szCs w:val="18"/>
        </w:rPr>
        <w:t>2</w:t>
      </w:r>
    </w:p>
    <w:p w:rsidR="004E5ADF" w:rsidRPr="00021FD7" w:rsidRDefault="004E5ADF" w:rsidP="00F90124">
      <w:pPr>
        <w:ind w:left="709" w:hanging="709"/>
        <w:rPr>
          <w:sz w:val="18"/>
          <w:szCs w:val="18"/>
        </w:rPr>
      </w:pPr>
      <w:r w:rsidRPr="00021FD7">
        <w:rPr>
          <w:rFonts w:ascii="Times New Roman" w:hAnsi="Times New Roman"/>
          <w:sz w:val="18"/>
          <w:szCs w:val="18"/>
        </w:rPr>
        <w:lastRenderedPageBreak/>
        <w:t xml:space="preserve">25. </w:t>
      </w:r>
      <w:r w:rsidR="00021FD7" w:rsidRPr="00021FD7">
        <w:rPr>
          <w:rFonts w:ascii="Times New Roman" w:hAnsi="Times New Roman"/>
          <w:sz w:val="18"/>
          <w:szCs w:val="18"/>
        </w:rPr>
        <w:t xml:space="preserve">       </w:t>
      </w:r>
      <w:r w:rsidR="00F90124">
        <w:rPr>
          <w:rFonts w:ascii="Times New Roman" w:hAnsi="Times New Roman"/>
          <w:sz w:val="18"/>
          <w:szCs w:val="18"/>
        </w:rPr>
        <w:t xml:space="preserve"> </w:t>
      </w:r>
      <w:r w:rsidR="00021FD7" w:rsidRPr="00021FD7">
        <w:rPr>
          <w:rFonts w:ascii="Times New Roman" w:hAnsi="Times New Roman"/>
          <w:sz w:val="18"/>
          <w:szCs w:val="18"/>
        </w:rPr>
        <w:t xml:space="preserve"> </w:t>
      </w:r>
      <w:r w:rsidRPr="00021FD7">
        <w:rPr>
          <w:rFonts w:ascii="Times New Roman" w:hAnsi="Times New Roman"/>
          <w:sz w:val="18"/>
          <w:szCs w:val="18"/>
        </w:rPr>
        <w:t>Порядок и периодичность осуществления плановых и внеплановых проверок полноты  и качества предоставления услуги</w:t>
      </w:r>
      <w:r w:rsidR="006A20E3">
        <w:rPr>
          <w:rFonts w:ascii="Times New Roman" w:hAnsi="Times New Roman"/>
          <w:sz w:val="18"/>
          <w:szCs w:val="18"/>
        </w:rPr>
        <w:t xml:space="preserve">                               </w:t>
      </w:r>
      <w:r w:rsidRPr="00021FD7">
        <w:rPr>
          <w:sz w:val="18"/>
          <w:szCs w:val="18"/>
        </w:rPr>
        <w:t xml:space="preserve">                                                                            </w:t>
      </w:r>
      <w:r w:rsidR="00C93054">
        <w:rPr>
          <w:sz w:val="18"/>
          <w:szCs w:val="18"/>
        </w:rPr>
        <w:t xml:space="preserve">                                                                 </w:t>
      </w:r>
      <w:r w:rsidRPr="00021FD7">
        <w:rPr>
          <w:sz w:val="18"/>
          <w:szCs w:val="18"/>
        </w:rPr>
        <w:t xml:space="preserve">       </w:t>
      </w:r>
      <w:r w:rsidR="006A20E3">
        <w:rPr>
          <w:sz w:val="18"/>
          <w:szCs w:val="18"/>
        </w:rPr>
        <w:t xml:space="preserve">  </w:t>
      </w:r>
      <w:r w:rsidRPr="00021FD7">
        <w:rPr>
          <w:sz w:val="18"/>
          <w:szCs w:val="18"/>
        </w:rPr>
        <w:t xml:space="preserve">    1</w:t>
      </w:r>
      <w:r w:rsidR="00C623AC">
        <w:rPr>
          <w:sz w:val="18"/>
          <w:szCs w:val="18"/>
        </w:rPr>
        <w:t>2</w:t>
      </w:r>
    </w:p>
    <w:p w:rsidR="005816F7" w:rsidRPr="00021FD7" w:rsidRDefault="00A62F4C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61" w:history="1">
        <w:r w:rsidR="005816F7" w:rsidRPr="00021FD7">
          <w:rPr>
            <w:rStyle w:val="a6"/>
            <w:noProof/>
            <w:sz w:val="18"/>
            <w:szCs w:val="18"/>
          </w:rPr>
          <w:t>26.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Ответственность должностных лиц за решения и действия (бездействие), принимаемые (осуществляемые) ими в ходе предоставления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</w:hyperlink>
      <w:r w:rsidR="004E5ADF" w:rsidRPr="00021FD7">
        <w:rPr>
          <w:noProof/>
          <w:sz w:val="18"/>
          <w:szCs w:val="18"/>
        </w:rPr>
        <w:t>1</w:t>
      </w:r>
      <w:r w:rsidR="00C623AC">
        <w:rPr>
          <w:noProof/>
          <w:sz w:val="18"/>
          <w:szCs w:val="18"/>
        </w:rPr>
        <w:t>3</w:t>
      </w:r>
    </w:p>
    <w:p w:rsidR="005816F7" w:rsidRPr="00021FD7" w:rsidRDefault="00A62F4C" w:rsidP="000F382D">
      <w:pPr>
        <w:pStyle w:val="2d"/>
        <w:rPr>
          <w:noProof/>
          <w:sz w:val="18"/>
          <w:szCs w:val="18"/>
        </w:rPr>
      </w:pPr>
      <w:hyperlink w:anchor="_Toc441496562" w:history="1">
        <w:r w:rsidR="005816F7" w:rsidRPr="00021FD7">
          <w:rPr>
            <w:rStyle w:val="a6"/>
            <w:noProof/>
            <w:sz w:val="18"/>
            <w:szCs w:val="18"/>
          </w:rPr>
          <w:t>27.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  </w:r>
        <w:r w:rsidR="005816F7" w:rsidRPr="00021FD7">
          <w:rPr>
            <w:noProof/>
            <w:webHidden/>
            <w:sz w:val="18"/>
            <w:szCs w:val="18"/>
          </w:rPr>
          <w:tab/>
        </w:r>
      </w:hyperlink>
      <w:r w:rsidR="004E5ADF" w:rsidRPr="00021FD7">
        <w:rPr>
          <w:noProof/>
          <w:sz w:val="18"/>
          <w:szCs w:val="18"/>
        </w:rPr>
        <w:t>1</w:t>
      </w:r>
      <w:r w:rsidR="00C623AC">
        <w:rPr>
          <w:noProof/>
          <w:sz w:val="18"/>
          <w:szCs w:val="18"/>
        </w:rPr>
        <w:t>4</w:t>
      </w:r>
    </w:p>
    <w:p w:rsidR="00021FD7" w:rsidRPr="00021FD7" w:rsidRDefault="00021FD7" w:rsidP="00021FD7">
      <w:pPr>
        <w:rPr>
          <w:sz w:val="18"/>
          <w:szCs w:val="18"/>
        </w:rPr>
      </w:pPr>
    </w:p>
    <w:p w:rsidR="005816F7" w:rsidRPr="00021FD7" w:rsidRDefault="00A62F4C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63" w:history="1">
        <w:r w:rsidR="005816F7" w:rsidRPr="00021FD7">
          <w:rPr>
            <w:rStyle w:val="a6"/>
            <w:noProof/>
            <w:sz w:val="18"/>
            <w:szCs w:val="18"/>
          </w:rPr>
          <w:t xml:space="preserve">Раздел </w:t>
        </w:r>
        <w:r w:rsidR="005816F7" w:rsidRPr="00021FD7">
          <w:rPr>
            <w:rStyle w:val="a6"/>
            <w:noProof/>
            <w:sz w:val="18"/>
            <w:szCs w:val="18"/>
            <w:lang w:val="en-US"/>
          </w:rPr>
          <w:t>V</w:t>
        </w:r>
        <w:r w:rsidR="005816F7" w:rsidRPr="00021FD7">
          <w:rPr>
            <w:rStyle w:val="a6"/>
            <w:noProof/>
            <w:sz w:val="18"/>
            <w:szCs w:val="18"/>
          </w:rPr>
          <w:t>. Досудебный (внесудебный) порядок обжалования решений и действий (бездействия) органов и лиц, участвующих в оказании</w:t>
        </w:r>
        <w:r w:rsidR="00021FD7" w:rsidRPr="00021FD7">
          <w:rPr>
            <w:rStyle w:val="a6"/>
            <w:noProof/>
            <w:sz w:val="18"/>
            <w:szCs w:val="18"/>
          </w:rPr>
          <w:t xml:space="preserve">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</w:hyperlink>
      <w:r w:rsidR="000124F9" w:rsidRPr="00021FD7">
        <w:rPr>
          <w:noProof/>
          <w:sz w:val="18"/>
          <w:szCs w:val="18"/>
        </w:rPr>
        <w:t>1</w:t>
      </w:r>
      <w:r w:rsidR="00C623AC">
        <w:rPr>
          <w:noProof/>
          <w:sz w:val="18"/>
          <w:szCs w:val="18"/>
        </w:rPr>
        <w:t>5</w:t>
      </w:r>
    </w:p>
    <w:p w:rsidR="005816F7" w:rsidRPr="00021FD7" w:rsidRDefault="00A62F4C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65" w:history="1">
        <w:r w:rsidR="005816F7" w:rsidRPr="00021FD7">
          <w:rPr>
            <w:rStyle w:val="a6"/>
            <w:noProof/>
            <w:sz w:val="18"/>
            <w:szCs w:val="18"/>
          </w:rPr>
          <w:t xml:space="preserve">Раздел </w:t>
        </w:r>
        <w:r w:rsidR="005816F7" w:rsidRPr="00021FD7">
          <w:rPr>
            <w:rStyle w:val="a6"/>
            <w:noProof/>
            <w:sz w:val="18"/>
            <w:szCs w:val="18"/>
            <w:lang w:val="en-US"/>
          </w:rPr>
          <w:t>VI</w:t>
        </w:r>
        <w:r w:rsidR="005816F7" w:rsidRPr="00021FD7">
          <w:rPr>
            <w:rStyle w:val="a6"/>
            <w:noProof/>
            <w:sz w:val="18"/>
            <w:szCs w:val="18"/>
          </w:rPr>
          <w:t>. Правила обработки персональных данных при оказании Услуги</w:t>
        </w:r>
        <w:r w:rsidR="000124F9" w:rsidRPr="00021FD7">
          <w:rPr>
            <w:noProof/>
            <w:webHidden/>
            <w:sz w:val="18"/>
            <w:szCs w:val="18"/>
          </w:rPr>
          <w:t xml:space="preserve">  </w:t>
        </w:r>
        <w:r w:rsidR="00B0571A">
          <w:rPr>
            <w:noProof/>
            <w:webHidden/>
            <w:sz w:val="18"/>
            <w:szCs w:val="18"/>
          </w:rPr>
          <w:t xml:space="preserve">               </w:t>
        </w:r>
        <w:r w:rsidR="00C623AC">
          <w:rPr>
            <w:noProof/>
            <w:webHidden/>
            <w:sz w:val="18"/>
            <w:szCs w:val="18"/>
          </w:rPr>
          <w:t>18</w:t>
        </w:r>
      </w:hyperlink>
    </w:p>
    <w:p w:rsidR="005816F7" w:rsidRPr="00021FD7" w:rsidRDefault="00A62F4C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66" w:history="1">
        <w:r w:rsidR="005816F7" w:rsidRPr="00021FD7">
          <w:rPr>
            <w:rStyle w:val="a6"/>
            <w:noProof/>
            <w:sz w:val="18"/>
            <w:szCs w:val="18"/>
            <w:lang w:eastAsia="ar-SA"/>
          </w:rPr>
          <w:t>2</w:t>
        </w:r>
        <w:r w:rsidR="00FD016E">
          <w:rPr>
            <w:rStyle w:val="a6"/>
            <w:noProof/>
            <w:sz w:val="18"/>
            <w:szCs w:val="18"/>
            <w:lang w:eastAsia="ar-SA"/>
          </w:rPr>
          <w:t>8</w:t>
        </w:r>
        <w:r w:rsidR="005816F7" w:rsidRPr="00021FD7">
          <w:rPr>
            <w:rStyle w:val="a6"/>
            <w:noProof/>
            <w:sz w:val="18"/>
            <w:szCs w:val="18"/>
            <w:lang w:eastAsia="ar-SA"/>
          </w:rPr>
          <w:t>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Правила обработки персональных данных при оказании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_Toc441496566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18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A62F4C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67" w:history="1">
        <w:r w:rsidR="005816F7" w:rsidRPr="00021FD7">
          <w:rPr>
            <w:rStyle w:val="a6"/>
            <w:noProof/>
            <w:sz w:val="18"/>
            <w:szCs w:val="18"/>
          </w:rPr>
          <w:t>Приложение 1.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 xml:space="preserve"> Термины и определения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_Toc441496567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22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A62F4C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68" w:history="1">
        <w:r w:rsidR="005816F7" w:rsidRPr="00021FD7">
          <w:rPr>
            <w:rStyle w:val="a6"/>
            <w:noProof/>
            <w:sz w:val="18"/>
            <w:szCs w:val="18"/>
          </w:rPr>
          <w:t xml:space="preserve">Приложение 2. 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>Требования к порядку информирования о порядке предоставления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="000124F9" w:rsidRPr="00021FD7">
          <w:rPr>
            <w:noProof/>
            <w:webHidden/>
            <w:sz w:val="18"/>
            <w:szCs w:val="18"/>
          </w:rPr>
          <w:t>2</w:t>
        </w:r>
        <w:r w:rsidR="00C623AC">
          <w:rPr>
            <w:noProof/>
            <w:webHidden/>
            <w:sz w:val="18"/>
            <w:szCs w:val="18"/>
          </w:rPr>
          <w:t>4</w:t>
        </w:r>
      </w:hyperlink>
    </w:p>
    <w:p w:rsidR="005816F7" w:rsidRPr="00021FD7" w:rsidRDefault="00A62F4C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69" w:history="1">
        <w:r w:rsidR="005816F7" w:rsidRPr="00021FD7">
          <w:rPr>
            <w:rStyle w:val="a6"/>
            <w:noProof/>
            <w:sz w:val="18"/>
            <w:szCs w:val="18"/>
          </w:rPr>
          <w:t>Приложение 3.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 xml:space="preserve"> Список нормативных актов, в соответствии с которыми осуществляется оказание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_Toc441496569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26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A62F4C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70" w:history="1">
        <w:r w:rsidR="005816F7" w:rsidRPr="00021FD7">
          <w:rPr>
            <w:rStyle w:val="a6"/>
            <w:noProof/>
            <w:sz w:val="18"/>
            <w:szCs w:val="18"/>
          </w:rPr>
          <w:t xml:space="preserve">Приложение 4. 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 xml:space="preserve">Перечень Органов и организаций, с которыми осуществляет взаимодействие </w:t>
        </w:r>
        <w:r w:rsidR="00C623AC">
          <w:rPr>
            <w:rStyle w:val="a6"/>
            <w:b w:val="0"/>
            <w:noProof/>
            <w:sz w:val="18"/>
            <w:szCs w:val="18"/>
          </w:rPr>
          <w:t>муниципальное казенное учреждение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 xml:space="preserve"> в ходе предоставления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="00C623AC">
          <w:rPr>
            <w:noProof/>
            <w:webHidden/>
            <w:sz w:val="18"/>
            <w:szCs w:val="18"/>
          </w:rPr>
          <w:t>28</w:t>
        </w:r>
      </w:hyperlink>
    </w:p>
    <w:p w:rsidR="005816F7" w:rsidRPr="00021FD7" w:rsidRDefault="00A62F4C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71" w:history="1">
        <w:r w:rsidR="005816F7" w:rsidRPr="00021FD7">
          <w:rPr>
            <w:rStyle w:val="a6"/>
            <w:noProof/>
            <w:sz w:val="18"/>
            <w:szCs w:val="18"/>
          </w:rPr>
          <w:t xml:space="preserve">Приложение 5. 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>Перечень документов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_Toc441496571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29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A62F4C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72" w:history="1">
        <w:r w:rsidR="005816F7" w:rsidRPr="00021FD7">
          <w:rPr>
            <w:rStyle w:val="a6"/>
            <w:noProof/>
            <w:sz w:val="18"/>
            <w:szCs w:val="18"/>
          </w:rPr>
          <w:t>Приложение 6. Т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>ребования к документам, необходимым для оказания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_Toc441496572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31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A62F4C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73" w:history="1">
        <w:r w:rsidR="005816F7" w:rsidRPr="00021FD7">
          <w:rPr>
            <w:rStyle w:val="a6"/>
            <w:noProof/>
            <w:sz w:val="18"/>
            <w:szCs w:val="18"/>
          </w:rPr>
          <w:t xml:space="preserve">Приложение 7. 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 xml:space="preserve">Справочная информация о месте нахождения, графике работы, контактных телефонах, адресах электронной почты </w:t>
        </w:r>
        <w:r w:rsidR="00C82DB6">
          <w:rPr>
            <w:rStyle w:val="a6"/>
            <w:b w:val="0"/>
            <w:noProof/>
            <w:sz w:val="18"/>
            <w:szCs w:val="18"/>
          </w:rPr>
          <w:t>муниципального казенного учреждения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 xml:space="preserve"> и организаций, участвующих в предоставлении и информировании о порядке предоставления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_Toc441496573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36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A62F4C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74" w:history="1">
        <w:r w:rsidR="005816F7" w:rsidRPr="00021FD7">
          <w:rPr>
            <w:rStyle w:val="a6"/>
            <w:noProof/>
            <w:sz w:val="18"/>
            <w:szCs w:val="18"/>
          </w:rPr>
          <w:t xml:space="preserve">Приложение 8. 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>Требования к помещениям, в которых предоставляется Услуга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_Toc441496574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39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A62F4C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75" w:history="1">
        <w:r w:rsidR="005816F7" w:rsidRPr="00021FD7">
          <w:rPr>
            <w:rStyle w:val="a6"/>
            <w:noProof/>
            <w:sz w:val="18"/>
            <w:szCs w:val="18"/>
          </w:rPr>
          <w:t xml:space="preserve">Приложение 9. 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>Показатели доступности и качества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_Toc441496575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40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A62F4C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76" w:history="1">
        <w:r w:rsidR="005816F7" w:rsidRPr="00021FD7">
          <w:rPr>
            <w:rStyle w:val="a6"/>
            <w:noProof/>
            <w:sz w:val="18"/>
            <w:szCs w:val="18"/>
          </w:rPr>
          <w:t xml:space="preserve">Приложение 10. 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>Требования к обеспечению доступности Услуги для инвалидов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_Toc441496576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41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A62F4C" w:rsidP="00905F6D">
      <w:pPr>
        <w:pStyle w:val="1f4"/>
        <w:rPr>
          <w:rFonts w:asciiTheme="minorHAnsi" w:eastAsiaTheme="minorEastAsia" w:hAnsiTheme="minorHAnsi" w:cstheme="minorBidi"/>
          <w:b w:val="0"/>
          <w:noProof/>
          <w:sz w:val="18"/>
          <w:szCs w:val="18"/>
          <w:lang w:eastAsia="ru-RU"/>
        </w:rPr>
      </w:pPr>
      <w:hyperlink w:anchor="_Toc441496577" w:history="1">
        <w:r w:rsidR="005816F7" w:rsidRPr="00021FD7">
          <w:rPr>
            <w:rStyle w:val="a6"/>
            <w:noProof/>
            <w:sz w:val="18"/>
            <w:szCs w:val="18"/>
          </w:rPr>
          <w:t>Приложение 11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>.  Блок-схема предоставления Услуги</w:t>
        </w:r>
        <w:r w:rsidR="005816F7" w:rsidRPr="00021FD7">
          <w:rPr>
            <w:b w:val="0"/>
            <w:noProof/>
            <w:webHidden/>
            <w:sz w:val="18"/>
            <w:szCs w:val="18"/>
          </w:rPr>
          <w:tab/>
        </w:r>
        <w:r w:rsidRPr="00021FD7">
          <w:rPr>
            <w:b w:val="0"/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b w:val="0"/>
            <w:noProof/>
            <w:webHidden/>
            <w:sz w:val="18"/>
            <w:szCs w:val="18"/>
          </w:rPr>
          <w:instrText xml:space="preserve"> PAGEREF _Toc441496577 \h </w:instrText>
        </w:r>
        <w:r w:rsidRPr="00021FD7">
          <w:rPr>
            <w:b w:val="0"/>
            <w:noProof/>
            <w:webHidden/>
            <w:sz w:val="18"/>
            <w:szCs w:val="18"/>
          </w:rPr>
        </w:r>
        <w:r w:rsidRPr="00021FD7">
          <w:rPr>
            <w:b w:val="0"/>
            <w:noProof/>
            <w:webHidden/>
            <w:sz w:val="18"/>
            <w:szCs w:val="18"/>
          </w:rPr>
          <w:fldChar w:fldCharType="separate"/>
        </w:r>
        <w:r w:rsidR="00C623AC">
          <w:rPr>
            <w:b w:val="0"/>
            <w:noProof/>
            <w:webHidden/>
            <w:sz w:val="18"/>
            <w:szCs w:val="18"/>
          </w:rPr>
          <w:t>43</w:t>
        </w:r>
        <w:r w:rsidRPr="00021FD7">
          <w:rPr>
            <w:b w:val="0"/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A62F4C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78" w:history="1">
        <w:r w:rsidR="005816F7" w:rsidRPr="00021FD7">
          <w:rPr>
            <w:rStyle w:val="a6"/>
            <w:noProof/>
            <w:sz w:val="18"/>
            <w:szCs w:val="18"/>
          </w:rPr>
          <w:t>Приложение 12.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 xml:space="preserve"> Форма заявления</w:t>
        </w:r>
        <w:r w:rsidR="00095CB4">
          <w:rPr>
            <w:rStyle w:val="a6"/>
            <w:b w:val="0"/>
            <w:noProof/>
            <w:sz w:val="18"/>
            <w:szCs w:val="18"/>
          </w:rPr>
          <w:t xml:space="preserve"> О ПРЕДОСТАВЛЕНИИ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_Toc441496578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44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A62F4C" w:rsidP="00905F6D">
      <w:pPr>
        <w:pStyle w:val="1f4"/>
        <w:rPr>
          <w:rFonts w:asciiTheme="minorHAnsi" w:eastAsiaTheme="minorEastAsia" w:hAnsiTheme="minorHAnsi" w:cstheme="minorBidi"/>
          <w:b w:val="0"/>
          <w:noProof/>
          <w:sz w:val="18"/>
          <w:szCs w:val="18"/>
          <w:lang w:eastAsia="ru-RU"/>
        </w:rPr>
      </w:pPr>
      <w:hyperlink w:anchor="_Toc441496579" w:history="1">
        <w:r w:rsidR="005816F7" w:rsidRPr="00A50C09">
          <w:rPr>
            <w:rStyle w:val="a6"/>
            <w:noProof/>
            <w:sz w:val="18"/>
            <w:szCs w:val="18"/>
          </w:rPr>
          <w:t>Приложение 13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>. Форма решения об отказе в предоставлении услуги</w:t>
        </w:r>
        <w:r w:rsidR="005816F7" w:rsidRPr="00021FD7">
          <w:rPr>
            <w:b w:val="0"/>
            <w:noProof/>
            <w:webHidden/>
            <w:sz w:val="18"/>
            <w:szCs w:val="18"/>
          </w:rPr>
          <w:tab/>
        </w:r>
        <w:r w:rsidRPr="00021FD7">
          <w:rPr>
            <w:b w:val="0"/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b w:val="0"/>
            <w:noProof/>
            <w:webHidden/>
            <w:sz w:val="18"/>
            <w:szCs w:val="18"/>
          </w:rPr>
          <w:instrText xml:space="preserve"> PAGEREF _Toc441496579 \h </w:instrText>
        </w:r>
        <w:r w:rsidRPr="00021FD7">
          <w:rPr>
            <w:b w:val="0"/>
            <w:noProof/>
            <w:webHidden/>
            <w:sz w:val="18"/>
            <w:szCs w:val="18"/>
          </w:rPr>
        </w:r>
        <w:r w:rsidRPr="00021FD7">
          <w:rPr>
            <w:b w:val="0"/>
            <w:noProof/>
            <w:webHidden/>
            <w:sz w:val="18"/>
            <w:szCs w:val="18"/>
          </w:rPr>
          <w:fldChar w:fldCharType="separate"/>
        </w:r>
        <w:r w:rsidR="00C623AC">
          <w:rPr>
            <w:b w:val="0"/>
            <w:noProof/>
            <w:webHidden/>
            <w:sz w:val="18"/>
            <w:szCs w:val="18"/>
          </w:rPr>
          <w:t>46</w:t>
        </w:r>
        <w:r w:rsidRPr="00021FD7">
          <w:rPr>
            <w:b w:val="0"/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A62F4C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80" w:history="1">
        <w:r w:rsidR="005816F7" w:rsidRPr="00021FD7">
          <w:rPr>
            <w:rStyle w:val="a6"/>
            <w:noProof/>
            <w:sz w:val="18"/>
            <w:szCs w:val="18"/>
          </w:rPr>
          <w:t>Приложение</w:t>
        </w:r>
        <w:r w:rsidR="00A50C09">
          <w:rPr>
            <w:rStyle w:val="a6"/>
            <w:noProof/>
            <w:sz w:val="18"/>
            <w:szCs w:val="18"/>
          </w:rPr>
          <w:t xml:space="preserve"> </w:t>
        </w:r>
        <w:r w:rsidR="005816F7" w:rsidRPr="00021FD7">
          <w:rPr>
            <w:rStyle w:val="a6"/>
            <w:noProof/>
            <w:sz w:val="18"/>
            <w:szCs w:val="18"/>
          </w:rPr>
          <w:t xml:space="preserve">14. 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>Перечень и содержание административных действий, составляющих административные процедуры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="00C82DB6">
          <w:rPr>
            <w:noProof/>
            <w:webHidden/>
            <w:sz w:val="18"/>
            <w:szCs w:val="18"/>
          </w:rPr>
          <w:t>47</w:t>
        </w:r>
      </w:hyperlink>
    </w:p>
    <w:p w:rsidR="005816F7" w:rsidRPr="00021FD7" w:rsidRDefault="00C70C5B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r>
        <w:rPr>
          <w:sz w:val="18"/>
          <w:szCs w:val="18"/>
        </w:rPr>
        <w:t xml:space="preserve">           </w:t>
      </w:r>
      <w:hyperlink w:anchor="_Toc441496582" w:history="1">
        <w:r w:rsidR="005816F7" w:rsidRPr="00021FD7">
          <w:rPr>
            <w:rStyle w:val="a6"/>
            <w:noProof/>
            <w:sz w:val="18"/>
            <w:szCs w:val="18"/>
          </w:rPr>
          <w:t>1.</w:t>
        </w:r>
        <w:r>
          <w:rPr>
            <w:rStyle w:val="a6"/>
            <w:noProof/>
            <w:sz w:val="18"/>
            <w:szCs w:val="18"/>
          </w:rPr>
          <w:t xml:space="preserve"> </w:t>
        </w:r>
        <w:r w:rsidR="005816F7" w:rsidRPr="00021FD7">
          <w:rPr>
            <w:rStyle w:val="a6"/>
            <w:noProof/>
            <w:sz w:val="18"/>
            <w:szCs w:val="18"/>
          </w:rPr>
          <w:t>Прием и регистрация документов, необходимых для предоставления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="00C82DB6">
          <w:rPr>
            <w:noProof/>
            <w:webHidden/>
            <w:sz w:val="18"/>
            <w:szCs w:val="18"/>
          </w:rPr>
          <w:t>47</w:t>
        </w:r>
      </w:hyperlink>
    </w:p>
    <w:p w:rsidR="005816F7" w:rsidRPr="00021FD7" w:rsidRDefault="00C70C5B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r>
        <w:rPr>
          <w:sz w:val="18"/>
          <w:szCs w:val="18"/>
        </w:rPr>
        <w:t xml:space="preserve">               </w:t>
      </w:r>
      <w:hyperlink w:anchor="_Toc441496583" w:history="1">
        <w:r w:rsidR="005816F7" w:rsidRPr="00021FD7">
          <w:rPr>
            <w:rStyle w:val="a6"/>
            <w:noProof/>
            <w:sz w:val="18"/>
            <w:szCs w:val="18"/>
          </w:rPr>
          <w:t xml:space="preserve">Порядок выполнения административных действий при личном обращении Заявителя в </w:t>
        </w:r>
        <w:r w:rsidR="00C82DB6">
          <w:rPr>
            <w:rStyle w:val="a6"/>
            <w:noProof/>
            <w:sz w:val="18"/>
            <w:szCs w:val="18"/>
          </w:rPr>
          <w:t>муниципальное казенное учреждение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="00A62F4C"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_Toc441496583 \h </w:instrText>
        </w:r>
        <w:r w:rsidR="00A62F4C" w:rsidRPr="00021FD7">
          <w:rPr>
            <w:noProof/>
            <w:webHidden/>
            <w:sz w:val="18"/>
            <w:szCs w:val="18"/>
          </w:rPr>
        </w:r>
        <w:r w:rsidR="00A62F4C"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47</w:t>
        </w:r>
        <w:r w:rsidR="00A62F4C"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C70C5B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r>
        <w:rPr>
          <w:sz w:val="18"/>
          <w:szCs w:val="18"/>
        </w:rPr>
        <w:t xml:space="preserve">               </w:t>
      </w:r>
      <w:hyperlink w:anchor="_Toc441496584" w:history="1">
        <w:r w:rsidR="005816F7" w:rsidRPr="00021FD7">
          <w:rPr>
            <w:rStyle w:val="a6"/>
            <w:noProof/>
            <w:sz w:val="18"/>
            <w:szCs w:val="18"/>
          </w:rPr>
          <w:t>Порядок выполнения административных действий при личном обращении Заявителя в МФЦ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="000F28B1" w:rsidRPr="00021FD7">
          <w:rPr>
            <w:noProof/>
            <w:webHidden/>
            <w:sz w:val="18"/>
            <w:szCs w:val="18"/>
          </w:rPr>
          <w:t xml:space="preserve">     </w:t>
        </w:r>
        <w:r w:rsidR="00A62F4C"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_Toc441496584 \h </w:instrText>
        </w:r>
        <w:r w:rsidR="00A62F4C" w:rsidRPr="00021FD7">
          <w:rPr>
            <w:noProof/>
            <w:webHidden/>
            <w:sz w:val="18"/>
            <w:szCs w:val="18"/>
          </w:rPr>
        </w:r>
        <w:r w:rsidR="00A62F4C"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49</w:t>
        </w:r>
        <w:r w:rsidR="00A62F4C"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C70C5B" w:rsidRDefault="00C70C5B" w:rsidP="000F382D">
      <w:pPr>
        <w:pStyle w:val="2d"/>
        <w:rPr>
          <w:rStyle w:val="a6"/>
          <w:noProof/>
          <w:sz w:val="18"/>
          <w:szCs w:val="18"/>
        </w:rPr>
      </w:pPr>
      <w:r>
        <w:rPr>
          <w:sz w:val="18"/>
          <w:szCs w:val="18"/>
        </w:rPr>
        <w:t xml:space="preserve">               </w:t>
      </w:r>
      <w:hyperlink w:anchor="_Toc441496587" w:history="1">
        <w:r w:rsidR="005816F7" w:rsidRPr="00021FD7">
          <w:rPr>
            <w:rStyle w:val="a6"/>
            <w:noProof/>
            <w:sz w:val="18"/>
            <w:szCs w:val="18"/>
          </w:rPr>
          <w:t xml:space="preserve">Порядок выполнения административных действий при личном обращении Заявителя </w:t>
        </w:r>
        <w:r w:rsidR="000F28B1" w:rsidRPr="00021FD7">
          <w:rPr>
            <w:rStyle w:val="a6"/>
            <w:noProof/>
            <w:sz w:val="18"/>
            <w:szCs w:val="18"/>
          </w:rPr>
          <w:t>посредством РПГУ</w:t>
        </w:r>
        <w:r>
          <w:rPr>
            <w:rStyle w:val="a6"/>
            <w:noProof/>
            <w:sz w:val="18"/>
            <w:szCs w:val="18"/>
          </w:rPr>
          <w:t xml:space="preserve">  </w:t>
        </w:r>
        <w:r w:rsidR="00C82DB6">
          <w:rPr>
            <w:rStyle w:val="a6"/>
            <w:noProof/>
            <w:sz w:val="18"/>
            <w:szCs w:val="18"/>
          </w:rPr>
          <w:t>50</w:t>
        </w:r>
        <w:r w:rsidR="005816F7" w:rsidRPr="00C70C5B">
          <w:rPr>
            <w:rStyle w:val="a6"/>
            <w:noProof/>
            <w:color w:val="auto"/>
            <w:sz w:val="18"/>
            <w:szCs w:val="18"/>
          </w:rPr>
          <w:t xml:space="preserve"> </w:t>
        </w:r>
      </w:hyperlink>
    </w:p>
    <w:p w:rsidR="00C93054" w:rsidRDefault="00C70C5B" w:rsidP="00C93054">
      <w:pPr>
        <w:pStyle w:val="2d"/>
        <w:rPr>
          <w:sz w:val="18"/>
          <w:szCs w:val="18"/>
        </w:rPr>
      </w:pPr>
      <w:r>
        <w:rPr>
          <w:sz w:val="18"/>
          <w:szCs w:val="18"/>
        </w:rPr>
        <w:t xml:space="preserve">            2.</w:t>
      </w:r>
      <w:hyperlink w:anchor="_Toc441496588" w:history="1">
        <w:r w:rsidR="005816F7" w:rsidRPr="00021FD7">
          <w:rPr>
            <w:rStyle w:val="a6"/>
            <w:noProof/>
            <w:sz w:val="18"/>
            <w:szCs w:val="18"/>
          </w:rPr>
          <w:t xml:space="preserve">Порядок выполнения административных действий при </w:t>
        </w:r>
        <w:r w:rsidR="00C93054">
          <w:rPr>
            <w:rStyle w:val="a6"/>
            <w:noProof/>
            <w:sz w:val="18"/>
            <w:szCs w:val="18"/>
          </w:rPr>
          <w:t>обработке и предварительном рассмотрении документов, необходимых для предоставления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</w:hyperlink>
      <w:r w:rsidR="00A62F4C" w:rsidRPr="00021FD7">
        <w:rPr>
          <w:sz w:val="18"/>
          <w:szCs w:val="18"/>
        </w:rPr>
        <w:fldChar w:fldCharType="end"/>
      </w:r>
      <w:r w:rsidR="00C82DB6">
        <w:rPr>
          <w:sz w:val="18"/>
          <w:szCs w:val="18"/>
        </w:rPr>
        <w:t>52</w:t>
      </w:r>
    </w:p>
    <w:p w:rsidR="00C93054" w:rsidRDefault="00C93054" w:rsidP="00C93054">
      <w:pPr>
        <w:pStyle w:val="2d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proofErr w:type="gramStart"/>
      <w:r w:rsidR="004315F0">
        <w:rPr>
          <w:sz w:val="18"/>
          <w:szCs w:val="18"/>
        </w:rPr>
        <w:t>3.</w:t>
      </w:r>
      <w:r>
        <w:rPr>
          <w:sz w:val="18"/>
          <w:szCs w:val="18"/>
        </w:rPr>
        <w:t>Порядок выполнения административных процедур при принятии решения о предоставлении (отказе в</w:t>
      </w:r>
      <w:proofErr w:type="gramEnd"/>
    </w:p>
    <w:p w:rsidR="00C93054" w:rsidRDefault="00C93054" w:rsidP="00C93054">
      <w:pPr>
        <w:pStyle w:val="2d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proofErr w:type="gramStart"/>
      <w:r>
        <w:rPr>
          <w:sz w:val="18"/>
          <w:szCs w:val="18"/>
        </w:rPr>
        <w:t>Предоставлении) Услуги и оформлении резул</w:t>
      </w:r>
      <w:r w:rsidR="00031B88">
        <w:rPr>
          <w:sz w:val="18"/>
          <w:szCs w:val="18"/>
        </w:rPr>
        <w:t>ь</w:t>
      </w:r>
      <w:r>
        <w:rPr>
          <w:sz w:val="18"/>
          <w:szCs w:val="18"/>
        </w:rPr>
        <w:t xml:space="preserve">тата предоставления услуги Заявителю                                   </w:t>
      </w:r>
      <w:r w:rsidR="00C82DB6">
        <w:rPr>
          <w:sz w:val="18"/>
          <w:szCs w:val="18"/>
        </w:rPr>
        <w:t>53</w:t>
      </w:r>
      <w:proofErr w:type="gramEnd"/>
    </w:p>
    <w:p w:rsidR="000F28B1" w:rsidRPr="00021FD7" w:rsidRDefault="00C93054" w:rsidP="00C93054">
      <w:pPr>
        <w:pStyle w:val="2d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4315F0">
        <w:rPr>
          <w:sz w:val="18"/>
          <w:szCs w:val="18"/>
        </w:rPr>
        <w:t>4.</w:t>
      </w:r>
      <w:r w:rsidR="000F28B1" w:rsidRPr="00021FD7">
        <w:rPr>
          <w:sz w:val="18"/>
          <w:szCs w:val="18"/>
        </w:rPr>
        <w:t>Порядок выполнения административных действий при выдаче результатов предоставления услуги</w:t>
      </w:r>
    </w:p>
    <w:p w:rsidR="0001790A" w:rsidRDefault="00C93054" w:rsidP="000F28B1">
      <w:pPr>
        <w:pStyle w:val="Default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0F28B1" w:rsidRPr="00021FD7">
        <w:rPr>
          <w:sz w:val="18"/>
          <w:szCs w:val="18"/>
        </w:rPr>
        <w:t>Заявителю……………………………………………………………………………………………………</w:t>
      </w:r>
      <w:r>
        <w:rPr>
          <w:sz w:val="18"/>
          <w:szCs w:val="18"/>
        </w:rPr>
        <w:t xml:space="preserve">   </w:t>
      </w:r>
      <w:r w:rsidR="000F28B1" w:rsidRPr="00021FD7">
        <w:rPr>
          <w:sz w:val="18"/>
          <w:szCs w:val="18"/>
        </w:rPr>
        <w:t>…</w:t>
      </w:r>
      <w:r w:rsidR="00187D27">
        <w:rPr>
          <w:sz w:val="18"/>
          <w:szCs w:val="18"/>
        </w:rPr>
        <w:t xml:space="preserve">   </w:t>
      </w:r>
      <w:r w:rsidR="000F28B1" w:rsidRPr="00021FD7">
        <w:rPr>
          <w:sz w:val="18"/>
          <w:szCs w:val="18"/>
        </w:rPr>
        <w:t>….</w:t>
      </w:r>
      <w:r w:rsidR="00C82DB6">
        <w:rPr>
          <w:sz w:val="18"/>
          <w:szCs w:val="18"/>
        </w:rPr>
        <w:t>53</w:t>
      </w:r>
    </w:p>
    <w:p w:rsidR="00CF6649" w:rsidRDefault="00C93054" w:rsidP="000F28B1">
      <w:pPr>
        <w:pStyle w:val="Default"/>
        <w:spacing w:line="276" w:lineRule="auto"/>
        <w:jc w:val="both"/>
        <w:rPr>
          <w:sz w:val="18"/>
          <w:szCs w:val="18"/>
        </w:rPr>
        <w:sectPr w:rsidR="00CF6649" w:rsidSect="00172FE3">
          <w:headerReference w:type="default" r:id="rId9"/>
          <w:footerReference w:type="default" r:id="rId10"/>
          <w:pgSz w:w="11906" w:h="16838" w:code="9"/>
          <w:pgMar w:top="1134" w:right="1134" w:bottom="1134" w:left="1134" w:header="720" w:footer="720" w:gutter="0"/>
          <w:cols w:space="720"/>
          <w:noEndnote/>
          <w:docGrid w:linePitch="299"/>
        </w:sectPr>
      </w:pPr>
      <w:r>
        <w:rPr>
          <w:sz w:val="18"/>
          <w:szCs w:val="18"/>
        </w:rPr>
        <w:t xml:space="preserve">              </w:t>
      </w:r>
    </w:p>
    <w:p w:rsidR="00447F8B" w:rsidRPr="006C1D03" w:rsidRDefault="00761EAB" w:rsidP="00402508">
      <w:pPr>
        <w:pStyle w:val="1-"/>
        <w:spacing w:line="240" w:lineRule="auto"/>
      </w:pPr>
      <w:bookmarkStart w:id="0" w:name="_Toc441496531"/>
      <w:r>
        <w:lastRenderedPageBreak/>
        <w:t>Термины и определения</w:t>
      </w:r>
      <w:bookmarkEnd w:id="0"/>
    </w:p>
    <w:p w:rsidR="0001790A" w:rsidRDefault="002872CC" w:rsidP="00FD7E00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="00447F8B" w:rsidRPr="002031AB">
        <w:rPr>
          <w:rFonts w:ascii="Times New Roman" w:hAnsi="Times New Roman"/>
          <w:sz w:val="28"/>
          <w:szCs w:val="28"/>
          <w:lang w:eastAsia="ru-RU"/>
        </w:rPr>
        <w:t>ермины</w:t>
      </w:r>
      <w:r w:rsidR="009500A1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 xml:space="preserve">определения, используемые в настоящем административном </w:t>
      </w:r>
      <w:r w:rsidR="00F9336D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егламенте</w:t>
      </w:r>
      <w:r w:rsidR="009500A1">
        <w:rPr>
          <w:rFonts w:ascii="Times New Roman" w:hAnsi="Times New Roman"/>
          <w:sz w:val="28"/>
          <w:szCs w:val="28"/>
          <w:lang w:eastAsia="ru-RU"/>
        </w:rPr>
        <w:t xml:space="preserve">, указаны </w:t>
      </w:r>
      <w:r w:rsidR="009500A1" w:rsidRPr="007164A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718FD">
        <w:rPr>
          <w:rFonts w:ascii="Times New Roman" w:hAnsi="Times New Roman"/>
          <w:sz w:val="28"/>
          <w:szCs w:val="28"/>
          <w:lang w:eastAsia="ru-RU"/>
        </w:rPr>
        <w:t xml:space="preserve">Приложении </w:t>
      </w:r>
      <w:r w:rsidR="003A5814">
        <w:rPr>
          <w:rFonts w:ascii="Times New Roman" w:hAnsi="Times New Roman"/>
          <w:sz w:val="28"/>
          <w:szCs w:val="28"/>
          <w:lang w:eastAsia="ru-RU"/>
        </w:rPr>
        <w:t>1</w:t>
      </w:r>
      <w:r w:rsidR="003A5814">
        <w:t xml:space="preserve"> </w:t>
      </w:r>
      <w:r w:rsidR="003A5814" w:rsidRPr="003A5814">
        <w:rPr>
          <w:rFonts w:ascii="Times New Roman" w:hAnsi="Times New Roman"/>
          <w:sz w:val="28"/>
          <w:szCs w:val="28"/>
        </w:rPr>
        <w:t>к Регламенту</w:t>
      </w:r>
      <w:r w:rsidR="00B648B5" w:rsidRPr="003A5814">
        <w:rPr>
          <w:rFonts w:ascii="Times New Roman" w:hAnsi="Times New Roman"/>
          <w:sz w:val="28"/>
          <w:szCs w:val="28"/>
          <w:lang w:eastAsia="ru-RU"/>
        </w:rPr>
        <w:t>.</w:t>
      </w:r>
      <w:bookmarkStart w:id="1" w:name="_Toc437973276"/>
      <w:bookmarkStart w:id="2" w:name="_Toc438110017"/>
      <w:r w:rsidR="00CB29C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F80AAD" w:rsidRPr="001C23A3" w:rsidRDefault="001F5ECD" w:rsidP="00402508">
      <w:pPr>
        <w:pStyle w:val="1-"/>
        <w:spacing w:line="240" w:lineRule="auto"/>
        <w:rPr>
          <w:i/>
        </w:rPr>
      </w:pPr>
      <w:bookmarkStart w:id="3" w:name="_Toc438376221"/>
      <w:bookmarkStart w:id="4" w:name="_Toc441496532"/>
      <w:r w:rsidRPr="002031AB">
        <w:t xml:space="preserve">Раздел </w:t>
      </w:r>
      <w:r w:rsidR="00F80AAD" w:rsidRPr="002031AB">
        <w:rPr>
          <w:lang w:val="en-US"/>
        </w:rPr>
        <w:t>I</w:t>
      </w:r>
      <w:r w:rsidR="000E6C84" w:rsidRPr="002031AB">
        <w:t>. Общие положения</w:t>
      </w:r>
      <w:bookmarkEnd w:id="1"/>
      <w:bookmarkEnd w:id="2"/>
      <w:bookmarkEnd w:id="3"/>
      <w:bookmarkEnd w:id="4"/>
    </w:p>
    <w:p w:rsidR="000E6C84" w:rsidRPr="00FE2D70" w:rsidRDefault="00F80AAD" w:rsidP="00402508">
      <w:pPr>
        <w:pStyle w:val="2-"/>
        <w:ind w:left="0" w:firstLine="0"/>
      </w:pPr>
      <w:bookmarkStart w:id="5" w:name="_Toc437973277"/>
      <w:bookmarkStart w:id="6" w:name="_Toc438110018"/>
      <w:bookmarkStart w:id="7" w:name="_Toc438376222"/>
      <w:bookmarkStart w:id="8" w:name="_Toc441496533"/>
      <w:r w:rsidRPr="00FF3AC8">
        <w:t>Предмет регулирования</w:t>
      </w:r>
      <w:r w:rsidR="00BA717E" w:rsidRPr="00FF3AC8">
        <w:t xml:space="preserve"> </w:t>
      </w:r>
      <w:r w:rsidR="00F9336D">
        <w:t>Административного р</w:t>
      </w:r>
      <w:r w:rsidR="00BA717E" w:rsidRPr="00FF3AC8">
        <w:t>егламента</w:t>
      </w:r>
      <w:bookmarkEnd w:id="5"/>
      <w:bookmarkEnd w:id="6"/>
      <w:bookmarkEnd w:id="7"/>
      <w:bookmarkEnd w:id="8"/>
    </w:p>
    <w:p w:rsidR="002668ED" w:rsidRPr="0058361E" w:rsidRDefault="00625AE4" w:rsidP="00402508">
      <w:pPr>
        <w:pStyle w:val="11"/>
        <w:numPr>
          <w:ilvl w:val="0"/>
          <w:numId w:val="0"/>
        </w:numPr>
        <w:spacing w:line="240" w:lineRule="auto"/>
        <w:ind w:firstLine="851"/>
        <w:rPr>
          <w:i/>
          <w:highlight w:val="yellow"/>
        </w:rPr>
      </w:pPr>
      <w:proofErr w:type="gramStart"/>
      <w:r>
        <w:t>Настоящий административный р</w:t>
      </w:r>
      <w:r w:rsidR="009559FD" w:rsidRPr="002031AB">
        <w:t>егламент</w:t>
      </w:r>
      <w:r w:rsidR="00F9336D">
        <w:t xml:space="preserve"> (далее -</w:t>
      </w:r>
      <w:r w:rsidR="005816CC">
        <w:t xml:space="preserve"> </w:t>
      </w:r>
      <w:r w:rsidR="00F9336D">
        <w:t>Регламент)</w:t>
      </w:r>
      <w:r w:rsidR="00B077FB">
        <w:t xml:space="preserve"> </w:t>
      </w:r>
      <w:r w:rsidR="000E6C84" w:rsidRPr="002031AB">
        <w:t>устанавливает</w:t>
      </w:r>
      <w:r w:rsidR="00F4339B" w:rsidRPr="002031AB">
        <w:t xml:space="preserve"> </w:t>
      </w:r>
      <w:r w:rsidR="00641BDA" w:rsidRPr="002031AB">
        <w:t xml:space="preserve">стандарт предоставления </w:t>
      </w:r>
      <w:r w:rsidR="0058361E">
        <w:t xml:space="preserve">муниципальной услуги </w:t>
      </w:r>
      <w:r w:rsidR="00F9336D">
        <w:t xml:space="preserve">по </w:t>
      </w:r>
      <w:r w:rsidR="0058361E">
        <w:t>перерегистрации захоронений на других лиц</w:t>
      </w:r>
      <w:r w:rsidR="00A61CFC" w:rsidRPr="00A61CFC">
        <w:t xml:space="preserve"> </w:t>
      </w:r>
      <w:r w:rsidR="00A61CFC">
        <w:t>(далее – Услуга)</w:t>
      </w:r>
      <w:r w:rsidR="00641BDA" w:rsidRPr="002031AB">
        <w:t xml:space="preserve">, </w:t>
      </w:r>
      <w:r w:rsidR="00637799" w:rsidRPr="002031AB">
        <w:t>состав, последовательность</w:t>
      </w:r>
      <w:r w:rsidR="00637799">
        <w:t xml:space="preserve"> и</w:t>
      </w:r>
      <w:r w:rsidR="00637799" w:rsidRPr="002031AB">
        <w:t xml:space="preserve"> сроки выполнения административных процедур</w:t>
      </w:r>
      <w:r w:rsidR="00637799" w:rsidRPr="0058361E">
        <w:rPr>
          <w:bCs/>
        </w:rPr>
        <w:t xml:space="preserve"> по предоставлению Услуги</w:t>
      </w:r>
      <w:r w:rsidR="00637799">
        <w:t>,</w:t>
      </w:r>
      <w:r w:rsidR="00637799" w:rsidRPr="002031AB">
        <w:t xml:space="preserve"> </w:t>
      </w:r>
      <w:r w:rsidR="00637799" w:rsidRPr="00D57BCD">
        <w:t>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</w:t>
      </w:r>
      <w:r w:rsidR="00CB6241">
        <w:t>ом</w:t>
      </w:r>
      <w:r w:rsidR="00637799" w:rsidRPr="00D57BCD">
        <w:t xml:space="preserve"> центр</w:t>
      </w:r>
      <w:r w:rsidR="00CB6241">
        <w:t>е</w:t>
      </w:r>
      <w:r w:rsidR="00637799" w:rsidRPr="002031AB">
        <w:t xml:space="preserve">, формы контроля за исполнением </w:t>
      </w:r>
      <w:r w:rsidR="00F9336D">
        <w:t>Р</w:t>
      </w:r>
      <w:r w:rsidR="00637799" w:rsidRPr="002031AB">
        <w:t xml:space="preserve">егламента, </w:t>
      </w:r>
      <w:r w:rsidR="00637799" w:rsidRPr="00074555">
        <w:t>досудебный (внесудебный) порядок</w:t>
      </w:r>
      <w:proofErr w:type="gramEnd"/>
      <w:r w:rsidR="00637799" w:rsidRPr="00074555">
        <w:t xml:space="preserve"> обжалования решений и действий (бездействия) </w:t>
      </w:r>
      <w:r w:rsidR="0036063E">
        <w:t>муниципального казенного учреждения «Потребительские услуги»</w:t>
      </w:r>
      <w:r w:rsidR="002F7AE9" w:rsidRPr="008D1DB4">
        <w:t xml:space="preserve"> </w:t>
      </w:r>
      <w:r w:rsidRPr="008D1DB4">
        <w:t xml:space="preserve">(далее </w:t>
      </w:r>
      <w:r w:rsidR="0036063E">
        <w:t>–</w:t>
      </w:r>
      <w:r w:rsidRPr="008D1DB4">
        <w:t xml:space="preserve"> </w:t>
      </w:r>
      <w:r w:rsidR="0036063E">
        <w:t>муниципальное казенное учреждение</w:t>
      </w:r>
      <w:r w:rsidRPr="008D1DB4">
        <w:t>)</w:t>
      </w:r>
      <w:r w:rsidR="00637799" w:rsidRPr="008D1DB4">
        <w:t xml:space="preserve">, должностных лиц </w:t>
      </w:r>
      <w:bookmarkStart w:id="9" w:name="_Toc437973278"/>
      <w:bookmarkStart w:id="10" w:name="_Toc438110019"/>
      <w:bookmarkStart w:id="11" w:name="_Toc438376223"/>
      <w:bookmarkStart w:id="12" w:name="_Toc441496534"/>
      <w:r w:rsidR="0036063E">
        <w:t>муниципального казенного учреждения.</w:t>
      </w:r>
    </w:p>
    <w:p w:rsidR="00EF1699" w:rsidRPr="001C23A3" w:rsidRDefault="00F80AAD" w:rsidP="00402508">
      <w:pPr>
        <w:pStyle w:val="2-"/>
        <w:ind w:left="0" w:firstLine="0"/>
      </w:pPr>
      <w:r w:rsidRPr="00FF3AC8">
        <w:t xml:space="preserve">Лица, имеющие право на получение </w:t>
      </w:r>
      <w:r w:rsidR="0091660B" w:rsidRPr="00FF3AC8">
        <w:t>Услуги</w:t>
      </w:r>
      <w:bookmarkEnd w:id="9"/>
      <w:bookmarkEnd w:id="10"/>
      <w:bookmarkEnd w:id="11"/>
      <w:bookmarkEnd w:id="12"/>
    </w:p>
    <w:p w:rsidR="00343767" w:rsidRPr="00BD4345" w:rsidRDefault="00301600" w:rsidP="00FC583D">
      <w:pPr>
        <w:pStyle w:val="11"/>
        <w:spacing w:line="240" w:lineRule="auto"/>
        <w:ind w:left="0" w:firstLine="851"/>
        <w:rPr>
          <w:szCs w:val="24"/>
        </w:rPr>
      </w:pPr>
      <w:bookmarkStart w:id="13" w:name="_Ref440651123"/>
      <w:r>
        <w:t>Лицами, имеющими право на получение Услуги,</w:t>
      </w:r>
      <w:r w:rsidR="00C625AF" w:rsidRPr="002031AB">
        <w:t xml:space="preserve"> </w:t>
      </w:r>
      <w:r w:rsidR="00BD4345">
        <w:t>являются физические лица</w:t>
      </w:r>
      <w:bookmarkEnd w:id="13"/>
      <w:r w:rsidR="00F730D9">
        <w:t>, на которых зарегистрировано родственное, воинское, почетное, семейное</w:t>
      </w:r>
      <w:r w:rsidR="00AB5510">
        <w:t xml:space="preserve"> </w:t>
      </w:r>
      <w:r w:rsidR="00F730D9">
        <w:t>(родовое) захоронение или захоронение в стене скорби</w:t>
      </w:r>
      <w:r w:rsidR="00F9336D">
        <w:t xml:space="preserve"> </w:t>
      </w:r>
      <w:r w:rsidR="008D1DB4">
        <w:t>(далее – Заявитель)</w:t>
      </w:r>
      <w:r w:rsidR="00BD4345">
        <w:t>.</w:t>
      </w:r>
      <w:r w:rsidR="00343767" w:rsidRPr="00BD4345">
        <w:rPr>
          <w:szCs w:val="24"/>
        </w:rPr>
        <w:t xml:space="preserve"> </w:t>
      </w:r>
    </w:p>
    <w:p w:rsidR="00CD4957" w:rsidRPr="00C27532" w:rsidRDefault="00763F54" w:rsidP="00215164">
      <w:pPr>
        <w:pStyle w:val="11"/>
        <w:ind w:left="0" w:firstLine="851"/>
      </w:pPr>
      <w:r w:rsidRPr="00C27532">
        <w:t xml:space="preserve">Интересы </w:t>
      </w:r>
      <w:r w:rsidR="00462FC2" w:rsidRPr="00C27532">
        <w:t>лиц</w:t>
      </w:r>
      <w:r w:rsidRPr="00C27532">
        <w:t xml:space="preserve">, указанных в пункте </w:t>
      </w:r>
      <w:fldSimple w:instr=" REF _Ref440651123 \r \h  \* MERGEFORMAT ">
        <w:r w:rsidR="00C623AC">
          <w:t>2.1</w:t>
        </w:r>
      </w:fldSimple>
      <w:r w:rsidR="00775470" w:rsidRPr="00C27532">
        <w:t xml:space="preserve"> </w:t>
      </w:r>
      <w:r w:rsidRPr="00C27532">
        <w:t>настоящего Регламента, могут представлять</w:t>
      </w:r>
      <w:r w:rsidR="00CD4957" w:rsidRPr="00C27532">
        <w:t xml:space="preserve"> </w:t>
      </w:r>
      <w:r w:rsidR="00FB235E">
        <w:t>их представители при наличии доверенности, оформленной</w:t>
      </w:r>
      <w:r w:rsidR="00B077FB">
        <w:t xml:space="preserve"> </w:t>
      </w:r>
      <w:r w:rsidR="00FB235E">
        <w:t xml:space="preserve"> </w:t>
      </w:r>
      <w:r w:rsidR="00CE3F3F">
        <w:t>с соблюдением требований</w:t>
      </w:r>
      <w:r w:rsidR="00FB235E">
        <w:t xml:space="preserve"> </w:t>
      </w:r>
      <w:r w:rsidR="00CE3F3F">
        <w:t>Гражданского кодекса</w:t>
      </w:r>
      <w:r w:rsidR="00FB235E">
        <w:t xml:space="preserve"> Российской Федерации, подтверждающей полномочия представител</w:t>
      </w:r>
      <w:r w:rsidR="00780B5F">
        <w:t>я</w:t>
      </w:r>
      <w:r w:rsidR="00FB235E">
        <w:t xml:space="preserve"> на совершение действий по перерегистрации захоронения на другое лицо </w:t>
      </w:r>
      <w:r w:rsidR="00B077FB">
        <w:t>(</w:t>
      </w:r>
      <w:r w:rsidR="0062266F">
        <w:t xml:space="preserve">далее </w:t>
      </w:r>
      <w:r w:rsidR="0062266F" w:rsidRPr="0062266F">
        <w:t>–</w:t>
      </w:r>
      <w:r w:rsidR="0062266F">
        <w:t xml:space="preserve"> </w:t>
      </w:r>
      <w:r w:rsidR="00B077FB">
        <w:t>представитель Заявителя)</w:t>
      </w:r>
      <w:r w:rsidRPr="00C27532">
        <w:t>.</w:t>
      </w:r>
    </w:p>
    <w:p w:rsidR="003917BC" w:rsidRPr="00C27532" w:rsidRDefault="00C625AF" w:rsidP="00402508">
      <w:pPr>
        <w:pStyle w:val="2-"/>
        <w:ind w:left="0" w:firstLine="0"/>
      </w:pPr>
      <w:bookmarkStart w:id="14" w:name="_Toc437973279"/>
      <w:bookmarkStart w:id="15" w:name="_Toc438110020"/>
      <w:bookmarkStart w:id="16" w:name="_Toc438376224"/>
      <w:bookmarkStart w:id="17" w:name="_Toc441496535"/>
      <w:r w:rsidRPr="00C27532">
        <w:t xml:space="preserve">Требования к порядку информирования о порядке предоставления </w:t>
      </w:r>
      <w:r w:rsidR="0091660B" w:rsidRPr="00C27532">
        <w:t>Услуги</w:t>
      </w:r>
      <w:bookmarkEnd w:id="14"/>
      <w:bookmarkEnd w:id="15"/>
      <w:bookmarkEnd w:id="16"/>
      <w:bookmarkEnd w:id="17"/>
    </w:p>
    <w:p w:rsidR="003917BC" w:rsidRPr="00C27532" w:rsidRDefault="003917BC" w:rsidP="00402508">
      <w:pPr>
        <w:pStyle w:val="11"/>
        <w:spacing w:line="240" w:lineRule="auto"/>
        <w:ind w:left="0" w:firstLine="851"/>
      </w:pPr>
      <w:r w:rsidRPr="00C27532">
        <w:t>Требования к порядку информирования о порядке предоставления</w:t>
      </w:r>
      <w:r w:rsidR="00CD4957" w:rsidRPr="00C27532">
        <w:t xml:space="preserve"> </w:t>
      </w:r>
      <w:r w:rsidRPr="00C27532">
        <w:t xml:space="preserve">Услуги приведены в </w:t>
      </w:r>
      <w:r w:rsidR="00FC53EE" w:rsidRPr="00C27532">
        <w:t xml:space="preserve">Приложении </w:t>
      </w:r>
      <w:fldSimple w:instr=" REF Приложение10 \h  \* MERGEFORMAT ">
        <w:r w:rsidR="00C623AC" w:rsidRPr="00C623AC">
          <w:t>2</w:t>
        </w:r>
      </w:fldSimple>
      <w:r w:rsidR="003E1990" w:rsidRPr="00C27532">
        <w:t xml:space="preserve"> </w:t>
      </w:r>
      <w:r w:rsidR="0032764F" w:rsidRPr="00C27532">
        <w:t>к Регламенту</w:t>
      </w:r>
      <w:r w:rsidR="006D4215" w:rsidRPr="00C27532">
        <w:t>.</w:t>
      </w:r>
    </w:p>
    <w:p w:rsidR="00CB6241" w:rsidRDefault="00CB6241" w:rsidP="00402508">
      <w:pPr>
        <w:pStyle w:val="1-"/>
        <w:spacing w:line="240" w:lineRule="auto"/>
      </w:pPr>
      <w:bookmarkStart w:id="18" w:name="_Toc437973280"/>
      <w:bookmarkStart w:id="19" w:name="_Toc438110021"/>
      <w:bookmarkStart w:id="20" w:name="_Toc438376225"/>
      <w:bookmarkStart w:id="21" w:name="_Toc441496536"/>
    </w:p>
    <w:p w:rsidR="000B48ED" w:rsidRPr="00C27532" w:rsidRDefault="001F5ECD" w:rsidP="00402508">
      <w:pPr>
        <w:pStyle w:val="1-"/>
        <w:spacing w:line="240" w:lineRule="auto"/>
      </w:pPr>
      <w:r w:rsidRPr="00C27532">
        <w:t xml:space="preserve">Раздел </w:t>
      </w:r>
      <w:r w:rsidR="00667335" w:rsidRPr="00C27532">
        <w:rPr>
          <w:lang w:val="en-US"/>
        </w:rPr>
        <w:t>II</w:t>
      </w:r>
      <w:r w:rsidR="000E6C84" w:rsidRPr="00C27532">
        <w:t xml:space="preserve">. Стандарт предоставления </w:t>
      </w:r>
      <w:r w:rsidR="00EE6F0A" w:rsidRPr="00C27532">
        <w:t>Услуги</w:t>
      </w:r>
      <w:bookmarkEnd w:id="18"/>
      <w:bookmarkEnd w:id="19"/>
      <w:bookmarkEnd w:id="20"/>
      <w:bookmarkEnd w:id="21"/>
    </w:p>
    <w:p w:rsidR="000B48ED" w:rsidRPr="00C27532" w:rsidRDefault="000B48ED" w:rsidP="00402508">
      <w:pPr>
        <w:pStyle w:val="2-"/>
        <w:ind w:left="0" w:firstLine="0"/>
        <w:rPr>
          <w:i w:val="0"/>
        </w:rPr>
      </w:pPr>
      <w:bookmarkStart w:id="22" w:name="_Toc437973281"/>
      <w:bookmarkStart w:id="23" w:name="_Toc438110022"/>
      <w:bookmarkStart w:id="24" w:name="_Toc438376226"/>
      <w:bookmarkStart w:id="25" w:name="_Toc441496537"/>
      <w:r w:rsidRPr="00C27532">
        <w:t>Наименование Услуги</w:t>
      </w:r>
      <w:bookmarkEnd w:id="22"/>
      <w:bookmarkEnd w:id="23"/>
      <w:bookmarkEnd w:id="24"/>
      <w:bookmarkEnd w:id="25"/>
    </w:p>
    <w:p w:rsidR="002B00F3" w:rsidRPr="002B00F3" w:rsidRDefault="005816CC" w:rsidP="00215164">
      <w:pPr>
        <w:pStyle w:val="11"/>
        <w:spacing w:line="240" w:lineRule="auto"/>
        <w:ind w:left="0" w:firstLine="851"/>
      </w:pPr>
      <w:r>
        <w:t xml:space="preserve"> </w:t>
      </w:r>
      <w:r w:rsidR="0058361E" w:rsidRPr="0058361E">
        <w:t>Муниципальная услуга по перерегистрации захоронений на других лиц</w:t>
      </w:r>
      <w:r w:rsidR="0022243B">
        <w:t>.</w:t>
      </w:r>
    </w:p>
    <w:p w:rsidR="003140C9" w:rsidRDefault="000B48ED" w:rsidP="00A14DB2">
      <w:pPr>
        <w:pStyle w:val="2-"/>
        <w:spacing w:before="0" w:after="0"/>
        <w:ind w:left="0" w:firstLine="0"/>
      </w:pPr>
      <w:bookmarkStart w:id="26" w:name="_Toc437973283"/>
      <w:bookmarkStart w:id="27" w:name="_Toc438110024"/>
      <w:bookmarkStart w:id="28" w:name="_Toc438376228"/>
      <w:bookmarkStart w:id="29" w:name="_Toc441496538"/>
      <w:r w:rsidRPr="00FF3AC8">
        <w:t>Правовые основания предоставления Услуги</w:t>
      </w:r>
      <w:bookmarkEnd w:id="26"/>
      <w:bookmarkEnd w:id="27"/>
      <w:bookmarkEnd w:id="28"/>
      <w:bookmarkEnd w:id="29"/>
    </w:p>
    <w:p w:rsidR="00E74A0B" w:rsidRPr="00AC7F48" w:rsidRDefault="00E74A0B" w:rsidP="00E74A0B">
      <w:pPr>
        <w:pStyle w:val="2-"/>
        <w:numPr>
          <w:ilvl w:val="0"/>
          <w:numId w:val="0"/>
        </w:numPr>
        <w:spacing w:before="0" w:after="0"/>
      </w:pPr>
    </w:p>
    <w:p w:rsidR="000B48ED" w:rsidRPr="00D11976" w:rsidRDefault="000B48ED" w:rsidP="00A14DB2">
      <w:pPr>
        <w:pStyle w:val="11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Список нормативных актов, в соответствии с которыми осуществляется </w:t>
      </w:r>
      <w:r w:rsidR="00B077FB">
        <w:rPr>
          <w:lang w:eastAsia="ar-SA"/>
        </w:rPr>
        <w:t>предоставление</w:t>
      </w:r>
      <w:r w:rsidRPr="002031AB">
        <w:rPr>
          <w:lang w:eastAsia="ar-SA"/>
        </w:rPr>
        <w:t xml:space="preserve"> Услуги</w:t>
      </w:r>
      <w:r w:rsidR="005816CC">
        <w:rPr>
          <w:lang w:eastAsia="ar-SA"/>
        </w:rPr>
        <w:t>,</w:t>
      </w:r>
      <w:r w:rsidR="00BD06E9" w:rsidRPr="002031AB">
        <w:rPr>
          <w:lang w:eastAsia="ar-SA"/>
        </w:rPr>
        <w:t xml:space="preserve"> </w:t>
      </w:r>
      <w:r w:rsidR="00F9336D">
        <w:rPr>
          <w:lang w:eastAsia="ar-SA"/>
        </w:rPr>
        <w:t>указан в приложении</w:t>
      </w:r>
      <w:r w:rsidR="003352D2">
        <w:rPr>
          <w:lang w:eastAsia="ar-SA"/>
        </w:rPr>
        <w:t xml:space="preserve"> </w:t>
      </w:r>
      <w:fldSimple w:instr=" REF Приложение9 \h  \* MERGEFORMAT ">
        <w:r w:rsidR="00C623AC" w:rsidRPr="00C623AC">
          <w:rPr>
            <w:noProof/>
          </w:rPr>
          <w:t>3</w:t>
        </w:r>
      </w:fldSimple>
      <w:r w:rsidR="003352D2">
        <w:rPr>
          <w:lang w:eastAsia="ar-SA"/>
        </w:rPr>
        <w:t xml:space="preserve"> </w:t>
      </w:r>
      <w:r w:rsidRPr="002031AB">
        <w:rPr>
          <w:lang w:eastAsia="ar-SA"/>
        </w:rPr>
        <w:t>к Регламенту.</w:t>
      </w:r>
    </w:p>
    <w:p w:rsidR="00C404E2" w:rsidRPr="00AC7F48" w:rsidRDefault="00C404E2" w:rsidP="00402508">
      <w:pPr>
        <w:pStyle w:val="2-"/>
        <w:ind w:left="0" w:firstLine="0"/>
      </w:pPr>
      <w:bookmarkStart w:id="30" w:name="_Toc437973284"/>
      <w:bookmarkStart w:id="31" w:name="_Toc438110025"/>
      <w:bookmarkStart w:id="32" w:name="_Toc438376229"/>
      <w:bookmarkStart w:id="33" w:name="_Toc441496539"/>
      <w:r w:rsidRPr="00FF3AC8">
        <w:t>Органы и организации, участвующие в оказании услуги</w:t>
      </w:r>
      <w:bookmarkEnd w:id="30"/>
      <w:bookmarkEnd w:id="31"/>
      <w:bookmarkEnd w:id="32"/>
      <w:bookmarkEnd w:id="33"/>
    </w:p>
    <w:p w:rsidR="003140C9" w:rsidRDefault="003140C9" w:rsidP="0070261A">
      <w:pPr>
        <w:pStyle w:val="11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Органы, ответственные за предоставление Услуги</w:t>
      </w:r>
      <w:r w:rsidR="00BD4345">
        <w:rPr>
          <w:lang w:eastAsia="ar-SA"/>
        </w:rPr>
        <w:t>.</w:t>
      </w:r>
    </w:p>
    <w:p w:rsidR="00CB6241" w:rsidRDefault="00CB6241" w:rsidP="00CB6241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>Предоставление Услуги осуществляется администрацией Пушкинского муниципального района через уполномоченный орган местного самоуправления в сфере погребения и похоронного дела Пушкинского муниципального района (далее - уполномоченный орган).</w:t>
      </w:r>
    </w:p>
    <w:p w:rsidR="00CB6241" w:rsidRDefault="00CB6241" w:rsidP="00DE750D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>Уполномоченным органом местного самоуправления в сфере погребения и похоронного дела на территории Пушкинского муниципального района Московской области, ответственным за предоставление муниципальной услуги, является муниципальное казенное учреждение Пушкинского муниципального района «Потребительские услуги» (</w:t>
      </w:r>
      <w:proofErr w:type="spellStart"/>
      <w:r>
        <w:rPr>
          <w:lang w:eastAsia="ar-SA"/>
        </w:rPr>
        <w:t>далее-муниципальное</w:t>
      </w:r>
      <w:proofErr w:type="spellEnd"/>
      <w:r>
        <w:rPr>
          <w:lang w:eastAsia="ar-SA"/>
        </w:rPr>
        <w:t xml:space="preserve"> казенное учреждение).</w:t>
      </w:r>
    </w:p>
    <w:p w:rsidR="0066666B" w:rsidRPr="008D1DB4" w:rsidRDefault="0036063E" w:rsidP="0070261A">
      <w:pPr>
        <w:pStyle w:val="11"/>
        <w:spacing w:line="240" w:lineRule="auto"/>
        <w:ind w:left="0" w:firstLine="851"/>
        <w:rPr>
          <w:rFonts w:eastAsia="Times New Roman"/>
          <w:lang w:eastAsia="ar-SA"/>
        </w:rPr>
      </w:pPr>
      <w:r>
        <w:t>Администрация Пушкинского муниципального района</w:t>
      </w:r>
      <w:r w:rsidR="0066666B" w:rsidRPr="008D1DB4">
        <w:t xml:space="preserve"> </w:t>
      </w:r>
      <w:r w:rsidR="001E6B7F" w:rsidRPr="008D1DB4">
        <w:t>обеспечивает предоставление У</w:t>
      </w:r>
      <w:r w:rsidR="0066666B" w:rsidRPr="008D1DB4">
        <w:t>слуги на базе МФЦ.</w:t>
      </w:r>
    </w:p>
    <w:p w:rsidR="00E06214" w:rsidRDefault="0036063E" w:rsidP="0070261A">
      <w:pPr>
        <w:pStyle w:val="11"/>
        <w:ind w:left="0" w:firstLine="851"/>
        <w:rPr>
          <w:rFonts w:eastAsia="Times New Roman"/>
          <w:lang w:eastAsia="ar-SA"/>
        </w:rPr>
      </w:pPr>
      <w:proofErr w:type="gramStart"/>
      <w:r w:rsidRPr="0036063E">
        <w:rPr>
          <w:rFonts w:eastAsia="Times New Roman"/>
          <w:lang w:eastAsia="ar-SA"/>
        </w:rPr>
        <w:t>Муниципальное казенное учреждение</w:t>
      </w:r>
      <w:r w:rsidR="00E06214" w:rsidRPr="00335E36">
        <w:rPr>
          <w:rFonts w:eastAsia="Times New Roman"/>
          <w:lang w:eastAsia="ar-SA"/>
        </w:rPr>
        <w:t xml:space="preserve"> и МФЦ не вправе требовать от Заявителя осуществления действий, в том числе согласований, необходимых для получения Услуги и связанных с обращением в </w:t>
      </w:r>
      <w:r w:rsidR="00CE3F3F">
        <w:rPr>
          <w:rFonts w:eastAsia="Times New Roman"/>
          <w:lang w:eastAsia="ar-SA"/>
        </w:rPr>
        <w:t xml:space="preserve">другие </w:t>
      </w:r>
      <w:r w:rsidR="00E06214" w:rsidRPr="00335E36">
        <w:rPr>
          <w:rFonts w:eastAsia="Times New Roman"/>
          <w:lang w:eastAsia="ar-SA"/>
        </w:rPr>
        <w:t xml:space="preserve">государственные органы или органы местного самоуправления, организации, за исключением получения услуг, включенных в </w:t>
      </w:r>
      <w:r w:rsidR="00F9336D">
        <w:rPr>
          <w:rFonts w:eastAsia="Times New Roman"/>
          <w:lang w:eastAsia="ar-SA"/>
        </w:rPr>
        <w:t>перечен</w:t>
      </w:r>
      <w:r w:rsidR="00F730D9">
        <w:rPr>
          <w:rFonts w:eastAsia="Times New Roman"/>
          <w:lang w:eastAsia="ar-SA"/>
        </w:rPr>
        <w:t>ь услуг</w:t>
      </w:r>
      <w:r w:rsidR="00E06214" w:rsidRPr="0022243B">
        <w:rPr>
          <w:rFonts w:eastAsia="Times New Roman"/>
          <w:lang w:eastAsia="ar-SA"/>
        </w:rPr>
        <w:t xml:space="preserve">, которые являются необходимыми и обязательными для предоставления </w:t>
      </w:r>
      <w:r w:rsidR="00F730D9" w:rsidRPr="0022243B">
        <w:rPr>
          <w:rFonts w:eastAsia="Times New Roman"/>
          <w:lang w:eastAsia="ar-SA"/>
        </w:rPr>
        <w:t>муниципальных услуг</w:t>
      </w:r>
      <w:r w:rsidR="0022243B" w:rsidRPr="0022243B">
        <w:rPr>
          <w:rFonts w:eastAsia="Times New Roman"/>
          <w:lang w:eastAsia="ar-SA"/>
        </w:rPr>
        <w:t>, утвержденный нормативным правовым актом муниципального образования</w:t>
      </w:r>
      <w:r w:rsidR="00E06214" w:rsidRPr="0022243B">
        <w:rPr>
          <w:rFonts w:eastAsia="Times New Roman"/>
          <w:lang w:eastAsia="ar-SA"/>
        </w:rPr>
        <w:t>.</w:t>
      </w:r>
      <w:proofErr w:type="gramEnd"/>
    </w:p>
    <w:p w:rsidR="00465141" w:rsidRPr="0022243B" w:rsidRDefault="0036063E" w:rsidP="00402508">
      <w:pPr>
        <w:pStyle w:val="11"/>
        <w:spacing w:line="240" w:lineRule="auto"/>
        <w:ind w:left="0" w:firstLine="851"/>
        <w:rPr>
          <w:rFonts w:eastAsia="Times New Roman"/>
          <w:lang w:eastAsia="ar-SA"/>
        </w:rPr>
      </w:pPr>
      <w:r w:rsidRPr="0036063E">
        <w:rPr>
          <w:rFonts w:eastAsia="Times New Roman"/>
          <w:lang w:eastAsia="ar-SA"/>
        </w:rPr>
        <w:t>Муниципальное казенное учреждение</w:t>
      </w:r>
      <w:r w:rsidR="00465141">
        <w:rPr>
          <w:rFonts w:eastAsia="Times New Roman"/>
          <w:i/>
          <w:lang w:eastAsia="ar-SA"/>
        </w:rPr>
        <w:t xml:space="preserve"> </w:t>
      </w:r>
      <w:r w:rsidR="00465141" w:rsidRPr="00465141">
        <w:rPr>
          <w:rFonts w:eastAsia="Times New Roman"/>
          <w:lang w:eastAsia="ar-SA"/>
        </w:rPr>
        <w:t xml:space="preserve">не </w:t>
      </w:r>
      <w:r w:rsidR="00465141">
        <w:rPr>
          <w:rFonts w:eastAsia="Times New Roman"/>
          <w:lang w:eastAsia="ar-SA"/>
        </w:rPr>
        <w:t xml:space="preserve">осуществляет </w:t>
      </w:r>
      <w:r w:rsidR="00465141" w:rsidRPr="00465141">
        <w:rPr>
          <w:rFonts w:eastAsia="Times New Roman"/>
          <w:lang w:eastAsia="ar-SA"/>
        </w:rPr>
        <w:t>взаимодейст</w:t>
      </w:r>
      <w:r w:rsidR="00465141">
        <w:rPr>
          <w:rFonts w:eastAsia="Times New Roman"/>
          <w:lang w:eastAsia="ar-SA"/>
        </w:rPr>
        <w:t>вие</w:t>
      </w:r>
      <w:r w:rsidR="00465141" w:rsidRPr="00465141">
        <w:rPr>
          <w:rFonts w:eastAsia="Times New Roman"/>
          <w:lang w:eastAsia="ar-SA"/>
        </w:rPr>
        <w:t xml:space="preserve"> с другими </w:t>
      </w:r>
      <w:r w:rsidR="00465141" w:rsidRPr="00F116A4">
        <w:rPr>
          <w:rFonts w:eastAsia="Times New Roman"/>
          <w:lang w:eastAsia="ar-SA"/>
        </w:rPr>
        <w:t>Органами</w:t>
      </w:r>
      <w:r w:rsidR="00465141" w:rsidRPr="00465141">
        <w:rPr>
          <w:rFonts w:eastAsia="Times New Roman"/>
          <w:lang w:eastAsia="ar-SA"/>
        </w:rPr>
        <w:t xml:space="preserve"> и организациями в целях предоставления Услуги.</w:t>
      </w:r>
    </w:p>
    <w:p w:rsidR="003140C9" w:rsidRPr="00A26034" w:rsidRDefault="00393A77" w:rsidP="00402508">
      <w:pPr>
        <w:pStyle w:val="2-"/>
        <w:ind w:left="0" w:firstLine="0"/>
      </w:pPr>
      <w:bookmarkStart w:id="34" w:name="_Toc437973285"/>
      <w:bookmarkStart w:id="35" w:name="_Toc438110026"/>
      <w:bookmarkStart w:id="36" w:name="_Toc438376230"/>
      <w:bookmarkStart w:id="37" w:name="_Toc441496540"/>
      <w:r>
        <w:t>Основания для обращения</w:t>
      </w:r>
      <w:r w:rsidR="00D1357B">
        <w:t xml:space="preserve"> и р</w:t>
      </w:r>
      <w:r w:rsidR="003140C9" w:rsidRPr="00FF3AC8">
        <w:t>езультат</w:t>
      </w:r>
      <w:r w:rsidR="00D1357B">
        <w:t>ы</w:t>
      </w:r>
      <w:r w:rsidR="003140C9" w:rsidRPr="00FF3AC8">
        <w:t xml:space="preserve"> предоставления Услуги</w:t>
      </w:r>
      <w:bookmarkEnd w:id="34"/>
      <w:bookmarkEnd w:id="35"/>
      <w:bookmarkEnd w:id="36"/>
      <w:bookmarkEnd w:id="37"/>
    </w:p>
    <w:p w:rsidR="00B077FB" w:rsidRDefault="0070261A" w:rsidP="0070261A">
      <w:pPr>
        <w:pStyle w:val="11"/>
        <w:numPr>
          <w:ilvl w:val="0"/>
          <w:numId w:val="0"/>
        </w:numPr>
        <w:spacing w:line="240" w:lineRule="auto"/>
        <w:ind w:firstLine="851"/>
      </w:pPr>
      <w:r>
        <w:t xml:space="preserve">7.1. </w:t>
      </w:r>
      <w:r w:rsidR="00145822">
        <w:t>Лица, указанные в пункте 2 Регламента, обращаются</w:t>
      </w:r>
      <w:r w:rsidR="00D1357B" w:rsidRPr="000F2AEE">
        <w:t xml:space="preserve"> в </w:t>
      </w:r>
      <w:r w:rsidR="0036063E" w:rsidRPr="0036063E">
        <w:t>муниципальное казенное учреждение</w:t>
      </w:r>
      <w:r w:rsidR="0036063E">
        <w:rPr>
          <w:i/>
        </w:rPr>
        <w:t xml:space="preserve"> </w:t>
      </w:r>
      <w:r w:rsidR="00D1357B" w:rsidRPr="000F2AEE">
        <w:t xml:space="preserve"> для предоставления Услуги в </w:t>
      </w:r>
      <w:r w:rsidR="006C7021" w:rsidRPr="000F2AEE">
        <w:t>случа</w:t>
      </w:r>
      <w:r w:rsidR="00B077FB">
        <w:t>е:</w:t>
      </w:r>
    </w:p>
    <w:p w:rsidR="0023426F" w:rsidRPr="00B077FB" w:rsidRDefault="00B077FB" w:rsidP="00402508">
      <w:pPr>
        <w:pStyle w:val="11"/>
        <w:numPr>
          <w:ilvl w:val="0"/>
          <w:numId w:val="0"/>
        </w:numPr>
        <w:spacing w:line="240" w:lineRule="auto"/>
        <w:ind w:firstLine="851"/>
      </w:pPr>
      <w:r w:rsidRPr="00B077FB">
        <w:t>перерегистрации захоронения на другое лицо</w:t>
      </w:r>
      <w:r w:rsidR="004F15A2" w:rsidRPr="00B077FB">
        <w:t>.</w:t>
      </w:r>
    </w:p>
    <w:p w:rsidR="005243A0" w:rsidRDefault="0070261A" w:rsidP="00365A04">
      <w:pPr>
        <w:pStyle w:val="11"/>
        <w:numPr>
          <w:ilvl w:val="0"/>
          <w:numId w:val="0"/>
        </w:numPr>
        <w:spacing w:line="240" w:lineRule="auto"/>
        <w:ind w:firstLine="851"/>
      </w:pPr>
      <w:r>
        <w:lastRenderedPageBreak/>
        <w:t xml:space="preserve">7.2. </w:t>
      </w:r>
      <w:r w:rsidR="003140C9" w:rsidRPr="000F2AEE">
        <w:t>Результатом предоставления Услуги</w:t>
      </w:r>
      <w:r w:rsidR="00A14DB2">
        <w:t>, указанной в пункте 7.1</w:t>
      </w:r>
      <w:r w:rsidR="003140C9" w:rsidRPr="000F2AEE">
        <w:t xml:space="preserve"> </w:t>
      </w:r>
      <w:r w:rsidR="00365A04">
        <w:t xml:space="preserve">Регламента </w:t>
      </w:r>
      <w:r w:rsidR="000F2AEE" w:rsidRPr="000F2AEE">
        <w:t>явля</w:t>
      </w:r>
      <w:r w:rsidR="005243A0">
        <w:t>ются:</w:t>
      </w:r>
    </w:p>
    <w:p w:rsidR="00CA591B" w:rsidRPr="000F2AEE" w:rsidRDefault="005243A0" w:rsidP="00402508">
      <w:pPr>
        <w:pStyle w:val="11"/>
        <w:numPr>
          <w:ilvl w:val="0"/>
          <w:numId w:val="0"/>
        </w:numPr>
        <w:spacing w:line="240" w:lineRule="auto"/>
        <w:ind w:firstLine="851"/>
      </w:pPr>
      <w:r>
        <w:t>1) перерегистрация захоронения на другое лицо</w:t>
      </w:r>
      <w:r w:rsidR="00227431">
        <w:t xml:space="preserve"> путем внесения изменений в книгу регистрации захоронений (захоронений урн с прахом) и в удостоверение о захоронении</w:t>
      </w:r>
      <w:r w:rsidR="00F36447">
        <w:t>;</w:t>
      </w:r>
    </w:p>
    <w:p w:rsidR="009D4244" w:rsidRDefault="005243A0" w:rsidP="0040250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="00037170" w:rsidRPr="00037170">
        <w:rPr>
          <w:rFonts w:ascii="Times New Roman" w:hAnsi="Times New Roman" w:cs="Times New Roman"/>
          <w:sz w:val="28"/>
          <w:szCs w:val="28"/>
        </w:rPr>
        <w:t xml:space="preserve">тказ </w:t>
      </w:r>
      <w:r w:rsidR="004502C6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F36447">
        <w:rPr>
          <w:rFonts w:ascii="Times New Roman" w:hAnsi="Times New Roman" w:cs="Times New Roman"/>
          <w:sz w:val="28"/>
          <w:szCs w:val="28"/>
        </w:rPr>
        <w:t>У</w:t>
      </w:r>
      <w:r w:rsidR="004502C6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F36447">
        <w:rPr>
          <w:rFonts w:ascii="Times New Roman" w:hAnsi="Times New Roman" w:cs="Times New Roman"/>
          <w:sz w:val="28"/>
          <w:szCs w:val="28"/>
        </w:rPr>
        <w:t>по перерегистрации захоронения на другое лицо.</w:t>
      </w:r>
      <w:r w:rsidR="003A5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431" w:rsidRDefault="00227431" w:rsidP="0040250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Pr="00227431">
        <w:t xml:space="preserve"> </w:t>
      </w:r>
      <w:r w:rsidRPr="00227431">
        <w:rPr>
          <w:rFonts w:ascii="Times New Roman" w:hAnsi="Times New Roman" w:cs="Times New Roman"/>
          <w:sz w:val="28"/>
          <w:szCs w:val="28"/>
        </w:rPr>
        <w:t xml:space="preserve">Результат о предоставлении Услуги (об отказе в предоставлении Услуги) оформляется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36063E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  <w:r w:rsidR="002C399F">
        <w:rPr>
          <w:rFonts w:ascii="Times New Roman" w:hAnsi="Times New Roman" w:cs="Times New Roman"/>
          <w:sz w:val="28"/>
          <w:szCs w:val="28"/>
        </w:rPr>
        <w:t>, которое</w:t>
      </w:r>
      <w:r>
        <w:rPr>
          <w:rFonts w:ascii="Times New Roman" w:hAnsi="Times New Roman" w:cs="Times New Roman"/>
          <w:sz w:val="28"/>
          <w:szCs w:val="28"/>
        </w:rPr>
        <w:t xml:space="preserve"> передается (направляется) Заявителю способом, указанным в </w:t>
      </w:r>
      <w:r w:rsidR="00561D56" w:rsidRPr="00561D56">
        <w:rPr>
          <w:rFonts w:ascii="Times New Roman" w:hAnsi="Times New Roman" w:cs="Times New Roman"/>
          <w:sz w:val="28"/>
          <w:szCs w:val="28"/>
        </w:rPr>
        <w:t>заявлени</w:t>
      </w:r>
      <w:r w:rsidR="00561D56">
        <w:rPr>
          <w:rFonts w:ascii="Times New Roman" w:hAnsi="Times New Roman" w:cs="Times New Roman"/>
          <w:sz w:val="28"/>
          <w:szCs w:val="28"/>
        </w:rPr>
        <w:t>и</w:t>
      </w:r>
      <w:r w:rsidR="00561D56" w:rsidRPr="00561D56">
        <w:rPr>
          <w:rFonts w:ascii="Times New Roman" w:hAnsi="Times New Roman" w:cs="Times New Roman"/>
          <w:sz w:val="28"/>
          <w:szCs w:val="28"/>
        </w:rPr>
        <w:t xml:space="preserve"> о перерегистр</w:t>
      </w:r>
      <w:r w:rsidR="0036063E">
        <w:rPr>
          <w:rFonts w:ascii="Times New Roman" w:hAnsi="Times New Roman" w:cs="Times New Roman"/>
          <w:sz w:val="28"/>
          <w:szCs w:val="28"/>
        </w:rPr>
        <w:t xml:space="preserve">ации захоронения на другое лицо </w:t>
      </w:r>
      <w:r w:rsidR="00561D56" w:rsidRPr="00561D56">
        <w:rPr>
          <w:rFonts w:ascii="Times New Roman" w:hAnsi="Times New Roman" w:cs="Times New Roman"/>
          <w:sz w:val="28"/>
          <w:szCs w:val="28"/>
        </w:rPr>
        <w:t>(далее – Заявление)</w:t>
      </w:r>
      <w:r w:rsidR="00561D56">
        <w:rPr>
          <w:rFonts w:ascii="Times New Roman" w:hAnsi="Times New Roman" w:cs="Times New Roman"/>
          <w:sz w:val="28"/>
          <w:szCs w:val="28"/>
        </w:rPr>
        <w:t>.</w:t>
      </w:r>
    </w:p>
    <w:p w:rsidR="00763F54" w:rsidRPr="008F275B" w:rsidRDefault="003140C9" w:rsidP="00402508">
      <w:pPr>
        <w:pStyle w:val="2-"/>
        <w:ind w:left="0" w:firstLine="0"/>
      </w:pPr>
      <w:bookmarkStart w:id="38" w:name="_Toc437973287"/>
      <w:bookmarkStart w:id="39" w:name="_Toc438110028"/>
      <w:bookmarkStart w:id="40" w:name="_Toc438376232"/>
      <w:bookmarkStart w:id="41" w:name="_Toc441496541"/>
      <w:r w:rsidRPr="00FF3AC8">
        <w:t xml:space="preserve">Срок предоставления </w:t>
      </w:r>
      <w:bookmarkEnd w:id="38"/>
      <w:bookmarkEnd w:id="39"/>
      <w:r w:rsidR="00F36447">
        <w:t>Услуги</w:t>
      </w:r>
      <w:bookmarkEnd w:id="40"/>
      <w:bookmarkEnd w:id="41"/>
    </w:p>
    <w:p w:rsidR="0029496C" w:rsidRPr="008D52F9" w:rsidRDefault="00490BA0" w:rsidP="00402508">
      <w:pPr>
        <w:pStyle w:val="11"/>
        <w:spacing w:line="240" w:lineRule="auto"/>
        <w:ind w:left="0" w:firstLine="851"/>
        <w:rPr>
          <w:i/>
        </w:rPr>
      </w:pPr>
      <w:r w:rsidRPr="005244DE">
        <w:t>Срок</w:t>
      </w:r>
      <w:r w:rsidRPr="001E3BE0">
        <w:t xml:space="preserve"> предоставления Услуги</w:t>
      </w:r>
      <w:r w:rsidR="00FF6494" w:rsidRPr="00DD433E">
        <w:rPr>
          <w:sz w:val="22"/>
        </w:rPr>
        <w:t xml:space="preserve"> </w:t>
      </w:r>
      <w:r w:rsidR="001E6F19" w:rsidRPr="001E3BE0">
        <w:t xml:space="preserve">составляет </w:t>
      </w:r>
      <w:r w:rsidRPr="001E3BE0">
        <w:t xml:space="preserve">не более </w:t>
      </w:r>
      <w:r w:rsidR="00DD433E">
        <w:t>1 рабочего дня</w:t>
      </w:r>
      <w:r w:rsidR="00AC29B8">
        <w:t xml:space="preserve"> </w:t>
      </w:r>
      <w:proofErr w:type="gramStart"/>
      <w:r w:rsidR="00AC29B8">
        <w:t>с даты</w:t>
      </w:r>
      <w:r w:rsidR="00DD433E">
        <w:t xml:space="preserve"> регистрации</w:t>
      </w:r>
      <w:proofErr w:type="gramEnd"/>
      <w:r w:rsidR="00DD433E">
        <w:t xml:space="preserve"> </w:t>
      </w:r>
      <w:r w:rsidR="00561D56">
        <w:t>Заявления</w:t>
      </w:r>
      <w:r w:rsidR="00885153">
        <w:t xml:space="preserve"> </w:t>
      </w:r>
      <w:r w:rsidRPr="00855BD8">
        <w:t>в</w:t>
      </w:r>
      <w:r w:rsidRPr="002031AB">
        <w:t xml:space="preserve"> </w:t>
      </w:r>
      <w:r w:rsidR="0036063E">
        <w:t>муниципальном казенном учреждении</w:t>
      </w:r>
      <w:r w:rsidR="0029496C" w:rsidRPr="008D52F9">
        <w:rPr>
          <w:i/>
        </w:rPr>
        <w:t>.</w:t>
      </w:r>
    </w:p>
    <w:p w:rsidR="00544434" w:rsidRDefault="00996AEB" w:rsidP="00402508">
      <w:pPr>
        <w:pStyle w:val="11"/>
        <w:spacing w:line="240" w:lineRule="auto"/>
        <w:ind w:left="0" w:firstLine="851"/>
      </w:pPr>
      <w:r>
        <w:t>Срок приостановки предоставления Услуги не допускается.</w:t>
      </w:r>
    </w:p>
    <w:p w:rsidR="00561D56" w:rsidRPr="00561D56" w:rsidRDefault="00163303" w:rsidP="00402508">
      <w:pPr>
        <w:pStyle w:val="11"/>
        <w:spacing w:line="240" w:lineRule="auto"/>
        <w:ind w:left="0" w:firstLine="851"/>
      </w:pPr>
      <w:r>
        <w:t xml:space="preserve"> </w:t>
      </w:r>
      <w:r w:rsidR="00561D56" w:rsidRPr="00561D56">
        <w:t xml:space="preserve">Срок предоставления </w:t>
      </w:r>
      <w:r w:rsidR="00561D56">
        <w:t>Услуги</w:t>
      </w:r>
      <w:r w:rsidR="00561D56" w:rsidRPr="00561D56">
        <w:t>, запрос на получение которой передан Заявителем через МФЦ, исчисляется со дня регистрации запроса на предоставление Услуги</w:t>
      </w:r>
      <w:r w:rsidR="0036063E">
        <w:t xml:space="preserve"> муниципальным казенным учреждением.</w:t>
      </w:r>
    </w:p>
    <w:p w:rsidR="00996AEB" w:rsidRPr="00996AEB" w:rsidRDefault="00996AEB" w:rsidP="00402508">
      <w:pPr>
        <w:pStyle w:val="11"/>
        <w:spacing w:line="240" w:lineRule="auto"/>
        <w:ind w:left="0" w:firstLine="851"/>
      </w:pPr>
      <w:r>
        <w:t>Максимальный срок предоставления Услуги</w:t>
      </w:r>
      <w:r w:rsidRPr="00996AEB">
        <w:t xml:space="preserve"> </w:t>
      </w:r>
      <w:r>
        <w:t xml:space="preserve">составляет </w:t>
      </w:r>
      <w:r w:rsidRPr="00996AEB">
        <w:t>не более 1 рабочего дня</w:t>
      </w:r>
      <w:r w:rsidR="00AC29B8">
        <w:t xml:space="preserve"> </w:t>
      </w:r>
      <w:proofErr w:type="gramStart"/>
      <w:r w:rsidR="00AC29B8">
        <w:t>с даты</w:t>
      </w:r>
      <w:r w:rsidRPr="00996AEB">
        <w:t xml:space="preserve"> регистрации</w:t>
      </w:r>
      <w:proofErr w:type="gramEnd"/>
      <w:r w:rsidRPr="00996AEB">
        <w:t xml:space="preserve"> </w:t>
      </w:r>
      <w:r w:rsidR="00AC29B8">
        <w:t>Заявления</w:t>
      </w:r>
      <w:r w:rsidRPr="00996AEB">
        <w:t xml:space="preserve"> в </w:t>
      </w:r>
      <w:r w:rsidR="0036063E">
        <w:t>муниципальном казенном учреждении.</w:t>
      </w:r>
    </w:p>
    <w:p w:rsidR="00163303" w:rsidRDefault="00B95285" w:rsidP="00402508">
      <w:pPr>
        <w:pStyle w:val="11"/>
        <w:spacing w:line="240" w:lineRule="auto"/>
        <w:ind w:left="0" w:firstLine="851"/>
      </w:pPr>
      <w:r>
        <w:t>Выдача</w:t>
      </w:r>
      <w:r w:rsidR="00163303">
        <w:t xml:space="preserve"> </w:t>
      </w:r>
      <w:r>
        <w:t xml:space="preserve">(направление) результата предоставления Услуги осуществляется в срок, не превышающий </w:t>
      </w:r>
      <w:r w:rsidR="0081696E">
        <w:t>1</w:t>
      </w:r>
      <w:r>
        <w:t xml:space="preserve"> рабочий день </w:t>
      </w:r>
      <w:proofErr w:type="gramStart"/>
      <w:r>
        <w:t>с</w:t>
      </w:r>
      <w:r w:rsidR="00AC29B8">
        <w:t xml:space="preserve"> даты </w:t>
      </w:r>
      <w:r>
        <w:t>при</w:t>
      </w:r>
      <w:r w:rsidR="00163303">
        <w:t>нятия</w:t>
      </w:r>
      <w:proofErr w:type="gramEnd"/>
      <w:r w:rsidR="00163303">
        <w:t xml:space="preserve"> решения о предоставлении (отказа в предоставлении) Услуги </w:t>
      </w:r>
      <w:r w:rsidR="0036063E">
        <w:t>муниципальным казенным учреждением</w:t>
      </w:r>
      <w:r w:rsidR="00163303">
        <w:t>.</w:t>
      </w:r>
    </w:p>
    <w:p w:rsidR="004C1B63" w:rsidRPr="00564078" w:rsidRDefault="004C1B63" w:rsidP="00402508">
      <w:pPr>
        <w:pStyle w:val="2-"/>
        <w:ind w:left="0" w:firstLine="0"/>
        <w:rPr>
          <w:sz w:val="22"/>
        </w:rPr>
      </w:pPr>
      <w:bookmarkStart w:id="42" w:name="_Toc437973288"/>
      <w:bookmarkStart w:id="43" w:name="_Toc438110029"/>
      <w:bookmarkStart w:id="44" w:name="_Toc438376233"/>
      <w:bookmarkStart w:id="45" w:name="_Ref440654922"/>
      <w:bookmarkStart w:id="46" w:name="_Ref440654930"/>
      <w:bookmarkStart w:id="47" w:name="_Ref440654937"/>
      <w:bookmarkStart w:id="48" w:name="_Ref440654944"/>
      <w:bookmarkStart w:id="49" w:name="_Ref440654952"/>
      <w:bookmarkStart w:id="50" w:name="_Toc441496542"/>
      <w:r w:rsidRPr="00FF3AC8">
        <w:t xml:space="preserve">Исчерпывающий перечень документов, необходимых </w:t>
      </w:r>
      <w:r w:rsidRPr="000661D8">
        <w:t xml:space="preserve">для </w:t>
      </w:r>
      <w:bookmarkEnd w:id="42"/>
      <w:bookmarkEnd w:id="43"/>
      <w:bookmarkEnd w:id="44"/>
      <w:r w:rsidR="00FA201F">
        <w:t>предоставления Услуги</w:t>
      </w:r>
      <w:bookmarkEnd w:id="45"/>
      <w:bookmarkEnd w:id="46"/>
      <w:bookmarkEnd w:id="47"/>
      <w:bookmarkEnd w:id="48"/>
      <w:bookmarkEnd w:id="49"/>
      <w:bookmarkEnd w:id="50"/>
    </w:p>
    <w:p w:rsidR="004C1B63" w:rsidRDefault="0081696E" w:rsidP="00402508">
      <w:pPr>
        <w:pStyle w:val="11"/>
        <w:spacing w:line="240" w:lineRule="auto"/>
        <w:ind w:left="0" w:firstLine="993"/>
      </w:pPr>
      <w:r>
        <w:t xml:space="preserve"> </w:t>
      </w:r>
      <w:r w:rsidR="00E960B8" w:rsidRPr="002031AB">
        <w:t>Документы, предоставляемые Заявителем</w:t>
      </w:r>
      <w:r w:rsidR="000C3C16" w:rsidRPr="002031AB">
        <w:t>:</w:t>
      </w:r>
    </w:p>
    <w:p w:rsidR="0037374A" w:rsidRDefault="0037374A" w:rsidP="00402508">
      <w:pPr>
        <w:pStyle w:val="111"/>
        <w:spacing w:line="240" w:lineRule="auto"/>
        <w:ind w:left="0" w:firstLine="993"/>
      </w:pPr>
      <w:r>
        <w:t xml:space="preserve">Для всех </w:t>
      </w:r>
      <w:r w:rsidR="00D36119">
        <w:t xml:space="preserve">случаев и </w:t>
      </w:r>
      <w:r>
        <w:t xml:space="preserve">категорий </w:t>
      </w:r>
      <w:r w:rsidR="00FD016E">
        <w:t>заяви</w:t>
      </w:r>
      <w:r w:rsidR="001F2FCD">
        <w:t>т</w:t>
      </w:r>
      <w:r w:rsidR="00FD016E">
        <w:t>е</w:t>
      </w:r>
      <w:r w:rsidR="001F2FCD">
        <w:t>л</w:t>
      </w:r>
      <w:r w:rsidR="00FD016E">
        <w:t>ей</w:t>
      </w:r>
      <w:r>
        <w:t>:</w:t>
      </w:r>
    </w:p>
    <w:p w:rsidR="00E741AD" w:rsidRDefault="00FC583D" w:rsidP="00402508">
      <w:pPr>
        <w:pStyle w:val="111"/>
        <w:numPr>
          <w:ilvl w:val="0"/>
          <w:numId w:val="0"/>
        </w:numPr>
        <w:spacing w:line="240" w:lineRule="auto"/>
        <w:ind w:firstLine="993"/>
      </w:pPr>
      <w:r>
        <w:t>1)</w:t>
      </w:r>
      <w:r w:rsidR="00E741AD">
        <w:t xml:space="preserve"> </w:t>
      </w:r>
      <w:r w:rsidR="00885153">
        <w:t>З</w:t>
      </w:r>
      <w:r w:rsidR="00E741AD">
        <w:t xml:space="preserve">аявление </w:t>
      </w:r>
      <w:r w:rsidR="00885153">
        <w:t>с обязательным указанием причин перерегистрации;</w:t>
      </w:r>
    </w:p>
    <w:p w:rsidR="00E741AD" w:rsidRDefault="00FC583D" w:rsidP="00402508">
      <w:pPr>
        <w:pStyle w:val="111"/>
        <w:numPr>
          <w:ilvl w:val="0"/>
          <w:numId w:val="0"/>
        </w:numPr>
        <w:spacing w:line="240" w:lineRule="auto"/>
        <w:ind w:firstLine="993"/>
      </w:pPr>
      <w:r>
        <w:t>2</w:t>
      </w:r>
      <w:r w:rsidR="00E741AD">
        <w:t>) удостоверение о соответствующем захоронении;</w:t>
      </w:r>
    </w:p>
    <w:p w:rsidR="00885153" w:rsidRDefault="00FC583D" w:rsidP="00402508">
      <w:pPr>
        <w:pStyle w:val="111"/>
        <w:numPr>
          <w:ilvl w:val="0"/>
          <w:numId w:val="0"/>
        </w:numPr>
        <w:spacing w:line="240" w:lineRule="auto"/>
        <w:ind w:firstLine="993"/>
      </w:pPr>
      <w:r>
        <w:t>3</w:t>
      </w:r>
      <w:r w:rsidR="00E741AD">
        <w:t>) копия паспорта или иного документа, удостоверяющего личность заявителя, на которое зарегистрировано захоронен</w:t>
      </w:r>
      <w:r w:rsidR="004952C3">
        <w:t>ие</w:t>
      </w:r>
      <w:r w:rsidR="0081696E">
        <w:t xml:space="preserve"> (</w:t>
      </w:r>
      <w:r w:rsidR="00E741AD">
        <w:t>с представлением подлинника для сверк</w:t>
      </w:r>
      <w:r w:rsidR="00BB5665">
        <w:t>и</w:t>
      </w:r>
      <w:r w:rsidR="0081696E">
        <w:t>)</w:t>
      </w:r>
      <w:r w:rsidR="00885153">
        <w:t>;</w:t>
      </w:r>
    </w:p>
    <w:p w:rsidR="00885153" w:rsidRDefault="00FC583D" w:rsidP="00402508">
      <w:pPr>
        <w:pStyle w:val="111"/>
        <w:numPr>
          <w:ilvl w:val="0"/>
          <w:numId w:val="0"/>
        </w:numPr>
        <w:spacing w:line="240" w:lineRule="auto"/>
        <w:ind w:firstLine="993"/>
      </w:pPr>
      <w:r>
        <w:t>4</w:t>
      </w:r>
      <w:r w:rsidR="00885153">
        <w:t>) копия паспорта или иного документа, удостоверяющего личность лица, на которое осуществляется перерегистрация захоронения</w:t>
      </w:r>
      <w:r w:rsidR="0081696E">
        <w:t xml:space="preserve"> (</w:t>
      </w:r>
      <w:r w:rsidR="00885153">
        <w:t>с представлением подлинника для сверки</w:t>
      </w:r>
      <w:r w:rsidR="0081696E">
        <w:t>)</w:t>
      </w:r>
      <w:r w:rsidR="00885153">
        <w:t>;</w:t>
      </w:r>
    </w:p>
    <w:p w:rsidR="00E741AD" w:rsidRDefault="00FC583D" w:rsidP="00402508">
      <w:pPr>
        <w:pStyle w:val="111"/>
        <w:numPr>
          <w:ilvl w:val="0"/>
          <w:numId w:val="0"/>
        </w:numPr>
        <w:spacing w:line="240" w:lineRule="auto"/>
        <w:ind w:firstLine="993"/>
      </w:pPr>
      <w:r>
        <w:t>5</w:t>
      </w:r>
      <w:r w:rsidR="00E741AD">
        <w:t>)</w:t>
      </w:r>
      <w:r w:rsidR="001E78F8">
        <w:t xml:space="preserve"> </w:t>
      </w:r>
      <w:r w:rsidR="00DE338E">
        <w:t xml:space="preserve">копия </w:t>
      </w:r>
      <w:r w:rsidR="001E78F8">
        <w:t>оформле</w:t>
      </w:r>
      <w:r w:rsidR="00DE338E">
        <w:t>нной</w:t>
      </w:r>
      <w:r w:rsidR="001E78F8">
        <w:t xml:space="preserve"> в соответствии с законодательством Российской Федерации доверенност</w:t>
      </w:r>
      <w:r w:rsidR="00DE338E">
        <w:t>и</w:t>
      </w:r>
      <w:r w:rsidR="001E78F8">
        <w:t xml:space="preserve"> лица</w:t>
      </w:r>
      <w:r w:rsidR="00DE338E">
        <w:t xml:space="preserve"> </w:t>
      </w:r>
      <w:r w:rsidR="00885153">
        <w:t>в случае, если Заявление подается представителем лица, на которое зарегистрировано захоронение</w:t>
      </w:r>
      <w:r w:rsidR="001E78F8">
        <w:t>, на совершение действий по перерегистрации захоронения</w:t>
      </w:r>
      <w:r w:rsidR="0081696E">
        <w:t xml:space="preserve"> (</w:t>
      </w:r>
      <w:r w:rsidR="00DE338E">
        <w:t>с представлением подлинник</w:t>
      </w:r>
      <w:r w:rsidR="0081696E">
        <w:t>а</w:t>
      </w:r>
      <w:r w:rsidR="00DE338E">
        <w:t xml:space="preserve"> для </w:t>
      </w:r>
      <w:r w:rsidR="00DE338E">
        <w:lastRenderedPageBreak/>
        <w:t>сверк</w:t>
      </w:r>
      <w:r w:rsidR="0081696E">
        <w:t>и),</w:t>
      </w:r>
      <w:r w:rsidR="0081696E" w:rsidRPr="0081696E">
        <w:t xml:space="preserve"> а также копия паспорта или иного документа, удостоверяющего </w:t>
      </w:r>
      <w:r w:rsidR="0081696E">
        <w:t xml:space="preserve"> личность представителя Заявителя (с предоставлением подлинника для сверки)</w:t>
      </w:r>
      <w:r w:rsidR="001E78F8">
        <w:t>;</w:t>
      </w:r>
    </w:p>
    <w:p w:rsidR="001E78F8" w:rsidRDefault="00FC583D" w:rsidP="00402508">
      <w:pPr>
        <w:pStyle w:val="111"/>
        <w:numPr>
          <w:ilvl w:val="0"/>
          <w:numId w:val="0"/>
        </w:numPr>
        <w:spacing w:line="240" w:lineRule="auto"/>
        <w:ind w:firstLine="993"/>
      </w:pPr>
      <w:r>
        <w:t>6</w:t>
      </w:r>
      <w:r w:rsidR="001E78F8">
        <w:t xml:space="preserve">) копии документов, подтверждающие родственные связи с </w:t>
      </w:r>
      <w:r w:rsidR="0081696E">
        <w:t>З</w:t>
      </w:r>
      <w:r w:rsidR="001E78F8">
        <w:t>аявителем</w:t>
      </w:r>
      <w:r w:rsidR="0081696E">
        <w:t xml:space="preserve"> (</w:t>
      </w:r>
      <w:r w:rsidR="001E78F8">
        <w:t>с представлением подлинников для сверки</w:t>
      </w:r>
      <w:r w:rsidR="0081696E">
        <w:t>)</w:t>
      </w:r>
      <w:r w:rsidR="001E78F8">
        <w:t>, если производится перерегистрация родственных и семейных</w:t>
      </w:r>
      <w:r w:rsidR="004D66C2">
        <w:t xml:space="preserve"> </w:t>
      </w:r>
      <w:r w:rsidR="001E78F8">
        <w:t>(родовых) захоронений.</w:t>
      </w:r>
      <w:bookmarkStart w:id="51" w:name="_Toc437973289"/>
      <w:bookmarkStart w:id="52" w:name="_Toc438110030"/>
      <w:bookmarkStart w:id="53" w:name="_Toc438376234"/>
      <w:bookmarkStart w:id="54" w:name="_Toc441496543"/>
    </w:p>
    <w:bookmarkEnd w:id="51"/>
    <w:bookmarkEnd w:id="52"/>
    <w:bookmarkEnd w:id="53"/>
    <w:bookmarkEnd w:id="54"/>
    <w:p w:rsidR="00B8246D" w:rsidRPr="0001790A" w:rsidRDefault="0036063E" w:rsidP="00402508">
      <w:pPr>
        <w:pStyle w:val="11"/>
        <w:spacing w:line="240" w:lineRule="auto"/>
        <w:ind w:left="0" w:firstLine="993"/>
      </w:pPr>
      <w:r>
        <w:t>Муниципальное казенное учреждение</w:t>
      </w:r>
      <w:r w:rsidR="00763F54" w:rsidRPr="008614D9">
        <w:t>,</w:t>
      </w:r>
      <w:r w:rsidR="00763F54" w:rsidRPr="002031AB">
        <w:t xml:space="preserve"> МФЦ не вправе требовать от Заявителя представления документов</w:t>
      </w:r>
      <w:r w:rsidR="001E78F8">
        <w:t>, не предусмотренных в пункте 9.1 Регламента</w:t>
      </w:r>
      <w:r w:rsidR="00AC31FC">
        <w:t xml:space="preserve"> и осуществления действий, не предусмотренных Регламентом.</w:t>
      </w:r>
    </w:p>
    <w:p w:rsidR="005816CC" w:rsidRDefault="005816CC" w:rsidP="00402508">
      <w:pPr>
        <w:pStyle w:val="2-"/>
        <w:ind w:left="0" w:firstLine="0"/>
      </w:pPr>
      <w:bookmarkStart w:id="55" w:name="_Toc437973290"/>
      <w:bookmarkStart w:id="56" w:name="_Toc438110031"/>
      <w:bookmarkStart w:id="57" w:name="_Toc438376235"/>
      <w:bookmarkStart w:id="58" w:name="_Toc441496544"/>
      <w:r>
        <w:t xml:space="preserve"> Исчерпывающий перечень документов, необходимых для предоставления Услуги, которые находятся в распоряжении Органов власти</w:t>
      </w:r>
    </w:p>
    <w:p w:rsidR="005816CC" w:rsidRDefault="008A1699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F2795D">
        <w:rPr>
          <w:b w:val="0"/>
          <w:i w:val="0"/>
        </w:rPr>
        <w:t>10.1</w:t>
      </w:r>
      <w:r w:rsidR="008E0E3B">
        <w:rPr>
          <w:b w:val="0"/>
          <w:i w:val="0"/>
        </w:rPr>
        <w:t>.</w:t>
      </w:r>
      <w:r w:rsidR="00F2795D">
        <w:t xml:space="preserve"> </w:t>
      </w:r>
      <w:r w:rsidR="005816CC" w:rsidRPr="00F2795D">
        <w:rPr>
          <w:b w:val="0"/>
          <w:i w:val="0"/>
        </w:rPr>
        <w:t xml:space="preserve">Отсутствуют документы, необходимые в соответствии с нормативными правовыми актами для предоставления </w:t>
      </w:r>
      <w:r w:rsidR="00AC31FC">
        <w:rPr>
          <w:b w:val="0"/>
          <w:i w:val="0"/>
        </w:rPr>
        <w:t>Услуги</w:t>
      </w:r>
      <w:r w:rsidR="005816CC" w:rsidRPr="00F2795D">
        <w:rPr>
          <w:b w:val="0"/>
          <w:i w:val="0"/>
        </w:rPr>
        <w:t>, которые находятся в распоряжении государственных органов, органов местного самоуправления</w:t>
      </w:r>
      <w:r w:rsidR="00F2795D">
        <w:rPr>
          <w:b w:val="0"/>
          <w:i w:val="0"/>
        </w:rPr>
        <w:t>,</w:t>
      </w:r>
      <w:r w:rsidR="005816CC" w:rsidRPr="00F2795D">
        <w:rPr>
          <w:b w:val="0"/>
          <w:i w:val="0"/>
        </w:rPr>
        <w:t xml:space="preserve"> иных органов и подведомственных им организациях, участвующих в предоставлении </w:t>
      </w:r>
      <w:r w:rsidR="00F2795D">
        <w:rPr>
          <w:b w:val="0"/>
          <w:i w:val="0"/>
        </w:rPr>
        <w:t>Услуги</w:t>
      </w:r>
      <w:r w:rsidR="005816CC" w:rsidRPr="00F2795D">
        <w:rPr>
          <w:b w:val="0"/>
          <w:i w:val="0"/>
        </w:rPr>
        <w:t xml:space="preserve">, и которые </w:t>
      </w:r>
      <w:r w:rsidR="00F2795D">
        <w:rPr>
          <w:b w:val="0"/>
          <w:i w:val="0"/>
        </w:rPr>
        <w:t>З</w:t>
      </w:r>
      <w:r w:rsidR="005816CC" w:rsidRPr="00F2795D">
        <w:rPr>
          <w:b w:val="0"/>
          <w:i w:val="0"/>
        </w:rPr>
        <w:t>аявитель вправе представить по собственной инициативе.</w:t>
      </w:r>
    </w:p>
    <w:p w:rsidR="00F73FFE" w:rsidRPr="0001790A" w:rsidRDefault="00F73FFE" w:rsidP="00402508">
      <w:pPr>
        <w:pStyle w:val="2-"/>
        <w:ind w:left="0" w:firstLine="0"/>
      </w:pPr>
      <w:r w:rsidRPr="00FF3AC8">
        <w:t xml:space="preserve">Стоимость </w:t>
      </w:r>
      <w:r w:rsidR="00E33EE6" w:rsidRPr="00FA0045">
        <w:t xml:space="preserve">предоставления </w:t>
      </w:r>
      <w:r w:rsidR="00BC6B8D">
        <w:t>Услуги</w:t>
      </w:r>
      <w:r w:rsidR="00BC6B8D" w:rsidRPr="00FA0045">
        <w:t xml:space="preserve"> </w:t>
      </w:r>
      <w:r w:rsidRPr="00FA0045">
        <w:t>для Заявителя</w:t>
      </w:r>
      <w:bookmarkEnd w:id="55"/>
      <w:bookmarkEnd w:id="56"/>
      <w:bookmarkEnd w:id="57"/>
      <w:bookmarkEnd w:id="58"/>
    </w:p>
    <w:p w:rsidR="00282EC4" w:rsidRDefault="001476D8" w:rsidP="00402508">
      <w:pPr>
        <w:pStyle w:val="11"/>
        <w:spacing w:line="240" w:lineRule="auto"/>
        <w:ind w:left="0" w:firstLine="851"/>
      </w:pPr>
      <w:r>
        <w:t xml:space="preserve"> </w:t>
      </w:r>
      <w:r w:rsidR="005A3DA3" w:rsidRPr="002031AB">
        <w:t>Услуга</w:t>
      </w:r>
      <w:r w:rsidR="00F73FFE" w:rsidRPr="002031AB">
        <w:t xml:space="preserve"> предоставляется бесплатно</w:t>
      </w:r>
      <w:r w:rsidR="00EB4815">
        <w:t>.</w:t>
      </w:r>
    </w:p>
    <w:p w:rsidR="0081696E" w:rsidRDefault="0081696E" w:rsidP="00402508">
      <w:pPr>
        <w:pStyle w:val="11"/>
        <w:numPr>
          <w:ilvl w:val="0"/>
          <w:numId w:val="0"/>
        </w:numPr>
        <w:spacing w:line="240" w:lineRule="auto"/>
        <w:ind w:left="851"/>
      </w:pPr>
    </w:p>
    <w:p w:rsidR="005816CC" w:rsidRPr="00390DCF" w:rsidRDefault="005816CC" w:rsidP="00402508">
      <w:pPr>
        <w:pStyle w:val="11"/>
        <w:numPr>
          <w:ilvl w:val="0"/>
          <w:numId w:val="0"/>
        </w:numPr>
        <w:spacing w:line="240" w:lineRule="auto"/>
      </w:pPr>
    </w:p>
    <w:p w:rsidR="00F33A56" w:rsidRPr="00F2795D" w:rsidRDefault="00EB4815" w:rsidP="00402508">
      <w:pPr>
        <w:pStyle w:val="2-"/>
        <w:spacing w:before="0" w:after="0"/>
        <w:ind w:left="0" w:firstLine="0"/>
        <w:rPr>
          <w:i w:val="0"/>
          <w:sz w:val="22"/>
        </w:rPr>
      </w:pPr>
      <w:bookmarkStart w:id="59" w:name="_Toc437973291"/>
      <w:bookmarkStart w:id="60" w:name="_Toc438110032"/>
      <w:bookmarkStart w:id="61" w:name="_Toc438376236"/>
      <w:bookmarkStart w:id="62" w:name="_Toc441496545"/>
      <w:r>
        <w:t xml:space="preserve"> </w:t>
      </w:r>
      <w:r w:rsidR="0073032E" w:rsidRPr="00FF3AC8">
        <w:t xml:space="preserve">Исчерпывающий перечень оснований для отказа в предоставлении </w:t>
      </w:r>
      <w:bookmarkEnd w:id="59"/>
      <w:bookmarkEnd w:id="60"/>
      <w:r w:rsidR="00BC6B8D">
        <w:t>Услуги</w:t>
      </w:r>
      <w:bookmarkEnd w:id="61"/>
      <w:bookmarkEnd w:id="62"/>
    </w:p>
    <w:p w:rsidR="0073032E" w:rsidRPr="00FA0045" w:rsidRDefault="0073032E" w:rsidP="00402508">
      <w:pPr>
        <w:pStyle w:val="11"/>
        <w:spacing w:line="240" w:lineRule="auto"/>
        <w:ind w:left="0" w:firstLine="993"/>
      </w:pPr>
      <w:r w:rsidRPr="00FA0045">
        <w:t xml:space="preserve">Основаниями для отказа в </w:t>
      </w:r>
      <w:r w:rsidR="00E33EE6" w:rsidRPr="00FA0045">
        <w:t xml:space="preserve">предоставлении </w:t>
      </w:r>
      <w:r w:rsidR="007623D6">
        <w:t>Услуги</w:t>
      </w:r>
      <w:r w:rsidR="00935525" w:rsidRPr="00FA0045">
        <w:t xml:space="preserve"> </w:t>
      </w:r>
      <w:r w:rsidRPr="00FA0045">
        <w:t>являются:</w:t>
      </w:r>
    </w:p>
    <w:p w:rsidR="002669DD" w:rsidRDefault="002669DD" w:rsidP="00402508">
      <w:pPr>
        <w:pStyle w:val="111"/>
        <w:spacing w:line="240" w:lineRule="auto"/>
        <w:ind w:left="0" w:firstLine="993"/>
      </w:pPr>
      <w:r>
        <w:t>Наличие противоречивых/недостоверных сведений в Заявлении и приложенных к не</w:t>
      </w:r>
      <w:r w:rsidR="00F2795D">
        <w:t>му</w:t>
      </w:r>
      <w:r>
        <w:t xml:space="preserve"> документах.</w:t>
      </w:r>
    </w:p>
    <w:p w:rsidR="0073032E" w:rsidRPr="002031AB" w:rsidRDefault="00D540F2" w:rsidP="00402508">
      <w:pPr>
        <w:pStyle w:val="111"/>
        <w:spacing w:line="240" w:lineRule="auto"/>
        <w:ind w:left="0" w:firstLine="993"/>
      </w:pPr>
      <w:r>
        <w:t>Заявитель обратился за перерегистрацией захоронения на лицо, не состоящее с ним в родственных связях (в случае перерегистрации родственных и семейных (родовых) захоронений).</w:t>
      </w:r>
    </w:p>
    <w:p w:rsidR="0073032E" w:rsidRDefault="00763F54" w:rsidP="00402508">
      <w:pPr>
        <w:pStyle w:val="11"/>
        <w:spacing w:line="240" w:lineRule="auto"/>
        <w:ind w:left="0" w:firstLine="993"/>
      </w:pPr>
      <w:r w:rsidRPr="002031AB">
        <w:t xml:space="preserve">Заявитель вправе отказаться от </w:t>
      </w:r>
      <w:r w:rsidR="004260D7">
        <w:t>получения</w:t>
      </w:r>
      <w:r w:rsidR="004260D7" w:rsidRPr="002031AB">
        <w:t xml:space="preserve"> </w:t>
      </w:r>
      <w:r w:rsidRPr="002031AB">
        <w:t>Услуги на основании личного письменного заявления</w:t>
      </w:r>
      <w:r w:rsidR="0061582F">
        <w:t>, написанного в свободной форме.</w:t>
      </w:r>
      <w:r w:rsidRPr="002031AB">
        <w:t xml:space="preserve"> Письменный отказ не препятствует повторному обращению за предоставлением Услуги.</w:t>
      </w:r>
    </w:p>
    <w:p w:rsidR="00F73FFE" w:rsidRPr="000F3A52" w:rsidRDefault="00DE338E" w:rsidP="00402508">
      <w:pPr>
        <w:pStyle w:val="2-"/>
        <w:ind w:left="0" w:firstLine="0"/>
      </w:pPr>
      <w:bookmarkStart w:id="63" w:name="_Toc437973293"/>
      <w:bookmarkStart w:id="64" w:name="_Toc438110034"/>
      <w:bookmarkStart w:id="65" w:name="_Toc438376239"/>
      <w:bookmarkStart w:id="66" w:name="_Toc441496546"/>
      <w:r>
        <w:t xml:space="preserve"> </w:t>
      </w:r>
      <w:r w:rsidR="00F73FFE" w:rsidRPr="000F3A52">
        <w:t xml:space="preserve">Исчерпывающий перечень оснований </w:t>
      </w:r>
      <w:r w:rsidR="009653A8" w:rsidRPr="000F3A52">
        <w:t xml:space="preserve">для отказа в приеме документов, </w:t>
      </w:r>
      <w:r w:rsidR="00F73FFE" w:rsidRPr="000F3A52">
        <w:t>необходимых для предоставления Услуги</w:t>
      </w:r>
      <w:bookmarkEnd w:id="63"/>
      <w:bookmarkEnd w:id="64"/>
      <w:bookmarkEnd w:id="65"/>
      <w:bookmarkEnd w:id="66"/>
    </w:p>
    <w:p w:rsidR="00262F10" w:rsidRPr="00564078" w:rsidRDefault="00F73FFE" w:rsidP="00402508">
      <w:pPr>
        <w:pStyle w:val="11"/>
        <w:spacing w:line="240" w:lineRule="auto"/>
        <w:ind w:left="0" w:firstLine="851"/>
      </w:pPr>
      <w:r w:rsidRPr="000F3A52">
        <w:t>Основаниями для отказа в приеме документов, необходимых для предоставления Услуги, являются:</w:t>
      </w:r>
      <w:r w:rsidR="003C1FA2" w:rsidRPr="000F3A52">
        <w:t xml:space="preserve"> </w:t>
      </w:r>
    </w:p>
    <w:p w:rsidR="007811C5" w:rsidRDefault="007256DF" w:rsidP="00402508">
      <w:pPr>
        <w:pStyle w:val="111"/>
        <w:spacing w:line="240" w:lineRule="auto"/>
        <w:ind w:left="0" w:firstLine="851"/>
      </w:pPr>
      <w:r w:rsidRPr="002031AB">
        <w:t>Обращение за предоставлением услуги без предъявления документа</w:t>
      </w:r>
      <w:r w:rsidR="00391ACB">
        <w:t>,</w:t>
      </w:r>
      <w:r w:rsidRPr="002031AB">
        <w:t xml:space="preserve"> позволяющего установить личность </w:t>
      </w:r>
      <w:r w:rsidR="00FF6007">
        <w:t>Заявител</w:t>
      </w:r>
      <w:r w:rsidRPr="002031AB">
        <w:t>я</w:t>
      </w:r>
      <w:r w:rsidR="007811C5">
        <w:t>;</w:t>
      </w:r>
    </w:p>
    <w:p w:rsidR="007811C5" w:rsidRDefault="007811C5" w:rsidP="00402508">
      <w:pPr>
        <w:pStyle w:val="111"/>
        <w:spacing w:line="240" w:lineRule="auto"/>
        <w:ind w:left="0" w:firstLine="851"/>
      </w:pPr>
      <w:r>
        <w:lastRenderedPageBreak/>
        <w:t>Документы содержат подчистки и исправления текста;</w:t>
      </w:r>
    </w:p>
    <w:p w:rsidR="00F72617" w:rsidRDefault="007811C5" w:rsidP="00402508">
      <w:pPr>
        <w:pStyle w:val="111"/>
        <w:spacing w:line="240" w:lineRule="auto"/>
        <w:ind w:left="0" w:firstLine="851"/>
      </w:pPr>
      <w:r>
        <w:t>Документы содержат повреждения, наличие которых не позволяет однозначно истолковать их содержание;</w:t>
      </w:r>
    </w:p>
    <w:p w:rsidR="002C75BA" w:rsidRPr="002031AB" w:rsidRDefault="00F72617" w:rsidP="00402508">
      <w:pPr>
        <w:pStyle w:val="111"/>
        <w:spacing w:line="240" w:lineRule="auto"/>
        <w:ind w:left="0" w:firstLine="851"/>
      </w:pPr>
      <w:r>
        <w:t>Документы утратили силу;</w:t>
      </w:r>
    </w:p>
    <w:p w:rsidR="00D402F7" w:rsidRDefault="00D402F7" w:rsidP="00402508">
      <w:pPr>
        <w:pStyle w:val="111"/>
        <w:spacing w:line="240" w:lineRule="auto"/>
        <w:ind w:left="0" w:firstLine="851"/>
      </w:pPr>
      <w:r>
        <w:t>Некорректное заполнение обязательных полей в Заявлении.</w:t>
      </w:r>
    </w:p>
    <w:p w:rsidR="00D402F7" w:rsidRDefault="00D402F7" w:rsidP="00402508">
      <w:pPr>
        <w:pStyle w:val="111"/>
        <w:spacing w:line="240" w:lineRule="auto"/>
        <w:ind w:left="0" w:firstLine="851"/>
      </w:pPr>
      <w:r w:rsidRPr="007811C5">
        <w:t xml:space="preserve">Качество представленных документов </w:t>
      </w:r>
      <w:r>
        <w:t>не позволяет</w:t>
      </w:r>
      <w:r w:rsidRPr="007811C5">
        <w:t xml:space="preserve"> в полном объеме прочитать сведения, содержащиеся в документах.</w:t>
      </w:r>
    </w:p>
    <w:p w:rsidR="002669DD" w:rsidRDefault="002669DD" w:rsidP="00402508">
      <w:pPr>
        <w:pStyle w:val="111"/>
        <w:spacing w:line="240" w:lineRule="auto"/>
        <w:ind w:left="0" w:firstLine="851"/>
      </w:pPr>
      <w:r>
        <w:t>Представлен неполный комплект документов</w:t>
      </w:r>
      <w:r w:rsidR="004D66C2">
        <w:t>, установленный в пункте</w:t>
      </w:r>
      <w:r w:rsidR="00C62196">
        <w:t xml:space="preserve"> 9 Регламента</w:t>
      </w:r>
      <w:r w:rsidR="007072E8">
        <w:t>.</w:t>
      </w:r>
    </w:p>
    <w:p w:rsidR="00C4573E" w:rsidRPr="007D3300" w:rsidRDefault="00507D5F" w:rsidP="00402508">
      <w:pPr>
        <w:pStyle w:val="11"/>
        <w:spacing w:line="240" w:lineRule="auto"/>
        <w:ind w:left="0" w:firstLine="851"/>
      </w:pPr>
      <w:r>
        <w:t xml:space="preserve"> </w:t>
      </w:r>
      <w:r w:rsidR="00D82822" w:rsidRPr="007D3300">
        <w:t xml:space="preserve">Письменное решение об отказе в приеме документов, необходимых для предоставления Услуги, оформляется по требованию </w:t>
      </w:r>
      <w:r w:rsidR="00FF6007" w:rsidRPr="007D3300">
        <w:t>Заявител</w:t>
      </w:r>
      <w:r w:rsidR="00D82822" w:rsidRPr="007D3300">
        <w:t>я</w:t>
      </w:r>
      <w:r w:rsidR="0086713D">
        <w:t xml:space="preserve"> по форме согласно Приложению 13 к Регламенту</w:t>
      </w:r>
      <w:r w:rsidR="001476D8">
        <w:t>,</w:t>
      </w:r>
      <w:r w:rsidR="00D82822" w:rsidRPr="007D3300">
        <w:t xml:space="preserve"> подписывается уполномоченным должностным лицом</w:t>
      </w:r>
      <w:r w:rsidRPr="007D3300">
        <w:t xml:space="preserve"> </w:t>
      </w:r>
      <w:r w:rsidR="00434EF8">
        <w:t>муниципального казенного учреждения, МФЦ</w:t>
      </w:r>
      <w:r w:rsidR="007760F7" w:rsidRPr="007D3300">
        <w:t xml:space="preserve"> </w:t>
      </w:r>
      <w:r w:rsidR="00D82822" w:rsidRPr="007D3300">
        <w:t xml:space="preserve">и выдается (направляется) </w:t>
      </w:r>
      <w:r w:rsidR="00FF6007" w:rsidRPr="007D3300">
        <w:t>Заявител</w:t>
      </w:r>
      <w:r w:rsidR="00D82822" w:rsidRPr="007D3300">
        <w:t>ю с указанием причин отказа</w:t>
      </w:r>
      <w:r w:rsidR="007760F7" w:rsidRPr="007D3300">
        <w:t>.</w:t>
      </w:r>
    </w:p>
    <w:p w:rsidR="0057156A" w:rsidRDefault="0057156A" w:rsidP="00402508">
      <w:pPr>
        <w:pStyle w:val="11"/>
        <w:spacing w:line="240" w:lineRule="auto"/>
        <w:ind w:left="0" w:firstLine="710"/>
      </w:pPr>
      <w:r w:rsidRPr="0057156A">
        <w:t>Основания для приостановления предоставления Услуги отсутствуют.</w:t>
      </w:r>
    </w:p>
    <w:p w:rsidR="00074BFC" w:rsidRDefault="00074BFC" w:rsidP="00402508">
      <w:pPr>
        <w:pStyle w:val="2-"/>
        <w:ind w:left="0" w:firstLine="0"/>
      </w:pPr>
      <w:bookmarkStart w:id="67" w:name="_Toc439068368"/>
      <w:bookmarkStart w:id="68" w:name="_Toc439084272"/>
      <w:bookmarkStart w:id="69" w:name="_Toc439151286"/>
      <w:bookmarkStart w:id="70" w:name="_Toc439151364"/>
      <w:bookmarkStart w:id="71" w:name="_Toc439151441"/>
      <w:bookmarkStart w:id="72" w:name="_Toc439151950"/>
      <w:bookmarkStart w:id="73" w:name="_Toc437973294"/>
      <w:bookmarkStart w:id="74" w:name="_Toc438110035"/>
      <w:bookmarkStart w:id="75" w:name="_Toc438376240"/>
      <w:bookmarkStart w:id="76" w:name="_Toc441496548"/>
      <w:bookmarkEnd w:id="67"/>
      <w:bookmarkEnd w:id="68"/>
      <w:bookmarkEnd w:id="69"/>
      <w:bookmarkEnd w:id="70"/>
      <w:bookmarkEnd w:id="71"/>
      <w:bookmarkEnd w:id="72"/>
      <w:r>
        <w:t>Перечень услуг, необходимых и обязательных для предоставления Услуги</w:t>
      </w:r>
    </w:p>
    <w:p w:rsidR="00074BFC" w:rsidRDefault="00074BFC" w:rsidP="00402508">
      <w:pPr>
        <w:pStyle w:val="11"/>
        <w:spacing w:line="240" w:lineRule="auto"/>
        <w:ind w:left="0" w:firstLine="710"/>
      </w:pPr>
      <w:r w:rsidRPr="00074BFC">
        <w:t>Услуги, необходимые и обязательные для предоставления Услуги, отсутствуют.</w:t>
      </w:r>
    </w:p>
    <w:p w:rsidR="00523AE7" w:rsidRPr="00CA7B90" w:rsidRDefault="00523AE7" w:rsidP="00402508">
      <w:pPr>
        <w:pStyle w:val="2-"/>
        <w:ind w:left="0" w:firstLine="0"/>
      </w:pPr>
      <w:r w:rsidRPr="00FF3AC8">
        <w:t xml:space="preserve">Способы предоставления </w:t>
      </w:r>
      <w:r w:rsidR="00FF6007">
        <w:t>Заявител</w:t>
      </w:r>
      <w:r w:rsidRPr="00FF3AC8">
        <w:t>ем документов, необходимых для получения Услуги</w:t>
      </w:r>
      <w:bookmarkEnd w:id="73"/>
      <w:bookmarkEnd w:id="74"/>
      <w:bookmarkEnd w:id="75"/>
      <w:bookmarkEnd w:id="76"/>
    </w:p>
    <w:p w:rsidR="00BD201F" w:rsidRPr="007D3300" w:rsidRDefault="001E1239" w:rsidP="00402508">
      <w:pPr>
        <w:pStyle w:val="114"/>
        <w:spacing w:before="0" w:after="0" w:line="240" w:lineRule="auto"/>
        <w:ind w:left="0" w:firstLine="851"/>
        <w:rPr>
          <w:i w:val="0"/>
        </w:rPr>
      </w:pPr>
      <w:r w:rsidRPr="007D3300">
        <w:rPr>
          <w:i w:val="0"/>
        </w:rPr>
        <w:t>Личное обращение Заявителя</w:t>
      </w:r>
      <w:r w:rsidR="00F62979">
        <w:rPr>
          <w:i w:val="0"/>
        </w:rPr>
        <w:t xml:space="preserve"> (или представителя Заявителя)</w:t>
      </w:r>
      <w:r w:rsidRPr="007D3300">
        <w:rPr>
          <w:i w:val="0"/>
        </w:rPr>
        <w:t xml:space="preserve"> в органы местного самоуправления муниципального образования МО, муниципальное казенное учреждение не предусмотрено.</w:t>
      </w:r>
    </w:p>
    <w:p w:rsidR="008D5824" w:rsidRPr="00561ED8" w:rsidRDefault="007D3300" w:rsidP="00402508">
      <w:pPr>
        <w:pStyle w:val="114"/>
        <w:spacing w:before="0" w:after="0" w:line="240" w:lineRule="auto"/>
        <w:ind w:left="0" w:firstLine="851"/>
        <w:rPr>
          <w:i w:val="0"/>
        </w:rPr>
      </w:pPr>
      <w:r>
        <w:rPr>
          <w:i w:val="0"/>
        </w:rPr>
        <w:t xml:space="preserve"> </w:t>
      </w:r>
      <w:r w:rsidR="008D5824" w:rsidRPr="00561ED8">
        <w:rPr>
          <w:i w:val="0"/>
        </w:rPr>
        <w:t>Личное обращение Заявителя (или представителя Заявителя) в МФЦ</w:t>
      </w:r>
      <w:r w:rsidR="00963459" w:rsidRPr="00561ED8">
        <w:rPr>
          <w:i w:val="0"/>
        </w:rPr>
        <w:t>.</w:t>
      </w:r>
    </w:p>
    <w:p w:rsidR="008D5824" w:rsidRDefault="008D5824" w:rsidP="00402508">
      <w:pPr>
        <w:pStyle w:val="111"/>
        <w:spacing w:line="240" w:lineRule="auto"/>
        <w:ind w:left="0" w:firstLine="851"/>
      </w:pPr>
      <w:r w:rsidRPr="00FA0045">
        <w:t xml:space="preserve">Для получения Услуги </w:t>
      </w:r>
      <w:r>
        <w:t>Заявител</w:t>
      </w:r>
      <w:r w:rsidRPr="00FA0045">
        <w:t xml:space="preserve">ь </w:t>
      </w:r>
      <w:proofErr w:type="gramStart"/>
      <w:r w:rsidRPr="00FA0045">
        <w:t>предоставляет необходимые документы</w:t>
      </w:r>
      <w:proofErr w:type="gramEnd"/>
      <w:r>
        <w:t>,</w:t>
      </w:r>
      <w:r w:rsidRPr="00FA0045">
        <w:t xml:space="preserve"> за исключением </w:t>
      </w:r>
      <w:r w:rsidR="007D3300">
        <w:t>З</w:t>
      </w:r>
      <w:r w:rsidRPr="00FA0045">
        <w:t>аявления</w:t>
      </w:r>
      <w:r>
        <w:t>. Заявление заполняется и распечатывается оператором МФЦ, подписывается Заявителем в МФЦ</w:t>
      </w:r>
      <w:r w:rsidRPr="00FA0045">
        <w:t>.</w:t>
      </w:r>
    </w:p>
    <w:p w:rsidR="008D5824" w:rsidRDefault="008D5824" w:rsidP="00402508">
      <w:pPr>
        <w:pStyle w:val="111"/>
        <w:spacing w:line="240" w:lineRule="auto"/>
        <w:ind w:left="0" w:firstLine="851"/>
      </w:pPr>
      <w:r>
        <w:t xml:space="preserve">Заявитель (представитель Заявителя) может записаться на личный прием в МФЦ заранее по контактным телефонам, указанным в </w:t>
      </w:r>
      <w:r w:rsidR="003C2192">
        <w:t xml:space="preserve">Приложении </w:t>
      </w:r>
      <w:r w:rsidR="00A62F4C">
        <w:fldChar w:fldCharType="begin"/>
      </w:r>
      <w:r w:rsidR="003C2192">
        <w:instrText xml:space="preserve"> REF Приложение2 \h </w:instrText>
      </w:r>
      <w:r w:rsidR="00A62F4C">
        <w:fldChar w:fldCharType="separate"/>
      </w:r>
      <w:r w:rsidR="00C623AC">
        <w:rPr>
          <w:b/>
          <w:noProof/>
        </w:rPr>
        <w:t>7</w:t>
      </w:r>
      <w:r w:rsidR="00A62F4C">
        <w:fldChar w:fldCharType="end"/>
      </w:r>
      <w:r w:rsidR="003C2192">
        <w:t xml:space="preserve"> </w:t>
      </w:r>
      <w:r>
        <w:t>Регламента</w:t>
      </w:r>
      <w:r w:rsidR="00E14CD7">
        <w:t>.</w:t>
      </w:r>
    </w:p>
    <w:p w:rsidR="008D5824" w:rsidRPr="002031AB" w:rsidRDefault="008D5824" w:rsidP="00402508">
      <w:pPr>
        <w:pStyle w:val="111"/>
        <w:spacing w:line="240" w:lineRule="auto"/>
        <w:ind w:left="0" w:firstLine="851"/>
      </w:pPr>
      <w:r w:rsidRPr="002031AB">
        <w:t xml:space="preserve">Сотрудник МФЦ выдает </w:t>
      </w:r>
      <w:r>
        <w:t>Заявител</w:t>
      </w:r>
      <w:r w:rsidRPr="002031AB">
        <w:t>ю расписку о получении документов с указанием их перечня и даты получения.</w:t>
      </w:r>
    </w:p>
    <w:p w:rsidR="008D5824" w:rsidRPr="00561ED8" w:rsidRDefault="008D5824" w:rsidP="00402508">
      <w:pPr>
        <w:pStyle w:val="111"/>
        <w:spacing w:line="240" w:lineRule="auto"/>
        <w:ind w:left="0" w:firstLine="851"/>
      </w:pPr>
      <w:r w:rsidRPr="002031AB">
        <w:t>Заявление и прилагаемые к нему документы</w:t>
      </w:r>
      <w:r>
        <w:t xml:space="preserve"> с копией расписки</w:t>
      </w:r>
      <w:r w:rsidRPr="002031AB">
        <w:t xml:space="preserve"> направляются из </w:t>
      </w:r>
      <w:r w:rsidRPr="007150B7">
        <w:t xml:space="preserve">МФЦ в </w:t>
      </w:r>
      <w:r w:rsidR="00434EF8">
        <w:t xml:space="preserve">муниципальное казенное учреждение </w:t>
      </w:r>
      <w:r w:rsidR="003F6349">
        <w:t>в день</w:t>
      </w:r>
      <w:r w:rsidRPr="002031AB">
        <w:t xml:space="preserve"> </w:t>
      </w:r>
      <w:r w:rsidR="00561ED8">
        <w:t>представления</w:t>
      </w:r>
      <w:r w:rsidRPr="002031AB">
        <w:t xml:space="preserve"> </w:t>
      </w:r>
      <w:r w:rsidR="00F62979">
        <w:t xml:space="preserve">вышеуказанных документов </w:t>
      </w:r>
      <w:r>
        <w:t>Заявител</w:t>
      </w:r>
      <w:r w:rsidR="00561ED8">
        <w:t>ем в МФЦ</w:t>
      </w:r>
      <w:r w:rsidRPr="002031AB">
        <w:t xml:space="preserve"> (</w:t>
      </w:r>
      <w:r w:rsidRPr="00561ED8">
        <w:t xml:space="preserve">если Заявителем представлены все документы, необходимые для </w:t>
      </w:r>
      <w:r w:rsidR="00561ED8" w:rsidRPr="00561ED8">
        <w:t>предоставления Услуги</w:t>
      </w:r>
      <w:r w:rsidRPr="00561ED8">
        <w:t>).</w:t>
      </w:r>
    </w:p>
    <w:p w:rsidR="00AD3B2B" w:rsidRPr="00372AD7" w:rsidRDefault="00AD3B2B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lastRenderedPageBreak/>
        <w:t>15.</w:t>
      </w:r>
      <w:r w:rsidR="004F4490">
        <w:t>3</w:t>
      </w:r>
      <w:r>
        <w:t>.</w:t>
      </w:r>
      <w:r w:rsidRPr="00AD3B2B">
        <w:t xml:space="preserve"> </w:t>
      </w:r>
      <w:r w:rsidRPr="00AD3B2B">
        <w:tab/>
      </w:r>
      <w:r w:rsidR="00372AD7">
        <w:t>О</w:t>
      </w:r>
      <w:r w:rsidRPr="00AD3B2B">
        <w:t xml:space="preserve">бращение Заявителя (или представителя Заявителя) </w:t>
      </w:r>
      <w:r w:rsidR="00561ED8">
        <w:t xml:space="preserve">по почте </w:t>
      </w:r>
      <w:r w:rsidRPr="00AD3B2B">
        <w:t xml:space="preserve">в </w:t>
      </w:r>
      <w:r w:rsidR="00434EF8">
        <w:t>администрацию Пушкинского муниципального района</w:t>
      </w:r>
      <w:r w:rsidR="00561ED8">
        <w:rPr>
          <w:i/>
          <w:sz w:val="24"/>
          <w:szCs w:val="24"/>
        </w:rPr>
        <w:t>.</w:t>
      </w:r>
    </w:p>
    <w:p w:rsidR="00AD3B2B" w:rsidRDefault="00AD3B2B" w:rsidP="00402508">
      <w:pPr>
        <w:pStyle w:val="111"/>
        <w:numPr>
          <w:ilvl w:val="0"/>
          <w:numId w:val="0"/>
        </w:numPr>
        <w:spacing w:line="240" w:lineRule="auto"/>
        <w:ind w:firstLine="851"/>
      </w:pPr>
      <w:r w:rsidRPr="002F3707">
        <w:t>15.</w:t>
      </w:r>
      <w:r w:rsidR="004F4490">
        <w:t>3</w:t>
      </w:r>
      <w:r w:rsidRPr="002F3707">
        <w:t>.</w:t>
      </w:r>
      <w:r w:rsidR="002F3707" w:rsidRPr="002F3707">
        <w:t>1</w:t>
      </w:r>
      <w:r w:rsidR="002F3707">
        <w:rPr>
          <w:i/>
          <w:sz w:val="24"/>
          <w:szCs w:val="24"/>
        </w:rPr>
        <w:t>.</w:t>
      </w:r>
      <w:r w:rsidRPr="00AD3B2B">
        <w:rPr>
          <w:i/>
          <w:sz w:val="24"/>
          <w:szCs w:val="24"/>
        </w:rPr>
        <w:tab/>
      </w:r>
      <w:r w:rsidRPr="002F3707">
        <w:t xml:space="preserve">Для получения Услуги Заявитель </w:t>
      </w:r>
      <w:r w:rsidR="00372AD7">
        <w:t>направляет</w:t>
      </w:r>
      <w:r w:rsidRPr="002F3707">
        <w:t xml:space="preserve"> </w:t>
      </w:r>
      <w:r w:rsidR="00372AD7">
        <w:t xml:space="preserve">по адресу, указанному в </w:t>
      </w:r>
      <w:r w:rsidR="00372AD7" w:rsidRPr="00561ED8">
        <w:t xml:space="preserve">приложении </w:t>
      </w:r>
      <w:r w:rsidR="00561ED8" w:rsidRPr="00561ED8">
        <w:t>7</w:t>
      </w:r>
      <w:r w:rsidR="00372AD7">
        <w:t xml:space="preserve"> к Регламенту</w:t>
      </w:r>
      <w:r w:rsidRPr="002F3707">
        <w:t xml:space="preserve">, </w:t>
      </w:r>
      <w:r w:rsidR="00372AD7">
        <w:t>заказное</w:t>
      </w:r>
      <w:r w:rsidR="00561ED8">
        <w:t xml:space="preserve"> письмо </w:t>
      </w:r>
      <w:r w:rsidR="00372AD7">
        <w:t xml:space="preserve">с описью, содержащее </w:t>
      </w:r>
      <w:r w:rsidR="00561ED8">
        <w:t>З</w:t>
      </w:r>
      <w:r w:rsidR="00372AD7">
        <w:t xml:space="preserve">аявление, подписанное лично Заявителем или представителем Заявителя, с приложением документов, указанных в пункте 9 Регламента, соответствующих требованиям, установленным в Приложении 6 к </w:t>
      </w:r>
      <w:r w:rsidR="00372AD7" w:rsidRPr="00372AD7">
        <w:t>Регламенту</w:t>
      </w:r>
      <w:r w:rsidRPr="00372AD7">
        <w:t>.</w:t>
      </w:r>
    </w:p>
    <w:p w:rsidR="00AD3B2B" w:rsidRPr="00434EF8" w:rsidRDefault="00105088" w:rsidP="00402508">
      <w:pPr>
        <w:pStyle w:val="111"/>
        <w:numPr>
          <w:ilvl w:val="0"/>
          <w:numId w:val="0"/>
        </w:numPr>
        <w:spacing w:line="240" w:lineRule="auto"/>
        <w:ind w:firstLine="851"/>
      </w:pPr>
      <w:r w:rsidRPr="00105088">
        <w:t>15.</w:t>
      </w:r>
      <w:r w:rsidR="004F4490">
        <w:t>3</w:t>
      </w:r>
      <w:r w:rsidRPr="00105088">
        <w:t>.2.</w:t>
      </w:r>
      <w:r w:rsidR="00AD3B2B" w:rsidRPr="00105088">
        <w:tab/>
      </w:r>
      <w:r w:rsidR="00372AD7">
        <w:t xml:space="preserve">Срок начала предоставления Услуги исчисляется со дня регистрации </w:t>
      </w:r>
      <w:r w:rsidR="00561ED8">
        <w:t>Заявления и прилагаемых к нему</w:t>
      </w:r>
      <w:r w:rsidR="00372AD7">
        <w:t xml:space="preserve"> документов в </w:t>
      </w:r>
      <w:r>
        <w:rPr>
          <w:i/>
          <w:sz w:val="24"/>
          <w:szCs w:val="24"/>
        </w:rPr>
        <w:t xml:space="preserve"> </w:t>
      </w:r>
      <w:r w:rsidR="00434EF8" w:rsidRPr="00434EF8">
        <w:t>муниципальном казенном учреждении</w:t>
      </w:r>
      <w:r w:rsidR="00372AD7" w:rsidRPr="00434EF8">
        <w:t>.</w:t>
      </w:r>
    </w:p>
    <w:p w:rsidR="00372AD7" w:rsidRDefault="00AD3B2B" w:rsidP="00402508">
      <w:pPr>
        <w:pStyle w:val="111"/>
        <w:numPr>
          <w:ilvl w:val="0"/>
          <w:numId w:val="0"/>
        </w:numPr>
        <w:spacing w:line="240" w:lineRule="auto"/>
        <w:ind w:firstLine="851"/>
      </w:pPr>
      <w:r w:rsidRPr="00105088">
        <w:t>15.</w:t>
      </w:r>
      <w:r w:rsidR="004F4490">
        <w:t>3.3.</w:t>
      </w:r>
      <w:r w:rsidRPr="00AD3B2B">
        <w:rPr>
          <w:i/>
          <w:sz w:val="24"/>
          <w:szCs w:val="24"/>
        </w:rPr>
        <w:tab/>
      </w:r>
      <w:r w:rsidR="006F02BE">
        <w:t>Расписка</w:t>
      </w:r>
      <w:r w:rsidR="00372AD7" w:rsidRPr="005C20C4">
        <w:t xml:space="preserve"> </w:t>
      </w:r>
      <w:r w:rsidR="00372AD7">
        <w:t xml:space="preserve">в получении </w:t>
      </w:r>
      <w:r w:rsidR="00E36835">
        <w:t>З</w:t>
      </w:r>
      <w:r w:rsidR="00372AD7">
        <w:t>аявлени</w:t>
      </w:r>
      <w:r w:rsidR="005C20C4">
        <w:t>я</w:t>
      </w:r>
      <w:r w:rsidR="00372AD7">
        <w:t xml:space="preserve"> и </w:t>
      </w:r>
      <w:r w:rsidR="00E36835">
        <w:t xml:space="preserve">прилагаемых к нему </w:t>
      </w:r>
      <w:r w:rsidR="00372AD7">
        <w:t xml:space="preserve">документов направляется </w:t>
      </w:r>
      <w:r w:rsidR="00372AD7" w:rsidRPr="00372AD7">
        <w:t xml:space="preserve">в </w:t>
      </w:r>
      <w:r w:rsidR="00434EF8">
        <w:t>муниципальное казенное учреждение</w:t>
      </w:r>
      <w:r w:rsidR="00372AD7">
        <w:t xml:space="preserve"> по почтовому адресу</w:t>
      </w:r>
      <w:r w:rsidR="00561ED8">
        <w:t>, указанному Заявителем,</w:t>
      </w:r>
      <w:r w:rsidR="00372AD7">
        <w:t xml:space="preserve"> в течение рабочего дня, следующего за днем получения </w:t>
      </w:r>
      <w:r w:rsidR="00434EF8">
        <w:t>администрацией Пушкинского муниципального района</w:t>
      </w:r>
      <w:r w:rsidR="00372AD7">
        <w:t xml:space="preserve"> </w:t>
      </w:r>
      <w:r w:rsidR="00561ED8">
        <w:t xml:space="preserve">вышеуказанных </w:t>
      </w:r>
      <w:r w:rsidR="00372AD7">
        <w:t>документов</w:t>
      </w:r>
      <w:r w:rsidR="00372AD7" w:rsidRPr="00372AD7">
        <w:t>.</w:t>
      </w:r>
    </w:p>
    <w:p w:rsidR="00AD3B2B" w:rsidRPr="00561ED8" w:rsidRDefault="00372AD7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t>15.</w:t>
      </w:r>
      <w:r w:rsidR="004F4490">
        <w:t>3.</w:t>
      </w:r>
      <w:r>
        <w:t>4.</w:t>
      </w:r>
      <w:r w:rsidR="004F4490">
        <w:t xml:space="preserve"> </w:t>
      </w:r>
      <w:r w:rsidR="00AD3B2B" w:rsidRPr="00105088">
        <w:t>Заявление и прилагаемые к нему документы</w:t>
      </w:r>
      <w:r w:rsidR="00AD3B2B" w:rsidRPr="00AD3B2B">
        <w:rPr>
          <w:i/>
          <w:sz w:val="24"/>
          <w:szCs w:val="24"/>
        </w:rPr>
        <w:t xml:space="preserve"> </w:t>
      </w:r>
      <w:r w:rsidR="00105088" w:rsidRPr="00105088">
        <w:t>рассматриваются</w:t>
      </w:r>
      <w:r w:rsidR="00105088">
        <w:t xml:space="preserve"> </w:t>
      </w:r>
      <w:r w:rsidR="00434EF8">
        <w:t>муниципальным казенным учреждением</w:t>
      </w:r>
      <w:r w:rsidR="00105088" w:rsidRPr="00105088">
        <w:t>,</w:t>
      </w:r>
      <w:r w:rsidR="00AD3B2B" w:rsidRPr="00AD3B2B">
        <w:rPr>
          <w:i/>
          <w:sz w:val="24"/>
          <w:szCs w:val="24"/>
        </w:rPr>
        <w:t xml:space="preserve"> </w:t>
      </w:r>
      <w:r w:rsidR="00AD3B2B" w:rsidRPr="00105088">
        <w:t xml:space="preserve">не позднее 1 рабочего дня со дня </w:t>
      </w:r>
      <w:r w:rsidR="004F4490">
        <w:t>регистрации</w:t>
      </w:r>
      <w:r w:rsidR="00561ED8">
        <w:t xml:space="preserve"> Заявления</w:t>
      </w:r>
      <w:r w:rsidR="004F4490">
        <w:t xml:space="preserve"> </w:t>
      </w:r>
      <w:r w:rsidR="00561ED8">
        <w:t>с прилагаемыми к нему документами</w:t>
      </w:r>
      <w:r w:rsidR="00AD3B2B" w:rsidRPr="00AD3B2B">
        <w:rPr>
          <w:i/>
          <w:sz w:val="24"/>
          <w:szCs w:val="24"/>
        </w:rPr>
        <w:t xml:space="preserve"> </w:t>
      </w:r>
      <w:r w:rsidR="008E0E3B" w:rsidRPr="008E0E3B">
        <w:t>в</w:t>
      </w:r>
      <w:r w:rsidR="00434EF8">
        <w:t xml:space="preserve"> </w:t>
      </w:r>
      <w:r w:rsidR="00434EF8" w:rsidRPr="00434EF8">
        <w:t>муниципальном казенном учреждении</w:t>
      </w:r>
      <w:r w:rsidR="008E0E3B" w:rsidRPr="00434EF8">
        <w:t>,</w:t>
      </w:r>
      <w:r w:rsidR="008E0E3B">
        <w:rPr>
          <w:i/>
          <w:sz w:val="24"/>
          <w:szCs w:val="24"/>
        </w:rPr>
        <w:t xml:space="preserve"> </w:t>
      </w:r>
      <w:r w:rsidR="00AD3B2B" w:rsidRPr="00561ED8">
        <w:t xml:space="preserve">если Заявителем представлены все документы, необходимые для </w:t>
      </w:r>
      <w:r w:rsidR="00561ED8">
        <w:t>предоставления Услуги</w:t>
      </w:r>
      <w:r w:rsidR="00AD3B2B" w:rsidRPr="00561ED8">
        <w:t>.</w:t>
      </w:r>
    </w:p>
    <w:p w:rsidR="004F4490" w:rsidRPr="004F4490" w:rsidRDefault="004F4490" w:rsidP="00402508">
      <w:pPr>
        <w:pStyle w:val="111"/>
        <w:numPr>
          <w:ilvl w:val="0"/>
          <w:numId w:val="0"/>
        </w:numPr>
        <w:spacing w:line="240" w:lineRule="auto"/>
        <w:ind w:firstLine="851"/>
      </w:pPr>
      <w:r w:rsidRPr="004F4490">
        <w:t>15.</w:t>
      </w:r>
      <w:r>
        <w:t>3</w:t>
      </w:r>
      <w:r w:rsidRPr="004F4490">
        <w:t>.5.</w:t>
      </w:r>
      <w:r>
        <w:t xml:space="preserve"> </w:t>
      </w:r>
      <w:r w:rsidRPr="004F4490">
        <w:t xml:space="preserve">Заявитель уведомляется </w:t>
      </w:r>
      <w:r w:rsidR="00AF3486">
        <w:t>муниципальным казенным учреждением</w:t>
      </w:r>
      <w:r w:rsidRPr="004F4490">
        <w:t xml:space="preserve"> о необходимости предоставления оригинал</w:t>
      </w:r>
      <w:r w:rsidR="00F378F8">
        <w:t xml:space="preserve">ов </w:t>
      </w:r>
      <w:r w:rsidR="00DE7DF2">
        <w:t>документов, указанных в пункте 9 Регламента</w:t>
      </w:r>
      <w:r w:rsidRPr="004F4490">
        <w:t>.</w:t>
      </w:r>
    </w:p>
    <w:p w:rsidR="006D2560" w:rsidRPr="006D2560" w:rsidRDefault="00005740" w:rsidP="00402508">
      <w:pPr>
        <w:pStyle w:val="111"/>
        <w:numPr>
          <w:ilvl w:val="0"/>
          <w:numId w:val="0"/>
        </w:numPr>
        <w:spacing w:line="240" w:lineRule="auto"/>
        <w:ind w:left="851"/>
      </w:pPr>
      <w:r w:rsidRPr="00005740">
        <w:t>15.</w:t>
      </w:r>
      <w:r w:rsidR="004F4490">
        <w:t>4</w:t>
      </w:r>
      <w:r w:rsidRPr="00005740">
        <w:t xml:space="preserve">. </w:t>
      </w:r>
      <w:r w:rsidR="006D2560" w:rsidRPr="006D2560">
        <w:t>Обращение Заявителя посредством РПГУ</w:t>
      </w:r>
      <w:r w:rsidR="00AF3486">
        <w:t>.</w:t>
      </w:r>
    </w:p>
    <w:p w:rsidR="006D2560" w:rsidRPr="006D2560" w:rsidRDefault="006D2560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560">
        <w:rPr>
          <w:rFonts w:ascii="Times New Roman" w:hAnsi="Times New Roman"/>
          <w:sz w:val="28"/>
          <w:szCs w:val="28"/>
        </w:rPr>
        <w:t>15.</w:t>
      </w:r>
      <w:r w:rsidR="00F378F8">
        <w:rPr>
          <w:rFonts w:ascii="Times New Roman" w:hAnsi="Times New Roman"/>
          <w:sz w:val="28"/>
          <w:szCs w:val="28"/>
        </w:rPr>
        <w:t>4</w:t>
      </w:r>
      <w:r w:rsidRPr="006D2560">
        <w:rPr>
          <w:rFonts w:ascii="Times New Roman" w:hAnsi="Times New Roman"/>
          <w:sz w:val="28"/>
          <w:szCs w:val="28"/>
        </w:rPr>
        <w:t>.1.</w:t>
      </w:r>
      <w:r w:rsidRPr="006D2560">
        <w:rPr>
          <w:rFonts w:ascii="Times New Roman" w:hAnsi="Times New Roman"/>
          <w:sz w:val="28"/>
          <w:szCs w:val="28"/>
        </w:rPr>
        <w:tab/>
        <w:t xml:space="preserve"> Для получения </w:t>
      </w:r>
      <w:r>
        <w:rPr>
          <w:rFonts w:ascii="Times New Roman" w:hAnsi="Times New Roman"/>
          <w:sz w:val="28"/>
          <w:szCs w:val="28"/>
        </w:rPr>
        <w:t>У</w:t>
      </w:r>
      <w:r w:rsidRPr="006D2560">
        <w:rPr>
          <w:rFonts w:ascii="Times New Roman" w:hAnsi="Times New Roman"/>
          <w:sz w:val="28"/>
          <w:szCs w:val="28"/>
        </w:rPr>
        <w:t>слуги Заявитель (или представител</w:t>
      </w:r>
      <w:r>
        <w:rPr>
          <w:rFonts w:ascii="Times New Roman" w:hAnsi="Times New Roman"/>
          <w:sz w:val="28"/>
          <w:szCs w:val="28"/>
        </w:rPr>
        <w:t>ь</w:t>
      </w:r>
      <w:r w:rsidRPr="006D2560">
        <w:rPr>
          <w:rFonts w:ascii="Times New Roman" w:hAnsi="Times New Roman"/>
          <w:sz w:val="28"/>
          <w:szCs w:val="28"/>
        </w:rPr>
        <w:t xml:space="preserve"> Заявителя) формирует заявление в электронном виде с использованием РПГУ с приложением файлов необходимых документов. </w:t>
      </w:r>
    </w:p>
    <w:p w:rsidR="006D2560" w:rsidRPr="006D2560" w:rsidRDefault="006D2560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560">
        <w:rPr>
          <w:rFonts w:ascii="Times New Roman" w:hAnsi="Times New Roman"/>
          <w:sz w:val="28"/>
          <w:szCs w:val="28"/>
        </w:rPr>
        <w:t>15.</w:t>
      </w:r>
      <w:r w:rsidR="00F378F8">
        <w:rPr>
          <w:rFonts w:ascii="Times New Roman" w:hAnsi="Times New Roman"/>
          <w:sz w:val="28"/>
          <w:szCs w:val="28"/>
        </w:rPr>
        <w:t>4</w:t>
      </w:r>
      <w:r w:rsidRPr="006D2560">
        <w:rPr>
          <w:rFonts w:ascii="Times New Roman" w:hAnsi="Times New Roman"/>
          <w:sz w:val="28"/>
          <w:szCs w:val="28"/>
        </w:rPr>
        <w:t>.2.</w:t>
      </w:r>
      <w:r w:rsidRPr="006D2560">
        <w:rPr>
          <w:rFonts w:ascii="Times New Roman" w:hAnsi="Times New Roman"/>
          <w:sz w:val="28"/>
          <w:szCs w:val="28"/>
        </w:rPr>
        <w:tab/>
        <w:t xml:space="preserve">При подаче Заявление и пакет </w:t>
      </w:r>
      <w:r w:rsidR="008E0E3B">
        <w:rPr>
          <w:rFonts w:ascii="Times New Roman" w:hAnsi="Times New Roman"/>
          <w:sz w:val="28"/>
          <w:szCs w:val="28"/>
        </w:rPr>
        <w:t xml:space="preserve">прилагаемых к нему </w:t>
      </w:r>
      <w:r w:rsidRPr="006D2560">
        <w:rPr>
          <w:rFonts w:ascii="Times New Roman" w:hAnsi="Times New Roman"/>
          <w:sz w:val="28"/>
          <w:szCs w:val="28"/>
        </w:rPr>
        <w:t xml:space="preserve">документов подписывается усиленной квалифицированной </w:t>
      </w:r>
      <w:r w:rsidR="00E16B30">
        <w:rPr>
          <w:rFonts w:ascii="Times New Roman" w:hAnsi="Times New Roman"/>
          <w:sz w:val="28"/>
          <w:szCs w:val="28"/>
        </w:rPr>
        <w:t xml:space="preserve">электронной подписью </w:t>
      </w:r>
      <w:r w:rsidRPr="006D2560">
        <w:rPr>
          <w:rFonts w:ascii="Times New Roman" w:hAnsi="Times New Roman"/>
          <w:sz w:val="28"/>
          <w:szCs w:val="28"/>
        </w:rPr>
        <w:t xml:space="preserve">ЭЦП Заявителя. </w:t>
      </w:r>
    </w:p>
    <w:p w:rsidR="006D2560" w:rsidRDefault="006D2560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560">
        <w:rPr>
          <w:rFonts w:ascii="Times New Roman" w:hAnsi="Times New Roman"/>
          <w:sz w:val="28"/>
          <w:szCs w:val="28"/>
        </w:rPr>
        <w:t>15.</w:t>
      </w:r>
      <w:r w:rsidR="00F378F8">
        <w:rPr>
          <w:rFonts w:ascii="Times New Roman" w:hAnsi="Times New Roman"/>
          <w:sz w:val="28"/>
          <w:szCs w:val="28"/>
        </w:rPr>
        <w:t>4</w:t>
      </w:r>
      <w:r w:rsidRPr="006D2560">
        <w:rPr>
          <w:rFonts w:ascii="Times New Roman" w:hAnsi="Times New Roman"/>
          <w:sz w:val="28"/>
          <w:szCs w:val="28"/>
        </w:rPr>
        <w:t xml:space="preserve">.3. Заявитель направляет </w:t>
      </w:r>
      <w:r w:rsidR="008E0E3B">
        <w:rPr>
          <w:rFonts w:ascii="Times New Roman" w:hAnsi="Times New Roman"/>
          <w:sz w:val="28"/>
          <w:szCs w:val="28"/>
        </w:rPr>
        <w:t>З</w:t>
      </w:r>
      <w:r w:rsidRPr="006D2560">
        <w:rPr>
          <w:rFonts w:ascii="Times New Roman" w:hAnsi="Times New Roman"/>
          <w:sz w:val="28"/>
          <w:szCs w:val="28"/>
        </w:rPr>
        <w:t xml:space="preserve">аявление с приложением </w:t>
      </w:r>
      <w:r w:rsidR="008E0E3B">
        <w:rPr>
          <w:rFonts w:ascii="Times New Roman" w:hAnsi="Times New Roman"/>
          <w:sz w:val="28"/>
          <w:szCs w:val="28"/>
        </w:rPr>
        <w:t xml:space="preserve">необходимых </w:t>
      </w:r>
      <w:r w:rsidRPr="006D2560">
        <w:rPr>
          <w:rFonts w:ascii="Times New Roman" w:hAnsi="Times New Roman"/>
          <w:sz w:val="28"/>
          <w:szCs w:val="28"/>
        </w:rPr>
        <w:t>документов, указанных в пункте 9 Регламента, соответствующих требованиям, установленным в Приложении 6 к Регламенту.</w:t>
      </w:r>
    </w:p>
    <w:p w:rsidR="008E0E3B" w:rsidRDefault="006D2560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560">
        <w:rPr>
          <w:rFonts w:ascii="Times New Roman" w:hAnsi="Times New Roman"/>
          <w:sz w:val="28"/>
          <w:szCs w:val="28"/>
        </w:rPr>
        <w:t>15.</w:t>
      </w:r>
      <w:r w:rsidR="00F378F8">
        <w:rPr>
          <w:rFonts w:ascii="Times New Roman" w:hAnsi="Times New Roman"/>
          <w:sz w:val="28"/>
          <w:szCs w:val="28"/>
        </w:rPr>
        <w:t>4</w:t>
      </w:r>
      <w:r w:rsidRPr="006D25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6D2560">
        <w:rPr>
          <w:rFonts w:ascii="Times New Roman" w:hAnsi="Times New Roman"/>
          <w:sz w:val="28"/>
          <w:szCs w:val="28"/>
        </w:rPr>
        <w:t>.</w:t>
      </w:r>
      <w:r w:rsidRPr="006D2560">
        <w:rPr>
          <w:rFonts w:ascii="Times New Roman" w:hAnsi="Times New Roman"/>
          <w:sz w:val="28"/>
          <w:szCs w:val="28"/>
        </w:rPr>
        <w:tab/>
      </w:r>
      <w:r w:rsidR="00D96AFB" w:rsidRPr="00D96AFB">
        <w:rPr>
          <w:rFonts w:ascii="Times New Roman" w:hAnsi="Times New Roman"/>
          <w:sz w:val="28"/>
          <w:szCs w:val="28"/>
        </w:rPr>
        <w:t xml:space="preserve">Срок начала предоставления Услуги исчисляется со дня регистрации </w:t>
      </w:r>
      <w:r w:rsidR="008E0E3B">
        <w:rPr>
          <w:rFonts w:ascii="Times New Roman" w:hAnsi="Times New Roman"/>
          <w:sz w:val="28"/>
          <w:szCs w:val="28"/>
        </w:rPr>
        <w:t>Заявления с прилагаемыми к нему документами</w:t>
      </w:r>
      <w:r w:rsidR="00D96AFB" w:rsidRPr="00D96AFB">
        <w:rPr>
          <w:rFonts w:ascii="Times New Roman" w:hAnsi="Times New Roman"/>
          <w:sz w:val="28"/>
          <w:szCs w:val="28"/>
        </w:rPr>
        <w:t xml:space="preserve"> в  </w:t>
      </w:r>
      <w:r w:rsidR="00AF3486">
        <w:rPr>
          <w:rFonts w:ascii="Times New Roman" w:hAnsi="Times New Roman"/>
          <w:sz w:val="28"/>
          <w:szCs w:val="28"/>
        </w:rPr>
        <w:t>муниципальном казенном учреждении</w:t>
      </w:r>
      <w:r w:rsidR="00D96AFB" w:rsidRPr="00D96AFB">
        <w:rPr>
          <w:rFonts w:ascii="Times New Roman" w:hAnsi="Times New Roman"/>
          <w:sz w:val="28"/>
          <w:szCs w:val="28"/>
        </w:rPr>
        <w:t>.</w:t>
      </w:r>
      <w:r w:rsidRPr="006D2560">
        <w:rPr>
          <w:rFonts w:ascii="Times New Roman" w:hAnsi="Times New Roman"/>
          <w:sz w:val="28"/>
          <w:szCs w:val="28"/>
        </w:rPr>
        <w:t xml:space="preserve"> </w:t>
      </w:r>
    </w:p>
    <w:p w:rsidR="006D2560" w:rsidRPr="006D2560" w:rsidRDefault="008E0E3B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="00F378F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.5. </w:t>
      </w:r>
      <w:r w:rsidR="006D2560" w:rsidRPr="006D2560">
        <w:rPr>
          <w:rFonts w:ascii="Times New Roman" w:hAnsi="Times New Roman"/>
          <w:sz w:val="28"/>
          <w:szCs w:val="28"/>
        </w:rPr>
        <w:t xml:space="preserve">Заявление и прилагаемые к нему документы рассматриваются </w:t>
      </w:r>
      <w:r w:rsidR="00AF3486">
        <w:rPr>
          <w:rFonts w:ascii="Times New Roman" w:hAnsi="Times New Roman"/>
          <w:sz w:val="28"/>
          <w:szCs w:val="28"/>
        </w:rPr>
        <w:t>муниципальным казенным учреждением</w:t>
      </w:r>
      <w:r w:rsidR="006D2560" w:rsidRPr="006D2560">
        <w:rPr>
          <w:rFonts w:ascii="Times New Roman" w:hAnsi="Times New Roman"/>
          <w:sz w:val="28"/>
          <w:szCs w:val="28"/>
        </w:rPr>
        <w:t xml:space="preserve">, не позднее 1 рабочего дня со дня </w:t>
      </w:r>
      <w:r w:rsidR="00B73D22" w:rsidRPr="00B73D22">
        <w:rPr>
          <w:rFonts w:ascii="Times New Roman" w:hAnsi="Times New Roman"/>
          <w:sz w:val="28"/>
          <w:szCs w:val="28"/>
        </w:rPr>
        <w:t>регистрации Заявления с прилагаемыми к нему документами в</w:t>
      </w:r>
      <w:r w:rsidR="00AF3486">
        <w:rPr>
          <w:rFonts w:ascii="Times New Roman" w:hAnsi="Times New Roman"/>
          <w:sz w:val="28"/>
          <w:szCs w:val="28"/>
        </w:rPr>
        <w:t xml:space="preserve"> муниципальном казенном учреждении</w:t>
      </w:r>
      <w:r w:rsidR="00B73D22" w:rsidRPr="00B73D22">
        <w:rPr>
          <w:rFonts w:ascii="Times New Roman" w:hAnsi="Times New Roman"/>
          <w:sz w:val="28"/>
          <w:szCs w:val="28"/>
        </w:rPr>
        <w:t>, если Заявителем представлены все документы, необходимые для предоставления услуги.</w:t>
      </w:r>
    </w:p>
    <w:p w:rsidR="006D2560" w:rsidRDefault="006D2560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560">
        <w:rPr>
          <w:rFonts w:ascii="Times New Roman" w:hAnsi="Times New Roman"/>
          <w:sz w:val="28"/>
          <w:szCs w:val="28"/>
        </w:rPr>
        <w:t>15.</w:t>
      </w:r>
      <w:r w:rsidR="00F378F8">
        <w:rPr>
          <w:rFonts w:ascii="Times New Roman" w:hAnsi="Times New Roman"/>
          <w:sz w:val="28"/>
          <w:szCs w:val="28"/>
        </w:rPr>
        <w:t>4</w:t>
      </w:r>
      <w:r w:rsidRPr="006D25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6D2560">
        <w:rPr>
          <w:rFonts w:ascii="Times New Roman" w:hAnsi="Times New Roman"/>
          <w:sz w:val="28"/>
          <w:szCs w:val="28"/>
        </w:rPr>
        <w:t xml:space="preserve">. </w:t>
      </w:r>
      <w:r w:rsidR="008B3092" w:rsidRPr="008B3092">
        <w:rPr>
          <w:rFonts w:ascii="Times New Roman" w:hAnsi="Times New Roman"/>
          <w:sz w:val="28"/>
          <w:szCs w:val="28"/>
        </w:rPr>
        <w:t xml:space="preserve">Заявитель уведомляется </w:t>
      </w:r>
      <w:r w:rsidR="00AF3486">
        <w:rPr>
          <w:rFonts w:ascii="Times New Roman" w:hAnsi="Times New Roman"/>
          <w:sz w:val="28"/>
          <w:szCs w:val="28"/>
        </w:rPr>
        <w:t>муниципальным казенным учреждением</w:t>
      </w:r>
      <w:r w:rsidR="008B3092" w:rsidRPr="008B3092">
        <w:rPr>
          <w:rFonts w:ascii="Times New Roman" w:hAnsi="Times New Roman"/>
          <w:sz w:val="28"/>
          <w:szCs w:val="28"/>
        </w:rPr>
        <w:t xml:space="preserve"> о необходимости предоставления оригиналов документов, указанных в пункте 9 Регламента.</w:t>
      </w:r>
    </w:p>
    <w:p w:rsidR="00E47301" w:rsidRPr="00E47301" w:rsidRDefault="00E47301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7301">
        <w:rPr>
          <w:rFonts w:ascii="Times New Roman" w:hAnsi="Times New Roman"/>
          <w:sz w:val="28"/>
          <w:szCs w:val="28"/>
        </w:rPr>
        <w:t>15.</w:t>
      </w:r>
      <w:r w:rsidR="008B3092">
        <w:rPr>
          <w:rFonts w:ascii="Times New Roman" w:hAnsi="Times New Roman"/>
          <w:sz w:val="28"/>
          <w:szCs w:val="28"/>
        </w:rPr>
        <w:t>5</w:t>
      </w:r>
      <w:r w:rsidRPr="00E47301">
        <w:rPr>
          <w:rFonts w:ascii="Times New Roman" w:hAnsi="Times New Roman"/>
          <w:sz w:val="28"/>
          <w:szCs w:val="28"/>
        </w:rPr>
        <w:t xml:space="preserve">. Обращение Заявителя </w:t>
      </w:r>
      <w:r>
        <w:rPr>
          <w:rFonts w:ascii="Times New Roman" w:hAnsi="Times New Roman"/>
          <w:sz w:val="28"/>
          <w:szCs w:val="28"/>
        </w:rPr>
        <w:t>по электронной почте</w:t>
      </w:r>
      <w:r w:rsidR="00AF3486">
        <w:rPr>
          <w:rFonts w:ascii="Times New Roman" w:hAnsi="Times New Roman"/>
          <w:sz w:val="28"/>
          <w:szCs w:val="28"/>
        </w:rPr>
        <w:t>.</w:t>
      </w:r>
    </w:p>
    <w:p w:rsidR="00E47301" w:rsidRPr="00E47301" w:rsidRDefault="00E47301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7301">
        <w:rPr>
          <w:rFonts w:ascii="Times New Roman" w:hAnsi="Times New Roman"/>
          <w:sz w:val="28"/>
          <w:szCs w:val="28"/>
        </w:rPr>
        <w:lastRenderedPageBreak/>
        <w:t>15.</w:t>
      </w:r>
      <w:r w:rsidR="008B3092">
        <w:rPr>
          <w:rFonts w:ascii="Times New Roman" w:hAnsi="Times New Roman"/>
          <w:sz w:val="28"/>
          <w:szCs w:val="28"/>
        </w:rPr>
        <w:t>5</w:t>
      </w:r>
      <w:r w:rsidRPr="00E47301">
        <w:rPr>
          <w:rFonts w:ascii="Times New Roman" w:hAnsi="Times New Roman"/>
          <w:sz w:val="28"/>
          <w:szCs w:val="28"/>
        </w:rPr>
        <w:t>.1.</w:t>
      </w:r>
      <w:r w:rsidRPr="00E47301">
        <w:rPr>
          <w:rFonts w:ascii="Times New Roman" w:hAnsi="Times New Roman"/>
          <w:sz w:val="28"/>
          <w:szCs w:val="28"/>
        </w:rPr>
        <w:tab/>
        <w:t xml:space="preserve"> Для получения Услуги Заявитель (или представитель Заявителя)</w:t>
      </w:r>
      <w:r>
        <w:rPr>
          <w:rFonts w:ascii="Times New Roman" w:hAnsi="Times New Roman"/>
          <w:sz w:val="28"/>
          <w:szCs w:val="28"/>
        </w:rPr>
        <w:t xml:space="preserve"> направляет по электронному адресу, указанному в приложении 7 к Регламенту Заявление с приложением необходимых документов, указанных в пункте 9 Регламента, соответствующих требованиям, установленным в приложении 6 к Регламенту.</w:t>
      </w:r>
      <w:r w:rsidRPr="00E47301">
        <w:rPr>
          <w:rFonts w:ascii="Times New Roman" w:hAnsi="Times New Roman"/>
          <w:sz w:val="28"/>
          <w:szCs w:val="28"/>
        </w:rPr>
        <w:t xml:space="preserve"> </w:t>
      </w:r>
    </w:p>
    <w:p w:rsidR="00E47301" w:rsidRPr="00E47301" w:rsidRDefault="00E47301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7301">
        <w:rPr>
          <w:rFonts w:ascii="Times New Roman" w:hAnsi="Times New Roman"/>
          <w:sz w:val="28"/>
          <w:szCs w:val="28"/>
        </w:rPr>
        <w:t>15.</w:t>
      </w:r>
      <w:r w:rsidR="008B3092">
        <w:rPr>
          <w:rFonts w:ascii="Times New Roman" w:hAnsi="Times New Roman"/>
          <w:sz w:val="28"/>
          <w:szCs w:val="28"/>
        </w:rPr>
        <w:t>5</w:t>
      </w:r>
      <w:r w:rsidRPr="00E47301">
        <w:rPr>
          <w:rFonts w:ascii="Times New Roman" w:hAnsi="Times New Roman"/>
          <w:sz w:val="28"/>
          <w:szCs w:val="28"/>
        </w:rPr>
        <w:t>.2.</w:t>
      </w:r>
      <w:r w:rsidRPr="00E47301">
        <w:rPr>
          <w:rFonts w:ascii="Times New Roman" w:hAnsi="Times New Roman"/>
          <w:sz w:val="28"/>
          <w:szCs w:val="28"/>
        </w:rPr>
        <w:tab/>
        <w:t xml:space="preserve">При подаче Заявление и пакет прилагаемых к нему документов подписывается усиленной квалифицированной электронной подписью ЭЦП Заявителя. </w:t>
      </w:r>
    </w:p>
    <w:p w:rsidR="00E47301" w:rsidRPr="00E47301" w:rsidRDefault="00E47301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7301">
        <w:rPr>
          <w:rFonts w:ascii="Times New Roman" w:hAnsi="Times New Roman"/>
          <w:sz w:val="28"/>
          <w:szCs w:val="28"/>
        </w:rPr>
        <w:t>15.</w:t>
      </w:r>
      <w:r w:rsidR="008B3092">
        <w:rPr>
          <w:rFonts w:ascii="Times New Roman" w:hAnsi="Times New Roman"/>
          <w:sz w:val="28"/>
          <w:szCs w:val="28"/>
        </w:rPr>
        <w:t>5</w:t>
      </w:r>
      <w:r w:rsidRPr="00E47301">
        <w:rPr>
          <w:rFonts w:ascii="Times New Roman" w:hAnsi="Times New Roman"/>
          <w:sz w:val="28"/>
          <w:szCs w:val="28"/>
        </w:rPr>
        <w:t xml:space="preserve">.3. </w:t>
      </w:r>
      <w:r w:rsidRPr="00E47301">
        <w:rPr>
          <w:rFonts w:ascii="Times New Roman" w:hAnsi="Times New Roman"/>
          <w:sz w:val="28"/>
          <w:szCs w:val="28"/>
        </w:rPr>
        <w:tab/>
        <w:t xml:space="preserve">Срок начала предоставления Услуги исчисляется со дня регистрации Заявления с прилагаемыми к нему документами в  </w:t>
      </w:r>
      <w:r w:rsidR="00A34018">
        <w:rPr>
          <w:rFonts w:ascii="Times New Roman" w:hAnsi="Times New Roman"/>
          <w:sz w:val="28"/>
          <w:szCs w:val="28"/>
        </w:rPr>
        <w:t>муниципальном казенном учреждении</w:t>
      </w:r>
      <w:r w:rsidRPr="00E47301">
        <w:rPr>
          <w:rFonts w:ascii="Times New Roman" w:hAnsi="Times New Roman"/>
          <w:sz w:val="28"/>
          <w:szCs w:val="28"/>
        </w:rPr>
        <w:t xml:space="preserve">. </w:t>
      </w:r>
    </w:p>
    <w:p w:rsidR="00E47301" w:rsidRPr="00E47301" w:rsidRDefault="00E47301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7301">
        <w:rPr>
          <w:rFonts w:ascii="Times New Roman" w:hAnsi="Times New Roman"/>
          <w:sz w:val="28"/>
          <w:szCs w:val="28"/>
        </w:rPr>
        <w:t>15.</w:t>
      </w:r>
      <w:r w:rsidR="008B3092">
        <w:rPr>
          <w:rFonts w:ascii="Times New Roman" w:hAnsi="Times New Roman"/>
          <w:sz w:val="28"/>
          <w:szCs w:val="28"/>
        </w:rPr>
        <w:t>5</w:t>
      </w:r>
      <w:r w:rsidRPr="00E47301">
        <w:rPr>
          <w:rFonts w:ascii="Times New Roman" w:hAnsi="Times New Roman"/>
          <w:sz w:val="28"/>
          <w:szCs w:val="28"/>
        </w:rPr>
        <w:t>.5. Заявление и прилагаемые к нему документы рассматриваются муниципальн</w:t>
      </w:r>
      <w:r w:rsidR="00A34018">
        <w:rPr>
          <w:rFonts w:ascii="Times New Roman" w:hAnsi="Times New Roman"/>
          <w:sz w:val="28"/>
          <w:szCs w:val="28"/>
        </w:rPr>
        <w:t>ым</w:t>
      </w:r>
      <w:r w:rsidRPr="00E47301">
        <w:rPr>
          <w:rFonts w:ascii="Times New Roman" w:hAnsi="Times New Roman"/>
          <w:sz w:val="28"/>
          <w:szCs w:val="28"/>
        </w:rPr>
        <w:t xml:space="preserve"> казенн</w:t>
      </w:r>
      <w:r w:rsidR="00A34018">
        <w:rPr>
          <w:rFonts w:ascii="Times New Roman" w:hAnsi="Times New Roman"/>
          <w:sz w:val="28"/>
          <w:szCs w:val="28"/>
        </w:rPr>
        <w:t>ым</w:t>
      </w:r>
      <w:r w:rsidRPr="00E47301">
        <w:rPr>
          <w:rFonts w:ascii="Times New Roman" w:hAnsi="Times New Roman"/>
          <w:sz w:val="28"/>
          <w:szCs w:val="28"/>
        </w:rPr>
        <w:t xml:space="preserve"> учреждени</w:t>
      </w:r>
      <w:r w:rsidR="00A34018">
        <w:rPr>
          <w:rFonts w:ascii="Times New Roman" w:hAnsi="Times New Roman"/>
          <w:sz w:val="28"/>
          <w:szCs w:val="28"/>
        </w:rPr>
        <w:t>ем</w:t>
      </w:r>
      <w:r w:rsidRPr="00E47301">
        <w:rPr>
          <w:rFonts w:ascii="Times New Roman" w:hAnsi="Times New Roman"/>
          <w:sz w:val="28"/>
          <w:szCs w:val="28"/>
        </w:rPr>
        <w:t>, не позднее 1 рабочего дня со дня регистрации Заявления с прилагаемыми к нему документами в</w:t>
      </w:r>
      <w:r w:rsidR="00A34018">
        <w:rPr>
          <w:rFonts w:ascii="Times New Roman" w:hAnsi="Times New Roman"/>
          <w:sz w:val="28"/>
          <w:szCs w:val="28"/>
        </w:rPr>
        <w:t xml:space="preserve"> </w:t>
      </w:r>
      <w:r w:rsidRPr="00E47301">
        <w:rPr>
          <w:rFonts w:ascii="Times New Roman" w:hAnsi="Times New Roman"/>
          <w:sz w:val="28"/>
          <w:szCs w:val="28"/>
        </w:rPr>
        <w:t>муниципально</w:t>
      </w:r>
      <w:r w:rsidR="00A34018">
        <w:rPr>
          <w:rFonts w:ascii="Times New Roman" w:hAnsi="Times New Roman"/>
          <w:sz w:val="28"/>
          <w:szCs w:val="28"/>
        </w:rPr>
        <w:t>м</w:t>
      </w:r>
      <w:r w:rsidRPr="00E47301">
        <w:rPr>
          <w:rFonts w:ascii="Times New Roman" w:hAnsi="Times New Roman"/>
          <w:sz w:val="28"/>
          <w:szCs w:val="28"/>
        </w:rPr>
        <w:t xml:space="preserve"> казенно</w:t>
      </w:r>
      <w:r w:rsidR="00A34018">
        <w:rPr>
          <w:rFonts w:ascii="Times New Roman" w:hAnsi="Times New Roman"/>
          <w:sz w:val="28"/>
          <w:szCs w:val="28"/>
        </w:rPr>
        <w:t>м</w:t>
      </w:r>
      <w:r w:rsidRPr="00E47301">
        <w:rPr>
          <w:rFonts w:ascii="Times New Roman" w:hAnsi="Times New Roman"/>
          <w:sz w:val="28"/>
          <w:szCs w:val="28"/>
        </w:rPr>
        <w:t xml:space="preserve"> учреждени</w:t>
      </w:r>
      <w:r w:rsidR="00A34018">
        <w:rPr>
          <w:rFonts w:ascii="Times New Roman" w:hAnsi="Times New Roman"/>
          <w:sz w:val="28"/>
          <w:szCs w:val="28"/>
        </w:rPr>
        <w:t>и</w:t>
      </w:r>
      <w:r w:rsidRPr="00E47301">
        <w:rPr>
          <w:rFonts w:ascii="Times New Roman" w:hAnsi="Times New Roman"/>
          <w:sz w:val="28"/>
          <w:szCs w:val="28"/>
        </w:rPr>
        <w:t>, если Заявителем представлены все документы, необходимые для предоставления услуги.</w:t>
      </w:r>
    </w:p>
    <w:p w:rsidR="008B3092" w:rsidRDefault="00E47301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7301">
        <w:rPr>
          <w:rFonts w:ascii="Times New Roman" w:hAnsi="Times New Roman"/>
          <w:sz w:val="28"/>
          <w:szCs w:val="28"/>
        </w:rPr>
        <w:t>15.</w:t>
      </w:r>
      <w:r w:rsidR="008B3092">
        <w:rPr>
          <w:rFonts w:ascii="Times New Roman" w:hAnsi="Times New Roman"/>
          <w:sz w:val="28"/>
          <w:szCs w:val="28"/>
        </w:rPr>
        <w:t>5</w:t>
      </w:r>
      <w:r w:rsidRPr="00E47301">
        <w:rPr>
          <w:rFonts w:ascii="Times New Roman" w:hAnsi="Times New Roman"/>
          <w:sz w:val="28"/>
          <w:szCs w:val="28"/>
        </w:rPr>
        <w:t xml:space="preserve">.5. </w:t>
      </w:r>
      <w:bookmarkStart w:id="77" w:name="_Toc439151288"/>
      <w:bookmarkStart w:id="78" w:name="_Toc439151366"/>
      <w:bookmarkStart w:id="79" w:name="_Toc439151443"/>
      <w:bookmarkStart w:id="80" w:name="_Toc439151952"/>
      <w:bookmarkStart w:id="81" w:name="_Toc439151290"/>
      <w:bookmarkStart w:id="82" w:name="_Toc439151368"/>
      <w:bookmarkStart w:id="83" w:name="_Toc439151445"/>
      <w:bookmarkStart w:id="84" w:name="_Toc439151954"/>
      <w:bookmarkStart w:id="85" w:name="_Toc439151291"/>
      <w:bookmarkStart w:id="86" w:name="_Toc439151369"/>
      <w:bookmarkStart w:id="87" w:name="_Toc439151446"/>
      <w:bookmarkStart w:id="88" w:name="_Toc439151955"/>
      <w:bookmarkStart w:id="89" w:name="_Toc439151292"/>
      <w:bookmarkStart w:id="90" w:name="_Toc439151370"/>
      <w:bookmarkStart w:id="91" w:name="_Toc439151447"/>
      <w:bookmarkStart w:id="92" w:name="_Toc439151956"/>
      <w:bookmarkStart w:id="93" w:name="_Toc439151293"/>
      <w:bookmarkStart w:id="94" w:name="_Toc439151371"/>
      <w:bookmarkStart w:id="95" w:name="_Toc439151448"/>
      <w:bookmarkStart w:id="96" w:name="_Toc439151957"/>
      <w:bookmarkStart w:id="97" w:name="_Toc439151294"/>
      <w:bookmarkStart w:id="98" w:name="_Toc439151372"/>
      <w:bookmarkStart w:id="99" w:name="_Toc439151449"/>
      <w:bookmarkStart w:id="100" w:name="_Toc439151958"/>
      <w:bookmarkStart w:id="101" w:name="_Toc439151295"/>
      <w:bookmarkStart w:id="102" w:name="_Toc439151373"/>
      <w:bookmarkStart w:id="103" w:name="_Toc439151450"/>
      <w:bookmarkStart w:id="104" w:name="_Toc439151959"/>
      <w:bookmarkStart w:id="105" w:name="_Toc439151299"/>
      <w:bookmarkStart w:id="106" w:name="_Toc439151377"/>
      <w:bookmarkStart w:id="107" w:name="_Toc439151454"/>
      <w:bookmarkStart w:id="108" w:name="_Toc439151963"/>
      <w:bookmarkStart w:id="109" w:name="_Toc438110036"/>
      <w:bookmarkStart w:id="110" w:name="_Toc438376241"/>
      <w:bookmarkStart w:id="111" w:name="_Toc441496549"/>
      <w:bookmarkStart w:id="112" w:name="_Toc437973295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r w:rsidR="008B3092" w:rsidRPr="008B3092">
        <w:rPr>
          <w:rFonts w:ascii="Times New Roman" w:hAnsi="Times New Roman"/>
          <w:sz w:val="28"/>
          <w:szCs w:val="28"/>
        </w:rPr>
        <w:t xml:space="preserve">Заявитель уведомляется </w:t>
      </w:r>
      <w:r w:rsidR="00A34018">
        <w:rPr>
          <w:rFonts w:ascii="Times New Roman" w:hAnsi="Times New Roman"/>
          <w:sz w:val="28"/>
          <w:szCs w:val="28"/>
        </w:rPr>
        <w:t xml:space="preserve">муниципальным казенным учреждением </w:t>
      </w:r>
      <w:r w:rsidR="008B3092" w:rsidRPr="008B3092">
        <w:rPr>
          <w:rFonts w:ascii="Times New Roman" w:hAnsi="Times New Roman"/>
          <w:sz w:val="28"/>
          <w:szCs w:val="28"/>
        </w:rPr>
        <w:t>о необходимости предоставления оригиналов документов, указанных в пункте 9 Регламента.</w:t>
      </w:r>
    </w:p>
    <w:p w:rsidR="00FD61BD" w:rsidRPr="008B3092" w:rsidRDefault="00013C4A" w:rsidP="00402508">
      <w:pPr>
        <w:pStyle w:val="2-"/>
        <w:ind w:left="0" w:firstLine="0"/>
      </w:pPr>
      <w:r w:rsidRPr="008B3092">
        <w:t xml:space="preserve">Способы получения </w:t>
      </w:r>
      <w:r w:rsidR="00FF6007" w:rsidRPr="008B3092">
        <w:t>Заявител</w:t>
      </w:r>
      <w:r w:rsidRPr="008B3092">
        <w:t>ем результатов</w:t>
      </w:r>
      <w:r w:rsidR="00D96586" w:rsidRPr="008B3092">
        <w:t xml:space="preserve"> предоставления Услуги</w:t>
      </w:r>
      <w:bookmarkEnd w:id="109"/>
      <w:bookmarkEnd w:id="110"/>
      <w:bookmarkEnd w:id="111"/>
    </w:p>
    <w:p w:rsidR="002E3238" w:rsidRDefault="005A5340" w:rsidP="00402508">
      <w:pPr>
        <w:pStyle w:val="11"/>
        <w:spacing w:line="240" w:lineRule="auto"/>
        <w:ind w:left="0" w:firstLine="851"/>
      </w:pPr>
      <w:r>
        <w:t xml:space="preserve"> </w:t>
      </w:r>
      <w:r w:rsidR="00D87172">
        <w:t>В зависимости от способа получения результата, Заявитель уведомляется о готовности результата предоставления Услуги.</w:t>
      </w:r>
    </w:p>
    <w:p w:rsidR="00D87172" w:rsidRPr="009B137D" w:rsidRDefault="005A5340" w:rsidP="00402508">
      <w:pPr>
        <w:pStyle w:val="11"/>
        <w:spacing w:line="240" w:lineRule="auto"/>
        <w:ind w:left="0" w:firstLine="851"/>
      </w:pPr>
      <w:r>
        <w:t xml:space="preserve"> </w:t>
      </w:r>
      <w:r w:rsidR="00372EF5">
        <w:t>Способ получения результата предоставления Услуги указывается Заявителем в Заявлении.</w:t>
      </w:r>
    </w:p>
    <w:p w:rsidR="00013C4A" w:rsidRPr="00B73D22" w:rsidRDefault="005A5340" w:rsidP="00402508">
      <w:pPr>
        <w:pStyle w:val="114"/>
        <w:spacing w:before="0" w:after="0" w:line="240" w:lineRule="auto"/>
        <w:ind w:left="0" w:firstLine="851"/>
        <w:rPr>
          <w:i w:val="0"/>
        </w:rPr>
      </w:pPr>
      <w:r>
        <w:rPr>
          <w:i w:val="0"/>
        </w:rPr>
        <w:t xml:space="preserve"> </w:t>
      </w:r>
      <w:r w:rsidR="00A45025" w:rsidRPr="00B73D22">
        <w:rPr>
          <w:i w:val="0"/>
        </w:rPr>
        <w:t>Получение результата Услуги</w:t>
      </w:r>
      <w:r w:rsidR="00013C4A" w:rsidRPr="00B73D22">
        <w:rPr>
          <w:i w:val="0"/>
        </w:rPr>
        <w:t xml:space="preserve"> по почте</w:t>
      </w:r>
      <w:r w:rsidR="00E90D53" w:rsidRPr="00B73D22">
        <w:rPr>
          <w:i w:val="0"/>
        </w:rPr>
        <w:t>.</w:t>
      </w:r>
    </w:p>
    <w:p w:rsidR="009D5615" w:rsidRDefault="00013C4A" w:rsidP="00402508">
      <w:pPr>
        <w:pStyle w:val="111"/>
        <w:spacing w:line="240" w:lineRule="auto"/>
        <w:ind w:left="0" w:firstLine="851"/>
      </w:pPr>
      <w:r w:rsidRPr="002031AB">
        <w:t xml:space="preserve">Результат </w:t>
      </w:r>
      <w:r w:rsidR="00B73D22">
        <w:t>предоставления Услуги</w:t>
      </w:r>
      <w:r w:rsidRPr="002031AB">
        <w:t xml:space="preserve"> </w:t>
      </w:r>
      <w:r w:rsidR="004F5B03">
        <w:t xml:space="preserve">направляется </w:t>
      </w:r>
      <w:r w:rsidR="00FF6007">
        <w:t>Заявител</w:t>
      </w:r>
      <w:r w:rsidR="004F5B03">
        <w:t xml:space="preserve">ю </w:t>
      </w:r>
      <w:r w:rsidR="00A1532B">
        <w:t xml:space="preserve">заказным письмом </w:t>
      </w:r>
      <w:r w:rsidR="004F5B03">
        <w:t xml:space="preserve">по почте в течение </w:t>
      </w:r>
      <w:r w:rsidR="009D5615">
        <w:t>1 рабочего дня</w:t>
      </w:r>
      <w:r w:rsidR="005102F8">
        <w:t xml:space="preserve"> </w:t>
      </w:r>
      <w:proofErr w:type="gramStart"/>
      <w:r w:rsidR="004F5B03">
        <w:t>с даты подготовки</w:t>
      </w:r>
      <w:proofErr w:type="gramEnd"/>
      <w:r w:rsidR="004F5B03">
        <w:t xml:space="preserve"> результата</w:t>
      </w:r>
      <w:r w:rsidR="00B73D22">
        <w:t xml:space="preserve"> предоставления Услуги</w:t>
      </w:r>
      <w:r w:rsidR="009D5615">
        <w:t>.</w:t>
      </w:r>
    </w:p>
    <w:p w:rsidR="00013C4A" w:rsidRPr="00B73D22" w:rsidRDefault="00BE12DC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t>16.4</w:t>
      </w:r>
      <w:r w:rsidR="005A5340">
        <w:t xml:space="preserve">. </w:t>
      </w:r>
      <w:r w:rsidR="00A45025" w:rsidRPr="002031AB">
        <w:t>Получение результата Услуги при</w:t>
      </w:r>
      <w:r w:rsidR="00013C4A" w:rsidRPr="002031AB">
        <w:t xml:space="preserve"> обращени</w:t>
      </w:r>
      <w:r w:rsidR="00A45025" w:rsidRPr="002031AB">
        <w:t>и</w:t>
      </w:r>
      <w:r w:rsidR="00013C4A" w:rsidRPr="002031AB">
        <w:t xml:space="preserve"> </w:t>
      </w:r>
      <w:r w:rsidR="00FF6007">
        <w:t>Заявител</w:t>
      </w:r>
      <w:r w:rsidR="00013C4A" w:rsidRPr="002031AB">
        <w:t xml:space="preserve">я </w:t>
      </w:r>
      <w:r w:rsidR="00013C4A" w:rsidRPr="00B73D22">
        <w:t>в МФЦ</w:t>
      </w:r>
      <w:r w:rsidR="00E90D53" w:rsidRPr="00B73D22">
        <w:t>.</w:t>
      </w:r>
    </w:p>
    <w:p w:rsidR="00324146" w:rsidRDefault="00BE12DC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t xml:space="preserve">16.4.1. </w:t>
      </w:r>
      <w:r w:rsidR="00013C4A" w:rsidRPr="002031AB">
        <w:t xml:space="preserve">Результат </w:t>
      </w:r>
      <w:r w:rsidR="00B73D22">
        <w:t>предоставления Услуги</w:t>
      </w:r>
      <w:r w:rsidR="00013C4A" w:rsidRPr="002031AB">
        <w:t xml:space="preserve"> </w:t>
      </w:r>
      <w:r w:rsidR="0032075A">
        <w:t>выдается</w:t>
      </w:r>
      <w:r w:rsidR="00013C4A" w:rsidRPr="002031AB">
        <w:t xml:space="preserve"> </w:t>
      </w:r>
      <w:r w:rsidR="00FF6007">
        <w:t>Заявител</w:t>
      </w:r>
      <w:r w:rsidR="0032075A">
        <w:t>ю</w:t>
      </w:r>
      <w:r w:rsidR="00013C4A" w:rsidRPr="002031AB">
        <w:t xml:space="preserve"> в </w:t>
      </w:r>
      <w:r w:rsidR="009E1F4D" w:rsidRPr="002031AB">
        <w:t>МФЦ</w:t>
      </w:r>
      <w:r w:rsidR="00013C4A" w:rsidRPr="002031AB">
        <w:t xml:space="preserve"> по истечении срока, установленного для подгото</w:t>
      </w:r>
      <w:r w:rsidR="009E1F4D" w:rsidRPr="002031AB">
        <w:t>вки результата</w:t>
      </w:r>
      <w:r>
        <w:t xml:space="preserve"> предоставления Услуги</w:t>
      </w:r>
      <w:r w:rsidR="009E1F4D" w:rsidRPr="002031AB">
        <w:t>.</w:t>
      </w:r>
    </w:p>
    <w:p w:rsidR="00BE12DC" w:rsidRDefault="00BE12DC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t>16.5. Получение результат</w:t>
      </w:r>
      <w:r w:rsidR="00D12C61">
        <w:t>а</w:t>
      </w:r>
      <w:r>
        <w:t xml:space="preserve"> </w:t>
      </w:r>
      <w:r w:rsidR="00D12C61">
        <w:t>У</w:t>
      </w:r>
      <w:r>
        <w:t xml:space="preserve">слуги заявителем </w:t>
      </w:r>
      <w:r w:rsidR="00D12C61">
        <w:t xml:space="preserve">непосредственно </w:t>
      </w:r>
      <w:r>
        <w:t xml:space="preserve">в </w:t>
      </w:r>
      <w:r w:rsidR="00A34018">
        <w:t>муниципальном казенном учреждении.</w:t>
      </w:r>
    </w:p>
    <w:p w:rsidR="00BE12DC" w:rsidRDefault="00BE12DC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t>16.5.1.</w:t>
      </w:r>
      <w:r w:rsidRPr="00BE12DC">
        <w:t xml:space="preserve"> Результат </w:t>
      </w:r>
      <w:r w:rsidR="00B73D22">
        <w:t>предоставления У</w:t>
      </w:r>
      <w:r w:rsidRPr="00BE12DC">
        <w:t xml:space="preserve">слуги выдается Заявителю в </w:t>
      </w:r>
      <w:r w:rsidR="00A34018">
        <w:t>муниципальном казенном учреждении</w:t>
      </w:r>
      <w:r>
        <w:t xml:space="preserve"> п</w:t>
      </w:r>
      <w:r w:rsidRPr="00BE12DC">
        <w:t>о истечении срока, установленного для подготовки результата предоставления Услуги.</w:t>
      </w:r>
    </w:p>
    <w:p w:rsidR="00005740" w:rsidRDefault="00005740" w:rsidP="00402508">
      <w:pPr>
        <w:pStyle w:val="111"/>
        <w:numPr>
          <w:ilvl w:val="0"/>
          <w:numId w:val="0"/>
        </w:numPr>
        <w:spacing w:line="240" w:lineRule="auto"/>
        <w:ind w:left="851"/>
      </w:pPr>
      <w:r>
        <w:t>16.6.</w:t>
      </w:r>
      <w:r>
        <w:tab/>
        <w:t xml:space="preserve">Получение результата Услуги </w:t>
      </w:r>
      <w:r w:rsidRPr="00B73D22">
        <w:t xml:space="preserve">через </w:t>
      </w:r>
      <w:r w:rsidR="00D12C61" w:rsidRPr="00B73D22">
        <w:t>РП</w:t>
      </w:r>
      <w:r w:rsidR="00555C2D">
        <w:t>Г</w:t>
      </w:r>
      <w:r w:rsidR="00D12C61" w:rsidRPr="00B73D22">
        <w:t>У</w:t>
      </w:r>
      <w:r w:rsidRPr="00B73D22">
        <w:t>.</w:t>
      </w:r>
      <w:r>
        <w:t xml:space="preserve"> </w:t>
      </w:r>
    </w:p>
    <w:p w:rsidR="00005740" w:rsidRDefault="00005740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t>16.6.1.</w:t>
      </w:r>
      <w:r>
        <w:tab/>
        <w:t xml:space="preserve"> Результат </w:t>
      </w:r>
      <w:r w:rsidR="00B73D22">
        <w:t>предоставления услуги</w:t>
      </w:r>
      <w:r>
        <w:t xml:space="preserve"> направляется Заявителю в Личный кабинет по истечении срока, установленного для подготовки результата</w:t>
      </w:r>
      <w:r w:rsidR="00B73D22">
        <w:t xml:space="preserve"> предоставления Услуги.</w:t>
      </w:r>
    </w:p>
    <w:p w:rsidR="00CA4517" w:rsidRDefault="00CA4517" w:rsidP="00402508">
      <w:pPr>
        <w:pStyle w:val="111"/>
        <w:numPr>
          <w:ilvl w:val="0"/>
          <w:numId w:val="0"/>
        </w:numPr>
        <w:spacing w:line="240" w:lineRule="auto"/>
        <w:ind w:firstLine="851"/>
      </w:pPr>
    </w:p>
    <w:p w:rsidR="0073032E" w:rsidRPr="00FC1425" w:rsidRDefault="0073032E" w:rsidP="00402508">
      <w:pPr>
        <w:pStyle w:val="2-"/>
        <w:ind w:left="0" w:firstLine="0"/>
      </w:pPr>
      <w:bookmarkStart w:id="113" w:name="_Toc438110037"/>
      <w:bookmarkStart w:id="114" w:name="_Toc438376242"/>
      <w:bookmarkStart w:id="115" w:name="_Toc441496550"/>
      <w:r w:rsidRPr="00FF3AC8">
        <w:lastRenderedPageBreak/>
        <w:t xml:space="preserve">Срок регистрации </w:t>
      </w:r>
      <w:r w:rsidR="00B73D22">
        <w:t>З</w:t>
      </w:r>
      <w:r w:rsidRPr="00FF3AC8">
        <w:t>аявления</w:t>
      </w:r>
      <w:bookmarkEnd w:id="112"/>
      <w:bookmarkEnd w:id="113"/>
      <w:bookmarkEnd w:id="114"/>
      <w:bookmarkEnd w:id="115"/>
    </w:p>
    <w:p w:rsidR="006E2FDA" w:rsidRPr="002031AB" w:rsidRDefault="006E2FDA" w:rsidP="00402508">
      <w:pPr>
        <w:pStyle w:val="11"/>
        <w:spacing w:line="240" w:lineRule="auto"/>
        <w:ind w:left="0" w:firstLine="710"/>
      </w:pPr>
      <w:r w:rsidRPr="002031AB">
        <w:t>Заявление регистрируется в день его подачи в</w:t>
      </w:r>
      <w:r w:rsidR="00295B56">
        <w:t xml:space="preserve"> МФЦ</w:t>
      </w:r>
      <w:r w:rsidR="00313D75">
        <w:t xml:space="preserve"> или в </w:t>
      </w:r>
      <w:r w:rsidR="00A34018">
        <w:t>муниципальное казенное учреждение</w:t>
      </w:r>
      <w:r w:rsidR="00B73D22">
        <w:t xml:space="preserve"> в случае обращения </w:t>
      </w:r>
      <w:r w:rsidR="00B73D22" w:rsidRPr="00B73D22">
        <w:t>по почте, электронной почте.</w:t>
      </w:r>
    </w:p>
    <w:p w:rsidR="00540148" w:rsidRPr="00FC1425" w:rsidRDefault="00A52B60" w:rsidP="00402508">
      <w:pPr>
        <w:pStyle w:val="2-"/>
        <w:ind w:left="0" w:firstLine="0"/>
      </w:pPr>
      <w:bookmarkStart w:id="116" w:name="_Toc439151302"/>
      <w:bookmarkStart w:id="117" w:name="_Toc439151380"/>
      <w:bookmarkStart w:id="118" w:name="_Toc439151457"/>
      <w:bookmarkStart w:id="119" w:name="_Toc439151966"/>
      <w:bookmarkStart w:id="120" w:name="_Toc437973296"/>
      <w:bookmarkStart w:id="121" w:name="_Toc438110038"/>
      <w:bookmarkStart w:id="122" w:name="_Toc438376243"/>
      <w:bookmarkStart w:id="123" w:name="_Toc441496551"/>
      <w:bookmarkEnd w:id="116"/>
      <w:bookmarkEnd w:id="117"/>
      <w:bookmarkEnd w:id="118"/>
      <w:bookmarkEnd w:id="119"/>
      <w:r>
        <w:t xml:space="preserve"> </w:t>
      </w:r>
      <w:r w:rsidR="00540148" w:rsidRPr="00FF3AC8">
        <w:t>Максимальный срок ожидания в очереди</w:t>
      </w:r>
      <w:bookmarkEnd w:id="120"/>
      <w:bookmarkEnd w:id="121"/>
      <w:bookmarkEnd w:id="122"/>
      <w:bookmarkEnd w:id="123"/>
    </w:p>
    <w:p w:rsidR="00540148" w:rsidRDefault="00540148" w:rsidP="00402508">
      <w:pPr>
        <w:pStyle w:val="11"/>
        <w:spacing w:line="240" w:lineRule="auto"/>
        <w:ind w:left="0" w:firstLine="993"/>
      </w:pPr>
      <w:r w:rsidRPr="002031AB">
        <w:t xml:space="preserve">Максимальный срок ожидания в очереди при личной подаче </w:t>
      </w:r>
      <w:r w:rsidR="00AF7D01">
        <w:t>З</w:t>
      </w:r>
      <w:r w:rsidRPr="002031AB">
        <w:t>аявления и при получении результата предоставления Услуги не должен превышать 15 минут</w:t>
      </w:r>
      <w:r w:rsidR="00FC1425">
        <w:t>.</w:t>
      </w:r>
    </w:p>
    <w:p w:rsidR="00540148" w:rsidRPr="00FC1425" w:rsidRDefault="00540148" w:rsidP="00402508">
      <w:pPr>
        <w:pStyle w:val="2-"/>
        <w:ind w:left="0" w:firstLine="0"/>
      </w:pPr>
      <w:bookmarkStart w:id="124" w:name="_Toc437973297"/>
      <w:bookmarkStart w:id="125" w:name="_Toc438110039"/>
      <w:bookmarkStart w:id="126" w:name="_Toc438376244"/>
      <w:bookmarkStart w:id="127" w:name="_Toc441496552"/>
      <w:r w:rsidRPr="00FF3AC8">
        <w:t>Требования к помещениям, в которых предоставляется Услуга</w:t>
      </w:r>
      <w:bookmarkEnd w:id="124"/>
      <w:bookmarkEnd w:id="125"/>
      <w:bookmarkEnd w:id="126"/>
      <w:bookmarkEnd w:id="127"/>
    </w:p>
    <w:p w:rsidR="00540148" w:rsidRPr="00FC1425" w:rsidRDefault="00AF7D01" w:rsidP="00402508">
      <w:pPr>
        <w:pStyle w:val="11"/>
        <w:spacing w:line="240" w:lineRule="auto"/>
        <w:ind w:left="0" w:firstLine="851"/>
      </w:pPr>
      <w:r>
        <w:t xml:space="preserve"> </w:t>
      </w:r>
      <w:r w:rsidR="00540148" w:rsidRPr="002031AB">
        <w:t>Требования к помещениям, в которых предоставляет Услуга</w:t>
      </w:r>
      <w:r w:rsidR="00D3768C">
        <w:t>,</w:t>
      </w:r>
      <w:r w:rsidR="00540148" w:rsidRPr="002031AB">
        <w:t xml:space="preserve"> приведены в</w:t>
      </w:r>
      <w:r w:rsidR="008C3B54">
        <w:t xml:space="preserve"> Приложении </w:t>
      </w:r>
      <w:fldSimple w:instr=" REF Приложение11 \h  \* MERGEFORMAT ">
        <w:r w:rsidR="00C623AC" w:rsidRPr="00C623AC">
          <w:rPr>
            <w:noProof/>
          </w:rPr>
          <w:t>8</w:t>
        </w:r>
      </w:fldSimple>
      <w:r w:rsidR="008C3B54">
        <w:t xml:space="preserve"> </w:t>
      </w:r>
      <w:r w:rsidR="00540148" w:rsidRPr="002031AB">
        <w:t>к Регламенту.</w:t>
      </w:r>
    </w:p>
    <w:p w:rsidR="00540148" w:rsidRPr="00FC1425" w:rsidRDefault="00295B56" w:rsidP="00402508">
      <w:pPr>
        <w:pStyle w:val="2-"/>
        <w:ind w:left="0" w:firstLine="0"/>
      </w:pPr>
      <w:bookmarkStart w:id="128" w:name="_Toc437973298"/>
      <w:bookmarkStart w:id="129" w:name="_Toc438110040"/>
      <w:bookmarkStart w:id="130" w:name="_Toc438376245"/>
      <w:bookmarkStart w:id="131" w:name="_Toc441496553"/>
      <w:r>
        <w:t xml:space="preserve"> </w:t>
      </w:r>
      <w:r w:rsidR="00540148" w:rsidRPr="00FF3AC8">
        <w:t>Показатели доступности и качества Услуги</w:t>
      </w:r>
      <w:bookmarkEnd w:id="128"/>
      <w:bookmarkEnd w:id="129"/>
      <w:bookmarkEnd w:id="130"/>
      <w:bookmarkEnd w:id="131"/>
    </w:p>
    <w:p w:rsidR="00540148" w:rsidRPr="00FC1425" w:rsidRDefault="00540148" w:rsidP="00402508">
      <w:pPr>
        <w:pStyle w:val="11"/>
        <w:spacing w:line="240" w:lineRule="auto"/>
        <w:ind w:left="0" w:firstLine="993"/>
      </w:pPr>
      <w:r w:rsidRPr="002031AB">
        <w:t xml:space="preserve">Показатели доступности и качества Услуги приведены в </w:t>
      </w:r>
      <w:r w:rsidR="008C3B54">
        <w:t xml:space="preserve">Приложении </w:t>
      </w:r>
      <w:fldSimple w:instr=" REF Приложение12 \h  \* MERGEFORMAT ">
        <w:r w:rsidR="00C623AC" w:rsidRPr="00C623AC">
          <w:rPr>
            <w:noProof/>
          </w:rPr>
          <w:t>9</w:t>
        </w:r>
      </w:fldSimple>
      <w:r w:rsidR="008C3B54">
        <w:t xml:space="preserve"> и Приложении </w:t>
      </w:r>
      <w:fldSimple w:instr=" REF Приложение13 \h  \* MERGEFORMAT ">
        <w:r w:rsidR="00C623AC" w:rsidRPr="00C623AC">
          <w:rPr>
            <w:noProof/>
          </w:rPr>
          <w:t>10</w:t>
        </w:r>
      </w:fldSimple>
      <w:r w:rsidR="008C3B54">
        <w:t xml:space="preserve"> </w:t>
      </w:r>
      <w:r w:rsidRPr="002031AB">
        <w:t>к Регламенту.</w:t>
      </w:r>
    </w:p>
    <w:p w:rsidR="00A4070E" w:rsidRDefault="00295B56" w:rsidP="00402508">
      <w:pPr>
        <w:pStyle w:val="2-"/>
        <w:ind w:left="0" w:firstLine="0"/>
      </w:pPr>
      <w:bookmarkStart w:id="132" w:name="_Toc437973300"/>
      <w:bookmarkStart w:id="133" w:name="_Toc438110042"/>
      <w:bookmarkStart w:id="134" w:name="_Toc438376247"/>
      <w:bookmarkStart w:id="135" w:name="_Toc441496555"/>
      <w:r>
        <w:t xml:space="preserve"> </w:t>
      </w:r>
      <w:r w:rsidR="00A4070E">
        <w:t>Требования к организации предоставления Услуги в электронной форме</w:t>
      </w:r>
    </w:p>
    <w:p w:rsidR="00A4070E" w:rsidRPr="00A4070E" w:rsidRDefault="00A4070E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A4070E">
        <w:rPr>
          <w:b w:val="0"/>
          <w:i w:val="0"/>
        </w:rPr>
        <w:t>21.1.</w:t>
      </w:r>
      <w:r w:rsidRPr="00A4070E">
        <w:rPr>
          <w:b w:val="0"/>
          <w:i w:val="0"/>
        </w:rPr>
        <w:tab/>
      </w:r>
      <w:r w:rsidR="00F378F8">
        <w:rPr>
          <w:b w:val="0"/>
          <w:i w:val="0"/>
        </w:rPr>
        <w:t xml:space="preserve"> </w:t>
      </w:r>
      <w:r w:rsidR="00F67598">
        <w:rPr>
          <w:b w:val="0"/>
          <w:i w:val="0"/>
        </w:rPr>
        <w:t xml:space="preserve">В электронной форме </w:t>
      </w:r>
      <w:r w:rsidR="009309CA">
        <w:rPr>
          <w:b w:val="0"/>
          <w:i w:val="0"/>
        </w:rPr>
        <w:t xml:space="preserve">документы, </w:t>
      </w:r>
      <w:r w:rsidR="00F67598">
        <w:rPr>
          <w:b w:val="0"/>
          <w:i w:val="0"/>
        </w:rPr>
        <w:t>у</w:t>
      </w:r>
      <w:r w:rsidRPr="00A4070E">
        <w:rPr>
          <w:b w:val="0"/>
          <w:i w:val="0"/>
        </w:rPr>
        <w:t>казанные в пункте 9 Регламента</w:t>
      </w:r>
      <w:r w:rsidR="00F378F8">
        <w:rPr>
          <w:b w:val="0"/>
          <w:i w:val="0"/>
        </w:rPr>
        <w:t xml:space="preserve"> </w:t>
      </w:r>
      <w:r w:rsidRPr="00A4070E">
        <w:rPr>
          <w:b w:val="0"/>
          <w:i w:val="0"/>
        </w:rPr>
        <w:t>(за исключением документа, удостоверяющего личность</w:t>
      </w:r>
      <w:r w:rsidR="00811A56">
        <w:rPr>
          <w:b w:val="0"/>
          <w:i w:val="0"/>
        </w:rPr>
        <w:t xml:space="preserve"> и удостоверения и захоронении</w:t>
      </w:r>
      <w:r w:rsidRPr="00A4070E">
        <w:rPr>
          <w:b w:val="0"/>
          <w:i w:val="0"/>
        </w:rPr>
        <w:t>)</w:t>
      </w:r>
      <w:r w:rsidR="00F378F8">
        <w:rPr>
          <w:b w:val="0"/>
          <w:i w:val="0"/>
        </w:rPr>
        <w:t xml:space="preserve"> </w:t>
      </w:r>
      <w:r w:rsidR="00F67598">
        <w:rPr>
          <w:b w:val="0"/>
          <w:i w:val="0"/>
        </w:rPr>
        <w:t>предоставляются</w:t>
      </w:r>
      <w:r w:rsidR="00F378F8">
        <w:rPr>
          <w:b w:val="0"/>
          <w:i w:val="0"/>
        </w:rPr>
        <w:t xml:space="preserve"> </w:t>
      </w:r>
      <w:r w:rsidRPr="00A4070E">
        <w:rPr>
          <w:b w:val="0"/>
          <w:i w:val="0"/>
        </w:rPr>
        <w:t>посредством РПГУ.</w:t>
      </w:r>
    </w:p>
    <w:p w:rsidR="00A4070E" w:rsidRPr="00A4070E" w:rsidRDefault="00A4070E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A4070E">
        <w:rPr>
          <w:b w:val="0"/>
          <w:i w:val="0"/>
        </w:rPr>
        <w:t>21.2.</w:t>
      </w:r>
      <w:r w:rsidRPr="00A4070E">
        <w:rPr>
          <w:b w:val="0"/>
          <w:i w:val="0"/>
        </w:rPr>
        <w:tab/>
      </w:r>
      <w:r w:rsidR="009309CA">
        <w:rPr>
          <w:b w:val="0"/>
          <w:i w:val="0"/>
        </w:rPr>
        <w:t xml:space="preserve"> </w:t>
      </w:r>
      <w:r w:rsidRPr="00A4070E">
        <w:rPr>
          <w:b w:val="0"/>
          <w:i w:val="0"/>
        </w:rPr>
        <w:t xml:space="preserve">При подаче документы, указанные в пункте 9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A4070E" w:rsidRPr="00A4070E" w:rsidRDefault="00A4070E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A4070E">
        <w:rPr>
          <w:b w:val="0"/>
          <w:i w:val="0"/>
        </w:rPr>
        <w:t>21.3.</w:t>
      </w:r>
      <w:r w:rsidRPr="00A4070E">
        <w:rPr>
          <w:b w:val="0"/>
          <w:i w:val="0"/>
        </w:rPr>
        <w:tab/>
      </w:r>
      <w:r>
        <w:rPr>
          <w:b w:val="0"/>
          <w:i w:val="0"/>
        </w:rPr>
        <w:t xml:space="preserve"> </w:t>
      </w:r>
      <w:proofErr w:type="gramStart"/>
      <w:r w:rsidRPr="00A4070E">
        <w:rPr>
          <w:b w:val="0"/>
          <w:i w:val="0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  <w:proofErr w:type="gramEnd"/>
    </w:p>
    <w:p w:rsidR="00A4070E" w:rsidRDefault="00A4070E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</w:pPr>
      <w:r w:rsidRPr="00A4070E">
        <w:rPr>
          <w:b w:val="0"/>
          <w:i w:val="0"/>
        </w:rPr>
        <w:t>21.4</w:t>
      </w:r>
      <w:r w:rsidRPr="00A4070E">
        <w:rPr>
          <w:b w:val="0"/>
        </w:rPr>
        <w:t xml:space="preserve">. </w:t>
      </w:r>
      <w:r w:rsidRPr="00A4070E">
        <w:rPr>
          <w:b w:val="0"/>
          <w:i w:val="0"/>
        </w:rPr>
        <w:t>Заявление подписывается Заявителем его усиленной квалифицированной электронной подписью</w:t>
      </w:r>
      <w:r w:rsidR="00F378F8">
        <w:rPr>
          <w:b w:val="0"/>
          <w:i w:val="0"/>
        </w:rPr>
        <w:t xml:space="preserve"> </w:t>
      </w:r>
      <w:r w:rsidR="00E16B30" w:rsidRPr="00E16B30">
        <w:rPr>
          <w:b w:val="0"/>
          <w:i w:val="0"/>
        </w:rPr>
        <w:t xml:space="preserve">ЭЦП </w:t>
      </w:r>
      <w:r w:rsidR="00F378F8">
        <w:rPr>
          <w:b w:val="0"/>
          <w:i w:val="0"/>
        </w:rPr>
        <w:t>в случае направления Заявления посредством РГТУ</w:t>
      </w:r>
      <w:r w:rsidRPr="00A4070E">
        <w:rPr>
          <w:b w:val="0"/>
          <w:i w:val="0"/>
        </w:rPr>
        <w:t>.</w:t>
      </w:r>
    </w:p>
    <w:p w:rsidR="00A4070E" w:rsidRDefault="00A4070E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</w:pPr>
      <w:r w:rsidRPr="00A4070E">
        <w:rPr>
          <w:b w:val="0"/>
          <w:i w:val="0"/>
        </w:rPr>
        <w:t>21.5. Заявитель имеет возможность отслеживать ход обработки документов в Личном кабинете с помощью статусной модели РПГУ</w:t>
      </w:r>
      <w:r>
        <w:t>.</w:t>
      </w:r>
    </w:p>
    <w:p w:rsidR="00CA4517" w:rsidRDefault="00CA4517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</w:pPr>
    </w:p>
    <w:p w:rsidR="00A4070E" w:rsidRDefault="0073395F" w:rsidP="00402508">
      <w:pPr>
        <w:pStyle w:val="2-"/>
        <w:numPr>
          <w:ilvl w:val="0"/>
          <w:numId w:val="0"/>
        </w:numPr>
        <w:ind w:firstLine="851"/>
      </w:pPr>
      <w:r>
        <w:lastRenderedPageBreak/>
        <w:t>22</w:t>
      </w:r>
      <w:r w:rsidR="00A4070E">
        <w:t xml:space="preserve">. </w:t>
      </w:r>
      <w:bookmarkStart w:id="136" w:name="_Toc437973302"/>
      <w:bookmarkStart w:id="137" w:name="_Toc438110044"/>
      <w:bookmarkStart w:id="138" w:name="_Toc438376250"/>
      <w:bookmarkStart w:id="139" w:name="_Toc441496557"/>
      <w:bookmarkEnd w:id="132"/>
      <w:bookmarkEnd w:id="133"/>
      <w:bookmarkEnd w:id="134"/>
      <w:bookmarkEnd w:id="135"/>
      <w:r w:rsidR="00A4070E">
        <w:t>Требования к организации предоставления Услуги в МФЦ</w:t>
      </w:r>
    </w:p>
    <w:p w:rsidR="00A4070E" w:rsidRDefault="00A4070E" w:rsidP="00402508">
      <w:pPr>
        <w:pStyle w:val="2-"/>
        <w:numPr>
          <w:ilvl w:val="0"/>
          <w:numId w:val="0"/>
        </w:numPr>
        <w:spacing w:after="0"/>
        <w:ind w:firstLine="851"/>
        <w:jc w:val="both"/>
      </w:pPr>
      <w:r w:rsidRPr="00A4070E">
        <w:rPr>
          <w:b w:val="0"/>
          <w:i w:val="0"/>
        </w:rPr>
        <w:t>22.1</w:t>
      </w:r>
      <w:r w:rsidR="0073395F">
        <w:rPr>
          <w:b w:val="0"/>
          <w:i w:val="0"/>
        </w:rPr>
        <w:t xml:space="preserve"> </w:t>
      </w:r>
      <w:r>
        <w:t>.</w:t>
      </w:r>
      <w:r>
        <w:tab/>
      </w:r>
      <w:r w:rsidRPr="00A4070E">
        <w:rPr>
          <w:b w:val="0"/>
          <w:i w:val="0"/>
        </w:rPr>
        <w:t xml:space="preserve">Организация предоставления Услуги на базе МФЦ осуществляется в соответствии с соглашением о взаимодействии между </w:t>
      </w:r>
      <w:r w:rsidR="00A34018">
        <w:rPr>
          <w:b w:val="0"/>
          <w:i w:val="0"/>
        </w:rPr>
        <w:t xml:space="preserve">администрацией Пушкинского муниципального района </w:t>
      </w:r>
      <w:r w:rsidRPr="00A4070E">
        <w:rPr>
          <w:b w:val="0"/>
          <w:i w:val="0"/>
        </w:rPr>
        <w:t xml:space="preserve">и </w:t>
      </w:r>
      <w:r w:rsidR="00A34018">
        <w:rPr>
          <w:b w:val="0"/>
          <w:i w:val="0"/>
        </w:rPr>
        <w:t xml:space="preserve">МФЦ, заключенном в порядке, установленном действующим </w:t>
      </w:r>
      <w:r w:rsidR="00B70A8C">
        <w:rPr>
          <w:b w:val="0"/>
          <w:i w:val="0"/>
        </w:rPr>
        <w:t>законодательством</w:t>
      </w:r>
      <w:r w:rsidR="00A34018">
        <w:rPr>
          <w:b w:val="0"/>
          <w:i w:val="0"/>
        </w:rPr>
        <w:t>.</w:t>
      </w:r>
    </w:p>
    <w:p w:rsidR="00A4070E" w:rsidRPr="0073395F" w:rsidRDefault="00A4070E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73395F">
        <w:rPr>
          <w:b w:val="0"/>
          <w:i w:val="0"/>
        </w:rPr>
        <w:t>22.2.</w:t>
      </w:r>
      <w:r w:rsidRPr="0073395F">
        <w:rPr>
          <w:b w:val="0"/>
          <w:i w:val="0"/>
        </w:rPr>
        <w:tab/>
      </w:r>
      <w:r w:rsidR="0073395F">
        <w:rPr>
          <w:b w:val="0"/>
          <w:i w:val="0"/>
        </w:rPr>
        <w:t xml:space="preserve"> </w:t>
      </w:r>
      <w:r w:rsidRPr="0073395F">
        <w:rPr>
          <w:b w:val="0"/>
          <w:i w:val="0"/>
        </w:rPr>
        <w:t>Заявитель может осуществить предварительную запись на подачу Заявления в МФЦ следующими способами по своему выбору:</w:t>
      </w:r>
    </w:p>
    <w:p w:rsidR="00A4070E" w:rsidRPr="0073395F" w:rsidRDefault="005A5340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1</w:t>
      </w:r>
      <w:r w:rsidR="00A4070E" w:rsidRPr="0073395F">
        <w:rPr>
          <w:b w:val="0"/>
          <w:i w:val="0"/>
        </w:rPr>
        <w:t>)</w:t>
      </w:r>
      <w:r w:rsidR="00A4070E" w:rsidRPr="0073395F">
        <w:rPr>
          <w:b w:val="0"/>
          <w:i w:val="0"/>
        </w:rPr>
        <w:tab/>
        <w:t>почтовой связью;</w:t>
      </w:r>
    </w:p>
    <w:p w:rsidR="00A4070E" w:rsidRPr="0073395F" w:rsidRDefault="005A5340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</w:t>
      </w:r>
      <w:r w:rsidR="00A4070E" w:rsidRPr="0073395F">
        <w:rPr>
          <w:b w:val="0"/>
          <w:i w:val="0"/>
        </w:rPr>
        <w:t>)</w:t>
      </w:r>
      <w:r w:rsidR="00A4070E" w:rsidRPr="0073395F">
        <w:rPr>
          <w:b w:val="0"/>
          <w:i w:val="0"/>
        </w:rPr>
        <w:tab/>
        <w:t>при личном обращении Заявителя в МФЦ;</w:t>
      </w:r>
    </w:p>
    <w:p w:rsidR="00A4070E" w:rsidRPr="0073395F" w:rsidRDefault="005A5340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3</w:t>
      </w:r>
      <w:r w:rsidR="00A4070E" w:rsidRPr="0073395F">
        <w:rPr>
          <w:b w:val="0"/>
          <w:i w:val="0"/>
        </w:rPr>
        <w:t>)</w:t>
      </w:r>
      <w:r w:rsidR="00A4070E" w:rsidRPr="0073395F">
        <w:rPr>
          <w:b w:val="0"/>
          <w:i w:val="0"/>
        </w:rPr>
        <w:tab/>
        <w:t>по телефону МФЦ;</w:t>
      </w:r>
    </w:p>
    <w:p w:rsidR="00A4070E" w:rsidRPr="0073395F" w:rsidRDefault="0073395F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73395F">
        <w:rPr>
          <w:b w:val="0"/>
          <w:i w:val="0"/>
        </w:rPr>
        <w:t>22.</w:t>
      </w:r>
      <w:r w:rsidR="00A4070E" w:rsidRPr="0073395F">
        <w:rPr>
          <w:b w:val="0"/>
          <w:i w:val="0"/>
        </w:rPr>
        <w:t>3.</w:t>
      </w:r>
      <w:r w:rsidR="00A4070E" w:rsidRPr="0073395F">
        <w:rPr>
          <w:b w:val="0"/>
          <w:i w:val="0"/>
        </w:rPr>
        <w:tab/>
      </w:r>
      <w:r>
        <w:rPr>
          <w:b w:val="0"/>
          <w:i w:val="0"/>
        </w:rPr>
        <w:t xml:space="preserve"> </w:t>
      </w:r>
      <w:r w:rsidR="00A4070E" w:rsidRPr="0073395F">
        <w:rPr>
          <w:b w:val="0"/>
          <w:i w:val="0"/>
        </w:rPr>
        <w:t>При предварительной записи Заявитель сообщает следующие данные:</w:t>
      </w:r>
    </w:p>
    <w:p w:rsidR="00A4070E" w:rsidRPr="0073395F" w:rsidRDefault="005A5340" w:rsidP="005A5340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1</w:t>
      </w:r>
      <w:r w:rsidR="00A4070E" w:rsidRPr="0073395F">
        <w:rPr>
          <w:b w:val="0"/>
          <w:i w:val="0"/>
        </w:rPr>
        <w:t>)</w:t>
      </w:r>
      <w:r w:rsidR="00A4070E" w:rsidRPr="0073395F">
        <w:rPr>
          <w:b w:val="0"/>
          <w:i w:val="0"/>
        </w:rPr>
        <w:tab/>
        <w:t>фамилию, имя, отчество (последнее при наличии);</w:t>
      </w:r>
    </w:p>
    <w:p w:rsidR="00A4070E" w:rsidRPr="0073395F" w:rsidRDefault="005A5340" w:rsidP="005A5340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</w:t>
      </w:r>
      <w:r w:rsidR="00A4070E" w:rsidRPr="0073395F">
        <w:rPr>
          <w:b w:val="0"/>
          <w:i w:val="0"/>
        </w:rPr>
        <w:t>)</w:t>
      </w:r>
      <w:r w:rsidR="00A4070E" w:rsidRPr="0073395F">
        <w:rPr>
          <w:b w:val="0"/>
          <w:i w:val="0"/>
        </w:rPr>
        <w:tab/>
        <w:t>контактный номер телефона;</w:t>
      </w:r>
    </w:p>
    <w:p w:rsidR="00A4070E" w:rsidRPr="0073395F" w:rsidRDefault="005A5340" w:rsidP="005A5340">
      <w:pPr>
        <w:pStyle w:val="2-"/>
        <w:numPr>
          <w:ilvl w:val="0"/>
          <w:numId w:val="0"/>
        </w:numPr>
        <w:spacing w:before="12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3</w:t>
      </w:r>
      <w:r w:rsidR="00A4070E" w:rsidRPr="0073395F">
        <w:rPr>
          <w:b w:val="0"/>
          <w:i w:val="0"/>
        </w:rPr>
        <w:t>)</w:t>
      </w:r>
      <w:r w:rsidR="00A4070E" w:rsidRPr="0073395F">
        <w:rPr>
          <w:b w:val="0"/>
          <w:i w:val="0"/>
        </w:rPr>
        <w:tab/>
        <w:t>адрес электронной почты (при наличии);</w:t>
      </w:r>
    </w:p>
    <w:p w:rsidR="00A4070E" w:rsidRPr="0073395F" w:rsidRDefault="005A5340" w:rsidP="005A5340">
      <w:pPr>
        <w:pStyle w:val="2-"/>
        <w:numPr>
          <w:ilvl w:val="0"/>
          <w:numId w:val="0"/>
        </w:numPr>
        <w:spacing w:before="12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4</w:t>
      </w:r>
      <w:r w:rsidR="00A4070E" w:rsidRPr="0073395F">
        <w:rPr>
          <w:b w:val="0"/>
          <w:i w:val="0"/>
        </w:rPr>
        <w:t>)</w:t>
      </w:r>
      <w:r w:rsidR="00A4070E" w:rsidRPr="0073395F">
        <w:rPr>
          <w:b w:val="0"/>
          <w:i w:val="0"/>
        </w:rPr>
        <w:tab/>
        <w:t xml:space="preserve">желаемые дату и время представления документов. </w:t>
      </w:r>
    </w:p>
    <w:p w:rsidR="00A4070E" w:rsidRPr="0073395F" w:rsidRDefault="0073395F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22.</w:t>
      </w:r>
      <w:r w:rsidR="00A4070E" w:rsidRPr="0073395F">
        <w:rPr>
          <w:b w:val="0"/>
          <w:i w:val="0"/>
        </w:rPr>
        <w:t>4.</w:t>
      </w:r>
      <w:r w:rsidR="00A4070E" w:rsidRPr="0073395F">
        <w:rPr>
          <w:b w:val="0"/>
          <w:i w:val="0"/>
        </w:rPr>
        <w:tab/>
        <w:t xml:space="preserve">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A4070E" w:rsidRPr="0003293A" w:rsidRDefault="0003293A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22</w:t>
      </w:r>
      <w:r w:rsidR="00A4070E" w:rsidRPr="0003293A">
        <w:rPr>
          <w:b w:val="0"/>
          <w:i w:val="0"/>
        </w:rPr>
        <w:t>.5.</w:t>
      </w:r>
      <w:r w:rsidR="00A4070E" w:rsidRPr="0003293A">
        <w:rPr>
          <w:b w:val="0"/>
          <w:i w:val="0"/>
        </w:rPr>
        <w:tab/>
        <w:t xml:space="preserve"> Согласование с Заявителями даты и времени обращения в МФЦ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обращения.</w:t>
      </w:r>
    </w:p>
    <w:p w:rsidR="00A4070E" w:rsidRPr="0003293A" w:rsidRDefault="0003293A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22</w:t>
      </w:r>
      <w:r w:rsidR="00A4070E" w:rsidRPr="0003293A">
        <w:rPr>
          <w:b w:val="0"/>
          <w:i w:val="0"/>
        </w:rPr>
        <w:t>.6.</w:t>
      </w:r>
      <w:r w:rsidR="00A4070E" w:rsidRPr="0003293A">
        <w:rPr>
          <w:b w:val="0"/>
          <w:i w:val="0"/>
        </w:rPr>
        <w:tab/>
      </w:r>
      <w:r w:rsidR="005A5340">
        <w:rPr>
          <w:b w:val="0"/>
          <w:i w:val="0"/>
        </w:rPr>
        <w:t xml:space="preserve"> </w:t>
      </w:r>
      <w:r w:rsidR="00A4070E" w:rsidRPr="0003293A">
        <w:rPr>
          <w:b w:val="0"/>
          <w:i w:val="0"/>
        </w:rPr>
        <w:t xml:space="preserve">Заявителю сообщаются дата и время приема документов. При личном обращении Заявителю выдается талон-подтверждение. </w:t>
      </w:r>
    </w:p>
    <w:p w:rsidR="00A4070E" w:rsidRPr="0003293A" w:rsidRDefault="0003293A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22</w:t>
      </w:r>
      <w:r w:rsidR="00A4070E" w:rsidRPr="0003293A">
        <w:rPr>
          <w:b w:val="0"/>
          <w:i w:val="0"/>
        </w:rPr>
        <w:t>.7.</w:t>
      </w:r>
      <w:r w:rsidR="00A4070E" w:rsidRPr="0003293A">
        <w:rPr>
          <w:b w:val="0"/>
          <w:i w:val="0"/>
        </w:rPr>
        <w:tab/>
        <w:t xml:space="preserve"> Запись Заявителей на определенную дату заканчивается за сутки до наступления этой даты.</w:t>
      </w:r>
    </w:p>
    <w:p w:rsidR="00A4070E" w:rsidRPr="0003293A" w:rsidRDefault="0003293A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22</w:t>
      </w:r>
      <w:r w:rsidR="00A4070E" w:rsidRPr="0003293A">
        <w:rPr>
          <w:b w:val="0"/>
          <w:i w:val="0"/>
        </w:rPr>
        <w:t>.8.</w:t>
      </w:r>
      <w:r w:rsidR="00A4070E" w:rsidRPr="0003293A">
        <w:rPr>
          <w:b w:val="0"/>
          <w:i w:val="0"/>
        </w:rPr>
        <w:tab/>
        <w:t xml:space="preserve">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A4070E" w:rsidRPr="0003293A" w:rsidRDefault="0003293A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22.</w:t>
      </w:r>
      <w:r w:rsidR="00A4070E" w:rsidRPr="0003293A">
        <w:rPr>
          <w:b w:val="0"/>
          <w:i w:val="0"/>
        </w:rPr>
        <w:t>9.</w:t>
      </w:r>
      <w:r w:rsidR="00A4070E" w:rsidRPr="0003293A">
        <w:rPr>
          <w:b w:val="0"/>
          <w:i w:val="0"/>
        </w:rPr>
        <w:tab/>
        <w:t xml:space="preserve"> Заявитель в любое время вправе отказаться от предварительной записи. </w:t>
      </w:r>
    </w:p>
    <w:p w:rsidR="00A4070E" w:rsidRDefault="00A4070E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03293A">
        <w:rPr>
          <w:b w:val="0"/>
          <w:i w:val="0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A4070E" w:rsidRDefault="00A4070E" w:rsidP="00402508">
      <w:pPr>
        <w:pStyle w:val="2-"/>
        <w:numPr>
          <w:ilvl w:val="0"/>
          <w:numId w:val="0"/>
        </w:numPr>
        <w:ind w:left="360"/>
      </w:pPr>
      <w:r>
        <w:t>Раздел III. Состав, последовательность и сроки выполнения административных процедур, требования к порядку их выполнения</w:t>
      </w:r>
    </w:p>
    <w:p w:rsidR="000E6C84" w:rsidRPr="0001790A" w:rsidRDefault="0061470F" w:rsidP="00402508">
      <w:pPr>
        <w:pStyle w:val="2-"/>
        <w:numPr>
          <w:ilvl w:val="0"/>
          <w:numId w:val="57"/>
        </w:numPr>
        <w:ind w:left="0" w:firstLine="851"/>
        <w:jc w:val="both"/>
      </w:pPr>
      <w:r w:rsidRPr="00FF3AC8">
        <w:t>Состав, п</w:t>
      </w:r>
      <w:r w:rsidR="000E6C84" w:rsidRPr="00FF3AC8">
        <w:t>оследовательность</w:t>
      </w:r>
      <w:r w:rsidRPr="00FF3AC8">
        <w:t xml:space="preserve"> и сроки выполнения</w:t>
      </w:r>
      <w:r w:rsidR="000E6C84" w:rsidRPr="00FF3AC8">
        <w:t xml:space="preserve"> административных процедур</w:t>
      </w:r>
      <w:r w:rsidRPr="00FF3AC8">
        <w:t xml:space="preserve"> при предоставлении </w:t>
      </w:r>
      <w:r w:rsidR="009A07F0" w:rsidRPr="00FF3AC8">
        <w:t>У</w:t>
      </w:r>
      <w:r w:rsidRPr="00FF3AC8">
        <w:t>слуги</w:t>
      </w:r>
      <w:bookmarkEnd w:id="136"/>
      <w:bookmarkEnd w:id="137"/>
      <w:bookmarkEnd w:id="138"/>
      <w:bookmarkEnd w:id="139"/>
    </w:p>
    <w:p w:rsidR="000E6C84" w:rsidRPr="00FB0471" w:rsidRDefault="00FB0471" w:rsidP="00E240EE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FB0471">
        <w:rPr>
          <w:b w:val="0"/>
          <w:i w:val="0"/>
        </w:rPr>
        <w:t xml:space="preserve">23.1. </w:t>
      </w:r>
      <w:r w:rsidR="009A07F0" w:rsidRPr="00FB0471">
        <w:rPr>
          <w:b w:val="0"/>
          <w:i w:val="0"/>
        </w:rPr>
        <w:t>Перечень административных процедур</w:t>
      </w:r>
    </w:p>
    <w:p w:rsidR="00A051EB" w:rsidRDefault="00A051EB" w:rsidP="00E240EE">
      <w:pPr>
        <w:pStyle w:val="11"/>
        <w:numPr>
          <w:ilvl w:val="0"/>
          <w:numId w:val="0"/>
        </w:numPr>
        <w:ind w:firstLine="851"/>
      </w:pPr>
      <w:r>
        <w:lastRenderedPageBreak/>
        <w:t>1) Прием Заявления и документов, необходимых для предоставления Услуги;</w:t>
      </w:r>
    </w:p>
    <w:p w:rsidR="00A051EB" w:rsidRDefault="00A051EB" w:rsidP="00E240EE">
      <w:pPr>
        <w:pStyle w:val="11"/>
        <w:numPr>
          <w:ilvl w:val="0"/>
          <w:numId w:val="0"/>
        </w:numPr>
        <w:ind w:firstLine="851"/>
      </w:pPr>
      <w:r>
        <w:t>2) Обработка и предварительное рассмотрение документов, необходимых для предоставления Услуги;</w:t>
      </w:r>
    </w:p>
    <w:p w:rsidR="00A051EB" w:rsidRDefault="00A051EB" w:rsidP="00A051EB">
      <w:pPr>
        <w:pStyle w:val="11"/>
        <w:numPr>
          <w:ilvl w:val="0"/>
          <w:numId w:val="0"/>
        </w:numPr>
        <w:ind w:firstLine="851"/>
      </w:pPr>
      <w:r>
        <w:t>3) Принятие решения о предоставлении (об отказе в предоставлении) Услуги и оформление результата предоставления Услуги Заявителю</w:t>
      </w:r>
      <w:r w:rsidR="0099726B">
        <w:t>;</w:t>
      </w:r>
    </w:p>
    <w:p w:rsidR="00A051EB" w:rsidRDefault="00A051EB" w:rsidP="00A051EB">
      <w:pPr>
        <w:pStyle w:val="11"/>
        <w:numPr>
          <w:ilvl w:val="0"/>
          <w:numId w:val="0"/>
        </w:numPr>
        <w:ind w:firstLine="851"/>
      </w:pPr>
      <w:r>
        <w:t>4) Выдача результата предоставления Услуги Заявителю.</w:t>
      </w:r>
    </w:p>
    <w:p w:rsidR="008908C5" w:rsidRPr="009309CA" w:rsidRDefault="0047792E" w:rsidP="0047792E">
      <w:pPr>
        <w:pStyle w:val="11"/>
        <w:numPr>
          <w:ilvl w:val="0"/>
          <w:numId w:val="0"/>
        </w:numPr>
        <w:spacing w:line="240" w:lineRule="auto"/>
        <w:ind w:firstLine="851"/>
      </w:pPr>
      <w:r>
        <w:t xml:space="preserve">23.2. </w:t>
      </w:r>
      <w:r w:rsidR="008908C5" w:rsidRPr="009309CA">
        <w:t>Блок-схема предоставления Услуги приведена в Приложении</w:t>
      </w:r>
      <w:r w:rsidR="007760F7" w:rsidRPr="009309CA">
        <w:t xml:space="preserve"> </w:t>
      </w:r>
      <w:r w:rsidR="009309CA" w:rsidRPr="009309CA">
        <w:t>11</w:t>
      </w:r>
      <w:r w:rsidR="008908C5" w:rsidRPr="009309CA">
        <w:t xml:space="preserve"> к Регламенту.</w:t>
      </w:r>
    </w:p>
    <w:p w:rsidR="00DB3159" w:rsidRPr="009309CA" w:rsidRDefault="0047792E" w:rsidP="0047792E">
      <w:pPr>
        <w:pStyle w:val="11"/>
        <w:numPr>
          <w:ilvl w:val="0"/>
          <w:numId w:val="0"/>
        </w:numPr>
        <w:spacing w:line="240" w:lineRule="auto"/>
        <w:ind w:firstLine="851"/>
      </w:pPr>
      <w:r>
        <w:t xml:space="preserve">23.3. </w:t>
      </w:r>
      <w:r w:rsidR="00DB3159" w:rsidRPr="009309CA">
        <w:t xml:space="preserve">Каждая административная процедура состоит из </w:t>
      </w:r>
      <w:r w:rsidR="009D1B99" w:rsidRPr="009309CA">
        <w:t xml:space="preserve">административных </w:t>
      </w:r>
      <w:r w:rsidR="00DB3159" w:rsidRPr="009309CA">
        <w:t xml:space="preserve">действий. Перечень и содержание </w:t>
      </w:r>
      <w:r w:rsidR="009D1B99" w:rsidRPr="009309CA">
        <w:t xml:space="preserve">административных </w:t>
      </w:r>
      <w:r w:rsidR="00DB3159" w:rsidRPr="009309CA">
        <w:t>действий, составляющих каждую административную процедуру</w:t>
      </w:r>
      <w:r w:rsidR="00A34018">
        <w:t>,</w:t>
      </w:r>
      <w:r w:rsidR="00DB3159" w:rsidRPr="009309CA">
        <w:t xml:space="preserve"> приведен в</w:t>
      </w:r>
      <w:r w:rsidR="008908C5" w:rsidRPr="009309CA">
        <w:t xml:space="preserve"> Приложении</w:t>
      </w:r>
      <w:r w:rsidR="007760F7" w:rsidRPr="009309CA">
        <w:t xml:space="preserve"> </w:t>
      </w:r>
      <w:r w:rsidR="009309CA" w:rsidRPr="009309CA">
        <w:t>14</w:t>
      </w:r>
      <w:r w:rsidR="00DB3159" w:rsidRPr="009309CA">
        <w:t xml:space="preserve"> к Регламенту.</w:t>
      </w:r>
    </w:p>
    <w:p w:rsidR="0025657F" w:rsidRPr="002031AB" w:rsidRDefault="00DF731A" w:rsidP="00402508">
      <w:pPr>
        <w:pStyle w:val="1-"/>
        <w:spacing w:line="240" w:lineRule="auto"/>
      </w:pPr>
      <w:bookmarkStart w:id="140" w:name="_Toc437973303"/>
      <w:bookmarkStart w:id="141" w:name="_Toc438110045"/>
      <w:bookmarkStart w:id="142" w:name="_Toc438376251"/>
      <w:bookmarkStart w:id="143" w:name="_Toc441496558"/>
      <w:r w:rsidRPr="00FF3AC8">
        <w:t xml:space="preserve">Раздел </w:t>
      </w:r>
      <w:r w:rsidRPr="00FF3AC8">
        <w:rPr>
          <w:lang w:val="en-US"/>
        </w:rPr>
        <w:t>IV</w:t>
      </w:r>
      <w:r w:rsidRPr="00FF3AC8">
        <w:t xml:space="preserve">. </w:t>
      </w:r>
      <w:bookmarkStart w:id="144" w:name="_Toc438727100"/>
      <w:bookmarkStart w:id="145" w:name="_Toc437973305"/>
      <w:bookmarkStart w:id="146" w:name="_Toc438110047"/>
      <w:bookmarkStart w:id="147" w:name="_Toc438376258"/>
      <w:bookmarkStart w:id="148" w:name="_Toc441496565"/>
      <w:bookmarkEnd w:id="140"/>
      <w:bookmarkEnd w:id="141"/>
      <w:bookmarkEnd w:id="142"/>
      <w:bookmarkEnd w:id="143"/>
      <w:r w:rsidR="0025657F" w:rsidRPr="00FF3AC8">
        <w:t xml:space="preserve">Порядок и формы </w:t>
      </w:r>
      <w:proofErr w:type="gramStart"/>
      <w:r w:rsidR="0025657F" w:rsidRPr="00FF3AC8">
        <w:t>контроля за</w:t>
      </w:r>
      <w:proofErr w:type="gramEnd"/>
      <w:r w:rsidR="0025657F" w:rsidRPr="00FF3AC8">
        <w:t xml:space="preserve"> исполнением Регламента</w:t>
      </w:r>
      <w:bookmarkEnd w:id="144"/>
    </w:p>
    <w:p w:rsidR="0025657F" w:rsidRPr="007E6E84" w:rsidRDefault="0025657F" w:rsidP="00402508">
      <w:pPr>
        <w:pStyle w:val="2-"/>
        <w:ind w:left="0" w:firstLine="0"/>
      </w:pPr>
      <w:bookmarkStart w:id="149" w:name="_Toc438376252"/>
      <w:bookmarkStart w:id="150" w:name="_Toc438727101"/>
      <w:r w:rsidRPr="00FF3AC8">
        <w:t xml:space="preserve">Порядок осуществления </w:t>
      </w:r>
      <w:proofErr w:type="gramStart"/>
      <w:r w:rsidRPr="00FF3AC8">
        <w:t>контроля за</w:t>
      </w:r>
      <w:proofErr w:type="gramEnd"/>
      <w:r w:rsidRPr="00FF3AC8">
        <w:t xml:space="preserve"> соблюдением и исполнением должностными лицами</w:t>
      </w:r>
      <w:r w:rsidR="00580330">
        <w:t xml:space="preserve"> органов местного самоуправления, муниципальными</w:t>
      </w:r>
      <w:r>
        <w:t xml:space="preserve"> гражданскими служащими и работниками </w:t>
      </w:r>
      <w:r w:rsidR="00580330">
        <w:t xml:space="preserve"> муниципальных казенных учреждений</w:t>
      </w:r>
      <w:r w:rsidRPr="00FF3AC8">
        <w:t xml:space="preserve">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  <w:bookmarkEnd w:id="149"/>
      <w:bookmarkEnd w:id="150"/>
    </w:p>
    <w:p w:rsidR="0025657F" w:rsidRPr="002B7F13" w:rsidRDefault="0025657F" w:rsidP="00402508">
      <w:pPr>
        <w:pStyle w:val="11"/>
        <w:spacing w:line="240" w:lineRule="auto"/>
        <w:ind w:left="0" w:firstLine="993"/>
      </w:pPr>
      <w:proofErr w:type="gramStart"/>
      <w:r w:rsidRPr="0025657F">
        <w:t>Контроль за</w:t>
      </w:r>
      <w:proofErr w:type="gramEnd"/>
      <w:r w:rsidRPr="0025657F">
        <w:t xml:space="preserve"> соблюдением должностными лицами </w:t>
      </w:r>
      <w:r w:rsidR="002B7F13">
        <w:t xml:space="preserve">и работниками </w:t>
      </w:r>
      <w:r w:rsidR="00A34018">
        <w:t>муниципального казенного учреждения</w:t>
      </w:r>
      <w:r w:rsidR="00467D4C" w:rsidRPr="002B7F13">
        <w:t xml:space="preserve"> </w:t>
      </w:r>
      <w:r w:rsidRPr="002B7F13">
        <w:t>положений Регламента и иных нормативных правовых актов, устанавливающих требования к предоставлению Услуги</w:t>
      </w:r>
      <w:r w:rsidR="00730E09">
        <w:t>,</w:t>
      </w:r>
      <w:r w:rsidRPr="002B7F13">
        <w:t xml:space="preserve"> осуществляется в форме:</w:t>
      </w:r>
    </w:p>
    <w:p w:rsidR="0025657F" w:rsidRPr="002B7F13" w:rsidRDefault="005A5340" w:rsidP="00404514">
      <w:pPr>
        <w:pStyle w:val="11"/>
        <w:numPr>
          <w:ilvl w:val="0"/>
          <w:numId w:val="0"/>
        </w:numPr>
        <w:spacing w:line="240" w:lineRule="auto"/>
        <w:ind w:firstLine="851"/>
      </w:pPr>
      <w:r>
        <w:t>1</w:t>
      </w:r>
      <w:r w:rsidR="00215164">
        <w:t xml:space="preserve">) </w:t>
      </w:r>
      <w:r w:rsidR="0025657F" w:rsidRPr="002B7F13">
        <w:t xml:space="preserve">текущего </w:t>
      </w:r>
      <w:proofErr w:type="gramStart"/>
      <w:r w:rsidR="0025657F" w:rsidRPr="002B7F13">
        <w:t>контроля за</w:t>
      </w:r>
      <w:proofErr w:type="gramEnd"/>
      <w:r w:rsidR="0025657F" w:rsidRPr="002B7F13">
        <w:t xml:space="preserve"> соблюдением полноты и качества предоставления Услуги (</w:t>
      </w:r>
      <w:r w:rsidR="005133A8" w:rsidRPr="002B7F13">
        <w:t xml:space="preserve">далее - </w:t>
      </w:r>
      <w:r w:rsidR="0025657F" w:rsidRPr="002B7F13">
        <w:t>Текущий контроль);</w:t>
      </w:r>
    </w:p>
    <w:p w:rsidR="0025657F" w:rsidRPr="002B7F13" w:rsidRDefault="005A5340" w:rsidP="00215164">
      <w:pPr>
        <w:pStyle w:val="11"/>
        <w:numPr>
          <w:ilvl w:val="0"/>
          <w:numId w:val="0"/>
        </w:numPr>
        <w:spacing w:line="240" w:lineRule="auto"/>
        <w:ind w:left="851"/>
      </w:pPr>
      <w:r>
        <w:t>2</w:t>
      </w:r>
      <w:r w:rsidR="00215164">
        <w:t xml:space="preserve">) </w:t>
      </w:r>
      <w:proofErr w:type="gramStart"/>
      <w:r w:rsidR="0025657F" w:rsidRPr="002B7F13">
        <w:t>контроля за</w:t>
      </w:r>
      <w:proofErr w:type="gramEnd"/>
      <w:r w:rsidR="0025657F" w:rsidRPr="002B7F13">
        <w:t xml:space="preserve"> соблюдением порядка предоставления Услуги.</w:t>
      </w:r>
    </w:p>
    <w:p w:rsidR="0025657F" w:rsidRPr="0025657F" w:rsidRDefault="00FC583D" w:rsidP="00402508">
      <w:pPr>
        <w:pStyle w:val="11"/>
        <w:spacing w:line="240" w:lineRule="auto"/>
        <w:ind w:left="0" w:firstLine="851"/>
      </w:pPr>
      <w:r>
        <w:t xml:space="preserve"> </w:t>
      </w:r>
      <w:r w:rsidR="0025657F" w:rsidRPr="002B7F13">
        <w:t xml:space="preserve">Текущий контроль осуществляет </w:t>
      </w:r>
      <w:r w:rsidR="00A34018">
        <w:t>руководитель муниципального казенного учреждения</w:t>
      </w:r>
      <w:r w:rsidR="0025657F" w:rsidRPr="002B7F13">
        <w:t xml:space="preserve"> и</w:t>
      </w:r>
      <w:r w:rsidR="0025657F" w:rsidRPr="0025657F">
        <w:t xml:space="preserve"> уполномоченные им должностные лица.</w:t>
      </w:r>
    </w:p>
    <w:p w:rsidR="0025657F" w:rsidRPr="00C233EC" w:rsidRDefault="0025657F" w:rsidP="00402508">
      <w:pPr>
        <w:pStyle w:val="11"/>
        <w:spacing w:line="240" w:lineRule="auto"/>
        <w:ind w:left="0" w:firstLine="993"/>
        <w:rPr>
          <w:i/>
          <w:sz w:val="22"/>
          <w:szCs w:val="22"/>
        </w:rPr>
      </w:pPr>
      <w:r w:rsidRPr="0025657F">
        <w:t>Текущий контроль осуществляется в порядке, установленн</w:t>
      </w:r>
      <w:r w:rsidRPr="002B7F13">
        <w:t xml:space="preserve">ом </w:t>
      </w:r>
      <w:r w:rsidR="00A34018">
        <w:t>руководителем муниципального казенного учреждения</w:t>
      </w:r>
      <w:r w:rsidR="004D575C" w:rsidRPr="002B7F13">
        <w:t xml:space="preserve"> </w:t>
      </w:r>
      <w:r w:rsidRPr="002B7F13">
        <w:t xml:space="preserve">для </w:t>
      </w:r>
      <w:proofErr w:type="gramStart"/>
      <w:r w:rsidRPr="002B7F13">
        <w:t>контроля за</w:t>
      </w:r>
      <w:proofErr w:type="gramEnd"/>
      <w:r w:rsidRPr="002B7F13">
        <w:t xml:space="preserve"> исполнением правовых актов </w:t>
      </w:r>
      <w:r w:rsidR="00A34018" w:rsidRPr="00A34018">
        <w:t>администрации Пушкинского муниципального района</w:t>
      </w:r>
      <w:r w:rsidRPr="00C233EC">
        <w:rPr>
          <w:i/>
          <w:sz w:val="22"/>
          <w:szCs w:val="22"/>
        </w:rPr>
        <w:t>.</w:t>
      </w:r>
    </w:p>
    <w:p w:rsidR="0025657F" w:rsidRPr="0025657F" w:rsidRDefault="00AD0646" w:rsidP="00402508">
      <w:pPr>
        <w:pStyle w:val="11"/>
        <w:spacing w:line="240" w:lineRule="auto"/>
        <w:ind w:left="0" w:firstLine="993"/>
      </w:pPr>
      <w:proofErr w:type="gramStart"/>
      <w:r>
        <w:t>К</w:t>
      </w:r>
      <w:r w:rsidR="0025657F" w:rsidRPr="0025657F">
        <w:t>онтроль за соблюдением порядка предоставления Услуги осуществляется Министерством государственного управления, информационных технологий и связи Московской области на основании Закона Московской области № 198/2014-ОЗ «Об административной ответственности за нарушение порядка предоставления государственной или муниципальной услуги на территории Московской области» и в соответствии с порядком, утвержденн</w:t>
      </w:r>
      <w:r w:rsidR="00DE750D">
        <w:t>ы</w:t>
      </w:r>
      <w:r w:rsidR="0025657F" w:rsidRPr="0025657F">
        <w:t>м постановлением Правительства Московской области от 16</w:t>
      </w:r>
      <w:r w:rsidR="0017626E">
        <w:t>.04.</w:t>
      </w:r>
      <w:r w:rsidR="0025657F" w:rsidRPr="0025657F">
        <w:t xml:space="preserve">2015 № 253/14 «Об утверждении Порядка осуществления контроля за </w:t>
      </w:r>
      <w:r w:rsidR="0025657F" w:rsidRPr="0025657F">
        <w:lastRenderedPageBreak/>
        <w:t>предоставлением государственных</w:t>
      </w:r>
      <w:proofErr w:type="gramEnd"/>
      <w:r w:rsidR="0025657F" w:rsidRPr="0025657F">
        <w:t xml:space="preserve">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25657F" w:rsidRPr="007E6E84" w:rsidRDefault="0025657F" w:rsidP="00402508">
      <w:pPr>
        <w:pStyle w:val="2-"/>
        <w:ind w:left="0" w:firstLine="0"/>
      </w:pPr>
      <w:bookmarkStart w:id="151" w:name="_Toc438376253"/>
      <w:bookmarkStart w:id="152" w:name="_Toc438727102"/>
      <w:r w:rsidRPr="00FF3AC8">
        <w:t xml:space="preserve">Порядок и периодичность осуществления </w:t>
      </w:r>
      <w:r>
        <w:t xml:space="preserve">Текущего контроля полноты и качества предоставления Услуги и </w:t>
      </w:r>
      <w:proofErr w:type="gramStart"/>
      <w:r>
        <w:t>Контроля за</w:t>
      </w:r>
      <w:proofErr w:type="gramEnd"/>
      <w:r>
        <w:t xml:space="preserve"> соблюдением порядка</w:t>
      </w:r>
      <w:r w:rsidRPr="00FF3AC8">
        <w:t xml:space="preserve"> предоставления Услуги</w:t>
      </w:r>
      <w:bookmarkEnd w:id="151"/>
      <w:bookmarkEnd w:id="152"/>
    </w:p>
    <w:p w:rsidR="0025657F" w:rsidRDefault="0025657F" w:rsidP="00402508">
      <w:pPr>
        <w:pStyle w:val="11"/>
        <w:spacing w:line="240" w:lineRule="auto"/>
        <w:ind w:left="0" w:firstLine="993"/>
      </w:pPr>
      <w:proofErr w:type="gramStart"/>
      <w:r>
        <w:t xml:space="preserve">Текущий контроль осуществляется в форме постоянного мониторинга решений и действий участвующих в предоставлении Услуг должностных лиц, работников </w:t>
      </w:r>
      <w:r w:rsidR="00F118BA">
        <w:t>муниципального казенного учреждения</w:t>
      </w:r>
      <w:r w:rsidRPr="00593F05">
        <w:t xml:space="preserve">, а также в форме внутренних проверок в </w:t>
      </w:r>
      <w:r w:rsidR="00F118BA">
        <w:t>муниципальном казенном учреждении</w:t>
      </w:r>
      <w:r>
        <w:t xml:space="preserve"> по заявлениям, обращениям и жалобам граждан, их объединений и </w:t>
      </w:r>
      <w:r w:rsidR="00AD0646">
        <w:t>организаций</w:t>
      </w:r>
      <w:r>
        <w:t xml:space="preserve"> на решения, а также действи</w:t>
      </w:r>
      <w:r w:rsidR="00F118BA">
        <w:t>я (бездействия) должностных лиц</w:t>
      </w:r>
      <w:r>
        <w:t xml:space="preserve"> и работников </w:t>
      </w:r>
      <w:r w:rsidR="00F118BA">
        <w:t>муниципального казенного учреждения,</w:t>
      </w:r>
      <w:r>
        <w:t xml:space="preserve"> участвующих в предоставлении Услуги.</w:t>
      </w:r>
      <w:proofErr w:type="gramEnd"/>
    </w:p>
    <w:p w:rsidR="0025657F" w:rsidRPr="00C233EC" w:rsidRDefault="008D52F9" w:rsidP="00402508">
      <w:pPr>
        <w:pStyle w:val="11"/>
        <w:spacing w:line="240" w:lineRule="auto"/>
        <w:ind w:left="0" w:firstLine="851"/>
        <w:rPr>
          <w:i/>
          <w:sz w:val="22"/>
          <w:szCs w:val="22"/>
        </w:rPr>
      </w:pPr>
      <w:r>
        <w:t xml:space="preserve"> </w:t>
      </w:r>
      <w:r w:rsidR="0025657F">
        <w:t xml:space="preserve">Порядок осуществления Текущего контроля утверждается </w:t>
      </w:r>
      <w:r w:rsidR="0017626E">
        <w:t xml:space="preserve">руководителем </w:t>
      </w:r>
      <w:r w:rsidR="00F118BA">
        <w:t>муниципального казенного учреждения</w:t>
      </w:r>
      <w:r w:rsidR="0025657F" w:rsidRPr="00C233EC">
        <w:rPr>
          <w:i/>
          <w:sz w:val="22"/>
          <w:szCs w:val="22"/>
        </w:rPr>
        <w:t>.</w:t>
      </w:r>
    </w:p>
    <w:p w:rsidR="0025657F" w:rsidRDefault="0025657F" w:rsidP="00402508">
      <w:pPr>
        <w:pStyle w:val="11"/>
        <w:spacing w:line="240" w:lineRule="auto"/>
        <w:ind w:left="0" w:firstLine="993"/>
      </w:pPr>
      <w:proofErr w:type="gramStart"/>
      <w:r>
        <w:t>Контроль за</w:t>
      </w:r>
      <w:proofErr w:type="gramEnd"/>
      <w:r>
        <w:t xml:space="preserve"> соблюдением порядка предоставления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</w:t>
      </w:r>
      <w:r w:rsidR="00F118BA">
        <w:t xml:space="preserve">муниципального казенного учреждения </w:t>
      </w:r>
      <w:r>
        <w:t>положений Регламента в части соблюдения порядка предоставления Услуги.</w:t>
      </w:r>
    </w:p>
    <w:p w:rsidR="0025657F" w:rsidRPr="007E5359" w:rsidRDefault="0025657F" w:rsidP="00402508">
      <w:pPr>
        <w:pStyle w:val="11"/>
        <w:spacing w:line="240" w:lineRule="auto"/>
        <w:ind w:left="0" w:firstLine="993"/>
      </w:pPr>
      <w:r>
        <w:t xml:space="preserve">Плановые проверки </w:t>
      </w:r>
      <w:r w:rsidR="00F118BA">
        <w:t>муниципального казенного учреждения</w:t>
      </w:r>
      <w:r w:rsidRPr="007E5359">
        <w:t xml:space="preserve"> проводятся не чаще одного раза в год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области.</w:t>
      </w:r>
    </w:p>
    <w:p w:rsidR="0025657F" w:rsidRDefault="0025657F" w:rsidP="00402508">
      <w:pPr>
        <w:pStyle w:val="11"/>
        <w:spacing w:line="240" w:lineRule="auto"/>
        <w:ind w:left="0" w:firstLine="993"/>
      </w:pPr>
      <w:proofErr w:type="gramStart"/>
      <w:r w:rsidRPr="007E5359">
        <w:t xml:space="preserve">Внеплановые проверки </w:t>
      </w:r>
      <w:r w:rsidR="00F118BA" w:rsidRPr="00F118BA">
        <w:t>муниципального казенного учреждения</w:t>
      </w:r>
      <w:r w:rsidR="00F118BA">
        <w:rPr>
          <w:i/>
        </w:rPr>
        <w:t xml:space="preserve"> </w:t>
      </w:r>
      <w:r>
        <w:t>проводятся по истечению срока исполнения ранее выданного уполномоченного должностного лица Министерства государственного управления, информационных технологий и связи Московской области предписания об устранении ранее выявленных нарушений, поступления в Министерство государственного управления, информационных технологий и связи Московской области обращений, заявлений и жалоб физических лиц, информации от органов государственной власти и органов местного самоуправления, из средств массовой информации</w:t>
      </w:r>
      <w:proofErr w:type="gramEnd"/>
      <w:r>
        <w:t xml:space="preserve"> о фактах нарушений Регламента и иных нормативных правовых актов, устанавливающих требования к предоставлению услуги, на основании требований прокурора.</w:t>
      </w:r>
    </w:p>
    <w:p w:rsidR="0025657F" w:rsidRPr="007E6E84" w:rsidRDefault="0025657F" w:rsidP="00402508">
      <w:pPr>
        <w:pStyle w:val="2-"/>
        <w:ind w:left="0" w:firstLine="0"/>
      </w:pPr>
      <w:bookmarkStart w:id="153" w:name="_Toc438376254"/>
      <w:bookmarkStart w:id="154" w:name="_Toc438727103"/>
      <w:r w:rsidRPr="00FF3AC8">
        <w:t>Ответственность должностных лиц</w:t>
      </w:r>
      <w:r>
        <w:t xml:space="preserve">, </w:t>
      </w:r>
      <w:r w:rsidR="007E5359">
        <w:t>муниципальных</w:t>
      </w:r>
      <w:r>
        <w:t xml:space="preserve"> гражданских служащих и работников </w:t>
      </w:r>
      <w:r w:rsidR="00F118BA">
        <w:t>муниципального казенного учреждения</w:t>
      </w:r>
      <w:r w:rsidRPr="00FF3AC8">
        <w:t xml:space="preserve"> за решения </w:t>
      </w:r>
      <w:r w:rsidRPr="00FF3AC8">
        <w:lastRenderedPageBreak/>
        <w:t>и действия (бездействие), принимаемые (осуществляемые) ими в ходе предоставления Услуги</w:t>
      </w:r>
      <w:bookmarkEnd w:id="153"/>
      <w:bookmarkEnd w:id="154"/>
    </w:p>
    <w:p w:rsidR="0025657F" w:rsidRDefault="00F118BA" w:rsidP="00402508">
      <w:pPr>
        <w:pStyle w:val="11"/>
        <w:spacing w:line="240" w:lineRule="auto"/>
        <w:ind w:left="0" w:firstLine="993"/>
      </w:pPr>
      <w:r>
        <w:t>Должностные лица</w:t>
      </w:r>
      <w:r w:rsidR="0025657F">
        <w:t xml:space="preserve"> и работники </w:t>
      </w:r>
      <w:r>
        <w:t>муниципального казенного учреждения</w:t>
      </w:r>
      <w:r w:rsidR="0025657F">
        <w:t xml:space="preserve">, ответственные за предоставление Услуги и участвующие в предоставлении Услуги несут ответственность за </w:t>
      </w:r>
      <w:r w:rsidR="0025657F" w:rsidRPr="002031AB">
        <w:t>принимаемые (осуществляемые) в ходе предоставления Услуги решения и действия (бездействие) в соответствии с требованиями законодательства Рос</w:t>
      </w:r>
      <w:r w:rsidR="0025657F">
        <w:t>сийской Федерации.</w:t>
      </w:r>
    </w:p>
    <w:p w:rsidR="0025657F" w:rsidRDefault="0025657F" w:rsidP="00402508">
      <w:pPr>
        <w:pStyle w:val="11"/>
        <w:spacing w:line="240" w:lineRule="auto"/>
        <w:ind w:left="0" w:firstLine="993"/>
      </w:pPr>
      <w:r>
        <w:t>Неполное или некачественное предоставление услуги, выявленное в процессе Текущего контроля</w:t>
      </w:r>
      <w:r w:rsidR="00EB53E2">
        <w:t>,</w:t>
      </w:r>
      <w:r>
        <w:t xml:space="preserve"> влечёт применение дисциплинарного взыскания в соответствии с законодательством Российской Федерации.</w:t>
      </w:r>
    </w:p>
    <w:p w:rsidR="0025657F" w:rsidRDefault="008D52F9" w:rsidP="00402508">
      <w:pPr>
        <w:pStyle w:val="11"/>
        <w:spacing w:line="240" w:lineRule="auto"/>
        <w:ind w:left="0" w:firstLine="851"/>
      </w:pPr>
      <w:r>
        <w:t xml:space="preserve"> </w:t>
      </w:r>
      <w:proofErr w:type="gramStart"/>
      <w:r w:rsidR="0025657F">
        <w:t xml:space="preserve">Нарушение порядка предоставления Услуги, повлекшее ее непредставление или предоставление Услуги с нарушением срока, установленного Регламентом, предусматривает административную ответственность должностного лица </w:t>
      </w:r>
      <w:r w:rsidR="00F118BA">
        <w:t>муниципального казенного учреждения</w:t>
      </w:r>
      <w:r w:rsidR="0025657F">
        <w:t>, ответственного за соблюдение порядка предоставления Услуги, установленную Законом Московской области № 198/2014-ОЗ «Об административной ответственности за нарушение порядка предоставления государственной или муниципальной услуги на территории Московской области».</w:t>
      </w:r>
      <w:proofErr w:type="gramEnd"/>
    </w:p>
    <w:p w:rsidR="0025657F" w:rsidRDefault="008D52F9" w:rsidP="00402508">
      <w:pPr>
        <w:pStyle w:val="11"/>
        <w:spacing w:line="240" w:lineRule="auto"/>
        <w:ind w:left="0" w:firstLine="851"/>
      </w:pPr>
      <w:r>
        <w:t xml:space="preserve"> </w:t>
      </w:r>
      <w:r w:rsidR="0025657F">
        <w:t xml:space="preserve">Должностным лицом </w:t>
      </w:r>
      <w:r w:rsidR="00F118BA">
        <w:t>муниципального казенного учреждения</w:t>
      </w:r>
      <w:r w:rsidR="0025657F">
        <w:t xml:space="preserve">, ответственным за соблюдение порядка предоставления Услуги является </w:t>
      </w:r>
      <w:r w:rsidR="00F118BA">
        <w:t>руководитель муниципального казенного учреждения</w:t>
      </w:r>
      <w:r>
        <w:t>.</w:t>
      </w:r>
    </w:p>
    <w:p w:rsidR="0025657F" w:rsidRPr="007E6E84" w:rsidRDefault="0025657F" w:rsidP="00402508">
      <w:pPr>
        <w:pStyle w:val="2-"/>
        <w:ind w:left="0" w:firstLine="851"/>
        <w:jc w:val="both"/>
      </w:pPr>
      <w:bookmarkStart w:id="155" w:name="_Toc438376255"/>
      <w:bookmarkStart w:id="156" w:name="_Toc438727104"/>
      <w:r w:rsidRPr="00FF3AC8">
        <w:t xml:space="preserve">Положения, характеризующие требования к порядку и формам </w:t>
      </w:r>
      <w:proofErr w:type="gramStart"/>
      <w:r w:rsidRPr="00FF3AC8">
        <w:t>контроля за</w:t>
      </w:r>
      <w:proofErr w:type="gramEnd"/>
      <w:r w:rsidRPr="00FF3AC8">
        <w:t xml:space="preserve"> предоставлением Услуги, в том числе со стороны граждан, их объединений и организаций</w:t>
      </w:r>
      <w:bookmarkEnd w:id="155"/>
      <w:bookmarkEnd w:id="156"/>
    </w:p>
    <w:p w:rsidR="0025657F" w:rsidRPr="002031AB" w:rsidRDefault="0025657F" w:rsidP="00402508">
      <w:pPr>
        <w:pStyle w:val="11"/>
        <w:spacing w:line="240" w:lineRule="auto"/>
        <w:ind w:left="0" w:firstLine="851"/>
      </w:pPr>
      <w:r w:rsidRPr="002031AB">
        <w:t xml:space="preserve">Требованиями к порядку и формам </w:t>
      </w:r>
      <w:r>
        <w:t xml:space="preserve">Текущего </w:t>
      </w:r>
      <w:proofErr w:type="gramStart"/>
      <w:r w:rsidRPr="002031AB">
        <w:t>контроля за</w:t>
      </w:r>
      <w:proofErr w:type="gramEnd"/>
      <w:r w:rsidRPr="002031AB">
        <w:t xml:space="preserve"> предоставлением Услуги являются:</w:t>
      </w:r>
    </w:p>
    <w:p w:rsidR="0025657F" w:rsidRPr="002031AB" w:rsidRDefault="005A5340" w:rsidP="00402508">
      <w:pPr>
        <w:pStyle w:val="10"/>
        <w:numPr>
          <w:ilvl w:val="0"/>
          <w:numId w:val="0"/>
        </w:numPr>
        <w:spacing w:line="240" w:lineRule="auto"/>
        <w:ind w:firstLine="851"/>
      </w:pPr>
      <w:r>
        <w:t>1</w:t>
      </w:r>
      <w:r w:rsidR="00FC583D">
        <w:t>)</w:t>
      </w:r>
      <w:r w:rsidR="0025657F">
        <w:t xml:space="preserve"> </w:t>
      </w:r>
      <w:r w:rsidR="0025657F" w:rsidRPr="002031AB">
        <w:t>независимость;</w:t>
      </w:r>
    </w:p>
    <w:p w:rsidR="0025657F" w:rsidRPr="002031AB" w:rsidRDefault="005A5340" w:rsidP="00402508">
      <w:pPr>
        <w:pStyle w:val="10"/>
        <w:numPr>
          <w:ilvl w:val="0"/>
          <w:numId w:val="0"/>
        </w:numPr>
        <w:spacing w:line="240" w:lineRule="auto"/>
        <w:ind w:firstLine="851"/>
      </w:pPr>
      <w:r>
        <w:t>2</w:t>
      </w:r>
      <w:r w:rsidR="00FC583D">
        <w:t xml:space="preserve">) </w:t>
      </w:r>
      <w:r w:rsidR="0025657F" w:rsidRPr="002031AB">
        <w:t>тщательность.</w:t>
      </w:r>
    </w:p>
    <w:p w:rsidR="0025657F" w:rsidRDefault="00D349D6" w:rsidP="00402508">
      <w:pPr>
        <w:pStyle w:val="11"/>
        <w:spacing w:line="240" w:lineRule="auto"/>
        <w:ind w:left="0" w:firstLine="851"/>
      </w:pPr>
      <w:r>
        <w:t xml:space="preserve"> </w:t>
      </w:r>
      <w:r w:rsidR="0025657F">
        <w:t xml:space="preserve">Независимость текущего контроля заключается в том, </w:t>
      </w:r>
      <w:r w:rsidR="00DE750D">
        <w:t xml:space="preserve"> что </w:t>
      </w:r>
      <w:r w:rsidR="0025657F">
        <w:t xml:space="preserve">должностное лицо, уполномоченное на его осуществление независимо от должностного лица, работника </w:t>
      </w:r>
      <w:r w:rsidR="00F118BA">
        <w:t>муниципального казенного учреждения</w:t>
      </w:r>
      <w:r w:rsidR="0025657F" w:rsidRPr="00C233EC">
        <w:rPr>
          <w:i/>
        </w:rPr>
        <w:t>,</w:t>
      </w:r>
      <w:r w:rsidR="0025657F">
        <w:t xml:space="preserve"> участвующего в предоставлении Услуги, в том числе не имеет родства с ним.</w:t>
      </w:r>
    </w:p>
    <w:p w:rsidR="0025657F" w:rsidRDefault="0025657F" w:rsidP="00402508">
      <w:pPr>
        <w:pStyle w:val="11"/>
        <w:spacing w:line="240" w:lineRule="auto"/>
        <w:ind w:left="0" w:firstLine="993"/>
      </w:pPr>
      <w:r w:rsidRPr="002031AB">
        <w:t xml:space="preserve">Должностные лица, осуществляющие </w:t>
      </w:r>
      <w:r>
        <w:t xml:space="preserve"> Текущий </w:t>
      </w:r>
      <w:proofErr w:type="gramStart"/>
      <w:r w:rsidRPr="002031AB">
        <w:t>контроль за</w:t>
      </w:r>
      <w:proofErr w:type="gramEnd"/>
      <w:r w:rsidRPr="002031AB"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25657F" w:rsidRPr="002031AB" w:rsidRDefault="0025657F" w:rsidP="00402508">
      <w:pPr>
        <w:pStyle w:val="11"/>
        <w:spacing w:line="240" w:lineRule="auto"/>
        <w:ind w:left="0" w:firstLine="993"/>
      </w:pPr>
      <w:r w:rsidRPr="002031AB">
        <w:t>Тщательность осуществления</w:t>
      </w:r>
      <w:r>
        <w:t xml:space="preserve"> Текущего</w:t>
      </w:r>
      <w:r w:rsidRPr="002031AB">
        <w:t xml:space="preserve"> </w:t>
      </w:r>
      <w:proofErr w:type="gramStart"/>
      <w:r w:rsidRPr="002031AB">
        <w:t>контроля за</w:t>
      </w:r>
      <w:proofErr w:type="gramEnd"/>
      <w:r w:rsidRPr="002031AB">
        <w:t xml:space="preserve"> предоставлением Услуги состоит в своевременном и точном исполнении уполномоченными лицами обязанностей, предусмотренных настоящим разделом</w:t>
      </w:r>
      <w:r w:rsidR="00D349D6">
        <w:t>.</w:t>
      </w:r>
    </w:p>
    <w:p w:rsidR="0025657F" w:rsidRDefault="0025657F" w:rsidP="00402508">
      <w:pPr>
        <w:pStyle w:val="11"/>
        <w:spacing w:line="240" w:lineRule="auto"/>
        <w:ind w:left="0" w:firstLine="993"/>
      </w:pPr>
      <w:r>
        <w:lastRenderedPageBreak/>
        <w:t xml:space="preserve">Граждане, их объединения и организации для осуществления </w:t>
      </w:r>
      <w:proofErr w:type="gramStart"/>
      <w:r>
        <w:t>контроля за</w:t>
      </w:r>
      <w:proofErr w:type="gramEnd"/>
      <w:r>
        <w:t xml:space="preserve"> предоставлением Услуги имеют право направлять в </w:t>
      </w:r>
      <w:r w:rsidR="00F118BA" w:rsidRPr="00F118BA">
        <w:t>муниципальное казенное учреждение</w:t>
      </w:r>
      <w:r w:rsidR="00EB53E2">
        <w:rPr>
          <w:sz w:val="22"/>
        </w:rPr>
        <w:t xml:space="preserve"> </w:t>
      </w:r>
      <w:r>
        <w:t>индивидуальные и коллективные обращения с предложениями по совершенствовани</w:t>
      </w:r>
      <w:r w:rsidR="00DE750D">
        <w:t>ю</w:t>
      </w:r>
      <w:r>
        <w:t xml:space="preserve"> порядка предоставления Услуги, а также жалобы и заявления на действия (бездействия) должностных лиц </w:t>
      </w:r>
      <w:r w:rsidR="00A54973" w:rsidRPr="00A54973">
        <w:t>муниципального казенного учреждения</w:t>
      </w:r>
      <w:r>
        <w:t xml:space="preserve"> и принятые ими решения, связанные с предоставлением Услуги.</w:t>
      </w:r>
    </w:p>
    <w:p w:rsidR="0025657F" w:rsidRDefault="0025657F" w:rsidP="00402508">
      <w:pPr>
        <w:pStyle w:val="11"/>
        <w:spacing w:line="240" w:lineRule="auto"/>
        <w:ind w:left="0" w:firstLine="993"/>
      </w:pPr>
      <w:proofErr w:type="gramStart"/>
      <w:r>
        <w:t>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</w:t>
      </w:r>
      <w:r w:rsidR="00A54973">
        <w:t>а нарушение должностными лицами</w:t>
      </w:r>
      <w:r>
        <w:t xml:space="preserve"> </w:t>
      </w:r>
      <w:r w:rsidR="00A54973" w:rsidRPr="00A54973">
        <w:t>муниципального казенного учреждения</w:t>
      </w:r>
      <w:r>
        <w:t xml:space="preserve"> порядка предоставления Услуги, повлекшее ее непредставление или предоставление с нарушением срока, установленного Регламентом.</w:t>
      </w:r>
      <w:proofErr w:type="gramEnd"/>
    </w:p>
    <w:p w:rsidR="0025657F" w:rsidRDefault="0025657F" w:rsidP="00402508">
      <w:pPr>
        <w:pStyle w:val="11"/>
        <w:spacing w:line="240" w:lineRule="auto"/>
        <w:ind w:left="0" w:firstLine="993"/>
      </w:pPr>
      <w:proofErr w:type="gramStart"/>
      <w:r>
        <w:t>Контроль за</w:t>
      </w:r>
      <w:proofErr w:type="gramEnd"/>
      <w:r>
        <w:t xml:space="preserve"> предоставлением Услуги, в том числе со стороны граждан их объединений и организаций, осуществляется посредством открытости деятельности </w:t>
      </w:r>
      <w:r w:rsidR="00A54973">
        <w:t>муниципального казенного у</w:t>
      </w:r>
      <w:r w:rsidR="00B70A8C">
        <w:t>ч</w:t>
      </w:r>
      <w:r w:rsidR="00A54973">
        <w:t>реждения</w:t>
      </w:r>
      <w:r w:rsidRPr="008D52F9">
        <w:rPr>
          <w:i/>
        </w:rPr>
        <w:t xml:space="preserve"> </w:t>
      </w:r>
      <w:r>
        <w:t>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25657F" w:rsidRPr="0001790A" w:rsidRDefault="0025657F" w:rsidP="00402508">
      <w:pPr>
        <w:pStyle w:val="11"/>
        <w:spacing w:line="240" w:lineRule="auto"/>
        <w:ind w:left="0" w:firstLine="993"/>
      </w:pPr>
      <w:r w:rsidRPr="002031AB">
        <w:t xml:space="preserve">Заявители могут контролировать предоставление Услуги путем получения информации </w:t>
      </w:r>
      <w:r>
        <w:t>о ходе предоставлени</w:t>
      </w:r>
      <w:r w:rsidR="00DE750D">
        <w:t>я</w:t>
      </w:r>
      <w:r>
        <w:t xml:space="preserve"> услуги, в том числе о сроках завершения административных процедур (действий) </w:t>
      </w:r>
      <w:r w:rsidRPr="002031AB">
        <w:t xml:space="preserve">по телефону, </w:t>
      </w:r>
      <w:r w:rsidR="004E251C">
        <w:t xml:space="preserve">путем </w:t>
      </w:r>
      <w:r w:rsidRPr="002031AB">
        <w:t>письменн</w:t>
      </w:r>
      <w:r>
        <w:t>ого</w:t>
      </w:r>
      <w:r w:rsidRPr="002031AB">
        <w:t xml:space="preserve"> обращения, </w:t>
      </w:r>
      <w:r>
        <w:t xml:space="preserve">в том числе по </w:t>
      </w:r>
      <w:r w:rsidRPr="002031AB">
        <w:t>электронной почте</w:t>
      </w:r>
      <w:r w:rsidR="00754838">
        <w:t>.</w:t>
      </w:r>
    </w:p>
    <w:p w:rsidR="0025657F" w:rsidRPr="009D6754" w:rsidRDefault="0025657F" w:rsidP="00402508">
      <w:pPr>
        <w:pStyle w:val="1-"/>
        <w:spacing w:line="240" w:lineRule="auto"/>
      </w:pPr>
      <w:bookmarkStart w:id="157" w:name="_Toc437973304"/>
      <w:bookmarkStart w:id="158" w:name="_Toc438110046"/>
      <w:bookmarkStart w:id="159" w:name="_Toc438376256"/>
      <w:bookmarkStart w:id="160" w:name="_Toc438727105"/>
      <w:r w:rsidRPr="002031AB">
        <w:t xml:space="preserve">Раздел </w:t>
      </w:r>
      <w:r w:rsidRPr="002031AB">
        <w:rPr>
          <w:lang w:val="en-US"/>
        </w:rPr>
        <w:t>V</w:t>
      </w:r>
      <w:r w:rsidRPr="002031AB">
        <w:t xml:space="preserve">. </w:t>
      </w:r>
      <w:bookmarkEnd w:id="157"/>
      <w:bookmarkEnd w:id="158"/>
      <w:bookmarkEnd w:id="159"/>
      <w:bookmarkEnd w:id="160"/>
      <w:r w:rsidRPr="009D6754">
        <w:t>Досудебный (внесудебный) порядок обжалования решений и действий (бездействия) должностных лиц</w:t>
      </w:r>
      <w:r>
        <w:t>,</w:t>
      </w:r>
      <w:r w:rsidRPr="009D6754">
        <w:t xml:space="preserve"> </w:t>
      </w:r>
      <w:r w:rsidR="004D7984">
        <w:t>муниципальных</w:t>
      </w:r>
      <w:r w:rsidRPr="009D6754">
        <w:t xml:space="preserve"> служащих</w:t>
      </w:r>
      <w:r>
        <w:t xml:space="preserve"> и работников </w:t>
      </w:r>
      <w:r w:rsidR="00A54973">
        <w:t>муниципального казенного учреждения</w:t>
      </w:r>
      <w:r>
        <w:t>, а также работников МФЦ,  участвующих в предоставлении Услуги</w:t>
      </w:r>
    </w:p>
    <w:p w:rsidR="0025657F" w:rsidRPr="008D52F9" w:rsidRDefault="00861A8A" w:rsidP="00861A8A">
      <w:pPr>
        <w:pStyle w:val="2-"/>
        <w:numPr>
          <w:ilvl w:val="0"/>
          <w:numId w:val="0"/>
        </w:numPr>
        <w:ind w:firstLine="851"/>
        <w:jc w:val="both"/>
        <w:rPr>
          <w:rFonts w:eastAsia="Times New Roman"/>
          <w:b w:val="0"/>
          <w:i w:val="0"/>
          <w:lang w:eastAsia="ar-SA"/>
        </w:rPr>
      </w:pPr>
      <w:bookmarkStart w:id="161" w:name="_Toc438371846"/>
      <w:bookmarkStart w:id="162" w:name="_Toc438372091"/>
      <w:bookmarkStart w:id="163" w:name="_Toc438374277"/>
      <w:bookmarkStart w:id="164" w:name="_Toc438375737"/>
      <w:bookmarkStart w:id="165" w:name="_Toc438376257"/>
      <w:bookmarkStart w:id="166" w:name="_Toc438480270"/>
      <w:bookmarkStart w:id="167" w:name="_Toc438726330"/>
      <w:bookmarkStart w:id="168" w:name="_Toc438727047"/>
      <w:bookmarkStart w:id="169" w:name="_Toc438727106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r>
        <w:rPr>
          <w:b w:val="0"/>
          <w:i w:val="0"/>
          <w:vanish/>
        </w:rPr>
        <w:t>28.1.</w:t>
      </w:r>
      <w:r w:rsidR="004D7984" w:rsidRPr="008D52F9">
        <w:rPr>
          <w:b w:val="0"/>
          <w:i w:val="0"/>
          <w:vanish/>
        </w:rPr>
        <w:t xml:space="preserve"> </w:t>
      </w:r>
      <w:r w:rsidR="0025657F" w:rsidRPr="008D52F9">
        <w:rPr>
          <w:rFonts w:eastAsia="Times New Roman"/>
          <w:b w:val="0"/>
          <w:i w:val="0"/>
          <w:lang w:eastAsia="ar-SA"/>
        </w:rPr>
        <w:t xml:space="preserve">Заявитель имеет право обратиться в </w:t>
      </w:r>
      <w:r w:rsidR="00A54973">
        <w:rPr>
          <w:b w:val="0"/>
          <w:i w:val="0"/>
        </w:rPr>
        <w:t>администрацию Пушкинского муниципального района</w:t>
      </w:r>
      <w:r w:rsidR="0025657F" w:rsidRPr="008D52F9">
        <w:rPr>
          <w:b w:val="0"/>
          <w:i w:val="0"/>
        </w:rPr>
        <w:t xml:space="preserve">, а также Министерство государственного управления, информационных технологий и связи Московской области </w:t>
      </w:r>
      <w:r w:rsidR="0025657F" w:rsidRPr="008D52F9">
        <w:rPr>
          <w:rFonts w:eastAsia="Times New Roman"/>
          <w:b w:val="0"/>
          <w:i w:val="0"/>
          <w:lang w:eastAsia="ar-SA"/>
        </w:rPr>
        <w:t>с жалобой, в том числе в следующих случаях:</w:t>
      </w:r>
    </w:p>
    <w:p w:rsidR="0025657F" w:rsidRPr="002031AB" w:rsidRDefault="0025657F" w:rsidP="00402508">
      <w:pPr>
        <w:pStyle w:val="10"/>
        <w:numPr>
          <w:ilvl w:val="0"/>
          <w:numId w:val="45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нарушение срока регистрации </w:t>
      </w:r>
      <w:r w:rsidRPr="002031AB">
        <w:t>заявления</w:t>
      </w:r>
      <w:r w:rsidRPr="002031AB">
        <w:rPr>
          <w:lang w:eastAsia="ar-SA"/>
        </w:rPr>
        <w:t xml:space="preserve"> Заявителя о предоставлении </w:t>
      </w:r>
      <w:r w:rsidRPr="002031AB">
        <w:t>У</w:t>
      </w:r>
      <w:r w:rsidRPr="002031AB">
        <w:rPr>
          <w:lang w:eastAsia="ar-SA"/>
        </w:rPr>
        <w:t>слуги</w:t>
      </w:r>
      <w:r>
        <w:rPr>
          <w:lang w:eastAsia="ar-SA"/>
        </w:rPr>
        <w:t>, установленного Регламентом</w:t>
      </w:r>
      <w:r w:rsidRPr="002031AB">
        <w:rPr>
          <w:lang w:eastAsia="ar-SA"/>
        </w:rPr>
        <w:t>;</w:t>
      </w:r>
    </w:p>
    <w:p w:rsidR="0025657F" w:rsidRPr="002031AB" w:rsidRDefault="0025657F" w:rsidP="00402508">
      <w:pPr>
        <w:pStyle w:val="10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нарушение срока предоставления </w:t>
      </w:r>
      <w:r w:rsidRPr="002031AB">
        <w:t>У</w:t>
      </w:r>
      <w:r w:rsidRPr="002031AB">
        <w:rPr>
          <w:lang w:eastAsia="ar-SA"/>
        </w:rPr>
        <w:t>слуги</w:t>
      </w:r>
      <w:r>
        <w:rPr>
          <w:lang w:eastAsia="ar-SA"/>
        </w:rPr>
        <w:t>, установленного Регламентом</w:t>
      </w:r>
      <w:r w:rsidRPr="002031AB">
        <w:rPr>
          <w:lang w:eastAsia="ar-SA"/>
        </w:rPr>
        <w:t>;</w:t>
      </w:r>
    </w:p>
    <w:p w:rsidR="0025657F" w:rsidRPr="002031AB" w:rsidRDefault="0025657F" w:rsidP="00402508">
      <w:pPr>
        <w:pStyle w:val="10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требование у Заявителя документов, не предусмотренных Регламентом для предоставления </w:t>
      </w:r>
      <w:r w:rsidRPr="002031AB">
        <w:t>У</w:t>
      </w:r>
      <w:r w:rsidRPr="002031AB">
        <w:rPr>
          <w:lang w:eastAsia="ar-SA"/>
        </w:rPr>
        <w:t>слуги;</w:t>
      </w:r>
    </w:p>
    <w:p w:rsidR="0025657F" w:rsidRPr="002031AB" w:rsidRDefault="0025657F" w:rsidP="00402508">
      <w:pPr>
        <w:pStyle w:val="10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отказ в приеме документов у Заявителя</w:t>
      </w:r>
      <w:r>
        <w:rPr>
          <w:lang w:eastAsia="ar-SA"/>
        </w:rPr>
        <w:t>, если основания отказа не предусмотрены Регламентом</w:t>
      </w:r>
      <w:r w:rsidRPr="002031AB">
        <w:rPr>
          <w:lang w:eastAsia="ar-SA"/>
        </w:rPr>
        <w:t>;</w:t>
      </w:r>
    </w:p>
    <w:p w:rsidR="0025657F" w:rsidRPr="002031AB" w:rsidRDefault="0025657F" w:rsidP="00402508">
      <w:pPr>
        <w:pStyle w:val="10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отказ в предоставлении </w:t>
      </w:r>
      <w:r w:rsidRPr="002031AB">
        <w:t>У</w:t>
      </w:r>
      <w:r w:rsidRPr="002031AB">
        <w:rPr>
          <w:lang w:eastAsia="ar-SA"/>
        </w:rPr>
        <w:t xml:space="preserve">слуги, если основания отказа не предусмотрены </w:t>
      </w:r>
      <w:r>
        <w:rPr>
          <w:lang w:eastAsia="ar-SA"/>
        </w:rPr>
        <w:t>Регламентом</w:t>
      </w:r>
      <w:r w:rsidRPr="002031AB">
        <w:rPr>
          <w:lang w:eastAsia="ar-SA"/>
        </w:rPr>
        <w:t>;</w:t>
      </w:r>
    </w:p>
    <w:p w:rsidR="0025657F" w:rsidRPr="002031AB" w:rsidRDefault="0025657F" w:rsidP="00402508">
      <w:pPr>
        <w:pStyle w:val="10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lastRenderedPageBreak/>
        <w:t xml:space="preserve">требование с Заявителя при предоставлении </w:t>
      </w:r>
      <w:r w:rsidRPr="002031AB">
        <w:t>У</w:t>
      </w:r>
      <w:r w:rsidRPr="002031AB">
        <w:rPr>
          <w:lang w:eastAsia="ar-SA"/>
        </w:rPr>
        <w:t>слуги платы</w:t>
      </w:r>
      <w:r>
        <w:rPr>
          <w:lang w:eastAsia="ar-SA"/>
        </w:rPr>
        <w:t>, не предусмотренной Регламентом</w:t>
      </w:r>
      <w:r w:rsidRPr="002031AB">
        <w:rPr>
          <w:lang w:eastAsia="ar-SA"/>
        </w:rPr>
        <w:t>;</w:t>
      </w:r>
    </w:p>
    <w:p w:rsidR="0025657F" w:rsidRPr="002031AB" w:rsidRDefault="0025657F" w:rsidP="00402508">
      <w:pPr>
        <w:pStyle w:val="10"/>
        <w:spacing w:line="240" w:lineRule="auto"/>
        <w:ind w:left="0" w:firstLine="851"/>
        <w:rPr>
          <w:lang w:eastAsia="ar-SA"/>
        </w:rPr>
      </w:pPr>
      <w:proofErr w:type="gramStart"/>
      <w:r w:rsidRPr="002031AB">
        <w:rPr>
          <w:lang w:eastAsia="ar-SA"/>
        </w:rPr>
        <w:t xml:space="preserve">отказ должностного лица </w:t>
      </w:r>
      <w:r w:rsidR="00A54973">
        <w:t>муниципального казенного учреждения</w:t>
      </w:r>
      <w:r w:rsidRPr="008D52F9">
        <w:rPr>
          <w:i/>
          <w:lang w:eastAsia="ar-SA"/>
        </w:rPr>
        <w:t xml:space="preserve"> </w:t>
      </w:r>
      <w:r w:rsidRPr="002031AB">
        <w:rPr>
          <w:lang w:eastAsia="ar-SA"/>
        </w:rPr>
        <w:t xml:space="preserve">в исправлении допущенных опечаток и ошибок в выданных в результате предоставления </w:t>
      </w:r>
      <w:r w:rsidRPr="002031AB">
        <w:t>У</w:t>
      </w:r>
      <w:r w:rsidRPr="002031AB">
        <w:rPr>
          <w:lang w:eastAsia="ar-SA"/>
        </w:rPr>
        <w:t>слуги документах либо нарушение установленного срока таких исправлений.</w:t>
      </w:r>
      <w:proofErr w:type="gramEnd"/>
    </w:p>
    <w:p w:rsidR="0025657F" w:rsidRPr="002031AB" w:rsidRDefault="00A159FA" w:rsidP="00A159FA">
      <w:pPr>
        <w:pStyle w:val="11"/>
        <w:numPr>
          <w:ilvl w:val="0"/>
          <w:numId w:val="0"/>
        </w:numPr>
        <w:spacing w:line="240" w:lineRule="auto"/>
        <w:ind w:firstLine="851"/>
      </w:pPr>
      <w:r>
        <w:rPr>
          <w:lang w:eastAsia="ar-SA"/>
        </w:rPr>
        <w:t xml:space="preserve">28.2. </w:t>
      </w:r>
      <w:r w:rsidR="0025657F" w:rsidRPr="002031AB">
        <w:rPr>
          <w:lang w:eastAsia="ar-SA"/>
        </w:rPr>
        <w:t>Жалоба подается в письменной форме на бумажном носителе либо в электронной форме</w:t>
      </w:r>
      <w:r w:rsidR="0025657F" w:rsidRPr="002031AB">
        <w:t xml:space="preserve">. </w:t>
      </w:r>
    </w:p>
    <w:p w:rsidR="0025657F" w:rsidRPr="002031AB" w:rsidRDefault="00A159FA" w:rsidP="00A159F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28.3. </w:t>
      </w:r>
      <w:r w:rsidR="0025657F" w:rsidRPr="002031AB">
        <w:rPr>
          <w:lang w:eastAsia="ar-SA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</w:t>
      </w:r>
      <w:r w:rsidR="0025657F" w:rsidRPr="002031AB">
        <w:t xml:space="preserve"> </w:t>
      </w:r>
      <w:r w:rsidR="00A54973">
        <w:t xml:space="preserve">администрации Пушкинского муниципального района </w:t>
      </w:r>
      <w:r w:rsidR="00A54973">
        <w:rPr>
          <w:u w:val="single"/>
          <w:lang w:val="en-US"/>
        </w:rPr>
        <w:t>www</w:t>
      </w:r>
      <w:r w:rsidR="00A54973" w:rsidRPr="00655A0C">
        <w:rPr>
          <w:u w:val="single"/>
        </w:rPr>
        <w:t>.</w:t>
      </w:r>
      <w:proofErr w:type="spellStart"/>
      <w:r w:rsidR="00A54973">
        <w:rPr>
          <w:u w:val="single"/>
          <w:lang w:val="en-US"/>
        </w:rPr>
        <w:t>adm</w:t>
      </w:r>
      <w:proofErr w:type="spellEnd"/>
      <w:r w:rsidR="00A54973" w:rsidRPr="00655A0C">
        <w:rPr>
          <w:u w:val="single"/>
        </w:rPr>
        <w:t>-</w:t>
      </w:r>
      <w:proofErr w:type="spellStart"/>
      <w:r w:rsidR="00A54973">
        <w:rPr>
          <w:u w:val="single"/>
          <w:lang w:val="en-US"/>
        </w:rPr>
        <w:t>pushkino</w:t>
      </w:r>
      <w:proofErr w:type="spellEnd"/>
      <w:r w:rsidR="00A54973" w:rsidRPr="00655A0C">
        <w:rPr>
          <w:u w:val="single"/>
        </w:rPr>
        <w:t>.</w:t>
      </w:r>
      <w:proofErr w:type="spellStart"/>
      <w:r w:rsidR="00A54973">
        <w:rPr>
          <w:u w:val="single"/>
          <w:lang w:val="en-US"/>
        </w:rPr>
        <w:t>ru</w:t>
      </w:r>
      <w:proofErr w:type="spellEnd"/>
      <w:r w:rsidR="00A54973" w:rsidRPr="00701D1F">
        <w:t>,</w:t>
      </w:r>
      <w:r w:rsidR="0025657F" w:rsidRPr="002031AB">
        <w:rPr>
          <w:lang w:eastAsia="ar-SA"/>
        </w:rPr>
        <w:t xml:space="preserve"> </w:t>
      </w:r>
      <w:r w:rsidR="0025657F" w:rsidRPr="002031AB">
        <w:t xml:space="preserve">порталы </w:t>
      </w:r>
      <w:proofErr w:type="spellStart"/>
      <w:r w:rsidR="0025657F" w:rsidRPr="002031AB">
        <w:rPr>
          <w:lang w:val="en-US"/>
        </w:rPr>
        <w:t>uslugi</w:t>
      </w:r>
      <w:proofErr w:type="spellEnd"/>
      <w:r w:rsidR="0025657F" w:rsidRPr="002031AB">
        <w:t>.</w:t>
      </w:r>
      <w:proofErr w:type="spellStart"/>
      <w:r w:rsidR="0025657F" w:rsidRPr="002031AB">
        <w:rPr>
          <w:lang w:val="en-US"/>
        </w:rPr>
        <w:t>mosreg</w:t>
      </w:r>
      <w:proofErr w:type="spellEnd"/>
      <w:r w:rsidR="0025657F" w:rsidRPr="002031AB">
        <w:t>.</w:t>
      </w:r>
      <w:proofErr w:type="spellStart"/>
      <w:r w:rsidR="0025657F" w:rsidRPr="002031AB">
        <w:rPr>
          <w:lang w:val="en-US"/>
        </w:rPr>
        <w:t>ru</w:t>
      </w:r>
      <w:proofErr w:type="spellEnd"/>
      <w:r w:rsidR="0025657F">
        <w:t xml:space="preserve">, </w:t>
      </w:r>
      <w:proofErr w:type="spellStart"/>
      <w:r w:rsidR="0025657F" w:rsidRPr="002031AB">
        <w:rPr>
          <w:lang w:val="en-US"/>
        </w:rPr>
        <w:t>gosuslugi</w:t>
      </w:r>
      <w:proofErr w:type="spellEnd"/>
      <w:r w:rsidR="0025657F" w:rsidRPr="002031AB">
        <w:t>.</w:t>
      </w:r>
      <w:proofErr w:type="spellStart"/>
      <w:r w:rsidR="0025657F" w:rsidRPr="002031AB">
        <w:rPr>
          <w:lang w:val="en-US"/>
        </w:rPr>
        <w:t>ru</w:t>
      </w:r>
      <w:proofErr w:type="spellEnd"/>
      <w:r w:rsidR="0025657F" w:rsidRPr="002031AB">
        <w:rPr>
          <w:lang w:eastAsia="ar-SA"/>
        </w:rPr>
        <w:t xml:space="preserve">, </w:t>
      </w:r>
      <w:proofErr w:type="spellStart"/>
      <w:r w:rsidR="0025657F">
        <w:rPr>
          <w:lang w:val="en-US" w:eastAsia="ar-SA"/>
        </w:rPr>
        <w:t>vmeste</w:t>
      </w:r>
      <w:proofErr w:type="spellEnd"/>
      <w:r w:rsidR="0025657F" w:rsidRPr="001A5655">
        <w:rPr>
          <w:lang w:eastAsia="ar-SA"/>
        </w:rPr>
        <w:t>.</w:t>
      </w:r>
      <w:proofErr w:type="spellStart"/>
      <w:r w:rsidR="0025657F">
        <w:rPr>
          <w:lang w:val="en-US" w:eastAsia="ar-SA"/>
        </w:rPr>
        <w:t>mosreg</w:t>
      </w:r>
      <w:proofErr w:type="spellEnd"/>
      <w:r w:rsidR="0025657F" w:rsidRPr="001A5655">
        <w:rPr>
          <w:lang w:eastAsia="ar-SA"/>
        </w:rPr>
        <w:t>.</w:t>
      </w:r>
      <w:proofErr w:type="spellStart"/>
      <w:r w:rsidR="0025657F">
        <w:rPr>
          <w:lang w:val="en-US" w:eastAsia="ar-SA"/>
        </w:rPr>
        <w:t>ru</w:t>
      </w:r>
      <w:proofErr w:type="spellEnd"/>
      <w:r w:rsidR="0025657F" w:rsidRPr="001A5655">
        <w:rPr>
          <w:lang w:eastAsia="ar-SA"/>
        </w:rPr>
        <w:t xml:space="preserve">, </w:t>
      </w:r>
      <w:r w:rsidR="0025657F" w:rsidRPr="002031AB">
        <w:rPr>
          <w:lang w:eastAsia="ar-SA"/>
        </w:rPr>
        <w:t xml:space="preserve">а также может быть принята при личном приеме </w:t>
      </w:r>
      <w:r w:rsidR="0025657F">
        <w:rPr>
          <w:lang w:eastAsia="ar-SA"/>
        </w:rPr>
        <w:t>З</w:t>
      </w:r>
      <w:r w:rsidR="0025657F" w:rsidRPr="002031AB">
        <w:rPr>
          <w:lang w:eastAsia="ar-SA"/>
        </w:rPr>
        <w:t>аявителя.</w:t>
      </w:r>
    </w:p>
    <w:p w:rsidR="0025657F" w:rsidRPr="002031AB" w:rsidRDefault="00A159FA" w:rsidP="00A159FA">
      <w:pPr>
        <w:pStyle w:val="11"/>
        <w:numPr>
          <w:ilvl w:val="0"/>
          <w:numId w:val="0"/>
        </w:numPr>
        <w:spacing w:line="240" w:lineRule="auto"/>
        <w:ind w:left="710"/>
        <w:rPr>
          <w:lang w:eastAsia="ar-SA"/>
        </w:rPr>
      </w:pPr>
      <w:r>
        <w:rPr>
          <w:lang w:eastAsia="ar-SA"/>
        </w:rPr>
        <w:t xml:space="preserve">28.4. </w:t>
      </w:r>
      <w:r w:rsidR="0025657F" w:rsidRPr="002031AB">
        <w:rPr>
          <w:lang w:eastAsia="ar-SA"/>
        </w:rPr>
        <w:t>Жалоба должна содержать:</w:t>
      </w:r>
    </w:p>
    <w:p w:rsidR="0025657F" w:rsidRPr="00175985" w:rsidRDefault="0025657F" w:rsidP="005A5340">
      <w:pPr>
        <w:pStyle w:val="a"/>
        <w:numPr>
          <w:ilvl w:val="0"/>
          <w:numId w:val="59"/>
        </w:numPr>
        <w:spacing w:line="240" w:lineRule="auto"/>
        <w:ind w:left="0" w:firstLine="851"/>
      </w:pPr>
      <w:proofErr w:type="gramStart"/>
      <w:r w:rsidRPr="00175985">
        <w:t xml:space="preserve">наименование </w:t>
      </w:r>
      <w:r>
        <w:t>органа, предоставляющего Услугу, либо организации, участвующей в предоставлении Услуги (МФЦ)</w:t>
      </w:r>
      <w:r w:rsidRPr="00175985">
        <w:t xml:space="preserve">; фамилию, имя, отчество </w:t>
      </w:r>
      <w:r>
        <w:t xml:space="preserve">должностного лица, </w:t>
      </w:r>
      <w:r w:rsidR="004D7984">
        <w:t>муниципального</w:t>
      </w:r>
      <w:r>
        <w:t xml:space="preserve"> служащего, работника </w:t>
      </w:r>
      <w:r w:rsidR="008D52F9">
        <w:t>муниципального казенного учреждения</w:t>
      </w:r>
      <w:r>
        <w:t xml:space="preserve">, предоставляющего </w:t>
      </w:r>
      <w:r w:rsidR="008D52F9">
        <w:t>У</w:t>
      </w:r>
      <w:r>
        <w:t>слугу</w:t>
      </w:r>
      <w:r w:rsidRPr="00175985">
        <w:t>, решения и действия (бездействие) котор</w:t>
      </w:r>
      <w:r>
        <w:t>ого</w:t>
      </w:r>
      <w:r w:rsidRPr="00175985">
        <w:t xml:space="preserve"> обжалуются;</w:t>
      </w:r>
      <w:proofErr w:type="gramEnd"/>
    </w:p>
    <w:p w:rsidR="0025657F" w:rsidRPr="002031AB" w:rsidRDefault="0025657F" w:rsidP="005A5340">
      <w:pPr>
        <w:pStyle w:val="a"/>
        <w:numPr>
          <w:ilvl w:val="0"/>
          <w:numId w:val="59"/>
        </w:numPr>
        <w:spacing w:line="240" w:lineRule="auto"/>
        <w:ind w:left="0" w:firstLine="851"/>
      </w:pPr>
      <w:proofErr w:type="gramStart"/>
      <w:r w:rsidRPr="002031AB">
        <w:t>фамилию, имя, отчество (</w:t>
      </w:r>
      <w:r>
        <w:t xml:space="preserve">последнее </w:t>
      </w:r>
      <w:r w:rsidR="00A159FA">
        <w:t>–</w:t>
      </w:r>
      <w:r>
        <w:t xml:space="preserve"> </w:t>
      </w:r>
      <w:r w:rsidRPr="002031AB">
        <w:t>при наличии), сведения о месте</w:t>
      </w:r>
      <w:r w:rsidRPr="005A5340">
        <w:rPr>
          <w:b/>
        </w:rPr>
        <w:t xml:space="preserve"> </w:t>
      </w:r>
      <w:r w:rsidRPr="002031AB">
        <w:t xml:space="preserve">жительства Заявителя </w:t>
      </w:r>
      <w:r w:rsidR="00A159FA">
        <w:t>–</w:t>
      </w:r>
      <w:r w:rsidRPr="002031AB">
        <w:t xml:space="preserve">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5657F" w:rsidRPr="002031AB" w:rsidRDefault="0025657F" w:rsidP="005A5340">
      <w:pPr>
        <w:pStyle w:val="a"/>
        <w:numPr>
          <w:ilvl w:val="0"/>
          <w:numId w:val="59"/>
        </w:numPr>
        <w:spacing w:line="240" w:lineRule="auto"/>
      </w:pPr>
      <w:r w:rsidRPr="002031AB">
        <w:t>сведения об обжалуемых решениях и действиях (бездействии);</w:t>
      </w:r>
    </w:p>
    <w:p w:rsidR="0025657F" w:rsidRPr="002031AB" w:rsidRDefault="0025657F" w:rsidP="005A5340">
      <w:pPr>
        <w:pStyle w:val="a"/>
        <w:numPr>
          <w:ilvl w:val="0"/>
          <w:numId w:val="59"/>
        </w:numPr>
        <w:spacing w:line="240" w:lineRule="auto"/>
        <w:ind w:left="0" w:firstLine="851"/>
      </w:pPr>
      <w:r w:rsidRPr="002031AB">
        <w:t>доводы, на основании которых Заявитель не согласен с решением и действием (бездействием).</w:t>
      </w:r>
    </w:p>
    <w:p w:rsidR="0025657F" w:rsidRPr="002031AB" w:rsidRDefault="0025657F" w:rsidP="005A5340">
      <w:pPr>
        <w:pStyle w:val="affff6"/>
        <w:spacing w:line="240" w:lineRule="auto"/>
        <w:ind w:firstLine="851"/>
      </w:pPr>
      <w:r w:rsidRPr="002031AB">
        <w:t>Заявителем могут быть представлены документы (при наличии), подтверждающие его доводы, либо их копии.</w:t>
      </w:r>
    </w:p>
    <w:p w:rsidR="0025657F" w:rsidRPr="002031AB" w:rsidRDefault="00A159FA" w:rsidP="00A159F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28.5. </w:t>
      </w:r>
      <w:r w:rsidR="0025657F" w:rsidRPr="002031AB">
        <w:rPr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25657F" w:rsidRPr="004D7984" w:rsidRDefault="00A159FA" w:rsidP="00A159F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28.6. </w:t>
      </w:r>
      <w:r w:rsidR="0025657F" w:rsidRPr="004D7984">
        <w:rPr>
          <w:lang w:eastAsia="ar-SA"/>
        </w:rPr>
        <w:t>Жалоба, поступившая в</w:t>
      </w:r>
      <w:r w:rsidR="0025657F" w:rsidRPr="004D7984">
        <w:t xml:space="preserve"> </w:t>
      </w:r>
      <w:r w:rsidR="00DF212C">
        <w:t>администрацию Пушкинского муниципального района</w:t>
      </w:r>
      <w:r w:rsidR="0025657F" w:rsidRPr="004D7984">
        <w:rPr>
          <w:lang w:eastAsia="ar-SA"/>
        </w:rPr>
        <w:t>, подлежит рассмотрению должностным лицом, уполномоченным на рассмотрение жалоб, который обеспечивает:</w:t>
      </w:r>
    </w:p>
    <w:p w:rsidR="0025657F" w:rsidRPr="004D7984" w:rsidRDefault="0025657F" w:rsidP="00402508">
      <w:pPr>
        <w:pStyle w:val="10"/>
        <w:numPr>
          <w:ilvl w:val="0"/>
          <w:numId w:val="48"/>
        </w:numPr>
        <w:spacing w:line="240" w:lineRule="auto"/>
        <w:ind w:left="0" w:firstLine="851"/>
        <w:rPr>
          <w:lang w:eastAsia="ar-SA"/>
        </w:rPr>
      </w:pPr>
      <w:r w:rsidRPr="004D7984">
        <w:rPr>
          <w:lang w:eastAsia="ar-SA"/>
        </w:rPr>
        <w:t xml:space="preserve">прием и рассмотрение жалоб в соответствии с требованиями Федерального </w:t>
      </w:r>
      <w:hyperlink r:id="rId11" w:history="1">
        <w:r w:rsidRPr="004D7984">
          <w:rPr>
            <w:lang w:eastAsia="ar-SA"/>
          </w:rPr>
          <w:t>закона</w:t>
        </w:r>
      </w:hyperlink>
      <w:r w:rsidRPr="004D7984">
        <w:rPr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25657F" w:rsidRPr="004D7984" w:rsidRDefault="0025657F" w:rsidP="00402508">
      <w:pPr>
        <w:pStyle w:val="10"/>
        <w:spacing w:line="240" w:lineRule="auto"/>
        <w:ind w:left="0" w:firstLine="851"/>
        <w:rPr>
          <w:lang w:eastAsia="ar-SA"/>
        </w:rPr>
      </w:pPr>
      <w:r w:rsidRPr="004D7984">
        <w:rPr>
          <w:lang w:eastAsia="ar-SA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:rsidR="0025657F" w:rsidRPr="004D7984" w:rsidRDefault="00A159FA" w:rsidP="00A159F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28.7. </w:t>
      </w:r>
      <w:r w:rsidR="0025657F" w:rsidRPr="004D7984">
        <w:rPr>
          <w:lang w:eastAsia="ar-SA"/>
        </w:rPr>
        <w:t xml:space="preserve">Жалоба, поступившая в </w:t>
      </w:r>
      <w:r w:rsidR="00DF212C">
        <w:t>администрацию Пушкинского муниципального района,</w:t>
      </w:r>
      <w:r w:rsidR="0097523C" w:rsidRPr="004D7984">
        <w:t xml:space="preserve"> </w:t>
      </w:r>
      <w:r w:rsidR="0025657F" w:rsidRPr="004D7984">
        <w:rPr>
          <w:lang w:eastAsia="ar-SA"/>
        </w:rPr>
        <w:t>подлежит регистрации не позднее следующего рабочего дня со дня ее поступления.</w:t>
      </w:r>
    </w:p>
    <w:p w:rsidR="0025657F" w:rsidRPr="002031AB" w:rsidRDefault="0025657F" w:rsidP="00402508">
      <w:pPr>
        <w:pStyle w:val="affff9"/>
        <w:spacing w:line="240" w:lineRule="auto"/>
      </w:pPr>
      <w:r w:rsidRPr="002031AB">
        <w:t>Жалоба подлежит рассмотрению:</w:t>
      </w:r>
    </w:p>
    <w:p w:rsidR="0025657F" w:rsidRPr="006B0B97" w:rsidRDefault="0025657F" w:rsidP="00402508">
      <w:pPr>
        <w:pStyle w:val="10"/>
        <w:numPr>
          <w:ilvl w:val="0"/>
          <w:numId w:val="47"/>
        </w:numPr>
        <w:spacing w:line="240" w:lineRule="auto"/>
        <w:ind w:left="0" w:firstLine="708"/>
        <w:rPr>
          <w:i/>
        </w:rPr>
      </w:pPr>
      <w:r w:rsidRPr="002031AB">
        <w:lastRenderedPageBreak/>
        <w:t xml:space="preserve">в течение 15 рабочих дней со дня ее регистрации в </w:t>
      </w:r>
      <w:r w:rsidR="00DF212C">
        <w:t>администрации Пушкинского муниципального района</w:t>
      </w:r>
      <w:r>
        <w:t>.</w:t>
      </w:r>
    </w:p>
    <w:p w:rsidR="0025657F" w:rsidRPr="002031AB" w:rsidRDefault="0025657F" w:rsidP="005A5340">
      <w:pPr>
        <w:pStyle w:val="10"/>
        <w:numPr>
          <w:ilvl w:val="0"/>
          <w:numId w:val="47"/>
        </w:numPr>
        <w:spacing w:line="240" w:lineRule="auto"/>
        <w:ind w:left="0" w:firstLine="851"/>
      </w:pPr>
      <w:r w:rsidRPr="002031AB">
        <w:t xml:space="preserve">в течение </w:t>
      </w:r>
      <w:r>
        <w:t>5</w:t>
      </w:r>
      <w:r w:rsidRPr="002031AB">
        <w:t xml:space="preserve">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25657F" w:rsidRDefault="00A159FA" w:rsidP="00A159F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bookmarkStart w:id="170" w:name="_Ref438371566"/>
      <w:r>
        <w:rPr>
          <w:lang w:eastAsia="ar-SA"/>
        </w:rPr>
        <w:t xml:space="preserve">28.8. </w:t>
      </w:r>
      <w:r w:rsidR="0025657F" w:rsidRPr="002031AB">
        <w:rPr>
          <w:lang w:eastAsia="ar-SA"/>
        </w:rPr>
        <w:t xml:space="preserve">В случае если Заявителем в </w:t>
      </w:r>
      <w:r w:rsidR="00DF212C">
        <w:t>администрацию Пушкинского муниципального района</w:t>
      </w:r>
      <w:r w:rsidR="0046618B">
        <w:t xml:space="preserve"> </w:t>
      </w:r>
      <w:r w:rsidR="0025657F" w:rsidRPr="002031AB">
        <w:rPr>
          <w:lang w:eastAsia="ar-SA"/>
        </w:rPr>
        <w:t xml:space="preserve">подана жалоба, </w:t>
      </w:r>
      <w:r w:rsidR="0025657F">
        <w:rPr>
          <w:lang w:eastAsia="ar-SA"/>
        </w:rPr>
        <w:t>рассмотрение</w:t>
      </w:r>
      <w:r w:rsidR="0025657F" w:rsidRPr="002031AB">
        <w:rPr>
          <w:lang w:eastAsia="ar-SA"/>
        </w:rPr>
        <w:t xml:space="preserve"> которой не входит в </w:t>
      </w:r>
      <w:r w:rsidR="0025657F">
        <w:rPr>
          <w:lang w:eastAsia="ar-SA"/>
        </w:rPr>
        <w:t>его компетенцию</w:t>
      </w:r>
      <w:r w:rsidR="0025657F" w:rsidRPr="002031AB">
        <w:rPr>
          <w:lang w:eastAsia="ar-SA"/>
        </w:rPr>
        <w:t xml:space="preserve">, в течение 3 рабочих дней со дня ее регистрации в </w:t>
      </w:r>
      <w:r w:rsidR="00DF212C">
        <w:t>администрации</w:t>
      </w:r>
      <w:r w:rsidR="006B0B97">
        <w:t xml:space="preserve"> </w:t>
      </w:r>
      <w:r w:rsidR="0025657F" w:rsidRPr="002031AB">
        <w:rPr>
          <w:lang w:eastAsia="ar-SA"/>
        </w:rPr>
        <w:t xml:space="preserve">жалоба перенаправляется </w:t>
      </w:r>
      <w:proofErr w:type="gramStart"/>
      <w:r w:rsidR="0025657F" w:rsidRPr="002031AB">
        <w:rPr>
          <w:lang w:eastAsia="ar-SA"/>
        </w:rPr>
        <w:t>в</w:t>
      </w:r>
      <w:proofErr w:type="gramEnd"/>
      <w:r w:rsidR="0025657F" w:rsidRPr="002031AB">
        <w:rPr>
          <w:lang w:eastAsia="ar-SA"/>
        </w:rPr>
        <w:t xml:space="preserve"> </w:t>
      </w:r>
      <w:proofErr w:type="gramStart"/>
      <w:r w:rsidR="0025657F" w:rsidRPr="002031AB">
        <w:rPr>
          <w:lang w:eastAsia="ar-SA"/>
        </w:rPr>
        <w:t>уполномоченный</w:t>
      </w:r>
      <w:proofErr w:type="gramEnd"/>
      <w:r w:rsidR="0025657F" w:rsidRPr="002031AB">
        <w:rPr>
          <w:lang w:eastAsia="ar-SA"/>
        </w:rPr>
        <w:t xml:space="preserve"> на ее рассмотрение орган, о чем в письменной форме информируется Заявитель.</w:t>
      </w:r>
      <w:bookmarkEnd w:id="170"/>
    </w:p>
    <w:p w:rsidR="0025657F" w:rsidRDefault="0025657F" w:rsidP="00402508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 w:rsidRPr="002031AB">
        <w:t>При этом срок рассмотрения жалобы исчисляется со дня регистрации жалобы в уполномоч</w:t>
      </w:r>
      <w:r>
        <w:t>енном на ее рассмотрение органе.</w:t>
      </w:r>
    </w:p>
    <w:p w:rsidR="0025657F" w:rsidRPr="009D6754" w:rsidRDefault="00A159FA" w:rsidP="00A159F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rFonts w:eastAsia="Times New Roman"/>
          <w:lang w:eastAsia="ar-SA"/>
        </w:rPr>
        <w:t>28.9.</w:t>
      </w:r>
      <w:r w:rsidR="005A5340">
        <w:rPr>
          <w:rFonts w:eastAsia="Times New Roman"/>
          <w:lang w:eastAsia="ar-SA"/>
        </w:rPr>
        <w:t xml:space="preserve"> </w:t>
      </w:r>
      <w:r w:rsidR="0025657F" w:rsidRPr="002031AB">
        <w:rPr>
          <w:rFonts w:eastAsia="Times New Roman"/>
          <w:lang w:eastAsia="ar-SA"/>
        </w:rPr>
        <w:t xml:space="preserve">По результатам рассмотрения жалобы </w:t>
      </w:r>
      <w:r w:rsidR="00DF212C">
        <w:rPr>
          <w:rFonts w:eastAsia="Times New Roman"/>
          <w:lang w:eastAsia="ar-SA"/>
        </w:rPr>
        <w:t>администрация Пушкинского муниципального района</w:t>
      </w:r>
      <w:r w:rsidR="0025657F" w:rsidRPr="002031AB">
        <w:rPr>
          <w:rFonts w:eastAsia="Times New Roman"/>
          <w:lang w:eastAsia="ar-SA"/>
        </w:rPr>
        <w:t xml:space="preserve"> принимает одно из следующих решений:</w:t>
      </w:r>
    </w:p>
    <w:p w:rsidR="0025657F" w:rsidRPr="002031AB" w:rsidRDefault="0025657F" w:rsidP="00402508">
      <w:pPr>
        <w:pStyle w:val="10"/>
        <w:numPr>
          <w:ilvl w:val="0"/>
          <w:numId w:val="46"/>
        </w:numPr>
        <w:spacing w:line="240" w:lineRule="auto"/>
        <w:ind w:left="0" w:firstLine="851"/>
        <w:rPr>
          <w:lang w:eastAsia="ar-SA"/>
        </w:rPr>
      </w:pPr>
      <w:proofErr w:type="gramStart"/>
      <w:r w:rsidRPr="002031AB">
        <w:rPr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2031AB">
        <w:t>Услуги</w:t>
      </w:r>
      <w:r w:rsidRPr="002031AB">
        <w:rPr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25657F" w:rsidRPr="002031AB" w:rsidRDefault="0025657F" w:rsidP="00402508">
      <w:pPr>
        <w:pStyle w:val="10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отказывает в удовлетворении жалобы.</w:t>
      </w:r>
    </w:p>
    <w:p w:rsidR="0025657F" w:rsidRPr="003417B1" w:rsidRDefault="00A159FA" w:rsidP="00A159F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28.10. </w:t>
      </w:r>
      <w:r w:rsidR="0025657F" w:rsidRPr="002031AB">
        <w:rPr>
          <w:lang w:eastAsia="ar-SA"/>
        </w:rPr>
        <w:t xml:space="preserve">Не </w:t>
      </w:r>
      <w:r w:rsidR="0025657F" w:rsidRPr="003417B1">
        <w:rPr>
          <w:lang w:eastAsia="ar-SA"/>
        </w:rPr>
        <w:t>позднее дня, следующего за днем принятия решения, указанного в пункте 5.9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657F" w:rsidRPr="003417B1" w:rsidRDefault="00A159FA" w:rsidP="00A159F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28.11. </w:t>
      </w:r>
      <w:r w:rsidR="0025657F" w:rsidRPr="003417B1">
        <w:rPr>
          <w:lang w:eastAsia="ar-SA"/>
        </w:rPr>
        <w:t xml:space="preserve">При удовлетворении жалобы </w:t>
      </w:r>
      <w:r w:rsidR="00DF212C">
        <w:t xml:space="preserve">администрация Пушкинского муниципального района </w:t>
      </w:r>
      <w:r w:rsidR="0025657F" w:rsidRPr="003417B1">
        <w:rPr>
          <w:lang w:eastAsia="ar-SA"/>
        </w:rPr>
        <w:t xml:space="preserve">принимает исчерпывающие меры по устранению выявленных нарушений, в том числе по выдаче Заявителю результата </w:t>
      </w:r>
      <w:r w:rsidR="0025657F" w:rsidRPr="003417B1">
        <w:t>У</w:t>
      </w:r>
      <w:r w:rsidR="0025657F" w:rsidRPr="003417B1">
        <w:rPr>
          <w:lang w:eastAsia="ar-SA"/>
        </w:rPr>
        <w:t xml:space="preserve">слуги, не позднее </w:t>
      </w:r>
      <w:r w:rsidR="0046618B">
        <w:rPr>
          <w:lang w:eastAsia="ar-SA"/>
        </w:rPr>
        <w:t>1</w:t>
      </w:r>
      <w:r w:rsidR="0025657F" w:rsidRPr="003417B1">
        <w:rPr>
          <w:lang w:eastAsia="ar-SA"/>
        </w:rPr>
        <w:t xml:space="preserve"> рабоч</w:t>
      </w:r>
      <w:r w:rsidR="00DE750D">
        <w:rPr>
          <w:lang w:eastAsia="ar-SA"/>
        </w:rPr>
        <w:t>его</w:t>
      </w:r>
      <w:r w:rsidR="0025657F" w:rsidRPr="003417B1">
        <w:rPr>
          <w:lang w:eastAsia="ar-SA"/>
        </w:rPr>
        <w:t xml:space="preserve"> дн</w:t>
      </w:r>
      <w:r w:rsidR="00DE750D">
        <w:rPr>
          <w:lang w:eastAsia="ar-SA"/>
        </w:rPr>
        <w:t>я</w:t>
      </w:r>
      <w:r w:rsidR="0025657F" w:rsidRPr="003417B1">
        <w:rPr>
          <w:lang w:eastAsia="ar-SA"/>
        </w:rPr>
        <w:t xml:space="preserve"> со дня принятия решения.</w:t>
      </w:r>
    </w:p>
    <w:p w:rsidR="0025657F" w:rsidRPr="003417B1" w:rsidRDefault="00A159FA" w:rsidP="00A159F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t xml:space="preserve">28.12. </w:t>
      </w:r>
      <w:r w:rsidR="00DF212C">
        <w:t>Администрация Пушкинского муниципального района</w:t>
      </w:r>
      <w:r w:rsidR="0025657F" w:rsidRPr="003417B1">
        <w:t xml:space="preserve"> отказывает</w:t>
      </w:r>
      <w:r w:rsidR="0025657F" w:rsidRPr="003417B1">
        <w:rPr>
          <w:lang w:eastAsia="ar-SA"/>
        </w:rPr>
        <w:t xml:space="preserve"> в удовлетворении жалобы в следующих случаях:</w:t>
      </w:r>
    </w:p>
    <w:p w:rsidR="0025657F" w:rsidRPr="002031AB" w:rsidRDefault="0025657F" w:rsidP="00402508">
      <w:pPr>
        <w:pStyle w:val="10"/>
        <w:numPr>
          <w:ilvl w:val="0"/>
          <w:numId w:val="50"/>
        </w:numPr>
        <w:spacing w:line="240" w:lineRule="auto"/>
        <w:ind w:left="0" w:firstLine="851"/>
      </w:pPr>
      <w:r w:rsidRPr="002031AB"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25657F" w:rsidRPr="002031AB" w:rsidRDefault="0025657F" w:rsidP="005A5340">
      <w:pPr>
        <w:pStyle w:val="10"/>
        <w:numPr>
          <w:ilvl w:val="0"/>
          <w:numId w:val="50"/>
        </w:numPr>
        <w:spacing w:line="240" w:lineRule="auto"/>
        <w:ind w:left="0" w:firstLine="851"/>
      </w:pPr>
      <w:r w:rsidRPr="002031AB">
        <w:t>подачи жалобы лицом, полномочия которого не подтверждены;</w:t>
      </w:r>
    </w:p>
    <w:p w:rsidR="0025657F" w:rsidRPr="002031AB" w:rsidRDefault="0025657F" w:rsidP="005A5340">
      <w:pPr>
        <w:pStyle w:val="10"/>
        <w:numPr>
          <w:ilvl w:val="0"/>
          <w:numId w:val="50"/>
        </w:numPr>
        <w:spacing w:line="240" w:lineRule="auto"/>
        <w:ind w:left="0" w:firstLine="851"/>
      </w:pPr>
      <w:r w:rsidRPr="002031AB">
        <w:t>наличия решения по жалобе, принятого ранее в соответствии с требованиями Регламента в отношении того же заявителя и по тому же предмету жалобы;</w:t>
      </w:r>
    </w:p>
    <w:p w:rsidR="0025657F" w:rsidRPr="002031AB" w:rsidRDefault="005A5340" w:rsidP="005A5340">
      <w:pPr>
        <w:pStyle w:val="10"/>
        <w:numPr>
          <w:ilvl w:val="0"/>
          <w:numId w:val="0"/>
        </w:numPr>
        <w:spacing w:line="240" w:lineRule="auto"/>
        <w:ind w:left="851"/>
      </w:pPr>
      <w:r>
        <w:t>4) п</w:t>
      </w:r>
      <w:r w:rsidR="0025657F" w:rsidRPr="002031AB">
        <w:t>ризнания жалобы необоснованной.</w:t>
      </w:r>
    </w:p>
    <w:p w:rsidR="0025657F" w:rsidRPr="002031AB" w:rsidRDefault="00A159FA" w:rsidP="00A159FA">
      <w:pPr>
        <w:pStyle w:val="11"/>
        <w:numPr>
          <w:ilvl w:val="0"/>
          <w:numId w:val="0"/>
        </w:numPr>
        <w:spacing w:line="240" w:lineRule="auto"/>
        <w:ind w:left="142" w:firstLine="709"/>
        <w:rPr>
          <w:lang w:eastAsia="ar-SA"/>
        </w:rPr>
      </w:pPr>
      <w:r>
        <w:rPr>
          <w:lang w:eastAsia="ar-SA"/>
        </w:rPr>
        <w:t xml:space="preserve">28.13. </w:t>
      </w:r>
      <w:r w:rsidR="0025657F" w:rsidRPr="002031AB">
        <w:rPr>
          <w:lang w:eastAsia="ar-SA"/>
        </w:rPr>
        <w:t xml:space="preserve">В случае установления в ходе или по результатам </w:t>
      </w:r>
      <w:proofErr w:type="gramStart"/>
      <w:r w:rsidR="0025657F" w:rsidRPr="002031AB">
        <w:rPr>
          <w:lang w:eastAsia="ar-SA"/>
        </w:rPr>
        <w:t xml:space="preserve">рассмотрения жалобы признаков </w:t>
      </w:r>
      <w:r w:rsidR="0025657F">
        <w:rPr>
          <w:lang w:eastAsia="ar-SA"/>
        </w:rPr>
        <w:t>события</w:t>
      </w:r>
      <w:r w:rsidR="0025657F" w:rsidRPr="002031AB">
        <w:rPr>
          <w:lang w:eastAsia="ar-SA"/>
        </w:rPr>
        <w:t xml:space="preserve"> административного правонарушения</w:t>
      </w:r>
      <w:proofErr w:type="gramEnd"/>
      <w:r w:rsidR="0025657F" w:rsidRPr="002031AB">
        <w:rPr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Министерство государственного управления, информационных технологий и связи Московской области </w:t>
      </w:r>
      <w:r w:rsidR="0025657F">
        <w:rPr>
          <w:lang w:eastAsia="ar-SA"/>
        </w:rPr>
        <w:t xml:space="preserve">или </w:t>
      </w:r>
      <w:r w:rsidR="0025657F" w:rsidRPr="002031AB">
        <w:rPr>
          <w:lang w:eastAsia="ar-SA"/>
        </w:rPr>
        <w:t>органы прокуратуры</w:t>
      </w:r>
      <w:r w:rsidR="0025657F">
        <w:rPr>
          <w:lang w:eastAsia="ar-SA"/>
        </w:rPr>
        <w:t xml:space="preserve"> </w:t>
      </w:r>
      <w:r w:rsidR="00884ECC">
        <w:rPr>
          <w:lang w:eastAsia="ar-SA"/>
        </w:rPr>
        <w:t>соответственно</w:t>
      </w:r>
      <w:r w:rsidR="0025657F" w:rsidRPr="002031AB">
        <w:rPr>
          <w:lang w:eastAsia="ar-SA"/>
        </w:rPr>
        <w:t>.</w:t>
      </w:r>
    </w:p>
    <w:p w:rsidR="0025657F" w:rsidRPr="002031AB" w:rsidRDefault="00A159FA" w:rsidP="00A159FA">
      <w:pPr>
        <w:pStyle w:val="11"/>
        <w:numPr>
          <w:ilvl w:val="0"/>
          <w:numId w:val="0"/>
        </w:numPr>
        <w:spacing w:line="240" w:lineRule="auto"/>
        <w:ind w:left="851"/>
        <w:rPr>
          <w:lang w:eastAsia="ar-SA"/>
        </w:rPr>
      </w:pPr>
      <w:r>
        <w:rPr>
          <w:lang w:eastAsia="ar-SA"/>
        </w:rPr>
        <w:lastRenderedPageBreak/>
        <w:t xml:space="preserve">28.14. </w:t>
      </w:r>
      <w:r w:rsidR="0025657F" w:rsidRPr="002031AB">
        <w:rPr>
          <w:lang w:eastAsia="ar-SA"/>
        </w:rPr>
        <w:t>В ответе по результатам рассмотрения жалобы указываются:</w:t>
      </w:r>
    </w:p>
    <w:p w:rsidR="0025657F" w:rsidRPr="002031AB" w:rsidRDefault="0025657F" w:rsidP="00402508">
      <w:pPr>
        <w:pStyle w:val="10"/>
        <w:numPr>
          <w:ilvl w:val="0"/>
          <w:numId w:val="49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должность, фамилия, имя, отчество (при наличии) должностного лица </w:t>
      </w:r>
      <w:r w:rsidR="00DF212C">
        <w:rPr>
          <w:lang w:eastAsia="ar-SA"/>
        </w:rPr>
        <w:t>администрации Пушкинского муниципального района</w:t>
      </w:r>
      <w:r w:rsidRPr="002031AB">
        <w:rPr>
          <w:lang w:eastAsia="ar-SA"/>
        </w:rPr>
        <w:t>, принявшего решение по жалобе;</w:t>
      </w:r>
    </w:p>
    <w:p w:rsidR="0025657F" w:rsidRPr="002031AB" w:rsidRDefault="0025657F" w:rsidP="005A5340">
      <w:pPr>
        <w:pStyle w:val="10"/>
        <w:numPr>
          <w:ilvl w:val="0"/>
          <w:numId w:val="49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5657F" w:rsidRPr="002031AB" w:rsidRDefault="0025657F" w:rsidP="005A5340">
      <w:pPr>
        <w:pStyle w:val="10"/>
        <w:numPr>
          <w:ilvl w:val="0"/>
          <w:numId w:val="49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фамилия, имя, отчество (при наличии) или наименование Заявителя;</w:t>
      </w:r>
    </w:p>
    <w:p w:rsidR="0025657F" w:rsidRPr="002031AB" w:rsidRDefault="0025657F" w:rsidP="005A5340">
      <w:pPr>
        <w:pStyle w:val="10"/>
        <w:numPr>
          <w:ilvl w:val="0"/>
          <w:numId w:val="49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основания для принятия решения по жалобе;</w:t>
      </w:r>
    </w:p>
    <w:p w:rsidR="0025657F" w:rsidRPr="002031AB" w:rsidRDefault="0025657F" w:rsidP="005A5340">
      <w:pPr>
        <w:pStyle w:val="10"/>
        <w:numPr>
          <w:ilvl w:val="0"/>
          <w:numId w:val="49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принятое по жалобе решение;</w:t>
      </w:r>
    </w:p>
    <w:p w:rsidR="0025657F" w:rsidRPr="002031AB" w:rsidRDefault="0025657F" w:rsidP="005A5340">
      <w:pPr>
        <w:pStyle w:val="10"/>
        <w:numPr>
          <w:ilvl w:val="0"/>
          <w:numId w:val="49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Pr="002031AB">
        <w:t>У</w:t>
      </w:r>
      <w:r w:rsidRPr="002031AB">
        <w:rPr>
          <w:lang w:eastAsia="ar-SA"/>
        </w:rPr>
        <w:t>слуги;</w:t>
      </w:r>
    </w:p>
    <w:p w:rsidR="0025657F" w:rsidRPr="002031AB" w:rsidRDefault="0025657F" w:rsidP="005A5340">
      <w:pPr>
        <w:pStyle w:val="10"/>
        <w:numPr>
          <w:ilvl w:val="0"/>
          <w:numId w:val="49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25657F" w:rsidRPr="002031AB" w:rsidRDefault="0025657F" w:rsidP="005A5340">
      <w:pPr>
        <w:pStyle w:val="10"/>
        <w:numPr>
          <w:ilvl w:val="0"/>
          <w:numId w:val="49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сведения о порядке обжалования принятого по жалобе решения.</w:t>
      </w:r>
    </w:p>
    <w:p w:rsidR="0025657F" w:rsidRPr="002031AB" w:rsidRDefault="00A159FA" w:rsidP="00A159FA">
      <w:pPr>
        <w:pStyle w:val="11"/>
        <w:numPr>
          <w:ilvl w:val="0"/>
          <w:numId w:val="0"/>
        </w:numPr>
        <w:spacing w:line="240" w:lineRule="auto"/>
        <w:ind w:firstLine="851"/>
      </w:pPr>
      <w:r>
        <w:rPr>
          <w:lang w:eastAsia="ar-SA"/>
        </w:rPr>
        <w:t xml:space="preserve">28.15. </w:t>
      </w:r>
      <w:r w:rsidR="0025657F" w:rsidRPr="002031AB">
        <w:rPr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</w:t>
      </w:r>
      <w:r w:rsidR="00884ECC">
        <w:rPr>
          <w:lang w:eastAsia="ar-SA"/>
        </w:rPr>
        <w:t xml:space="preserve"> </w:t>
      </w:r>
      <w:r w:rsidR="00DF212C">
        <w:rPr>
          <w:lang w:eastAsia="ar-SA"/>
        </w:rPr>
        <w:t>администрации Пушкинского муниципального района</w:t>
      </w:r>
      <w:r w:rsidR="0025657F" w:rsidRPr="00884ECC">
        <w:t>.</w:t>
      </w:r>
    </w:p>
    <w:p w:rsidR="0025657F" w:rsidRPr="002031AB" w:rsidRDefault="00A159FA" w:rsidP="00A159F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t xml:space="preserve">28.16. </w:t>
      </w:r>
      <w:r w:rsidR="005B4008">
        <w:t>Администрация Пушкинского муниципального района</w:t>
      </w:r>
      <w:r w:rsidR="0025657F" w:rsidRPr="002031AB">
        <w:t xml:space="preserve"> </w:t>
      </w:r>
      <w:r w:rsidR="0025657F" w:rsidRPr="002031AB">
        <w:rPr>
          <w:lang w:eastAsia="ar-SA"/>
        </w:rPr>
        <w:t>вправе оставить жалобу без ответа в следующих случаях:</w:t>
      </w:r>
    </w:p>
    <w:p w:rsidR="0025657F" w:rsidRPr="002031AB" w:rsidRDefault="0025657F" w:rsidP="00402508">
      <w:pPr>
        <w:pStyle w:val="10"/>
        <w:numPr>
          <w:ilvl w:val="0"/>
          <w:numId w:val="51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25657F" w:rsidRPr="002031AB" w:rsidRDefault="0025657F" w:rsidP="00E16E57">
      <w:pPr>
        <w:pStyle w:val="10"/>
        <w:numPr>
          <w:ilvl w:val="0"/>
          <w:numId w:val="51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25657F" w:rsidRPr="002031AB" w:rsidRDefault="0025657F" w:rsidP="00E16E57">
      <w:pPr>
        <w:pStyle w:val="10"/>
        <w:numPr>
          <w:ilvl w:val="0"/>
          <w:numId w:val="51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25657F" w:rsidRPr="002031AB" w:rsidRDefault="00A159FA" w:rsidP="00A159F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28.17. </w:t>
      </w:r>
      <w:r w:rsidR="0025657F" w:rsidRPr="002031AB">
        <w:rPr>
          <w:lang w:eastAsia="ar-SA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25657F" w:rsidRDefault="00A159FA" w:rsidP="00A159F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28.18. </w:t>
      </w:r>
      <w:proofErr w:type="gramStart"/>
      <w:r w:rsidR="0025657F" w:rsidRPr="002031AB">
        <w:rPr>
          <w:lang w:eastAsia="ar-SA"/>
        </w:rPr>
        <w:t xml:space="preserve">Порядок рассмотрения жалоб Заявителей Министерством государственного управления, информационных технологий и связи </w:t>
      </w:r>
      <w:r w:rsidR="0025657F">
        <w:rPr>
          <w:lang w:eastAsia="ar-SA"/>
        </w:rPr>
        <w:t>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="0025657F" w:rsidRPr="009D6754">
        <w:t xml:space="preserve"> </w:t>
      </w:r>
      <w:r w:rsidR="0025657F">
        <w:t>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</w:t>
      </w:r>
      <w:proofErr w:type="gramEnd"/>
      <w:r w:rsidR="0025657F">
        <w:t>, информационных технологий и связи Московской области»</w:t>
      </w:r>
      <w:r w:rsidR="0025657F" w:rsidRPr="002031AB">
        <w:rPr>
          <w:lang w:eastAsia="ar-SA"/>
        </w:rPr>
        <w:t>.</w:t>
      </w:r>
    </w:p>
    <w:p w:rsidR="00CA4517" w:rsidRPr="003257CC" w:rsidRDefault="00CA4517" w:rsidP="00A159F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</w:p>
    <w:p w:rsidR="006C7DCE" w:rsidRPr="002031AB" w:rsidRDefault="006C7DCE" w:rsidP="00402508">
      <w:pPr>
        <w:pStyle w:val="1-"/>
        <w:spacing w:line="240" w:lineRule="auto"/>
      </w:pPr>
      <w:r w:rsidRPr="002031AB">
        <w:lastRenderedPageBreak/>
        <w:t xml:space="preserve">Раздел </w:t>
      </w:r>
      <w:r w:rsidRPr="002031AB">
        <w:rPr>
          <w:lang w:val="en-US"/>
        </w:rPr>
        <w:t>VI</w:t>
      </w:r>
      <w:r w:rsidRPr="002031AB">
        <w:t>. Правила обработки персональных данных при оказании Услуги</w:t>
      </w:r>
      <w:bookmarkEnd w:id="145"/>
      <w:bookmarkEnd w:id="146"/>
      <w:bookmarkEnd w:id="147"/>
      <w:bookmarkEnd w:id="148"/>
    </w:p>
    <w:p w:rsidR="006C7DCE" w:rsidRDefault="00C96A57" w:rsidP="00C96A57">
      <w:pPr>
        <w:pStyle w:val="2-"/>
        <w:numPr>
          <w:ilvl w:val="0"/>
          <w:numId w:val="0"/>
        </w:numPr>
        <w:ind w:left="993"/>
        <w:jc w:val="both"/>
      </w:pPr>
      <w:bookmarkStart w:id="171" w:name="_Toc438372093"/>
      <w:bookmarkStart w:id="172" w:name="_Toc438374279"/>
      <w:bookmarkStart w:id="173" w:name="_Toc438375739"/>
      <w:bookmarkStart w:id="174" w:name="_Toc438376259"/>
      <w:bookmarkStart w:id="175" w:name="_Toc438480272"/>
      <w:bookmarkEnd w:id="171"/>
      <w:bookmarkEnd w:id="172"/>
      <w:bookmarkEnd w:id="173"/>
      <w:bookmarkEnd w:id="174"/>
      <w:bookmarkEnd w:id="175"/>
      <w:r>
        <w:t>29.</w:t>
      </w:r>
      <w:bookmarkStart w:id="176" w:name="_Toc441496566"/>
      <w:r>
        <w:t xml:space="preserve"> </w:t>
      </w:r>
      <w:r w:rsidR="009772D6" w:rsidRPr="002F510B">
        <w:t>Правила обработки персональных данных при оказании Услуги</w:t>
      </w:r>
      <w:bookmarkEnd w:id="176"/>
    </w:p>
    <w:p w:rsidR="005B4008" w:rsidRPr="002F510B" w:rsidRDefault="005B4008" w:rsidP="00C96A57">
      <w:pPr>
        <w:pStyle w:val="2-"/>
        <w:numPr>
          <w:ilvl w:val="0"/>
          <w:numId w:val="0"/>
        </w:numPr>
        <w:ind w:left="993"/>
        <w:jc w:val="both"/>
        <w:rPr>
          <w:vanish/>
          <w:lang w:eastAsia="ar-SA"/>
        </w:rPr>
      </w:pPr>
    </w:p>
    <w:p w:rsidR="00E5794F" w:rsidRPr="002031AB" w:rsidRDefault="00C96A57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>29.1.</w:t>
      </w:r>
      <w:r w:rsidR="00060752">
        <w:rPr>
          <w:lang w:eastAsia="ru-RU"/>
        </w:rPr>
        <w:t xml:space="preserve"> </w:t>
      </w:r>
      <w:r w:rsidR="00E5794F" w:rsidRPr="002031AB">
        <w:rPr>
          <w:lang w:eastAsia="ru-RU"/>
        </w:rPr>
        <w:t>Обработка персональных данных при оказании Услуги осуществляется на законной и справедливой основе с учетом требований законодательства Российской Федерации в сфере персональных данных.</w:t>
      </w:r>
    </w:p>
    <w:p w:rsidR="00E5794F" w:rsidRPr="002031AB" w:rsidRDefault="00C96A57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>29.2.</w:t>
      </w:r>
      <w:r w:rsidR="00060752">
        <w:rPr>
          <w:lang w:eastAsia="ru-RU"/>
        </w:rPr>
        <w:t xml:space="preserve"> </w:t>
      </w:r>
      <w:r w:rsidR="00E5794F" w:rsidRPr="002031AB">
        <w:rPr>
          <w:lang w:eastAsia="ru-RU"/>
        </w:rPr>
        <w:t>Обработка персональных данных при оказании Услуги ограничивается достижением конкретных, определенных настоящим Регламентом целей. Не допускается обработка персональных данных, несовместимая с целями сбора персональных данных.</w:t>
      </w:r>
    </w:p>
    <w:p w:rsidR="00E5794F" w:rsidRPr="002031AB" w:rsidRDefault="00C96A57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>29.3</w:t>
      </w:r>
      <w:r w:rsidR="00060752">
        <w:rPr>
          <w:lang w:eastAsia="ru-RU"/>
        </w:rPr>
        <w:t xml:space="preserve"> </w:t>
      </w:r>
      <w:r w:rsidR="00E5794F" w:rsidRPr="002031AB">
        <w:rPr>
          <w:lang w:eastAsia="ru-RU"/>
        </w:rPr>
        <w:t>Обработке подлежат только персональные данные, которые отвечают целям их обработки.</w:t>
      </w:r>
    </w:p>
    <w:p w:rsidR="00E5794F" w:rsidRDefault="00C96A57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bookmarkStart w:id="177" w:name="_Ref438372417"/>
      <w:r>
        <w:rPr>
          <w:lang w:eastAsia="ru-RU"/>
        </w:rPr>
        <w:t>29.4.</w:t>
      </w:r>
      <w:r w:rsidR="00060752">
        <w:rPr>
          <w:lang w:eastAsia="ru-RU"/>
        </w:rPr>
        <w:t xml:space="preserve"> </w:t>
      </w:r>
      <w:r w:rsidR="00E5794F" w:rsidRPr="002031AB">
        <w:rPr>
          <w:lang w:eastAsia="ru-RU"/>
        </w:rPr>
        <w:t xml:space="preserve">Целью обработки персональных данных является </w:t>
      </w:r>
      <w:r w:rsidR="009056DE">
        <w:rPr>
          <w:lang w:eastAsia="ru-RU"/>
        </w:rPr>
        <w:t>исполнение</w:t>
      </w:r>
      <w:r w:rsidR="009056DE" w:rsidRPr="009056DE">
        <w:rPr>
          <w:lang w:eastAsia="ru-RU"/>
        </w:rPr>
        <w:t xml:space="preserve"> должностных обязанн</w:t>
      </w:r>
      <w:r w:rsidR="009056DE">
        <w:rPr>
          <w:lang w:eastAsia="ru-RU"/>
        </w:rPr>
        <w:t>остей и полномочий сотрудниками</w:t>
      </w:r>
      <w:r w:rsidR="002C4A85">
        <w:rPr>
          <w:lang w:eastAsia="ru-RU"/>
        </w:rPr>
        <w:t xml:space="preserve"> </w:t>
      </w:r>
      <w:r w:rsidR="005B4008">
        <w:t xml:space="preserve">муниципального казенного учреждения </w:t>
      </w:r>
      <w:r w:rsidR="009056DE">
        <w:rPr>
          <w:lang w:eastAsia="ru-RU"/>
        </w:rPr>
        <w:t>в процессе</w:t>
      </w:r>
      <w:r w:rsidR="00C6100A">
        <w:rPr>
          <w:lang w:eastAsia="ru-RU"/>
        </w:rPr>
        <w:t xml:space="preserve"> </w:t>
      </w:r>
      <w:r w:rsidR="00E5794F" w:rsidRPr="002031AB">
        <w:rPr>
          <w:lang w:eastAsia="ru-RU"/>
        </w:rPr>
        <w:t>предоставлени</w:t>
      </w:r>
      <w:r w:rsidR="009056DE">
        <w:rPr>
          <w:lang w:eastAsia="ru-RU"/>
        </w:rPr>
        <w:t>я</w:t>
      </w:r>
      <w:r w:rsidR="00E5794F" w:rsidRPr="002031AB">
        <w:rPr>
          <w:lang w:eastAsia="ru-RU"/>
        </w:rPr>
        <w:t xml:space="preserve"> </w:t>
      </w:r>
      <w:r w:rsidR="00593683">
        <w:rPr>
          <w:lang w:eastAsia="ru-RU"/>
        </w:rPr>
        <w:t>Услуги</w:t>
      </w:r>
      <w:r w:rsidR="00C6100A">
        <w:rPr>
          <w:lang w:eastAsia="ru-RU"/>
        </w:rPr>
        <w:t xml:space="preserve">, </w:t>
      </w:r>
      <w:r w:rsidR="000650FD">
        <w:rPr>
          <w:lang w:eastAsia="ru-RU"/>
        </w:rPr>
        <w:t xml:space="preserve">а также </w:t>
      </w:r>
      <w:r w:rsidR="009056DE">
        <w:rPr>
          <w:lang w:eastAsia="ru-RU"/>
        </w:rPr>
        <w:t>осуществления</w:t>
      </w:r>
      <w:r w:rsidR="000650FD">
        <w:rPr>
          <w:lang w:eastAsia="ru-RU"/>
        </w:rPr>
        <w:t xml:space="preserve"> установленных законодательством Р</w:t>
      </w:r>
      <w:r w:rsidR="00C55C81">
        <w:rPr>
          <w:lang w:eastAsia="ru-RU"/>
        </w:rPr>
        <w:t xml:space="preserve">оссийской </w:t>
      </w:r>
      <w:r w:rsidR="000650FD">
        <w:rPr>
          <w:lang w:eastAsia="ru-RU"/>
        </w:rPr>
        <w:t>Ф</w:t>
      </w:r>
      <w:r w:rsidR="00C55C81">
        <w:rPr>
          <w:lang w:eastAsia="ru-RU"/>
        </w:rPr>
        <w:t>едерации</w:t>
      </w:r>
      <w:r w:rsidR="000650FD">
        <w:rPr>
          <w:lang w:eastAsia="ru-RU"/>
        </w:rPr>
        <w:t xml:space="preserve"> государственн</w:t>
      </w:r>
      <w:r w:rsidR="00C6100A">
        <w:rPr>
          <w:lang w:eastAsia="ru-RU"/>
        </w:rPr>
        <w:t>ых</w:t>
      </w:r>
      <w:r w:rsidR="000650FD">
        <w:rPr>
          <w:lang w:eastAsia="ru-RU"/>
        </w:rPr>
        <w:t xml:space="preserve"> функ</w:t>
      </w:r>
      <w:r w:rsidR="00C6100A">
        <w:rPr>
          <w:lang w:eastAsia="ru-RU"/>
        </w:rPr>
        <w:t>ций по обработке</w:t>
      </w:r>
      <w:r w:rsidR="000650FD">
        <w:rPr>
          <w:lang w:eastAsia="ru-RU"/>
        </w:rPr>
        <w:t xml:space="preserve"> </w:t>
      </w:r>
      <w:r w:rsidR="00C6100A">
        <w:rPr>
          <w:lang w:eastAsia="ru-RU"/>
        </w:rPr>
        <w:t>результатов</w:t>
      </w:r>
      <w:r w:rsidR="000650FD">
        <w:rPr>
          <w:lang w:eastAsia="ru-RU"/>
        </w:rPr>
        <w:t xml:space="preserve"> предоставленной Услуги</w:t>
      </w:r>
      <w:r w:rsidR="00E5794F" w:rsidRPr="002031AB">
        <w:rPr>
          <w:lang w:eastAsia="ru-RU"/>
        </w:rPr>
        <w:t>.</w:t>
      </w:r>
      <w:bookmarkEnd w:id="177"/>
    </w:p>
    <w:p w:rsidR="00E5794F" w:rsidRPr="002031AB" w:rsidRDefault="00C96A57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29.5. </w:t>
      </w:r>
      <w:r w:rsidR="00E5794F" w:rsidRPr="002031AB">
        <w:rPr>
          <w:lang w:eastAsia="ru-RU"/>
        </w:rPr>
        <w:t>При обработке персональных данных в целях оказания Услуги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E5794F" w:rsidRPr="002031AB" w:rsidRDefault="00C96A57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29.6. </w:t>
      </w:r>
      <w:r w:rsidR="00E5794F" w:rsidRPr="002031AB">
        <w:rPr>
          <w:lang w:eastAsia="ru-RU"/>
        </w:rPr>
        <w:t>Содержание и объем обрабатываемых персональных данных должны соответствовать заявленной цели обработки. Обрабатываемые персональные данные не должны быть избыточными по отношению к заявленной цели их обработки.</w:t>
      </w:r>
    </w:p>
    <w:p w:rsidR="00E5794F" w:rsidRPr="002031AB" w:rsidRDefault="00C96A57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29.7. </w:t>
      </w:r>
      <w:r w:rsidR="00882A8F" w:rsidRPr="002031AB">
        <w:rPr>
          <w:lang w:eastAsia="ru-RU"/>
        </w:rPr>
        <w:t>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цели обработки персональных данных. Должностные л</w:t>
      </w:r>
      <w:r w:rsidR="00882A8F" w:rsidRPr="000758FA">
        <w:rPr>
          <w:lang w:eastAsia="ru-RU"/>
        </w:rPr>
        <w:t xml:space="preserve">ица </w:t>
      </w:r>
      <w:r w:rsidR="005B4008">
        <w:rPr>
          <w:lang w:eastAsia="ru-RU"/>
        </w:rPr>
        <w:t>муниципального казенного учреждения</w:t>
      </w:r>
      <w:r w:rsidR="00CC4911" w:rsidRPr="002031AB">
        <w:t xml:space="preserve"> </w:t>
      </w:r>
      <w:r w:rsidR="00882A8F" w:rsidRPr="002031AB">
        <w:rPr>
          <w:lang w:eastAsia="ru-RU"/>
        </w:rPr>
        <w:t>должны принимать необходимые меры либо обеспечивать их принятие по удалению или уточнению неполных или неточных данных.</w:t>
      </w:r>
    </w:p>
    <w:p w:rsidR="00882A8F" w:rsidRPr="002031AB" w:rsidRDefault="00C96A57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29.8. </w:t>
      </w:r>
      <w:r w:rsidR="00882A8F" w:rsidRPr="002031AB">
        <w:rPr>
          <w:lang w:eastAsia="ru-RU"/>
        </w:rPr>
        <w:t xml:space="preserve">Хранение персональных данных должно осуществляться в форме, позволяющей определить субъекта персональных данных, не дольше, чем этого требует цель обработки персональных данных, если срок хранения персональных данных не установлен федеральным законодательством, законодательством Московской области, договором, стороной которого, </w:t>
      </w:r>
      <w:proofErr w:type="spellStart"/>
      <w:r w:rsidR="00882A8F" w:rsidRPr="002031AB">
        <w:rPr>
          <w:lang w:eastAsia="ru-RU"/>
        </w:rPr>
        <w:t>выгодоприобретателем</w:t>
      </w:r>
      <w:proofErr w:type="spellEnd"/>
      <w:r w:rsidR="00882A8F" w:rsidRPr="002031AB">
        <w:rPr>
          <w:lang w:eastAsia="ru-RU"/>
        </w:rPr>
        <w:t xml:space="preserve"> или поручителем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законодательством.</w:t>
      </w:r>
    </w:p>
    <w:p w:rsidR="00882A8F" w:rsidRPr="002031AB" w:rsidRDefault="00C96A57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29.9. </w:t>
      </w:r>
      <w:r w:rsidR="00882A8F" w:rsidRPr="002031AB">
        <w:rPr>
          <w:lang w:eastAsia="ru-RU"/>
        </w:rPr>
        <w:t xml:space="preserve">В соответствии с </w:t>
      </w:r>
      <w:r w:rsidR="00882A8F" w:rsidRPr="005A235E">
        <w:rPr>
          <w:lang w:eastAsia="ru-RU"/>
        </w:rPr>
        <w:t xml:space="preserve">целью обработки персональных данных, указанной в подпункте </w:t>
      </w:r>
      <w:r w:rsidR="00DE750D">
        <w:rPr>
          <w:lang w:eastAsia="ru-RU"/>
        </w:rPr>
        <w:t>29</w:t>
      </w:r>
      <w:r w:rsidR="00882A8F" w:rsidRPr="005A235E">
        <w:rPr>
          <w:lang w:eastAsia="ru-RU"/>
        </w:rPr>
        <w:t xml:space="preserve">.4. Регламента, </w:t>
      </w:r>
      <w:r w:rsidR="00F37D3D" w:rsidRPr="005A235E">
        <w:rPr>
          <w:lang w:eastAsia="ru-RU"/>
        </w:rPr>
        <w:t xml:space="preserve">в </w:t>
      </w:r>
      <w:r w:rsidR="005B4008">
        <w:rPr>
          <w:lang w:eastAsia="ru-RU"/>
        </w:rPr>
        <w:t>муниципальном казенном учреждении</w:t>
      </w:r>
      <w:r w:rsidR="000271B5">
        <w:rPr>
          <w:sz w:val="22"/>
        </w:rPr>
        <w:t xml:space="preserve"> </w:t>
      </w:r>
      <w:r w:rsidR="00882A8F" w:rsidRPr="005A235E">
        <w:rPr>
          <w:lang w:eastAsia="ru-RU"/>
        </w:rPr>
        <w:t>обрабатываются</w:t>
      </w:r>
      <w:r w:rsidR="00882A8F" w:rsidRPr="002031AB">
        <w:rPr>
          <w:lang w:eastAsia="ru-RU"/>
        </w:rPr>
        <w:t xml:space="preserve"> персональные данные:</w:t>
      </w:r>
    </w:p>
    <w:p w:rsidR="00882A8F" w:rsidRPr="002031AB" w:rsidRDefault="00882A8F" w:rsidP="00402508">
      <w:pPr>
        <w:pStyle w:val="10"/>
        <w:numPr>
          <w:ilvl w:val="0"/>
          <w:numId w:val="19"/>
        </w:numPr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фамилия, имя, отчество;</w:t>
      </w:r>
    </w:p>
    <w:p w:rsidR="00882A8F" w:rsidRPr="002031AB" w:rsidRDefault="00882A8F" w:rsidP="00402508">
      <w:pPr>
        <w:pStyle w:val="10"/>
        <w:numPr>
          <w:ilvl w:val="0"/>
          <w:numId w:val="19"/>
        </w:numPr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lastRenderedPageBreak/>
        <w:t>адрес места жительства;</w:t>
      </w:r>
    </w:p>
    <w:p w:rsidR="00882A8F" w:rsidRPr="002031AB" w:rsidRDefault="00882A8F" w:rsidP="00402508">
      <w:pPr>
        <w:pStyle w:val="10"/>
        <w:numPr>
          <w:ilvl w:val="0"/>
          <w:numId w:val="19"/>
        </w:numPr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домашний, сотовый телефоны;</w:t>
      </w:r>
    </w:p>
    <w:p w:rsidR="00882A8F" w:rsidRPr="000758FA" w:rsidRDefault="00C96A57" w:rsidP="005B4008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29.10. </w:t>
      </w:r>
      <w:r w:rsidR="00882A8F" w:rsidRPr="000758FA">
        <w:rPr>
          <w:lang w:eastAsia="ru-RU"/>
        </w:rPr>
        <w:t xml:space="preserve">В соответствии с целью обработки персональных данных, указанной в подпункте </w:t>
      </w:r>
      <w:r w:rsidR="00DE750D">
        <w:t>29.4.</w:t>
      </w:r>
      <w:r w:rsidR="00882A8F" w:rsidRPr="000758FA">
        <w:rPr>
          <w:lang w:eastAsia="ru-RU"/>
        </w:rPr>
        <w:t xml:space="preserve"> Регламента, к категориям субъектов, персональные данные которых обрабатываются в </w:t>
      </w:r>
      <w:r w:rsidR="005B4008">
        <w:rPr>
          <w:lang w:eastAsia="ru-RU"/>
        </w:rPr>
        <w:t xml:space="preserve">муниципальном казенном учреждении, относятся </w:t>
      </w:r>
      <w:r w:rsidR="00CC096F">
        <w:rPr>
          <w:lang w:eastAsia="ru-RU"/>
        </w:rPr>
        <w:t>заявите</w:t>
      </w:r>
      <w:r>
        <w:rPr>
          <w:lang w:eastAsia="ru-RU"/>
        </w:rPr>
        <w:t>л</w:t>
      </w:r>
      <w:r w:rsidR="00CC096F">
        <w:rPr>
          <w:lang w:eastAsia="ru-RU"/>
        </w:rPr>
        <w:t>и</w:t>
      </w:r>
      <w:r w:rsidR="00882A8F" w:rsidRPr="000758FA">
        <w:rPr>
          <w:lang w:eastAsia="ru-RU"/>
        </w:rPr>
        <w:t xml:space="preserve">, обратившиеся в </w:t>
      </w:r>
      <w:r w:rsidR="005B4008">
        <w:rPr>
          <w:lang w:eastAsia="ru-RU"/>
        </w:rPr>
        <w:t xml:space="preserve">муниципальное казенное учреждение </w:t>
      </w:r>
      <w:r w:rsidR="00882A8F" w:rsidRPr="000758FA">
        <w:rPr>
          <w:lang w:eastAsia="ru-RU"/>
        </w:rPr>
        <w:t xml:space="preserve">за предоставлением </w:t>
      </w:r>
      <w:r w:rsidR="008012EE" w:rsidRPr="000758FA">
        <w:rPr>
          <w:lang w:eastAsia="ru-RU"/>
        </w:rPr>
        <w:t>Услуги</w:t>
      </w:r>
      <w:r w:rsidR="00882A8F" w:rsidRPr="000758FA">
        <w:rPr>
          <w:lang w:eastAsia="ru-RU"/>
        </w:rPr>
        <w:t>;</w:t>
      </w:r>
    </w:p>
    <w:p w:rsidR="00882A8F" w:rsidRPr="002031AB" w:rsidRDefault="00C96A57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29.11. </w:t>
      </w:r>
      <w:r w:rsidR="00882A8F" w:rsidRPr="002031AB">
        <w:rPr>
          <w:lang w:eastAsia="ru-RU"/>
        </w:rPr>
        <w:t xml:space="preserve">Сроки обработки и </w:t>
      </w:r>
      <w:proofErr w:type="gramStart"/>
      <w:r w:rsidR="00882A8F" w:rsidRPr="002031AB">
        <w:rPr>
          <w:lang w:eastAsia="ru-RU"/>
        </w:rPr>
        <w:t>хранения</w:t>
      </w:r>
      <w:proofErr w:type="gramEnd"/>
      <w:r w:rsidR="00882A8F" w:rsidRPr="002031AB">
        <w:rPr>
          <w:lang w:eastAsia="ru-RU"/>
        </w:rPr>
        <w:t xml:space="preserve"> указанных выше персональных данных определяются в соответствии со сроком действия соглашения с субъектом, а также иными требованиями законодательства и нормативными документами. По истечению сроков обработки и хранения персональные данные подлежат уничтожению либо обезличиванию, если иное не предусмотрено законодательством.</w:t>
      </w:r>
    </w:p>
    <w:p w:rsidR="00C16317" w:rsidRPr="005A235E" w:rsidRDefault="00C96A57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29.12. </w:t>
      </w:r>
      <w:proofErr w:type="gramStart"/>
      <w:r w:rsidR="00882A8F" w:rsidRPr="005A235E">
        <w:rPr>
          <w:lang w:eastAsia="ru-RU"/>
        </w:rPr>
        <w:t xml:space="preserve">В случае достижения цели обработки персональных данных </w:t>
      </w:r>
      <w:r w:rsidR="005B4008">
        <w:rPr>
          <w:lang w:eastAsia="ru-RU"/>
        </w:rPr>
        <w:t>муниципальное казенное учреждение</w:t>
      </w:r>
      <w:r w:rsidR="00932587" w:rsidRPr="001F2355">
        <w:rPr>
          <w:sz w:val="22"/>
          <w:lang w:eastAsia="ru-RU"/>
        </w:rPr>
        <w:t xml:space="preserve"> </w:t>
      </w:r>
      <w:r w:rsidR="00882A8F" w:rsidRPr="001F2355">
        <w:rPr>
          <w:sz w:val="22"/>
          <w:lang w:eastAsia="ru-RU"/>
        </w:rPr>
        <w:t xml:space="preserve"> </w:t>
      </w:r>
      <w:r w:rsidR="00882A8F" w:rsidRPr="001F2355">
        <w:rPr>
          <w:lang w:eastAsia="ru-RU"/>
        </w:rPr>
        <w:t>обязано</w:t>
      </w:r>
      <w:r w:rsidR="00882A8F" w:rsidRPr="005A235E">
        <w:rPr>
          <w:lang w:eastAsia="ru-RU"/>
        </w:rPr>
        <w:t xml:space="preserve"> прекратить обработку персональных данных или обеспечить ее прекращение (если обработка персональных данных осуществляется другим лицом, действующим по</w:t>
      </w:r>
      <w:r w:rsidR="00CC4911" w:rsidRPr="005A235E">
        <w:rPr>
          <w:lang w:eastAsia="ru-RU"/>
        </w:rPr>
        <w:t xml:space="preserve"> его</w:t>
      </w:r>
      <w:r w:rsidR="00D94081">
        <w:rPr>
          <w:lang w:eastAsia="ru-RU"/>
        </w:rPr>
        <w:t xml:space="preserve"> поручению</w:t>
      </w:r>
      <w:r w:rsidR="00882A8F" w:rsidRPr="005A235E">
        <w:rPr>
          <w:lang w:eastAsia="ru-RU"/>
        </w:rPr>
        <w:t xml:space="preserve"> уничтожить персональные данные или обеспечить их уничтожение (если обработка персональных данных осуществляется другим лицом, действующим по</w:t>
      </w:r>
      <w:r w:rsidR="00CC4911" w:rsidRPr="005A235E">
        <w:rPr>
          <w:lang w:eastAsia="ru-RU"/>
        </w:rPr>
        <w:t xml:space="preserve"> его</w:t>
      </w:r>
      <w:r w:rsidR="00882A8F" w:rsidRPr="005A235E">
        <w:rPr>
          <w:lang w:eastAsia="ru-RU"/>
        </w:rPr>
        <w:t xml:space="preserve"> поручению в срок, не превышающий </w:t>
      </w:r>
      <w:r w:rsidR="00C25D37">
        <w:rPr>
          <w:lang w:eastAsia="ru-RU"/>
        </w:rPr>
        <w:t>30</w:t>
      </w:r>
      <w:r w:rsidR="00C25D37" w:rsidRPr="005A235E">
        <w:rPr>
          <w:lang w:eastAsia="ru-RU"/>
        </w:rPr>
        <w:t xml:space="preserve"> </w:t>
      </w:r>
      <w:r w:rsidR="00882A8F" w:rsidRPr="005A235E">
        <w:rPr>
          <w:lang w:eastAsia="ru-RU"/>
        </w:rPr>
        <w:t>дней с даты достижения цели обработки персональных</w:t>
      </w:r>
      <w:proofErr w:type="gramEnd"/>
      <w:r w:rsidR="00882A8F" w:rsidRPr="005A235E">
        <w:rPr>
          <w:lang w:eastAsia="ru-RU"/>
        </w:rPr>
        <w:t xml:space="preserve"> данных,</w:t>
      </w:r>
      <w:r w:rsidR="00C16317" w:rsidRPr="005A235E">
        <w:rPr>
          <w:lang w:eastAsia="ru-RU"/>
        </w:rPr>
        <w:t xml:space="preserve"> если иное не предусмотрено служебным контрактом, договором или соглашением, стороной которого является субъект персональных данных, либо если </w:t>
      </w:r>
      <w:r w:rsidR="005B4008">
        <w:rPr>
          <w:lang w:eastAsia="ru-RU"/>
        </w:rPr>
        <w:t>муниципальное казенное учреждение</w:t>
      </w:r>
      <w:r w:rsidR="00932587" w:rsidRPr="008D52F9">
        <w:rPr>
          <w:i/>
          <w:sz w:val="22"/>
          <w:lang w:eastAsia="ru-RU"/>
        </w:rPr>
        <w:t xml:space="preserve"> </w:t>
      </w:r>
      <w:r w:rsidR="00C16317" w:rsidRPr="005A235E">
        <w:rPr>
          <w:lang w:eastAsia="ru-RU"/>
        </w:rPr>
        <w:t>не вправе осуществлять обработку персональных данных без согласия субъекта персональных данных на основаниях, предусмотренных федеральными законами.</w:t>
      </w:r>
    </w:p>
    <w:p w:rsidR="00882A8F" w:rsidRPr="001F2355" w:rsidRDefault="00C96A57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>29.13.</w:t>
      </w:r>
      <w:r w:rsidR="00882A8F" w:rsidRPr="005A235E">
        <w:rPr>
          <w:lang w:eastAsia="ru-RU"/>
        </w:rPr>
        <w:t xml:space="preserve"> </w:t>
      </w:r>
      <w:proofErr w:type="gramStart"/>
      <w:r w:rsidR="00882A8F" w:rsidRPr="001F2355">
        <w:rPr>
          <w:lang w:eastAsia="ru-RU"/>
        </w:rPr>
        <w:t xml:space="preserve">В случае отзыва субъектом персональных данных согласия на обработку его персональных данных </w:t>
      </w:r>
      <w:r w:rsidR="005B4008">
        <w:rPr>
          <w:lang w:eastAsia="ru-RU"/>
        </w:rPr>
        <w:t>муниципальное казенное учреждение</w:t>
      </w:r>
      <w:r w:rsidR="00932587" w:rsidRPr="001F2355">
        <w:rPr>
          <w:sz w:val="22"/>
          <w:lang w:eastAsia="ru-RU"/>
        </w:rPr>
        <w:t xml:space="preserve"> </w:t>
      </w:r>
      <w:r w:rsidR="008012EE" w:rsidRPr="001F2355">
        <w:rPr>
          <w:lang w:eastAsia="ru-RU"/>
        </w:rPr>
        <w:t xml:space="preserve">должно </w:t>
      </w:r>
      <w:r w:rsidR="00882A8F" w:rsidRPr="001F2355">
        <w:rPr>
          <w:lang w:eastAsia="ru-RU"/>
        </w:rPr>
        <w:t xml:space="preserve">прекратить их обработку или обеспечить прекращение такой обработки (если обработка персональных данных осуществляется другим лицом, действующим по поручению </w:t>
      </w:r>
      <w:r w:rsidR="005B4008">
        <w:rPr>
          <w:lang w:eastAsia="ru-RU"/>
        </w:rPr>
        <w:t>муниципального казенного учреждения</w:t>
      </w:r>
      <w:r w:rsidR="00522392" w:rsidRPr="001F2355">
        <w:rPr>
          <w:sz w:val="22"/>
        </w:rPr>
        <w:t xml:space="preserve"> </w:t>
      </w:r>
      <w:r w:rsidR="002942F7" w:rsidRPr="001F2355">
        <w:rPr>
          <w:lang w:eastAsia="ru-RU"/>
        </w:rPr>
        <w:t xml:space="preserve"> </w:t>
      </w:r>
      <w:r w:rsidR="00882A8F" w:rsidRPr="001F2355">
        <w:rPr>
          <w:lang w:eastAsia="ru-RU"/>
        </w:rPr>
        <w:t>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</w:t>
      </w:r>
      <w:proofErr w:type="gramEnd"/>
      <w:r w:rsidR="00882A8F" w:rsidRPr="001F2355">
        <w:rPr>
          <w:lang w:eastAsia="ru-RU"/>
        </w:rPr>
        <w:t xml:space="preserve"> </w:t>
      </w:r>
      <w:proofErr w:type="gramStart"/>
      <w:r w:rsidR="00882A8F" w:rsidRPr="001F2355">
        <w:rPr>
          <w:lang w:eastAsia="ru-RU"/>
        </w:rPr>
        <w:t xml:space="preserve">обработка персональных данных осуществляется другим лицом, действующим по поручению </w:t>
      </w:r>
      <w:r w:rsidR="005B4008">
        <w:rPr>
          <w:lang w:eastAsia="ru-RU"/>
        </w:rPr>
        <w:t>муниципального казенного учреждения,</w:t>
      </w:r>
      <w:r w:rsidR="00882A8F" w:rsidRPr="001F2355">
        <w:rPr>
          <w:lang w:eastAsia="ru-RU"/>
        </w:rPr>
        <w:t xml:space="preserve"> в срок, не превышающий </w:t>
      </w:r>
      <w:r w:rsidR="00C25D37" w:rsidRPr="001F2355">
        <w:rPr>
          <w:lang w:eastAsia="ru-RU"/>
        </w:rPr>
        <w:t xml:space="preserve">30  </w:t>
      </w:r>
      <w:r w:rsidR="00690241" w:rsidRPr="001F2355">
        <w:rPr>
          <w:lang w:eastAsia="ru-RU"/>
        </w:rPr>
        <w:t xml:space="preserve">календарных </w:t>
      </w:r>
      <w:r w:rsidR="00882A8F" w:rsidRPr="001F2355">
        <w:rPr>
          <w:lang w:eastAsia="ru-RU"/>
        </w:rPr>
        <w:t xml:space="preserve">дней с даты поступления указанного отзыва, если иное не предусмотрено служебным контрактом, договором или соглашением, стороной которого является субъект персональных данных, либо если </w:t>
      </w:r>
      <w:r w:rsidR="005B4008">
        <w:rPr>
          <w:lang w:eastAsia="ru-RU"/>
        </w:rPr>
        <w:t>муниципальное казенное учреждение</w:t>
      </w:r>
      <w:r w:rsidR="00882A8F" w:rsidRPr="001F2355">
        <w:rPr>
          <w:lang w:eastAsia="ru-RU"/>
        </w:rPr>
        <w:t xml:space="preserve"> не вправе осуществлять обработку персональных данных без согласия субъекта персональных данных на основаниях, предусмотренных федеральными законами.</w:t>
      </w:r>
      <w:proofErr w:type="gramEnd"/>
    </w:p>
    <w:p w:rsidR="00882A8F" w:rsidRPr="002031AB" w:rsidRDefault="00C96A57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29.14. </w:t>
      </w:r>
      <w:r w:rsidR="00882A8F" w:rsidRPr="002031AB">
        <w:rPr>
          <w:lang w:eastAsia="ru-RU"/>
        </w:rPr>
        <w:t xml:space="preserve">Уничтожение документов, содержащих персональные данные, утративших свое практическое значение и не подлежащих архивному </w:t>
      </w:r>
      <w:r w:rsidR="00882A8F" w:rsidRPr="002031AB">
        <w:rPr>
          <w:lang w:eastAsia="ru-RU"/>
        </w:rPr>
        <w:lastRenderedPageBreak/>
        <w:t>хранению, производится на основании акта уничтожения персональных данных.</w:t>
      </w:r>
    </w:p>
    <w:p w:rsidR="00C16317" w:rsidRPr="002031AB" w:rsidRDefault="00C96A57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>29.15. У</w:t>
      </w:r>
      <w:r w:rsidR="00C16317" w:rsidRPr="002031AB">
        <w:rPr>
          <w:lang w:eastAsia="ru-RU"/>
        </w:rPr>
        <w:t>полномоченные лица на получение, обработку, хранение, передачу и любое другое использование персональных данных обязаны:</w:t>
      </w:r>
    </w:p>
    <w:p w:rsidR="00C16317" w:rsidRPr="002031AB" w:rsidRDefault="00C16317" w:rsidP="00402508">
      <w:pPr>
        <w:pStyle w:val="10"/>
        <w:numPr>
          <w:ilvl w:val="0"/>
          <w:numId w:val="21"/>
        </w:numPr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знать и выполнять требования законодательства в области обеспечения защиты персональных данных, настоящего Регламента;</w:t>
      </w:r>
    </w:p>
    <w:p w:rsidR="00C16317" w:rsidRPr="002031AB" w:rsidRDefault="00C16317" w:rsidP="00402508">
      <w:pPr>
        <w:pStyle w:val="10"/>
        <w:numPr>
          <w:ilvl w:val="0"/>
          <w:numId w:val="21"/>
        </w:numPr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хранить в тайне известные им персональные данные, информировать о фактах нарушения порядка обращения с персональными данными, о попытках несанкционированного доступа к ним;</w:t>
      </w:r>
    </w:p>
    <w:p w:rsidR="00C16317" w:rsidRPr="002031AB" w:rsidRDefault="00C16317" w:rsidP="00402508">
      <w:pPr>
        <w:pStyle w:val="10"/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соблюдать правила использования персональных данных, порядок их учета и хранения, исключить доступ к ним посторонних лиц;</w:t>
      </w:r>
    </w:p>
    <w:p w:rsidR="00C16317" w:rsidRPr="002031AB" w:rsidRDefault="00C16317" w:rsidP="00402508">
      <w:pPr>
        <w:pStyle w:val="10"/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обрабатывать только те персональные данные, к которым получен доступ в силу исполнения служебных обязанностей.</w:t>
      </w:r>
    </w:p>
    <w:p w:rsidR="00C16317" w:rsidRPr="002031AB" w:rsidRDefault="00C96A57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29.16. </w:t>
      </w:r>
      <w:r w:rsidR="00C16317" w:rsidRPr="002031AB">
        <w:rPr>
          <w:lang w:eastAsia="ru-RU"/>
        </w:rPr>
        <w:t>При обработке персональных данных уполномоченным лицам на получение, обработку, хранение, передачу и любое другое использование персональных данных запрещается:</w:t>
      </w:r>
    </w:p>
    <w:p w:rsidR="00C16317" w:rsidRPr="002031AB" w:rsidRDefault="00C16317" w:rsidP="00402508">
      <w:pPr>
        <w:pStyle w:val="10"/>
        <w:numPr>
          <w:ilvl w:val="0"/>
          <w:numId w:val="22"/>
        </w:numPr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использовать сведения, содержащие персональные данные, в неслужебных целях, а также в служебных целях - при ведении переговоров по телефонной сети, в открытой переписке, статьях и выступлениях;</w:t>
      </w:r>
    </w:p>
    <w:p w:rsidR="00C16317" w:rsidRPr="002031AB" w:rsidRDefault="00C16317" w:rsidP="00402508">
      <w:pPr>
        <w:pStyle w:val="10"/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передавать персональные данные по незащищенным каналам связи (телетайп, факсимильная связь, электронная почта) без использования сертифицированных сре</w:t>
      </w:r>
      <w:proofErr w:type="gramStart"/>
      <w:r w:rsidRPr="002031AB">
        <w:rPr>
          <w:lang w:eastAsia="ru-RU"/>
        </w:rPr>
        <w:t>дств кр</w:t>
      </w:r>
      <w:proofErr w:type="gramEnd"/>
      <w:r w:rsidRPr="002031AB">
        <w:rPr>
          <w:lang w:eastAsia="ru-RU"/>
        </w:rPr>
        <w:t>иптографической защиты информации;</w:t>
      </w:r>
    </w:p>
    <w:p w:rsidR="00C16317" w:rsidRPr="002031AB" w:rsidRDefault="00C16317" w:rsidP="00402508">
      <w:pPr>
        <w:pStyle w:val="10"/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выполнять на дому работы, связанные с использованием персональных данных, выносить документы и другие носители информации, содержащие персональные данные, из места их хранения.</w:t>
      </w:r>
    </w:p>
    <w:p w:rsidR="00C16317" w:rsidRPr="005A235E" w:rsidRDefault="00C96A57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29.17. </w:t>
      </w:r>
      <w:r w:rsidR="00C16317" w:rsidRPr="002031AB">
        <w:rPr>
          <w:lang w:eastAsia="ru-RU"/>
        </w:rPr>
        <w:t xml:space="preserve">Лица, уполномоченные на получение, обработку, хранение, передачу и любое другое использование персональных данных, виновные в нарушении требований законодательства о защите персональных данных, в том числе допустившие разглашение персональных данных, несут персональную гражданскую, уголовную, административную, дисциплинарную и иную </w:t>
      </w:r>
      <w:r w:rsidR="00C16317" w:rsidRPr="005A235E">
        <w:rPr>
          <w:lang w:eastAsia="ru-RU"/>
        </w:rPr>
        <w:t>предусмотренную законодательством ответственность.</w:t>
      </w:r>
    </w:p>
    <w:p w:rsidR="008F7E2C" w:rsidRPr="00621E14" w:rsidRDefault="00C96A57" w:rsidP="00C96A57">
      <w:pPr>
        <w:pStyle w:val="11"/>
        <w:numPr>
          <w:ilvl w:val="0"/>
          <w:numId w:val="0"/>
        </w:numPr>
        <w:suppressAutoHyphens/>
        <w:spacing w:line="240" w:lineRule="auto"/>
        <w:ind w:firstLine="851"/>
        <w:rPr>
          <w:rFonts w:eastAsia="Times New Roman"/>
          <w:lang w:eastAsia="ru-RU"/>
        </w:rPr>
      </w:pPr>
      <w:r>
        <w:rPr>
          <w:lang w:eastAsia="ru-RU"/>
        </w:rPr>
        <w:t xml:space="preserve">29.18. </w:t>
      </w:r>
      <w:r w:rsidR="005B4008">
        <w:rPr>
          <w:lang w:eastAsia="ru-RU"/>
        </w:rPr>
        <w:t>Муниципальное казенное учреждение</w:t>
      </w:r>
      <w:r w:rsidR="00C16317" w:rsidRPr="00522392">
        <w:rPr>
          <w:sz w:val="22"/>
          <w:lang w:eastAsia="ru-RU"/>
        </w:rPr>
        <w:t xml:space="preserve"> </w:t>
      </w:r>
      <w:r w:rsidR="00C16317" w:rsidRPr="005A235E">
        <w:rPr>
          <w:lang w:eastAsia="ru-RU"/>
        </w:rPr>
        <w:t>для защиты персональных данных от неправомерного или случайного доступа к ним,</w:t>
      </w:r>
      <w:r w:rsidR="00C16317" w:rsidRPr="002031AB">
        <w:rPr>
          <w:lang w:eastAsia="ru-RU"/>
        </w:rPr>
        <w:t xml:space="preserve">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</w:t>
      </w:r>
      <w:r w:rsidR="00551131" w:rsidRPr="002031AB">
        <w:rPr>
          <w:lang w:eastAsia="ru-RU"/>
        </w:rPr>
        <w:t>,</w:t>
      </w:r>
      <w:r w:rsidR="00C16317" w:rsidRPr="002031AB">
        <w:rPr>
          <w:lang w:eastAsia="ru-RU"/>
        </w:rPr>
        <w:t xml:space="preserve"> принимает меры</w:t>
      </w:r>
      <w:r w:rsidR="00551131" w:rsidRPr="002031AB">
        <w:rPr>
          <w:lang w:eastAsia="ru-RU"/>
        </w:rPr>
        <w:t xml:space="preserve"> защиты, предусмотренные законодательством Российской Федерации. </w:t>
      </w:r>
    </w:p>
    <w:p w:rsidR="00621E14" w:rsidRDefault="00621E14" w:rsidP="00621E14">
      <w:pPr>
        <w:pStyle w:val="2-"/>
        <w:rPr>
          <w:rFonts w:eastAsia="Times New Roman"/>
          <w:lang w:eastAsia="ru-RU"/>
        </w:rPr>
      </w:pPr>
      <w:r>
        <w:br w:type="page"/>
      </w:r>
    </w:p>
    <w:p w:rsidR="00752DE2" w:rsidRPr="00D44FED" w:rsidRDefault="003B17A2" w:rsidP="00752DE2">
      <w:pPr>
        <w:pStyle w:val="1-"/>
        <w:jc w:val="right"/>
        <w:rPr>
          <w:b w:val="0"/>
          <w:noProof/>
        </w:rPr>
      </w:pPr>
      <w:bookmarkStart w:id="178" w:name="_Toc441496567"/>
      <w:r w:rsidRPr="00D44FED">
        <w:rPr>
          <w:b w:val="0"/>
        </w:rPr>
        <w:lastRenderedPageBreak/>
        <w:t xml:space="preserve">Приложение </w:t>
      </w:r>
      <w:bookmarkStart w:id="179" w:name="Приложение1"/>
      <w:r w:rsidR="00A62F4C" w:rsidRPr="00D44FED">
        <w:rPr>
          <w:b w:val="0"/>
        </w:rPr>
        <w:fldChar w:fldCharType="begin"/>
      </w:r>
      <w:r w:rsidRPr="00D44FED">
        <w:rPr>
          <w:b w:val="0"/>
        </w:rPr>
        <w:instrText xml:space="preserve"> SEQ Приложение_№ \* ARABIC </w:instrText>
      </w:r>
      <w:r w:rsidR="00A62F4C" w:rsidRPr="00D44FED">
        <w:rPr>
          <w:b w:val="0"/>
        </w:rPr>
        <w:fldChar w:fldCharType="separate"/>
      </w:r>
      <w:r w:rsidR="00C623AC">
        <w:rPr>
          <w:b w:val="0"/>
          <w:noProof/>
        </w:rPr>
        <w:t>1</w:t>
      </w:r>
      <w:r w:rsidR="00A62F4C" w:rsidRPr="00D44FED">
        <w:rPr>
          <w:b w:val="0"/>
          <w:noProof/>
        </w:rPr>
        <w:fldChar w:fldCharType="end"/>
      </w:r>
      <w:bookmarkEnd w:id="179"/>
      <w:r w:rsidR="00752DE2" w:rsidRPr="00D44FED">
        <w:rPr>
          <w:b w:val="0"/>
          <w:noProof/>
        </w:rPr>
        <w:t xml:space="preserve"> к Регламенту</w:t>
      </w:r>
    </w:p>
    <w:p w:rsidR="003B17A2" w:rsidRDefault="009500A1" w:rsidP="003B17A2">
      <w:pPr>
        <w:pStyle w:val="1-"/>
      </w:pPr>
      <w:r>
        <w:t>Термины и определения</w:t>
      </w:r>
      <w:bookmarkEnd w:id="178"/>
      <w:r w:rsidR="003B17A2">
        <w:t xml:space="preserve"> </w:t>
      </w:r>
    </w:p>
    <w:p w:rsidR="003B17A2" w:rsidRDefault="00B648B5" w:rsidP="00B648B5">
      <w:pPr>
        <w:pStyle w:val="affff6"/>
      </w:pPr>
      <w:r>
        <w:t>В Регламенте используются следующие термины и определения:</w:t>
      </w:r>
    </w:p>
    <w:tbl>
      <w:tblPr>
        <w:tblStyle w:val="afe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93"/>
        <w:gridCol w:w="283"/>
        <w:gridCol w:w="7761"/>
      </w:tblGrid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bookmarkStart w:id="180" w:name="_Ref437561441"/>
            <w:bookmarkStart w:id="181" w:name="_Ref437561184"/>
            <w:bookmarkStart w:id="182" w:name="_Ref437561208"/>
            <w:bookmarkStart w:id="183" w:name="_Toc437973306"/>
            <w:bookmarkStart w:id="184" w:name="_Toc438110048"/>
            <w:bookmarkStart w:id="185" w:name="_Toc438376260"/>
            <w:r w:rsidRPr="002A2E87">
              <w:t xml:space="preserve">Услуга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A7706D" w:rsidP="00A7706D">
            <w:pPr>
              <w:pStyle w:val="affff6"/>
              <w:ind w:firstLine="0"/>
            </w:pPr>
            <w:r>
              <w:t>муниципальная</w:t>
            </w:r>
            <w:r w:rsidR="005C2907" w:rsidRPr="002A2E87">
              <w:t xml:space="preserve"> услуга</w:t>
            </w:r>
            <w:r>
              <w:t xml:space="preserve"> по перерегистрации захоронений на других лиц</w:t>
            </w:r>
            <w:r w:rsidR="005C2907" w:rsidRPr="002A2E87">
              <w:t>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Регламент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172FE3">
            <w:pPr>
              <w:pStyle w:val="affff6"/>
              <w:ind w:firstLine="0"/>
            </w:pPr>
            <w:r w:rsidRPr="002A2E87">
              <w:t xml:space="preserve">административный регламент предоставления </w:t>
            </w:r>
            <w:r w:rsidR="00A7706D">
              <w:t>муниципальной</w:t>
            </w:r>
            <w:r w:rsidRPr="002A2E87">
              <w:t xml:space="preserve"> услуги </w:t>
            </w:r>
            <w:r w:rsidR="00A7706D">
              <w:t>по перерегистрации захоронений на других лиц</w:t>
            </w:r>
            <w:r w:rsidRPr="002A2E87">
              <w:t>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Заявитель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A65BFC" w:rsidRDefault="005C2907" w:rsidP="00172FE3">
            <w:pPr>
              <w:pStyle w:val="affff6"/>
              <w:ind w:firstLine="0"/>
            </w:pPr>
            <w:r w:rsidRPr="00A65BFC">
              <w:t>лицо, обращающееся с заявлением о предоставлении Услуги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МФЦ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многофункциональный центр предоставления государственных и муниципальных услуг;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Сеть Интернет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>
              <w:t>и</w:t>
            </w:r>
            <w:r w:rsidRPr="002A2E87">
              <w:t>нформационно</w:t>
            </w:r>
            <w:r>
              <w:rPr>
                <w:lang w:val="en-US"/>
              </w:rPr>
              <w:t>-</w:t>
            </w:r>
            <w:r w:rsidRPr="002A2E87">
              <w:t>телекоммуникационная сеть «Интернет»;</w:t>
            </w:r>
          </w:p>
        </w:tc>
      </w:tr>
      <w:tr w:rsidR="007936BF" w:rsidRPr="002A2E87" w:rsidTr="005C2907">
        <w:tc>
          <w:tcPr>
            <w:tcW w:w="2093" w:type="dxa"/>
          </w:tcPr>
          <w:p w:rsidR="007936BF" w:rsidRDefault="007936BF" w:rsidP="005C2907">
            <w:pPr>
              <w:pStyle w:val="affff6"/>
              <w:ind w:firstLine="0"/>
            </w:pPr>
            <w:r>
              <w:t>РПГУ</w:t>
            </w:r>
          </w:p>
        </w:tc>
        <w:tc>
          <w:tcPr>
            <w:tcW w:w="283" w:type="dxa"/>
          </w:tcPr>
          <w:p w:rsidR="007936BF" w:rsidRPr="002A2E87" w:rsidRDefault="007936BF" w:rsidP="005C2907">
            <w:pPr>
              <w:pStyle w:val="affff6"/>
              <w:ind w:firstLine="0"/>
            </w:pPr>
            <w:r w:rsidRPr="007936BF">
              <w:t>–</w:t>
            </w:r>
          </w:p>
        </w:tc>
        <w:tc>
          <w:tcPr>
            <w:tcW w:w="7761" w:type="dxa"/>
          </w:tcPr>
          <w:p w:rsidR="007936BF" w:rsidRPr="00D645B9" w:rsidRDefault="007936BF" w:rsidP="007936BF">
            <w:pPr>
              <w:pStyle w:val="affff6"/>
              <w:ind w:firstLine="0"/>
            </w:pPr>
            <w:r>
              <w:t xml:space="preserve">государственная информационная система Московской области «Портал государственных </w:t>
            </w:r>
            <w:r w:rsidRPr="007936BF">
              <w:t>и муниципальных услуг Московской области», расположенная в сети Интернет по адресу http://uslugi.mosreg.ru;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>
              <w:t>ЕПГУ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D645B9">
              <w:t>федеральн</w:t>
            </w:r>
            <w:r>
              <w:t>ая</w:t>
            </w:r>
            <w:r w:rsidRPr="00D645B9">
              <w:t xml:space="preserve"> государственн</w:t>
            </w:r>
            <w:r>
              <w:t>ая</w:t>
            </w:r>
            <w:r w:rsidRPr="00D645B9">
              <w:t xml:space="preserve"> информационн</w:t>
            </w:r>
            <w:r>
              <w:t>ая</w:t>
            </w:r>
            <w:r w:rsidRPr="00D645B9">
              <w:t xml:space="preserve"> систем</w:t>
            </w:r>
            <w:r>
              <w:t>а</w:t>
            </w:r>
            <w:r w:rsidRPr="00D645B9">
              <w:t xml:space="preserve"> «Единый портал государственных и муниципальных услуг (функций)»</w:t>
            </w:r>
            <w:r>
              <w:t>,</w:t>
            </w:r>
            <w:r w:rsidRPr="00D645B9">
              <w:t xml:space="preserve"> расположенн</w:t>
            </w:r>
            <w:r>
              <w:t>ая</w:t>
            </w:r>
            <w:r w:rsidRPr="00D645B9">
              <w:t xml:space="preserve"> в сети Интернет по адресу </w:t>
            </w:r>
            <w:hyperlink r:id="rId12" w:history="1">
              <w:r w:rsidRPr="00730393">
                <w:rPr>
                  <w:rStyle w:val="a6"/>
                </w:rPr>
                <w:t>http://www.gosuslugi.ru</w:t>
              </w:r>
            </w:hyperlink>
            <w:r>
              <w:t>;</w:t>
            </w:r>
          </w:p>
        </w:tc>
      </w:tr>
      <w:tr w:rsidR="007936BF" w:rsidRPr="002A2E87" w:rsidTr="005C2907">
        <w:tc>
          <w:tcPr>
            <w:tcW w:w="2093" w:type="dxa"/>
          </w:tcPr>
          <w:p w:rsidR="007936BF" w:rsidRPr="002A2E87" w:rsidRDefault="007936BF" w:rsidP="005C2907">
            <w:pPr>
              <w:pStyle w:val="affff6"/>
              <w:ind w:firstLine="0"/>
            </w:pPr>
            <w:r>
              <w:t>Органы власти</w:t>
            </w:r>
          </w:p>
        </w:tc>
        <w:tc>
          <w:tcPr>
            <w:tcW w:w="283" w:type="dxa"/>
          </w:tcPr>
          <w:p w:rsidR="007936BF" w:rsidRPr="002A2E87" w:rsidRDefault="007936BF" w:rsidP="005C2907">
            <w:pPr>
              <w:pStyle w:val="affff6"/>
              <w:ind w:firstLine="0"/>
            </w:pPr>
            <w:r w:rsidRPr="007936BF">
              <w:t>–</w:t>
            </w:r>
          </w:p>
        </w:tc>
        <w:tc>
          <w:tcPr>
            <w:tcW w:w="7761" w:type="dxa"/>
          </w:tcPr>
          <w:p w:rsidR="007936BF" w:rsidRDefault="007936BF" w:rsidP="005C2907">
            <w:pPr>
              <w:pStyle w:val="affff6"/>
              <w:ind w:firstLine="0"/>
            </w:pPr>
            <w:r w:rsidRPr="007936BF">
              <w:t>государственные органы, органы местного самоуправления, участвующие в предоставлении государственных или муниципальных услуг;</w:t>
            </w:r>
          </w:p>
          <w:p w:rsidR="007936BF" w:rsidRPr="002A2E87" w:rsidRDefault="007936BF" w:rsidP="005C2907">
            <w:pPr>
              <w:pStyle w:val="affff6"/>
              <w:ind w:firstLine="0"/>
            </w:pP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Заявление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запрос о предоставлении Услуги, </w:t>
            </w:r>
            <w:r>
              <w:t>представленный</w:t>
            </w:r>
            <w:r w:rsidRPr="002A2E87">
              <w:t xml:space="preserve"> любым предусмотренным Регламентом способом;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ИС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информационная система;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ЕИС ОУ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>
              <w:t>е</w:t>
            </w:r>
            <w:r w:rsidRPr="002A2E87">
              <w:t>диная информационная система оказания государственных и муниципальных услуг Московской области;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ЕСИА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>
              <w:t>ф</w:t>
            </w:r>
            <w:r w:rsidRPr="002A2E87">
              <w:t>едеральная государственная информационная система «Единая система идентификац</w:t>
            </w:r>
            <w:proofErr w:type="gramStart"/>
            <w:r w:rsidRPr="002A2E87">
              <w:t>ии и ау</w:t>
            </w:r>
            <w:proofErr w:type="gramEnd"/>
            <w:r w:rsidRPr="002A2E87">
              <w:t>тентификации в инфраструктуре, обеспечивающей</w:t>
            </w:r>
            <w:r>
              <w:t xml:space="preserve"> </w:t>
            </w:r>
            <w:r w:rsidRPr="002A2E87">
              <w:t>информационно</w:t>
            </w:r>
            <w:r w:rsidRPr="00B65E05">
              <w:t>-</w:t>
            </w:r>
            <w:r w:rsidRPr="002A2E87">
      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АИС МФЦ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Автоматизированная информационная система управления деятельностью многофункционального центра;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РГИС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Региональная географическая информационная система для обеспечения деятельности органов государственной власти и </w:t>
            </w:r>
            <w:r w:rsidRPr="002A2E87">
              <w:lastRenderedPageBreak/>
              <w:t>местного самоуправления Московской области;</w:t>
            </w:r>
          </w:p>
        </w:tc>
      </w:tr>
      <w:tr w:rsidR="002D5A35" w:rsidRPr="002A2E87" w:rsidTr="005C2907">
        <w:tc>
          <w:tcPr>
            <w:tcW w:w="2093" w:type="dxa"/>
          </w:tcPr>
          <w:p w:rsidR="002D5A35" w:rsidRPr="002A2E87" w:rsidRDefault="002D5A35" w:rsidP="005C2907">
            <w:pPr>
              <w:pStyle w:val="affff6"/>
              <w:ind w:firstLine="0"/>
            </w:pPr>
            <w:r>
              <w:lastRenderedPageBreak/>
              <w:t>ЭЦП</w:t>
            </w:r>
          </w:p>
        </w:tc>
        <w:tc>
          <w:tcPr>
            <w:tcW w:w="283" w:type="dxa"/>
          </w:tcPr>
          <w:p w:rsidR="002D5A35" w:rsidRPr="002A2E87" w:rsidRDefault="002D5A35" w:rsidP="005C2907">
            <w:pPr>
              <w:pStyle w:val="affff6"/>
              <w:ind w:firstLine="0"/>
            </w:pPr>
            <w:r w:rsidRPr="002D5A35">
              <w:t>–</w:t>
            </w:r>
          </w:p>
        </w:tc>
        <w:tc>
          <w:tcPr>
            <w:tcW w:w="7761" w:type="dxa"/>
          </w:tcPr>
          <w:p w:rsidR="002D5A35" w:rsidRPr="002A2E87" w:rsidRDefault="002D5A35" w:rsidP="005C2907">
            <w:pPr>
              <w:pStyle w:val="affff6"/>
              <w:ind w:firstLine="0"/>
            </w:pPr>
            <w:r>
              <w:t>Электронная цифровая подпись,</w:t>
            </w:r>
            <w:r w:rsidR="00E16B30">
              <w:t xml:space="preserve"> </w:t>
            </w:r>
            <w:r>
              <w:t>выданная Удостоверяющим центром;</w:t>
            </w:r>
          </w:p>
        </w:tc>
      </w:tr>
      <w:tr w:rsidR="002D5A35" w:rsidRPr="002A2E87" w:rsidTr="005C2907">
        <w:tc>
          <w:tcPr>
            <w:tcW w:w="2093" w:type="dxa"/>
          </w:tcPr>
          <w:p w:rsidR="002D5A35" w:rsidRDefault="002D5A35" w:rsidP="005C2907">
            <w:pPr>
              <w:pStyle w:val="affff6"/>
              <w:ind w:firstLine="0"/>
            </w:pPr>
            <w:r>
              <w:t>Файл документа</w:t>
            </w:r>
          </w:p>
        </w:tc>
        <w:tc>
          <w:tcPr>
            <w:tcW w:w="283" w:type="dxa"/>
          </w:tcPr>
          <w:p w:rsidR="002D5A35" w:rsidRPr="002D5A35" w:rsidRDefault="002D5A35" w:rsidP="005C2907">
            <w:pPr>
              <w:pStyle w:val="affff6"/>
              <w:ind w:firstLine="0"/>
            </w:pPr>
            <w:r w:rsidRPr="002D5A35">
              <w:t>–</w:t>
            </w:r>
          </w:p>
        </w:tc>
        <w:tc>
          <w:tcPr>
            <w:tcW w:w="7761" w:type="dxa"/>
          </w:tcPr>
          <w:p w:rsidR="002D5A35" w:rsidRDefault="005B4008" w:rsidP="005B4008">
            <w:pPr>
              <w:pStyle w:val="affff6"/>
              <w:ind w:firstLine="0"/>
            </w:pPr>
            <w:r>
              <w:t>Электронный образ документа,</w:t>
            </w:r>
            <w:r w:rsidR="002D5A35">
              <w:t xml:space="preserve"> </w:t>
            </w:r>
            <w:r>
              <w:t>п</w:t>
            </w:r>
            <w:r w:rsidR="002D5A35">
              <w:t>олученный путем сканирования документа в бумажной форме;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</w:p>
        </w:tc>
      </w:tr>
    </w:tbl>
    <w:p w:rsidR="00621E14" w:rsidRDefault="00621E14" w:rsidP="00621E14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br w:type="page"/>
      </w:r>
    </w:p>
    <w:p w:rsidR="00752DE2" w:rsidRPr="00D44FED" w:rsidRDefault="00202264" w:rsidP="00752DE2">
      <w:pPr>
        <w:pStyle w:val="1-"/>
        <w:jc w:val="right"/>
        <w:rPr>
          <w:b w:val="0"/>
        </w:rPr>
      </w:pPr>
      <w:bookmarkStart w:id="186" w:name="_Ref437966912"/>
      <w:bookmarkStart w:id="187" w:name="_Ref437728886"/>
      <w:bookmarkStart w:id="188" w:name="_Ref437728890"/>
      <w:bookmarkStart w:id="189" w:name="_Ref437728891"/>
      <w:bookmarkStart w:id="190" w:name="_Ref437728892"/>
      <w:bookmarkStart w:id="191" w:name="_Ref437728900"/>
      <w:bookmarkStart w:id="192" w:name="_Ref437728907"/>
      <w:bookmarkStart w:id="193" w:name="_Ref437729729"/>
      <w:bookmarkStart w:id="194" w:name="_Ref437729738"/>
      <w:bookmarkStart w:id="195" w:name="_Toc437973323"/>
      <w:bookmarkStart w:id="196" w:name="_Toc438110065"/>
      <w:bookmarkStart w:id="197" w:name="_Toc438376277"/>
      <w:bookmarkStart w:id="198" w:name="_Toc441496568"/>
      <w:r w:rsidRPr="00D44FED">
        <w:rPr>
          <w:b w:val="0"/>
        </w:rPr>
        <w:lastRenderedPageBreak/>
        <w:t xml:space="preserve">Приложение </w:t>
      </w:r>
      <w:bookmarkStart w:id="199" w:name="Приложение10"/>
      <w:r w:rsidR="00A62F4C" w:rsidRPr="00D44FED">
        <w:rPr>
          <w:b w:val="0"/>
          <w:noProof/>
        </w:rPr>
        <w:fldChar w:fldCharType="begin"/>
      </w:r>
      <w:r w:rsidRPr="00D44FED">
        <w:rPr>
          <w:b w:val="0"/>
          <w:noProof/>
        </w:rPr>
        <w:instrText xml:space="preserve"> SEQ Приложение_№ \* ARABIC  \* MERGEFORMAT </w:instrText>
      </w:r>
      <w:r w:rsidR="00A62F4C" w:rsidRPr="00D44FED">
        <w:rPr>
          <w:b w:val="0"/>
          <w:noProof/>
        </w:rPr>
        <w:fldChar w:fldCharType="separate"/>
      </w:r>
      <w:r w:rsidR="00C623AC">
        <w:rPr>
          <w:b w:val="0"/>
          <w:noProof/>
        </w:rPr>
        <w:t>2</w:t>
      </w:r>
      <w:r w:rsidR="00A62F4C" w:rsidRPr="00D44FED">
        <w:rPr>
          <w:b w:val="0"/>
          <w:noProof/>
        </w:rPr>
        <w:fldChar w:fldCharType="end"/>
      </w:r>
      <w:bookmarkEnd w:id="186"/>
      <w:bookmarkEnd w:id="199"/>
      <w:r w:rsidR="00752DE2" w:rsidRPr="00D44FED">
        <w:rPr>
          <w:b w:val="0"/>
          <w:noProof/>
        </w:rPr>
        <w:t xml:space="preserve"> к Регламенту</w:t>
      </w:r>
      <w:r w:rsidRPr="00D44FED">
        <w:rPr>
          <w:b w:val="0"/>
        </w:rPr>
        <w:t xml:space="preserve"> </w:t>
      </w:r>
    </w:p>
    <w:p w:rsidR="00202264" w:rsidRPr="002031AB" w:rsidRDefault="00202264" w:rsidP="00752DE2">
      <w:pPr>
        <w:pStyle w:val="1-"/>
        <w:jc w:val="right"/>
      </w:pPr>
      <w:r w:rsidRPr="002031AB">
        <w:t>Требования к порядку информирования</w:t>
      </w:r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r w:rsidRPr="002031AB">
        <w:t xml:space="preserve"> о порядке предоставления Услуги</w:t>
      </w:r>
      <w:bookmarkEnd w:id="195"/>
      <w:bookmarkEnd w:id="196"/>
      <w:bookmarkEnd w:id="197"/>
      <w:bookmarkEnd w:id="198"/>
    </w:p>
    <w:p w:rsidR="00202264" w:rsidRPr="002031AB" w:rsidRDefault="00202264" w:rsidP="00A7706D">
      <w:pPr>
        <w:pStyle w:val="1"/>
        <w:ind w:left="0" w:firstLine="851"/>
      </w:pPr>
      <w:r w:rsidRPr="002031AB">
        <w:t xml:space="preserve">График </w:t>
      </w:r>
      <w:r w:rsidRPr="00326896">
        <w:t>работы МФЦ, и их контактные телефоны приведены в</w:t>
      </w:r>
      <w:r>
        <w:t xml:space="preserve"> Приложении </w:t>
      </w:r>
      <w:r w:rsidR="00A62F4C">
        <w:fldChar w:fldCharType="begin"/>
      </w:r>
      <w:r>
        <w:instrText xml:space="preserve"> REF Приложение2 \h </w:instrText>
      </w:r>
      <w:r w:rsidR="00A62F4C">
        <w:fldChar w:fldCharType="separate"/>
      </w:r>
      <w:r w:rsidR="00C623AC">
        <w:rPr>
          <w:b/>
          <w:noProof/>
        </w:rPr>
        <w:t>7</w:t>
      </w:r>
      <w:r w:rsidR="00A62F4C">
        <w:fldChar w:fldCharType="end"/>
      </w:r>
      <w:r>
        <w:t xml:space="preserve"> </w:t>
      </w:r>
      <w:r w:rsidRPr="00326896">
        <w:t>к Регламенту</w:t>
      </w:r>
      <w:r w:rsidRPr="002031AB">
        <w:t xml:space="preserve">. </w:t>
      </w:r>
    </w:p>
    <w:p w:rsidR="00202264" w:rsidRPr="002031AB" w:rsidRDefault="00202264" w:rsidP="00A7706D">
      <w:pPr>
        <w:pStyle w:val="1"/>
        <w:ind w:left="0" w:firstLine="851"/>
      </w:pPr>
      <w:r w:rsidRPr="002031AB">
        <w:t>Информация об оказании Услуги размещается в электронном виде:</w:t>
      </w:r>
    </w:p>
    <w:p w:rsidR="00202264" w:rsidRPr="00A65BFC" w:rsidRDefault="00202264" w:rsidP="00A7706D">
      <w:pPr>
        <w:pStyle w:val="a"/>
        <w:numPr>
          <w:ilvl w:val="0"/>
          <w:numId w:val="24"/>
        </w:numPr>
        <w:ind w:left="0" w:firstLine="851"/>
      </w:pPr>
      <w:r w:rsidRPr="002031AB">
        <w:t xml:space="preserve">на официальном сайте </w:t>
      </w:r>
      <w:r w:rsidR="005B4008">
        <w:t>администрации Пушкинского муниципального района</w:t>
      </w:r>
      <w:r w:rsidRPr="00172FE3">
        <w:rPr>
          <w:i/>
        </w:rPr>
        <w:t xml:space="preserve">  </w:t>
      </w:r>
      <w:r w:rsidR="00F436FA" w:rsidRPr="00F436FA">
        <w:rPr>
          <w:lang w:val="en-US"/>
        </w:rPr>
        <w:t>www</w:t>
      </w:r>
      <w:r w:rsidR="00F436FA" w:rsidRPr="00F436FA">
        <w:t>.</w:t>
      </w:r>
      <w:proofErr w:type="spellStart"/>
      <w:r w:rsidR="00F436FA" w:rsidRPr="00F436FA">
        <w:rPr>
          <w:lang w:val="en-US"/>
        </w:rPr>
        <w:t>adm</w:t>
      </w:r>
      <w:proofErr w:type="spellEnd"/>
      <w:r w:rsidR="00F436FA" w:rsidRPr="00F436FA">
        <w:t>-</w:t>
      </w:r>
      <w:proofErr w:type="spellStart"/>
      <w:r w:rsidR="00F436FA" w:rsidRPr="00F436FA">
        <w:rPr>
          <w:lang w:val="en-US"/>
        </w:rPr>
        <w:t>pushkino</w:t>
      </w:r>
      <w:proofErr w:type="spellEnd"/>
      <w:r w:rsidR="00F436FA" w:rsidRPr="00F436FA">
        <w:t>.</w:t>
      </w:r>
      <w:proofErr w:type="spellStart"/>
      <w:r w:rsidR="00F436FA" w:rsidRPr="00F436FA">
        <w:rPr>
          <w:lang w:val="en-US"/>
        </w:rPr>
        <w:t>ru</w:t>
      </w:r>
      <w:proofErr w:type="spellEnd"/>
      <w:r w:rsidRPr="00A65BFC">
        <w:t>;</w:t>
      </w:r>
    </w:p>
    <w:p w:rsidR="00202264" w:rsidRPr="00A65BFC" w:rsidRDefault="00202264" w:rsidP="00A7706D">
      <w:pPr>
        <w:pStyle w:val="a"/>
        <w:numPr>
          <w:ilvl w:val="0"/>
          <w:numId w:val="24"/>
        </w:numPr>
        <w:ind w:left="0" w:firstLine="851"/>
      </w:pPr>
      <w:r w:rsidRPr="00A65BFC">
        <w:t>на официальном сайте МФЦ;</w:t>
      </w:r>
    </w:p>
    <w:p w:rsidR="00202264" w:rsidRPr="00A65BFC" w:rsidRDefault="00202264" w:rsidP="00A7706D">
      <w:pPr>
        <w:pStyle w:val="a"/>
        <w:numPr>
          <w:ilvl w:val="0"/>
          <w:numId w:val="24"/>
        </w:numPr>
        <w:ind w:left="0" w:firstLine="851"/>
      </w:pPr>
      <w:r w:rsidRPr="00A65BFC">
        <w:t xml:space="preserve">на порталах </w:t>
      </w:r>
      <w:proofErr w:type="spellStart"/>
      <w:r w:rsidRPr="00A65BFC">
        <w:rPr>
          <w:lang w:val="en-US"/>
        </w:rPr>
        <w:t>uslugi</w:t>
      </w:r>
      <w:proofErr w:type="spellEnd"/>
      <w:r w:rsidRPr="00A65BFC">
        <w:t>.</w:t>
      </w:r>
      <w:proofErr w:type="spellStart"/>
      <w:r w:rsidRPr="00A65BFC">
        <w:rPr>
          <w:lang w:val="en-US"/>
        </w:rPr>
        <w:t>mosreg</w:t>
      </w:r>
      <w:proofErr w:type="spellEnd"/>
      <w:r w:rsidRPr="00A65BFC">
        <w:t>.</w:t>
      </w:r>
      <w:proofErr w:type="spellStart"/>
      <w:r w:rsidRPr="00A65BFC">
        <w:rPr>
          <w:lang w:val="en-US"/>
        </w:rPr>
        <w:t>ru</w:t>
      </w:r>
      <w:proofErr w:type="spellEnd"/>
      <w:r w:rsidRPr="00A65BFC">
        <w:t xml:space="preserve">, </w:t>
      </w:r>
      <w:proofErr w:type="spellStart"/>
      <w:r w:rsidRPr="00A65BFC">
        <w:rPr>
          <w:lang w:val="en-US"/>
        </w:rPr>
        <w:t>gosuslugi</w:t>
      </w:r>
      <w:proofErr w:type="spellEnd"/>
      <w:r w:rsidRPr="00A65BFC">
        <w:t>.</w:t>
      </w:r>
      <w:proofErr w:type="spellStart"/>
      <w:r w:rsidRPr="00A65BFC">
        <w:rPr>
          <w:lang w:val="en-US"/>
        </w:rPr>
        <w:t>ru</w:t>
      </w:r>
      <w:proofErr w:type="spellEnd"/>
      <w:r w:rsidRPr="00A65BFC">
        <w:t xml:space="preserve"> на страницах, посвященных Услуге.</w:t>
      </w:r>
    </w:p>
    <w:p w:rsidR="00202264" w:rsidRPr="00A65BFC" w:rsidRDefault="00202264" w:rsidP="00A7706D">
      <w:pPr>
        <w:pStyle w:val="1"/>
        <w:ind w:left="0" w:firstLine="851"/>
      </w:pPr>
      <w:r w:rsidRPr="00A65BFC">
        <w:t>Размещенная в электронном виде информация об оказании Услуги должна включать в себя:</w:t>
      </w:r>
    </w:p>
    <w:p w:rsidR="00202264" w:rsidRPr="00A65BFC" w:rsidRDefault="00202264" w:rsidP="00A7706D">
      <w:pPr>
        <w:pStyle w:val="a"/>
        <w:numPr>
          <w:ilvl w:val="0"/>
          <w:numId w:val="25"/>
        </w:numPr>
        <w:ind w:left="0" w:firstLine="851"/>
      </w:pPr>
      <w:r w:rsidRPr="00A65BFC">
        <w:t xml:space="preserve">наименование, почтовые адреса, справочные номера телефонов, адреса электронной почты, адреса сайтов </w:t>
      </w:r>
      <w:r w:rsidR="00A30C65">
        <w:t>администрации Пушкинского муниципального района</w:t>
      </w:r>
      <w:r w:rsidRPr="00172FE3">
        <w:rPr>
          <w:i/>
        </w:rPr>
        <w:t xml:space="preserve"> </w:t>
      </w:r>
      <w:r w:rsidRPr="00A65BFC">
        <w:t>и МФЦ;</w:t>
      </w:r>
    </w:p>
    <w:p w:rsidR="00202264" w:rsidRPr="00A65BFC" w:rsidRDefault="00202264" w:rsidP="00A7706D">
      <w:pPr>
        <w:pStyle w:val="a"/>
        <w:numPr>
          <w:ilvl w:val="0"/>
          <w:numId w:val="25"/>
        </w:numPr>
        <w:ind w:left="0" w:firstLine="851"/>
      </w:pPr>
      <w:r w:rsidRPr="00A65BFC">
        <w:t>график работы МФЦ;</w:t>
      </w:r>
    </w:p>
    <w:p w:rsidR="00202264" w:rsidRPr="00A65BFC" w:rsidRDefault="00202264" w:rsidP="00A7706D">
      <w:pPr>
        <w:pStyle w:val="a"/>
        <w:numPr>
          <w:ilvl w:val="0"/>
          <w:numId w:val="25"/>
        </w:numPr>
        <w:ind w:left="0" w:firstLine="851"/>
      </w:pPr>
      <w:r w:rsidRPr="00A65BFC">
        <w:t>требования к заявлению и прилагаемым к нему документам (включая их перечень);</w:t>
      </w:r>
    </w:p>
    <w:p w:rsidR="00202264" w:rsidRPr="00A65BFC" w:rsidRDefault="00202264" w:rsidP="00A7706D">
      <w:pPr>
        <w:pStyle w:val="a"/>
        <w:numPr>
          <w:ilvl w:val="0"/>
          <w:numId w:val="25"/>
        </w:numPr>
        <w:ind w:left="0" w:firstLine="851"/>
      </w:pPr>
      <w:r w:rsidRPr="00A65BFC">
        <w:t>выдержки из правовых актов, в части касающейся Услуги;</w:t>
      </w:r>
    </w:p>
    <w:p w:rsidR="00202264" w:rsidRPr="00A65BFC" w:rsidRDefault="00202264" w:rsidP="00A7706D">
      <w:pPr>
        <w:pStyle w:val="a"/>
        <w:numPr>
          <w:ilvl w:val="0"/>
          <w:numId w:val="25"/>
        </w:numPr>
        <w:ind w:left="0" w:firstLine="851"/>
      </w:pPr>
      <w:r w:rsidRPr="00A65BFC">
        <w:t>текст Регламента;</w:t>
      </w:r>
    </w:p>
    <w:p w:rsidR="00202264" w:rsidRPr="00A65BFC" w:rsidRDefault="00202264" w:rsidP="00A7706D">
      <w:pPr>
        <w:pStyle w:val="a"/>
        <w:numPr>
          <w:ilvl w:val="0"/>
          <w:numId w:val="25"/>
        </w:numPr>
        <w:ind w:left="0" w:firstLine="851"/>
      </w:pPr>
      <w:r w:rsidRPr="00A65BFC">
        <w:t xml:space="preserve">краткое описание порядка предоставления Услуги; </w:t>
      </w:r>
    </w:p>
    <w:p w:rsidR="00202264" w:rsidRPr="00A65BFC" w:rsidRDefault="00202264" w:rsidP="00A7706D">
      <w:pPr>
        <w:pStyle w:val="a"/>
        <w:numPr>
          <w:ilvl w:val="0"/>
          <w:numId w:val="25"/>
        </w:numPr>
        <w:ind w:left="0" w:firstLine="851"/>
      </w:pPr>
      <w:r w:rsidRPr="00A65BFC">
        <w:t>образцы оформления документов, необходимых для получения Услуги, и требования к ним;</w:t>
      </w:r>
    </w:p>
    <w:p w:rsidR="00202264" w:rsidRPr="00A65BFC" w:rsidRDefault="00202264" w:rsidP="00A7706D">
      <w:pPr>
        <w:pStyle w:val="a"/>
        <w:numPr>
          <w:ilvl w:val="0"/>
          <w:numId w:val="25"/>
        </w:numPr>
        <w:ind w:left="0" w:firstLine="851"/>
      </w:pPr>
      <w:r w:rsidRPr="00A65BFC">
        <w:t>перечень типовых, наиболее актуальных вопросов, относящихся к Услуге, и ответы на них.</w:t>
      </w:r>
    </w:p>
    <w:p w:rsidR="00202264" w:rsidRPr="00A65BFC" w:rsidRDefault="00202264" w:rsidP="00A7706D">
      <w:pPr>
        <w:pStyle w:val="1"/>
        <w:ind w:left="0" w:firstLine="851"/>
      </w:pPr>
      <w:r w:rsidRPr="00A65BFC">
        <w:t>Информация, указанная в пункте 3 настоящего Приложения к Регламенту предоставляется сотрудниками МФЦ</w:t>
      </w:r>
      <w:r w:rsidR="00172FE3">
        <w:t xml:space="preserve"> </w:t>
      </w:r>
      <w:r w:rsidRPr="00A65BFC">
        <w:t>при обращении Заявителей:</w:t>
      </w:r>
    </w:p>
    <w:p w:rsidR="00202264" w:rsidRPr="00A65BFC" w:rsidRDefault="00202264" w:rsidP="00A7706D">
      <w:pPr>
        <w:pStyle w:val="a"/>
        <w:numPr>
          <w:ilvl w:val="0"/>
          <w:numId w:val="26"/>
        </w:numPr>
        <w:ind w:left="0" w:firstLine="851"/>
      </w:pPr>
      <w:r w:rsidRPr="00A65BFC">
        <w:t>лично;</w:t>
      </w:r>
    </w:p>
    <w:p w:rsidR="00202264" w:rsidRPr="00A65BFC" w:rsidRDefault="00202264" w:rsidP="00A7706D">
      <w:pPr>
        <w:pStyle w:val="a"/>
        <w:numPr>
          <w:ilvl w:val="0"/>
          <w:numId w:val="26"/>
        </w:numPr>
        <w:ind w:left="0" w:firstLine="851"/>
      </w:pPr>
      <w:r w:rsidRPr="00A65BFC">
        <w:t>по почте, в том числе электронной;</w:t>
      </w:r>
    </w:p>
    <w:p w:rsidR="00202264" w:rsidRPr="00A65BFC" w:rsidRDefault="00202264" w:rsidP="00A7706D">
      <w:pPr>
        <w:pStyle w:val="a"/>
        <w:numPr>
          <w:ilvl w:val="0"/>
          <w:numId w:val="26"/>
        </w:numPr>
        <w:ind w:left="0" w:firstLine="851"/>
      </w:pPr>
      <w:r w:rsidRPr="00A65BFC">
        <w:t xml:space="preserve">по телефонам, указанным в приложении </w:t>
      </w:r>
      <w:r w:rsidR="0063406A">
        <w:t>7</w:t>
      </w:r>
      <w:r w:rsidRPr="00A65BFC">
        <w:t xml:space="preserve"> к Регламенту.</w:t>
      </w:r>
    </w:p>
    <w:p w:rsidR="00202264" w:rsidRPr="00A65BFC" w:rsidRDefault="00202264" w:rsidP="00A7706D">
      <w:pPr>
        <w:pStyle w:val="1"/>
        <w:ind w:left="0" w:firstLine="851"/>
      </w:pPr>
      <w:r w:rsidRPr="00A65BFC">
        <w:t xml:space="preserve">Консультирование по вопросам предоставления Услуги сотрудниками МФЦ и </w:t>
      </w:r>
      <w:r w:rsidR="00A30C65" w:rsidRPr="00A30C65">
        <w:t>муниципального казенного учреждения</w:t>
      </w:r>
      <w:r w:rsidR="00A30C65">
        <w:rPr>
          <w:i/>
        </w:rPr>
        <w:t xml:space="preserve"> </w:t>
      </w:r>
      <w:r w:rsidRPr="00A65BFC">
        <w:t>осуществляется бесплатно.</w:t>
      </w:r>
    </w:p>
    <w:p w:rsidR="00202264" w:rsidRPr="00A65BFC" w:rsidRDefault="00202264" w:rsidP="00A7706D">
      <w:pPr>
        <w:pStyle w:val="1"/>
        <w:ind w:left="0" w:firstLine="851"/>
      </w:pPr>
      <w:r w:rsidRPr="00A65BFC">
        <w:t>Информирование Заявителей о порядке оказания Услуги осуществляется также по телефону «горячей линии» 8-800-550-50-03.</w:t>
      </w:r>
    </w:p>
    <w:p w:rsidR="00202264" w:rsidRPr="00A65BFC" w:rsidRDefault="00202264" w:rsidP="00A7706D">
      <w:pPr>
        <w:pStyle w:val="1"/>
        <w:ind w:left="0" w:firstLine="851"/>
      </w:pPr>
      <w:r w:rsidRPr="00A65BFC">
        <w:lastRenderedPageBreak/>
        <w:t xml:space="preserve">Информация об оказании услуги размещается в помещениях </w:t>
      </w:r>
      <w:r w:rsidR="00A30C65" w:rsidRPr="00A30C65">
        <w:t>муниципального казенного учреждения</w:t>
      </w:r>
      <w:r w:rsidR="00D1171C" w:rsidRPr="00A65BFC">
        <w:rPr>
          <w:sz w:val="22"/>
        </w:rPr>
        <w:t xml:space="preserve"> </w:t>
      </w:r>
      <w:r w:rsidRPr="00A65BFC">
        <w:t xml:space="preserve"> и МФЦ, предназначенных для приема Заявителей. </w:t>
      </w:r>
    </w:p>
    <w:p w:rsidR="00202264" w:rsidRPr="00A65BFC" w:rsidRDefault="00202264" w:rsidP="00A7706D">
      <w:pPr>
        <w:pStyle w:val="1"/>
        <w:ind w:left="0" w:firstLine="851"/>
      </w:pPr>
      <w:r w:rsidRPr="00A65BFC">
        <w:t>Состав информации,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услуг, утвержденному приказом министра государственного управления, информационных технологий и связи Московской области от 10</w:t>
      </w:r>
      <w:r w:rsidR="00172FE3">
        <w:t>.06.</w:t>
      </w:r>
      <w:r w:rsidRPr="00A65BFC">
        <w:t xml:space="preserve">2015 </w:t>
      </w:r>
      <w:r w:rsidR="003E2C3B">
        <w:t xml:space="preserve">                  </w:t>
      </w:r>
      <w:r w:rsidRPr="00A65BFC">
        <w:t xml:space="preserve">№ 10-36/П. </w:t>
      </w:r>
    </w:p>
    <w:p w:rsidR="00494B46" w:rsidRDefault="00494B46" w:rsidP="00494B46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200" w:name="_Toc441496569"/>
      <w:r w:rsidRPr="00494B46">
        <w:t> </w:t>
      </w:r>
      <w:r>
        <w:br w:type="page"/>
      </w:r>
    </w:p>
    <w:p w:rsidR="00105AE8" w:rsidRDefault="00494B46" w:rsidP="00D44FED">
      <w:pPr>
        <w:pStyle w:val="1-"/>
        <w:jc w:val="right"/>
        <w:rPr>
          <w:noProof/>
        </w:rPr>
      </w:pPr>
      <w:r w:rsidRPr="00494B46">
        <w:lastRenderedPageBreak/>
        <w:t> </w:t>
      </w:r>
      <w:r w:rsidR="00CB29CD" w:rsidRPr="00D44FED">
        <w:rPr>
          <w:b w:val="0"/>
        </w:rPr>
        <w:t xml:space="preserve">Приложение </w:t>
      </w:r>
      <w:bookmarkStart w:id="201" w:name="Приложение9"/>
      <w:r w:rsidR="00A62F4C" w:rsidRPr="00D44FED">
        <w:rPr>
          <w:b w:val="0"/>
        </w:rPr>
        <w:fldChar w:fldCharType="begin"/>
      </w:r>
      <w:r w:rsidR="00CB29CD" w:rsidRPr="00D44FED">
        <w:rPr>
          <w:b w:val="0"/>
        </w:rPr>
        <w:instrText xml:space="preserve"> SEQ Приложение_№ \* ARABIC </w:instrText>
      </w:r>
      <w:r w:rsidR="00A62F4C" w:rsidRPr="00D44FED">
        <w:rPr>
          <w:b w:val="0"/>
        </w:rPr>
        <w:fldChar w:fldCharType="separate"/>
      </w:r>
      <w:r w:rsidR="00C623AC">
        <w:rPr>
          <w:b w:val="0"/>
          <w:noProof/>
        </w:rPr>
        <w:t>3</w:t>
      </w:r>
      <w:r w:rsidR="00A62F4C" w:rsidRPr="00D44FED">
        <w:rPr>
          <w:b w:val="0"/>
          <w:noProof/>
        </w:rPr>
        <w:fldChar w:fldCharType="end"/>
      </w:r>
      <w:bookmarkEnd w:id="201"/>
      <w:r w:rsidR="00105AE8" w:rsidRPr="00D44FED">
        <w:rPr>
          <w:b w:val="0"/>
          <w:noProof/>
        </w:rPr>
        <w:t xml:space="preserve"> к Регламенту</w:t>
      </w:r>
    </w:p>
    <w:p w:rsidR="00CB29CD" w:rsidRPr="002031AB" w:rsidRDefault="00CB29CD" w:rsidP="00CB29CD">
      <w:pPr>
        <w:pStyle w:val="1-"/>
      </w:pPr>
      <w:r w:rsidRPr="002031AB">
        <w:t>Список нормативных актов, в соответствии с которыми осуществляется оказание Услуги</w:t>
      </w:r>
      <w:bookmarkEnd w:id="200"/>
    </w:p>
    <w:p w:rsidR="00CB29CD" w:rsidRPr="002031AB" w:rsidRDefault="00CB29CD" w:rsidP="00A65BFC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31AB">
        <w:rPr>
          <w:rFonts w:ascii="Times New Roman" w:hAnsi="Times New Roman" w:cs="Times New Roman"/>
          <w:sz w:val="28"/>
          <w:szCs w:val="28"/>
        </w:rPr>
        <w:t xml:space="preserve">Предоставление Услуги осуществляется в соответствии </w:t>
      </w:r>
      <w:proofErr w:type="gramStart"/>
      <w:r w:rsidRPr="002031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31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29CD" w:rsidRPr="00A65BFC" w:rsidRDefault="00CB29CD" w:rsidP="00494B46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BFC">
        <w:rPr>
          <w:rFonts w:ascii="Times New Roman" w:hAnsi="Times New Roman" w:cs="Times New Roman"/>
          <w:sz w:val="28"/>
          <w:szCs w:val="28"/>
        </w:rPr>
        <w:t>Конституцией Российской Федерации, принятой всенародным голосованием, 12.12.1993;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02" w:name="_Toc441496570"/>
      <w:r w:rsidRPr="00494B46">
        <w:rPr>
          <w:rFonts w:ascii="Times New Roman" w:hAnsi="Times New Roman" w:cs="Times New Roman"/>
          <w:sz w:val="28"/>
          <w:szCs w:val="28"/>
        </w:rPr>
        <w:t>Федеральным законом от 12.01.1996 года № 8-ФЗ «О погребении и похоронном деле»;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>Федеральным законом от 06.10.2003 №</w:t>
      </w:r>
      <w:r w:rsidR="00C96A57">
        <w:rPr>
          <w:rFonts w:ascii="Times New Roman" w:hAnsi="Times New Roman" w:cs="Times New Roman"/>
          <w:sz w:val="28"/>
          <w:szCs w:val="28"/>
        </w:rPr>
        <w:t xml:space="preserve"> </w:t>
      </w:r>
      <w:r w:rsidRPr="00494B4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 xml:space="preserve">Федеральным законом от 27.07.2006 </w:t>
      </w:r>
      <w:r w:rsidR="00C96A57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>Федеральным законом от 27.07.2010 №</w:t>
      </w:r>
      <w:r w:rsidR="00C96A57">
        <w:rPr>
          <w:rFonts w:ascii="Times New Roman" w:hAnsi="Times New Roman" w:cs="Times New Roman"/>
          <w:sz w:val="28"/>
          <w:szCs w:val="28"/>
        </w:rPr>
        <w:t xml:space="preserve"> </w:t>
      </w:r>
      <w:r w:rsidRPr="00494B46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</w:t>
      </w:r>
      <w:r w:rsidR="00DE750D">
        <w:rPr>
          <w:rFonts w:ascii="Times New Roman" w:hAnsi="Times New Roman" w:cs="Times New Roman"/>
          <w:sz w:val="28"/>
          <w:szCs w:val="28"/>
        </w:rPr>
        <w:t xml:space="preserve"> </w:t>
      </w:r>
      <w:r w:rsidRPr="00494B46">
        <w:rPr>
          <w:rFonts w:ascii="Times New Roman" w:hAnsi="Times New Roman" w:cs="Times New Roman"/>
          <w:sz w:val="28"/>
          <w:szCs w:val="28"/>
        </w:rPr>
        <w:t>(далее - Федеральный закон № 210-ФЗ);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 xml:space="preserve">Федеральным законом от 06.04.2011 </w:t>
      </w:r>
      <w:r w:rsidR="00C96A57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63-ФЗ «Об электронной подписи»;</w:t>
      </w:r>
    </w:p>
    <w:p w:rsid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 xml:space="preserve">Федеральным законом от 28.07.2012 </w:t>
      </w:r>
      <w:r w:rsidR="00C96A57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133-ФЗ «О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«одного окна»;</w:t>
      </w:r>
    </w:p>
    <w:p w:rsidR="00DE750D" w:rsidRPr="00494B46" w:rsidRDefault="00DE750D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 xml:space="preserve">Законом Московской области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115/2007-ОЗ «О погребении и похоронном деле в Московской области» (</w:t>
      </w:r>
      <w:proofErr w:type="gramStart"/>
      <w:r w:rsidRPr="00494B46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494B46">
        <w:rPr>
          <w:rFonts w:ascii="Times New Roman" w:hAnsi="Times New Roman" w:cs="Times New Roman"/>
          <w:sz w:val="28"/>
          <w:szCs w:val="28"/>
        </w:rPr>
        <w:t xml:space="preserve"> постановлением Мос</w:t>
      </w:r>
      <w:r>
        <w:rPr>
          <w:rFonts w:ascii="Times New Roman" w:hAnsi="Times New Roman" w:cs="Times New Roman"/>
          <w:sz w:val="28"/>
          <w:szCs w:val="28"/>
        </w:rPr>
        <w:t>ковской областной Думы</w:t>
      </w:r>
      <w:r w:rsidRPr="00494B46">
        <w:rPr>
          <w:rFonts w:ascii="Times New Roman" w:hAnsi="Times New Roman" w:cs="Times New Roman"/>
          <w:sz w:val="28"/>
          <w:szCs w:val="28"/>
        </w:rPr>
        <w:t xml:space="preserve"> от 04.07.2007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94B46">
        <w:rPr>
          <w:rFonts w:ascii="Times New Roman" w:hAnsi="Times New Roman" w:cs="Times New Roman"/>
          <w:sz w:val="28"/>
          <w:szCs w:val="28"/>
        </w:rPr>
        <w:t>15/13-П)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64A3" w:rsidRDefault="006364A3" w:rsidP="006364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16.05.2011                 № 373 «О разработке и утверждении административных регламентов исполнения государственных функций и административных  регламентов предост</w:t>
      </w:r>
      <w:r w:rsidR="00DE750D">
        <w:rPr>
          <w:rFonts w:ascii="Times New Roman" w:hAnsi="Times New Roman" w:cs="Times New Roman"/>
          <w:sz w:val="28"/>
          <w:szCs w:val="28"/>
        </w:rPr>
        <w:t>авления государственных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64A3" w:rsidRDefault="006364A3" w:rsidP="006364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25.04.2011                  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области»;</w:t>
      </w:r>
    </w:p>
    <w:p w:rsidR="00DE750D" w:rsidRPr="00F61631" w:rsidRDefault="00DE750D" w:rsidP="00DE75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proofErr w:type="gramStart"/>
      <w:r w:rsidRPr="00F61631">
        <w:rPr>
          <w:rStyle w:val="docaccesstitle"/>
          <w:rFonts w:ascii="Times New Roman" w:hAnsi="Times New Roman"/>
          <w:sz w:val="28"/>
          <w:szCs w:val="28"/>
        </w:rPr>
        <w:t>Постановление</w:t>
      </w:r>
      <w:r>
        <w:rPr>
          <w:rStyle w:val="docaccesstitle"/>
          <w:rFonts w:ascii="Times New Roman" w:hAnsi="Times New Roman"/>
          <w:sz w:val="28"/>
          <w:szCs w:val="28"/>
        </w:rPr>
        <w:t>м</w:t>
      </w:r>
      <w:r w:rsidRPr="00F61631">
        <w:rPr>
          <w:rStyle w:val="docaccesstitle"/>
          <w:rFonts w:ascii="Times New Roman" w:hAnsi="Times New Roman"/>
          <w:sz w:val="28"/>
          <w:szCs w:val="28"/>
        </w:rPr>
        <w:t xml:space="preserve"> Правительства М</w:t>
      </w:r>
      <w:r>
        <w:rPr>
          <w:rStyle w:val="docaccesstitle"/>
          <w:rFonts w:ascii="Times New Roman" w:hAnsi="Times New Roman"/>
          <w:sz w:val="28"/>
          <w:szCs w:val="28"/>
        </w:rPr>
        <w:t>осковской области</w:t>
      </w:r>
      <w:r w:rsidRPr="00F61631">
        <w:rPr>
          <w:rStyle w:val="docaccesstitle"/>
          <w:rFonts w:ascii="Times New Roman" w:hAnsi="Times New Roman"/>
          <w:sz w:val="28"/>
          <w:szCs w:val="28"/>
        </w:rPr>
        <w:t xml:space="preserve"> от 27.09.2013</w:t>
      </w:r>
      <w:r>
        <w:rPr>
          <w:rStyle w:val="docaccesstitle"/>
          <w:rFonts w:ascii="Times New Roman" w:hAnsi="Times New Roman"/>
          <w:sz w:val="28"/>
          <w:szCs w:val="28"/>
        </w:rPr>
        <w:t xml:space="preserve">          N </w:t>
      </w:r>
      <w:r w:rsidRPr="00F61631">
        <w:rPr>
          <w:rStyle w:val="docaccesstitle"/>
          <w:rFonts w:ascii="Times New Roman" w:hAnsi="Times New Roman"/>
          <w:sz w:val="28"/>
          <w:szCs w:val="28"/>
        </w:rPr>
        <w:t xml:space="preserve">777/42 "Об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</w:t>
      </w:r>
      <w:r w:rsidRPr="00F61631">
        <w:rPr>
          <w:rStyle w:val="docaccesstitle"/>
          <w:rFonts w:ascii="Times New Roman" w:hAnsi="Times New Roman"/>
          <w:sz w:val="28"/>
          <w:szCs w:val="28"/>
        </w:rPr>
        <w:lastRenderedPageBreak/>
        <w:t>исполнительных органов государственной власти Московской области, предоставление которых организуется по принципу "одного окна", в том числе на базе многофункциональных центров предоставления государственных и муниципальных</w:t>
      </w:r>
      <w:proofErr w:type="gramEnd"/>
      <w:r w:rsidRPr="00F61631">
        <w:rPr>
          <w:rStyle w:val="docaccesstitle"/>
          <w:rFonts w:ascii="Times New Roman" w:hAnsi="Times New Roman"/>
          <w:sz w:val="28"/>
          <w:szCs w:val="28"/>
        </w:rPr>
        <w:t xml:space="preserve">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"одного окна", в том числе на базе многофункциональных центров предоставления государственных и муниципальных услуг"</w:t>
      </w:r>
      <w:r>
        <w:rPr>
          <w:rStyle w:val="docaccesstitle"/>
          <w:rFonts w:ascii="Times New Roman" w:hAnsi="Times New Roman"/>
          <w:sz w:val="28"/>
          <w:szCs w:val="28"/>
        </w:rPr>
        <w:t>;</w:t>
      </w:r>
    </w:p>
    <w:p w:rsid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 xml:space="preserve">Распоряжением Министерства потребительского рынка и услуг Московской области от 29.11.2012 </w:t>
      </w:r>
      <w:r w:rsidR="002D7346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29-Р «О реализации отдельных положений Закона Московской области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115/2007-ОЗ "О погребении и похорон</w:t>
      </w:r>
      <w:r w:rsidR="00DE750D">
        <w:rPr>
          <w:rFonts w:ascii="Times New Roman" w:hAnsi="Times New Roman" w:cs="Times New Roman"/>
          <w:sz w:val="28"/>
          <w:szCs w:val="28"/>
        </w:rPr>
        <w:t>ном деле в Московской области»;</w:t>
      </w:r>
    </w:p>
    <w:p w:rsidR="00DE750D" w:rsidRDefault="00DE750D" w:rsidP="00DE750D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12FEB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администрации Пушкинского муниципального района от 24.05.2012 №1500 «О разработке и утверждении административных регламентов исполнения функции муниципального контроля и административных регламентов предоставления государственных и муниципальных услуг в Пушкинском муниципальном районе»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750D" w:rsidRPr="00512FEB" w:rsidRDefault="00DE750D" w:rsidP="00DE75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Соглашением о взаимодействии между муниципальным казенным учреждением «Многофункциональный центр предоставления государственных и муниципальных услуг» и администрацией Пушкинского муниципального района от 30.12.2014 №160;</w:t>
      </w:r>
    </w:p>
    <w:p w:rsidR="00A30C65" w:rsidRDefault="00A30C65" w:rsidP="00A30C6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«Пушкинский муниципальный район</w:t>
      </w:r>
      <w:r w:rsidRPr="00494B4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494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C65" w:rsidRPr="00494B46" w:rsidRDefault="00A30C65" w:rsidP="00A30C6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 xml:space="preserve">Инструкцией по делопроизводству </w:t>
      </w:r>
      <w:r>
        <w:rPr>
          <w:rFonts w:ascii="Times New Roman" w:hAnsi="Times New Roman" w:cs="Times New Roman"/>
          <w:sz w:val="28"/>
          <w:szCs w:val="28"/>
        </w:rPr>
        <w:t>администрации Пушкинского муниципального района</w:t>
      </w:r>
      <w:r w:rsidRPr="00494B4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утвержденной распоряжением администрации Пушкинского муниципального района</w:t>
      </w:r>
      <w:r w:rsidRPr="00494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Московской области от 23.05.2013 №93-р</w:t>
      </w:r>
      <w:r w:rsidRPr="00494B46">
        <w:rPr>
          <w:rFonts w:ascii="Times New Roman" w:hAnsi="Times New Roman" w:cs="Times New Roman"/>
          <w:sz w:val="28"/>
          <w:szCs w:val="28"/>
        </w:rPr>
        <w:t>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105AE8">
        <w:rPr>
          <w:rFonts w:ascii="Times New Roman" w:hAnsi="Times New Roman" w:cs="Times New Roman"/>
          <w:sz w:val="28"/>
          <w:szCs w:val="28"/>
        </w:rPr>
        <w:t>Регламентом</w:t>
      </w:r>
      <w:r w:rsidRPr="00494B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BFC" w:rsidRPr="00494B46" w:rsidRDefault="00A65BFC" w:rsidP="00494B46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5BFC" w:rsidRDefault="00A65BFC" w:rsidP="00A65BFC">
      <w:pPr>
        <w:pStyle w:val="ConsPlusNormal"/>
        <w:spacing w:line="276" w:lineRule="auto"/>
        <w:ind w:left="851"/>
        <w:jc w:val="both"/>
      </w:pPr>
    </w:p>
    <w:p w:rsidR="00621E14" w:rsidRDefault="00621E14" w:rsidP="00621E14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br w:type="page"/>
      </w:r>
    </w:p>
    <w:p w:rsidR="00105AE8" w:rsidRPr="00D44FED" w:rsidRDefault="00CB29CD" w:rsidP="00105AE8">
      <w:pPr>
        <w:pStyle w:val="ConsPlusNormal"/>
        <w:spacing w:line="276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D44F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bookmarkStart w:id="203" w:name="Приложение14"/>
      <w:r w:rsidR="00A62F4C" w:rsidRPr="00D44FED">
        <w:rPr>
          <w:rFonts w:ascii="Times New Roman" w:hAnsi="Times New Roman" w:cs="Times New Roman"/>
          <w:sz w:val="28"/>
          <w:szCs w:val="28"/>
        </w:rPr>
        <w:fldChar w:fldCharType="begin"/>
      </w:r>
      <w:r w:rsidRPr="00D44FED">
        <w:rPr>
          <w:rFonts w:ascii="Times New Roman" w:hAnsi="Times New Roman" w:cs="Times New Roman"/>
          <w:sz w:val="28"/>
          <w:szCs w:val="28"/>
        </w:rPr>
        <w:instrText xml:space="preserve"> SEQ Приложение_№ \* ARABIC </w:instrText>
      </w:r>
      <w:r w:rsidR="00A62F4C" w:rsidRPr="00D44FED">
        <w:rPr>
          <w:rFonts w:ascii="Times New Roman" w:hAnsi="Times New Roman" w:cs="Times New Roman"/>
          <w:sz w:val="28"/>
          <w:szCs w:val="28"/>
        </w:rPr>
        <w:fldChar w:fldCharType="separate"/>
      </w:r>
      <w:r w:rsidR="00C623AC">
        <w:rPr>
          <w:rFonts w:ascii="Times New Roman" w:hAnsi="Times New Roman" w:cs="Times New Roman"/>
          <w:noProof/>
          <w:sz w:val="28"/>
          <w:szCs w:val="28"/>
        </w:rPr>
        <w:t>4</w:t>
      </w:r>
      <w:r w:rsidR="00A62F4C" w:rsidRPr="00D44FED">
        <w:rPr>
          <w:rFonts w:ascii="Times New Roman" w:hAnsi="Times New Roman" w:cs="Times New Roman"/>
          <w:noProof/>
          <w:sz w:val="28"/>
          <w:szCs w:val="28"/>
        </w:rPr>
        <w:fldChar w:fldCharType="end"/>
      </w:r>
      <w:bookmarkEnd w:id="203"/>
      <w:r w:rsidR="00105AE8" w:rsidRPr="00D44FED">
        <w:rPr>
          <w:rFonts w:ascii="Times New Roman" w:hAnsi="Times New Roman" w:cs="Times New Roman"/>
          <w:noProof/>
          <w:sz w:val="28"/>
          <w:szCs w:val="28"/>
        </w:rPr>
        <w:t xml:space="preserve"> к Регламенту</w:t>
      </w:r>
    </w:p>
    <w:p w:rsidR="00105AE8" w:rsidRDefault="00105AE8" w:rsidP="00F97FE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9CD" w:rsidRPr="00A65BFC" w:rsidRDefault="00C42144" w:rsidP="00F97FE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BFC">
        <w:rPr>
          <w:rFonts w:ascii="Times New Roman" w:hAnsi="Times New Roman" w:cs="Times New Roman"/>
          <w:b/>
          <w:sz w:val="28"/>
          <w:szCs w:val="28"/>
        </w:rPr>
        <w:t>Перечень Органов и организаций</w:t>
      </w:r>
      <w:r w:rsidR="00CB29CD" w:rsidRPr="00A65BF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65BFC">
        <w:rPr>
          <w:rFonts w:ascii="Times New Roman" w:hAnsi="Times New Roman" w:cs="Times New Roman"/>
          <w:b/>
          <w:sz w:val="28"/>
          <w:szCs w:val="28"/>
        </w:rPr>
        <w:t xml:space="preserve">с которыми осуществляет взаимодействие </w:t>
      </w:r>
      <w:r w:rsidR="00A30C65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  <w:r w:rsidRPr="00A65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9CD" w:rsidRPr="00A65BF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65BFC">
        <w:rPr>
          <w:rFonts w:ascii="Times New Roman" w:hAnsi="Times New Roman" w:cs="Times New Roman"/>
          <w:b/>
          <w:sz w:val="28"/>
          <w:szCs w:val="28"/>
        </w:rPr>
        <w:t xml:space="preserve">ходе </w:t>
      </w:r>
      <w:r w:rsidR="00CB29CD" w:rsidRPr="00A65BFC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Pr="00A65BFC">
        <w:rPr>
          <w:rFonts w:ascii="Times New Roman" w:hAnsi="Times New Roman" w:cs="Times New Roman"/>
          <w:b/>
          <w:sz w:val="28"/>
          <w:szCs w:val="28"/>
        </w:rPr>
        <w:t>я</w:t>
      </w:r>
      <w:r w:rsidR="00CB29CD" w:rsidRPr="00A65BF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End w:id="202"/>
    </w:p>
    <w:p w:rsidR="00A65BFC" w:rsidRDefault="00A65BFC" w:rsidP="00A65BFC">
      <w:pPr>
        <w:pStyle w:val="11"/>
        <w:numPr>
          <w:ilvl w:val="0"/>
          <w:numId w:val="0"/>
        </w:numPr>
        <w:ind w:firstLine="851"/>
      </w:pPr>
    </w:p>
    <w:p w:rsidR="00C42144" w:rsidRPr="00A65BFC" w:rsidRDefault="00C42144" w:rsidP="00F97FE8">
      <w:pPr>
        <w:pStyle w:val="11"/>
        <w:numPr>
          <w:ilvl w:val="0"/>
          <w:numId w:val="0"/>
        </w:numPr>
        <w:ind w:firstLine="851"/>
      </w:pPr>
      <w:proofErr w:type="gramStart"/>
      <w:r w:rsidRPr="00A65BFC">
        <w:t xml:space="preserve">В целях предоставления Услуги </w:t>
      </w:r>
      <w:r w:rsidR="00A30C65">
        <w:t>муниципальное казенное учреждение</w:t>
      </w:r>
      <w:r w:rsidRPr="00A65BFC">
        <w:t xml:space="preserve"> взаимодействует с</w:t>
      </w:r>
      <w:r w:rsidR="00F97FE8">
        <w:t xml:space="preserve"> МФЦ (в рамках приемки документов и выдачи результатов предоставления </w:t>
      </w:r>
      <w:r w:rsidR="00D44FED">
        <w:t>У</w:t>
      </w:r>
      <w:r w:rsidR="00F97FE8" w:rsidRPr="00D44FED">
        <w:t>слуги (п.</w:t>
      </w:r>
      <w:r w:rsidR="00D44FED" w:rsidRPr="00D44FED">
        <w:t>п.15,16</w:t>
      </w:r>
      <w:r w:rsidR="00105AE8" w:rsidRPr="00D44FED">
        <w:t xml:space="preserve"> </w:t>
      </w:r>
      <w:r w:rsidR="00F97FE8" w:rsidRPr="00D44FED">
        <w:t>Регламента).</w:t>
      </w:r>
      <w:proofErr w:type="gramEnd"/>
    </w:p>
    <w:p w:rsidR="00C42144" w:rsidRPr="00A65BFC" w:rsidRDefault="00C42144" w:rsidP="00C42144">
      <w:pPr>
        <w:pStyle w:val="10"/>
        <w:numPr>
          <w:ilvl w:val="0"/>
          <w:numId w:val="0"/>
        </w:numPr>
        <w:ind w:left="1068"/>
      </w:pPr>
    </w:p>
    <w:p w:rsidR="00621E14" w:rsidRPr="00621E14" w:rsidRDefault="00621E14" w:rsidP="00621E14">
      <w:pPr>
        <w:pStyle w:val="affff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br w:type="page"/>
      </w:r>
    </w:p>
    <w:p w:rsidR="00105AE8" w:rsidRPr="00D44FED" w:rsidRDefault="00162873" w:rsidP="00105AE8">
      <w:pPr>
        <w:pStyle w:val="1-"/>
        <w:jc w:val="right"/>
        <w:rPr>
          <w:b w:val="0"/>
          <w:noProof/>
        </w:rPr>
      </w:pPr>
      <w:bookmarkStart w:id="204" w:name="_Toc441496571"/>
      <w:r w:rsidRPr="00D44FED">
        <w:rPr>
          <w:b w:val="0"/>
        </w:rPr>
        <w:lastRenderedPageBreak/>
        <w:t xml:space="preserve">Приложение </w:t>
      </w:r>
      <w:bookmarkStart w:id="205" w:name="Приложение15"/>
      <w:r w:rsidR="00A62F4C" w:rsidRPr="00D44FED">
        <w:rPr>
          <w:b w:val="0"/>
        </w:rPr>
        <w:fldChar w:fldCharType="begin"/>
      </w:r>
      <w:r w:rsidRPr="00D44FED">
        <w:rPr>
          <w:b w:val="0"/>
        </w:rPr>
        <w:instrText xml:space="preserve"> SEQ Приложение_№ \* ARABIC </w:instrText>
      </w:r>
      <w:r w:rsidR="00A62F4C" w:rsidRPr="00D44FED">
        <w:rPr>
          <w:b w:val="0"/>
        </w:rPr>
        <w:fldChar w:fldCharType="separate"/>
      </w:r>
      <w:r w:rsidR="00C623AC">
        <w:rPr>
          <w:b w:val="0"/>
          <w:noProof/>
        </w:rPr>
        <w:t>5</w:t>
      </w:r>
      <w:r w:rsidR="00A62F4C" w:rsidRPr="00D44FED">
        <w:rPr>
          <w:b w:val="0"/>
          <w:noProof/>
        </w:rPr>
        <w:fldChar w:fldCharType="end"/>
      </w:r>
      <w:bookmarkEnd w:id="205"/>
      <w:r w:rsidR="00105AE8" w:rsidRPr="00D44FED">
        <w:rPr>
          <w:b w:val="0"/>
          <w:noProof/>
        </w:rPr>
        <w:t xml:space="preserve"> к Регламенту</w:t>
      </w:r>
    </w:p>
    <w:p w:rsidR="00162873" w:rsidRDefault="00162873" w:rsidP="00162873">
      <w:pPr>
        <w:pStyle w:val="1-"/>
      </w:pPr>
      <w:r>
        <w:t>Перечень документов</w:t>
      </w:r>
      <w:bookmarkEnd w:id="204"/>
    </w:p>
    <w:tbl>
      <w:tblPr>
        <w:tblStyle w:val="afe"/>
        <w:tblW w:w="9854" w:type="dxa"/>
        <w:tblLook w:val="04A0"/>
      </w:tblPr>
      <w:tblGrid>
        <w:gridCol w:w="2321"/>
        <w:gridCol w:w="1898"/>
        <w:gridCol w:w="3199"/>
        <w:gridCol w:w="2436"/>
      </w:tblGrid>
      <w:tr w:rsidR="005E5172" w:rsidTr="00105AE8">
        <w:tc>
          <w:tcPr>
            <w:tcW w:w="2321" w:type="dxa"/>
          </w:tcPr>
          <w:p w:rsidR="005E5172" w:rsidRPr="005E5172" w:rsidRDefault="005E5172" w:rsidP="00162873">
            <w:pPr>
              <w:pStyle w:val="1-"/>
            </w:pPr>
            <w:r w:rsidRPr="005E5172">
              <w:t>Основание для обращения</w:t>
            </w:r>
          </w:p>
        </w:tc>
        <w:tc>
          <w:tcPr>
            <w:tcW w:w="1898" w:type="dxa"/>
          </w:tcPr>
          <w:p w:rsidR="005E5172" w:rsidRPr="005E5172" w:rsidRDefault="005E5172" w:rsidP="00162873">
            <w:pPr>
              <w:pStyle w:val="1-"/>
            </w:pPr>
            <w:r w:rsidRPr="005E5172">
              <w:t>Категория заявителя</w:t>
            </w:r>
          </w:p>
        </w:tc>
        <w:tc>
          <w:tcPr>
            <w:tcW w:w="3199" w:type="dxa"/>
          </w:tcPr>
          <w:p w:rsidR="005E5172" w:rsidRPr="005E5172" w:rsidRDefault="005E5172" w:rsidP="00162873">
            <w:pPr>
              <w:pStyle w:val="1-"/>
            </w:pPr>
            <w:r w:rsidRPr="005E5172">
              <w:t>Класс документа</w:t>
            </w:r>
          </w:p>
        </w:tc>
        <w:tc>
          <w:tcPr>
            <w:tcW w:w="2436" w:type="dxa"/>
          </w:tcPr>
          <w:p w:rsidR="005E5172" w:rsidRPr="005E5172" w:rsidRDefault="005E5172" w:rsidP="005E5172">
            <w:pPr>
              <w:pStyle w:val="1-"/>
            </w:pPr>
            <w:r w:rsidRPr="005E5172">
              <w:t>Обязательность документа</w:t>
            </w:r>
          </w:p>
          <w:p w:rsidR="005E5172" w:rsidRPr="005E5172" w:rsidRDefault="005E5172" w:rsidP="005E5172">
            <w:pPr>
              <w:pStyle w:val="1-"/>
            </w:pPr>
            <w:r w:rsidRPr="005E5172">
              <w:t>(если обязательно только при личной подаче, необходимо отразить)</w:t>
            </w:r>
          </w:p>
        </w:tc>
      </w:tr>
      <w:tr w:rsidR="005E5172" w:rsidTr="00105AE8">
        <w:trPr>
          <w:trHeight w:val="9116"/>
        </w:trPr>
        <w:tc>
          <w:tcPr>
            <w:tcW w:w="2321" w:type="dxa"/>
          </w:tcPr>
          <w:p w:rsidR="005E5172" w:rsidRPr="006906B8" w:rsidRDefault="005E5172" w:rsidP="005E5172">
            <w:pPr>
              <w:pStyle w:val="1-"/>
              <w:rPr>
                <w:b w:val="0"/>
              </w:rPr>
            </w:pPr>
            <w:r>
              <w:rPr>
                <w:b w:val="0"/>
              </w:rPr>
              <w:t>П</w:t>
            </w:r>
            <w:r w:rsidRPr="005E5172">
              <w:rPr>
                <w:b w:val="0"/>
              </w:rPr>
              <w:t>еререгистрация захоронения на другое лицо</w:t>
            </w:r>
          </w:p>
        </w:tc>
        <w:tc>
          <w:tcPr>
            <w:tcW w:w="1898" w:type="dxa"/>
          </w:tcPr>
          <w:p w:rsidR="005E5172" w:rsidRDefault="005E5172" w:rsidP="00621E14">
            <w:pPr>
              <w:pStyle w:val="1-"/>
              <w:rPr>
                <w:b w:val="0"/>
              </w:rPr>
            </w:pPr>
          </w:p>
          <w:p w:rsidR="005E5172" w:rsidRDefault="005E5172" w:rsidP="00621E14">
            <w:pPr>
              <w:pStyle w:val="1-"/>
              <w:rPr>
                <w:b w:val="0"/>
              </w:rPr>
            </w:pPr>
          </w:p>
          <w:p w:rsidR="005E5172" w:rsidRPr="006906B8" w:rsidRDefault="005E5172" w:rsidP="00621E14">
            <w:pPr>
              <w:pStyle w:val="1-"/>
              <w:rPr>
                <w:b w:val="0"/>
              </w:rPr>
            </w:pPr>
            <w:r>
              <w:rPr>
                <w:b w:val="0"/>
              </w:rPr>
              <w:t>Физические лица</w:t>
            </w:r>
          </w:p>
        </w:tc>
        <w:tc>
          <w:tcPr>
            <w:tcW w:w="3199" w:type="dxa"/>
          </w:tcPr>
          <w:p w:rsidR="005E5172" w:rsidRDefault="005E5172" w:rsidP="00105AE8">
            <w:pPr>
              <w:pStyle w:val="1-"/>
              <w:spacing w:before="0" w:after="0" w:line="240" w:lineRule="atLeast"/>
              <w:jc w:val="both"/>
              <w:rPr>
                <w:b w:val="0"/>
              </w:rPr>
            </w:pPr>
            <w:r w:rsidRPr="005E5172">
              <w:rPr>
                <w:b w:val="0"/>
              </w:rPr>
              <w:t>а) Заявление с обязательным указанием причин перерегистрации;</w:t>
            </w:r>
          </w:p>
          <w:p w:rsidR="005E5172" w:rsidRPr="005E5172" w:rsidRDefault="005E5172" w:rsidP="00105AE8">
            <w:pPr>
              <w:pStyle w:val="1-"/>
              <w:spacing w:before="0" w:after="0" w:line="240" w:lineRule="atLeast"/>
              <w:jc w:val="both"/>
              <w:rPr>
                <w:b w:val="0"/>
              </w:rPr>
            </w:pPr>
          </w:p>
          <w:p w:rsidR="005E5172" w:rsidRDefault="005E5172" w:rsidP="00105AE8">
            <w:pPr>
              <w:pStyle w:val="1-"/>
              <w:spacing w:before="0" w:after="0" w:line="240" w:lineRule="atLeast"/>
              <w:jc w:val="both"/>
              <w:rPr>
                <w:b w:val="0"/>
              </w:rPr>
            </w:pPr>
            <w:r w:rsidRPr="005E5172">
              <w:rPr>
                <w:b w:val="0"/>
              </w:rPr>
              <w:t>б) удостоверение о соответствующем захоронении;</w:t>
            </w:r>
          </w:p>
          <w:p w:rsidR="005E5172" w:rsidRPr="005E5172" w:rsidRDefault="005E5172" w:rsidP="00105AE8">
            <w:pPr>
              <w:pStyle w:val="1-"/>
              <w:spacing w:before="0" w:after="0" w:line="240" w:lineRule="atLeast"/>
              <w:jc w:val="both"/>
              <w:rPr>
                <w:b w:val="0"/>
              </w:rPr>
            </w:pPr>
          </w:p>
          <w:p w:rsidR="005E5172" w:rsidRDefault="005E5172" w:rsidP="00105AE8">
            <w:pPr>
              <w:pStyle w:val="1-"/>
              <w:spacing w:before="0" w:after="0" w:line="240" w:lineRule="atLeast"/>
              <w:jc w:val="both"/>
              <w:rPr>
                <w:b w:val="0"/>
              </w:rPr>
            </w:pPr>
            <w:r w:rsidRPr="005E5172">
              <w:rPr>
                <w:b w:val="0"/>
              </w:rPr>
              <w:t>в) копия паспорта или иного документа, удостоверяющего личность заявителя, на которое зарегистрировано захоронение</w:t>
            </w:r>
            <w:r w:rsidR="00105AE8">
              <w:rPr>
                <w:b w:val="0"/>
              </w:rPr>
              <w:t xml:space="preserve"> (</w:t>
            </w:r>
            <w:r w:rsidRPr="005E5172">
              <w:rPr>
                <w:b w:val="0"/>
              </w:rPr>
              <w:t>с представлением подлинника для сверки</w:t>
            </w:r>
            <w:r w:rsidR="00105AE8">
              <w:rPr>
                <w:b w:val="0"/>
              </w:rPr>
              <w:t>)</w:t>
            </w:r>
            <w:r w:rsidRPr="005E5172">
              <w:rPr>
                <w:b w:val="0"/>
              </w:rPr>
              <w:t>;</w:t>
            </w:r>
          </w:p>
          <w:p w:rsidR="005E5172" w:rsidRPr="005E5172" w:rsidRDefault="005E5172" w:rsidP="00105AE8">
            <w:pPr>
              <w:pStyle w:val="1-"/>
              <w:spacing w:before="0" w:after="0" w:line="240" w:lineRule="atLeast"/>
              <w:jc w:val="both"/>
              <w:rPr>
                <w:b w:val="0"/>
              </w:rPr>
            </w:pPr>
          </w:p>
          <w:p w:rsidR="005E5172" w:rsidRDefault="005E5172" w:rsidP="00105AE8">
            <w:pPr>
              <w:pStyle w:val="1-"/>
              <w:spacing w:before="0" w:after="0" w:line="240" w:lineRule="atLeast"/>
              <w:jc w:val="both"/>
              <w:rPr>
                <w:b w:val="0"/>
              </w:rPr>
            </w:pPr>
            <w:r w:rsidRPr="005E5172">
              <w:rPr>
                <w:b w:val="0"/>
              </w:rPr>
              <w:t>г) копия паспорта или иного документа, удостоверяющего личность лица, на которое осуществляется перерегистрация захоронения</w:t>
            </w:r>
            <w:r w:rsidR="00105AE8">
              <w:rPr>
                <w:b w:val="0"/>
              </w:rPr>
              <w:t xml:space="preserve"> (</w:t>
            </w:r>
            <w:r w:rsidRPr="005E5172">
              <w:rPr>
                <w:b w:val="0"/>
              </w:rPr>
              <w:t>с представлением подлинника для сверки</w:t>
            </w:r>
            <w:r w:rsidR="00105AE8">
              <w:rPr>
                <w:b w:val="0"/>
              </w:rPr>
              <w:t>)</w:t>
            </w:r>
            <w:r w:rsidRPr="005E5172">
              <w:rPr>
                <w:b w:val="0"/>
              </w:rPr>
              <w:t>;</w:t>
            </w:r>
          </w:p>
          <w:p w:rsidR="005E5172" w:rsidRPr="005E5172" w:rsidRDefault="005E5172" w:rsidP="00105AE8">
            <w:pPr>
              <w:pStyle w:val="1-"/>
              <w:spacing w:before="0" w:after="0" w:line="240" w:lineRule="atLeast"/>
              <w:jc w:val="both"/>
              <w:rPr>
                <w:b w:val="0"/>
              </w:rPr>
            </w:pPr>
          </w:p>
          <w:p w:rsidR="005E5172" w:rsidRDefault="005E5172" w:rsidP="00105AE8">
            <w:pPr>
              <w:pStyle w:val="1-"/>
              <w:spacing w:before="0" w:after="0" w:line="240" w:lineRule="atLeast"/>
              <w:jc w:val="both"/>
              <w:rPr>
                <w:b w:val="0"/>
              </w:rPr>
            </w:pPr>
            <w:proofErr w:type="spellStart"/>
            <w:r w:rsidRPr="005E5172">
              <w:rPr>
                <w:b w:val="0"/>
              </w:rPr>
              <w:lastRenderedPageBreak/>
              <w:t>д</w:t>
            </w:r>
            <w:proofErr w:type="spellEnd"/>
            <w:r w:rsidRPr="005E5172">
              <w:rPr>
                <w:b w:val="0"/>
              </w:rPr>
              <w:t>) копия оформленной в соответствии с законодательством Российской Федерации доверенности лица</w:t>
            </w:r>
            <w:r w:rsidR="00105AE8">
              <w:rPr>
                <w:b w:val="0"/>
              </w:rPr>
              <w:t xml:space="preserve">             (предоставлением подлинника для сверки)</w:t>
            </w:r>
            <w:r w:rsidRPr="005E5172">
              <w:rPr>
                <w:b w:val="0"/>
              </w:rPr>
              <w:t xml:space="preserve"> в случае, если Заявление подается представителем лица, на которое зарегистрировано захоронение, на совершение действий по перерегистрации захоронения, </w:t>
            </w:r>
            <w:r w:rsidR="00105AE8" w:rsidRPr="00105AE8">
              <w:rPr>
                <w:b w:val="0"/>
              </w:rPr>
              <w:t xml:space="preserve">а также копия паспорта или иного документа, удостоверяющего его личность </w:t>
            </w:r>
            <w:r w:rsidR="00105AE8">
              <w:rPr>
                <w:b w:val="0"/>
              </w:rPr>
              <w:t>(</w:t>
            </w:r>
            <w:r w:rsidRPr="005E5172">
              <w:rPr>
                <w:b w:val="0"/>
              </w:rPr>
              <w:t>с представлением подлинник</w:t>
            </w:r>
            <w:r w:rsidR="00105AE8">
              <w:rPr>
                <w:b w:val="0"/>
              </w:rPr>
              <w:t>а</w:t>
            </w:r>
            <w:r w:rsidRPr="005E5172">
              <w:rPr>
                <w:b w:val="0"/>
              </w:rPr>
              <w:t xml:space="preserve"> для сверки</w:t>
            </w:r>
            <w:r w:rsidR="00105AE8">
              <w:rPr>
                <w:b w:val="0"/>
              </w:rPr>
              <w:t>)</w:t>
            </w:r>
            <w:r w:rsidRPr="005E5172">
              <w:rPr>
                <w:b w:val="0"/>
              </w:rPr>
              <w:t>;</w:t>
            </w:r>
          </w:p>
          <w:p w:rsidR="005E5172" w:rsidRPr="005E5172" w:rsidRDefault="005E5172" w:rsidP="00105AE8">
            <w:pPr>
              <w:pStyle w:val="1-"/>
              <w:spacing w:before="0" w:after="0" w:line="240" w:lineRule="atLeast"/>
              <w:jc w:val="both"/>
              <w:rPr>
                <w:b w:val="0"/>
              </w:rPr>
            </w:pPr>
          </w:p>
          <w:p w:rsidR="005E5172" w:rsidRPr="006906B8" w:rsidRDefault="005E5172" w:rsidP="00105AE8">
            <w:pPr>
              <w:pStyle w:val="1-"/>
              <w:spacing w:before="0" w:after="0" w:line="240" w:lineRule="atLeast"/>
              <w:jc w:val="both"/>
              <w:rPr>
                <w:b w:val="0"/>
              </w:rPr>
            </w:pPr>
            <w:r w:rsidRPr="005E5172">
              <w:rPr>
                <w:b w:val="0"/>
              </w:rPr>
              <w:t>е) копии документов, подтверждающие родственные связи с заявителем, с представлением подлинников для сверки, если производится перерегистрация родственных и семейных</w:t>
            </w:r>
            <w:r w:rsidR="00793270">
              <w:rPr>
                <w:b w:val="0"/>
              </w:rPr>
              <w:t xml:space="preserve"> </w:t>
            </w:r>
            <w:r w:rsidRPr="005E5172">
              <w:rPr>
                <w:b w:val="0"/>
              </w:rPr>
              <w:t>(родовых) захоронений.</w:t>
            </w:r>
          </w:p>
        </w:tc>
        <w:tc>
          <w:tcPr>
            <w:tcW w:w="2436" w:type="dxa"/>
          </w:tcPr>
          <w:p w:rsidR="005E5172" w:rsidRDefault="005E5172" w:rsidP="005E5172">
            <w:pPr>
              <w:pStyle w:val="1-"/>
              <w:spacing w:before="0" w:after="0" w:line="240" w:lineRule="auto"/>
              <w:jc w:val="both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jc w:val="both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jc w:val="both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jc w:val="both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jc w:val="both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jc w:val="both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D474F5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5E5172" w:rsidRDefault="00D474F5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Pr="005E5172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</w:tc>
      </w:tr>
    </w:tbl>
    <w:p w:rsidR="00162873" w:rsidRPr="00CB29CD" w:rsidRDefault="00162873" w:rsidP="00E2269A">
      <w:pPr>
        <w:pStyle w:val="1-"/>
        <w:outlineLvl w:val="9"/>
      </w:pPr>
    </w:p>
    <w:p w:rsidR="00DF602F" w:rsidRDefault="00DF602F" w:rsidP="00DF602F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206" w:name="_Ref437965623"/>
      <w:bookmarkStart w:id="207" w:name="_Toc437973321"/>
      <w:bookmarkStart w:id="208" w:name="_Toc438110063"/>
      <w:bookmarkStart w:id="209" w:name="_Toc438376275"/>
      <w:bookmarkStart w:id="210" w:name="_Toc441496572"/>
      <w:r>
        <w:br w:type="page"/>
      </w:r>
    </w:p>
    <w:p w:rsidR="009F0C57" w:rsidRPr="00D44FED" w:rsidRDefault="00D048A3" w:rsidP="009F0C57">
      <w:pPr>
        <w:pStyle w:val="1-"/>
        <w:jc w:val="right"/>
        <w:rPr>
          <w:b w:val="0"/>
          <w:noProof/>
        </w:rPr>
      </w:pPr>
      <w:r w:rsidRPr="00D44FED">
        <w:rPr>
          <w:b w:val="0"/>
        </w:rPr>
        <w:lastRenderedPageBreak/>
        <w:t xml:space="preserve">Приложение </w:t>
      </w:r>
      <w:bookmarkStart w:id="211" w:name="Приложение7"/>
      <w:r w:rsidR="00A62F4C" w:rsidRPr="00D44FED">
        <w:rPr>
          <w:b w:val="0"/>
        </w:rPr>
        <w:fldChar w:fldCharType="begin"/>
      </w:r>
      <w:r w:rsidRPr="00D44FED">
        <w:rPr>
          <w:b w:val="0"/>
        </w:rPr>
        <w:instrText xml:space="preserve"> SEQ Приложение_№ \* ARABIC </w:instrText>
      </w:r>
      <w:r w:rsidR="00A62F4C" w:rsidRPr="00D44FED">
        <w:rPr>
          <w:b w:val="0"/>
        </w:rPr>
        <w:fldChar w:fldCharType="separate"/>
      </w:r>
      <w:r w:rsidR="00C623AC">
        <w:rPr>
          <w:b w:val="0"/>
          <w:noProof/>
        </w:rPr>
        <w:t>6</w:t>
      </w:r>
      <w:r w:rsidR="00A62F4C" w:rsidRPr="00D44FED">
        <w:rPr>
          <w:b w:val="0"/>
          <w:noProof/>
        </w:rPr>
        <w:fldChar w:fldCharType="end"/>
      </w:r>
      <w:bookmarkEnd w:id="206"/>
      <w:bookmarkEnd w:id="211"/>
      <w:r w:rsidR="009F0C57" w:rsidRPr="00D44FED">
        <w:rPr>
          <w:b w:val="0"/>
          <w:noProof/>
        </w:rPr>
        <w:t xml:space="preserve"> к Регламенту</w:t>
      </w:r>
    </w:p>
    <w:p w:rsidR="00D048A3" w:rsidRDefault="00D048A3" w:rsidP="00D048A3">
      <w:pPr>
        <w:pStyle w:val="1-"/>
      </w:pPr>
      <w:r w:rsidRPr="002031AB">
        <w:t>Требования к документам, необходимым для оказания Услуги</w:t>
      </w:r>
      <w:bookmarkEnd w:id="207"/>
      <w:bookmarkEnd w:id="208"/>
      <w:bookmarkEnd w:id="209"/>
      <w:bookmarkEnd w:id="2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4"/>
        <w:gridCol w:w="2582"/>
        <w:gridCol w:w="41"/>
        <w:gridCol w:w="4627"/>
      </w:tblGrid>
      <w:tr w:rsidR="00DF404A" w:rsidRPr="002031AB" w:rsidTr="00793270">
        <w:trPr>
          <w:tblHeader/>
        </w:trPr>
        <w:tc>
          <w:tcPr>
            <w:tcW w:w="1321" w:type="pct"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Категория документа</w:t>
            </w:r>
          </w:p>
        </w:tc>
        <w:tc>
          <w:tcPr>
            <w:tcW w:w="1310" w:type="pct"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документов</w:t>
            </w:r>
          </w:p>
        </w:tc>
        <w:tc>
          <w:tcPr>
            <w:tcW w:w="2369" w:type="pct"/>
            <w:gridSpan w:val="2"/>
          </w:tcPr>
          <w:p w:rsidR="006B2047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 к документу</w:t>
            </w:r>
          </w:p>
          <w:p w:rsidR="006B2047" w:rsidRPr="002031AB" w:rsidRDefault="006B2047" w:rsidP="002D734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1E14">
              <w:rPr>
                <w:rFonts w:ascii="Times New Roman" w:eastAsia="Times New Roman" w:hAnsi="Times New Roman"/>
                <w:szCs w:val="28"/>
                <w:lang w:eastAsia="ru-RU"/>
              </w:rPr>
              <w:t xml:space="preserve">(в том </w:t>
            </w:r>
            <w:proofErr w:type="gramStart"/>
            <w:r w:rsidRPr="00621E14">
              <w:rPr>
                <w:rFonts w:ascii="Times New Roman" w:eastAsia="Times New Roman" w:hAnsi="Times New Roman"/>
                <w:szCs w:val="28"/>
                <w:lang w:eastAsia="ru-RU"/>
              </w:rPr>
              <w:t>числе</w:t>
            </w:r>
            <w:proofErr w:type="gramEnd"/>
            <w:r w:rsidRPr="00621E14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должна быть указана ссылка на форму документа, если присутствует в Регламенте, или устанавливающий НПА)</w:t>
            </w:r>
          </w:p>
        </w:tc>
      </w:tr>
      <w:tr w:rsidR="006B2047" w:rsidRPr="002031AB" w:rsidTr="006B2047">
        <w:tc>
          <w:tcPr>
            <w:tcW w:w="5000" w:type="pct"/>
            <w:gridSpan w:val="4"/>
          </w:tcPr>
          <w:p w:rsidR="006B2047" w:rsidRPr="00E14633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14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Документы, предоставляемые Заявителем (его представителем)</w:t>
            </w:r>
          </w:p>
        </w:tc>
      </w:tr>
      <w:tr w:rsidR="00DF404A" w:rsidRPr="002031AB" w:rsidTr="00793270">
        <w:trPr>
          <w:trHeight w:val="563"/>
        </w:trPr>
        <w:tc>
          <w:tcPr>
            <w:tcW w:w="1321" w:type="pct"/>
          </w:tcPr>
          <w:p w:rsidR="00A25E84" w:rsidRPr="002031AB" w:rsidRDefault="00A25E84" w:rsidP="00A25E8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Заявление о предоставлении Услуги</w:t>
            </w:r>
          </w:p>
        </w:tc>
        <w:tc>
          <w:tcPr>
            <w:tcW w:w="1310" w:type="pct"/>
          </w:tcPr>
          <w:p w:rsidR="00A25E84" w:rsidRDefault="00A25E84" w:rsidP="00A25E8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заявление</w:t>
            </w:r>
          </w:p>
        </w:tc>
        <w:tc>
          <w:tcPr>
            <w:tcW w:w="2369" w:type="pct"/>
            <w:gridSpan w:val="2"/>
          </w:tcPr>
          <w:p w:rsidR="00A25E84" w:rsidRPr="002031AB" w:rsidRDefault="00DF404A" w:rsidP="00B73C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Заявление о предоставлении Услуги должно соответствовать образцу</w:t>
            </w:r>
            <w:r w:rsidR="00A25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заявлени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согласно</w:t>
            </w:r>
            <w:r w:rsidR="00A25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приложени</w:t>
            </w:r>
            <w:r w:rsidR="00BA69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="00A25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="00DA6A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A25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Регламенту</w:t>
            </w:r>
          </w:p>
        </w:tc>
      </w:tr>
      <w:tr w:rsidR="00DF404A" w:rsidRPr="002031AB" w:rsidTr="00793270">
        <w:trPr>
          <w:trHeight w:val="563"/>
        </w:trPr>
        <w:tc>
          <w:tcPr>
            <w:tcW w:w="1321" w:type="pct"/>
          </w:tcPr>
          <w:p w:rsidR="001F080C" w:rsidRPr="002031AB" w:rsidRDefault="001F080C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Удостоверение о захоронении</w:t>
            </w:r>
          </w:p>
        </w:tc>
        <w:tc>
          <w:tcPr>
            <w:tcW w:w="1310" w:type="pct"/>
          </w:tcPr>
          <w:p w:rsidR="001F080C" w:rsidRDefault="00793270" w:rsidP="00DF404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Удостоверение о </w:t>
            </w:r>
            <w:r w:rsidR="00DF40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захоронении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родственном</w:t>
            </w:r>
            <w:r w:rsidR="00DF40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воинском, почетном, семейном</w:t>
            </w:r>
            <w:r w:rsidR="00EB5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(родовом) захоронении, захоронении в стене скорби</w:t>
            </w:r>
            <w:r w:rsidR="00DF40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369" w:type="pct"/>
            <w:gridSpan w:val="2"/>
          </w:tcPr>
          <w:p w:rsidR="001F080C" w:rsidRPr="002031AB" w:rsidRDefault="001F080C" w:rsidP="00D44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Удостоверение о захоронении должно соответствовать </w:t>
            </w:r>
            <w:r w:rsidR="00D44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форме удостоверения о захоронении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установленн</w:t>
            </w:r>
            <w:r w:rsidR="00D44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распоряжением Министерства потребительского рынка и услуг Московской области от 29.11.2012 № 29-Р «О реализации отдельных положений З</w:t>
            </w:r>
            <w:r w:rsidR="00793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кона Московской области № 115/2007-ОЗ «О погребении и похоронном деле в Московской области»</w:t>
            </w:r>
            <w:proofErr w:type="gramEnd"/>
          </w:p>
        </w:tc>
      </w:tr>
      <w:tr w:rsidR="00DF404A" w:rsidRPr="002031AB" w:rsidTr="00793270">
        <w:trPr>
          <w:trHeight w:val="563"/>
        </w:trPr>
        <w:tc>
          <w:tcPr>
            <w:tcW w:w="1321" w:type="pct"/>
            <w:vMerge w:val="restart"/>
          </w:tcPr>
          <w:p w:rsidR="006B2047" w:rsidRPr="002031AB" w:rsidRDefault="00793270" w:rsidP="00793270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 или иной документ, удостоверяющий личность лица, на которое оформлено захоронение, лица, на которое перерегистрируется захоронение, представителя</w:t>
            </w:r>
          </w:p>
        </w:tc>
        <w:tc>
          <w:tcPr>
            <w:tcW w:w="1310" w:type="pct"/>
          </w:tcPr>
          <w:p w:rsidR="006B2047" w:rsidRPr="002031AB" w:rsidRDefault="006B2047" w:rsidP="000416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аспорт гражданина Российской Федерации </w:t>
            </w:r>
          </w:p>
        </w:tc>
        <w:tc>
          <w:tcPr>
            <w:tcW w:w="2369" w:type="pct"/>
            <w:gridSpan w:val="2"/>
          </w:tcPr>
          <w:p w:rsidR="006B2047" w:rsidRPr="002031AB" w:rsidRDefault="006B2047" w:rsidP="00F44B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Паспорт оформляется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русском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языке</w:t>
            </w:r>
            <w:proofErr w:type="gramEnd"/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бланке паспорта, едином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всей Российской Федерации.</w:t>
            </w:r>
          </w:p>
          <w:p w:rsidR="006B2047" w:rsidRDefault="006B2047" w:rsidP="00F44B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Обязательно:</w:t>
            </w:r>
          </w:p>
          <w:p w:rsidR="006B2047" w:rsidRPr="006C1D03" w:rsidRDefault="006B2047" w:rsidP="00F44BA6">
            <w:pPr>
              <w:pStyle w:val="affff5"/>
              <w:numPr>
                <w:ilvl w:val="0"/>
                <w:numId w:val="3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личной фотографии;</w:t>
            </w:r>
          </w:p>
          <w:p w:rsidR="006B2047" w:rsidRPr="006C1D03" w:rsidRDefault="006B2047" w:rsidP="00F44BA6">
            <w:pPr>
              <w:pStyle w:val="affff5"/>
              <w:numPr>
                <w:ilvl w:val="0"/>
                <w:numId w:val="3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сведений о личности гражданина: фамилия, имя, отчество, пол, дата рождения и место рождения.</w:t>
            </w:r>
          </w:p>
          <w:p w:rsidR="006B2047" w:rsidRPr="002031AB" w:rsidRDefault="006B2047" w:rsidP="00F44B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отметок: </w:t>
            </w:r>
          </w:p>
          <w:p w:rsidR="006B2047" w:rsidRPr="006C1D03" w:rsidRDefault="006B2047" w:rsidP="00F44BA6">
            <w:pPr>
              <w:pStyle w:val="affff5"/>
              <w:numPr>
                <w:ilvl w:val="0"/>
                <w:numId w:val="3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регистрации гражданина по месту жительства и снятии его с регистрационного учета;</w:t>
            </w:r>
          </w:p>
          <w:p w:rsidR="006B2047" w:rsidRPr="006C1D03" w:rsidRDefault="006B2047" w:rsidP="00F44BA6">
            <w:pPr>
              <w:pStyle w:val="affff5"/>
              <w:numPr>
                <w:ilvl w:val="0"/>
                <w:numId w:val="3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отношении к воинской обязанности граждан, достигших 18-летнего возраста;</w:t>
            </w:r>
          </w:p>
          <w:p w:rsidR="006B2047" w:rsidRPr="006C1D03" w:rsidRDefault="006B2047" w:rsidP="00F44BA6">
            <w:pPr>
              <w:pStyle w:val="affff5"/>
              <w:numPr>
                <w:ilvl w:val="0"/>
                <w:numId w:val="3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регистрации и расторжении брака;</w:t>
            </w:r>
          </w:p>
          <w:p w:rsidR="006B2047" w:rsidRPr="006C1D03" w:rsidRDefault="006B2047" w:rsidP="00F44BA6">
            <w:pPr>
              <w:pStyle w:val="affff5"/>
              <w:numPr>
                <w:ilvl w:val="0"/>
                <w:numId w:val="3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детях (гражданах Российской Федерации, не </w:t>
            </w: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достигших 14-летнего возраста);</w:t>
            </w:r>
          </w:p>
          <w:p w:rsidR="006B2047" w:rsidRPr="006C1D03" w:rsidRDefault="006B2047" w:rsidP="00F44BA6">
            <w:pPr>
              <w:pStyle w:val="affff5"/>
              <w:numPr>
                <w:ilvl w:val="0"/>
                <w:numId w:val="3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ранее выданных основных документах, удостоверяющих личность гражданина Российской Федерации на территории Российской Федерации;</w:t>
            </w:r>
          </w:p>
          <w:p w:rsidR="006B2047" w:rsidRPr="006C1D03" w:rsidRDefault="006B2047" w:rsidP="00F44BA6">
            <w:pPr>
              <w:pStyle w:val="affff5"/>
              <w:numPr>
                <w:ilvl w:val="0"/>
                <w:numId w:val="3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выдаче основных документов, удостоверяющих личность гражданина Российской Федерации за пределами территории Российской Федерации.</w:t>
            </w:r>
          </w:p>
          <w:p w:rsidR="006B2047" w:rsidRPr="002031AB" w:rsidRDefault="006B2047" w:rsidP="00F44B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Могут быть отметки:</w:t>
            </w:r>
          </w:p>
          <w:p w:rsidR="006B2047" w:rsidRPr="006C1D03" w:rsidRDefault="006B2047" w:rsidP="00F44BA6">
            <w:pPr>
              <w:pStyle w:val="affff5"/>
              <w:numPr>
                <w:ilvl w:val="0"/>
                <w:numId w:val="3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группе крови и резус-факторе гражданина;</w:t>
            </w:r>
          </w:p>
          <w:p w:rsidR="006B2047" w:rsidRPr="006C1D03" w:rsidRDefault="006B2047" w:rsidP="00F44BA6">
            <w:pPr>
              <w:pStyle w:val="affff5"/>
              <w:numPr>
                <w:ilvl w:val="0"/>
                <w:numId w:val="3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идентификационном номере налогоплательщика.</w:t>
            </w:r>
          </w:p>
          <w:p w:rsidR="006B2047" w:rsidRPr="002031AB" w:rsidRDefault="006B2047" w:rsidP="00F44B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Паспорт, в который внесены </w:t>
            </w:r>
            <w:r w:rsidR="00FB2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</w:t>
            </w: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сведения, отметки или записи, является недействительным.</w:t>
            </w:r>
          </w:p>
          <w:p w:rsidR="006B2047" w:rsidRDefault="006B2047" w:rsidP="00F44B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достижении гражданином (за исключением военнослужащих, проходящих службу по призыву) 20-летнего и 45-летнего возраста паспорт подлежит замене.</w:t>
            </w:r>
          </w:p>
          <w:p w:rsidR="00A10623" w:rsidRPr="002031AB" w:rsidRDefault="00A10623" w:rsidP="00A106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(Положение о паспорте гражданина Российской Федерации, образца бланка и описания паспорта гражданина Российской Федерации, утв. Постановлением правительства РФ от 08.07.1997 № 828)</w:t>
            </w:r>
          </w:p>
        </w:tc>
      </w:tr>
      <w:tr w:rsidR="00DF404A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6B2047" w:rsidP="000416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ременное удостоверение личности гражданина Российской Федерации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9" w:type="pct"/>
            <w:gridSpan w:val="2"/>
          </w:tcPr>
          <w:p w:rsidR="006B2047" w:rsidRPr="002031AB" w:rsidRDefault="00F65513" w:rsidP="00F6551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</w:t>
            </w:r>
            <w:r w:rsid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 w:rsidR="008F281E" w:rsidRP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ременно</w:t>
            </w:r>
            <w:r w:rsid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</w:t>
            </w:r>
            <w:r w:rsidR="008F281E" w:rsidRP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удостоверени</w:t>
            </w:r>
            <w:r w:rsid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8F281E" w:rsidRP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личности гражданина Российской Федерации</w:t>
            </w:r>
            <w:r w:rsid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утвержден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приказом ФМС России от 30.11.2012 № 391 «Об утверждении Административного регламента ФМС по предоставлению государственной услуги по выдаче и замене паспорта гражданина РФ, </w:t>
            </w:r>
            <w:r w:rsid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удостоверяющего личность гражданина РФ на территории РФ»</w:t>
            </w:r>
          </w:p>
        </w:tc>
      </w:tr>
      <w:tr w:rsidR="00DF404A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6B2047" w:rsidP="000416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оенный билет</w:t>
            </w:r>
          </w:p>
        </w:tc>
        <w:tc>
          <w:tcPr>
            <w:tcW w:w="2369" w:type="pct"/>
            <w:gridSpan w:val="2"/>
          </w:tcPr>
          <w:p w:rsidR="006B2047" w:rsidRPr="002031AB" w:rsidRDefault="00774EED" w:rsidP="00774E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4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военного билета</w:t>
            </w:r>
            <w:r w:rsidRPr="00774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установлена приказом Минобороны РФ от 18.07.2014 № 495 «Об утверждении инструкции по обеспечению функционирования системы воинского учета граждан РФ и порядка проведения смотров-конкурсов на лучшую организацию осуществления воинского учета»</w:t>
            </w:r>
          </w:p>
        </w:tc>
      </w:tr>
      <w:tr w:rsidR="00DF404A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6B2047" w:rsidP="000416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ременное удостоверение, выданное взамен военного билета</w:t>
            </w:r>
          </w:p>
        </w:tc>
        <w:tc>
          <w:tcPr>
            <w:tcW w:w="2369" w:type="pct"/>
            <w:gridSpan w:val="2"/>
          </w:tcPr>
          <w:p w:rsidR="006B2047" w:rsidRPr="002031AB" w:rsidRDefault="00774EED" w:rsidP="002D734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временного удостоверения, выданного взамен военного билета</w:t>
            </w:r>
            <w:r w:rsidR="005F6D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установлена приказом Минобороны РФ от 18.07.2014 № 495 «Об утверждении инструкции по обеспечению функционирования системы воинского учета граждан РФ и порядка проведения смотров-конкурсов на лучшую организацию осуществления воинского учета»</w:t>
            </w:r>
          </w:p>
        </w:tc>
      </w:tr>
      <w:tr w:rsidR="00DF404A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6B2047" w:rsidP="000416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аспорт иностранного гражданина</w:t>
            </w:r>
          </w:p>
        </w:tc>
        <w:tc>
          <w:tcPr>
            <w:tcW w:w="2369" w:type="pct"/>
            <w:gridSpan w:val="2"/>
          </w:tcPr>
          <w:p w:rsidR="006B2047" w:rsidRPr="002031AB" w:rsidRDefault="008F281E" w:rsidP="000416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Федеральный закон от 25.07.2002 </w:t>
            </w:r>
            <w:r w:rsidR="00ED4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115-ФЗ «О правовом положении иностранных граждан в РФ»</w:t>
            </w:r>
          </w:p>
        </w:tc>
      </w:tr>
      <w:tr w:rsidR="00DF404A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3C5266" w:rsidP="003C52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6B2047"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2369" w:type="pct"/>
            <w:gridSpan w:val="2"/>
          </w:tcPr>
          <w:p w:rsidR="006B2047" w:rsidRPr="002031AB" w:rsidRDefault="003C5266" w:rsidP="003C52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Образец бланка удостоверения беженца и требования к нему установлены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приказе ФМС РФ от 05.04.2011 № 87 «О </w:t>
            </w:r>
            <w:proofErr w:type="gramStart"/>
            <w:r w:rsidR="005F6D94" w:rsidRPr="003C5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</w:t>
            </w:r>
            <w:r w:rsidR="005F6D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3C5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рассмотрении ходатайства о признании лица беженцем на территории Российской Федерации по существу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2C2912" w:rsidRPr="002031AB" w:rsidTr="00793270">
        <w:trPr>
          <w:trHeight w:val="550"/>
        </w:trPr>
        <w:tc>
          <w:tcPr>
            <w:tcW w:w="1321" w:type="pct"/>
            <w:vMerge/>
          </w:tcPr>
          <w:p w:rsidR="002C2912" w:rsidRPr="002031AB" w:rsidRDefault="002C2912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2C2912" w:rsidRDefault="002C2912" w:rsidP="002C291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Вид на жительство в Российской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Федерации</w:t>
            </w:r>
          </w:p>
        </w:tc>
        <w:tc>
          <w:tcPr>
            <w:tcW w:w="2369" w:type="pct"/>
            <w:gridSpan w:val="2"/>
          </w:tcPr>
          <w:p w:rsidR="002C2912" w:rsidRDefault="002C2912" w:rsidP="00B73CE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Форма вида на жительство утверждена приказом ФМС России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 28.07.2014 № 450 «Об утверждении форм и порядка подачи уведомлений о наличии у граждан РФ иного гражданства либо вида на жительство или иного действительного документа, подтверждающего право на его постоянное проживание в иностранном государстве»</w:t>
            </w:r>
          </w:p>
        </w:tc>
      </w:tr>
      <w:tr w:rsidR="00DF404A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6B2047" w:rsidP="000416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достоверение беженца</w:t>
            </w:r>
          </w:p>
        </w:tc>
        <w:tc>
          <w:tcPr>
            <w:tcW w:w="2369" w:type="pct"/>
            <w:gridSpan w:val="2"/>
          </w:tcPr>
          <w:p w:rsidR="006B2047" w:rsidRPr="002031AB" w:rsidRDefault="003C5266" w:rsidP="003C52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Образец бланка удостоверения беженца и требования к нему установлены в постановлении Правительства РФ от 10.05.2011               № 356 «Об удостоверении беженца»</w:t>
            </w:r>
          </w:p>
        </w:tc>
      </w:tr>
      <w:tr w:rsidR="00DF404A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6B2047" w:rsidP="000416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азрешение на временное проживание в Российской Федерации</w:t>
            </w:r>
          </w:p>
        </w:tc>
        <w:tc>
          <w:tcPr>
            <w:tcW w:w="2369" w:type="pct"/>
            <w:gridSpan w:val="2"/>
          </w:tcPr>
          <w:p w:rsidR="006B2047" w:rsidRPr="002031AB" w:rsidRDefault="00102A9C" w:rsidP="00102A9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 к разрешению</w:t>
            </w:r>
            <w:r w:rsidRPr="00102A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временное проживание в Российской Федерации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установлены в Федеральном законе от 25.07.2002 № 115-ФЗ «О правовом положении иностранных граждан</w:t>
            </w:r>
            <w:r w:rsidR="003C5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Россий</w:t>
            </w:r>
            <w:r w:rsidR="003C5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кой Федерации»</w:t>
            </w:r>
          </w:p>
        </w:tc>
      </w:tr>
      <w:tr w:rsidR="00DF404A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6B2047" w:rsidP="000416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видетельство о предоставлении временного убежища 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территории Российской Федерации</w:t>
            </w:r>
          </w:p>
        </w:tc>
        <w:tc>
          <w:tcPr>
            <w:tcW w:w="2369" w:type="pct"/>
            <w:gridSpan w:val="2"/>
          </w:tcPr>
          <w:p w:rsidR="006B2047" w:rsidRPr="002031AB" w:rsidRDefault="00102A9C" w:rsidP="00102A9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Образец бланка с</w:t>
            </w:r>
            <w:r w:rsidR="004E532D" w:rsidRPr="004E53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видетельств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4E532D" w:rsidRPr="004E53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предоставлении временного убежища на территории Российской Федерации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требования к нему</w:t>
            </w:r>
            <w:r w:rsidR="004E532D" w:rsidRPr="004E53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утверждены постановлением Правительства РФ от 09.04.2001               № 274 «О предоставлении временного убежища на территории Российской Федерации»</w:t>
            </w:r>
          </w:p>
        </w:tc>
      </w:tr>
      <w:tr w:rsidR="00DF404A" w:rsidRPr="002031AB" w:rsidTr="00793270">
        <w:trPr>
          <w:trHeight w:val="1281"/>
        </w:trPr>
        <w:tc>
          <w:tcPr>
            <w:tcW w:w="1321" w:type="pct"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1310" w:type="pct"/>
          </w:tcPr>
          <w:p w:rsidR="006B2047" w:rsidRPr="002031AB" w:rsidRDefault="006B2047" w:rsidP="00DF404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Доверенность</w:t>
            </w:r>
          </w:p>
        </w:tc>
        <w:tc>
          <w:tcPr>
            <w:tcW w:w="2369" w:type="pct"/>
            <w:gridSpan w:val="2"/>
          </w:tcPr>
          <w:p w:rsidR="006B2047" w:rsidRPr="002031AB" w:rsidRDefault="006B2047" w:rsidP="006667C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Доверенность должна содержать следующие сведения:</w:t>
            </w:r>
          </w:p>
          <w:p w:rsidR="006B2047" w:rsidRPr="006C1D03" w:rsidRDefault="006B2047" w:rsidP="006667C4">
            <w:pPr>
              <w:pStyle w:val="affff5"/>
              <w:numPr>
                <w:ilvl w:val="0"/>
                <w:numId w:val="38"/>
              </w:numPr>
              <w:suppressAutoHyphens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лица, выдавшего доверенность;</w:t>
            </w:r>
          </w:p>
          <w:p w:rsidR="006B2047" w:rsidRPr="006C1D03" w:rsidRDefault="006B2047" w:rsidP="006667C4">
            <w:pPr>
              <w:pStyle w:val="affff5"/>
              <w:numPr>
                <w:ilvl w:val="0"/>
                <w:numId w:val="38"/>
              </w:numPr>
              <w:suppressAutoHyphens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ФИО лица, уполномоченного </w:t>
            </w: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 доверенности;</w:t>
            </w:r>
          </w:p>
          <w:p w:rsidR="006B2047" w:rsidRPr="006C1D03" w:rsidRDefault="006B2047" w:rsidP="006667C4">
            <w:pPr>
              <w:pStyle w:val="affff5"/>
              <w:numPr>
                <w:ilvl w:val="0"/>
                <w:numId w:val="38"/>
              </w:numPr>
              <w:suppressAutoHyphens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Данные документов, удостоверяющих личность этих лиц;</w:t>
            </w:r>
          </w:p>
          <w:p w:rsidR="006B2047" w:rsidRPr="006C1D03" w:rsidRDefault="006B2047" w:rsidP="006667C4">
            <w:pPr>
              <w:pStyle w:val="affff5"/>
              <w:numPr>
                <w:ilvl w:val="0"/>
                <w:numId w:val="38"/>
              </w:numPr>
              <w:suppressAutoHyphens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полномочий представителя, включающий право на подачу заявления о </w:t>
            </w:r>
            <w:r w:rsidR="002C29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перерегистрации захоронения на иное лицо;</w:t>
            </w:r>
          </w:p>
          <w:p w:rsidR="006B2047" w:rsidRPr="006C1D03" w:rsidRDefault="006B2047" w:rsidP="002C2912">
            <w:pPr>
              <w:pStyle w:val="affff5"/>
              <w:numPr>
                <w:ilvl w:val="0"/>
                <w:numId w:val="38"/>
              </w:numPr>
              <w:suppressAutoHyphens/>
              <w:spacing w:after="0"/>
              <w:ind w:left="59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выдачи доверенности;</w:t>
            </w:r>
          </w:p>
          <w:p w:rsidR="006B2047" w:rsidRDefault="006B2047" w:rsidP="002C2912">
            <w:pPr>
              <w:pStyle w:val="affff5"/>
              <w:numPr>
                <w:ilvl w:val="0"/>
                <w:numId w:val="38"/>
              </w:numPr>
              <w:suppressAutoHyphens/>
              <w:spacing w:after="0"/>
              <w:ind w:left="59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 лица, выдавшего доверенность.</w:t>
            </w:r>
          </w:p>
          <w:p w:rsidR="00A25E84" w:rsidRPr="00A25E84" w:rsidRDefault="00774EED" w:rsidP="00774E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часть 1 Гражданского кодекса РФ)</w:t>
            </w:r>
          </w:p>
        </w:tc>
      </w:tr>
      <w:tr w:rsidR="00DF404A" w:rsidRPr="002031AB" w:rsidTr="00DF404A">
        <w:trPr>
          <w:trHeight w:val="1390"/>
        </w:trPr>
        <w:tc>
          <w:tcPr>
            <w:tcW w:w="1321" w:type="pct"/>
          </w:tcPr>
          <w:p w:rsidR="00DF404A" w:rsidRPr="00793270" w:rsidRDefault="00DF404A" w:rsidP="00DF404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документы, подтверждающие родственные связи с заявителем, если производится перерегистрация родственных и семейных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93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(родовых) захоронений</w:t>
            </w:r>
          </w:p>
        </w:tc>
        <w:tc>
          <w:tcPr>
            <w:tcW w:w="1331" w:type="pct"/>
            <w:gridSpan w:val="2"/>
          </w:tcPr>
          <w:p w:rsidR="00DF404A" w:rsidRPr="00DF404A" w:rsidRDefault="00882EB5" w:rsidP="0082167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</w:t>
            </w:r>
            <w:r w:rsidR="00821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о государственной регистрации актов гражданского состояния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8" w:type="pct"/>
          </w:tcPr>
          <w:p w:rsidR="00DF404A" w:rsidRPr="002031AB" w:rsidRDefault="00821673" w:rsidP="0082167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 к свидетельствам о государственной регистрации актов гражданского состояния установлены</w:t>
            </w:r>
            <w:r w:rsidR="00882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Федеральн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ым</w:t>
            </w:r>
            <w:r w:rsidR="00882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</w:t>
            </w:r>
            <w:r w:rsidR="00882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от 15.11.1997 № 143-ФЗ «Об актах гражданского состояния»</w:t>
            </w:r>
            <w:r w:rsidR="00882EB5" w:rsidRPr="00882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048A3" w:rsidRPr="002031AB" w:rsidRDefault="00D048A3" w:rsidP="00D048A3">
      <w:pPr>
        <w:jc w:val="center"/>
        <w:rPr>
          <w:rFonts w:ascii="Times New Roman" w:hAnsi="Times New Roman"/>
          <w:sz w:val="28"/>
          <w:szCs w:val="28"/>
        </w:rPr>
      </w:pPr>
    </w:p>
    <w:p w:rsidR="00D048A3" w:rsidRDefault="00D048A3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br w:type="page"/>
      </w:r>
    </w:p>
    <w:p w:rsidR="00FC36FE" w:rsidRPr="00F65513" w:rsidRDefault="002C302F" w:rsidP="00FC36FE">
      <w:pPr>
        <w:pStyle w:val="1-"/>
        <w:jc w:val="right"/>
        <w:rPr>
          <w:b w:val="0"/>
        </w:rPr>
      </w:pPr>
      <w:bookmarkStart w:id="212" w:name="_Toc441496573"/>
      <w:r w:rsidRPr="00F65513">
        <w:rPr>
          <w:b w:val="0"/>
        </w:rPr>
        <w:lastRenderedPageBreak/>
        <w:t xml:space="preserve">Приложение </w:t>
      </w:r>
      <w:bookmarkStart w:id="213" w:name="Приложение2"/>
      <w:r w:rsidR="00A62F4C" w:rsidRPr="00F65513">
        <w:rPr>
          <w:b w:val="0"/>
        </w:rPr>
        <w:fldChar w:fldCharType="begin"/>
      </w:r>
      <w:r w:rsidR="00637799" w:rsidRPr="00F65513">
        <w:rPr>
          <w:b w:val="0"/>
        </w:rPr>
        <w:instrText xml:space="preserve"> SEQ Приложение_№ \* ARABIC </w:instrText>
      </w:r>
      <w:r w:rsidR="00A62F4C" w:rsidRPr="00F65513">
        <w:rPr>
          <w:b w:val="0"/>
        </w:rPr>
        <w:fldChar w:fldCharType="separate"/>
      </w:r>
      <w:r w:rsidR="00C623AC">
        <w:rPr>
          <w:b w:val="0"/>
          <w:noProof/>
        </w:rPr>
        <w:t>7</w:t>
      </w:r>
      <w:r w:rsidR="00A62F4C" w:rsidRPr="00F65513">
        <w:rPr>
          <w:b w:val="0"/>
          <w:noProof/>
        </w:rPr>
        <w:fldChar w:fldCharType="end"/>
      </w:r>
      <w:bookmarkEnd w:id="180"/>
      <w:bookmarkEnd w:id="213"/>
      <w:r w:rsidR="00FC36FE" w:rsidRPr="00F65513">
        <w:rPr>
          <w:b w:val="0"/>
          <w:noProof/>
        </w:rPr>
        <w:t xml:space="preserve"> к Регламенту</w:t>
      </w:r>
    </w:p>
    <w:p w:rsidR="008F7E2C" w:rsidRDefault="00992DFF" w:rsidP="0007263C">
      <w:pPr>
        <w:pStyle w:val="1-"/>
      </w:pPr>
      <w:r w:rsidRPr="00525077">
        <w:t>Справочная информация о месте нахождения, графике работы, контактных телефонах, адресах электронной почты</w:t>
      </w:r>
      <w:r w:rsidR="0010442A" w:rsidRPr="00525077">
        <w:t xml:space="preserve"> </w:t>
      </w:r>
      <w:r w:rsidR="00A30C65" w:rsidRPr="00A30C65">
        <w:t>администрации Пушкинского муниципального района, муниципального казенного учреждения, МФЦ,</w:t>
      </w:r>
      <w:r w:rsidR="00A30C65">
        <w:rPr>
          <w:b w:val="0"/>
          <w:i/>
        </w:rPr>
        <w:t xml:space="preserve"> </w:t>
      </w:r>
      <w:r w:rsidR="0010442A" w:rsidRPr="00525077">
        <w:t xml:space="preserve"> </w:t>
      </w:r>
      <w:r w:rsidRPr="00525077">
        <w:t>участвующих</w:t>
      </w:r>
      <w:r w:rsidRPr="002031AB">
        <w:t xml:space="preserve"> в предоставлении </w:t>
      </w:r>
      <w:r w:rsidR="00282734">
        <w:t xml:space="preserve">и информировании о </w:t>
      </w:r>
      <w:r w:rsidR="009A29D0">
        <w:t>порядке предоставления</w:t>
      </w:r>
      <w:r w:rsidR="00282734" w:rsidRPr="002031AB">
        <w:t xml:space="preserve"> </w:t>
      </w:r>
      <w:r w:rsidR="0091660B" w:rsidRPr="002031AB">
        <w:t>Услуги</w:t>
      </w:r>
      <w:bookmarkEnd w:id="181"/>
      <w:bookmarkEnd w:id="182"/>
      <w:bookmarkEnd w:id="183"/>
      <w:bookmarkEnd w:id="184"/>
      <w:bookmarkEnd w:id="185"/>
      <w:bookmarkEnd w:id="212"/>
    </w:p>
    <w:p w:rsidR="00525077" w:rsidRPr="00FC36FE" w:rsidRDefault="00525077" w:rsidP="00525077">
      <w:pPr>
        <w:pStyle w:val="1-"/>
        <w:jc w:val="both"/>
        <w:rPr>
          <w:sz w:val="24"/>
          <w:szCs w:val="24"/>
        </w:rPr>
      </w:pPr>
      <w:r>
        <w:t xml:space="preserve">1. Администрация </w:t>
      </w:r>
      <w:r w:rsidR="00A30C65">
        <w:t>Пушкинского муниципального района</w:t>
      </w:r>
    </w:p>
    <w:p w:rsidR="00525077" w:rsidRPr="0007263C" w:rsidRDefault="00525077" w:rsidP="00525077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Место нахождения администрации </w:t>
      </w:r>
      <w:r w:rsidR="00A30C65">
        <w:rPr>
          <w:b w:val="0"/>
        </w:rPr>
        <w:t>Пушкинского муниципального района</w:t>
      </w:r>
      <w:r w:rsidRPr="0007263C">
        <w:rPr>
          <w:b w:val="0"/>
        </w:rPr>
        <w:t xml:space="preserve">: </w:t>
      </w:r>
      <w:r w:rsidR="0046733A">
        <w:rPr>
          <w:b w:val="0"/>
        </w:rPr>
        <w:t xml:space="preserve">Московская область, г. Пушкино, </w:t>
      </w:r>
      <w:proofErr w:type="gramStart"/>
      <w:r w:rsidR="0046733A">
        <w:rPr>
          <w:b w:val="0"/>
        </w:rPr>
        <w:t>Московский</w:t>
      </w:r>
      <w:proofErr w:type="gramEnd"/>
      <w:r w:rsidR="0046733A">
        <w:rPr>
          <w:b w:val="0"/>
        </w:rPr>
        <w:t xml:space="preserve"> </w:t>
      </w:r>
      <w:proofErr w:type="spellStart"/>
      <w:r w:rsidR="0046733A">
        <w:rPr>
          <w:b w:val="0"/>
        </w:rPr>
        <w:t>пр-т</w:t>
      </w:r>
      <w:proofErr w:type="spellEnd"/>
      <w:r w:rsidR="0046733A">
        <w:rPr>
          <w:b w:val="0"/>
        </w:rPr>
        <w:t>, д.12/2</w:t>
      </w:r>
      <w:r w:rsidRPr="0007263C">
        <w:rPr>
          <w:b w:val="0"/>
        </w:rPr>
        <w:t>.</w:t>
      </w:r>
    </w:p>
    <w:p w:rsidR="00525077" w:rsidRPr="0007263C" w:rsidRDefault="00525077" w:rsidP="00525077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График работы администрации </w:t>
      </w:r>
      <w:r w:rsidR="0046733A">
        <w:rPr>
          <w:b w:val="0"/>
        </w:rPr>
        <w:t>Пушкинского муниципального района:</w:t>
      </w:r>
    </w:p>
    <w:p w:rsidR="00525077" w:rsidRPr="0007263C" w:rsidRDefault="00525077" w:rsidP="00525077">
      <w:pPr>
        <w:pStyle w:val="1-"/>
        <w:jc w:val="both"/>
        <w:rPr>
          <w:b w:val="0"/>
        </w:rPr>
      </w:pPr>
      <w:r w:rsidRPr="0007263C">
        <w:rPr>
          <w:b w:val="0"/>
        </w:rPr>
        <w:t>Понедельник:</w:t>
      </w:r>
      <w:r w:rsidRPr="0007263C">
        <w:rPr>
          <w:b w:val="0"/>
        </w:rPr>
        <w:tab/>
      </w:r>
      <w:r w:rsidR="0046733A">
        <w:rPr>
          <w:b w:val="0"/>
        </w:rPr>
        <w:t>9.00-18.00 обеденный перерыв: 13.00-13.45</w:t>
      </w:r>
    </w:p>
    <w:p w:rsidR="0046733A" w:rsidRPr="0007263C" w:rsidRDefault="00525077" w:rsidP="0046733A">
      <w:pPr>
        <w:pStyle w:val="1-"/>
        <w:jc w:val="both"/>
        <w:rPr>
          <w:b w:val="0"/>
        </w:rPr>
      </w:pPr>
      <w:r w:rsidRPr="0007263C">
        <w:rPr>
          <w:b w:val="0"/>
        </w:rPr>
        <w:t>Вторник:</w:t>
      </w:r>
      <w:r w:rsidRPr="0007263C">
        <w:rPr>
          <w:b w:val="0"/>
        </w:rPr>
        <w:tab/>
      </w:r>
      <w:r w:rsidR="0046733A">
        <w:rPr>
          <w:b w:val="0"/>
        </w:rPr>
        <w:t xml:space="preserve">          9.00-18.00 обеденный перерыв: 13.00-13.45</w:t>
      </w:r>
    </w:p>
    <w:p w:rsidR="0046733A" w:rsidRPr="0007263C" w:rsidRDefault="00525077" w:rsidP="0046733A">
      <w:pPr>
        <w:pStyle w:val="1-"/>
        <w:jc w:val="both"/>
        <w:rPr>
          <w:b w:val="0"/>
        </w:rPr>
      </w:pPr>
      <w:r w:rsidRPr="0007263C">
        <w:rPr>
          <w:b w:val="0"/>
        </w:rPr>
        <w:t>Среда</w:t>
      </w:r>
      <w:r w:rsidR="0046733A">
        <w:rPr>
          <w:b w:val="0"/>
        </w:rPr>
        <w:t>:</w:t>
      </w:r>
      <w:r w:rsidRPr="0007263C">
        <w:rPr>
          <w:b w:val="0"/>
        </w:rPr>
        <w:tab/>
      </w:r>
      <w:r w:rsidR="0046733A">
        <w:rPr>
          <w:b w:val="0"/>
        </w:rPr>
        <w:t xml:space="preserve">          9.00-18.00 обеденный перерыв: 13.00-13.45</w:t>
      </w:r>
    </w:p>
    <w:p w:rsidR="0046733A" w:rsidRPr="0007263C" w:rsidRDefault="00525077" w:rsidP="0046733A">
      <w:pPr>
        <w:pStyle w:val="1-"/>
        <w:jc w:val="both"/>
        <w:rPr>
          <w:b w:val="0"/>
        </w:rPr>
      </w:pPr>
      <w:r w:rsidRPr="0007263C">
        <w:rPr>
          <w:b w:val="0"/>
        </w:rPr>
        <w:t>Четверг:</w:t>
      </w:r>
      <w:r w:rsidRPr="0007263C">
        <w:rPr>
          <w:b w:val="0"/>
        </w:rPr>
        <w:tab/>
      </w:r>
      <w:r w:rsidR="0046733A">
        <w:rPr>
          <w:b w:val="0"/>
        </w:rPr>
        <w:t xml:space="preserve">          9.00-18.00 обеденный перерыв: 13.00-13.45</w:t>
      </w:r>
    </w:p>
    <w:p w:rsidR="0046733A" w:rsidRPr="0007263C" w:rsidRDefault="00525077" w:rsidP="0046733A">
      <w:pPr>
        <w:pStyle w:val="1-"/>
        <w:jc w:val="both"/>
        <w:rPr>
          <w:b w:val="0"/>
        </w:rPr>
      </w:pPr>
      <w:r w:rsidRPr="0007263C">
        <w:rPr>
          <w:b w:val="0"/>
        </w:rPr>
        <w:t>Пятница:</w:t>
      </w:r>
      <w:r w:rsidRPr="0007263C">
        <w:rPr>
          <w:b w:val="0"/>
        </w:rPr>
        <w:tab/>
      </w:r>
      <w:r w:rsidR="0046733A">
        <w:rPr>
          <w:b w:val="0"/>
        </w:rPr>
        <w:t xml:space="preserve">          9.00-16.45 обеденный перерыв: 13.00-13.45</w:t>
      </w:r>
    </w:p>
    <w:p w:rsidR="0046733A" w:rsidRDefault="00525077" w:rsidP="00525077">
      <w:pPr>
        <w:pStyle w:val="1-"/>
        <w:jc w:val="both"/>
        <w:rPr>
          <w:b w:val="0"/>
        </w:rPr>
      </w:pPr>
      <w:r w:rsidRPr="0007263C">
        <w:rPr>
          <w:b w:val="0"/>
        </w:rPr>
        <w:t>Суббота</w:t>
      </w:r>
      <w:r w:rsidR="0046733A">
        <w:rPr>
          <w:b w:val="0"/>
        </w:rPr>
        <w:t>:              выходной день</w:t>
      </w:r>
    </w:p>
    <w:p w:rsidR="00525077" w:rsidRPr="0007263C" w:rsidRDefault="00525077" w:rsidP="00525077">
      <w:pPr>
        <w:pStyle w:val="1-"/>
        <w:jc w:val="both"/>
        <w:rPr>
          <w:b w:val="0"/>
        </w:rPr>
      </w:pPr>
      <w:r w:rsidRPr="0007263C">
        <w:rPr>
          <w:b w:val="0"/>
        </w:rPr>
        <w:t>Воскресенье:</w:t>
      </w:r>
      <w:r w:rsidRPr="0007263C">
        <w:rPr>
          <w:b w:val="0"/>
        </w:rPr>
        <w:tab/>
        <w:t>выходной день.</w:t>
      </w:r>
    </w:p>
    <w:p w:rsidR="00525077" w:rsidRPr="0007263C" w:rsidRDefault="00525077" w:rsidP="00525077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Почтовый адрес администрации </w:t>
      </w:r>
      <w:r w:rsidR="0046733A">
        <w:rPr>
          <w:b w:val="0"/>
        </w:rPr>
        <w:t>Пушкинского муниципального района</w:t>
      </w:r>
      <w:r w:rsidRPr="0007263C">
        <w:rPr>
          <w:b w:val="0"/>
        </w:rPr>
        <w:t xml:space="preserve">: </w:t>
      </w:r>
      <w:r w:rsidR="0046733A">
        <w:rPr>
          <w:b w:val="0"/>
        </w:rPr>
        <w:t xml:space="preserve">141200, Московская область, </w:t>
      </w:r>
      <w:proofErr w:type="gramStart"/>
      <w:r w:rsidR="0046733A">
        <w:rPr>
          <w:b w:val="0"/>
        </w:rPr>
        <w:t>г</w:t>
      </w:r>
      <w:proofErr w:type="gramEnd"/>
      <w:r w:rsidR="0046733A">
        <w:rPr>
          <w:b w:val="0"/>
        </w:rPr>
        <w:t xml:space="preserve">. Пушкино, Московский </w:t>
      </w:r>
      <w:proofErr w:type="spellStart"/>
      <w:r w:rsidR="0046733A">
        <w:rPr>
          <w:b w:val="0"/>
        </w:rPr>
        <w:t>пр-т</w:t>
      </w:r>
      <w:proofErr w:type="spellEnd"/>
      <w:r w:rsidR="0046733A">
        <w:rPr>
          <w:b w:val="0"/>
        </w:rPr>
        <w:t>, д.12/2</w:t>
      </w:r>
    </w:p>
    <w:p w:rsidR="00525077" w:rsidRPr="0007263C" w:rsidRDefault="00525077" w:rsidP="00525077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Контактный телефон: </w:t>
      </w:r>
      <w:r w:rsidR="0046733A">
        <w:rPr>
          <w:b w:val="0"/>
        </w:rPr>
        <w:t>8 (495) 993-42-86</w:t>
      </w:r>
    </w:p>
    <w:p w:rsidR="0046733A" w:rsidRPr="00C63E3A" w:rsidRDefault="00525077" w:rsidP="0046733A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Официальный сайт администрации </w:t>
      </w:r>
      <w:r w:rsidR="0046733A">
        <w:rPr>
          <w:b w:val="0"/>
        </w:rPr>
        <w:t>Пушкинского муниципального района</w:t>
      </w:r>
      <w:r w:rsidRPr="00FC36FE">
        <w:rPr>
          <w:b w:val="0"/>
          <w:i/>
          <w:sz w:val="24"/>
          <w:szCs w:val="24"/>
        </w:rPr>
        <w:t xml:space="preserve"> </w:t>
      </w:r>
      <w:r w:rsidRPr="00FC36FE">
        <w:rPr>
          <w:b w:val="0"/>
        </w:rPr>
        <w:t>в сети Интернет:</w:t>
      </w:r>
      <w:r w:rsidRPr="0007263C">
        <w:rPr>
          <w:b w:val="0"/>
        </w:rPr>
        <w:t xml:space="preserve"> </w:t>
      </w:r>
      <w:r w:rsidR="0046733A" w:rsidRPr="00C63E3A">
        <w:rPr>
          <w:b w:val="0"/>
          <w:u w:val="single"/>
          <w:lang w:val="en-US"/>
        </w:rPr>
        <w:t>www</w:t>
      </w:r>
      <w:r w:rsidR="0046733A" w:rsidRPr="00C63E3A">
        <w:rPr>
          <w:b w:val="0"/>
          <w:u w:val="single"/>
        </w:rPr>
        <w:t>.</w:t>
      </w:r>
      <w:proofErr w:type="spellStart"/>
      <w:r w:rsidR="0046733A" w:rsidRPr="00C63E3A">
        <w:rPr>
          <w:b w:val="0"/>
          <w:u w:val="single"/>
          <w:lang w:val="en-US"/>
        </w:rPr>
        <w:t>adm</w:t>
      </w:r>
      <w:proofErr w:type="spellEnd"/>
      <w:r w:rsidR="0046733A" w:rsidRPr="00C63E3A">
        <w:rPr>
          <w:b w:val="0"/>
          <w:u w:val="single"/>
        </w:rPr>
        <w:t>-</w:t>
      </w:r>
      <w:proofErr w:type="spellStart"/>
      <w:r w:rsidR="0046733A" w:rsidRPr="00C63E3A">
        <w:rPr>
          <w:b w:val="0"/>
          <w:u w:val="single"/>
          <w:lang w:val="en-US"/>
        </w:rPr>
        <w:t>pushkino</w:t>
      </w:r>
      <w:proofErr w:type="spellEnd"/>
      <w:r w:rsidR="0046733A" w:rsidRPr="00C63E3A">
        <w:rPr>
          <w:b w:val="0"/>
          <w:u w:val="single"/>
        </w:rPr>
        <w:t>.</w:t>
      </w:r>
      <w:proofErr w:type="spellStart"/>
      <w:r w:rsidR="0046733A" w:rsidRPr="00C63E3A">
        <w:rPr>
          <w:b w:val="0"/>
          <w:u w:val="single"/>
          <w:lang w:val="en-US"/>
        </w:rPr>
        <w:t>ru</w:t>
      </w:r>
      <w:proofErr w:type="spellEnd"/>
    </w:p>
    <w:p w:rsidR="0046733A" w:rsidRDefault="00525077" w:rsidP="0046733A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Адрес электронной почты администрации </w:t>
      </w:r>
      <w:r w:rsidR="0046733A">
        <w:rPr>
          <w:b w:val="0"/>
        </w:rPr>
        <w:t xml:space="preserve">Пушкинского муниципального района </w:t>
      </w:r>
      <w:r w:rsidRPr="0007263C">
        <w:rPr>
          <w:b w:val="0"/>
        </w:rPr>
        <w:t xml:space="preserve">в сети Интернет: </w:t>
      </w:r>
      <w:hyperlink r:id="rId13" w:history="1">
        <w:r w:rsidR="00804191" w:rsidRPr="00301E60">
          <w:rPr>
            <w:rStyle w:val="a6"/>
            <w:b w:val="0"/>
            <w:lang w:val="en-US"/>
          </w:rPr>
          <w:t>info</w:t>
        </w:r>
        <w:r w:rsidR="00804191" w:rsidRPr="00301E60">
          <w:rPr>
            <w:rStyle w:val="a6"/>
            <w:b w:val="0"/>
          </w:rPr>
          <w:t>@</w:t>
        </w:r>
        <w:proofErr w:type="spellStart"/>
        <w:r w:rsidR="00804191" w:rsidRPr="00301E60">
          <w:rPr>
            <w:rStyle w:val="a6"/>
            <w:b w:val="0"/>
            <w:lang w:val="en-US"/>
          </w:rPr>
          <w:t>adm</w:t>
        </w:r>
        <w:proofErr w:type="spellEnd"/>
        <w:r w:rsidR="00804191" w:rsidRPr="00301E60">
          <w:rPr>
            <w:rStyle w:val="a6"/>
            <w:b w:val="0"/>
          </w:rPr>
          <w:t>-</w:t>
        </w:r>
        <w:proofErr w:type="spellStart"/>
        <w:r w:rsidR="00804191" w:rsidRPr="00301E60">
          <w:rPr>
            <w:rStyle w:val="a6"/>
            <w:b w:val="0"/>
            <w:lang w:val="en-US"/>
          </w:rPr>
          <w:t>pushkino</w:t>
        </w:r>
        <w:proofErr w:type="spellEnd"/>
        <w:r w:rsidR="00804191" w:rsidRPr="00301E60">
          <w:rPr>
            <w:rStyle w:val="a6"/>
            <w:b w:val="0"/>
          </w:rPr>
          <w:t>.</w:t>
        </w:r>
        <w:proofErr w:type="spellStart"/>
        <w:r w:rsidR="00804191" w:rsidRPr="00301E60">
          <w:rPr>
            <w:rStyle w:val="a6"/>
            <w:b w:val="0"/>
            <w:lang w:val="en-US"/>
          </w:rPr>
          <w:t>ru</w:t>
        </w:r>
        <w:proofErr w:type="spellEnd"/>
      </w:hyperlink>
    </w:p>
    <w:p w:rsidR="00804191" w:rsidRDefault="00804191" w:rsidP="0046733A">
      <w:pPr>
        <w:pStyle w:val="1-"/>
        <w:jc w:val="both"/>
        <w:rPr>
          <w:b w:val="0"/>
        </w:rPr>
      </w:pPr>
    </w:p>
    <w:p w:rsidR="00804191" w:rsidRPr="00804191" w:rsidRDefault="00804191" w:rsidP="0046733A">
      <w:pPr>
        <w:pStyle w:val="1-"/>
        <w:jc w:val="both"/>
        <w:rPr>
          <w:b w:val="0"/>
        </w:rPr>
      </w:pPr>
    </w:p>
    <w:p w:rsidR="0007263C" w:rsidRPr="0046733A" w:rsidRDefault="0046733A" w:rsidP="0007263C">
      <w:pPr>
        <w:pStyle w:val="1-"/>
        <w:jc w:val="both"/>
      </w:pPr>
      <w:r>
        <w:lastRenderedPageBreak/>
        <w:t>2</w:t>
      </w:r>
      <w:r w:rsidR="0007263C">
        <w:t xml:space="preserve">. Муниципальное казенное учреждение </w:t>
      </w:r>
      <w:r w:rsidRPr="0046733A">
        <w:t>Пушкинского муниципального района «Потребительские услуги»</w:t>
      </w:r>
    </w:p>
    <w:p w:rsidR="0007263C" w:rsidRPr="0007263C" w:rsidRDefault="0007263C" w:rsidP="0007263C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Место нахождения муниципального казенного учреждения </w:t>
      </w:r>
      <w:r w:rsidR="005C54C9">
        <w:rPr>
          <w:b w:val="0"/>
        </w:rPr>
        <w:t>Пушкинского муниципального района</w:t>
      </w:r>
      <w:r w:rsidRPr="0007263C">
        <w:rPr>
          <w:b w:val="0"/>
        </w:rPr>
        <w:t xml:space="preserve">: </w:t>
      </w:r>
      <w:r w:rsidR="005C54C9">
        <w:rPr>
          <w:b w:val="0"/>
        </w:rPr>
        <w:t xml:space="preserve">Московская область, </w:t>
      </w:r>
      <w:proofErr w:type="gramStart"/>
      <w:r w:rsidR="005C54C9">
        <w:rPr>
          <w:b w:val="0"/>
        </w:rPr>
        <w:t>г</w:t>
      </w:r>
      <w:proofErr w:type="gramEnd"/>
      <w:r w:rsidR="005C54C9">
        <w:rPr>
          <w:b w:val="0"/>
        </w:rPr>
        <w:t xml:space="preserve">. Пушкино, ул. Некрасова, д.5, каб.100 </w:t>
      </w:r>
    </w:p>
    <w:p w:rsidR="0007263C" w:rsidRPr="00A56A1A" w:rsidRDefault="0007263C" w:rsidP="0007263C">
      <w:pPr>
        <w:pStyle w:val="1-"/>
        <w:jc w:val="both"/>
        <w:rPr>
          <w:b w:val="0"/>
        </w:rPr>
      </w:pPr>
      <w:r w:rsidRPr="00A56A1A">
        <w:rPr>
          <w:b w:val="0"/>
        </w:rPr>
        <w:t>График работы муниципального казенного учреждения:</w:t>
      </w:r>
    </w:p>
    <w:p w:rsidR="0007263C" w:rsidRPr="0007263C" w:rsidRDefault="0007263C" w:rsidP="0007263C">
      <w:pPr>
        <w:pStyle w:val="1-"/>
        <w:jc w:val="both"/>
        <w:rPr>
          <w:b w:val="0"/>
        </w:rPr>
      </w:pPr>
      <w:r w:rsidRPr="0007263C">
        <w:rPr>
          <w:b w:val="0"/>
        </w:rPr>
        <w:t>Понедельник:</w:t>
      </w:r>
      <w:r w:rsidRPr="0007263C">
        <w:rPr>
          <w:b w:val="0"/>
        </w:rPr>
        <w:tab/>
      </w:r>
      <w:r w:rsidR="005C54C9">
        <w:rPr>
          <w:b w:val="0"/>
        </w:rPr>
        <w:t>9.00-18.00 обеденный перерыв: 13.00-13.45</w:t>
      </w:r>
    </w:p>
    <w:p w:rsidR="005C54C9" w:rsidRPr="0007263C" w:rsidRDefault="0007263C" w:rsidP="005C54C9">
      <w:pPr>
        <w:pStyle w:val="1-"/>
        <w:jc w:val="both"/>
        <w:rPr>
          <w:b w:val="0"/>
        </w:rPr>
      </w:pPr>
      <w:r w:rsidRPr="0007263C">
        <w:rPr>
          <w:b w:val="0"/>
        </w:rPr>
        <w:t>Вторник:</w:t>
      </w:r>
      <w:r w:rsidRPr="0007263C">
        <w:rPr>
          <w:b w:val="0"/>
        </w:rPr>
        <w:tab/>
      </w:r>
      <w:r w:rsidR="005C54C9">
        <w:rPr>
          <w:b w:val="0"/>
        </w:rPr>
        <w:t xml:space="preserve">          9.00-18.00 обеденный перерыв: 13.00-13.45</w:t>
      </w:r>
    </w:p>
    <w:p w:rsidR="005C54C9" w:rsidRPr="0007263C" w:rsidRDefault="0007263C" w:rsidP="005C54C9">
      <w:pPr>
        <w:pStyle w:val="1-"/>
        <w:jc w:val="both"/>
        <w:rPr>
          <w:b w:val="0"/>
        </w:rPr>
      </w:pPr>
      <w:r w:rsidRPr="0007263C">
        <w:rPr>
          <w:b w:val="0"/>
        </w:rPr>
        <w:t>Среда</w:t>
      </w:r>
      <w:r w:rsidR="005C54C9">
        <w:rPr>
          <w:b w:val="0"/>
        </w:rPr>
        <w:t>:</w:t>
      </w:r>
      <w:r w:rsidRPr="0007263C">
        <w:rPr>
          <w:b w:val="0"/>
        </w:rPr>
        <w:tab/>
      </w:r>
      <w:r w:rsidR="005C54C9">
        <w:rPr>
          <w:b w:val="0"/>
        </w:rPr>
        <w:t xml:space="preserve">          9.00-18.00 обеденный перерыв: 13.00-13.45</w:t>
      </w:r>
    </w:p>
    <w:p w:rsidR="005C54C9" w:rsidRPr="0007263C" w:rsidRDefault="0007263C" w:rsidP="005C54C9">
      <w:pPr>
        <w:pStyle w:val="1-"/>
        <w:jc w:val="both"/>
        <w:rPr>
          <w:b w:val="0"/>
        </w:rPr>
      </w:pPr>
      <w:r w:rsidRPr="0007263C">
        <w:rPr>
          <w:b w:val="0"/>
        </w:rPr>
        <w:t>Четверг:</w:t>
      </w:r>
      <w:r w:rsidRPr="0007263C">
        <w:rPr>
          <w:b w:val="0"/>
        </w:rPr>
        <w:tab/>
      </w:r>
      <w:r w:rsidR="005C54C9">
        <w:rPr>
          <w:b w:val="0"/>
        </w:rPr>
        <w:t xml:space="preserve">          9.00-18.00 обеденный перерыв: 13.00-13.45</w:t>
      </w:r>
    </w:p>
    <w:p w:rsidR="005C54C9" w:rsidRPr="0007263C" w:rsidRDefault="0007263C" w:rsidP="005C54C9">
      <w:pPr>
        <w:pStyle w:val="1-"/>
        <w:jc w:val="both"/>
        <w:rPr>
          <w:b w:val="0"/>
        </w:rPr>
      </w:pPr>
      <w:r w:rsidRPr="0007263C">
        <w:rPr>
          <w:b w:val="0"/>
        </w:rPr>
        <w:t>Пятница:</w:t>
      </w:r>
      <w:r w:rsidRPr="0007263C">
        <w:rPr>
          <w:b w:val="0"/>
        </w:rPr>
        <w:tab/>
      </w:r>
      <w:r w:rsidR="005C54C9">
        <w:rPr>
          <w:b w:val="0"/>
        </w:rPr>
        <w:t xml:space="preserve">          9.00-16.45 обеденный перерыв: 13.00-13.45</w:t>
      </w:r>
    </w:p>
    <w:p w:rsidR="0007263C" w:rsidRPr="0007263C" w:rsidRDefault="0007263C" w:rsidP="0007263C">
      <w:pPr>
        <w:pStyle w:val="1-"/>
        <w:jc w:val="both"/>
        <w:rPr>
          <w:b w:val="0"/>
        </w:rPr>
      </w:pPr>
      <w:r w:rsidRPr="0007263C">
        <w:rPr>
          <w:b w:val="0"/>
        </w:rPr>
        <w:t>Суббота</w:t>
      </w:r>
      <w:r w:rsidR="005C54C9">
        <w:rPr>
          <w:b w:val="0"/>
        </w:rPr>
        <w:t>:</w:t>
      </w:r>
      <w:r w:rsidRPr="0007263C">
        <w:rPr>
          <w:b w:val="0"/>
        </w:rPr>
        <w:tab/>
      </w:r>
      <w:r w:rsidR="005C54C9">
        <w:rPr>
          <w:b w:val="0"/>
        </w:rPr>
        <w:t xml:space="preserve">          выходной день</w:t>
      </w:r>
    </w:p>
    <w:p w:rsidR="0007263C" w:rsidRPr="0007263C" w:rsidRDefault="0007263C" w:rsidP="0007263C">
      <w:pPr>
        <w:pStyle w:val="1-"/>
        <w:jc w:val="both"/>
        <w:rPr>
          <w:b w:val="0"/>
        </w:rPr>
      </w:pPr>
      <w:r w:rsidRPr="0007263C">
        <w:rPr>
          <w:b w:val="0"/>
        </w:rPr>
        <w:t>Воскресенье:</w:t>
      </w:r>
      <w:r w:rsidRPr="0007263C">
        <w:rPr>
          <w:b w:val="0"/>
        </w:rPr>
        <w:tab/>
        <w:t>выходной день.</w:t>
      </w:r>
    </w:p>
    <w:p w:rsidR="0007263C" w:rsidRPr="0007263C" w:rsidRDefault="0007263C" w:rsidP="0007263C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Почтовый адрес муниципального казенного учреждения: </w:t>
      </w:r>
      <w:r w:rsidR="005C54C9">
        <w:rPr>
          <w:b w:val="0"/>
        </w:rPr>
        <w:t xml:space="preserve">141200, Московская область, </w:t>
      </w:r>
      <w:proofErr w:type="gramStart"/>
      <w:r w:rsidR="005C54C9">
        <w:rPr>
          <w:b w:val="0"/>
        </w:rPr>
        <w:t>г</w:t>
      </w:r>
      <w:proofErr w:type="gramEnd"/>
      <w:r w:rsidR="005C54C9">
        <w:rPr>
          <w:b w:val="0"/>
        </w:rPr>
        <w:t>. Пушкино, ул. Некрасова, д.5, каб.100</w:t>
      </w:r>
    </w:p>
    <w:p w:rsidR="005C54C9" w:rsidRDefault="0007263C" w:rsidP="0007263C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Контактный телефон: </w:t>
      </w:r>
      <w:r w:rsidR="005C54C9">
        <w:rPr>
          <w:b w:val="0"/>
        </w:rPr>
        <w:t>8 (496) 535-39-79 доб.455</w:t>
      </w:r>
    </w:p>
    <w:p w:rsidR="005C54C9" w:rsidRPr="0007263C" w:rsidRDefault="0007263C" w:rsidP="005C54C9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Адрес электронной почты муниципального казенного учреждения в сети Интернет:  </w:t>
      </w:r>
      <w:r w:rsidR="005C54C9">
        <w:rPr>
          <w:b w:val="0"/>
          <w:lang w:val="en-US"/>
        </w:rPr>
        <w:t>info</w:t>
      </w:r>
      <w:r w:rsidR="005C54C9" w:rsidRPr="00FD59D0">
        <w:rPr>
          <w:b w:val="0"/>
        </w:rPr>
        <w:t>@</w:t>
      </w:r>
      <w:proofErr w:type="spellStart"/>
      <w:r w:rsidR="005C54C9">
        <w:rPr>
          <w:b w:val="0"/>
          <w:lang w:val="en-US"/>
        </w:rPr>
        <w:t>adm</w:t>
      </w:r>
      <w:proofErr w:type="spellEnd"/>
      <w:r w:rsidR="005C54C9" w:rsidRPr="00FD59D0">
        <w:rPr>
          <w:b w:val="0"/>
        </w:rPr>
        <w:t>-</w:t>
      </w:r>
      <w:proofErr w:type="spellStart"/>
      <w:r w:rsidR="005C54C9">
        <w:rPr>
          <w:b w:val="0"/>
          <w:lang w:val="en-US"/>
        </w:rPr>
        <w:t>pushkino</w:t>
      </w:r>
      <w:proofErr w:type="spellEnd"/>
      <w:r w:rsidR="005C54C9" w:rsidRPr="00FD59D0">
        <w:rPr>
          <w:b w:val="0"/>
        </w:rPr>
        <w:t>.</w:t>
      </w:r>
      <w:proofErr w:type="spellStart"/>
      <w:r w:rsidR="005C54C9">
        <w:rPr>
          <w:b w:val="0"/>
          <w:lang w:val="en-US"/>
        </w:rPr>
        <w:t>ru</w:t>
      </w:r>
      <w:proofErr w:type="spellEnd"/>
    </w:p>
    <w:p w:rsidR="005C54C9" w:rsidRPr="00A56A1A" w:rsidRDefault="005C54C9" w:rsidP="005C54C9">
      <w:pPr>
        <w:pStyle w:val="1-"/>
        <w:jc w:val="both"/>
        <w:rPr>
          <w:b w:val="0"/>
        </w:rPr>
      </w:pPr>
      <w:r>
        <w:t>3</w:t>
      </w:r>
      <w:r w:rsidR="00525077">
        <w:t xml:space="preserve">. </w:t>
      </w:r>
      <w:r>
        <w:t>Муниципальное казенное учреждение «Многофункциональный центр предоставления государственных и муниципальных услуг Пушкинского муниципального района»</w:t>
      </w:r>
    </w:p>
    <w:p w:rsidR="005C54C9" w:rsidRPr="0007263C" w:rsidRDefault="005C54C9" w:rsidP="005C54C9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Место нахождения многофункционального центра: </w:t>
      </w:r>
      <w:r>
        <w:rPr>
          <w:b w:val="0"/>
        </w:rPr>
        <w:t xml:space="preserve">Московская область, </w:t>
      </w:r>
      <w:proofErr w:type="gramStart"/>
      <w:r>
        <w:rPr>
          <w:b w:val="0"/>
        </w:rPr>
        <w:t>г</w:t>
      </w:r>
      <w:proofErr w:type="gramEnd"/>
      <w:r>
        <w:rPr>
          <w:b w:val="0"/>
        </w:rPr>
        <w:t>. Пушкино, ул. 1-я Серебрянская, д.21</w:t>
      </w:r>
    </w:p>
    <w:p w:rsidR="005C54C9" w:rsidRPr="0007263C" w:rsidRDefault="005C54C9" w:rsidP="005C54C9">
      <w:pPr>
        <w:pStyle w:val="1-"/>
        <w:jc w:val="both"/>
        <w:rPr>
          <w:b w:val="0"/>
        </w:rPr>
      </w:pPr>
      <w:r w:rsidRPr="0007263C">
        <w:rPr>
          <w:b w:val="0"/>
        </w:rPr>
        <w:t>График работы многофункционального центра:</w:t>
      </w:r>
    </w:p>
    <w:p w:rsidR="005C54C9" w:rsidRPr="0007263C" w:rsidRDefault="005C54C9" w:rsidP="005C54C9">
      <w:pPr>
        <w:pStyle w:val="1-"/>
        <w:jc w:val="both"/>
        <w:rPr>
          <w:b w:val="0"/>
        </w:rPr>
      </w:pPr>
      <w:r w:rsidRPr="0007263C">
        <w:rPr>
          <w:b w:val="0"/>
        </w:rPr>
        <w:t>Понедельник:</w:t>
      </w:r>
      <w:r w:rsidRPr="0007263C">
        <w:rPr>
          <w:b w:val="0"/>
        </w:rPr>
        <w:tab/>
      </w:r>
      <w:r>
        <w:rPr>
          <w:b w:val="0"/>
        </w:rPr>
        <w:t xml:space="preserve"> 8.00-20.00 без перерыва на обед</w:t>
      </w:r>
    </w:p>
    <w:p w:rsidR="005C54C9" w:rsidRPr="0007263C" w:rsidRDefault="005C54C9" w:rsidP="005C54C9">
      <w:pPr>
        <w:pStyle w:val="1-"/>
        <w:jc w:val="both"/>
        <w:rPr>
          <w:b w:val="0"/>
        </w:rPr>
      </w:pPr>
      <w:r w:rsidRPr="0007263C">
        <w:rPr>
          <w:b w:val="0"/>
        </w:rPr>
        <w:t>Вторник:</w:t>
      </w:r>
      <w:r w:rsidRPr="0007263C">
        <w:rPr>
          <w:b w:val="0"/>
        </w:rPr>
        <w:tab/>
      </w:r>
      <w:r>
        <w:rPr>
          <w:b w:val="0"/>
        </w:rPr>
        <w:t xml:space="preserve">          8.00-20.00 без перерыва на обед</w:t>
      </w:r>
    </w:p>
    <w:p w:rsidR="005C54C9" w:rsidRPr="0007263C" w:rsidRDefault="005C54C9" w:rsidP="005C54C9">
      <w:pPr>
        <w:pStyle w:val="1-"/>
        <w:jc w:val="both"/>
        <w:rPr>
          <w:b w:val="0"/>
        </w:rPr>
      </w:pPr>
      <w:r w:rsidRPr="0007263C">
        <w:rPr>
          <w:b w:val="0"/>
        </w:rPr>
        <w:t>Среда</w:t>
      </w:r>
      <w:r>
        <w:rPr>
          <w:b w:val="0"/>
        </w:rPr>
        <w:t>:</w:t>
      </w:r>
      <w:r w:rsidRPr="0007263C">
        <w:rPr>
          <w:b w:val="0"/>
        </w:rPr>
        <w:tab/>
      </w:r>
      <w:r>
        <w:rPr>
          <w:b w:val="0"/>
        </w:rPr>
        <w:t xml:space="preserve">          8.00-20.00 без перерыва на обед</w:t>
      </w:r>
    </w:p>
    <w:p w:rsidR="005C54C9" w:rsidRPr="0007263C" w:rsidRDefault="005C54C9" w:rsidP="005C54C9">
      <w:pPr>
        <w:pStyle w:val="1-"/>
        <w:jc w:val="both"/>
        <w:rPr>
          <w:b w:val="0"/>
        </w:rPr>
      </w:pPr>
      <w:r w:rsidRPr="0007263C">
        <w:rPr>
          <w:b w:val="0"/>
        </w:rPr>
        <w:lastRenderedPageBreak/>
        <w:t>Четверг:</w:t>
      </w:r>
      <w:r w:rsidRPr="0007263C">
        <w:rPr>
          <w:b w:val="0"/>
        </w:rPr>
        <w:tab/>
      </w:r>
      <w:r>
        <w:rPr>
          <w:b w:val="0"/>
        </w:rPr>
        <w:t xml:space="preserve">         8.00-20.00 без перерыва на обед</w:t>
      </w:r>
    </w:p>
    <w:p w:rsidR="005C54C9" w:rsidRPr="0007263C" w:rsidRDefault="005C54C9" w:rsidP="005C54C9">
      <w:pPr>
        <w:pStyle w:val="1-"/>
        <w:jc w:val="both"/>
        <w:rPr>
          <w:b w:val="0"/>
        </w:rPr>
      </w:pPr>
      <w:r w:rsidRPr="0007263C">
        <w:rPr>
          <w:b w:val="0"/>
        </w:rPr>
        <w:t>Пятница:</w:t>
      </w:r>
      <w:r w:rsidRPr="0007263C">
        <w:rPr>
          <w:b w:val="0"/>
        </w:rPr>
        <w:tab/>
      </w:r>
      <w:r>
        <w:rPr>
          <w:b w:val="0"/>
        </w:rPr>
        <w:t xml:space="preserve">         8.00-20.00 без перерыва на обед</w:t>
      </w:r>
    </w:p>
    <w:p w:rsidR="005C54C9" w:rsidRPr="0007263C" w:rsidRDefault="005C54C9" w:rsidP="005C54C9">
      <w:pPr>
        <w:pStyle w:val="1-"/>
        <w:jc w:val="both"/>
        <w:rPr>
          <w:b w:val="0"/>
        </w:rPr>
      </w:pPr>
      <w:r w:rsidRPr="0007263C">
        <w:rPr>
          <w:b w:val="0"/>
        </w:rPr>
        <w:t>Суббота</w:t>
      </w:r>
      <w:r>
        <w:rPr>
          <w:b w:val="0"/>
        </w:rPr>
        <w:t>:</w:t>
      </w:r>
      <w:r w:rsidRPr="0007263C">
        <w:rPr>
          <w:b w:val="0"/>
        </w:rPr>
        <w:tab/>
      </w:r>
      <w:r>
        <w:rPr>
          <w:b w:val="0"/>
        </w:rPr>
        <w:t xml:space="preserve">       8.00-20.00 без перерыва на обед</w:t>
      </w:r>
    </w:p>
    <w:p w:rsidR="005C54C9" w:rsidRPr="0007263C" w:rsidRDefault="005C54C9" w:rsidP="005C54C9">
      <w:pPr>
        <w:pStyle w:val="1-"/>
        <w:jc w:val="both"/>
        <w:rPr>
          <w:b w:val="0"/>
        </w:rPr>
      </w:pPr>
      <w:r w:rsidRPr="0007263C">
        <w:rPr>
          <w:b w:val="0"/>
        </w:rPr>
        <w:t>Воскресенье:</w:t>
      </w:r>
      <w:r w:rsidRPr="0007263C">
        <w:rPr>
          <w:b w:val="0"/>
        </w:rPr>
        <w:tab/>
        <w:t>выходной день.</w:t>
      </w:r>
    </w:p>
    <w:p w:rsidR="005C54C9" w:rsidRPr="00863F94" w:rsidRDefault="005C54C9" w:rsidP="005C54C9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Почтовый адрес многофункционального центра: </w:t>
      </w:r>
      <w:r w:rsidRPr="00863F94">
        <w:rPr>
          <w:b w:val="0"/>
        </w:rPr>
        <w:t xml:space="preserve">141200, Московская область, </w:t>
      </w:r>
      <w:proofErr w:type="gramStart"/>
      <w:r w:rsidRPr="00863F94">
        <w:rPr>
          <w:b w:val="0"/>
        </w:rPr>
        <w:t>г</w:t>
      </w:r>
      <w:proofErr w:type="gramEnd"/>
      <w:r w:rsidRPr="00863F94">
        <w:rPr>
          <w:b w:val="0"/>
        </w:rPr>
        <w:t>. Пушкино, ул. 1-я Серебрянская, д.21</w:t>
      </w:r>
    </w:p>
    <w:p w:rsidR="005C54C9" w:rsidRPr="0007263C" w:rsidRDefault="005C54C9" w:rsidP="005C54C9">
      <w:pPr>
        <w:pStyle w:val="1-"/>
        <w:jc w:val="both"/>
        <w:rPr>
          <w:b w:val="0"/>
        </w:rPr>
      </w:pPr>
      <w:r w:rsidRPr="0007263C">
        <w:rPr>
          <w:b w:val="0"/>
        </w:rPr>
        <w:t xml:space="preserve">Телефон Call-центра: </w:t>
      </w:r>
      <w:r>
        <w:rPr>
          <w:b w:val="0"/>
        </w:rPr>
        <w:t>8 (496) 503-37-38</w:t>
      </w:r>
    </w:p>
    <w:p w:rsidR="005C54C9" w:rsidRPr="00863F94" w:rsidRDefault="005C54C9" w:rsidP="005C54C9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Официальный сайт многофункционального центра в сети Интернет: </w:t>
      </w:r>
      <w:proofErr w:type="spellStart"/>
      <w:r>
        <w:rPr>
          <w:b w:val="0"/>
          <w:lang w:val="en-US"/>
        </w:rPr>
        <w:t>mfcpmr</w:t>
      </w:r>
      <w:proofErr w:type="spellEnd"/>
      <w:r w:rsidRPr="00863F94">
        <w:rPr>
          <w:b w:val="0"/>
        </w:rPr>
        <w:t>.</w:t>
      </w:r>
      <w:proofErr w:type="spellStart"/>
      <w:r>
        <w:rPr>
          <w:b w:val="0"/>
          <w:lang w:val="en-US"/>
        </w:rPr>
        <w:t>ru</w:t>
      </w:r>
      <w:proofErr w:type="spellEnd"/>
    </w:p>
    <w:p w:rsidR="005C54C9" w:rsidRPr="00300C84" w:rsidRDefault="005C54C9" w:rsidP="005C54C9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Адрес электронной почты многофункционального центра в сети Интернет: </w:t>
      </w:r>
      <w:proofErr w:type="spellStart"/>
      <w:r>
        <w:rPr>
          <w:b w:val="0"/>
          <w:lang w:val="en-US"/>
        </w:rPr>
        <w:t>mfc</w:t>
      </w:r>
      <w:proofErr w:type="spellEnd"/>
      <w:r w:rsidRPr="00300C84">
        <w:rPr>
          <w:b w:val="0"/>
        </w:rPr>
        <w:t>@</w:t>
      </w:r>
      <w:proofErr w:type="spellStart"/>
      <w:r>
        <w:rPr>
          <w:b w:val="0"/>
          <w:lang w:val="en-US"/>
        </w:rPr>
        <w:t>adm</w:t>
      </w:r>
      <w:proofErr w:type="spellEnd"/>
      <w:r w:rsidRPr="00300C84">
        <w:rPr>
          <w:b w:val="0"/>
        </w:rPr>
        <w:t>-</w:t>
      </w:r>
      <w:proofErr w:type="spellStart"/>
      <w:r>
        <w:rPr>
          <w:b w:val="0"/>
          <w:lang w:val="en-US"/>
        </w:rPr>
        <w:t>pushkino</w:t>
      </w:r>
      <w:proofErr w:type="spellEnd"/>
      <w:r w:rsidRPr="00300C84">
        <w:rPr>
          <w:b w:val="0"/>
        </w:rPr>
        <w:t>.</w:t>
      </w:r>
      <w:proofErr w:type="spellStart"/>
      <w:r>
        <w:rPr>
          <w:b w:val="0"/>
          <w:lang w:val="en-US"/>
        </w:rPr>
        <w:t>ru</w:t>
      </w:r>
      <w:proofErr w:type="spellEnd"/>
    </w:p>
    <w:p w:rsidR="00525077" w:rsidRDefault="00525077" w:rsidP="00E27666">
      <w:pPr>
        <w:pStyle w:val="1-"/>
        <w:jc w:val="both"/>
      </w:pPr>
    </w:p>
    <w:p w:rsidR="008F7E2C" w:rsidRPr="002031AB" w:rsidRDefault="008F7E2C" w:rsidP="00B27E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6DC" w:rsidRPr="00293990" w:rsidRDefault="00AE36DC" w:rsidP="00396513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8F7E2C" w:rsidRPr="002031AB" w:rsidRDefault="008F7E2C" w:rsidP="00396513">
      <w:pPr>
        <w:spacing w:after="0"/>
        <w:rPr>
          <w:rFonts w:ascii="Times New Roman" w:hAnsi="Times New Roman"/>
          <w:sz w:val="28"/>
          <w:szCs w:val="28"/>
        </w:rPr>
      </w:pPr>
    </w:p>
    <w:p w:rsidR="00ED7428" w:rsidRDefault="00ED74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D201F" w:rsidRPr="00F65513" w:rsidRDefault="00D328FC" w:rsidP="00BD201F">
      <w:pPr>
        <w:pStyle w:val="1-"/>
        <w:jc w:val="right"/>
        <w:rPr>
          <w:b w:val="0"/>
          <w:noProof/>
        </w:rPr>
      </w:pPr>
      <w:bookmarkStart w:id="214" w:name="_Ref437561935"/>
      <w:bookmarkStart w:id="215" w:name="_Ref437728895"/>
      <w:bookmarkStart w:id="216" w:name="_Toc437973324"/>
      <w:bookmarkStart w:id="217" w:name="_Toc438110066"/>
      <w:bookmarkStart w:id="218" w:name="_Toc438376278"/>
      <w:bookmarkStart w:id="219" w:name="_Toc441496574"/>
      <w:bookmarkStart w:id="220" w:name="_Ref437966607"/>
      <w:bookmarkStart w:id="221" w:name="_Toc437973307"/>
      <w:bookmarkStart w:id="222" w:name="_Toc438110049"/>
      <w:bookmarkStart w:id="223" w:name="_Toc438376261"/>
      <w:r w:rsidRPr="00F65513">
        <w:rPr>
          <w:b w:val="0"/>
        </w:rPr>
        <w:lastRenderedPageBreak/>
        <w:t xml:space="preserve">Приложение </w:t>
      </w:r>
      <w:bookmarkStart w:id="224" w:name="Приложение11"/>
      <w:r w:rsidR="00A62F4C" w:rsidRPr="00F65513">
        <w:rPr>
          <w:b w:val="0"/>
        </w:rPr>
        <w:fldChar w:fldCharType="begin"/>
      </w:r>
      <w:r w:rsidRPr="00F65513">
        <w:rPr>
          <w:b w:val="0"/>
        </w:rPr>
        <w:instrText xml:space="preserve"> SEQ Приложение_№ \* ARABIC </w:instrText>
      </w:r>
      <w:r w:rsidR="00A62F4C" w:rsidRPr="00F65513">
        <w:rPr>
          <w:b w:val="0"/>
        </w:rPr>
        <w:fldChar w:fldCharType="separate"/>
      </w:r>
      <w:r w:rsidR="00C623AC">
        <w:rPr>
          <w:b w:val="0"/>
          <w:noProof/>
        </w:rPr>
        <w:t>8</w:t>
      </w:r>
      <w:r w:rsidR="00A62F4C" w:rsidRPr="00F65513">
        <w:rPr>
          <w:b w:val="0"/>
          <w:noProof/>
        </w:rPr>
        <w:fldChar w:fldCharType="end"/>
      </w:r>
      <w:bookmarkEnd w:id="214"/>
      <w:bookmarkEnd w:id="224"/>
      <w:r w:rsidR="00BD201F" w:rsidRPr="00F65513">
        <w:rPr>
          <w:b w:val="0"/>
          <w:noProof/>
        </w:rPr>
        <w:t xml:space="preserve"> к Регламенту</w:t>
      </w:r>
    </w:p>
    <w:p w:rsidR="00D328FC" w:rsidRPr="00036C5E" w:rsidRDefault="00D328FC" w:rsidP="00D328FC">
      <w:pPr>
        <w:pStyle w:val="1-"/>
      </w:pPr>
      <w:r w:rsidRPr="002031AB">
        <w:t>Требования к помещениям, в которых предоставляется Услуга</w:t>
      </w:r>
      <w:bookmarkEnd w:id="215"/>
      <w:bookmarkEnd w:id="216"/>
      <w:bookmarkEnd w:id="217"/>
      <w:bookmarkEnd w:id="218"/>
      <w:bookmarkEnd w:id="219"/>
    </w:p>
    <w:p w:rsidR="00D328FC" w:rsidRPr="002031AB" w:rsidRDefault="00D328FC" w:rsidP="00AF717D">
      <w:pPr>
        <w:pStyle w:val="1"/>
        <w:numPr>
          <w:ilvl w:val="0"/>
          <w:numId w:val="27"/>
        </w:numPr>
        <w:ind w:left="0" w:firstLine="851"/>
      </w:pPr>
      <w:r w:rsidRPr="002031AB"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D328FC" w:rsidRPr="002031AB" w:rsidRDefault="00D328FC" w:rsidP="00AF717D">
      <w:pPr>
        <w:pStyle w:val="1"/>
        <w:ind w:left="0" w:firstLine="851"/>
      </w:pPr>
      <w:r w:rsidRPr="002031AB"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При ином размещении помещений по высоте, должна быть обеспечена возможность получения Услуги </w:t>
      </w:r>
      <w:proofErr w:type="spellStart"/>
      <w:r w:rsidRPr="002031AB">
        <w:t>маломобильными</w:t>
      </w:r>
      <w:proofErr w:type="spellEnd"/>
      <w:r w:rsidRPr="002031AB">
        <w:t xml:space="preserve"> группами населения.</w:t>
      </w:r>
    </w:p>
    <w:p w:rsidR="00D328FC" w:rsidRPr="002031AB" w:rsidRDefault="00D328FC" w:rsidP="00AF717D">
      <w:pPr>
        <w:pStyle w:val="1"/>
        <w:ind w:left="0" w:firstLine="851"/>
      </w:pPr>
      <w:r w:rsidRPr="002031AB">
        <w:t>Вход и выход из помещений оборудуются указателями.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Места для информирования, предназначенные для ознакомления </w:t>
      </w:r>
      <w:r>
        <w:t>Заявител</w:t>
      </w:r>
      <w:r w:rsidRPr="002031AB">
        <w:t>ей с информационными материалами, оборудуются информационными стендами.</w:t>
      </w:r>
    </w:p>
    <w:p w:rsidR="00D328FC" w:rsidRPr="002031AB" w:rsidRDefault="00D328FC" w:rsidP="00AF717D">
      <w:pPr>
        <w:pStyle w:val="1"/>
        <w:ind w:left="0" w:firstLine="851"/>
      </w:pPr>
      <w:r w:rsidRPr="002031AB">
        <w:t>Места для ожидания на подачу или получение документов оборудуются стульями, скамьями.</w:t>
      </w:r>
    </w:p>
    <w:p w:rsidR="00D328FC" w:rsidRPr="002031AB" w:rsidRDefault="00D328FC" w:rsidP="00AF717D">
      <w:pPr>
        <w:pStyle w:val="1"/>
        <w:ind w:left="0" w:firstLine="851"/>
      </w:pPr>
      <w:r w:rsidRPr="002031AB"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Кабинеты для приема </w:t>
      </w:r>
      <w:r>
        <w:t>Заявител</w:t>
      </w:r>
      <w:r w:rsidRPr="002031AB">
        <w:t>ей должны быть оборудованы информационными табличками (вывесками) с указанием:</w:t>
      </w:r>
    </w:p>
    <w:p w:rsidR="00D328FC" w:rsidRPr="002031AB" w:rsidRDefault="00D328FC" w:rsidP="00AF717D">
      <w:pPr>
        <w:pStyle w:val="a"/>
        <w:numPr>
          <w:ilvl w:val="0"/>
          <w:numId w:val="28"/>
        </w:numPr>
        <w:spacing w:after="0"/>
        <w:ind w:left="0" w:firstLine="851"/>
      </w:pPr>
      <w:r w:rsidRPr="002031AB">
        <w:t>номера кабинета;</w:t>
      </w:r>
    </w:p>
    <w:p w:rsidR="00D328FC" w:rsidRPr="002031AB" w:rsidRDefault="00D328FC" w:rsidP="00AF717D">
      <w:pPr>
        <w:pStyle w:val="a"/>
        <w:numPr>
          <w:ilvl w:val="0"/>
          <w:numId w:val="28"/>
        </w:numPr>
        <w:spacing w:after="0"/>
        <w:ind w:left="0" w:firstLine="851"/>
      </w:pPr>
      <w:r w:rsidRPr="002031AB">
        <w:t>фамилии, имени, отчества и должности специалиста, осуществляющего предоставление Услуги.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Рабочие места </w:t>
      </w:r>
      <w:r w:rsidR="001E7332">
        <w:t>государственных</w:t>
      </w:r>
      <w:r w:rsidRPr="002031AB">
        <w:t xml:space="preserve"> </w:t>
      </w:r>
      <w:r w:rsidR="001E7332">
        <w:t xml:space="preserve">или </w:t>
      </w:r>
      <w:r w:rsidR="001E7332" w:rsidRPr="002031AB">
        <w:t>муниципальных</w:t>
      </w:r>
      <w:r w:rsidR="001E7332">
        <w:t xml:space="preserve"> </w:t>
      </w:r>
      <w:r w:rsidRPr="002031AB">
        <w:t xml:space="preserve">служащих и/или сотрудников </w:t>
      </w:r>
      <w:r w:rsidRPr="002031AB">
        <w:rPr>
          <w:rFonts w:eastAsia="Times New Roman"/>
          <w:lang w:eastAsia="ar-SA"/>
        </w:rPr>
        <w:t>МФЦ</w:t>
      </w:r>
      <w:r w:rsidRPr="002031AB">
        <w:t>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D328FC" w:rsidRPr="002031AB" w:rsidRDefault="00D328FC" w:rsidP="00D328FC">
      <w:pPr>
        <w:spacing w:after="0"/>
        <w:rPr>
          <w:rFonts w:ascii="Times New Roman" w:hAnsi="Times New Roman"/>
          <w:sz w:val="28"/>
          <w:szCs w:val="28"/>
        </w:rPr>
      </w:pPr>
      <w:r w:rsidRPr="002031AB">
        <w:rPr>
          <w:rFonts w:ascii="Times New Roman" w:hAnsi="Times New Roman"/>
          <w:sz w:val="28"/>
          <w:szCs w:val="28"/>
        </w:rPr>
        <w:br w:type="page"/>
      </w:r>
    </w:p>
    <w:p w:rsidR="00BD201F" w:rsidRPr="00F65513" w:rsidRDefault="00D328FC" w:rsidP="00BD201F">
      <w:pPr>
        <w:pStyle w:val="1-"/>
        <w:jc w:val="right"/>
        <w:rPr>
          <w:b w:val="0"/>
          <w:noProof/>
        </w:rPr>
      </w:pPr>
      <w:bookmarkStart w:id="225" w:name="_Ref437561996"/>
      <w:bookmarkStart w:id="226" w:name="_Toc437973325"/>
      <w:bookmarkStart w:id="227" w:name="_Toc438110067"/>
      <w:bookmarkStart w:id="228" w:name="_Toc438376279"/>
      <w:bookmarkStart w:id="229" w:name="_Toc441496575"/>
      <w:r w:rsidRPr="00F65513">
        <w:rPr>
          <w:b w:val="0"/>
        </w:rPr>
        <w:lastRenderedPageBreak/>
        <w:t xml:space="preserve">Приложение </w:t>
      </w:r>
      <w:bookmarkStart w:id="230" w:name="Приложение12"/>
      <w:r w:rsidR="00A62F4C" w:rsidRPr="00F65513">
        <w:rPr>
          <w:b w:val="0"/>
        </w:rPr>
        <w:fldChar w:fldCharType="begin"/>
      </w:r>
      <w:r w:rsidRPr="00F65513">
        <w:rPr>
          <w:b w:val="0"/>
        </w:rPr>
        <w:instrText xml:space="preserve"> SEQ Приложение_№ \* ARABIC </w:instrText>
      </w:r>
      <w:r w:rsidR="00A62F4C" w:rsidRPr="00F65513">
        <w:rPr>
          <w:b w:val="0"/>
        </w:rPr>
        <w:fldChar w:fldCharType="separate"/>
      </w:r>
      <w:r w:rsidR="00C623AC">
        <w:rPr>
          <w:b w:val="0"/>
          <w:noProof/>
        </w:rPr>
        <w:t>9</w:t>
      </w:r>
      <w:r w:rsidR="00A62F4C" w:rsidRPr="00F65513">
        <w:rPr>
          <w:b w:val="0"/>
          <w:noProof/>
        </w:rPr>
        <w:fldChar w:fldCharType="end"/>
      </w:r>
      <w:bookmarkEnd w:id="225"/>
      <w:bookmarkEnd w:id="230"/>
      <w:r w:rsidR="00BD201F" w:rsidRPr="00F65513">
        <w:rPr>
          <w:b w:val="0"/>
          <w:noProof/>
        </w:rPr>
        <w:t xml:space="preserve"> к Регламенту</w:t>
      </w:r>
    </w:p>
    <w:p w:rsidR="00D328FC" w:rsidRPr="002031AB" w:rsidRDefault="00D328FC" w:rsidP="00D328FC">
      <w:pPr>
        <w:pStyle w:val="1-"/>
      </w:pPr>
      <w:r w:rsidRPr="002031AB">
        <w:t>Показатели доступности и качества Услуги</w:t>
      </w:r>
      <w:bookmarkEnd w:id="226"/>
      <w:bookmarkEnd w:id="227"/>
      <w:bookmarkEnd w:id="228"/>
      <w:bookmarkEnd w:id="229"/>
    </w:p>
    <w:p w:rsidR="00D328FC" w:rsidRPr="002031AB" w:rsidRDefault="00D328FC" w:rsidP="00AF717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31AB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Услуги являются:</w:t>
      </w:r>
    </w:p>
    <w:p w:rsidR="00D328FC" w:rsidRPr="002031AB" w:rsidRDefault="0021115C" w:rsidP="00AF717D">
      <w:pPr>
        <w:pStyle w:val="1"/>
        <w:numPr>
          <w:ilvl w:val="0"/>
          <w:numId w:val="29"/>
        </w:numPr>
        <w:ind w:left="0" w:firstLine="851"/>
      </w:pPr>
      <w:r>
        <w:t>П</w:t>
      </w:r>
      <w:r w:rsidR="00D328FC" w:rsidRPr="002031AB">
        <w:t xml:space="preserve">редоставление возможности получения Услуги в электронной форме или в </w:t>
      </w:r>
      <w:r w:rsidR="00D328FC" w:rsidRPr="00323295">
        <w:rPr>
          <w:rFonts w:eastAsia="Times New Roman"/>
          <w:lang w:eastAsia="ar-SA"/>
        </w:rPr>
        <w:t>МФЦ</w:t>
      </w:r>
      <w:r w:rsidR="00D328FC" w:rsidRPr="002031AB">
        <w:t>;</w:t>
      </w:r>
    </w:p>
    <w:p w:rsidR="00D328FC" w:rsidRPr="002031AB" w:rsidRDefault="0021115C" w:rsidP="00AF717D">
      <w:pPr>
        <w:pStyle w:val="1"/>
        <w:numPr>
          <w:ilvl w:val="0"/>
          <w:numId w:val="29"/>
        </w:numPr>
        <w:ind w:left="0" w:firstLine="851"/>
      </w:pPr>
      <w:r>
        <w:t>П</w:t>
      </w:r>
      <w:r w:rsidR="00D328FC" w:rsidRPr="002031AB">
        <w:t>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D328FC" w:rsidRPr="002031AB" w:rsidRDefault="0021115C" w:rsidP="00AF717D">
      <w:pPr>
        <w:pStyle w:val="1"/>
        <w:numPr>
          <w:ilvl w:val="0"/>
          <w:numId w:val="29"/>
        </w:numPr>
        <w:ind w:left="0" w:firstLine="851"/>
      </w:pPr>
      <w:r>
        <w:t>Т</w:t>
      </w:r>
      <w:r w:rsidR="00D328FC" w:rsidRPr="002031AB">
        <w:t>ранспортная доступность к местам предоставления Услуги;</w:t>
      </w:r>
    </w:p>
    <w:p w:rsidR="00D328FC" w:rsidRPr="002031AB" w:rsidRDefault="0021115C" w:rsidP="00AF717D">
      <w:pPr>
        <w:pStyle w:val="1"/>
        <w:numPr>
          <w:ilvl w:val="0"/>
          <w:numId w:val="29"/>
        </w:numPr>
        <w:ind w:left="0" w:firstLine="851"/>
      </w:pPr>
      <w:r>
        <w:t>О</w:t>
      </w:r>
      <w:r w:rsidR="00D328FC" w:rsidRPr="002031AB">
        <w:t>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:rsidR="00D328FC" w:rsidRDefault="0021115C" w:rsidP="00AF717D">
      <w:pPr>
        <w:pStyle w:val="1"/>
        <w:numPr>
          <w:ilvl w:val="0"/>
          <w:numId w:val="29"/>
        </w:numPr>
        <w:ind w:left="0" w:firstLine="851"/>
      </w:pPr>
      <w:r>
        <w:t>С</w:t>
      </w:r>
      <w:r w:rsidR="00D328FC" w:rsidRPr="002031AB">
        <w:t>облюдение требований Регламента о порядке информирования об оказании Услуги</w:t>
      </w:r>
    </w:p>
    <w:p w:rsidR="00D328FC" w:rsidRPr="002031AB" w:rsidRDefault="00D328FC" w:rsidP="00AF717D">
      <w:pPr>
        <w:pStyle w:val="1"/>
        <w:numPr>
          <w:ilvl w:val="0"/>
          <w:numId w:val="0"/>
        </w:numPr>
        <w:ind w:firstLine="851"/>
      </w:pPr>
    </w:p>
    <w:p w:rsidR="00D328FC" w:rsidRPr="002031AB" w:rsidRDefault="00D328FC" w:rsidP="00AF717D">
      <w:pPr>
        <w:pStyle w:val="affff6"/>
        <w:ind w:firstLine="851"/>
      </w:pPr>
      <w:r w:rsidRPr="002031AB">
        <w:t>Показателями качества предоставления Услуги являются:</w:t>
      </w:r>
    </w:p>
    <w:p w:rsidR="00D328FC" w:rsidRPr="002031AB" w:rsidRDefault="0021115C" w:rsidP="00AF717D">
      <w:pPr>
        <w:pStyle w:val="1"/>
        <w:numPr>
          <w:ilvl w:val="0"/>
          <w:numId w:val="30"/>
        </w:numPr>
        <w:ind w:left="0" w:firstLine="851"/>
      </w:pPr>
      <w:r>
        <w:t>С</w:t>
      </w:r>
      <w:r w:rsidR="00D328FC" w:rsidRPr="002031AB">
        <w:t>облюдение сроков предоставления Услуги;</w:t>
      </w:r>
    </w:p>
    <w:p w:rsidR="00D328FC" w:rsidRPr="002031AB" w:rsidRDefault="0021115C" w:rsidP="00AF717D">
      <w:pPr>
        <w:pStyle w:val="1"/>
        <w:ind w:left="0" w:firstLine="851"/>
      </w:pPr>
      <w:r>
        <w:t>С</w:t>
      </w:r>
      <w:r w:rsidR="00D328FC" w:rsidRPr="002031AB">
        <w:t>облюдени</w:t>
      </w:r>
      <w:r>
        <w:t>е</w:t>
      </w:r>
      <w:r w:rsidR="00D328FC" w:rsidRPr="002031AB">
        <w:t xml:space="preserve"> установленного времени ожидания в очереди при подаче заявления и при получении результата предоставления Услуги;</w:t>
      </w:r>
    </w:p>
    <w:p w:rsidR="00D328FC" w:rsidRPr="002031AB" w:rsidRDefault="0021115C" w:rsidP="00AF717D">
      <w:pPr>
        <w:pStyle w:val="1"/>
        <w:ind w:left="0" w:firstLine="851"/>
      </w:pPr>
      <w:r>
        <w:t>С</w:t>
      </w:r>
      <w:r w:rsidR="00D328FC" w:rsidRPr="002031AB">
        <w:t>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:rsidR="00D328FC" w:rsidRPr="002031AB" w:rsidRDefault="0021115C" w:rsidP="00AF717D">
      <w:pPr>
        <w:pStyle w:val="1"/>
        <w:ind w:left="0" w:firstLine="851"/>
      </w:pPr>
      <w:r>
        <w:t>С</w:t>
      </w:r>
      <w:r w:rsidR="00D328FC" w:rsidRPr="002031AB">
        <w:t xml:space="preserve">воевременное направление уведомлений </w:t>
      </w:r>
      <w:r w:rsidR="00D328FC">
        <w:t>Заявител</w:t>
      </w:r>
      <w:r w:rsidR="00D328FC" w:rsidRPr="002031AB">
        <w:t>ям о предоставлении или прекращении предоставления Услуги;</w:t>
      </w:r>
    </w:p>
    <w:p w:rsidR="00D328FC" w:rsidRPr="002031AB" w:rsidRDefault="0021115C" w:rsidP="00AF717D">
      <w:pPr>
        <w:pStyle w:val="1"/>
        <w:ind w:left="0" w:firstLine="851"/>
      </w:pPr>
      <w:r>
        <w:t>С</w:t>
      </w:r>
      <w:r w:rsidR="00D328FC" w:rsidRPr="002031AB">
        <w:t>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:rsidR="00D328FC" w:rsidRPr="002031AB" w:rsidRDefault="00D328FC" w:rsidP="00D328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328FC" w:rsidRPr="002031AB" w:rsidRDefault="00D328FC" w:rsidP="00D328FC">
      <w:pPr>
        <w:rPr>
          <w:rFonts w:ascii="Times New Roman" w:hAnsi="Times New Roman"/>
          <w:sz w:val="28"/>
          <w:szCs w:val="28"/>
        </w:rPr>
      </w:pPr>
      <w:r w:rsidRPr="002031AB">
        <w:rPr>
          <w:rFonts w:ascii="Times New Roman" w:hAnsi="Times New Roman"/>
          <w:sz w:val="28"/>
          <w:szCs w:val="28"/>
        </w:rPr>
        <w:br w:type="page"/>
      </w:r>
    </w:p>
    <w:p w:rsidR="00BD201F" w:rsidRPr="00F65513" w:rsidRDefault="00D328FC" w:rsidP="00BD201F">
      <w:pPr>
        <w:pStyle w:val="1-"/>
        <w:jc w:val="right"/>
        <w:rPr>
          <w:b w:val="0"/>
          <w:noProof/>
        </w:rPr>
      </w:pPr>
      <w:bookmarkStart w:id="231" w:name="_Toc437973326"/>
      <w:bookmarkStart w:id="232" w:name="_Toc438110068"/>
      <w:bookmarkStart w:id="233" w:name="_Toc438376280"/>
      <w:bookmarkStart w:id="234" w:name="_Toc441496576"/>
      <w:r w:rsidRPr="00F65513">
        <w:rPr>
          <w:b w:val="0"/>
        </w:rPr>
        <w:lastRenderedPageBreak/>
        <w:t xml:space="preserve">Приложение </w:t>
      </w:r>
      <w:bookmarkStart w:id="235" w:name="Приложение13"/>
      <w:r w:rsidR="00A62F4C" w:rsidRPr="00F65513">
        <w:rPr>
          <w:b w:val="0"/>
        </w:rPr>
        <w:fldChar w:fldCharType="begin"/>
      </w:r>
      <w:r w:rsidRPr="00F65513">
        <w:rPr>
          <w:b w:val="0"/>
        </w:rPr>
        <w:instrText xml:space="preserve"> SEQ Приложение_№ \* ARABIC </w:instrText>
      </w:r>
      <w:r w:rsidR="00A62F4C" w:rsidRPr="00F65513">
        <w:rPr>
          <w:b w:val="0"/>
        </w:rPr>
        <w:fldChar w:fldCharType="separate"/>
      </w:r>
      <w:r w:rsidR="00C623AC">
        <w:rPr>
          <w:b w:val="0"/>
          <w:noProof/>
        </w:rPr>
        <w:t>10</w:t>
      </w:r>
      <w:r w:rsidR="00A62F4C" w:rsidRPr="00F65513">
        <w:rPr>
          <w:b w:val="0"/>
          <w:noProof/>
        </w:rPr>
        <w:fldChar w:fldCharType="end"/>
      </w:r>
      <w:bookmarkEnd w:id="235"/>
      <w:r w:rsidR="00BD201F" w:rsidRPr="00F65513">
        <w:rPr>
          <w:b w:val="0"/>
          <w:noProof/>
        </w:rPr>
        <w:t xml:space="preserve"> к Регламенту</w:t>
      </w:r>
    </w:p>
    <w:p w:rsidR="00D328FC" w:rsidRPr="002031AB" w:rsidRDefault="00D328FC" w:rsidP="00D328FC">
      <w:pPr>
        <w:pStyle w:val="1-"/>
      </w:pPr>
      <w:r w:rsidRPr="002031AB">
        <w:t xml:space="preserve"> Требования к обеспечению доступности Услуги для инвалидов</w:t>
      </w:r>
      <w:bookmarkEnd w:id="231"/>
      <w:bookmarkEnd w:id="232"/>
      <w:bookmarkEnd w:id="233"/>
      <w:bookmarkEnd w:id="234"/>
    </w:p>
    <w:p w:rsidR="00D328FC" w:rsidRPr="002031AB" w:rsidRDefault="00D328FC" w:rsidP="00AF717D">
      <w:pPr>
        <w:pStyle w:val="1"/>
        <w:numPr>
          <w:ilvl w:val="0"/>
          <w:numId w:val="31"/>
        </w:numPr>
        <w:ind w:left="0" w:firstLine="851"/>
      </w:pPr>
      <w:r w:rsidRPr="002031AB">
        <w:t xml:space="preserve">Лицам с </w:t>
      </w:r>
      <w:r w:rsidRPr="00272D75">
        <w:rPr>
          <w:lang w:val="en-US"/>
        </w:rPr>
        <w:t>I</w:t>
      </w:r>
      <w:r w:rsidRPr="002031AB">
        <w:t xml:space="preserve"> и </w:t>
      </w:r>
      <w:r w:rsidRPr="00272D75">
        <w:rPr>
          <w:lang w:val="en-US"/>
        </w:rPr>
        <w:t>II</w:t>
      </w:r>
      <w:r w:rsidRPr="002031AB">
        <w:t xml:space="preserve"> группами инвалидности обеспечивается возможность получения Услуги по месту их пребывания с предварительной записью по телефону </w:t>
      </w:r>
      <w:r>
        <w:t xml:space="preserve">в МФЦ, </w:t>
      </w:r>
      <w:r w:rsidRPr="002031AB">
        <w:t xml:space="preserve">а также </w:t>
      </w:r>
      <w:r w:rsidR="00222FED">
        <w:t>посредством</w:t>
      </w:r>
      <w:r w:rsidRPr="002031AB">
        <w:t xml:space="preserve"> </w:t>
      </w:r>
      <w:r w:rsidR="00222FED">
        <w:t>РПГУ</w:t>
      </w:r>
      <w:r w:rsidRPr="00564078">
        <w:t>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При оказании Услуги </w:t>
      </w:r>
      <w:r>
        <w:t>З</w:t>
      </w:r>
      <w:r w:rsidRPr="002031AB">
        <w:t xml:space="preserve">аявителю - инвалиду с нарушениями функции слуха и инвалидам с нарушениями функций одновременно слуха и зрения должен быть обеспечен </w:t>
      </w:r>
      <w:proofErr w:type="spellStart"/>
      <w:r w:rsidRPr="002031AB">
        <w:t>сурдоперевод</w:t>
      </w:r>
      <w:proofErr w:type="spellEnd"/>
      <w:r w:rsidRPr="002031AB">
        <w:t xml:space="preserve"> или </w:t>
      </w:r>
      <w:proofErr w:type="spellStart"/>
      <w:r w:rsidRPr="002031AB">
        <w:t>тифлосурдоперевод</w:t>
      </w:r>
      <w:proofErr w:type="spellEnd"/>
      <w:r w:rsidRPr="002031AB">
        <w:t xml:space="preserve"> процесса </w:t>
      </w:r>
      <w:r w:rsidR="00BD201F">
        <w:t>предоставления</w:t>
      </w:r>
      <w:r w:rsidRPr="002031AB">
        <w:t xml:space="preserve"> Услуги, либо организована работа автоматизированной системы </w:t>
      </w:r>
      <w:proofErr w:type="spellStart"/>
      <w:r w:rsidRPr="002031AB">
        <w:t>сурдоперевода</w:t>
      </w:r>
      <w:proofErr w:type="spellEnd"/>
      <w:r w:rsidRPr="002031AB">
        <w:t xml:space="preserve"> или </w:t>
      </w:r>
      <w:proofErr w:type="spellStart"/>
      <w:r w:rsidRPr="002031AB">
        <w:t>тифлосурдоперевода</w:t>
      </w:r>
      <w:proofErr w:type="spellEnd"/>
      <w:r w:rsidRPr="002031AB">
        <w:t>, произведено консультирование по интересующим его вопросам указанным способом.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В помещениях, предназначенных для приема </w:t>
      </w:r>
      <w:r>
        <w:t>З</w:t>
      </w:r>
      <w:r w:rsidRPr="002031AB">
        <w:t>аявителей,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В помещениях, предназначенных для приема </w:t>
      </w:r>
      <w:r>
        <w:t>З</w:t>
      </w:r>
      <w:r w:rsidRPr="002031AB">
        <w:t>аявителей</w:t>
      </w:r>
      <w:r>
        <w:t>,</w:t>
      </w:r>
      <w:r w:rsidRPr="002031AB">
        <w:t xml:space="preserve">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031AB">
        <w:t>сурдопереводчика</w:t>
      </w:r>
      <w:proofErr w:type="spellEnd"/>
      <w:r w:rsidRPr="002031AB">
        <w:t xml:space="preserve">, </w:t>
      </w:r>
      <w:proofErr w:type="spellStart"/>
      <w:r w:rsidRPr="002031AB">
        <w:t>тифлосурдопереводчика</w:t>
      </w:r>
      <w:proofErr w:type="spellEnd"/>
      <w:r w:rsidRPr="002031AB">
        <w:t xml:space="preserve"> и собаки-проводника.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По желанию </w:t>
      </w:r>
      <w:r>
        <w:t>З</w:t>
      </w:r>
      <w:r w:rsidRPr="002031AB">
        <w:t xml:space="preserve">аявителя </w:t>
      </w:r>
      <w:r>
        <w:t>з</w:t>
      </w:r>
      <w:r w:rsidRPr="002031AB">
        <w:t xml:space="preserve">аявление подготавливается сотрудником органа, предоставляющего Услугу или МФЦ, текст заявления зачитывается Заявителю, если он затрудняется это сделать самостоятельно. 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Здание (помещение) </w:t>
      </w:r>
      <w:r w:rsidR="00961906">
        <w:t>муниципального казенного учреждения</w:t>
      </w:r>
      <w:r w:rsidR="003267F3" w:rsidRPr="00AF717D">
        <w:rPr>
          <w:sz w:val="22"/>
        </w:rPr>
        <w:t>,</w:t>
      </w:r>
      <w:r w:rsidR="003267F3">
        <w:rPr>
          <w:sz w:val="22"/>
        </w:rPr>
        <w:t xml:space="preserve"> </w:t>
      </w:r>
      <w:r>
        <w:t xml:space="preserve">МФЦ </w:t>
      </w:r>
      <w:r w:rsidRPr="002031AB">
        <w:t xml:space="preserve">оборудуется информационной табличкой (вывеской), содержащей полное наименование </w:t>
      </w:r>
      <w:r w:rsidR="00961906">
        <w:t xml:space="preserve">муниципального казенного учреждения, </w:t>
      </w:r>
      <w:r>
        <w:t>МФЦ</w:t>
      </w:r>
      <w:r w:rsidRPr="002031AB">
        <w:t>, а также информацию о режиме его работы.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Вход в здание (помещение) </w:t>
      </w:r>
      <w:r w:rsidR="00961906" w:rsidRPr="00961906">
        <w:t>муниципального казенного учреждения</w:t>
      </w:r>
      <w:r w:rsidR="003267F3" w:rsidRPr="00FE4B8B">
        <w:rPr>
          <w:i/>
          <w:sz w:val="22"/>
        </w:rPr>
        <w:t>,</w:t>
      </w:r>
      <w:r w:rsidR="003267F3">
        <w:rPr>
          <w:sz w:val="22"/>
        </w:rPr>
        <w:t xml:space="preserve"> </w:t>
      </w:r>
      <w:r>
        <w:t>МФЦ</w:t>
      </w:r>
      <w:r w:rsidRPr="002031AB">
        <w:t xml:space="preserve">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</w:t>
      </w:r>
      <w:r w:rsidRPr="009772D6">
        <w:t>для передвижения детских и инвалидных колясок в соответствии с требованиями Федерального закона от 30</w:t>
      </w:r>
      <w:r w:rsidR="00FE4B8B">
        <w:t>.12.</w:t>
      </w:r>
      <w:r w:rsidRPr="009772D6">
        <w:t>2009 № 384-ФЗ «</w:t>
      </w:r>
      <w:r w:rsidRPr="00C27B11">
        <w:t>Технический регламент о безопасности зданий и сооружений».</w:t>
      </w:r>
    </w:p>
    <w:p w:rsidR="00D328FC" w:rsidRPr="002031AB" w:rsidRDefault="00D328FC" w:rsidP="00FE4B8B">
      <w:pPr>
        <w:pStyle w:val="1"/>
        <w:ind w:left="0" w:firstLine="851"/>
      </w:pPr>
      <w:r w:rsidRPr="002031AB">
        <w:lastRenderedPageBreak/>
        <w:t xml:space="preserve">Помещения </w:t>
      </w:r>
      <w:r w:rsidR="00961906">
        <w:t>муниципального казенного учреждения</w:t>
      </w:r>
      <w:r w:rsidR="003267F3">
        <w:rPr>
          <w:sz w:val="22"/>
        </w:rPr>
        <w:t xml:space="preserve"> </w:t>
      </w:r>
      <w:r w:rsidR="003267F3" w:rsidRPr="003267F3">
        <w:t>и</w:t>
      </w:r>
      <w:r w:rsidR="003267F3">
        <w:rPr>
          <w:sz w:val="22"/>
        </w:rPr>
        <w:t xml:space="preserve"> </w:t>
      </w:r>
      <w:r>
        <w:t>МФЦ</w:t>
      </w:r>
      <w:r w:rsidRPr="002031AB">
        <w:t xml:space="preserve">, предназначенные для работы с </w:t>
      </w:r>
      <w:r>
        <w:t>З</w:t>
      </w:r>
      <w:r w:rsidRPr="002031AB">
        <w:t xml:space="preserve">аявителями, располагаются на нижних этажах здания и имеют отдельный вход. В случае расположения </w:t>
      </w:r>
      <w:r w:rsidR="00961906" w:rsidRPr="00961906">
        <w:t>муниципального казенного учреждения</w:t>
      </w:r>
      <w:r w:rsidR="00961906">
        <w:rPr>
          <w:i/>
          <w:sz w:val="22"/>
          <w:szCs w:val="22"/>
        </w:rPr>
        <w:t xml:space="preserve"> </w:t>
      </w:r>
      <w:r w:rsidR="003267F3" w:rsidRPr="000E2686">
        <w:t xml:space="preserve">и </w:t>
      </w:r>
      <w:r w:rsidRPr="000E2686">
        <w:t>МФЦ</w:t>
      </w:r>
      <w:r>
        <w:t xml:space="preserve"> </w:t>
      </w:r>
      <w:r w:rsidRPr="002031AB">
        <w:t>на втором этаже и выше</w:t>
      </w:r>
      <w:r w:rsidR="003267F3">
        <w:t>,</w:t>
      </w:r>
      <w:r w:rsidRPr="002031AB">
        <w:t xml:space="preserve"> здание оснащается лифтом, эскалатором или иными автоматическими подъемными устройствами, в том числе для инвалидов.</w:t>
      </w:r>
    </w:p>
    <w:p w:rsidR="00D328FC" w:rsidRPr="002031AB" w:rsidRDefault="00D328FC" w:rsidP="00FE4B8B">
      <w:pPr>
        <w:pStyle w:val="1"/>
        <w:ind w:left="0" w:firstLine="851"/>
      </w:pPr>
      <w:r w:rsidRPr="002031AB">
        <w:t xml:space="preserve">В </w:t>
      </w:r>
      <w:r w:rsidR="00B70A8C" w:rsidRPr="00B70A8C">
        <w:t>муниципальном казенном учреждении</w:t>
      </w:r>
      <w:r w:rsidR="00B70A8C">
        <w:rPr>
          <w:i/>
        </w:rPr>
        <w:t xml:space="preserve"> </w:t>
      </w:r>
      <w:r w:rsidR="003267F3" w:rsidRPr="003267F3">
        <w:t xml:space="preserve">и </w:t>
      </w:r>
      <w:r>
        <w:t>МФЦ</w:t>
      </w:r>
      <w:r w:rsidRPr="002031AB">
        <w:t xml:space="preserve"> организуется бесплатный туалет для посетителей, в том числе туалет, предназначенный для инвалидов.</w:t>
      </w:r>
    </w:p>
    <w:p w:rsidR="00D328FC" w:rsidRDefault="00D328FC" w:rsidP="00FE4B8B">
      <w:pPr>
        <w:pStyle w:val="1"/>
        <w:ind w:left="-142" w:firstLine="502"/>
      </w:pPr>
      <w:r w:rsidRPr="002031AB">
        <w:t xml:space="preserve">Специалистами </w:t>
      </w:r>
      <w:r w:rsidR="00B70A8C">
        <w:t>муниципального казенного учреждения</w:t>
      </w:r>
      <w:r w:rsidR="00445734">
        <w:rPr>
          <w:sz w:val="22"/>
        </w:rPr>
        <w:t xml:space="preserve"> </w:t>
      </w:r>
      <w:r w:rsidR="00445734">
        <w:t xml:space="preserve">и </w:t>
      </w:r>
      <w:r>
        <w:t>МФЦ</w:t>
      </w:r>
      <w:r w:rsidRPr="002031AB">
        <w:t xml:space="preserve"> организуется работа по сопровождению инвалидов, имеющих стойкие расстройства функции зрения и самостоятельного передвижения, и оказание им помощи при обращении за </w:t>
      </w:r>
      <w:r>
        <w:t>У</w:t>
      </w:r>
      <w:r w:rsidRPr="002031AB">
        <w:t xml:space="preserve">слугой и получения результата </w:t>
      </w:r>
      <w:r w:rsidR="00BD201F">
        <w:t>предоставления</w:t>
      </w:r>
      <w:r w:rsidRPr="002031AB">
        <w:t xml:space="preserve"> </w:t>
      </w:r>
      <w:r>
        <w:t>У</w:t>
      </w:r>
      <w:r w:rsidRPr="002031AB">
        <w:t xml:space="preserve">слуги; оказанию помощи инвалидам в преодолении барьеров, мешающих получению ими </w:t>
      </w:r>
      <w:r>
        <w:t>услуг наравне с другими.</w:t>
      </w:r>
    </w:p>
    <w:p w:rsidR="00D328FC" w:rsidRPr="002031AB" w:rsidRDefault="00D328FC" w:rsidP="00D328FC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328FC" w:rsidRDefault="00D328FC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br w:type="page"/>
      </w:r>
    </w:p>
    <w:p w:rsidR="00381AEA" w:rsidRDefault="002C302F" w:rsidP="00BD201F">
      <w:pPr>
        <w:pStyle w:val="1-"/>
        <w:spacing w:before="0" w:after="0"/>
        <w:jc w:val="right"/>
        <w:rPr>
          <w:b w:val="0"/>
        </w:rPr>
      </w:pPr>
      <w:bookmarkStart w:id="236" w:name="_Toc441496577"/>
      <w:r w:rsidRPr="008E7CBC">
        <w:rPr>
          <w:b w:val="0"/>
        </w:rPr>
        <w:lastRenderedPageBreak/>
        <w:t xml:space="preserve">Приложение </w:t>
      </w:r>
      <w:bookmarkStart w:id="237" w:name="Приложение3"/>
      <w:r w:rsidR="00A62F4C" w:rsidRPr="00A62F4C">
        <w:rPr>
          <w:b w:val="0"/>
          <w:bCs w:val="0"/>
          <w:iCs w:val="0"/>
        </w:rPr>
        <w:fldChar w:fldCharType="begin"/>
      </w:r>
      <w:r w:rsidR="009452E2" w:rsidRPr="008E7CBC">
        <w:rPr>
          <w:b w:val="0"/>
          <w:bCs w:val="0"/>
          <w:iCs w:val="0"/>
        </w:rPr>
        <w:instrText xml:space="preserve"> SEQ Приложение_№ \* ARABIC </w:instrText>
      </w:r>
      <w:r w:rsidR="00A62F4C" w:rsidRPr="00A62F4C">
        <w:rPr>
          <w:b w:val="0"/>
          <w:bCs w:val="0"/>
          <w:iCs w:val="0"/>
        </w:rPr>
        <w:fldChar w:fldCharType="separate"/>
      </w:r>
      <w:r w:rsidR="00C623AC">
        <w:rPr>
          <w:b w:val="0"/>
          <w:bCs w:val="0"/>
          <w:iCs w:val="0"/>
          <w:noProof/>
        </w:rPr>
        <w:t>11</w:t>
      </w:r>
      <w:r w:rsidR="00A62F4C" w:rsidRPr="008E7CBC">
        <w:rPr>
          <w:rFonts w:ascii="Calibri" w:eastAsia="Calibri" w:hAnsi="Calibri"/>
          <w:b w:val="0"/>
          <w:bCs w:val="0"/>
          <w:iCs w:val="0"/>
          <w:noProof/>
          <w:lang w:eastAsia="en-US"/>
        </w:rPr>
        <w:fldChar w:fldCharType="end"/>
      </w:r>
      <w:bookmarkEnd w:id="220"/>
      <w:bookmarkEnd w:id="237"/>
      <w:r w:rsidR="00BD201F" w:rsidRPr="008E7CBC">
        <w:rPr>
          <w:rFonts w:ascii="Calibri" w:eastAsia="Calibri" w:hAnsi="Calibri"/>
          <w:b w:val="0"/>
          <w:bCs w:val="0"/>
          <w:iCs w:val="0"/>
          <w:noProof/>
          <w:lang w:eastAsia="en-US"/>
        </w:rPr>
        <w:t xml:space="preserve"> </w:t>
      </w:r>
      <w:r w:rsidR="00BD201F" w:rsidRPr="008E7CBC">
        <w:rPr>
          <w:rFonts w:eastAsia="Calibri"/>
          <w:b w:val="0"/>
          <w:bCs w:val="0"/>
          <w:iCs w:val="0"/>
          <w:noProof/>
          <w:lang w:eastAsia="en-US"/>
        </w:rPr>
        <w:t xml:space="preserve"> к Регламенту</w:t>
      </w:r>
      <w:r w:rsidRPr="008E7CBC">
        <w:rPr>
          <w:b w:val="0"/>
        </w:rPr>
        <w:t xml:space="preserve"> </w:t>
      </w:r>
      <w:bookmarkEnd w:id="221"/>
      <w:bookmarkEnd w:id="222"/>
      <w:bookmarkEnd w:id="223"/>
      <w:bookmarkEnd w:id="236"/>
    </w:p>
    <w:p w:rsidR="008E7CBC" w:rsidRPr="008E7CBC" w:rsidRDefault="008E7CBC" w:rsidP="00BD201F">
      <w:pPr>
        <w:pStyle w:val="1-"/>
        <w:spacing w:before="0" w:after="0"/>
        <w:jc w:val="right"/>
        <w:rPr>
          <w:b w:val="0"/>
        </w:rPr>
      </w:pPr>
    </w:p>
    <w:bookmarkStart w:id="238" w:name="_MON_1517064581"/>
    <w:bookmarkEnd w:id="238"/>
    <w:p w:rsidR="0050099E" w:rsidRPr="00113C60" w:rsidRDefault="00895066" w:rsidP="0090049C">
      <w:pPr>
        <w:rPr>
          <w:highlight w:val="yellow"/>
          <w:lang w:eastAsia="ru-RU"/>
        </w:rPr>
      </w:pPr>
      <w:r w:rsidRPr="00FD5B03">
        <w:rPr>
          <w:lang w:eastAsia="ru-RU"/>
        </w:rPr>
        <w:object w:dxaOrig="10167" w:dyaOrig="131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4pt;height:657.4pt" o:ole="">
            <v:imagedata r:id="rId14" o:title=""/>
          </v:shape>
          <o:OLEObject Type="Embed" ProgID="Word.Document.12" ShapeID="_x0000_i1025" DrawAspect="Content" ObjectID="_1535453809" r:id="rId15">
            <o:FieldCodes>\s</o:FieldCodes>
          </o:OLEObject>
        </w:object>
      </w:r>
    </w:p>
    <w:p w:rsidR="00C56C3D" w:rsidRPr="00F65513" w:rsidRDefault="00B96A68" w:rsidP="00C56C3D">
      <w:pPr>
        <w:pStyle w:val="1-"/>
        <w:jc w:val="right"/>
        <w:rPr>
          <w:b w:val="0"/>
          <w:noProof/>
        </w:rPr>
      </w:pPr>
      <w:r w:rsidRPr="002031AB">
        <w:br w:type="page"/>
      </w:r>
      <w:bookmarkStart w:id="239" w:name="_Ref437966553"/>
      <w:bookmarkStart w:id="240" w:name="_Toc437973308"/>
      <w:bookmarkStart w:id="241" w:name="_Toc438110050"/>
      <w:bookmarkStart w:id="242" w:name="_Toc438376262"/>
      <w:bookmarkStart w:id="243" w:name="_Toc441496578"/>
      <w:r w:rsidR="002C302F" w:rsidRPr="00F65513">
        <w:rPr>
          <w:b w:val="0"/>
        </w:rPr>
        <w:lastRenderedPageBreak/>
        <w:t xml:space="preserve">Приложение </w:t>
      </w:r>
      <w:bookmarkStart w:id="244" w:name="Приложение4"/>
      <w:r w:rsidR="00A62F4C" w:rsidRPr="00F65513">
        <w:rPr>
          <w:b w:val="0"/>
        </w:rPr>
        <w:fldChar w:fldCharType="begin"/>
      </w:r>
      <w:r w:rsidR="00637799" w:rsidRPr="00F65513">
        <w:rPr>
          <w:b w:val="0"/>
        </w:rPr>
        <w:instrText xml:space="preserve"> SEQ Приложение_№ \* ARABIC </w:instrText>
      </w:r>
      <w:r w:rsidR="00A62F4C" w:rsidRPr="00F65513">
        <w:rPr>
          <w:b w:val="0"/>
        </w:rPr>
        <w:fldChar w:fldCharType="separate"/>
      </w:r>
      <w:r w:rsidR="00C623AC">
        <w:rPr>
          <w:b w:val="0"/>
          <w:noProof/>
        </w:rPr>
        <w:t>12</w:t>
      </w:r>
      <w:r w:rsidR="00A62F4C" w:rsidRPr="00F65513">
        <w:rPr>
          <w:b w:val="0"/>
          <w:noProof/>
        </w:rPr>
        <w:fldChar w:fldCharType="end"/>
      </w:r>
      <w:bookmarkEnd w:id="239"/>
      <w:bookmarkEnd w:id="244"/>
      <w:r w:rsidR="00C56C3D" w:rsidRPr="00F65513">
        <w:rPr>
          <w:b w:val="0"/>
          <w:noProof/>
        </w:rPr>
        <w:t xml:space="preserve"> к Регламенту</w:t>
      </w:r>
    </w:p>
    <w:bookmarkEnd w:id="240"/>
    <w:bookmarkEnd w:id="241"/>
    <w:bookmarkEnd w:id="242"/>
    <w:bookmarkEnd w:id="243"/>
    <w:p w:rsidR="00EB5439" w:rsidRPr="008E7CBC" w:rsidRDefault="00EB5439" w:rsidP="00EB543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CBC"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  <w:r w:rsidR="00C56C3D" w:rsidRPr="008E7CBC">
        <w:rPr>
          <w:rFonts w:ascii="Times New Roman" w:hAnsi="Times New Roman" w:cs="Times New Roman"/>
          <w:b/>
          <w:sz w:val="28"/>
          <w:szCs w:val="28"/>
        </w:rPr>
        <w:t xml:space="preserve">(форма) </w:t>
      </w:r>
      <w:r w:rsidRPr="008E7CBC">
        <w:rPr>
          <w:rFonts w:ascii="Times New Roman" w:hAnsi="Times New Roman" w:cs="Times New Roman"/>
          <w:b/>
          <w:sz w:val="28"/>
          <w:szCs w:val="28"/>
        </w:rPr>
        <w:t xml:space="preserve">заявления о предоставлении </w:t>
      </w:r>
      <w:r w:rsidR="00895066" w:rsidRPr="008E7CB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E7CBC">
        <w:rPr>
          <w:rFonts w:ascii="Times New Roman" w:hAnsi="Times New Roman" w:cs="Times New Roman"/>
          <w:b/>
          <w:sz w:val="28"/>
          <w:szCs w:val="28"/>
        </w:rPr>
        <w:t xml:space="preserve"> по перерегистрации захоронений на других лиц</w:t>
      </w:r>
    </w:p>
    <w:p w:rsid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439" w:rsidRPr="00EB5439" w:rsidRDefault="00EB5439" w:rsidP="00EB5439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 xml:space="preserve">В уполномоченный орган местного самоуправления </w:t>
      </w:r>
    </w:p>
    <w:p w:rsidR="00EB5439" w:rsidRPr="00EB5439" w:rsidRDefault="00EB5439" w:rsidP="00EB5439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B5439">
        <w:rPr>
          <w:rFonts w:ascii="Times New Roman" w:hAnsi="Times New Roman" w:cs="Times New Roman"/>
          <w:i/>
          <w:sz w:val="28"/>
          <w:szCs w:val="28"/>
        </w:rPr>
        <w:t>в сфере погребения и похоронного дела Московской области (</w:t>
      </w:r>
      <w:r w:rsidR="00B70A8C">
        <w:rPr>
          <w:rFonts w:ascii="Times New Roman" w:hAnsi="Times New Roman" w:cs="Times New Roman"/>
          <w:i/>
          <w:sz w:val="28"/>
          <w:szCs w:val="28"/>
        </w:rPr>
        <w:t>муниципальное казенное учреждение Пушкинского муниципального района «Потребительские услуги»</w:t>
      </w:r>
      <w:proofErr w:type="gramEnd"/>
    </w:p>
    <w:p w:rsidR="00EB5439" w:rsidRPr="00EB5439" w:rsidRDefault="00EB5439" w:rsidP="00EB5439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</w:t>
      </w:r>
      <w:r w:rsidR="00C56C3D"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EB5439" w:rsidRPr="00EB5439" w:rsidRDefault="00EB5439" w:rsidP="00C56C3D">
      <w:pPr>
        <w:pStyle w:val="ConsPlusNonformat"/>
        <w:ind w:left="4253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от кого ___________________________________________________________________________________________________________________________________</w:t>
      </w:r>
      <w:r w:rsidR="00C56C3D">
        <w:rPr>
          <w:rFonts w:ascii="Times New Roman" w:hAnsi="Times New Roman" w:cs="Times New Roman"/>
          <w:i/>
          <w:sz w:val="28"/>
          <w:szCs w:val="28"/>
        </w:rPr>
        <w:t>_____________________</w:t>
      </w:r>
    </w:p>
    <w:p w:rsidR="00EB5439" w:rsidRPr="00EB5439" w:rsidRDefault="00EB5439" w:rsidP="00EB5439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B5439">
        <w:rPr>
          <w:rFonts w:ascii="Times New Roman" w:hAnsi="Times New Roman" w:cs="Times New Roman"/>
          <w:i/>
          <w:sz w:val="28"/>
          <w:szCs w:val="28"/>
        </w:rPr>
        <w:t>(фамилия, имя, отчество лица, паспортные данные,</w:t>
      </w:r>
      <w:proofErr w:type="gramEnd"/>
    </w:p>
    <w:p w:rsidR="00EB5439" w:rsidRDefault="00EB5439" w:rsidP="00EB5439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место регистрации, телефон)</w:t>
      </w:r>
    </w:p>
    <w:p w:rsidR="00EB5439" w:rsidRDefault="00EB5439" w:rsidP="00EB5439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439" w:rsidRPr="00EB5439" w:rsidRDefault="00EB5439" w:rsidP="00EB5439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439" w:rsidRPr="00EB5439" w:rsidRDefault="00EB5439" w:rsidP="00EB5439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5439">
        <w:rPr>
          <w:rFonts w:ascii="Times New Roman" w:hAnsi="Times New Roman" w:cs="Times New Roman"/>
          <w:b/>
          <w:i/>
          <w:sz w:val="28"/>
          <w:szCs w:val="28"/>
        </w:rPr>
        <w:t>ЗАЯВЛЕНИЕ</w:t>
      </w:r>
    </w:p>
    <w:p w:rsidR="00EB5439" w:rsidRDefault="00EB5439" w:rsidP="00EB543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(нужное заполнить)</w:t>
      </w:r>
    </w:p>
    <w:p w:rsidR="00EB5439" w:rsidRDefault="00EB5439" w:rsidP="00EB543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5439" w:rsidRPr="00EB5439" w:rsidRDefault="00EB5439" w:rsidP="00EB543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56C3D">
        <w:rPr>
          <w:rFonts w:ascii="Times New Roman" w:hAnsi="Times New Roman" w:cs="Times New Roman"/>
          <w:sz w:val="28"/>
          <w:szCs w:val="28"/>
        </w:rPr>
        <w:t xml:space="preserve">Прошу перерегистрировать захоронение, оформленное </w:t>
      </w:r>
      <w:proofErr w:type="spellStart"/>
      <w:r w:rsidRPr="00C56C3D">
        <w:rPr>
          <w:rFonts w:ascii="Times New Roman" w:hAnsi="Times New Roman" w:cs="Times New Roman"/>
          <w:sz w:val="28"/>
          <w:szCs w:val="28"/>
        </w:rPr>
        <w:t>на</w:t>
      </w:r>
      <w:r w:rsidRPr="00EB5439">
        <w:rPr>
          <w:rFonts w:ascii="Times New Roman" w:hAnsi="Times New Roman" w:cs="Times New Roman"/>
          <w:i/>
          <w:sz w:val="28"/>
          <w:szCs w:val="28"/>
        </w:rPr>
        <w:t>__________________</w:t>
      </w:r>
      <w:proofErr w:type="spellEnd"/>
      <w:r w:rsidRPr="00EB5439">
        <w:rPr>
          <w:rFonts w:ascii="Times New Roman" w:hAnsi="Times New Roman" w:cs="Times New Roman"/>
          <w:i/>
          <w:sz w:val="28"/>
          <w:szCs w:val="28"/>
        </w:rPr>
        <w:t>(</w:t>
      </w:r>
      <w:r w:rsidRPr="00C56C3D">
        <w:rPr>
          <w:rFonts w:ascii="Times New Roman" w:hAnsi="Times New Roman" w:cs="Times New Roman"/>
          <w:i/>
          <w:sz w:val="24"/>
          <w:szCs w:val="24"/>
        </w:rPr>
        <w:t>указать ф.и.о. лица, на которое оформлено захоронение</w:t>
      </w:r>
      <w:r w:rsidRPr="00EB5439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C56C3D">
        <w:rPr>
          <w:rFonts w:ascii="Times New Roman" w:hAnsi="Times New Roman" w:cs="Times New Roman"/>
          <w:sz w:val="28"/>
          <w:szCs w:val="28"/>
        </w:rPr>
        <w:t>на</w:t>
      </w:r>
      <w:r w:rsidRPr="00EB5439">
        <w:rPr>
          <w:rFonts w:ascii="Times New Roman" w:hAnsi="Times New Roman" w:cs="Times New Roman"/>
          <w:i/>
          <w:sz w:val="28"/>
          <w:szCs w:val="28"/>
        </w:rPr>
        <w:t>________________</w:t>
      </w:r>
      <w:proofErr w:type="spellEnd"/>
      <w:r w:rsidRPr="00EB5439">
        <w:rPr>
          <w:rFonts w:ascii="Times New Roman" w:hAnsi="Times New Roman" w:cs="Times New Roman"/>
          <w:i/>
          <w:sz w:val="28"/>
          <w:szCs w:val="28"/>
        </w:rPr>
        <w:t>(</w:t>
      </w:r>
      <w:r w:rsidRPr="00C56C3D">
        <w:rPr>
          <w:rFonts w:ascii="Times New Roman" w:hAnsi="Times New Roman" w:cs="Times New Roman"/>
          <w:i/>
          <w:sz w:val="24"/>
          <w:szCs w:val="24"/>
        </w:rPr>
        <w:t>указать ф.и.о. лица, на которое перерегистрируется захоронение</w:t>
      </w:r>
      <w:r w:rsidRPr="00EB5439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C56C3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56C3D">
        <w:rPr>
          <w:rFonts w:ascii="Times New Roman" w:hAnsi="Times New Roman" w:cs="Times New Roman"/>
          <w:sz w:val="28"/>
          <w:szCs w:val="28"/>
        </w:rPr>
        <w:t>связи</w:t>
      </w:r>
      <w:r w:rsidRPr="00EB5439">
        <w:rPr>
          <w:rFonts w:ascii="Times New Roman" w:hAnsi="Times New Roman" w:cs="Times New Roman"/>
          <w:i/>
          <w:sz w:val="28"/>
          <w:szCs w:val="28"/>
        </w:rPr>
        <w:t>____________________</w:t>
      </w:r>
      <w:proofErr w:type="spellEnd"/>
      <w:r w:rsidRPr="00EB5439">
        <w:rPr>
          <w:rFonts w:ascii="Times New Roman" w:hAnsi="Times New Roman" w:cs="Times New Roman"/>
          <w:i/>
          <w:sz w:val="28"/>
          <w:szCs w:val="28"/>
        </w:rPr>
        <w:t>(</w:t>
      </w:r>
      <w:r w:rsidRPr="00C56C3D">
        <w:rPr>
          <w:rFonts w:ascii="Times New Roman" w:hAnsi="Times New Roman" w:cs="Times New Roman"/>
          <w:i/>
          <w:sz w:val="24"/>
          <w:szCs w:val="24"/>
        </w:rPr>
        <w:t>указывается причина перерегистрации захоронения)</w:t>
      </w:r>
      <w:r w:rsidRPr="00EB543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C56C3D" w:rsidRDefault="00C56C3D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C3D">
        <w:rPr>
          <w:rFonts w:ascii="Times New Roman" w:hAnsi="Times New Roman" w:cs="Times New Roman"/>
          <w:sz w:val="28"/>
          <w:szCs w:val="28"/>
        </w:rPr>
        <w:t>Прилагаю копии документов</w:t>
      </w:r>
      <w:r w:rsidRPr="00EB5439">
        <w:rPr>
          <w:rFonts w:ascii="Times New Roman" w:hAnsi="Times New Roman" w:cs="Times New Roman"/>
          <w:i/>
          <w:sz w:val="28"/>
          <w:szCs w:val="28"/>
        </w:rPr>
        <w:t>:</w:t>
      </w: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 xml:space="preserve">Сведения, указанные в заявлении о родственных отношениях, подтверждаю. За правильность сведений несу полную ответственность. ___________________________________ </w:t>
      </w:r>
      <w:r w:rsidRPr="00EB5439">
        <w:rPr>
          <w:rFonts w:ascii="Times New Roman" w:hAnsi="Times New Roman" w:cs="Times New Roman"/>
          <w:i/>
          <w:sz w:val="28"/>
          <w:szCs w:val="28"/>
        </w:rPr>
        <w:tab/>
        <w:t xml:space="preserve">           _____________________   </w:t>
      </w:r>
    </w:p>
    <w:p w:rsidR="00EB5439" w:rsidRPr="00C56C3D" w:rsidRDefault="00EB5439" w:rsidP="00EB5439">
      <w:pPr>
        <w:pStyle w:val="ConsPlusNonformat"/>
        <w:jc w:val="both"/>
        <w:rPr>
          <w:rFonts w:ascii="Times New Roman" w:hAnsi="Times New Roman" w:cs="Times New Roman"/>
          <w:i/>
        </w:rPr>
      </w:pPr>
      <w:r w:rsidRPr="00C56C3D">
        <w:rPr>
          <w:rFonts w:ascii="Times New Roman" w:hAnsi="Times New Roman" w:cs="Times New Roman"/>
          <w:i/>
        </w:rPr>
        <w:t xml:space="preserve"> </w:t>
      </w:r>
      <w:r w:rsidR="00C56C3D">
        <w:rPr>
          <w:rFonts w:ascii="Times New Roman" w:hAnsi="Times New Roman" w:cs="Times New Roman"/>
          <w:i/>
        </w:rPr>
        <w:t xml:space="preserve">             </w:t>
      </w:r>
      <w:r w:rsidRPr="00C56C3D">
        <w:rPr>
          <w:rFonts w:ascii="Times New Roman" w:hAnsi="Times New Roman" w:cs="Times New Roman"/>
          <w:i/>
        </w:rPr>
        <w:t xml:space="preserve"> </w:t>
      </w:r>
      <w:r w:rsidR="00C56C3D" w:rsidRPr="00C56C3D">
        <w:rPr>
          <w:rFonts w:ascii="Times New Roman" w:hAnsi="Times New Roman" w:cs="Times New Roman"/>
          <w:i/>
        </w:rPr>
        <w:t xml:space="preserve">Ф.И.О заявителя </w:t>
      </w:r>
      <w:proofErr w:type="gramStart"/>
      <w:r w:rsidR="00C56C3D" w:rsidRPr="00C56C3D">
        <w:rPr>
          <w:rFonts w:ascii="Times New Roman" w:hAnsi="Times New Roman" w:cs="Times New Roman"/>
          <w:i/>
        </w:rPr>
        <w:t xml:space="preserve">( </w:t>
      </w:r>
      <w:proofErr w:type="gramEnd"/>
      <w:r w:rsidR="00C56C3D" w:rsidRPr="00C56C3D">
        <w:rPr>
          <w:rFonts w:ascii="Times New Roman" w:hAnsi="Times New Roman" w:cs="Times New Roman"/>
          <w:i/>
        </w:rPr>
        <w:t>его предста</w:t>
      </w:r>
      <w:r w:rsidR="00C56C3D">
        <w:rPr>
          <w:rFonts w:ascii="Times New Roman" w:hAnsi="Times New Roman" w:cs="Times New Roman"/>
          <w:i/>
        </w:rPr>
        <w:t>в</w:t>
      </w:r>
      <w:r w:rsidR="00C56C3D" w:rsidRPr="00C56C3D">
        <w:rPr>
          <w:rFonts w:ascii="Times New Roman" w:hAnsi="Times New Roman" w:cs="Times New Roman"/>
          <w:i/>
        </w:rPr>
        <w:t>ителя)</w:t>
      </w:r>
      <w:r w:rsidRPr="00C56C3D">
        <w:rPr>
          <w:rFonts w:ascii="Times New Roman" w:hAnsi="Times New Roman" w:cs="Times New Roman"/>
          <w:i/>
        </w:rPr>
        <w:t xml:space="preserve"> </w:t>
      </w:r>
      <w:r w:rsidR="00C56C3D">
        <w:rPr>
          <w:rFonts w:ascii="Times New Roman" w:hAnsi="Times New Roman" w:cs="Times New Roman"/>
          <w:i/>
        </w:rPr>
        <w:t xml:space="preserve"> </w:t>
      </w:r>
      <w:r w:rsidR="00C56C3D" w:rsidRPr="00C56C3D">
        <w:rPr>
          <w:rFonts w:ascii="Times New Roman" w:hAnsi="Times New Roman" w:cs="Times New Roman"/>
          <w:i/>
        </w:rPr>
        <w:t xml:space="preserve">           </w:t>
      </w:r>
      <w:r w:rsidRPr="00C56C3D">
        <w:rPr>
          <w:rFonts w:ascii="Times New Roman" w:hAnsi="Times New Roman" w:cs="Times New Roman"/>
          <w:i/>
        </w:rPr>
        <w:t xml:space="preserve"> </w:t>
      </w:r>
      <w:r w:rsidR="00C56C3D">
        <w:rPr>
          <w:rFonts w:ascii="Times New Roman" w:hAnsi="Times New Roman" w:cs="Times New Roman"/>
          <w:i/>
        </w:rPr>
        <w:t xml:space="preserve">                                     </w:t>
      </w:r>
      <w:r w:rsidRPr="00C56C3D">
        <w:rPr>
          <w:rFonts w:ascii="Times New Roman" w:hAnsi="Times New Roman" w:cs="Times New Roman"/>
          <w:i/>
        </w:rPr>
        <w:t xml:space="preserve"> (подпись заявителя)      (дата)</w:t>
      </w:r>
    </w:p>
    <w:p w:rsidR="00C56C3D" w:rsidRDefault="00C56C3D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439" w:rsidRPr="00C56C3D" w:rsidRDefault="00EB5439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C3D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C56C3D" w:rsidRPr="00C56C3D">
        <w:rPr>
          <w:rFonts w:ascii="Times New Roman" w:hAnsi="Times New Roman" w:cs="Times New Roman"/>
          <w:sz w:val="28"/>
          <w:szCs w:val="28"/>
        </w:rPr>
        <w:t>Услуги</w:t>
      </w:r>
      <w:r w:rsidRPr="00C56C3D">
        <w:rPr>
          <w:rFonts w:ascii="Times New Roman" w:hAnsi="Times New Roman" w:cs="Times New Roman"/>
          <w:sz w:val="28"/>
          <w:szCs w:val="28"/>
        </w:rPr>
        <w:t xml:space="preserve"> выдать следующим способом:</w:t>
      </w:r>
    </w:p>
    <w:p w:rsidR="00EB5439" w:rsidRPr="00C56C3D" w:rsidRDefault="00EB5439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C3D">
        <w:rPr>
          <w:rFonts w:ascii="Times New Roman" w:hAnsi="Times New Roman" w:cs="Times New Roman"/>
          <w:sz w:val="28"/>
          <w:szCs w:val="28"/>
        </w:rPr>
        <w:t></w:t>
      </w:r>
      <w:r w:rsidRPr="00C56C3D">
        <w:rPr>
          <w:rFonts w:ascii="Times New Roman" w:hAnsi="Times New Roman" w:cs="Times New Roman"/>
          <w:sz w:val="28"/>
          <w:szCs w:val="28"/>
        </w:rPr>
        <w:tab/>
        <w:t xml:space="preserve">посредством личного обращения в </w:t>
      </w:r>
      <w:r w:rsidR="00B70A8C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Pr="00C56C3D">
        <w:rPr>
          <w:rFonts w:ascii="Times New Roman" w:hAnsi="Times New Roman" w:cs="Times New Roman"/>
          <w:sz w:val="28"/>
          <w:szCs w:val="28"/>
        </w:rPr>
        <w:t>;</w:t>
      </w:r>
    </w:p>
    <w:p w:rsidR="00EB5439" w:rsidRPr="00C56C3D" w:rsidRDefault="00EB5439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C3D">
        <w:rPr>
          <w:rFonts w:ascii="Times New Roman" w:hAnsi="Times New Roman" w:cs="Times New Roman"/>
          <w:sz w:val="28"/>
          <w:szCs w:val="28"/>
        </w:rPr>
        <w:t></w:t>
      </w:r>
      <w:r w:rsidRPr="00C56C3D">
        <w:rPr>
          <w:rFonts w:ascii="Times New Roman" w:hAnsi="Times New Roman" w:cs="Times New Roman"/>
          <w:sz w:val="28"/>
          <w:szCs w:val="28"/>
        </w:rPr>
        <w:tab/>
        <w:t>почтовым отправлением на адрес, указанный в заявлении (только на бумажном носителе);</w:t>
      </w:r>
    </w:p>
    <w:p w:rsidR="00EB5439" w:rsidRPr="00C56C3D" w:rsidRDefault="00EB5439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C3D">
        <w:rPr>
          <w:rFonts w:ascii="Times New Roman" w:hAnsi="Times New Roman" w:cs="Times New Roman"/>
          <w:sz w:val="28"/>
          <w:szCs w:val="28"/>
        </w:rPr>
        <w:t></w:t>
      </w:r>
      <w:r w:rsidRPr="00C56C3D">
        <w:rPr>
          <w:rFonts w:ascii="Times New Roman" w:hAnsi="Times New Roman" w:cs="Times New Roman"/>
          <w:sz w:val="28"/>
          <w:szCs w:val="28"/>
        </w:rPr>
        <w:tab/>
        <w:t>посредством личного обращения в МФЦ (только на бумажном носителе).</w:t>
      </w:r>
    </w:p>
    <w:p w:rsidR="00C56C3D" w:rsidRPr="00F65513" w:rsidRDefault="00F65513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5513">
        <w:rPr>
          <w:rFonts w:ascii="Times New Roman" w:hAnsi="Times New Roman" w:cs="Times New Roman"/>
          <w:sz w:val="28"/>
          <w:szCs w:val="28"/>
        </w:rPr>
        <w:t></w:t>
      </w:r>
      <w:r w:rsidRPr="00F65513">
        <w:rPr>
          <w:rFonts w:ascii="Times New Roman" w:hAnsi="Times New Roman" w:cs="Times New Roman"/>
          <w:sz w:val="28"/>
          <w:szCs w:val="28"/>
        </w:rPr>
        <w:tab/>
      </w:r>
      <w:r w:rsidR="001476D8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F65513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</w:rPr>
        <w:t>РПГУ</w:t>
      </w:r>
      <w:r w:rsidRPr="00F65513">
        <w:rPr>
          <w:rFonts w:ascii="Times New Roman" w:hAnsi="Times New Roman" w:cs="Times New Roman"/>
          <w:sz w:val="28"/>
          <w:szCs w:val="28"/>
        </w:rPr>
        <w:t>.</w:t>
      </w:r>
    </w:p>
    <w:p w:rsidR="00C56C3D" w:rsidRPr="00EB5439" w:rsidRDefault="00C56C3D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&lt;&lt;Обратная сторона заявления&gt;&gt;</w:t>
      </w: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</w:t>
      </w:r>
      <w:r w:rsidR="00C12FB0">
        <w:rPr>
          <w:rFonts w:ascii="Times New Roman" w:hAnsi="Times New Roman" w:cs="Times New Roman"/>
          <w:i/>
          <w:sz w:val="28"/>
          <w:szCs w:val="28"/>
        </w:rPr>
        <w:t>м</w:t>
      </w:r>
      <w:r w:rsidRPr="00EB5439">
        <w:rPr>
          <w:rFonts w:ascii="Times New Roman" w:hAnsi="Times New Roman" w:cs="Times New Roman"/>
          <w:i/>
          <w:sz w:val="28"/>
          <w:szCs w:val="28"/>
        </w:rPr>
        <w:t>униципальные услуги, либо подведомственных органам местного самоуправления организаций, участвующих в предоставлении муниципальной услуги):</w:t>
      </w: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О представлении неполного комплекта документов, требующихся для предоставления</w:t>
      </w:r>
      <w:r w:rsidR="00C12FB0">
        <w:rPr>
          <w:rFonts w:ascii="Times New Roman" w:hAnsi="Times New Roman" w:cs="Times New Roman"/>
          <w:i/>
          <w:sz w:val="28"/>
          <w:szCs w:val="28"/>
        </w:rPr>
        <w:t xml:space="preserve"> Услуги </w:t>
      </w:r>
      <w:r w:rsidRPr="00EB5439">
        <w:rPr>
          <w:rFonts w:ascii="Times New Roman" w:hAnsi="Times New Roman" w:cs="Times New Roman"/>
          <w:i/>
          <w:sz w:val="28"/>
          <w:szCs w:val="28"/>
        </w:rPr>
        <w:t>и представл</w:t>
      </w:r>
      <w:r w:rsidR="00C12FB0">
        <w:rPr>
          <w:rFonts w:ascii="Times New Roman" w:hAnsi="Times New Roman" w:cs="Times New Roman"/>
          <w:i/>
          <w:sz w:val="28"/>
          <w:szCs w:val="28"/>
        </w:rPr>
        <w:t>енных</w:t>
      </w:r>
      <w:r w:rsidRPr="00EB5439">
        <w:rPr>
          <w:rFonts w:ascii="Times New Roman" w:hAnsi="Times New Roman" w:cs="Times New Roman"/>
          <w:i/>
          <w:sz w:val="28"/>
          <w:szCs w:val="28"/>
        </w:rPr>
        <w:t xml:space="preserve"> заявителем</w:t>
      </w:r>
      <w:r w:rsidR="00C12FB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EB5439">
        <w:rPr>
          <w:rFonts w:ascii="Times New Roman" w:hAnsi="Times New Roman" w:cs="Times New Roman"/>
          <w:i/>
          <w:sz w:val="28"/>
          <w:szCs w:val="28"/>
        </w:rPr>
        <w:t>так как сведения по ним отсутствуют в распоряжении органов, предоставляющих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</w:t>
      </w:r>
      <w:r w:rsidR="00C12FB0">
        <w:rPr>
          <w:rFonts w:ascii="Times New Roman" w:hAnsi="Times New Roman" w:cs="Times New Roman"/>
          <w:i/>
          <w:sz w:val="28"/>
          <w:szCs w:val="28"/>
        </w:rPr>
        <w:t>)</w:t>
      </w:r>
      <w:r w:rsidRPr="00EB543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EB5439">
        <w:rPr>
          <w:rFonts w:ascii="Times New Roman" w:hAnsi="Times New Roman" w:cs="Times New Roman"/>
          <w:i/>
          <w:sz w:val="28"/>
          <w:szCs w:val="28"/>
        </w:rPr>
        <w:t>предупрежден</w:t>
      </w:r>
      <w:proofErr w:type="gramEnd"/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 xml:space="preserve">    ____________</w:t>
      </w:r>
      <w:r w:rsidR="00C12FB0">
        <w:rPr>
          <w:rFonts w:ascii="Times New Roman" w:hAnsi="Times New Roman" w:cs="Times New Roman"/>
          <w:i/>
          <w:sz w:val="28"/>
          <w:szCs w:val="28"/>
        </w:rPr>
        <w:t>__</w:t>
      </w:r>
      <w:r w:rsidRPr="00EB5439">
        <w:rPr>
          <w:rFonts w:ascii="Times New Roman" w:hAnsi="Times New Roman" w:cs="Times New Roman"/>
          <w:i/>
          <w:sz w:val="28"/>
          <w:szCs w:val="28"/>
        </w:rPr>
        <w:t>_            __________________________________________</w:t>
      </w: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(подпись заявителя)                         (Ф.И.О. заявителя, полностью)</w:t>
      </w:r>
    </w:p>
    <w:p w:rsidR="00C12FB0" w:rsidRDefault="00EB5439" w:rsidP="00EB5439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 </w:t>
      </w:r>
    </w:p>
    <w:p w:rsidR="005219A3" w:rsidRPr="000E2686" w:rsidRDefault="00302086" w:rsidP="00EB5439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0E2686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proofErr w:type="gramStart"/>
      <w:r w:rsidR="00876515" w:rsidRPr="000E2686">
        <w:rPr>
          <w:rFonts w:ascii="Times New Roman" w:hAnsi="Times New Roman" w:cs="Times New Roman"/>
          <w:i/>
          <w:sz w:val="28"/>
          <w:szCs w:val="28"/>
        </w:rPr>
        <w:t>Заявитель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2686">
        <w:rPr>
          <w:rFonts w:ascii="Times New Roman" w:hAnsi="Times New Roman" w:cs="Times New Roman"/>
          <w:i/>
          <w:sz w:val="28"/>
          <w:szCs w:val="28"/>
        </w:rPr>
        <w:t>д</w:t>
      </w:r>
      <w:r w:rsidR="00876515" w:rsidRPr="000E2686">
        <w:rPr>
          <w:rFonts w:ascii="Times New Roman" w:hAnsi="Times New Roman" w:cs="Times New Roman"/>
          <w:i/>
          <w:sz w:val="28"/>
          <w:szCs w:val="28"/>
        </w:rPr>
        <w:t>олжен иметь</w:t>
      </w:r>
      <w:r w:rsidRPr="000E2686">
        <w:rPr>
          <w:rFonts w:ascii="Times New Roman" w:hAnsi="Times New Roman" w:cs="Times New Roman"/>
          <w:i/>
          <w:sz w:val="28"/>
          <w:szCs w:val="28"/>
        </w:rPr>
        <w:t xml:space="preserve"> возможность 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>указать</w:t>
      </w:r>
      <w:r w:rsidR="00876515" w:rsidRPr="000E2686">
        <w:rPr>
          <w:rFonts w:ascii="Times New Roman" w:hAnsi="Times New Roman" w:cs="Times New Roman"/>
          <w:i/>
          <w:sz w:val="28"/>
          <w:szCs w:val="28"/>
        </w:rPr>
        <w:t xml:space="preserve"> в Заявлении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 xml:space="preserve"> формат документа</w:t>
      </w:r>
      <w:r w:rsidRPr="000E2686">
        <w:rPr>
          <w:rFonts w:ascii="Times New Roman" w:hAnsi="Times New Roman" w:cs="Times New Roman"/>
          <w:i/>
          <w:sz w:val="28"/>
          <w:szCs w:val="28"/>
        </w:rPr>
        <w:t>-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>результат</w:t>
      </w:r>
      <w:r w:rsidRPr="000E2686">
        <w:rPr>
          <w:rFonts w:ascii="Times New Roman" w:hAnsi="Times New Roman" w:cs="Times New Roman"/>
          <w:i/>
          <w:sz w:val="28"/>
          <w:szCs w:val="28"/>
        </w:rPr>
        <w:t>а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 xml:space="preserve"> Услуги (электронный или бумажный)</w:t>
      </w:r>
      <w:r w:rsidR="00C12F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5726" w:rsidRPr="000E2686">
        <w:rPr>
          <w:rFonts w:ascii="Times New Roman" w:hAnsi="Times New Roman" w:cs="Times New Roman"/>
          <w:i/>
          <w:sz w:val="28"/>
          <w:szCs w:val="28"/>
        </w:rPr>
        <w:t>(если это не противоречит законодательству)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 xml:space="preserve"> и способ </w:t>
      </w:r>
      <w:r w:rsidRPr="000E2686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>получения</w:t>
      </w:r>
      <w:r w:rsidRPr="000E26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0E2686" w:rsidRPr="000E2686">
        <w:rPr>
          <w:rFonts w:ascii="Times New Roman" w:hAnsi="Times New Roman" w:cs="Times New Roman"/>
          <w:i/>
          <w:sz w:val="28"/>
          <w:szCs w:val="28"/>
        </w:rPr>
        <w:t>органе местного самоуправления муниципальном образовании Московской области/ муниципально</w:t>
      </w:r>
      <w:r w:rsidR="000E2686">
        <w:rPr>
          <w:rFonts w:ascii="Times New Roman" w:hAnsi="Times New Roman" w:cs="Times New Roman"/>
          <w:i/>
          <w:sz w:val="28"/>
          <w:szCs w:val="28"/>
        </w:rPr>
        <w:t>м</w:t>
      </w:r>
      <w:r w:rsidR="000E2686" w:rsidRPr="000E2686">
        <w:rPr>
          <w:rFonts w:ascii="Times New Roman" w:hAnsi="Times New Roman" w:cs="Times New Roman"/>
          <w:i/>
          <w:sz w:val="28"/>
          <w:szCs w:val="28"/>
        </w:rPr>
        <w:t xml:space="preserve"> казенн</w:t>
      </w:r>
      <w:r w:rsidR="000E2686">
        <w:rPr>
          <w:rFonts w:ascii="Times New Roman" w:hAnsi="Times New Roman" w:cs="Times New Roman"/>
          <w:i/>
          <w:sz w:val="28"/>
          <w:szCs w:val="28"/>
        </w:rPr>
        <w:t>ом</w:t>
      </w:r>
      <w:r w:rsidR="000E2686" w:rsidRPr="000E2686">
        <w:rPr>
          <w:rFonts w:ascii="Times New Roman" w:hAnsi="Times New Roman" w:cs="Times New Roman"/>
          <w:i/>
          <w:sz w:val="28"/>
          <w:szCs w:val="28"/>
        </w:rPr>
        <w:t xml:space="preserve"> учреждени</w:t>
      </w:r>
      <w:r w:rsidR="000E2686">
        <w:rPr>
          <w:rFonts w:ascii="Times New Roman" w:hAnsi="Times New Roman" w:cs="Times New Roman"/>
          <w:i/>
          <w:sz w:val="28"/>
          <w:szCs w:val="28"/>
        </w:rPr>
        <w:t>и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>), в МФЦ, почтовым отправлением)</w:t>
      </w:r>
      <w:r w:rsidR="00925726" w:rsidRPr="000E268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A438E4" w:rsidRPr="000E2686">
        <w:rPr>
          <w:rFonts w:ascii="Times New Roman" w:hAnsi="Times New Roman" w:cs="Times New Roman"/>
          <w:i/>
          <w:sz w:val="28"/>
          <w:szCs w:val="28"/>
        </w:rPr>
        <w:t xml:space="preserve"> Если заявление при подаче в бумажном виде должно быть распечатано </w:t>
      </w:r>
      <w:r w:rsidR="008E7DFF" w:rsidRPr="000E2686">
        <w:rPr>
          <w:rFonts w:ascii="Times New Roman" w:hAnsi="Times New Roman" w:cs="Times New Roman"/>
          <w:i/>
          <w:sz w:val="28"/>
          <w:szCs w:val="28"/>
        </w:rPr>
        <w:t>на двусторонней форме, это должно быть указано в этом разделе и в требованиях к документам.</w:t>
      </w:r>
    </w:p>
    <w:p w:rsidR="005219A3" w:rsidRDefault="005219A3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62196" w:rsidRDefault="00C62196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219A3" w:rsidRPr="002031AB" w:rsidRDefault="0091660B" w:rsidP="0039651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1AB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C12FB0" w:rsidRPr="001476D8" w:rsidRDefault="002C302F" w:rsidP="00C12FB0">
      <w:pPr>
        <w:pStyle w:val="1-"/>
        <w:jc w:val="right"/>
        <w:rPr>
          <w:b w:val="0"/>
          <w:noProof/>
        </w:rPr>
      </w:pPr>
      <w:bookmarkStart w:id="245" w:name="_Ref437965715"/>
      <w:bookmarkStart w:id="246" w:name="_Toc437973309"/>
      <w:bookmarkStart w:id="247" w:name="_Toc438110051"/>
      <w:bookmarkStart w:id="248" w:name="_Toc438376263"/>
      <w:bookmarkStart w:id="249" w:name="_Toc441496579"/>
      <w:r w:rsidRPr="001476D8">
        <w:rPr>
          <w:b w:val="0"/>
        </w:rPr>
        <w:lastRenderedPageBreak/>
        <w:t xml:space="preserve">Приложение </w:t>
      </w:r>
      <w:bookmarkStart w:id="250" w:name="Приложение5"/>
      <w:r w:rsidR="00A62F4C" w:rsidRPr="001476D8">
        <w:rPr>
          <w:b w:val="0"/>
        </w:rPr>
        <w:fldChar w:fldCharType="begin"/>
      </w:r>
      <w:r w:rsidR="00637799" w:rsidRPr="001476D8">
        <w:rPr>
          <w:b w:val="0"/>
        </w:rPr>
        <w:instrText xml:space="preserve"> SEQ Приложение_№ \* ARABIC </w:instrText>
      </w:r>
      <w:r w:rsidR="00A62F4C" w:rsidRPr="001476D8">
        <w:rPr>
          <w:b w:val="0"/>
        </w:rPr>
        <w:fldChar w:fldCharType="separate"/>
      </w:r>
      <w:r w:rsidR="00C623AC">
        <w:rPr>
          <w:b w:val="0"/>
          <w:noProof/>
        </w:rPr>
        <w:t>13</w:t>
      </w:r>
      <w:r w:rsidR="00A62F4C" w:rsidRPr="001476D8">
        <w:rPr>
          <w:b w:val="0"/>
          <w:noProof/>
        </w:rPr>
        <w:fldChar w:fldCharType="end"/>
      </w:r>
      <w:bookmarkEnd w:id="245"/>
      <w:bookmarkEnd w:id="250"/>
      <w:r w:rsidR="00C12FB0" w:rsidRPr="001476D8">
        <w:rPr>
          <w:b w:val="0"/>
          <w:noProof/>
        </w:rPr>
        <w:t xml:space="preserve"> к Регламенту</w:t>
      </w:r>
    </w:p>
    <w:p w:rsidR="002A70AB" w:rsidRDefault="00052756" w:rsidP="00FC294F">
      <w:pPr>
        <w:pStyle w:val="1-"/>
      </w:pPr>
      <w:r w:rsidRPr="002031AB">
        <w:t>Ф</w:t>
      </w:r>
      <w:r w:rsidR="00992DFF" w:rsidRPr="002031AB">
        <w:t xml:space="preserve">орма </w:t>
      </w:r>
      <w:r w:rsidR="00404594" w:rsidRPr="002031AB">
        <w:t xml:space="preserve">решения об отказе в </w:t>
      </w:r>
      <w:r w:rsidR="0086713D">
        <w:t>приеме документов, необходимых для предоставления Услуги</w:t>
      </w:r>
    </w:p>
    <w:bookmarkEnd w:id="246"/>
    <w:bookmarkEnd w:id="247"/>
    <w:bookmarkEnd w:id="248"/>
    <w:bookmarkEnd w:id="249"/>
    <w:p w:rsidR="0086713D" w:rsidRDefault="0086713D" w:rsidP="00ED55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5554" w:rsidRPr="0086713D" w:rsidRDefault="00ED5554" w:rsidP="00ED555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6713D">
        <w:rPr>
          <w:rFonts w:ascii="Times New Roman" w:hAnsi="Times New Roman"/>
          <w:sz w:val="28"/>
          <w:szCs w:val="28"/>
        </w:rPr>
        <w:t>Решение</w:t>
      </w:r>
    </w:p>
    <w:p w:rsidR="00B96A68" w:rsidRPr="0086713D" w:rsidRDefault="00ED5554" w:rsidP="00ED555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6713D">
        <w:rPr>
          <w:rFonts w:ascii="Times New Roman" w:hAnsi="Times New Roman"/>
          <w:sz w:val="28"/>
          <w:szCs w:val="28"/>
        </w:rPr>
        <w:t xml:space="preserve">об отказе </w:t>
      </w:r>
      <w:r w:rsidR="0086713D" w:rsidRPr="0086713D">
        <w:rPr>
          <w:rFonts w:ascii="Times New Roman" w:hAnsi="Times New Roman"/>
          <w:sz w:val="28"/>
          <w:szCs w:val="28"/>
        </w:rPr>
        <w:t>в приеме документов, необходимых для предоставления муниципальной услуги по</w:t>
      </w:r>
      <w:r w:rsidRPr="0086713D">
        <w:rPr>
          <w:rFonts w:ascii="Times New Roman" w:hAnsi="Times New Roman"/>
          <w:sz w:val="28"/>
          <w:szCs w:val="28"/>
        </w:rPr>
        <w:t xml:space="preserve"> перерегистрации захоронения</w:t>
      </w:r>
      <w:r w:rsidR="0086713D" w:rsidRPr="0086713D">
        <w:rPr>
          <w:rFonts w:ascii="Times New Roman" w:hAnsi="Times New Roman"/>
          <w:sz w:val="28"/>
          <w:szCs w:val="28"/>
        </w:rPr>
        <w:t xml:space="preserve"> на другое лицо</w:t>
      </w:r>
    </w:p>
    <w:p w:rsidR="00ED5554" w:rsidRPr="00FF3AC8" w:rsidRDefault="00ED5554" w:rsidP="00396513">
      <w:pPr>
        <w:rPr>
          <w:rFonts w:ascii="Times New Roman" w:hAnsi="Times New Roman"/>
        </w:rPr>
      </w:pPr>
    </w:p>
    <w:p w:rsidR="00ED5554" w:rsidRDefault="00ED5554" w:rsidP="00ED555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«_____»_________20__г.</w:t>
      </w:r>
    </w:p>
    <w:p w:rsidR="00ED5554" w:rsidRPr="00ED5554" w:rsidRDefault="00B70A8C" w:rsidP="00ED555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Муниципальное казенное учреждение, МФЦ</w:t>
      </w:r>
      <w:r w:rsidR="00ED5554" w:rsidRPr="00ED5554">
        <w:rPr>
          <w:rFonts w:ascii="Times New Roman" w:hAnsi="Times New Roman"/>
          <w:sz w:val="28"/>
          <w:szCs w:val="28"/>
        </w:rPr>
        <w:t>, рассмотрев представленные «___»__________20___г. заявление и прилагаемые к нему документы о перерегистрации захоронения</w:t>
      </w:r>
      <w:r w:rsidR="00B06F0D">
        <w:rPr>
          <w:rFonts w:ascii="Times New Roman" w:hAnsi="Times New Roman"/>
          <w:sz w:val="28"/>
          <w:szCs w:val="28"/>
        </w:rPr>
        <w:t xml:space="preserve"> </w:t>
      </w:r>
      <w:r w:rsidR="00ED5554" w:rsidRPr="00ED5554">
        <w:rPr>
          <w:rFonts w:ascii="Times New Roman" w:hAnsi="Times New Roman"/>
          <w:i/>
          <w:sz w:val="28"/>
          <w:szCs w:val="28"/>
        </w:rPr>
        <w:t>(</w:t>
      </w:r>
      <w:r w:rsidR="00ED5554" w:rsidRPr="00C12FB0">
        <w:rPr>
          <w:rFonts w:ascii="Times New Roman" w:hAnsi="Times New Roman"/>
          <w:i/>
          <w:sz w:val="24"/>
          <w:szCs w:val="24"/>
        </w:rPr>
        <w:t>указать какое зах</w:t>
      </w:r>
      <w:r>
        <w:rPr>
          <w:rFonts w:ascii="Times New Roman" w:hAnsi="Times New Roman"/>
          <w:i/>
          <w:sz w:val="24"/>
          <w:szCs w:val="24"/>
        </w:rPr>
        <w:t>оронение: родственное, воинское,</w:t>
      </w:r>
      <w:r w:rsidR="00ED5554" w:rsidRPr="00C12FB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</w:t>
      </w:r>
      <w:r w:rsidR="00ED5554" w:rsidRPr="00C12FB0">
        <w:rPr>
          <w:rFonts w:ascii="Times New Roman" w:hAnsi="Times New Roman"/>
          <w:i/>
          <w:sz w:val="24"/>
          <w:szCs w:val="24"/>
        </w:rPr>
        <w:t>очетное</w:t>
      </w:r>
      <w:r w:rsidR="00C12FB0">
        <w:rPr>
          <w:rFonts w:ascii="Times New Roman" w:hAnsi="Times New Roman"/>
          <w:i/>
          <w:sz w:val="24"/>
          <w:szCs w:val="24"/>
        </w:rPr>
        <w:t>, с</w:t>
      </w:r>
      <w:r w:rsidR="00ED5554" w:rsidRPr="00C12FB0">
        <w:rPr>
          <w:rFonts w:ascii="Times New Roman" w:hAnsi="Times New Roman"/>
          <w:i/>
          <w:sz w:val="24"/>
          <w:szCs w:val="24"/>
        </w:rPr>
        <w:t>емейное</w:t>
      </w:r>
      <w:r w:rsidR="00C12FB0">
        <w:rPr>
          <w:rFonts w:ascii="Times New Roman" w:hAnsi="Times New Roman"/>
          <w:i/>
          <w:sz w:val="24"/>
          <w:szCs w:val="24"/>
        </w:rPr>
        <w:t xml:space="preserve"> </w:t>
      </w:r>
      <w:r w:rsidR="00ED5554" w:rsidRPr="00C12FB0">
        <w:rPr>
          <w:rFonts w:ascii="Times New Roman" w:hAnsi="Times New Roman"/>
          <w:i/>
          <w:sz w:val="24"/>
          <w:szCs w:val="24"/>
        </w:rPr>
        <w:t>(родовое), в стене скорби</w:t>
      </w:r>
      <w:r w:rsidR="00ED5554">
        <w:rPr>
          <w:rFonts w:ascii="Times New Roman" w:hAnsi="Times New Roman"/>
          <w:sz w:val="28"/>
          <w:szCs w:val="28"/>
        </w:rPr>
        <w:t xml:space="preserve">), </w:t>
      </w:r>
      <w:r w:rsidR="00B06F0D">
        <w:rPr>
          <w:rFonts w:ascii="Times New Roman" w:hAnsi="Times New Roman"/>
          <w:sz w:val="28"/>
          <w:szCs w:val="28"/>
        </w:rPr>
        <w:t>зарегистрированное</w:t>
      </w:r>
      <w:r w:rsidR="00ED5554">
        <w:rPr>
          <w:rFonts w:ascii="Times New Roman" w:hAnsi="Times New Roman"/>
          <w:sz w:val="28"/>
          <w:szCs w:val="28"/>
        </w:rPr>
        <w:t xml:space="preserve"> на ___________ (</w:t>
      </w:r>
      <w:r w:rsidR="00ED5554" w:rsidRPr="00C12FB0">
        <w:rPr>
          <w:rFonts w:ascii="Times New Roman" w:hAnsi="Times New Roman"/>
          <w:i/>
          <w:sz w:val="24"/>
          <w:szCs w:val="24"/>
        </w:rPr>
        <w:t>указать ф.и.о. лица, на которое зарегистрировано захоронение</w:t>
      </w:r>
      <w:r w:rsidR="00ED5554" w:rsidRPr="00C12FB0">
        <w:rPr>
          <w:rFonts w:ascii="Times New Roman" w:hAnsi="Times New Roman"/>
          <w:sz w:val="24"/>
          <w:szCs w:val="24"/>
        </w:rPr>
        <w:t>)</w:t>
      </w:r>
      <w:r w:rsidR="00ED5554">
        <w:rPr>
          <w:rFonts w:ascii="Times New Roman" w:hAnsi="Times New Roman"/>
          <w:sz w:val="28"/>
          <w:szCs w:val="28"/>
        </w:rPr>
        <w:t>, на _______________(</w:t>
      </w:r>
      <w:r w:rsidR="00ED5554" w:rsidRPr="00C12FB0">
        <w:rPr>
          <w:rFonts w:ascii="Times New Roman" w:hAnsi="Times New Roman"/>
          <w:i/>
          <w:sz w:val="24"/>
          <w:szCs w:val="24"/>
        </w:rPr>
        <w:t>указать ф.и.о. лица, на которого</w:t>
      </w:r>
      <w:r w:rsidR="00B06F0D" w:rsidRPr="00C12FB0">
        <w:rPr>
          <w:rFonts w:ascii="Times New Roman" w:hAnsi="Times New Roman"/>
          <w:i/>
          <w:sz w:val="24"/>
          <w:szCs w:val="24"/>
        </w:rPr>
        <w:t xml:space="preserve"> </w:t>
      </w:r>
      <w:r w:rsidR="00C12FB0">
        <w:rPr>
          <w:rFonts w:ascii="Times New Roman" w:hAnsi="Times New Roman"/>
          <w:i/>
          <w:sz w:val="24"/>
          <w:szCs w:val="24"/>
        </w:rPr>
        <w:t xml:space="preserve">Заявитель </w:t>
      </w:r>
      <w:r w:rsidR="00BE0DF5">
        <w:rPr>
          <w:rFonts w:ascii="Times New Roman" w:hAnsi="Times New Roman"/>
          <w:i/>
          <w:sz w:val="24"/>
          <w:szCs w:val="24"/>
        </w:rPr>
        <w:t>изъявил желание</w:t>
      </w:r>
      <w:r w:rsidR="00B06F0D" w:rsidRPr="00C12FB0">
        <w:rPr>
          <w:rFonts w:ascii="Times New Roman" w:hAnsi="Times New Roman"/>
          <w:i/>
          <w:sz w:val="24"/>
          <w:szCs w:val="24"/>
        </w:rPr>
        <w:t xml:space="preserve"> перерегистрировать захоронение</w:t>
      </w:r>
      <w:r w:rsidR="00B06F0D">
        <w:rPr>
          <w:rFonts w:ascii="Times New Roman" w:hAnsi="Times New Roman"/>
          <w:sz w:val="28"/>
          <w:szCs w:val="28"/>
        </w:rPr>
        <w:t>), принял</w:t>
      </w:r>
      <w:r w:rsidR="00ED5554" w:rsidRPr="00ED5554">
        <w:rPr>
          <w:rFonts w:ascii="Times New Roman" w:hAnsi="Times New Roman"/>
          <w:sz w:val="28"/>
          <w:szCs w:val="28"/>
        </w:rPr>
        <w:t xml:space="preserve"> решение отказать в </w:t>
      </w:r>
      <w:r w:rsidR="0086713D">
        <w:rPr>
          <w:rFonts w:ascii="Times New Roman" w:hAnsi="Times New Roman"/>
          <w:sz w:val="28"/>
          <w:szCs w:val="28"/>
        </w:rPr>
        <w:t>приеме указанных документов</w:t>
      </w:r>
      <w:r w:rsidR="00ED5554" w:rsidRPr="00ED5554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="00ED5554" w:rsidRPr="00ED5554">
        <w:rPr>
          <w:rFonts w:ascii="Times New Roman" w:hAnsi="Times New Roman"/>
          <w:sz w:val="28"/>
          <w:szCs w:val="28"/>
        </w:rPr>
        <w:t xml:space="preserve"> следующим основаниям:______________________________________________________________________________________________________________________________________________________________________________________________________________________________________________________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6F0D">
        <w:rPr>
          <w:rFonts w:ascii="Times New Roman" w:hAnsi="Times New Roman"/>
          <w:sz w:val="28"/>
          <w:szCs w:val="28"/>
        </w:rPr>
        <w:t>_____________</w:t>
      </w:r>
      <w:r w:rsidR="00C12FB0">
        <w:rPr>
          <w:rFonts w:ascii="Times New Roman" w:hAnsi="Times New Roman"/>
          <w:sz w:val="28"/>
          <w:szCs w:val="28"/>
        </w:rPr>
        <w:t>__</w:t>
      </w:r>
    </w:p>
    <w:p w:rsidR="00ED5554" w:rsidRPr="00ED5554" w:rsidRDefault="00ED5554" w:rsidP="00ED5554">
      <w:pPr>
        <w:spacing w:after="0"/>
        <w:rPr>
          <w:rFonts w:ascii="Times New Roman" w:hAnsi="Times New Roman"/>
          <w:sz w:val="28"/>
          <w:szCs w:val="28"/>
          <w:vertAlign w:val="superscript"/>
        </w:rPr>
      </w:pPr>
      <w:r w:rsidRPr="00ED5554">
        <w:rPr>
          <w:rFonts w:ascii="Times New Roman" w:hAnsi="Times New Roman"/>
          <w:sz w:val="28"/>
          <w:szCs w:val="28"/>
          <w:vertAlign w:val="superscript"/>
        </w:rPr>
        <w:t>( указывается мотивированное обоснование причин о</w:t>
      </w:r>
      <w:r w:rsidR="0086713D">
        <w:rPr>
          <w:rFonts w:ascii="Times New Roman" w:hAnsi="Times New Roman"/>
          <w:sz w:val="28"/>
          <w:szCs w:val="28"/>
          <w:vertAlign w:val="superscript"/>
        </w:rPr>
        <w:t>т</w:t>
      </w:r>
      <w:r w:rsidRPr="00ED5554">
        <w:rPr>
          <w:rFonts w:ascii="Times New Roman" w:hAnsi="Times New Roman"/>
          <w:sz w:val="28"/>
          <w:szCs w:val="28"/>
          <w:vertAlign w:val="superscript"/>
        </w:rPr>
        <w:t>ка</w:t>
      </w:r>
      <w:r w:rsidR="0086713D">
        <w:rPr>
          <w:rFonts w:ascii="Times New Roman" w:hAnsi="Times New Roman"/>
          <w:sz w:val="28"/>
          <w:szCs w:val="28"/>
          <w:vertAlign w:val="superscript"/>
        </w:rPr>
        <w:t>з</w:t>
      </w:r>
      <w:r w:rsidRPr="00ED5554">
        <w:rPr>
          <w:rFonts w:ascii="Times New Roman" w:hAnsi="Times New Roman"/>
          <w:sz w:val="28"/>
          <w:szCs w:val="28"/>
          <w:vertAlign w:val="superscript"/>
        </w:rPr>
        <w:t xml:space="preserve">а со ссылкой </w:t>
      </w:r>
      <w:r w:rsidR="0086713D">
        <w:rPr>
          <w:rFonts w:ascii="Times New Roman" w:hAnsi="Times New Roman"/>
          <w:sz w:val="28"/>
          <w:szCs w:val="28"/>
          <w:vertAlign w:val="superscript"/>
        </w:rPr>
        <w:t>на</w:t>
      </w:r>
      <w:r w:rsidRPr="00ED5554">
        <w:rPr>
          <w:rFonts w:ascii="Times New Roman" w:hAnsi="Times New Roman"/>
          <w:sz w:val="28"/>
          <w:szCs w:val="28"/>
          <w:vertAlign w:val="superscript"/>
        </w:rPr>
        <w:t xml:space="preserve"> положения н</w:t>
      </w:r>
      <w:r w:rsidR="0086713D">
        <w:rPr>
          <w:rFonts w:ascii="Times New Roman" w:hAnsi="Times New Roman"/>
          <w:sz w:val="28"/>
          <w:szCs w:val="28"/>
          <w:vertAlign w:val="superscript"/>
        </w:rPr>
        <w:t>ор</w:t>
      </w:r>
      <w:r w:rsidRPr="00ED5554">
        <w:rPr>
          <w:rFonts w:ascii="Times New Roman" w:hAnsi="Times New Roman"/>
          <w:sz w:val="28"/>
          <w:szCs w:val="28"/>
          <w:vertAlign w:val="superscript"/>
        </w:rPr>
        <w:t>мативных пра</w:t>
      </w:r>
      <w:r w:rsidR="0086713D">
        <w:rPr>
          <w:rFonts w:ascii="Times New Roman" w:hAnsi="Times New Roman"/>
          <w:sz w:val="28"/>
          <w:szCs w:val="28"/>
          <w:vertAlign w:val="superscript"/>
        </w:rPr>
        <w:t>в</w:t>
      </w:r>
      <w:r w:rsidRPr="00ED5554">
        <w:rPr>
          <w:rFonts w:ascii="Times New Roman" w:hAnsi="Times New Roman"/>
          <w:sz w:val="28"/>
          <w:szCs w:val="28"/>
          <w:vertAlign w:val="superscript"/>
        </w:rPr>
        <w:t>ов</w:t>
      </w:r>
      <w:r w:rsidR="0086713D">
        <w:rPr>
          <w:rFonts w:ascii="Times New Roman" w:hAnsi="Times New Roman"/>
          <w:sz w:val="28"/>
          <w:szCs w:val="28"/>
          <w:vertAlign w:val="superscript"/>
        </w:rPr>
        <w:t>ых актов)</w:t>
      </w:r>
    </w:p>
    <w:p w:rsidR="00ED5554" w:rsidRDefault="00B06F0D" w:rsidP="0039651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                                     ________________________</w:t>
      </w:r>
    </w:p>
    <w:p w:rsidR="00ED5554" w:rsidRPr="00B06F0D" w:rsidRDefault="00B06F0D" w:rsidP="00396513">
      <w:pPr>
        <w:spacing w:after="0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(наименование должности должностного лица)                                                                                          (подпись)</w:t>
      </w:r>
    </w:p>
    <w:p w:rsidR="00ED5554" w:rsidRDefault="00ED5554" w:rsidP="0039651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F0D" w:rsidRDefault="00B06F0D" w:rsidP="0039651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решением ознакомле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а), причины отказа разъяснены</w:t>
      </w:r>
    </w:p>
    <w:p w:rsidR="00B06F0D" w:rsidRDefault="00B06F0D" w:rsidP="0039651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Один экз. решения получи</w:t>
      </w:r>
      <w:r w:rsidR="002D7346">
        <w:rPr>
          <w:rFonts w:ascii="Times New Roman" w:eastAsia="Times New Roman" w:hAnsi="Times New Roman"/>
          <w:sz w:val="28"/>
          <w:szCs w:val="28"/>
          <w:lang w:eastAsia="ru-RU"/>
        </w:rPr>
        <w:t>л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а)___________________________________________________________</w:t>
      </w:r>
    </w:p>
    <w:p w:rsidR="00ED5554" w:rsidRPr="00B06F0D" w:rsidRDefault="00B06F0D" w:rsidP="00396513">
      <w:pPr>
        <w:spacing w:after="0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(дата, ФИО заявителя, его представителя)</w:t>
      </w:r>
    </w:p>
    <w:p w:rsidR="00812A18" w:rsidRDefault="00812A18" w:rsidP="00F116A4">
      <w:pPr>
        <w:spacing w:after="0"/>
        <w:jc w:val="both"/>
        <w:rPr>
          <w:rFonts w:ascii="Times New Roman" w:eastAsia="Times New Roman" w:hAnsi="Times New Roman"/>
          <w:i/>
          <w:lang w:eastAsia="ru-RU"/>
        </w:rPr>
      </w:pPr>
    </w:p>
    <w:p w:rsidR="00B06F0D" w:rsidRPr="00812A18" w:rsidRDefault="00C12FB0" w:rsidP="00F116A4">
      <w:pPr>
        <w:spacing w:after="0"/>
        <w:jc w:val="both"/>
        <w:rPr>
          <w:rFonts w:ascii="Times New Roman" w:eastAsia="Times New Roman" w:hAnsi="Times New Roman"/>
          <w:i/>
          <w:lang w:eastAsia="ru-RU"/>
        </w:rPr>
      </w:pPr>
      <w:proofErr w:type="gramStart"/>
      <w:r w:rsidRPr="00812A18">
        <w:rPr>
          <w:rFonts w:ascii="Times New Roman" w:eastAsia="Times New Roman" w:hAnsi="Times New Roman"/>
          <w:i/>
          <w:lang w:eastAsia="ru-RU"/>
        </w:rPr>
        <w:t>Примечание: в случае, если основания для отказа в приеме документов, необходимых для предоставления Услуги, связаны с нарушением установленных требований к таким документам, основания для отказа в приеме документов должны содержать информацию о наименовании документов (информации, сведений), которые не представлены, утратили силу, оформлены с нарушением установленных требований</w:t>
      </w:r>
      <w:r w:rsidR="00F116A4" w:rsidRPr="00812A18">
        <w:rPr>
          <w:rFonts w:ascii="Times New Roman" w:eastAsia="Times New Roman" w:hAnsi="Times New Roman"/>
          <w:i/>
          <w:lang w:eastAsia="ru-RU"/>
        </w:rPr>
        <w:t xml:space="preserve"> законодательства Российской Федерации и законодательства Московской области.</w:t>
      </w:r>
      <w:proofErr w:type="gramEnd"/>
    </w:p>
    <w:p w:rsidR="00B06F0D" w:rsidRDefault="00B06F0D" w:rsidP="0039651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F0D" w:rsidRPr="002031AB" w:rsidRDefault="00B06F0D" w:rsidP="0039651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  <w:sectPr w:rsidR="00B06F0D" w:rsidRPr="002031AB" w:rsidSect="00172FE3">
          <w:pgSz w:w="11906" w:h="16838" w:code="9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F116A4" w:rsidRPr="00E47301" w:rsidRDefault="002C302F" w:rsidP="00F116A4">
      <w:pPr>
        <w:pStyle w:val="1-"/>
        <w:jc w:val="right"/>
        <w:rPr>
          <w:b w:val="0"/>
          <w:noProof/>
        </w:rPr>
      </w:pPr>
      <w:bookmarkStart w:id="251" w:name="_Ref437561820"/>
      <w:bookmarkStart w:id="252" w:name="_Toc437973310"/>
      <w:bookmarkStart w:id="253" w:name="_Toc438110052"/>
      <w:bookmarkStart w:id="254" w:name="_Toc438376264"/>
      <w:bookmarkStart w:id="255" w:name="_Toc441496580"/>
      <w:r w:rsidRPr="00E47301">
        <w:rPr>
          <w:b w:val="0"/>
        </w:rPr>
        <w:lastRenderedPageBreak/>
        <w:t xml:space="preserve">Приложение </w:t>
      </w:r>
      <w:bookmarkStart w:id="256" w:name="Приложение6"/>
      <w:r w:rsidR="00A62F4C" w:rsidRPr="00E47301">
        <w:rPr>
          <w:b w:val="0"/>
        </w:rPr>
        <w:fldChar w:fldCharType="begin"/>
      </w:r>
      <w:r w:rsidR="00637799" w:rsidRPr="00E47301">
        <w:rPr>
          <w:b w:val="0"/>
        </w:rPr>
        <w:instrText xml:space="preserve"> SEQ Приложение_№ \* ARABIC </w:instrText>
      </w:r>
      <w:r w:rsidR="00A62F4C" w:rsidRPr="00E47301">
        <w:rPr>
          <w:b w:val="0"/>
        </w:rPr>
        <w:fldChar w:fldCharType="separate"/>
      </w:r>
      <w:r w:rsidR="00C623AC">
        <w:rPr>
          <w:b w:val="0"/>
          <w:noProof/>
        </w:rPr>
        <w:t>14</w:t>
      </w:r>
      <w:r w:rsidR="00A62F4C" w:rsidRPr="00E47301">
        <w:rPr>
          <w:b w:val="0"/>
          <w:noProof/>
        </w:rPr>
        <w:fldChar w:fldCharType="end"/>
      </w:r>
      <w:bookmarkEnd w:id="251"/>
      <w:bookmarkEnd w:id="256"/>
      <w:r w:rsidR="00F116A4" w:rsidRPr="00E47301">
        <w:rPr>
          <w:b w:val="0"/>
          <w:noProof/>
        </w:rPr>
        <w:t xml:space="preserve"> к Регламенту</w:t>
      </w:r>
    </w:p>
    <w:p w:rsidR="004422CB" w:rsidRPr="002031AB" w:rsidRDefault="002C302F" w:rsidP="00FC294F">
      <w:pPr>
        <w:pStyle w:val="1-"/>
      </w:pPr>
      <w:r w:rsidRPr="002031AB">
        <w:t xml:space="preserve"> </w:t>
      </w:r>
      <w:r w:rsidR="004422CB" w:rsidRPr="002031AB">
        <w:t>Перечень и содержание административных действий, составляющих административные процедуры</w:t>
      </w:r>
      <w:bookmarkEnd w:id="252"/>
      <w:bookmarkEnd w:id="253"/>
      <w:bookmarkEnd w:id="254"/>
      <w:bookmarkEnd w:id="255"/>
    </w:p>
    <w:p w:rsidR="009C5316" w:rsidRPr="009C5316" w:rsidRDefault="009C5316" w:rsidP="009C5316">
      <w:pPr>
        <w:pStyle w:val="2-"/>
        <w:numPr>
          <w:ilvl w:val="0"/>
          <w:numId w:val="0"/>
        </w:numPr>
        <w:ind w:left="720"/>
        <w:rPr>
          <w:b w:val="0"/>
          <w:i w:val="0"/>
        </w:rPr>
      </w:pPr>
      <w:bookmarkStart w:id="257" w:name="_Toc441496582"/>
      <w:bookmarkStart w:id="258" w:name="_Toc438110054"/>
      <w:bookmarkStart w:id="259" w:name="_Toc437973312"/>
      <w:bookmarkStart w:id="260" w:name="_Toc438376266"/>
      <w:r w:rsidRPr="009C5316">
        <w:rPr>
          <w:b w:val="0"/>
          <w:i w:val="0"/>
        </w:rPr>
        <w:t xml:space="preserve">1. Прием </w:t>
      </w:r>
      <w:r w:rsidR="0094519B">
        <w:rPr>
          <w:b w:val="0"/>
          <w:i w:val="0"/>
        </w:rPr>
        <w:t>Заявления и документов, необходимых для предоставления Услуги</w:t>
      </w:r>
      <w:bookmarkEnd w:id="257"/>
    </w:p>
    <w:p w:rsidR="00D95D90" w:rsidRDefault="00D95D90" w:rsidP="0094519B">
      <w:pPr>
        <w:pStyle w:val="2-"/>
        <w:numPr>
          <w:ilvl w:val="0"/>
          <w:numId w:val="0"/>
        </w:numPr>
        <w:ind w:left="720"/>
      </w:pPr>
      <w:bookmarkStart w:id="261" w:name="_Toc441496583"/>
    </w:p>
    <w:p w:rsidR="00443673" w:rsidRPr="00B70A8C" w:rsidRDefault="004422CB" w:rsidP="0094519B">
      <w:pPr>
        <w:pStyle w:val="2-"/>
        <w:numPr>
          <w:ilvl w:val="0"/>
          <w:numId w:val="0"/>
        </w:numPr>
        <w:ind w:left="720"/>
        <w:rPr>
          <w:sz w:val="22"/>
        </w:rPr>
      </w:pPr>
      <w:r w:rsidRPr="002031AB">
        <w:t xml:space="preserve">Порядок выполнения административных действий при личном обращении Заявителя в </w:t>
      </w:r>
      <w:bookmarkEnd w:id="258"/>
      <w:bookmarkEnd w:id="259"/>
      <w:bookmarkEnd w:id="260"/>
      <w:bookmarkEnd w:id="261"/>
      <w:r w:rsidR="00B70A8C" w:rsidRPr="00B70A8C">
        <w:t>муниципальное казенное учреждение</w:t>
      </w:r>
    </w:p>
    <w:p w:rsidR="000F03E3" w:rsidRDefault="000F03E3" w:rsidP="000F03E3">
      <w:pPr>
        <w:pStyle w:val="2-"/>
        <w:numPr>
          <w:ilvl w:val="0"/>
          <w:numId w:val="58"/>
        </w:numPr>
        <w:jc w:val="both"/>
        <w:rPr>
          <w:b w:val="0"/>
          <w:i w:val="0"/>
        </w:rPr>
      </w:pPr>
      <w:r w:rsidRPr="000F03E3">
        <w:rPr>
          <w:b w:val="0"/>
          <w:i w:val="0"/>
        </w:rPr>
        <w:t>Личное обращение не предусмотрено</w:t>
      </w:r>
      <w:r>
        <w:rPr>
          <w:b w:val="0"/>
          <w:i w:val="0"/>
        </w:rPr>
        <w:t>.</w:t>
      </w:r>
    </w:p>
    <w:p w:rsidR="000F03E3" w:rsidRPr="000F03E3" w:rsidRDefault="000F03E3" w:rsidP="000F03E3">
      <w:pPr>
        <w:pStyle w:val="2-"/>
        <w:numPr>
          <w:ilvl w:val="0"/>
          <w:numId w:val="58"/>
        </w:numPr>
        <w:jc w:val="both"/>
        <w:rPr>
          <w:b w:val="0"/>
          <w:i w:val="0"/>
        </w:rPr>
      </w:pPr>
      <w:r>
        <w:rPr>
          <w:b w:val="0"/>
          <w:i w:val="0"/>
        </w:rPr>
        <w:t xml:space="preserve"> Обращение Заявителя в </w:t>
      </w:r>
      <w:r w:rsidR="00B70A8C">
        <w:rPr>
          <w:b w:val="0"/>
          <w:i w:val="0"/>
        </w:rPr>
        <w:t>муниципальное казенное учреждение</w:t>
      </w:r>
      <w:r>
        <w:rPr>
          <w:b w:val="0"/>
          <w:i w:val="0"/>
        </w:rPr>
        <w:t xml:space="preserve"> по почте</w:t>
      </w:r>
      <w:r w:rsidR="007C0D65">
        <w:rPr>
          <w:b w:val="0"/>
          <w:i w:val="0"/>
        </w:rPr>
        <w:t xml:space="preserve">, </w:t>
      </w:r>
      <w:r w:rsidR="00E47301">
        <w:rPr>
          <w:b w:val="0"/>
          <w:i w:val="0"/>
        </w:rPr>
        <w:t>электронной почте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7"/>
        <w:gridCol w:w="2656"/>
        <w:gridCol w:w="3430"/>
        <w:gridCol w:w="6237"/>
      </w:tblGrid>
      <w:tr w:rsidR="00AE3016" w:rsidRPr="002031AB" w:rsidTr="00D95D90">
        <w:trPr>
          <w:tblHeader/>
        </w:trPr>
        <w:tc>
          <w:tcPr>
            <w:tcW w:w="2527" w:type="dxa"/>
            <w:shd w:val="clear" w:color="auto" w:fill="auto"/>
          </w:tcPr>
          <w:p w:rsidR="000B3A12" w:rsidRPr="002031AB" w:rsidRDefault="000B3A12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выполнения процедуры/ </w:t>
            </w:r>
            <w:proofErr w:type="gramStart"/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используемая</w:t>
            </w:r>
            <w:proofErr w:type="gramEnd"/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</w:t>
            </w:r>
          </w:p>
        </w:tc>
        <w:tc>
          <w:tcPr>
            <w:tcW w:w="2656" w:type="dxa"/>
            <w:shd w:val="clear" w:color="auto" w:fill="auto"/>
          </w:tcPr>
          <w:p w:rsidR="000B3A12" w:rsidRPr="002031AB" w:rsidRDefault="000B3A12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3430" w:type="dxa"/>
            <w:shd w:val="clear" w:color="auto" w:fill="auto"/>
          </w:tcPr>
          <w:p w:rsidR="000B3A12" w:rsidRPr="002031AB" w:rsidRDefault="000B3A12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7C3DD4">
              <w:rPr>
                <w:rFonts w:ascii="Times New Roman" w:eastAsia="Times New Roman" w:hAnsi="Times New Roman" w:cs="Times New Roman"/>
                <w:sz w:val="28"/>
                <w:szCs w:val="28"/>
              </w:rPr>
              <w:t>редний с</w:t>
            </w: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рок выполнения</w:t>
            </w:r>
          </w:p>
        </w:tc>
        <w:tc>
          <w:tcPr>
            <w:tcW w:w="6237" w:type="dxa"/>
            <w:shd w:val="clear" w:color="auto" w:fill="auto"/>
          </w:tcPr>
          <w:p w:rsidR="000B3A12" w:rsidRPr="002031AB" w:rsidRDefault="000B3A12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AE3016" w:rsidRPr="002031AB" w:rsidTr="00D95D90">
        <w:tc>
          <w:tcPr>
            <w:tcW w:w="2527" w:type="dxa"/>
            <w:vMerge w:val="restart"/>
            <w:shd w:val="clear" w:color="auto" w:fill="auto"/>
          </w:tcPr>
          <w:p w:rsidR="000B3A12" w:rsidRPr="005C6A7E" w:rsidRDefault="000F03E3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Подразделение ОМС</w:t>
            </w:r>
            <w:r w:rsidR="0094519B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муниципального образования Московской области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94519B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казенного учреждения</w:t>
            </w:r>
            <w:r w:rsidR="000B3A12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:rsidR="000B3A12" w:rsidRPr="005C6A7E" w:rsidRDefault="000B3A12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656" w:type="dxa"/>
            <w:shd w:val="clear" w:color="auto" w:fill="auto"/>
          </w:tcPr>
          <w:p w:rsidR="000F03E3" w:rsidRPr="005C6A7E" w:rsidRDefault="00AE3016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обращения;</w:t>
            </w:r>
          </w:p>
          <w:p w:rsidR="000F03E3" w:rsidRPr="005C6A7E" w:rsidRDefault="000F03E3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</w:t>
            </w:r>
            <w:r w:rsidR="00AE3016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3016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аявлени</w:t>
            </w:r>
            <w:r w:rsidR="00AE3016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комплектность прилагаемых к нему документов.</w:t>
            </w:r>
          </w:p>
          <w:p w:rsidR="000B3A12" w:rsidRDefault="00AE3016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аявлени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прилагаемы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нему документ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наличие подчисток, приписок, зачеркнутых слов и иных неоговоренных 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исправлений, серьезных повреждений, не позволяющих однозначно истолковать их содержание</w:t>
            </w:r>
          </w:p>
          <w:p w:rsidR="00D95D90" w:rsidRPr="005C6A7E" w:rsidRDefault="00D95D90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:rsidR="000B3A12" w:rsidRPr="005C6A7E" w:rsidRDefault="000B3A12" w:rsidP="007C0D65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6237" w:type="dxa"/>
            <w:shd w:val="clear" w:color="auto" w:fill="auto"/>
          </w:tcPr>
          <w:p w:rsidR="00DD7118" w:rsidRPr="00DD7118" w:rsidRDefault="00DD7118" w:rsidP="00DD7118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1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проверяются на соответствие пункта 9 Регламента и  Приложения 6 к Регламенту.</w:t>
            </w:r>
          </w:p>
          <w:p w:rsidR="00DD7118" w:rsidRPr="00DD7118" w:rsidRDefault="00DD7118" w:rsidP="00DD7118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12" w:rsidRPr="005C6A7E" w:rsidRDefault="000B3A12" w:rsidP="00DD7118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016" w:rsidRPr="002031AB" w:rsidTr="00D95D90">
        <w:tc>
          <w:tcPr>
            <w:tcW w:w="2527" w:type="dxa"/>
            <w:vMerge/>
            <w:shd w:val="clear" w:color="auto" w:fill="auto"/>
          </w:tcPr>
          <w:p w:rsidR="000B3A12" w:rsidRPr="005C6A7E" w:rsidRDefault="000B3A12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0B3A12" w:rsidRPr="005C6A7E" w:rsidRDefault="00B97BD3" w:rsidP="00B97BD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расписки о получении Заявления и прилагаемых к нему документов</w:t>
            </w:r>
          </w:p>
        </w:tc>
        <w:tc>
          <w:tcPr>
            <w:tcW w:w="3430" w:type="dxa"/>
            <w:shd w:val="clear" w:color="auto" w:fill="auto"/>
          </w:tcPr>
          <w:p w:rsidR="000B3A12" w:rsidRPr="005C6A7E" w:rsidRDefault="005602EA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</w:t>
            </w:r>
            <w:r w:rsidR="00AE3016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регистрации 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Заявления </w:t>
            </w:r>
          </w:p>
        </w:tc>
        <w:tc>
          <w:tcPr>
            <w:tcW w:w="6237" w:type="dxa"/>
            <w:shd w:val="clear" w:color="auto" w:fill="auto"/>
          </w:tcPr>
          <w:p w:rsidR="00A21787" w:rsidRPr="005C6A7E" w:rsidRDefault="000F03E3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Заявителю направляется </w:t>
            </w:r>
            <w:r w:rsidR="006F02B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расписка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получении </w:t>
            </w:r>
            <w:r w:rsid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аявления и прилагаемых к нему документов</w:t>
            </w:r>
            <w:r w:rsidR="00A21787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B3A12" w:rsidRPr="005C6A7E" w:rsidRDefault="00A21787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уведомлении указывается перечень поступивших документов, дата их получения, дата готовности результата предоставления </w:t>
            </w:r>
            <w:r w:rsidR="00E473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слуги</w:t>
            </w:r>
          </w:p>
        </w:tc>
      </w:tr>
      <w:tr w:rsidR="00AE3016" w:rsidRPr="002031AB" w:rsidTr="00D95D90">
        <w:tc>
          <w:tcPr>
            <w:tcW w:w="2527" w:type="dxa"/>
            <w:vMerge/>
            <w:shd w:val="clear" w:color="auto" w:fill="auto"/>
          </w:tcPr>
          <w:p w:rsidR="000B3A12" w:rsidRPr="005C6A7E" w:rsidRDefault="000B3A12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D95D90" w:rsidRPr="005C6A7E" w:rsidRDefault="00A21787" w:rsidP="00D95D90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91E39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ри поступлении документов в электронной форме проводит процедуру проверки действительности квалифицированной подписи, с использованием которой подписан электронный документ о предоставлении услуги</w:t>
            </w:r>
          </w:p>
        </w:tc>
        <w:tc>
          <w:tcPr>
            <w:tcW w:w="3430" w:type="dxa"/>
            <w:shd w:val="clear" w:color="auto" w:fill="auto"/>
          </w:tcPr>
          <w:p w:rsidR="000B3A12" w:rsidRPr="005C6A7E" w:rsidRDefault="005602EA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день и регистрации Заявления </w:t>
            </w:r>
          </w:p>
        </w:tc>
        <w:tc>
          <w:tcPr>
            <w:tcW w:w="6237" w:type="dxa"/>
            <w:shd w:val="clear" w:color="auto" w:fill="auto"/>
          </w:tcPr>
          <w:p w:rsidR="000B3A12" w:rsidRPr="005C6A7E" w:rsidRDefault="00B91E39" w:rsidP="006F02BE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работник подразделения  принимает решение об отказе в приеме к рассмотрению </w:t>
            </w:r>
            <w:r w:rsidR="00A21787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аявления и направляет по адресу электронной почты Заявителя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указанного решения.</w:t>
            </w:r>
            <w:proofErr w:type="gramEnd"/>
          </w:p>
        </w:tc>
      </w:tr>
      <w:tr w:rsidR="00350A43" w:rsidRPr="002031AB" w:rsidTr="00D95D90">
        <w:tc>
          <w:tcPr>
            <w:tcW w:w="2527" w:type="dxa"/>
            <w:shd w:val="clear" w:color="auto" w:fill="auto"/>
          </w:tcPr>
          <w:p w:rsidR="00350A43" w:rsidRPr="005C6A7E" w:rsidRDefault="00350A43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350A43" w:rsidRPr="005C6A7E" w:rsidRDefault="00350A43" w:rsidP="00350A4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Заявления с прилагаемыми к нему документами</w:t>
            </w:r>
          </w:p>
        </w:tc>
        <w:tc>
          <w:tcPr>
            <w:tcW w:w="3430" w:type="dxa"/>
            <w:shd w:val="clear" w:color="auto" w:fill="auto"/>
          </w:tcPr>
          <w:p w:rsidR="00350A43" w:rsidRPr="005C6A7E" w:rsidRDefault="00350A43" w:rsidP="00350A4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6237" w:type="dxa"/>
            <w:shd w:val="clear" w:color="auto" w:fill="auto"/>
          </w:tcPr>
          <w:p w:rsidR="00350A43" w:rsidRPr="005C6A7E" w:rsidRDefault="00350A43" w:rsidP="00350A4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Производится регистрация Заявления и прилагаемых к нему документов</w:t>
            </w:r>
          </w:p>
        </w:tc>
      </w:tr>
    </w:tbl>
    <w:p w:rsidR="009C5316" w:rsidRDefault="009C5316" w:rsidP="00124547">
      <w:pPr>
        <w:pStyle w:val="2-"/>
        <w:numPr>
          <w:ilvl w:val="0"/>
          <w:numId w:val="0"/>
        </w:numPr>
        <w:ind w:left="720"/>
        <w:jc w:val="left"/>
      </w:pPr>
      <w:bookmarkStart w:id="262" w:name="_Toc437973313"/>
      <w:bookmarkStart w:id="263" w:name="_Toc438110055"/>
      <w:bookmarkStart w:id="264" w:name="_Toc438376267"/>
      <w:bookmarkStart w:id="265" w:name="_Toc441496584"/>
      <w:r w:rsidRPr="002031AB">
        <w:lastRenderedPageBreak/>
        <w:t>Порядок выполнения административных действий при личном обращении Заявителя в МФЦ</w:t>
      </w:r>
      <w:bookmarkEnd w:id="262"/>
      <w:bookmarkEnd w:id="263"/>
      <w:bookmarkEnd w:id="264"/>
      <w:bookmarkEnd w:id="265"/>
    </w:p>
    <w:p w:rsidR="000B3A12" w:rsidRPr="002031AB" w:rsidRDefault="000B3A12" w:rsidP="00396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1"/>
        <w:gridCol w:w="2984"/>
        <w:gridCol w:w="3118"/>
        <w:gridCol w:w="6237"/>
      </w:tblGrid>
      <w:tr w:rsidR="003E72FD" w:rsidRPr="002031AB" w:rsidTr="00D95D90">
        <w:tc>
          <w:tcPr>
            <w:tcW w:w="2511" w:type="dxa"/>
            <w:shd w:val="clear" w:color="auto" w:fill="auto"/>
          </w:tcPr>
          <w:p w:rsidR="007C3DD4" w:rsidRPr="005C6A7E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выполнения процедуры/ </w:t>
            </w:r>
            <w:proofErr w:type="gramStart"/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984" w:type="dxa"/>
            <w:shd w:val="clear" w:color="auto" w:fill="auto"/>
          </w:tcPr>
          <w:p w:rsidR="007C3DD4" w:rsidRPr="005C6A7E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3118" w:type="dxa"/>
            <w:shd w:val="clear" w:color="auto" w:fill="auto"/>
          </w:tcPr>
          <w:p w:rsidR="007C3DD4" w:rsidRPr="005C6A7E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237" w:type="dxa"/>
            <w:shd w:val="clear" w:color="auto" w:fill="auto"/>
          </w:tcPr>
          <w:p w:rsidR="007C3DD4" w:rsidRPr="005C6A7E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D7118" w:rsidRPr="002031AB" w:rsidTr="00D95D90">
        <w:tc>
          <w:tcPr>
            <w:tcW w:w="2511" w:type="dxa"/>
            <w:vMerge w:val="restart"/>
            <w:shd w:val="clear" w:color="auto" w:fill="auto"/>
          </w:tcPr>
          <w:p w:rsidR="00DD7118" w:rsidRPr="005C6A7E" w:rsidRDefault="00DD7118" w:rsidP="007C0D65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МФЦ / АИС МФЦ</w:t>
            </w:r>
          </w:p>
        </w:tc>
        <w:tc>
          <w:tcPr>
            <w:tcW w:w="2984" w:type="dxa"/>
            <w:shd w:val="clear" w:color="auto" w:fill="auto"/>
          </w:tcPr>
          <w:p w:rsidR="00DD7118" w:rsidRPr="005C6A7E" w:rsidRDefault="00DD7118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соответствия личности Заявителя документам удостоверяющим личность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DD7118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7118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7118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7118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7118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7118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7118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7118" w:rsidRPr="005C6A7E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DD7118" w:rsidRPr="005C6A7E" w:rsidRDefault="00DD7118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проверяются на соответствие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пункта 9 Регламента и 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6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Регламенту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7118" w:rsidRPr="005C6A7E" w:rsidRDefault="00DD7118" w:rsidP="00A74C0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Доверенность (в случае обращения представителя), а также </w:t>
            </w:r>
            <w:r w:rsidR="00FB235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документы, представленные Заявителем, проверяются на соответствие оригиналам, оригиналы возвращаются Заявителю.</w:t>
            </w:r>
          </w:p>
          <w:p w:rsidR="00DD7118" w:rsidRPr="005C6A7E" w:rsidRDefault="00DD7118" w:rsidP="00A74C0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копиях проставляется отметка (штамп) о сверке копии документа и подпись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, удостоверившего копию.</w:t>
            </w:r>
          </w:p>
          <w:p w:rsidR="00DD7118" w:rsidRDefault="00DD7118" w:rsidP="00A74C0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символов, отсутствие заметных </w:t>
            </w:r>
            <w:proofErr w:type="spellStart"/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пикселов</w:t>
            </w:r>
            <w:proofErr w:type="spellEnd"/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знаках, которые не могут быть изготовлены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ашинопечатным</w:t>
            </w:r>
            <w:proofErr w:type="spellEnd"/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способом</w:t>
            </w:r>
          </w:p>
          <w:p w:rsidR="00DD7118" w:rsidRPr="00DD7118" w:rsidRDefault="00DD7118" w:rsidP="00DD7118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1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случаях, указанных в пункте 13 Регламента, информирование Заявителя/представителя Заявителя о причинах отказа в приеме документов, с предложением обратиться после приведения документов в соответствие с требованиями</w:t>
            </w:r>
          </w:p>
          <w:p w:rsidR="00DD7118" w:rsidRDefault="00DD7118" w:rsidP="00DD7118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1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письменного решения об отказе в приеме документов, необходимых для предоставления Услуги, по требованию Заявителя</w:t>
            </w:r>
          </w:p>
          <w:p w:rsidR="00D95D90" w:rsidRDefault="00D95D90" w:rsidP="00DD7118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D90" w:rsidRPr="005C6A7E" w:rsidRDefault="00D95D90" w:rsidP="00DD7118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118" w:rsidRPr="002031AB" w:rsidTr="00D95D90">
        <w:tc>
          <w:tcPr>
            <w:tcW w:w="2511" w:type="dxa"/>
            <w:vMerge/>
            <w:shd w:val="clear" w:color="auto" w:fill="auto"/>
          </w:tcPr>
          <w:p w:rsidR="00DD7118" w:rsidRPr="002031AB" w:rsidRDefault="00DD7118" w:rsidP="0094519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shd w:val="clear" w:color="auto" w:fill="auto"/>
          </w:tcPr>
          <w:p w:rsidR="00DD7118" w:rsidRPr="005C6A7E" w:rsidRDefault="00DD7118" w:rsidP="007C0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3118" w:type="dxa"/>
            <w:vMerge/>
            <w:shd w:val="clear" w:color="auto" w:fill="auto"/>
          </w:tcPr>
          <w:p w:rsidR="00DD7118" w:rsidRPr="005C6A7E" w:rsidRDefault="00DD7118" w:rsidP="00350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DD7118" w:rsidRPr="005C6A7E" w:rsidRDefault="00DD7118" w:rsidP="00A74C03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118" w:rsidRPr="002031AB" w:rsidTr="00D95D90">
        <w:tc>
          <w:tcPr>
            <w:tcW w:w="2511" w:type="dxa"/>
            <w:vMerge/>
            <w:shd w:val="clear" w:color="auto" w:fill="auto"/>
          </w:tcPr>
          <w:p w:rsidR="00DD7118" w:rsidRPr="002031AB" w:rsidRDefault="00DD7118" w:rsidP="0094519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shd w:val="clear" w:color="auto" w:fill="auto"/>
          </w:tcPr>
          <w:p w:rsidR="00DD7118" w:rsidRPr="005C6A7E" w:rsidRDefault="00DD7118" w:rsidP="00A74C0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копий представленных документов с оригиналами</w:t>
            </w:r>
          </w:p>
        </w:tc>
        <w:tc>
          <w:tcPr>
            <w:tcW w:w="3118" w:type="dxa"/>
            <w:vMerge/>
            <w:shd w:val="clear" w:color="auto" w:fill="auto"/>
          </w:tcPr>
          <w:p w:rsidR="00DD7118" w:rsidRPr="005C6A7E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DD7118" w:rsidRPr="005C6A7E" w:rsidRDefault="00DD7118" w:rsidP="00A74C0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118" w:rsidRPr="002031AB" w:rsidTr="00D95D90">
        <w:tc>
          <w:tcPr>
            <w:tcW w:w="2511" w:type="dxa"/>
            <w:vMerge/>
            <w:shd w:val="clear" w:color="auto" w:fill="auto"/>
          </w:tcPr>
          <w:p w:rsidR="00DD7118" w:rsidRPr="002031AB" w:rsidRDefault="00DD7118" w:rsidP="00396513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shd w:val="clear" w:color="auto" w:fill="auto"/>
          </w:tcPr>
          <w:p w:rsidR="00DD7118" w:rsidRPr="005C6A7E" w:rsidRDefault="00DD7118" w:rsidP="00DD71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Внесение Заявления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прилагаемыми к нему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документами 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>в АИС МФЦ</w:t>
            </w:r>
          </w:p>
        </w:tc>
        <w:tc>
          <w:tcPr>
            <w:tcW w:w="3118" w:type="dxa"/>
            <w:vMerge/>
            <w:shd w:val="clear" w:color="auto" w:fill="auto"/>
          </w:tcPr>
          <w:p w:rsidR="00DD7118" w:rsidRPr="005C6A7E" w:rsidRDefault="00DD7118" w:rsidP="00350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D7118" w:rsidRDefault="00DD7118" w:rsidP="00A74C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В АИС МФЦ заполняется карточка услуги, вносятся сведения по всем полям, в соответствии с инструкцией </w:t>
            </w:r>
            <w:r w:rsidRPr="005C6A7E">
              <w:rPr>
                <w:rFonts w:ascii="Times New Roman" w:hAnsi="Times New Roman"/>
                <w:sz w:val="24"/>
                <w:szCs w:val="24"/>
              </w:rPr>
              <w:lastRenderedPageBreak/>
              <w:t>оператора АИС МФЦ, сканируются и прилагаются представленные Заявителем документы</w:t>
            </w:r>
          </w:p>
          <w:p w:rsidR="00D95D90" w:rsidRPr="005C6A7E" w:rsidRDefault="00D95D90" w:rsidP="00A74C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FD" w:rsidRPr="002031AB" w:rsidTr="00D95D90">
        <w:tc>
          <w:tcPr>
            <w:tcW w:w="2511" w:type="dxa"/>
            <w:shd w:val="clear" w:color="auto" w:fill="auto"/>
          </w:tcPr>
          <w:p w:rsidR="000A5679" w:rsidRPr="002031AB" w:rsidRDefault="000A5679" w:rsidP="00396513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shd w:val="clear" w:color="auto" w:fill="auto"/>
          </w:tcPr>
          <w:p w:rsidR="000A5679" w:rsidRPr="005C6A7E" w:rsidRDefault="000A5679" w:rsidP="006F02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Подготовка и направление </w:t>
            </w:r>
            <w:r w:rsidR="006F02BE">
              <w:rPr>
                <w:rFonts w:ascii="Times New Roman" w:hAnsi="Times New Roman"/>
                <w:sz w:val="24"/>
                <w:szCs w:val="24"/>
              </w:rPr>
              <w:t>расписки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 xml:space="preserve"> о получении Заявления и прилагаемых к нему документов</w:t>
            </w:r>
          </w:p>
        </w:tc>
        <w:tc>
          <w:tcPr>
            <w:tcW w:w="3118" w:type="dxa"/>
            <w:shd w:val="clear" w:color="auto" w:fill="auto"/>
          </w:tcPr>
          <w:p w:rsidR="000A5679" w:rsidRPr="005C6A7E" w:rsidRDefault="000A5679" w:rsidP="00F100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В день </w:t>
            </w:r>
            <w:r w:rsidR="00350A43">
              <w:rPr>
                <w:rFonts w:ascii="Times New Roman" w:hAnsi="Times New Roman"/>
                <w:sz w:val="24"/>
                <w:szCs w:val="24"/>
              </w:rPr>
              <w:t>поступления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 xml:space="preserve"> Заявления </w:t>
            </w:r>
            <w:r w:rsidR="00350A43">
              <w:rPr>
                <w:rFonts w:ascii="Times New Roman" w:hAnsi="Times New Roman"/>
                <w:sz w:val="24"/>
                <w:szCs w:val="24"/>
              </w:rPr>
              <w:t>в МФЦ</w:t>
            </w:r>
          </w:p>
        </w:tc>
        <w:tc>
          <w:tcPr>
            <w:tcW w:w="6237" w:type="dxa"/>
            <w:shd w:val="clear" w:color="auto" w:fill="auto"/>
          </w:tcPr>
          <w:p w:rsidR="000A5679" w:rsidRPr="005C6A7E" w:rsidRDefault="000A5679" w:rsidP="006F02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Заявителю </w:t>
            </w:r>
            <w:r w:rsidR="006F02BE">
              <w:rPr>
                <w:rFonts w:ascii="Times New Roman" w:hAnsi="Times New Roman"/>
                <w:sz w:val="24"/>
                <w:szCs w:val="24"/>
              </w:rPr>
              <w:t>выдается расписка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 xml:space="preserve"> о получении заявления и прилагаемых к нему документо</w:t>
            </w:r>
            <w:r w:rsidR="00A74C03">
              <w:rPr>
                <w:rFonts w:ascii="Times New Roman" w:hAnsi="Times New Roman"/>
                <w:sz w:val="24"/>
                <w:szCs w:val="24"/>
              </w:rPr>
              <w:t>в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>.</w:t>
            </w:r>
            <w:r w:rsidR="006F02BE">
              <w:t xml:space="preserve"> </w:t>
            </w:r>
            <w:r w:rsidR="006F02BE" w:rsidRPr="006F02B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F02BE">
              <w:rPr>
                <w:rFonts w:ascii="Times New Roman" w:hAnsi="Times New Roman"/>
                <w:sz w:val="24"/>
                <w:szCs w:val="24"/>
              </w:rPr>
              <w:t>расписке</w:t>
            </w:r>
            <w:r w:rsidR="006F02BE" w:rsidRPr="006F02BE">
              <w:rPr>
                <w:rFonts w:ascii="Times New Roman" w:hAnsi="Times New Roman"/>
                <w:sz w:val="24"/>
                <w:szCs w:val="24"/>
              </w:rPr>
              <w:t xml:space="preserve"> указывается перечень поступивших документов, дата их получения, дата готовности результата предоставления Услуги</w:t>
            </w:r>
          </w:p>
        </w:tc>
      </w:tr>
      <w:tr w:rsidR="003E72FD" w:rsidRPr="002031AB" w:rsidTr="00D95D90">
        <w:tc>
          <w:tcPr>
            <w:tcW w:w="2511" w:type="dxa"/>
            <w:shd w:val="clear" w:color="auto" w:fill="auto"/>
          </w:tcPr>
          <w:p w:rsidR="00F45198" w:rsidRPr="002031AB" w:rsidRDefault="00F45198" w:rsidP="00396513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shd w:val="clear" w:color="auto" w:fill="auto"/>
          </w:tcPr>
          <w:p w:rsidR="00F45198" w:rsidRPr="005C6A7E" w:rsidRDefault="00F45198" w:rsidP="00DD711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Передача пакета документов в </w:t>
            </w:r>
            <w:proofErr w:type="spellStart"/>
            <w:r w:rsidRPr="005C6A7E">
              <w:rPr>
                <w:rFonts w:ascii="Times New Roman" w:hAnsi="Times New Roman"/>
                <w:sz w:val="24"/>
                <w:szCs w:val="24"/>
              </w:rPr>
              <w:t>омс</w:t>
            </w:r>
            <w:proofErr w:type="spellEnd"/>
            <w:r w:rsidRPr="005C6A7E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Московской области/муниципальное казенное учреждение</w:t>
            </w:r>
          </w:p>
        </w:tc>
        <w:tc>
          <w:tcPr>
            <w:tcW w:w="3118" w:type="dxa"/>
            <w:shd w:val="clear" w:color="auto" w:fill="auto"/>
          </w:tcPr>
          <w:p w:rsidR="00F45198" w:rsidRPr="005C6A7E" w:rsidRDefault="00F45198" w:rsidP="00F100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До истечения дня поступления </w:t>
            </w:r>
            <w:r w:rsidR="00350A43">
              <w:rPr>
                <w:rFonts w:ascii="Times New Roman" w:hAnsi="Times New Roman"/>
                <w:sz w:val="24"/>
                <w:szCs w:val="24"/>
              </w:rPr>
              <w:t xml:space="preserve">Заявления 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>в МФЦ</w:t>
            </w:r>
          </w:p>
        </w:tc>
        <w:tc>
          <w:tcPr>
            <w:tcW w:w="6237" w:type="dxa"/>
            <w:shd w:val="clear" w:color="auto" w:fill="auto"/>
          </w:tcPr>
          <w:p w:rsidR="00F45198" w:rsidRPr="005C6A7E" w:rsidRDefault="00F45198" w:rsidP="00A95C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Полученное Заявление и прилагаемые к нему документы формируются в единое дело, на заявлении проставляется отметка с указанием входящего номера и даты поступления. Документы передаются в </w:t>
            </w:r>
            <w:r w:rsidR="00A74C03">
              <w:rPr>
                <w:rFonts w:ascii="Times New Roman" w:hAnsi="Times New Roman"/>
                <w:sz w:val="24"/>
                <w:szCs w:val="24"/>
              </w:rPr>
              <w:t xml:space="preserve">соответствующий </w:t>
            </w:r>
            <w:r w:rsidR="0052000B">
              <w:rPr>
                <w:rFonts w:ascii="Times New Roman" w:hAnsi="Times New Roman"/>
                <w:sz w:val="24"/>
                <w:szCs w:val="24"/>
              </w:rPr>
              <w:t>о</w:t>
            </w:r>
            <w:r w:rsidR="00A74C03">
              <w:rPr>
                <w:rFonts w:ascii="Times New Roman" w:hAnsi="Times New Roman"/>
                <w:sz w:val="24"/>
                <w:szCs w:val="24"/>
              </w:rPr>
              <w:t>рган местного самоуправления</w:t>
            </w:r>
            <w:r w:rsidR="0052000B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Московской об</w:t>
            </w:r>
            <w:r w:rsidR="00A74C03">
              <w:rPr>
                <w:rFonts w:ascii="Times New Roman" w:hAnsi="Times New Roman"/>
                <w:sz w:val="24"/>
                <w:szCs w:val="24"/>
              </w:rPr>
              <w:t>ласти</w:t>
            </w:r>
            <w:r w:rsidR="0052000B">
              <w:rPr>
                <w:rFonts w:ascii="Times New Roman" w:hAnsi="Times New Roman"/>
                <w:sz w:val="24"/>
                <w:szCs w:val="24"/>
              </w:rPr>
              <w:t>/ муниципальное казенное учреждени</w:t>
            </w:r>
            <w:r w:rsidR="00A95CB6">
              <w:rPr>
                <w:rFonts w:ascii="Times New Roman" w:hAnsi="Times New Roman"/>
                <w:sz w:val="24"/>
                <w:szCs w:val="24"/>
              </w:rPr>
              <w:t>е</w:t>
            </w:r>
            <w:r w:rsidR="00A74C03">
              <w:rPr>
                <w:rFonts w:ascii="Times New Roman" w:hAnsi="Times New Roman"/>
                <w:sz w:val="24"/>
                <w:szCs w:val="24"/>
              </w:rPr>
              <w:t>.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3A12" w:rsidRDefault="000B3A12" w:rsidP="00396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5198" w:rsidRPr="00F45198" w:rsidRDefault="00F45198" w:rsidP="00F45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5198">
        <w:rPr>
          <w:rFonts w:ascii="Times New Roman" w:hAnsi="Times New Roman"/>
          <w:b/>
          <w:sz w:val="28"/>
          <w:szCs w:val="28"/>
        </w:rPr>
        <w:t>Порядок выполнения административных действий при личном обращении Заявителя посредством РПГУ</w:t>
      </w:r>
    </w:p>
    <w:p w:rsidR="00F45198" w:rsidRPr="002031AB" w:rsidRDefault="00F45198" w:rsidP="00396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e"/>
        <w:tblW w:w="14850" w:type="dxa"/>
        <w:tblLook w:val="04A0"/>
      </w:tblPr>
      <w:tblGrid>
        <w:gridCol w:w="2518"/>
        <w:gridCol w:w="2977"/>
        <w:gridCol w:w="3118"/>
        <w:gridCol w:w="6237"/>
      </w:tblGrid>
      <w:tr w:rsidR="00A74C03" w:rsidTr="00D95D90">
        <w:tc>
          <w:tcPr>
            <w:tcW w:w="2518" w:type="dxa"/>
          </w:tcPr>
          <w:p w:rsidR="00F45198" w:rsidRPr="005C6A7E" w:rsidRDefault="00F45198" w:rsidP="00F45198">
            <w:pPr>
              <w:jc w:val="center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 xml:space="preserve">Место выполнения процедуры/ </w:t>
            </w:r>
            <w:proofErr w:type="gramStart"/>
            <w:r w:rsidRPr="005C6A7E">
              <w:rPr>
                <w:sz w:val="24"/>
                <w:szCs w:val="24"/>
              </w:rPr>
              <w:t>используемая</w:t>
            </w:r>
            <w:proofErr w:type="gramEnd"/>
            <w:r w:rsidRPr="005C6A7E">
              <w:rPr>
                <w:sz w:val="24"/>
                <w:szCs w:val="24"/>
              </w:rPr>
              <w:t xml:space="preserve"> ИС</w:t>
            </w:r>
          </w:p>
        </w:tc>
        <w:tc>
          <w:tcPr>
            <w:tcW w:w="2977" w:type="dxa"/>
          </w:tcPr>
          <w:p w:rsidR="00F45198" w:rsidRPr="005C6A7E" w:rsidRDefault="00F45198" w:rsidP="00F45198">
            <w:pPr>
              <w:jc w:val="center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3118" w:type="dxa"/>
          </w:tcPr>
          <w:p w:rsidR="00F45198" w:rsidRPr="005C6A7E" w:rsidRDefault="00F45198" w:rsidP="00F45198">
            <w:pPr>
              <w:jc w:val="center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>Средний срок выполнения</w:t>
            </w:r>
          </w:p>
        </w:tc>
        <w:tc>
          <w:tcPr>
            <w:tcW w:w="6237" w:type="dxa"/>
          </w:tcPr>
          <w:p w:rsidR="00F45198" w:rsidRPr="005C6A7E" w:rsidRDefault="00F45198" w:rsidP="00F45198">
            <w:pPr>
              <w:jc w:val="center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>Содержание действия</w:t>
            </w:r>
          </w:p>
        </w:tc>
      </w:tr>
      <w:tr w:rsidR="00A74C03" w:rsidTr="00D95D90">
        <w:trPr>
          <w:trHeight w:val="4962"/>
        </w:trPr>
        <w:tc>
          <w:tcPr>
            <w:tcW w:w="2518" w:type="dxa"/>
            <w:vMerge w:val="restart"/>
          </w:tcPr>
          <w:p w:rsidR="005C6A7E" w:rsidRPr="005C6A7E" w:rsidRDefault="005C6A7E" w:rsidP="00581C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lastRenderedPageBreak/>
              <w:t xml:space="preserve">Подразделение ОМС администрации муниципального образования Московской области/ муниципального казенного учреждения/ </w:t>
            </w:r>
          </w:p>
          <w:p w:rsidR="005C6A7E" w:rsidRPr="005C6A7E" w:rsidRDefault="005C6A7E" w:rsidP="00581CFB">
            <w:pPr>
              <w:spacing w:after="0" w:line="240" w:lineRule="auto"/>
              <w:jc w:val="both"/>
              <w:rPr>
                <w:color w:val="C00000"/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>ЕИС ОУ</w:t>
            </w:r>
          </w:p>
        </w:tc>
        <w:tc>
          <w:tcPr>
            <w:tcW w:w="2977" w:type="dxa"/>
          </w:tcPr>
          <w:p w:rsidR="005C6A7E" w:rsidRPr="005C6A7E" w:rsidRDefault="005C6A7E" w:rsidP="00581C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>Устанавливается предмет обращения; проверяется заявление и комплектность прилагаемых к нему документов;</w:t>
            </w:r>
          </w:p>
          <w:p w:rsidR="005C6A7E" w:rsidRPr="005C6A7E" w:rsidRDefault="005C6A7E" w:rsidP="00581C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>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</w:t>
            </w:r>
          </w:p>
        </w:tc>
        <w:tc>
          <w:tcPr>
            <w:tcW w:w="3118" w:type="dxa"/>
            <w:vMerge w:val="restart"/>
          </w:tcPr>
          <w:p w:rsidR="005C6A7E" w:rsidRPr="005C6A7E" w:rsidRDefault="006F02BE" w:rsidP="006F02BE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  <w:r w:rsidR="00AD6CAD">
              <w:rPr>
                <w:sz w:val="24"/>
                <w:szCs w:val="24"/>
              </w:rPr>
              <w:t xml:space="preserve"> со дня регистрации обращения</w:t>
            </w:r>
          </w:p>
        </w:tc>
        <w:tc>
          <w:tcPr>
            <w:tcW w:w="6237" w:type="dxa"/>
          </w:tcPr>
          <w:p w:rsidR="005C6A7E" w:rsidRPr="005C6A7E" w:rsidRDefault="005C6A7E" w:rsidP="00A74C0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 xml:space="preserve">Документы проверяются на соответствие требованиям, указанным в </w:t>
            </w:r>
            <w:r w:rsidR="00DD7118">
              <w:rPr>
                <w:sz w:val="24"/>
                <w:szCs w:val="24"/>
              </w:rPr>
              <w:t>пункте 9 Регламента и в п</w:t>
            </w:r>
            <w:r w:rsidRPr="005C6A7E">
              <w:rPr>
                <w:sz w:val="24"/>
                <w:szCs w:val="24"/>
              </w:rPr>
              <w:t xml:space="preserve">риложении 6 к Регламенту; </w:t>
            </w:r>
          </w:p>
          <w:p w:rsidR="005C6A7E" w:rsidRPr="005C6A7E" w:rsidRDefault="005C6A7E" w:rsidP="00A74C0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A74C03" w:rsidTr="00D95D90">
        <w:trPr>
          <w:trHeight w:val="2258"/>
        </w:trPr>
        <w:tc>
          <w:tcPr>
            <w:tcW w:w="2518" w:type="dxa"/>
            <w:vMerge/>
          </w:tcPr>
          <w:p w:rsidR="005C6A7E" w:rsidRDefault="005C6A7E" w:rsidP="00A74C03">
            <w:pPr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5C6A7E" w:rsidRPr="00E608EC" w:rsidRDefault="005C6A7E" w:rsidP="00A74C03">
            <w:pPr>
              <w:spacing w:line="240" w:lineRule="auto"/>
              <w:jc w:val="both"/>
            </w:pPr>
            <w:r w:rsidRPr="0052000B">
              <w:t>Направление расписки о получении заявления и прилагаемых к нему документов, а также уведомлени</w:t>
            </w:r>
            <w:r w:rsidR="00A74C03">
              <w:t>я</w:t>
            </w:r>
            <w:r w:rsidRPr="0052000B">
              <w:t xml:space="preserve"> о необходимости </w:t>
            </w:r>
            <w:r w:rsidRPr="00A74C03">
              <w:t xml:space="preserve">предоставления </w:t>
            </w:r>
            <w:r w:rsidR="00A74C03" w:rsidRPr="00A74C03">
              <w:t xml:space="preserve">оригиналов документов </w:t>
            </w:r>
            <w:proofErr w:type="gramStart"/>
            <w:r w:rsidR="00A74C03" w:rsidRPr="00A74C03">
              <w:t>согласно пункта</w:t>
            </w:r>
            <w:proofErr w:type="gramEnd"/>
            <w:r w:rsidR="00A74C03" w:rsidRPr="00A74C03">
              <w:t xml:space="preserve"> </w:t>
            </w:r>
            <w:r w:rsidR="00A74C03">
              <w:t>9</w:t>
            </w:r>
            <w:r w:rsidR="00A74C03" w:rsidRPr="00A74C03">
              <w:t xml:space="preserve"> Регламента</w:t>
            </w:r>
          </w:p>
        </w:tc>
        <w:tc>
          <w:tcPr>
            <w:tcW w:w="3118" w:type="dxa"/>
            <w:vMerge/>
          </w:tcPr>
          <w:p w:rsidR="005C6A7E" w:rsidRDefault="005C6A7E" w:rsidP="00A74C03">
            <w:pPr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C6A7E" w:rsidRPr="002F5290" w:rsidRDefault="005C6A7E" w:rsidP="00A74C03">
            <w:pPr>
              <w:spacing w:line="240" w:lineRule="auto"/>
              <w:jc w:val="both"/>
            </w:pPr>
            <w:r w:rsidRPr="005C6A7E">
              <w:t xml:space="preserve">Заявителю направляется сообщение о получении заявления и </w:t>
            </w:r>
            <w:r w:rsidR="00A74C03">
              <w:t xml:space="preserve">прилагаемых к нему </w:t>
            </w:r>
            <w:r w:rsidRPr="005C6A7E">
              <w:t xml:space="preserve">документов с указанием входящего регистрационного номера заявления, даты получения </w:t>
            </w:r>
            <w:r w:rsidR="00A74C03">
              <w:t>органом местного самоуправления</w:t>
            </w:r>
            <w:r>
              <w:t xml:space="preserve"> муниципального образования МО/ муниципального казенного учреждения</w:t>
            </w:r>
            <w:r w:rsidRPr="005C6A7E">
              <w:t xml:space="preserve"> органом заявления и </w:t>
            </w:r>
            <w:r w:rsidR="00A74C03">
              <w:t xml:space="preserve">прилагаемых к нему </w:t>
            </w:r>
            <w:r w:rsidRPr="005C6A7E">
              <w:t>документов, а также перечень наименований файлов, представленных в форме электронных документов, с указанием их объема</w:t>
            </w:r>
          </w:p>
        </w:tc>
      </w:tr>
      <w:tr w:rsidR="00A74C03" w:rsidTr="00D95D90">
        <w:tc>
          <w:tcPr>
            <w:tcW w:w="2518" w:type="dxa"/>
          </w:tcPr>
          <w:p w:rsidR="005C6A7E" w:rsidRDefault="005C6A7E" w:rsidP="00396513">
            <w:pPr>
              <w:spacing w:after="0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5C6A7E" w:rsidRPr="00E608EC" w:rsidRDefault="005C6A7E" w:rsidP="003A3B41">
            <w:r w:rsidRPr="00E608EC">
              <w:t>проводится процедура проверки действительности квалифицированной подписи, с использованием которой подписан электронный документ о предоставлении услуги.</w:t>
            </w:r>
          </w:p>
        </w:tc>
        <w:tc>
          <w:tcPr>
            <w:tcW w:w="3118" w:type="dxa"/>
          </w:tcPr>
          <w:p w:rsidR="005C6A7E" w:rsidRPr="00350A43" w:rsidRDefault="006F02BE" w:rsidP="006F02BE">
            <w:pPr>
              <w:spacing w:after="0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  <w:r w:rsidR="00AD6CAD">
              <w:rPr>
                <w:sz w:val="24"/>
                <w:szCs w:val="24"/>
              </w:rPr>
              <w:t xml:space="preserve"> со дня регистрации обращения</w:t>
            </w:r>
          </w:p>
        </w:tc>
        <w:tc>
          <w:tcPr>
            <w:tcW w:w="6237" w:type="dxa"/>
          </w:tcPr>
          <w:p w:rsidR="005C6A7E" w:rsidRPr="002F5290" w:rsidRDefault="0052000B" w:rsidP="0052000B">
            <w:pPr>
              <w:jc w:val="both"/>
            </w:pPr>
            <w:r>
              <w:t>В</w:t>
            </w:r>
            <w:r w:rsidRPr="0052000B">
              <w:t xml:space="preserve"> случае если в результате проверки квалифицированной подписи будет выявлено несоблюдение установленных условий признания ее действительности, в  течение 2 дней со дня завершения проведения такой проверки принимается решение об отказе в приеме к рассмотрению заявления и направляется по адресу электронной почты</w:t>
            </w:r>
          </w:p>
        </w:tc>
      </w:tr>
      <w:tr w:rsidR="00A74C03" w:rsidTr="00D95D90">
        <w:tc>
          <w:tcPr>
            <w:tcW w:w="2518" w:type="dxa"/>
          </w:tcPr>
          <w:p w:rsidR="00F45198" w:rsidRPr="0052000B" w:rsidRDefault="00F45198" w:rsidP="0039651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45198" w:rsidRPr="0052000B" w:rsidRDefault="0052000B" w:rsidP="0052000B">
            <w:pPr>
              <w:spacing w:after="0"/>
              <w:jc w:val="both"/>
              <w:rPr>
                <w:sz w:val="24"/>
                <w:szCs w:val="24"/>
              </w:rPr>
            </w:pPr>
            <w:r w:rsidRPr="0052000B">
              <w:rPr>
                <w:sz w:val="24"/>
                <w:szCs w:val="24"/>
              </w:rPr>
              <w:t>Регистрация заявления и прилагаемых к нему документов</w:t>
            </w:r>
          </w:p>
        </w:tc>
        <w:tc>
          <w:tcPr>
            <w:tcW w:w="3118" w:type="dxa"/>
          </w:tcPr>
          <w:p w:rsidR="00F45198" w:rsidRPr="00350A43" w:rsidRDefault="006F02BE" w:rsidP="006F02B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  <w:r w:rsidR="00AD6CAD">
              <w:rPr>
                <w:sz w:val="24"/>
                <w:szCs w:val="24"/>
              </w:rPr>
              <w:t xml:space="preserve"> со дня регистрации обращения</w:t>
            </w:r>
          </w:p>
        </w:tc>
        <w:tc>
          <w:tcPr>
            <w:tcW w:w="6237" w:type="dxa"/>
          </w:tcPr>
          <w:p w:rsidR="00F45198" w:rsidRPr="00A74C03" w:rsidRDefault="00A74C03" w:rsidP="00A74C0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Производится р</w:t>
            </w:r>
            <w:r w:rsidRPr="00A74C03">
              <w:rPr>
                <w:sz w:val="24"/>
                <w:szCs w:val="24"/>
              </w:rPr>
              <w:t>егистрация заявления и прилагаемых к нему документов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45198" w:rsidRPr="0052000B" w:rsidRDefault="00F45198" w:rsidP="00396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000B" w:rsidRPr="0052000B" w:rsidRDefault="0052000B" w:rsidP="0052000B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52000B">
        <w:rPr>
          <w:rFonts w:ascii="Times New Roman" w:hAnsi="Times New Roman"/>
          <w:b/>
          <w:sz w:val="28"/>
          <w:szCs w:val="28"/>
        </w:rPr>
        <w:t xml:space="preserve">2. Обработка и предварительное рассмотрение документов, необходимых для </w:t>
      </w:r>
      <w:r w:rsidR="002D7346" w:rsidRPr="0052000B">
        <w:rPr>
          <w:rFonts w:ascii="Times New Roman" w:hAnsi="Times New Roman"/>
          <w:b/>
          <w:sz w:val="28"/>
          <w:szCs w:val="28"/>
        </w:rPr>
        <w:t>предоставления</w:t>
      </w:r>
      <w:r w:rsidRPr="0052000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52000B" w:rsidRPr="000A48BA" w:rsidRDefault="0052000B" w:rsidP="005200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e"/>
        <w:tblW w:w="14850" w:type="dxa"/>
        <w:tblLook w:val="04A0"/>
      </w:tblPr>
      <w:tblGrid>
        <w:gridCol w:w="2518"/>
        <w:gridCol w:w="2977"/>
        <w:gridCol w:w="3118"/>
        <w:gridCol w:w="6237"/>
      </w:tblGrid>
      <w:tr w:rsidR="0052000B" w:rsidRPr="0052000B" w:rsidTr="00D95D90">
        <w:tc>
          <w:tcPr>
            <w:tcW w:w="2518" w:type="dxa"/>
          </w:tcPr>
          <w:p w:rsidR="0052000B" w:rsidRPr="0052000B" w:rsidRDefault="0052000B" w:rsidP="0052000B">
            <w:pPr>
              <w:jc w:val="both"/>
              <w:rPr>
                <w:sz w:val="28"/>
                <w:szCs w:val="28"/>
              </w:rPr>
            </w:pPr>
            <w:r w:rsidRPr="0052000B">
              <w:rPr>
                <w:sz w:val="28"/>
                <w:szCs w:val="28"/>
              </w:rPr>
              <w:t xml:space="preserve">Место выполнения процедуры/ </w:t>
            </w:r>
            <w:proofErr w:type="gramStart"/>
            <w:r w:rsidRPr="0052000B">
              <w:rPr>
                <w:sz w:val="28"/>
                <w:szCs w:val="28"/>
              </w:rPr>
              <w:t>используемая</w:t>
            </w:r>
            <w:proofErr w:type="gramEnd"/>
            <w:r w:rsidRPr="0052000B">
              <w:rPr>
                <w:sz w:val="28"/>
                <w:szCs w:val="28"/>
              </w:rPr>
              <w:t xml:space="preserve"> ИС</w:t>
            </w:r>
          </w:p>
        </w:tc>
        <w:tc>
          <w:tcPr>
            <w:tcW w:w="2977" w:type="dxa"/>
          </w:tcPr>
          <w:p w:rsidR="0052000B" w:rsidRPr="0052000B" w:rsidRDefault="0052000B" w:rsidP="0052000B">
            <w:pPr>
              <w:jc w:val="both"/>
              <w:rPr>
                <w:sz w:val="28"/>
                <w:szCs w:val="28"/>
              </w:rPr>
            </w:pPr>
            <w:r w:rsidRPr="0052000B">
              <w:rPr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3118" w:type="dxa"/>
          </w:tcPr>
          <w:p w:rsidR="0052000B" w:rsidRPr="0052000B" w:rsidRDefault="0052000B" w:rsidP="0052000B">
            <w:pPr>
              <w:jc w:val="both"/>
              <w:rPr>
                <w:sz w:val="28"/>
                <w:szCs w:val="28"/>
              </w:rPr>
            </w:pPr>
            <w:r w:rsidRPr="0052000B">
              <w:rPr>
                <w:sz w:val="28"/>
                <w:szCs w:val="28"/>
              </w:rPr>
              <w:t>Средний срок выполнения</w:t>
            </w:r>
          </w:p>
        </w:tc>
        <w:tc>
          <w:tcPr>
            <w:tcW w:w="6237" w:type="dxa"/>
          </w:tcPr>
          <w:p w:rsidR="0052000B" w:rsidRPr="0052000B" w:rsidRDefault="0052000B" w:rsidP="0052000B">
            <w:pPr>
              <w:jc w:val="both"/>
              <w:rPr>
                <w:sz w:val="28"/>
                <w:szCs w:val="28"/>
              </w:rPr>
            </w:pPr>
            <w:r w:rsidRPr="0052000B">
              <w:rPr>
                <w:sz w:val="28"/>
                <w:szCs w:val="28"/>
              </w:rPr>
              <w:t>Содержание действия</w:t>
            </w:r>
          </w:p>
        </w:tc>
      </w:tr>
      <w:tr w:rsidR="000A48BA" w:rsidRPr="0052000B" w:rsidTr="00D95D90">
        <w:tc>
          <w:tcPr>
            <w:tcW w:w="2518" w:type="dxa"/>
          </w:tcPr>
          <w:p w:rsidR="000A48BA" w:rsidRPr="000A48BA" w:rsidRDefault="000A48BA" w:rsidP="00D95D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A48BA">
              <w:rPr>
                <w:sz w:val="24"/>
                <w:szCs w:val="24"/>
              </w:rPr>
              <w:t xml:space="preserve">подразделение ОМС администрации муниципального образования Московской области/ муниципального казенного учреждения/ </w:t>
            </w:r>
          </w:p>
          <w:p w:rsidR="000A48BA" w:rsidRPr="0052000B" w:rsidRDefault="000A48BA" w:rsidP="00D95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A48BA">
              <w:rPr>
                <w:sz w:val="24"/>
                <w:szCs w:val="24"/>
              </w:rPr>
              <w:t xml:space="preserve">ЕИС ОУ </w:t>
            </w:r>
          </w:p>
        </w:tc>
        <w:tc>
          <w:tcPr>
            <w:tcW w:w="2977" w:type="dxa"/>
          </w:tcPr>
          <w:p w:rsidR="000A48BA" w:rsidRPr="0052000B" w:rsidRDefault="000A48BA" w:rsidP="00D95D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000B">
              <w:rPr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>
              <w:rPr>
                <w:sz w:val="24"/>
                <w:szCs w:val="24"/>
              </w:rPr>
              <w:t>У</w:t>
            </w:r>
            <w:r w:rsidRPr="0052000B">
              <w:rPr>
                <w:sz w:val="24"/>
                <w:szCs w:val="24"/>
              </w:rPr>
              <w:t>слуги</w:t>
            </w:r>
          </w:p>
        </w:tc>
        <w:tc>
          <w:tcPr>
            <w:tcW w:w="3118" w:type="dxa"/>
            <w:vMerge w:val="restart"/>
          </w:tcPr>
          <w:p w:rsidR="000A48BA" w:rsidRPr="000A48BA" w:rsidRDefault="000A48BA" w:rsidP="00D95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8BA">
              <w:rPr>
                <w:sz w:val="24"/>
                <w:szCs w:val="24"/>
              </w:rPr>
              <w:t>В день регистрации заявления и прилагаемых к нему документов</w:t>
            </w:r>
          </w:p>
        </w:tc>
        <w:tc>
          <w:tcPr>
            <w:tcW w:w="6237" w:type="dxa"/>
            <w:vMerge w:val="restart"/>
          </w:tcPr>
          <w:p w:rsidR="000A48BA" w:rsidRPr="000A48BA" w:rsidRDefault="000A48BA" w:rsidP="00D95D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A48BA">
              <w:rPr>
                <w:sz w:val="24"/>
                <w:szCs w:val="24"/>
              </w:rPr>
              <w:t xml:space="preserve">Представленные документы проверяются на соответствие перечню документов, необходимых для оказания конкретного результата предоставления </w:t>
            </w:r>
            <w:r>
              <w:rPr>
                <w:sz w:val="24"/>
                <w:szCs w:val="24"/>
              </w:rPr>
              <w:t>У</w:t>
            </w:r>
            <w:r w:rsidRPr="000A48BA">
              <w:rPr>
                <w:sz w:val="24"/>
                <w:szCs w:val="24"/>
              </w:rPr>
              <w:t>слуги, а также требованиям, установленным для конкретного вида документа.</w:t>
            </w:r>
          </w:p>
          <w:p w:rsidR="000A48BA" w:rsidRPr="0052000B" w:rsidRDefault="000A48BA" w:rsidP="00D95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A48BA">
              <w:rPr>
                <w:sz w:val="24"/>
                <w:szCs w:val="24"/>
              </w:rPr>
              <w:t>В случае отсутствия какого-либо документа, подлежащего представлению Заявителем, осуществляется переход к административной процедуре принятия решения о предоставлении (об отказе в предоставлении) Услуги и оформление результата предоставления Услуги Заявителю.</w:t>
            </w:r>
          </w:p>
        </w:tc>
      </w:tr>
      <w:tr w:rsidR="000A48BA" w:rsidRPr="0052000B" w:rsidTr="00D95D90">
        <w:tc>
          <w:tcPr>
            <w:tcW w:w="2518" w:type="dxa"/>
          </w:tcPr>
          <w:p w:rsidR="000A48BA" w:rsidRPr="0052000B" w:rsidRDefault="000A48BA" w:rsidP="00D95D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8BA" w:rsidRPr="0052000B" w:rsidRDefault="000A48BA" w:rsidP="00D95D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000B">
              <w:rPr>
                <w:sz w:val="24"/>
                <w:szCs w:val="24"/>
              </w:rP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3118" w:type="dxa"/>
            <w:vMerge/>
          </w:tcPr>
          <w:p w:rsidR="000A48BA" w:rsidRPr="0052000B" w:rsidRDefault="000A48BA" w:rsidP="0052000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0A48BA" w:rsidRPr="0052000B" w:rsidRDefault="000A48BA" w:rsidP="0052000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48BA" w:rsidRPr="0052000B" w:rsidTr="00D95D90">
        <w:tc>
          <w:tcPr>
            <w:tcW w:w="2518" w:type="dxa"/>
          </w:tcPr>
          <w:p w:rsidR="000A48BA" w:rsidRPr="0052000B" w:rsidRDefault="000A48BA" w:rsidP="00D95D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8BA" w:rsidRPr="0052000B" w:rsidRDefault="000A48BA" w:rsidP="00D95D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000B">
              <w:rPr>
                <w:sz w:val="24"/>
                <w:szCs w:val="24"/>
              </w:rPr>
              <w:t>определение перечня документов (информации), необходимых для получения в порядке межведомственного взаимодействия.</w:t>
            </w:r>
          </w:p>
        </w:tc>
        <w:tc>
          <w:tcPr>
            <w:tcW w:w="3118" w:type="dxa"/>
            <w:vMerge/>
          </w:tcPr>
          <w:p w:rsidR="000A48BA" w:rsidRPr="0052000B" w:rsidRDefault="000A48BA" w:rsidP="0052000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0A48BA" w:rsidRPr="0052000B" w:rsidRDefault="000A48BA" w:rsidP="0052000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52000B" w:rsidRPr="0052000B" w:rsidRDefault="0052000B" w:rsidP="005200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3A12" w:rsidRPr="000A48BA" w:rsidRDefault="000B3A12" w:rsidP="00396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48BA">
        <w:rPr>
          <w:rFonts w:ascii="Times New Roman" w:hAnsi="Times New Roman"/>
          <w:b/>
          <w:sz w:val="28"/>
          <w:szCs w:val="28"/>
        </w:rPr>
        <w:lastRenderedPageBreak/>
        <w:t>3. Принятие решения о предоставлении (об отказе в предоставлении) Услуги и оформление результата предоставления Услуги Заявителю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977"/>
        <w:gridCol w:w="2551"/>
        <w:gridCol w:w="6804"/>
      </w:tblGrid>
      <w:tr w:rsidR="007C3DD4" w:rsidRPr="002031AB" w:rsidTr="003874C8">
        <w:trPr>
          <w:tblHeader/>
        </w:trPr>
        <w:tc>
          <w:tcPr>
            <w:tcW w:w="2518" w:type="dxa"/>
            <w:shd w:val="clear" w:color="auto" w:fill="auto"/>
          </w:tcPr>
          <w:p w:rsidR="007C3DD4" w:rsidRPr="002031AB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выполнения процедуры/</w:t>
            </w:r>
            <w:proofErr w:type="gramStart"/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используемая</w:t>
            </w:r>
            <w:proofErr w:type="gramEnd"/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</w:t>
            </w:r>
          </w:p>
        </w:tc>
        <w:tc>
          <w:tcPr>
            <w:tcW w:w="2977" w:type="dxa"/>
            <w:shd w:val="clear" w:color="auto" w:fill="auto"/>
          </w:tcPr>
          <w:p w:rsidR="007C3DD4" w:rsidRPr="002031AB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51" w:type="dxa"/>
            <w:shd w:val="clear" w:color="auto" w:fill="auto"/>
          </w:tcPr>
          <w:p w:rsidR="007C3DD4" w:rsidRPr="002031AB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редний с</w:t>
            </w: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рок выполнения</w:t>
            </w:r>
          </w:p>
        </w:tc>
        <w:tc>
          <w:tcPr>
            <w:tcW w:w="6804" w:type="dxa"/>
            <w:shd w:val="clear" w:color="auto" w:fill="auto"/>
          </w:tcPr>
          <w:p w:rsidR="007C3DD4" w:rsidRPr="002031AB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0A48BA" w:rsidRPr="002031AB" w:rsidTr="003874C8">
        <w:tc>
          <w:tcPr>
            <w:tcW w:w="2518" w:type="dxa"/>
            <w:vMerge w:val="restart"/>
            <w:shd w:val="clear" w:color="auto" w:fill="auto"/>
          </w:tcPr>
          <w:p w:rsidR="000A48BA" w:rsidRPr="00555C2D" w:rsidRDefault="000A48BA" w:rsidP="006F02BE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подразделение ОМС администрации муниципального образования Московской области/ муниципального казенного учреждения</w:t>
            </w:r>
          </w:p>
        </w:tc>
        <w:tc>
          <w:tcPr>
            <w:tcW w:w="2977" w:type="dxa"/>
            <w:shd w:val="clear" w:color="auto" w:fill="auto"/>
          </w:tcPr>
          <w:p w:rsidR="000A48BA" w:rsidRPr="00555C2D" w:rsidRDefault="000A48BA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заявления и прилагаемых документов, принятие решения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A48BA" w:rsidRPr="00555C2D" w:rsidRDefault="000A48BA" w:rsidP="00555C2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6804" w:type="dxa"/>
            <w:shd w:val="clear" w:color="auto" w:fill="auto"/>
          </w:tcPr>
          <w:p w:rsidR="000A48BA" w:rsidRPr="00555C2D" w:rsidRDefault="000A48BA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Рассматривается заявление и документы Заявителя, определяется наличие или отсутствие оснований для предоставления Услуги, принимается решение о  предоставлении либо об отказе в предоставлении Услуги</w:t>
            </w:r>
            <w:r w:rsidR="002D7346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A48BA" w:rsidRPr="00555C2D" w:rsidRDefault="000A48BA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8BA" w:rsidRPr="002031AB" w:rsidTr="003874C8">
        <w:tc>
          <w:tcPr>
            <w:tcW w:w="2518" w:type="dxa"/>
            <w:vMerge/>
            <w:shd w:val="clear" w:color="auto" w:fill="auto"/>
          </w:tcPr>
          <w:p w:rsidR="000A48BA" w:rsidRPr="00555C2D" w:rsidRDefault="000A48BA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A48BA" w:rsidRPr="00555C2D" w:rsidRDefault="000A48BA" w:rsidP="0012086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решения</w:t>
            </w:r>
            <w:r w:rsidR="00120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предоставлении (отказе в предоставлении) Услуги</w:t>
            </w: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:rsidR="000A48BA" w:rsidRPr="00555C2D" w:rsidRDefault="000A48BA" w:rsidP="00555C2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2086F" w:rsidRDefault="000A48BA" w:rsidP="0012086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Осуществляется подготовка решения о предоставлении либо об отказе в предоставлении Услуги, обеспечивается подписание решения </w:t>
            </w:r>
            <w:r w:rsidR="00983F6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руководителем подразделения</w:t>
            </w:r>
            <w:r w:rsidR="00983F69" w:rsidRPr="00555C2D">
              <w:rPr>
                <w:sz w:val="24"/>
                <w:szCs w:val="24"/>
              </w:rPr>
              <w:t xml:space="preserve"> </w:t>
            </w:r>
            <w:r w:rsidR="00983F6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ОМС администрации муниципального образования Московской области/ муниципального казенного учреждения/</w:t>
            </w:r>
          </w:p>
          <w:p w:rsidR="000A48BA" w:rsidRPr="00555C2D" w:rsidRDefault="0012086F" w:rsidP="0012086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принятия решения о предоставлении услуги - </w:t>
            </w:r>
            <w:r w:rsidRPr="0012086F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книгу регистрации захоронений (захоронений урн с прахом) и в удостоверение о захоронении</w:t>
            </w:r>
            <w:r w:rsidR="000A48BA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B3A12" w:rsidRPr="002031AB" w:rsidRDefault="000B3A12" w:rsidP="00396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3A12" w:rsidRPr="00983F69" w:rsidRDefault="00983F69" w:rsidP="00396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3F69">
        <w:rPr>
          <w:rFonts w:ascii="Times New Roman" w:hAnsi="Times New Roman"/>
          <w:b/>
          <w:sz w:val="28"/>
          <w:szCs w:val="28"/>
        </w:rPr>
        <w:t>4</w:t>
      </w:r>
      <w:r w:rsidR="000B3A12" w:rsidRPr="00983F69">
        <w:rPr>
          <w:rFonts w:ascii="Times New Roman" w:hAnsi="Times New Roman"/>
          <w:b/>
          <w:sz w:val="28"/>
          <w:szCs w:val="28"/>
        </w:rPr>
        <w:t>. Выдача результата предоставления Услуги Заявителю</w:t>
      </w:r>
    </w:p>
    <w:p w:rsidR="000B3A12" w:rsidRPr="00983F69" w:rsidRDefault="000B3A12" w:rsidP="00396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977"/>
        <w:gridCol w:w="2551"/>
        <w:gridCol w:w="6804"/>
      </w:tblGrid>
      <w:tr w:rsidR="007C3DD4" w:rsidRPr="002031AB" w:rsidTr="003874C8">
        <w:trPr>
          <w:tblHeader/>
        </w:trPr>
        <w:tc>
          <w:tcPr>
            <w:tcW w:w="2518" w:type="dxa"/>
            <w:shd w:val="clear" w:color="auto" w:fill="auto"/>
          </w:tcPr>
          <w:p w:rsidR="007C3DD4" w:rsidRPr="002031AB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выполнения процедуры/</w:t>
            </w:r>
            <w:proofErr w:type="gramStart"/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используемая</w:t>
            </w:r>
            <w:proofErr w:type="gramEnd"/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</w:t>
            </w:r>
          </w:p>
        </w:tc>
        <w:tc>
          <w:tcPr>
            <w:tcW w:w="2977" w:type="dxa"/>
            <w:shd w:val="clear" w:color="auto" w:fill="auto"/>
          </w:tcPr>
          <w:p w:rsidR="007C3DD4" w:rsidRPr="002031AB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51" w:type="dxa"/>
            <w:shd w:val="clear" w:color="auto" w:fill="auto"/>
          </w:tcPr>
          <w:p w:rsidR="007C3DD4" w:rsidRPr="002031AB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редний с</w:t>
            </w: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рок выполнения</w:t>
            </w:r>
          </w:p>
        </w:tc>
        <w:tc>
          <w:tcPr>
            <w:tcW w:w="6804" w:type="dxa"/>
            <w:shd w:val="clear" w:color="auto" w:fill="auto"/>
          </w:tcPr>
          <w:p w:rsidR="007C3DD4" w:rsidRPr="002031AB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BD4BF9" w:rsidRPr="00BD4BF9" w:rsidTr="003874C8">
        <w:tc>
          <w:tcPr>
            <w:tcW w:w="2518" w:type="dxa"/>
            <w:shd w:val="clear" w:color="auto" w:fill="auto"/>
          </w:tcPr>
          <w:p w:rsidR="000B3A12" w:rsidRPr="00555C2D" w:rsidRDefault="00983F69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подразделение ОМС администрации муниципального образования Московской области/ муниципального казенного </w:t>
            </w: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учреждения/</w:t>
            </w:r>
            <w:r w:rsidR="000B3A12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/ЕИС ОУ</w:t>
            </w:r>
          </w:p>
        </w:tc>
        <w:tc>
          <w:tcPr>
            <w:tcW w:w="2977" w:type="dxa"/>
            <w:shd w:val="clear" w:color="auto" w:fill="auto"/>
          </w:tcPr>
          <w:p w:rsidR="000B3A12" w:rsidRPr="00555C2D" w:rsidRDefault="000B3A12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Выдача или направление результата оказания Услуги Заявителю</w:t>
            </w:r>
          </w:p>
        </w:tc>
        <w:tc>
          <w:tcPr>
            <w:tcW w:w="2551" w:type="dxa"/>
            <w:shd w:val="clear" w:color="auto" w:fill="auto"/>
          </w:tcPr>
          <w:p w:rsidR="000B3A12" w:rsidRPr="00555C2D" w:rsidRDefault="00983F69" w:rsidP="00555C2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  <w:p w:rsidR="000B3A12" w:rsidRPr="00555C2D" w:rsidRDefault="000B3A12" w:rsidP="00555C2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D12C61" w:rsidRPr="00555C2D" w:rsidRDefault="003A3B41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 предоставлении Услуги либо об отказе в предоставлении </w:t>
            </w:r>
            <w:r w:rsidR="00BD4BF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указанием причин отказа  направляется Заявителю в течение рабочего дня, следующего за днем принятия решения </w:t>
            </w:r>
            <w:r w:rsidR="00BD4BF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Заявлению Заявителя</w:t>
            </w:r>
            <w:r w:rsid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D4BF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3A12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  <w:r w:rsidR="00D12C61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ом, указанным в Заявлении.</w:t>
            </w:r>
          </w:p>
          <w:p w:rsidR="00BD4BF9" w:rsidRPr="00555C2D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личном получении результата </w:t>
            </w:r>
            <w:r w:rsidR="00BD4BF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предоставления услуги </w:t>
            </w: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Заявителю выдается решение о предоставлении (отказе в </w:t>
            </w: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предоставлении) Услуги</w:t>
            </w:r>
            <w:r w:rsidR="00BD4BF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D4BF9" w:rsidRPr="00555C2D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ставит</w:t>
            </w:r>
            <w:r w:rsidR="00BD4BF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личную подпись </w:t>
            </w: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копии результата Услуги</w:t>
            </w:r>
            <w:r w:rsidR="00BD4BF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235D4" w:rsidRPr="00555C2D" w:rsidRDefault="00BD4BF9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235D4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езультат предоставления Услуги сканируется и вносится информация о выдаче результата оказания Услуги в ЕИС ОУ. </w:t>
            </w:r>
          </w:p>
          <w:p w:rsidR="002235D4" w:rsidRPr="00555C2D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5D4" w:rsidRPr="00555C2D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получении документов Заявителем в МФЦ результат предоставления Услуги для выдачи направляется в МФЦ.</w:t>
            </w:r>
          </w:p>
          <w:p w:rsidR="002235D4" w:rsidRPr="00555C2D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МФЦ выдает Заявителю результат предоставления услуги и изымает у Заявителя </w:t>
            </w:r>
            <w:r w:rsidR="007D3300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расписку</w:t>
            </w: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получении заявления и прилагаемых у нему документов.</w:t>
            </w:r>
            <w:proofErr w:type="gramEnd"/>
          </w:p>
          <w:p w:rsidR="002235D4" w:rsidRPr="00555C2D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 МФЦ делает отметку о выдаче результата оказания Услуги в АИС МФЦ.</w:t>
            </w:r>
          </w:p>
          <w:p w:rsidR="002235D4" w:rsidRPr="00555C2D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5D4" w:rsidRPr="00555C2D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получении результата </w:t>
            </w:r>
            <w:r w:rsidR="00BD4BF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У</w:t>
            </w: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слуги по почте – формируется конверт с результатом </w:t>
            </w:r>
            <w:r w:rsidR="00BD4BF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который направляется заказным письмом по адресу, указанному в Заявлении.</w:t>
            </w:r>
          </w:p>
          <w:p w:rsidR="002235D4" w:rsidRPr="00555C2D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12" w:rsidRPr="00555C2D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получении результата </w:t>
            </w:r>
            <w:r w:rsidR="00BD4BF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У</w:t>
            </w: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слуги через личный кабинет на РПГУ сканируется результат предоставления Услуги и вноси</w:t>
            </w:r>
            <w:r w:rsidR="00BD4BF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ся информация о выдаче результата предоставления Услуги в ЕИС ОУ.</w:t>
            </w:r>
          </w:p>
        </w:tc>
      </w:tr>
    </w:tbl>
    <w:p w:rsidR="004422CB" w:rsidRPr="00BD4BF9" w:rsidRDefault="004422CB" w:rsidP="00396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24D0" w:rsidRPr="00BD4BF9" w:rsidRDefault="003E24D0" w:rsidP="00D328FC">
      <w:pPr>
        <w:pStyle w:val="1-"/>
        <w:jc w:val="left"/>
      </w:pPr>
    </w:p>
    <w:sectPr w:rsidR="003E24D0" w:rsidRPr="00BD4BF9" w:rsidSect="000E2EB6">
      <w:headerReference w:type="default" r:id="rId16"/>
      <w:footerReference w:type="default" r:id="rId17"/>
      <w:pgSz w:w="16838" w:h="11906" w:orient="landscape" w:code="9"/>
      <w:pgMar w:top="1134" w:right="1440" w:bottom="567" w:left="1276" w:header="720" w:footer="72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74646A" w15:done="0"/>
  <w15:commentEx w15:paraId="537E023C" w15:paraIdParent="2F74646A" w15:done="0"/>
  <w15:commentEx w15:paraId="69B473C1" w15:done="0"/>
  <w15:commentEx w15:paraId="4AFE1AB5" w15:paraIdParent="69B473C1" w15:done="0"/>
  <w15:commentEx w15:paraId="015AB597" w15:done="0"/>
  <w15:commentEx w15:paraId="50FDF903" w15:paraIdParent="015AB597" w15:done="0"/>
  <w15:commentEx w15:paraId="020A34C7" w15:done="0"/>
  <w15:commentEx w15:paraId="638944BB" w15:paraIdParent="020A34C7" w15:done="0"/>
  <w15:commentEx w15:paraId="66B2A944" w15:done="0"/>
  <w15:commentEx w15:paraId="5236C9CB" w15:paraIdParent="66B2A944" w15:done="0"/>
  <w15:commentEx w15:paraId="5AFC349A" w15:done="0"/>
  <w15:commentEx w15:paraId="035F48D5" w15:paraIdParent="5AFC349A" w15:done="0"/>
  <w15:commentEx w15:paraId="2650105F" w15:done="0"/>
  <w15:commentEx w15:paraId="3D10CED0" w15:paraIdParent="2650105F" w15:done="0"/>
  <w15:commentEx w15:paraId="1493E40B" w15:done="0"/>
  <w15:commentEx w15:paraId="4B1DBDFF" w15:done="0"/>
  <w15:commentEx w15:paraId="1B2CFB24" w15:paraIdParent="4B1DBDFF" w15:done="0"/>
  <w15:commentEx w15:paraId="612BBE9A" w15:done="0"/>
  <w15:commentEx w15:paraId="42BBE504" w15:done="0"/>
  <w15:commentEx w15:paraId="55E9C4D3" w15:paraIdParent="42BBE504" w15:done="0"/>
  <w15:commentEx w15:paraId="4D9CD930" w15:done="0"/>
  <w15:commentEx w15:paraId="08E57055" w15:done="0"/>
  <w15:commentEx w15:paraId="5C5E1915" w15:paraIdParent="08E57055" w15:done="0"/>
  <w15:commentEx w15:paraId="1C477974" w15:done="0"/>
  <w15:commentEx w15:paraId="6859C417" w15:paraIdParent="1C477974" w15:done="0"/>
  <w15:commentEx w15:paraId="7A4EEF8A" w15:done="0"/>
  <w15:commentEx w15:paraId="44FE1D0D" w15:paraIdParent="7A4EEF8A" w15:done="0"/>
  <w15:commentEx w15:paraId="4252FBEC" w15:done="0"/>
  <w15:commentEx w15:paraId="62D5019F" w15:paraIdParent="4252FBEC" w15:done="0"/>
  <w15:commentEx w15:paraId="0510FA5B" w15:done="0"/>
  <w15:commentEx w15:paraId="0C550E33" w15:paraIdParent="0510FA5B" w15:done="0"/>
  <w15:commentEx w15:paraId="5744B184" w15:done="0"/>
  <w15:commentEx w15:paraId="45D4EC11" w15:paraIdParent="5744B184" w15:done="0"/>
  <w15:commentEx w15:paraId="5FF601ED" w15:done="0"/>
  <w15:commentEx w15:paraId="10F56312" w15:paraIdParent="5FF601ED" w15:done="0"/>
  <w15:commentEx w15:paraId="065011B1" w15:done="0"/>
  <w15:commentEx w15:paraId="33DA2BF3" w15:paraIdParent="065011B1" w15:done="0"/>
  <w15:commentEx w15:paraId="52DBB75A" w15:done="0"/>
  <w15:commentEx w15:paraId="18A95C88" w15:paraIdParent="52DBB75A" w15:done="0"/>
  <w15:commentEx w15:paraId="628F866B" w15:done="0"/>
  <w15:commentEx w15:paraId="23D19B9B" w15:paraIdParent="628F866B" w15:done="0"/>
  <w15:commentEx w15:paraId="3693219D" w15:done="0"/>
  <w15:commentEx w15:paraId="538442DC" w15:paraIdParent="3693219D" w15:done="0"/>
  <w15:commentEx w15:paraId="4ADAEB2C" w15:done="0"/>
  <w15:commentEx w15:paraId="581D12C7" w15:paraIdParent="4ADAEB2C" w15:done="0"/>
  <w15:commentEx w15:paraId="104BA746" w15:done="0"/>
  <w15:commentEx w15:paraId="0E0D0DF7" w15:paraIdParent="104BA746" w15:done="0"/>
  <w15:commentEx w15:paraId="445A3298" w15:done="0"/>
  <w15:commentEx w15:paraId="28C990A8" w15:done="0"/>
  <w15:commentEx w15:paraId="08E0E890" w15:done="0"/>
  <w15:commentEx w15:paraId="6FBFF03F" w15:done="0"/>
  <w15:commentEx w15:paraId="59F30FC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68B" w:rsidRDefault="00C3068B" w:rsidP="005F1EAE">
      <w:pPr>
        <w:spacing w:after="0" w:line="240" w:lineRule="auto"/>
      </w:pPr>
      <w:r>
        <w:separator/>
      </w:r>
    </w:p>
  </w:endnote>
  <w:endnote w:type="continuationSeparator" w:id="0">
    <w:p w:rsidR="00C3068B" w:rsidRDefault="00C3068B" w:rsidP="005F1EAE">
      <w:pPr>
        <w:spacing w:after="0" w:line="240" w:lineRule="auto"/>
      </w:pPr>
      <w:r>
        <w:continuationSeparator/>
      </w:r>
    </w:p>
  </w:endnote>
  <w:endnote w:type="continuationNotice" w:id="1">
    <w:p w:rsidR="00C3068B" w:rsidRDefault="00C3068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41" w:rsidRDefault="00A62F4C" w:rsidP="00113C60">
    <w:pPr>
      <w:pStyle w:val="a9"/>
      <w:framePr w:wrap="none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CB6241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101017">
      <w:rPr>
        <w:rStyle w:val="af4"/>
        <w:noProof/>
      </w:rPr>
      <w:t>1</w:t>
    </w:r>
    <w:r>
      <w:rPr>
        <w:rStyle w:val="af4"/>
      </w:rPr>
      <w:fldChar w:fldCharType="end"/>
    </w:r>
  </w:p>
  <w:p w:rsidR="00CB6241" w:rsidRDefault="00CB624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41" w:rsidRDefault="00A62F4C" w:rsidP="00A55FBB">
    <w:pPr>
      <w:pStyle w:val="a9"/>
      <w:framePr w:wrap="none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CB6241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101017">
      <w:rPr>
        <w:rStyle w:val="af4"/>
        <w:noProof/>
      </w:rPr>
      <w:t>54</w:t>
    </w:r>
    <w:r>
      <w:rPr>
        <w:rStyle w:val="af4"/>
      </w:rPr>
      <w:fldChar w:fldCharType="end"/>
    </w:r>
  </w:p>
  <w:p w:rsidR="00CB6241" w:rsidRPr="00FF3AC8" w:rsidRDefault="00CB6241" w:rsidP="00113C6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68B" w:rsidRDefault="00C3068B" w:rsidP="005F1EAE">
      <w:pPr>
        <w:spacing w:after="0" w:line="240" w:lineRule="auto"/>
      </w:pPr>
      <w:r>
        <w:separator/>
      </w:r>
    </w:p>
  </w:footnote>
  <w:footnote w:type="continuationSeparator" w:id="0">
    <w:p w:rsidR="00C3068B" w:rsidRDefault="00C3068B" w:rsidP="005F1EAE">
      <w:pPr>
        <w:spacing w:after="0" w:line="240" w:lineRule="auto"/>
      </w:pPr>
      <w:r>
        <w:continuationSeparator/>
      </w:r>
    </w:p>
  </w:footnote>
  <w:footnote w:type="continuationNotice" w:id="1">
    <w:p w:rsidR="00C3068B" w:rsidRDefault="00C3068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41" w:rsidRPr="00E34B69" w:rsidRDefault="00CB6241" w:rsidP="00113C60">
    <w:pPr>
      <w:pStyle w:val="a7"/>
      <w:pBdr>
        <w:bottom w:val="single" w:sz="6" w:space="1" w:color="auto"/>
      </w:pBdr>
      <w:rPr>
        <w:sz w:val="16"/>
        <w:szCs w:val="16"/>
      </w:rPr>
    </w:pPr>
    <w:r w:rsidRPr="00E34B69">
      <w:rPr>
        <w:rFonts w:ascii="Times New Roman" w:hAnsi="Times New Roman"/>
        <w:sz w:val="16"/>
        <w:szCs w:val="16"/>
      </w:rPr>
      <w:t>Административный регламент предоставления  муниципальной услуги по перерегистрации захоронений на других лиц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41" w:rsidRPr="00E57E03" w:rsidRDefault="00CB6241" w:rsidP="00E57E03">
    <w:pPr>
      <w:pStyle w:val="a7"/>
      <w:pBdr>
        <w:bottom w:val="single" w:sz="6" w:space="1" w:color="auto"/>
      </w:pBdr>
      <w:rPr>
        <w:sz w:val="10"/>
      </w:rPr>
    </w:pPr>
    <w:r w:rsidRPr="00E57E03">
      <w:rPr>
        <w:rFonts w:ascii="Times New Roman" w:hAnsi="Times New Roman"/>
        <w:sz w:val="18"/>
      </w:rPr>
      <w:t xml:space="preserve">Административный регламент предоставления </w:t>
    </w:r>
    <w:r>
      <w:rPr>
        <w:rFonts w:ascii="Times New Roman" w:hAnsi="Times New Roman"/>
        <w:sz w:val="18"/>
      </w:rPr>
      <w:t>муниципальной услуги по перерегистрации захоронений на других лиц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ACA"/>
    <w:multiLevelType w:val="hybridMultilevel"/>
    <w:tmpl w:val="49DCD8CE"/>
    <w:lvl w:ilvl="0" w:tplc="1F2672F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3277D"/>
    <w:multiLevelType w:val="hybridMultilevel"/>
    <w:tmpl w:val="49DCD8CE"/>
    <w:lvl w:ilvl="0" w:tplc="1F2672F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1B708B"/>
    <w:multiLevelType w:val="hybridMultilevel"/>
    <w:tmpl w:val="9A54F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6781C"/>
    <w:multiLevelType w:val="hybridMultilevel"/>
    <w:tmpl w:val="59488416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04EF4"/>
    <w:multiLevelType w:val="hybridMultilevel"/>
    <w:tmpl w:val="49DCD8CE"/>
    <w:lvl w:ilvl="0" w:tplc="1F2672F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B920DB"/>
    <w:multiLevelType w:val="hybridMultilevel"/>
    <w:tmpl w:val="046C132A"/>
    <w:lvl w:ilvl="0" w:tplc="0B8E84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EC2B71"/>
    <w:multiLevelType w:val="hybridMultilevel"/>
    <w:tmpl w:val="9498346E"/>
    <w:lvl w:ilvl="0" w:tplc="88B4C2C6">
      <w:start w:val="1"/>
      <w:numFmt w:val="russianLower"/>
      <w:lvlText w:val="%1)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0">
    <w:nsid w:val="291A0E5C"/>
    <w:multiLevelType w:val="hybridMultilevel"/>
    <w:tmpl w:val="09B84594"/>
    <w:lvl w:ilvl="0" w:tplc="C1BE1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F35DF5"/>
    <w:multiLevelType w:val="hybridMultilevel"/>
    <w:tmpl w:val="B41AE62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44836"/>
    <w:multiLevelType w:val="hybridMultilevel"/>
    <w:tmpl w:val="49DCD8CE"/>
    <w:lvl w:ilvl="0" w:tplc="1F2672F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E3700"/>
    <w:multiLevelType w:val="hybridMultilevel"/>
    <w:tmpl w:val="F53ECB2A"/>
    <w:lvl w:ilvl="0" w:tplc="281AD8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0D20034">
      <w:start w:val="1"/>
      <w:numFmt w:val="lowerLetter"/>
      <w:lvlText w:val="%2."/>
      <w:lvlJc w:val="left"/>
      <w:pPr>
        <w:ind w:left="1788" w:hanging="360"/>
      </w:pPr>
      <w:rPr>
        <w:i w:val="0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750864"/>
    <w:multiLevelType w:val="hybridMultilevel"/>
    <w:tmpl w:val="13A27848"/>
    <w:lvl w:ilvl="0" w:tplc="D5ACD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42A87082"/>
    <w:multiLevelType w:val="hybridMultilevel"/>
    <w:tmpl w:val="7C76419A"/>
    <w:lvl w:ilvl="0" w:tplc="19A2ACE0">
      <w:start w:val="1"/>
      <w:numFmt w:val="decimal"/>
      <w:lvlText w:val="%1)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45D67EF"/>
    <w:multiLevelType w:val="hybridMultilevel"/>
    <w:tmpl w:val="5CE88DC4"/>
    <w:lvl w:ilvl="0" w:tplc="4440B85E">
      <w:start w:val="1"/>
      <w:numFmt w:val="decimal"/>
      <w:pStyle w:val="10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DD6133"/>
    <w:multiLevelType w:val="multilevel"/>
    <w:tmpl w:val="EE386A16"/>
    <w:lvl w:ilvl="0">
      <w:start w:val="1"/>
      <w:numFmt w:val="decimal"/>
      <w:pStyle w:val="2-"/>
      <w:lvlText w:val="%1."/>
      <w:lvlJc w:val="left"/>
      <w:pPr>
        <w:ind w:left="1353" w:hanging="360"/>
      </w:pPr>
      <w:rPr>
        <w:rFonts w:hint="default"/>
        <w:i w:val="0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1855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713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4F2621DB"/>
    <w:multiLevelType w:val="hybridMultilevel"/>
    <w:tmpl w:val="9FF637FA"/>
    <w:lvl w:ilvl="0" w:tplc="1F2672F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50CC705D"/>
    <w:multiLevelType w:val="hybridMultilevel"/>
    <w:tmpl w:val="E91EDA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55D1C5F"/>
    <w:multiLevelType w:val="hybridMultilevel"/>
    <w:tmpl w:val="5656715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76543"/>
    <w:multiLevelType w:val="hybridMultilevel"/>
    <w:tmpl w:val="35A08808"/>
    <w:lvl w:ilvl="0" w:tplc="D5ACDCD8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6">
    <w:nsid w:val="5E775757"/>
    <w:multiLevelType w:val="hybridMultilevel"/>
    <w:tmpl w:val="F29E28F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444E9C"/>
    <w:multiLevelType w:val="hybridMultilevel"/>
    <w:tmpl w:val="F8EE87E4"/>
    <w:lvl w:ilvl="0" w:tplc="D5ACDC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E2F4207"/>
    <w:multiLevelType w:val="hybridMultilevel"/>
    <w:tmpl w:val="70EA3A68"/>
    <w:lvl w:ilvl="0" w:tplc="1F2672F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E71314F"/>
    <w:multiLevelType w:val="hybridMultilevel"/>
    <w:tmpl w:val="828E1FD8"/>
    <w:lvl w:ilvl="0" w:tplc="A1826D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FB1546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>
    <w:nsid w:val="7BF42127"/>
    <w:multiLevelType w:val="hybridMultilevel"/>
    <w:tmpl w:val="1242BFF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7EB94F27"/>
    <w:multiLevelType w:val="hybridMultilevel"/>
    <w:tmpl w:val="975AF55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4E20A0"/>
    <w:multiLevelType w:val="hybridMultilevel"/>
    <w:tmpl w:val="B35C8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35"/>
  </w:num>
  <w:num w:numId="4">
    <w:abstractNumId w:val="20"/>
  </w:num>
  <w:num w:numId="5">
    <w:abstractNumId w:val="24"/>
  </w:num>
  <w:num w:numId="6">
    <w:abstractNumId w:val="11"/>
  </w:num>
  <w:num w:numId="7">
    <w:abstractNumId w:val="13"/>
  </w:num>
  <w:num w:numId="8">
    <w:abstractNumId w:val="22"/>
  </w:num>
  <w:num w:numId="9">
    <w:abstractNumId w:val="28"/>
  </w:num>
  <w:num w:numId="10">
    <w:abstractNumId w:val="14"/>
  </w:num>
  <w:num w:numId="11">
    <w:abstractNumId w:val="18"/>
  </w:num>
  <w:num w:numId="12">
    <w:abstractNumId w:val="18"/>
    <w:lvlOverride w:ilvl="0">
      <w:startOverride w:val="1"/>
    </w:lvlOverride>
  </w:num>
  <w:num w:numId="13">
    <w:abstractNumId w:val="7"/>
  </w:num>
  <w:num w:numId="14">
    <w:abstractNumId w:val="0"/>
  </w:num>
  <w:num w:numId="15">
    <w:abstractNumId w:val="4"/>
  </w:num>
  <w:num w:numId="16">
    <w:abstractNumId w:val="12"/>
  </w:num>
  <w:num w:numId="17">
    <w:abstractNumId w:val="1"/>
  </w:num>
  <w:num w:numId="18">
    <w:abstractNumId w:val="1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3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33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32"/>
  </w:num>
  <w:num w:numId="36">
    <w:abstractNumId w:val="26"/>
  </w:num>
  <w:num w:numId="37">
    <w:abstractNumId w:val="6"/>
  </w:num>
  <w:num w:numId="38">
    <w:abstractNumId w:val="34"/>
  </w:num>
  <w:num w:numId="39">
    <w:abstractNumId w:val="2"/>
  </w:num>
  <w:num w:numId="40">
    <w:abstractNumId w:val="16"/>
  </w:num>
  <w:num w:numId="41">
    <w:abstractNumId w:val="9"/>
  </w:num>
  <w:num w:numId="42">
    <w:abstractNumId w:val="25"/>
  </w:num>
  <w:num w:numId="43">
    <w:abstractNumId w:val="30"/>
  </w:num>
  <w:num w:numId="44">
    <w:abstractNumId w:val="15"/>
  </w:num>
  <w:num w:numId="45">
    <w:abstractNumId w:val="18"/>
    <w:lvlOverride w:ilvl="0">
      <w:startOverride w:val="1"/>
    </w:lvlOverride>
  </w:num>
  <w:num w:numId="46">
    <w:abstractNumId w:val="18"/>
    <w:lvlOverride w:ilvl="0">
      <w:startOverride w:val="1"/>
    </w:lvlOverride>
  </w:num>
  <w:num w:numId="47">
    <w:abstractNumId w:val="18"/>
    <w:lvlOverride w:ilvl="0">
      <w:startOverride w:val="1"/>
    </w:lvlOverride>
  </w:num>
  <w:num w:numId="48">
    <w:abstractNumId w:val="18"/>
    <w:lvlOverride w:ilvl="0">
      <w:startOverride w:val="1"/>
    </w:lvlOverride>
  </w:num>
  <w:num w:numId="49">
    <w:abstractNumId w:val="18"/>
    <w:lvlOverride w:ilvl="0">
      <w:startOverride w:val="1"/>
    </w:lvlOverride>
  </w:num>
  <w:num w:numId="50">
    <w:abstractNumId w:val="18"/>
    <w:lvlOverride w:ilvl="0">
      <w:startOverride w:val="1"/>
    </w:lvlOverride>
  </w:num>
  <w:num w:numId="51">
    <w:abstractNumId w:val="18"/>
    <w:lvlOverride w:ilvl="0">
      <w:startOverride w:val="1"/>
    </w:lvlOverride>
  </w:num>
  <w:num w:numId="52">
    <w:abstractNumId w:val="8"/>
  </w:num>
  <w:num w:numId="53">
    <w:abstractNumId w:val="31"/>
  </w:num>
  <w:num w:numId="54">
    <w:abstractNumId w:val="17"/>
  </w:num>
  <w:num w:numId="55">
    <w:abstractNumId w:val="23"/>
  </w:num>
  <w:num w:numId="56">
    <w:abstractNumId w:val="5"/>
  </w:num>
  <w:num w:numId="57">
    <w:abstractNumId w:val="21"/>
    <w:lvlOverride w:ilvl="0">
      <w:startOverride w:val="23"/>
    </w:lvlOverride>
  </w:num>
  <w:num w:numId="58">
    <w:abstractNumId w:val="10"/>
  </w:num>
  <w:num w:numId="59">
    <w:abstractNumId w:val="29"/>
  </w:num>
  <w:numIdMacAtCleanup w:val="51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Microsoft Office">
    <w15:presenceInfo w15:providerId="None" w15:userId="Пользователь Microsoft Office"/>
  </w15:person>
  <w15:person w15:author="Василий Кораблев">
    <w15:presenceInfo w15:providerId="None" w15:userId="Василий Кораблев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E6C84"/>
    <w:rsid w:val="00000E91"/>
    <w:rsid w:val="00001111"/>
    <w:rsid w:val="00001B2D"/>
    <w:rsid w:val="00002444"/>
    <w:rsid w:val="00003247"/>
    <w:rsid w:val="00005740"/>
    <w:rsid w:val="0000606C"/>
    <w:rsid w:val="0000756E"/>
    <w:rsid w:val="000100EC"/>
    <w:rsid w:val="00010B39"/>
    <w:rsid w:val="000124F9"/>
    <w:rsid w:val="000127DC"/>
    <w:rsid w:val="0001360F"/>
    <w:rsid w:val="00013C4A"/>
    <w:rsid w:val="00014530"/>
    <w:rsid w:val="00015F5C"/>
    <w:rsid w:val="00017550"/>
    <w:rsid w:val="0001790A"/>
    <w:rsid w:val="0002175D"/>
    <w:rsid w:val="00021F5E"/>
    <w:rsid w:val="00021FD7"/>
    <w:rsid w:val="00022F4A"/>
    <w:rsid w:val="00023166"/>
    <w:rsid w:val="00023D9E"/>
    <w:rsid w:val="00024478"/>
    <w:rsid w:val="00025741"/>
    <w:rsid w:val="00026A3C"/>
    <w:rsid w:val="0002711D"/>
    <w:rsid w:val="000271B5"/>
    <w:rsid w:val="00027F65"/>
    <w:rsid w:val="00030247"/>
    <w:rsid w:val="0003098F"/>
    <w:rsid w:val="000311F2"/>
    <w:rsid w:val="000317B9"/>
    <w:rsid w:val="00031827"/>
    <w:rsid w:val="00031B88"/>
    <w:rsid w:val="0003293A"/>
    <w:rsid w:val="00035C09"/>
    <w:rsid w:val="00036426"/>
    <w:rsid w:val="00036C5E"/>
    <w:rsid w:val="00036EEB"/>
    <w:rsid w:val="0003714F"/>
    <w:rsid w:val="00037170"/>
    <w:rsid w:val="00041687"/>
    <w:rsid w:val="000419D0"/>
    <w:rsid w:val="00041F59"/>
    <w:rsid w:val="00042758"/>
    <w:rsid w:val="00042DA9"/>
    <w:rsid w:val="00045E18"/>
    <w:rsid w:val="00046008"/>
    <w:rsid w:val="00046023"/>
    <w:rsid w:val="00047855"/>
    <w:rsid w:val="000500C4"/>
    <w:rsid w:val="00050F9B"/>
    <w:rsid w:val="00052042"/>
    <w:rsid w:val="00052756"/>
    <w:rsid w:val="00052F58"/>
    <w:rsid w:val="000536B0"/>
    <w:rsid w:val="00054073"/>
    <w:rsid w:val="000570F3"/>
    <w:rsid w:val="000574F6"/>
    <w:rsid w:val="00060208"/>
    <w:rsid w:val="00060752"/>
    <w:rsid w:val="00060BAE"/>
    <w:rsid w:val="00060CF8"/>
    <w:rsid w:val="000650FD"/>
    <w:rsid w:val="00065FB6"/>
    <w:rsid w:val="000661D8"/>
    <w:rsid w:val="000677C6"/>
    <w:rsid w:val="0007068C"/>
    <w:rsid w:val="00071AA4"/>
    <w:rsid w:val="0007263C"/>
    <w:rsid w:val="00073707"/>
    <w:rsid w:val="000749D4"/>
    <w:rsid w:val="00074BFC"/>
    <w:rsid w:val="0007530A"/>
    <w:rsid w:val="000758FA"/>
    <w:rsid w:val="00075F69"/>
    <w:rsid w:val="0007606F"/>
    <w:rsid w:val="00076394"/>
    <w:rsid w:val="00081D16"/>
    <w:rsid w:val="00082025"/>
    <w:rsid w:val="00082FAC"/>
    <w:rsid w:val="000831C9"/>
    <w:rsid w:val="00083CB2"/>
    <w:rsid w:val="00083D21"/>
    <w:rsid w:val="00084A45"/>
    <w:rsid w:val="000862A3"/>
    <w:rsid w:val="000875E6"/>
    <w:rsid w:val="00090DA7"/>
    <w:rsid w:val="00091347"/>
    <w:rsid w:val="00091375"/>
    <w:rsid w:val="00092048"/>
    <w:rsid w:val="00093FB9"/>
    <w:rsid w:val="00095CB4"/>
    <w:rsid w:val="00097976"/>
    <w:rsid w:val="000A17DB"/>
    <w:rsid w:val="000A48BA"/>
    <w:rsid w:val="000A4EC9"/>
    <w:rsid w:val="000A5679"/>
    <w:rsid w:val="000A6090"/>
    <w:rsid w:val="000A6883"/>
    <w:rsid w:val="000A742B"/>
    <w:rsid w:val="000B0735"/>
    <w:rsid w:val="000B293B"/>
    <w:rsid w:val="000B2A1A"/>
    <w:rsid w:val="000B2B4A"/>
    <w:rsid w:val="000B2CA4"/>
    <w:rsid w:val="000B3A12"/>
    <w:rsid w:val="000B48ED"/>
    <w:rsid w:val="000B5AA9"/>
    <w:rsid w:val="000B69A8"/>
    <w:rsid w:val="000B6F3B"/>
    <w:rsid w:val="000B7B76"/>
    <w:rsid w:val="000C14F0"/>
    <w:rsid w:val="000C1898"/>
    <w:rsid w:val="000C364D"/>
    <w:rsid w:val="000C38A9"/>
    <w:rsid w:val="000C3C16"/>
    <w:rsid w:val="000C4215"/>
    <w:rsid w:val="000C42B8"/>
    <w:rsid w:val="000C4404"/>
    <w:rsid w:val="000C5AC3"/>
    <w:rsid w:val="000C66DB"/>
    <w:rsid w:val="000D0234"/>
    <w:rsid w:val="000D18CE"/>
    <w:rsid w:val="000D2A09"/>
    <w:rsid w:val="000D7705"/>
    <w:rsid w:val="000E0898"/>
    <w:rsid w:val="000E21D4"/>
    <w:rsid w:val="000E2686"/>
    <w:rsid w:val="000E2EB6"/>
    <w:rsid w:val="000E38BB"/>
    <w:rsid w:val="000E40B6"/>
    <w:rsid w:val="000E4118"/>
    <w:rsid w:val="000E4659"/>
    <w:rsid w:val="000E492D"/>
    <w:rsid w:val="000E5AED"/>
    <w:rsid w:val="000E6C84"/>
    <w:rsid w:val="000F035F"/>
    <w:rsid w:val="000F03E3"/>
    <w:rsid w:val="000F145B"/>
    <w:rsid w:val="000F26EE"/>
    <w:rsid w:val="000F28B1"/>
    <w:rsid w:val="000F2A99"/>
    <w:rsid w:val="000F2AEE"/>
    <w:rsid w:val="000F382D"/>
    <w:rsid w:val="000F3A52"/>
    <w:rsid w:val="000F49BF"/>
    <w:rsid w:val="00101017"/>
    <w:rsid w:val="001023EB"/>
    <w:rsid w:val="00102A9C"/>
    <w:rsid w:val="00102EE6"/>
    <w:rsid w:val="001030A7"/>
    <w:rsid w:val="00103CEE"/>
    <w:rsid w:val="0010442A"/>
    <w:rsid w:val="00104446"/>
    <w:rsid w:val="00105088"/>
    <w:rsid w:val="00105838"/>
    <w:rsid w:val="001059CA"/>
    <w:rsid w:val="00105AE8"/>
    <w:rsid w:val="001105E1"/>
    <w:rsid w:val="00110927"/>
    <w:rsid w:val="00110E98"/>
    <w:rsid w:val="001132E0"/>
    <w:rsid w:val="00113A97"/>
    <w:rsid w:val="00113C60"/>
    <w:rsid w:val="00114572"/>
    <w:rsid w:val="00115C9F"/>
    <w:rsid w:val="001169C3"/>
    <w:rsid w:val="0012077F"/>
    <w:rsid w:val="0012086F"/>
    <w:rsid w:val="00120ACA"/>
    <w:rsid w:val="00120BFA"/>
    <w:rsid w:val="001221BF"/>
    <w:rsid w:val="00124547"/>
    <w:rsid w:val="00124610"/>
    <w:rsid w:val="001262E6"/>
    <w:rsid w:val="00127E16"/>
    <w:rsid w:val="001304F0"/>
    <w:rsid w:val="0013083D"/>
    <w:rsid w:val="00132A6A"/>
    <w:rsid w:val="00135314"/>
    <w:rsid w:val="00135CA1"/>
    <w:rsid w:val="00135E66"/>
    <w:rsid w:val="00135F07"/>
    <w:rsid w:val="001372C3"/>
    <w:rsid w:val="0014074C"/>
    <w:rsid w:val="00141253"/>
    <w:rsid w:val="0014290B"/>
    <w:rsid w:val="00144C6E"/>
    <w:rsid w:val="00145731"/>
    <w:rsid w:val="00145822"/>
    <w:rsid w:val="00145E9D"/>
    <w:rsid w:val="00146151"/>
    <w:rsid w:val="00146B11"/>
    <w:rsid w:val="001476D8"/>
    <w:rsid w:val="0015014F"/>
    <w:rsid w:val="00150DA6"/>
    <w:rsid w:val="00151C19"/>
    <w:rsid w:val="00153368"/>
    <w:rsid w:val="00153A5F"/>
    <w:rsid w:val="0015558C"/>
    <w:rsid w:val="00155C06"/>
    <w:rsid w:val="0016046E"/>
    <w:rsid w:val="0016108E"/>
    <w:rsid w:val="0016256A"/>
    <w:rsid w:val="00162873"/>
    <w:rsid w:val="00162D24"/>
    <w:rsid w:val="00163303"/>
    <w:rsid w:val="00164C7B"/>
    <w:rsid w:val="001652FB"/>
    <w:rsid w:val="0016729E"/>
    <w:rsid w:val="001704A8"/>
    <w:rsid w:val="00170B2C"/>
    <w:rsid w:val="00171262"/>
    <w:rsid w:val="00172112"/>
    <w:rsid w:val="00172FE3"/>
    <w:rsid w:val="00175985"/>
    <w:rsid w:val="00175CAA"/>
    <w:rsid w:val="0017626E"/>
    <w:rsid w:val="00176749"/>
    <w:rsid w:val="00176815"/>
    <w:rsid w:val="001809F4"/>
    <w:rsid w:val="001827F8"/>
    <w:rsid w:val="00184A34"/>
    <w:rsid w:val="00185E82"/>
    <w:rsid w:val="001874A9"/>
    <w:rsid w:val="00187D27"/>
    <w:rsid w:val="00187E66"/>
    <w:rsid w:val="00191EB1"/>
    <w:rsid w:val="00192455"/>
    <w:rsid w:val="001929B6"/>
    <w:rsid w:val="00192D5C"/>
    <w:rsid w:val="001934F2"/>
    <w:rsid w:val="00194D31"/>
    <w:rsid w:val="00194DCB"/>
    <w:rsid w:val="0019567B"/>
    <w:rsid w:val="00197CE9"/>
    <w:rsid w:val="001A005B"/>
    <w:rsid w:val="001A2166"/>
    <w:rsid w:val="001A3031"/>
    <w:rsid w:val="001A3163"/>
    <w:rsid w:val="001A42B5"/>
    <w:rsid w:val="001A4598"/>
    <w:rsid w:val="001A4756"/>
    <w:rsid w:val="001A4F04"/>
    <w:rsid w:val="001A5655"/>
    <w:rsid w:val="001A5FDE"/>
    <w:rsid w:val="001A643D"/>
    <w:rsid w:val="001A650F"/>
    <w:rsid w:val="001A67A1"/>
    <w:rsid w:val="001A7B5F"/>
    <w:rsid w:val="001B1809"/>
    <w:rsid w:val="001B5057"/>
    <w:rsid w:val="001C0E49"/>
    <w:rsid w:val="001C23A3"/>
    <w:rsid w:val="001C2BB1"/>
    <w:rsid w:val="001C2EE3"/>
    <w:rsid w:val="001C4DAE"/>
    <w:rsid w:val="001C55A1"/>
    <w:rsid w:val="001C65C4"/>
    <w:rsid w:val="001D0BB5"/>
    <w:rsid w:val="001D17F2"/>
    <w:rsid w:val="001D2031"/>
    <w:rsid w:val="001D22D1"/>
    <w:rsid w:val="001D4586"/>
    <w:rsid w:val="001D5B6F"/>
    <w:rsid w:val="001D7386"/>
    <w:rsid w:val="001E0D59"/>
    <w:rsid w:val="001E1239"/>
    <w:rsid w:val="001E1288"/>
    <w:rsid w:val="001E18A5"/>
    <w:rsid w:val="001E1E03"/>
    <w:rsid w:val="001E2DC5"/>
    <w:rsid w:val="001E3BE0"/>
    <w:rsid w:val="001E3F40"/>
    <w:rsid w:val="001E4C3E"/>
    <w:rsid w:val="001E4F57"/>
    <w:rsid w:val="001E6272"/>
    <w:rsid w:val="001E6B7F"/>
    <w:rsid w:val="001E6F19"/>
    <w:rsid w:val="001E7016"/>
    <w:rsid w:val="001E7332"/>
    <w:rsid w:val="001E78F8"/>
    <w:rsid w:val="001F0229"/>
    <w:rsid w:val="001F04F9"/>
    <w:rsid w:val="001F080C"/>
    <w:rsid w:val="001F0E50"/>
    <w:rsid w:val="001F2355"/>
    <w:rsid w:val="001F2673"/>
    <w:rsid w:val="001F29E4"/>
    <w:rsid w:val="001F2D7E"/>
    <w:rsid w:val="001F2FCD"/>
    <w:rsid w:val="001F449F"/>
    <w:rsid w:val="001F4CB9"/>
    <w:rsid w:val="001F5ECD"/>
    <w:rsid w:val="001F6F50"/>
    <w:rsid w:val="001F7309"/>
    <w:rsid w:val="00200C7A"/>
    <w:rsid w:val="002014EB"/>
    <w:rsid w:val="00202264"/>
    <w:rsid w:val="00202BB2"/>
    <w:rsid w:val="002031AB"/>
    <w:rsid w:val="002036EB"/>
    <w:rsid w:val="00204696"/>
    <w:rsid w:val="00204CFC"/>
    <w:rsid w:val="002051E6"/>
    <w:rsid w:val="0020538A"/>
    <w:rsid w:val="00206074"/>
    <w:rsid w:val="00207C68"/>
    <w:rsid w:val="00210054"/>
    <w:rsid w:val="0021115C"/>
    <w:rsid w:val="0021151F"/>
    <w:rsid w:val="002123EC"/>
    <w:rsid w:val="00213580"/>
    <w:rsid w:val="00214FD1"/>
    <w:rsid w:val="00215164"/>
    <w:rsid w:val="0021739B"/>
    <w:rsid w:val="002178BB"/>
    <w:rsid w:val="0022050B"/>
    <w:rsid w:val="00220BC4"/>
    <w:rsid w:val="00221ECF"/>
    <w:rsid w:val="0022243B"/>
    <w:rsid w:val="00222FED"/>
    <w:rsid w:val="002235D4"/>
    <w:rsid w:val="00227431"/>
    <w:rsid w:val="00230467"/>
    <w:rsid w:val="0023169A"/>
    <w:rsid w:val="002320B0"/>
    <w:rsid w:val="0023239D"/>
    <w:rsid w:val="0023336F"/>
    <w:rsid w:val="0023426F"/>
    <w:rsid w:val="00234B7A"/>
    <w:rsid w:val="00235C42"/>
    <w:rsid w:val="00240510"/>
    <w:rsid w:val="002425EE"/>
    <w:rsid w:val="00242D01"/>
    <w:rsid w:val="0024433E"/>
    <w:rsid w:val="00245D85"/>
    <w:rsid w:val="00246A05"/>
    <w:rsid w:val="00250617"/>
    <w:rsid w:val="002512C3"/>
    <w:rsid w:val="00252891"/>
    <w:rsid w:val="0025299F"/>
    <w:rsid w:val="00253485"/>
    <w:rsid w:val="00254A39"/>
    <w:rsid w:val="0025657F"/>
    <w:rsid w:val="00256751"/>
    <w:rsid w:val="0026002D"/>
    <w:rsid w:val="00260AC1"/>
    <w:rsid w:val="0026280F"/>
    <w:rsid w:val="00262F10"/>
    <w:rsid w:val="00262FBE"/>
    <w:rsid w:val="00263629"/>
    <w:rsid w:val="00263719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71696"/>
    <w:rsid w:val="002717EB"/>
    <w:rsid w:val="00271B89"/>
    <w:rsid w:val="00272D75"/>
    <w:rsid w:val="0027684B"/>
    <w:rsid w:val="00276EEF"/>
    <w:rsid w:val="002775FE"/>
    <w:rsid w:val="00280BC3"/>
    <w:rsid w:val="00281031"/>
    <w:rsid w:val="0028108F"/>
    <w:rsid w:val="00282734"/>
    <w:rsid w:val="00282EC4"/>
    <w:rsid w:val="002848DC"/>
    <w:rsid w:val="002864F4"/>
    <w:rsid w:val="002866CD"/>
    <w:rsid w:val="00286C7A"/>
    <w:rsid w:val="002872CC"/>
    <w:rsid w:val="002877B8"/>
    <w:rsid w:val="002909A4"/>
    <w:rsid w:val="00290B41"/>
    <w:rsid w:val="00293990"/>
    <w:rsid w:val="002942F7"/>
    <w:rsid w:val="0029496C"/>
    <w:rsid w:val="002951EF"/>
    <w:rsid w:val="0029566B"/>
    <w:rsid w:val="002957A0"/>
    <w:rsid w:val="00295B56"/>
    <w:rsid w:val="0029691E"/>
    <w:rsid w:val="00297E6F"/>
    <w:rsid w:val="002A22CD"/>
    <w:rsid w:val="002A2702"/>
    <w:rsid w:val="002A2B83"/>
    <w:rsid w:val="002A2E87"/>
    <w:rsid w:val="002A303B"/>
    <w:rsid w:val="002A4401"/>
    <w:rsid w:val="002A6151"/>
    <w:rsid w:val="002A6844"/>
    <w:rsid w:val="002A6B32"/>
    <w:rsid w:val="002A70AB"/>
    <w:rsid w:val="002A77F7"/>
    <w:rsid w:val="002A7CFA"/>
    <w:rsid w:val="002B00F3"/>
    <w:rsid w:val="002B10B2"/>
    <w:rsid w:val="002B11AB"/>
    <w:rsid w:val="002B2F0C"/>
    <w:rsid w:val="002B3327"/>
    <w:rsid w:val="002B4091"/>
    <w:rsid w:val="002B472C"/>
    <w:rsid w:val="002B53F9"/>
    <w:rsid w:val="002B5705"/>
    <w:rsid w:val="002B619C"/>
    <w:rsid w:val="002B684A"/>
    <w:rsid w:val="002B6957"/>
    <w:rsid w:val="002B7F13"/>
    <w:rsid w:val="002C040C"/>
    <w:rsid w:val="002C0992"/>
    <w:rsid w:val="002C2912"/>
    <w:rsid w:val="002C302F"/>
    <w:rsid w:val="002C399F"/>
    <w:rsid w:val="002C3AC5"/>
    <w:rsid w:val="002C3EA5"/>
    <w:rsid w:val="002C3F48"/>
    <w:rsid w:val="002C4A85"/>
    <w:rsid w:val="002C50DF"/>
    <w:rsid w:val="002C585D"/>
    <w:rsid w:val="002C6FFA"/>
    <w:rsid w:val="002C75BA"/>
    <w:rsid w:val="002D1B95"/>
    <w:rsid w:val="002D3F21"/>
    <w:rsid w:val="002D418C"/>
    <w:rsid w:val="002D5A35"/>
    <w:rsid w:val="002D5C27"/>
    <w:rsid w:val="002D6574"/>
    <w:rsid w:val="002D7346"/>
    <w:rsid w:val="002E095D"/>
    <w:rsid w:val="002E1638"/>
    <w:rsid w:val="002E17B0"/>
    <w:rsid w:val="002E1DCA"/>
    <w:rsid w:val="002E1E67"/>
    <w:rsid w:val="002E3238"/>
    <w:rsid w:val="002E448A"/>
    <w:rsid w:val="002E54F3"/>
    <w:rsid w:val="002E6DD9"/>
    <w:rsid w:val="002F02EB"/>
    <w:rsid w:val="002F1055"/>
    <w:rsid w:val="002F20E7"/>
    <w:rsid w:val="002F2771"/>
    <w:rsid w:val="002F3707"/>
    <w:rsid w:val="002F510B"/>
    <w:rsid w:val="002F6F30"/>
    <w:rsid w:val="002F7AE9"/>
    <w:rsid w:val="00301600"/>
    <w:rsid w:val="003018CF"/>
    <w:rsid w:val="00302086"/>
    <w:rsid w:val="003022C5"/>
    <w:rsid w:val="00302F1E"/>
    <w:rsid w:val="003038CB"/>
    <w:rsid w:val="0030723C"/>
    <w:rsid w:val="00307364"/>
    <w:rsid w:val="003107A2"/>
    <w:rsid w:val="00311DC2"/>
    <w:rsid w:val="00312771"/>
    <w:rsid w:val="00312F35"/>
    <w:rsid w:val="003132D5"/>
    <w:rsid w:val="00313D6A"/>
    <w:rsid w:val="00313D75"/>
    <w:rsid w:val="003140C9"/>
    <w:rsid w:val="0031526A"/>
    <w:rsid w:val="00317B9C"/>
    <w:rsid w:val="00317F77"/>
    <w:rsid w:val="0032075A"/>
    <w:rsid w:val="00321723"/>
    <w:rsid w:val="00322BA3"/>
    <w:rsid w:val="00323295"/>
    <w:rsid w:val="003239F6"/>
    <w:rsid w:val="00323A16"/>
    <w:rsid w:val="00324146"/>
    <w:rsid w:val="003257CC"/>
    <w:rsid w:val="00326004"/>
    <w:rsid w:val="003263F3"/>
    <w:rsid w:val="003267F3"/>
    <w:rsid w:val="00326896"/>
    <w:rsid w:val="0032764F"/>
    <w:rsid w:val="00330FE9"/>
    <w:rsid w:val="003337D1"/>
    <w:rsid w:val="003352D2"/>
    <w:rsid w:val="00335E36"/>
    <w:rsid w:val="003370F1"/>
    <w:rsid w:val="00337783"/>
    <w:rsid w:val="00337C9D"/>
    <w:rsid w:val="0034080B"/>
    <w:rsid w:val="003417B1"/>
    <w:rsid w:val="00343767"/>
    <w:rsid w:val="00343BA5"/>
    <w:rsid w:val="00344E30"/>
    <w:rsid w:val="00345A5A"/>
    <w:rsid w:val="00345F1D"/>
    <w:rsid w:val="00346FD1"/>
    <w:rsid w:val="00347FC5"/>
    <w:rsid w:val="00350901"/>
    <w:rsid w:val="00350A43"/>
    <w:rsid w:val="00350FEB"/>
    <w:rsid w:val="0035112F"/>
    <w:rsid w:val="003521E4"/>
    <w:rsid w:val="0035365A"/>
    <w:rsid w:val="0035371C"/>
    <w:rsid w:val="00353C35"/>
    <w:rsid w:val="00355261"/>
    <w:rsid w:val="0036063E"/>
    <w:rsid w:val="00360A84"/>
    <w:rsid w:val="003634BB"/>
    <w:rsid w:val="00364EA0"/>
    <w:rsid w:val="00365A04"/>
    <w:rsid w:val="00366B58"/>
    <w:rsid w:val="00367BD5"/>
    <w:rsid w:val="003711A4"/>
    <w:rsid w:val="003715D5"/>
    <w:rsid w:val="00372438"/>
    <w:rsid w:val="003725AE"/>
    <w:rsid w:val="00372AD7"/>
    <w:rsid w:val="00372EF5"/>
    <w:rsid w:val="0037374A"/>
    <w:rsid w:val="003744F5"/>
    <w:rsid w:val="00374900"/>
    <w:rsid w:val="003754CC"/>
    <w:rsid w:val="0037587F"/>
    <w:rsid w:val="00380615"/>
    <w:rsid w:val="0038154D"/>
    <w:rsid w:val="0038156D"/>
    <w:rsid w:val="00381AEA"/>
    <w:rsid w:val="00381B3B"/>
    <w:rsid w:val="00382992"/>
    <w:rsid w:val="00383833"/>
    <w:rsid w:val="00386655"/>
    <w:rsid w:val="003868DF"/>
    <w:rsid w:val="00386B7D"/>
    <w:rsid w:val="003874C8"/>
    <w:rsid w:val="0039000D"/>
    <w:rsid w:val="00390DCF"/>
    <w:rsid w:val="003910EA"/>
    <w:rsid w:val="00391315"/>
    <w:rsid w:val="003917BC"/>
    <w:rsid w:val="00391ACB"/>
    <w:rsid w:val="00392FB8"/>
    <w:rsid w:val="00393A77"/>
    <w:rsid w:val="00393C4E"/>
    <w:rsid w:val="0039556C"/>
    <w:rsid w:val="00395A07"/>
    <w:rsid w:val="00396513"/>
    <w:rsid w:val="00396AEC"/>
    <w:rsid w:val="003A029A"/>
    <w:rsid w:val="003A3622"/>
    <w:rsid w:val="003A399C"/>
    <w:rsid w:val="003A3B41"/>
    <w:rsid w:val="003A4972"/>
    <w:rsid w:val="003A5077"/>
    <w:rsid w:val="003A5814"/>
    <w:rsid w:val="003A5A11"/>
    <w:rsid w:val="003A5C92"/>
    <w:rsid w:val="003A6279"/>
    <w:rsid w:val="003A7CEF"/>
    <w:rsid w:val="003B0239"/>
    <w:rsid w:val="003B0A24"/>
    <w:rsid w:val="003B178A"/>
    <w:rsid w:val="003B17A2"/>
    <w:rsid w:val="003B19E7"/>
    <w:rsid w:val="003B2677"/>
    <w:rsid w:val="003B2809"/>
    <w:rsid w:val="003B308F"/>
    <w:rsid w:val="003B4BCF"/>
    <w:rsid w:val="003B5C7B"/>
    <w:rsid w:val="003C0FCD"/>
    <w:rsid w:val="003C1FA2"/>
    <w:rsid w:val="003C2192"/>
    <w:rsid w:val="003C5266"/>
    <w:rsid w:val="003C68BC"/>
    <w:rsid w:val="003C6E84"/>
    <w:rsid w:val="003C7227"/>
    <w:rsid w:val="003D0D34"/>
    <w:rsid w:val="003D0E43"/>
    <w:rsid w:val="003D2FCD"/>
    <w:rsid w:val="003D363B"/>
    <w:rsid w:val="003D3E51"/>
    <w:rsid w:val="003D466B"/>
    <w:rsid w:val="003D4F6F"/>
    <w:rsid w:val="003D5C0C"/>
    <w:rsid w:val="003D60B0"/>
    <w:rsid w:val="003E0548"/>
    <w:rsid w:val="003E1990"/>
    <w:rsid w:val="003E24D0"/>
    <w:rsid w:val="003E2AB2"/>
    <w:rsid w:val="003E2C3B"/>
    <w:rsid w:val="003E72FD"/>
    <w:rsid w:val="003F0E8F"/>
    <w:rsid w:val="003F2E55"/>
    <w:rsid w:val="003F31CB"/>
    <w:rsid w:val="003F34F6"/>
    <w:rsid w:val="003F3719"/>
    <w:rsid w:val="003F4B14"/>
    <w:rsid w:val="003F4D97"/>
    <w:rsid w:val="003F554E"/>
    <w:rsid w:val="003F6349"/>
    <w:rsid w:val="003F7547"/>
    <w:rsid w:val="003F7646"/>
    <w:rsid w:val="004004D5"/>
    <w:rsid w:val="00400FC3"/>
    <w:rsid w:val="00402034"/>
    <w:rsid w:val="004023BD"/>
    <w:rsid w:val="00402508"/>
    <w:rsid w:val="004026F6"/>
    <w:rsid w:val="004029F2"/>
    <w:rsid w:val="00404038"/>
    <w:rsid w:val="00404514"/>
    <w:rsid w:val="00404594"/>
    <w:rsid w:val="004057A7"/>
    <w:rsid w:val="004062B1"/>
    <w:rsid w:val="00406740"/>
    <w:rsid w:val="0040765F"/>
    <w:rsid w:val="00407A79"/>
    <w:rsid w:val="00407E73"/>
    <w:rsid w:val="00407EEB"/>
    <w:rsid w:val="00411168"/>
    <w:rsid w:val="00412C54"/>
    <w:rsid w:val="004144B9"/>
    <w:rsid w:val="0041614A"/>
    <w:rsid w:val="00416605"/>
    <w:rsid w:val="00416BFA"/>
    <w:rsid w:val="00417A27"/>
    <w:rsid w:val="00417A6A"/>
    <w:rsid w:val="00421125"/>
    <w:rsid w:val="0042156F"/>
    <w:rsid w:val="00422E53"/>
    <w:rsid w:val="00424817"/>
    <w:rsid w:val="00424BC8"/>
    <w:rsid w:val="00425DAF"/>
    <w:rsid w:val="004260D7"/>
    <w:rsid w:val="0042640D"/>
    <w:rsid w:val="0043015E"/>
    <w:rsid w:val="004301C8"/>
    <w:rsid w:val="00430B7D"/>
    <w:rsid w:val="004315F0"/>
    <w:rsid w:val="00432C6A"/>
    <w:rsid w:val="00433BD6"/>
    <w:rsid w:val="00434EF8"/>
    <w:rsid w:val="00437024"/>
    <w:rsid w:val="00437C86"/>
    <w:rsid w:val="0044005E"/>
    <w:rsid w:val="0044012E"/>
    <w:rsid w:val="00440602"/>
    <w:rsid w:val="0044123F"/>
    <w:rsid w:val="004416BE"/>
    <w:rsid w:val="004422CB"/>
    <w:rsid w:val="00443673"/>
    <w:rsid w:val="0044445C"/>
    <w:rsid w:val="00445734"/>
    <w:rsid w:val="00445AD6"/>
    <w:rsid w:val="00445EC6"/>
    <w:rsid w:val="00447330"/>
    <w:rsid w:val="00447D48"/>
    <w:rsid w:val="00447E55"/>
    <w:rsid w:val="00447F8B"/>
    <w:rsid w:val="004502C6"/>
    <w:rsid w:val="00452D0D"/>
    <w:rsid w:val="004530CC"/>
    <w:rsid w:val="00455264"/>
    <w:rsid w:val="00456571"/>
    <w:rsid w:val="00456CC1"/>
    <w:rsid w:val="004603F0"/>
    <w:rsid w:val="00460BE8"/>
    <w:rsid w:val="004618D5"/>
    <w:rsid w:val="00462338"/>
    <w:rsid w:val="00462F1E"/>
    <w:rsid w:val="00462FC2"/>
    <w:rsid w:val="0046435A"/>
    <w:rsid w:val="00465141"/>
    <w:rsid w:val="00465AFC"/>
    <w:rsid w:val="0046618B"/>
    <w:rsid w:val="00466EB9"/>
    <w:rsid w:val="0046733A"/>
    <w:rsid w:val="00467D4C"/>
    <w:rsid w:val="004708CC"/>
    <w:rsid w:val="00470B73"/>
    <w:rsid w:val="00470E40"/>
    <w:rsid w:val="004710E6"/>
    <w:rsid w:val="00472AA7"/>
    <w:rsid w:val="00472C65"/>
    <w:rsid w:val="00473692"/>
    <w:rsid w:val="00474ECD"/>
    <w:rsid w:val="00475B8D"/>
    <w:rsid w:val="00475FA9"/>
    <w:rsid w:val="00476016"/>
    <w:rsid w:val="00476D21"/>
    <w:rsid w:val="0047792E"/>
    <w:rsid w:val="00477A07"/>
    <w:rsid w:val="00480837"/>
    <w:rsid w:val="00480D24"/>
    <w:rsid w:val="00481872"/>
    <w:rsid w:val="00482091"/>
    <w:rsid w:val="0048407B"/>
    <w:rsid w:val="0048614F"/>
    <w:rsid w:val="004875EE"/>
    <w:rsid w:val="00490BA0"/>
    <w:rsid w:val="00492C8B"/>
    <w:rsid w:val="00494B46"/>
    <w:rsid w:val="004952C3"/>
    <w:rsid w:val="00496C2D"/>
    <w:rsid w:val="0049759D"/>
    <w:rsid w:val="00497BF3"/>
    <w:rsid w:val="004A0DE8"/>
    <w:rsid w:val="004A224F"/>
    <w:rsid w:val="004A45ED"/>
    <w:rsid w:val="004A46A8"/>
    <w:rsid w:val="004A6B94"/>
    <w:rsid w:val="004A7DBB"/>
    <w:rsid w:val="004B0124"/>
    <w:rsid w:val="004B0504"/>
    <w:rsid w:val="004B1D1F"/>
    <w:rsid w:val="004B1EC1"/>
    <w:rsid w:val="004B6067"/>
    <w:rsid w:val="004B6465"/>
    <w:rsid w:val="004C0CDE"/>
    <w:rsid w:val="004C159A"/>
    <w:rsid w:val="004C1B63"/>
    <w:rsid w:val="004C34E0"/>
    <w:rsid w:val="004C5DCD"/>
    <w:rsid w:val="004C5F86"/>
    <w:rsid w:val="004C7981"/>
    <w:rsid w:val="004D04D4"/>
    <w:rsid w:val="004D0982"/>
    <w:rsid w:val="004D1797"/>
    <w:rsid w:val="004D272F"/>
    <w:rsid w:val="004D381B"/>
    <w:rsid w:val="004D575C"/>
    <w:rsid w:val="004D66C2"/>
    <w:rsid w:val="004D6AA8"/>
    <w:rsid w:val="004D70A2"/>
    <w:rsid w:val="004D70B8"/>
    <w:rsid w:val="004D77BE"/>
    <w:rsid w:val="004D7984"/>
    <w:rsid w:val="004E0EE3"/>
    <w:rsid w:val="004E251C"/>
    <w:rsid w:val="004E532D"/>
    <w:rsid w:val="004E5ADF"/>
    <w:rsid w:val="004E740C"/>
    <w:rsid w:val="004F0110"/>
    <w:rsid w:val="004F15A2"/>
    <w:rsid w:val="004F3FF4"/>
    <w:rsid w:val="004F4490"/>
    <w:rsid w:val="004F4CF2"/>
    <w:rsid w:val="004F5B03"/>
    <w:rsid w:val="004F5E73"/>
    <w:rsid w:val="004F68F2"/>
    <w:rsid w:val="00500137"/>
    <w:rsid w:val="00500492"/>
    <w:rsid w:val="0050099E"/>
    <w:rsid w:val="00500F4F"/>
    <w:rsid w:val="00502592"/>
    <w:rsid w:val="005025E0"/>
    <w:rsid w:val="00505370"/>
    <w:rsid w:val="00507A8B"/>
    <w:rsid w:val="00507D5F"/>
    <w:rsid w:val="005102F8"/>
    <w:rsid w:val="00510417"/>
    <w:rsid w:val="005104A1"/>
    <w:rsid w:val="00512038"/>
    <w:rsid w:val="005133A8"/>
    <w:rsid w:val="00514109"/>
    <w:rsid w:val="0052000B"/>
    <w:rsid w:val="00521399"/>
    <w:rsid w:val="005213BC"/>
    <w:rsid w:val="005219A3"/>
    <w:rsid w:val="00522392"/>
    <w:rsid w:val="0052301F"/>
    <w:rsid w:val="00523AE7"/>
    <w:rsid w:val="00523B9D"/>
    <w:rsid w:val="005243A0"/>
    <w:rsid w:val="005244DE"/>
    <w:rsid w:val="00525077"/>
    <w:rsid w:val="00527DB6"/>
    <w:rsid w:val="00530CC1"/>
    <w:rsid w:val="0053204A"/>
    <w:rsid w:val="00535A2B"/>
    <w:rsid w:val="0053681E"/>
    <w:rsid w:val="0053762D"/>
    <w:rsid w:val="00537D7A"/>
    <w:rsid w:val="00537F88"/>
    <w:rsid w:val="00540148"/>
    <w:rsid w:val="00540790"/>
    <w:rsid w:val="00540EE5"/>
    <w:rsid w:val="00544434"/>
    <w:rsid w:val="005450BF"/>
    <w:rsid w:val="00545C6B"/>
    <w:rsid w:val="00550A5A"/>
    <w:rsid w:val="00551131"/>
    <w:rsid w:val="005540B3"/>
    <w:rsid w:val="00554CAB"/>
    <w:rsid w:val="00555C2D"/>
    <w:rsid w:val="00556DD2"/>
    <w:rsid w:val="005602EA"/>
    <w:rsid w:val="00561A25"/>
    <w:rsid w:val="00561D56"/>
    <w:rsid w:val="00561ED8"/>
    <w:rsid w:val="00561F21"/>
    <w:rsid w:val="005638EC"/>
    <w:rsid w:val="00563A7E"/>
    <w:rsid w:val="00563C8F"/>
    <w:rsid w:val="00563E80"/>
    <w:rsid w:val="00564078"/>
    <w:rsid w:val="0056450B"/>
    <w:rsid w:val="00564879"/>
    <w:rsid w:val="0056571F"/>
    <w:rsid w:val="0056589B"/>
    <w:rsid w:val="0056759F"/>
    <w:rsid w:val="00567B9E"/>
    <w:rsid w:val="005706B5"/>
    <w:rsid w:val="0057156A"/>
    <w:rsid w:val="0057159F"/>
    <w:rsid w:val="00571798"/>
    <w:rsid w:val="0057378C"/>
    <w:rsid w:val="0057533A"/>
    <w:rsid w:val="005764BD"/>
    <w:rsid w:val="00577427"/>
    <w:rsid w:val="00577D7A"/>
    <w:rsid w:val="00580330"/>
    <w:rsid w:val="00581088"/>
    <w:rsid w:val="005814EA"/>
    <w:rsid w:val="005816CC"/>
    <w:rsid w:val="005816F7"/>
    <w:rsid w:val="00581CFB"/>
    <w:rsid w:val="00582859"/>
    <w:rsid w:val="00583328"/>
    <w:rsid w:val="0058361E"/>
    <w:rsid w:val="005841EE"/>
    <w:rsid w:val="00585135"/>
    <w:rsid w:val="00586046"/>
    <w:rsid w:val="0058761B"/>
    <w:rsid w:val="00590A4B"/>
    <w:rsid w:val="00593683"/>
    <w:rsid w:val="00593A20"/>
    <w:rsid w:val="00593F05"/>
    <w:rsid w:val="00594057"/>
    <w:rsid w:val="00595C87"/>
    <w:rsid w:val="005960EC"/>
    <w:rsid w:val="00597BD6"/>
    <w:rsid w:val="005A00FA"/>
    <w:rsid w:val="005A0928"/>
    <w:rsid w:val="005A09DA"/>
    <w:rsid w:val="005A1EE0"/>
    <w:rsid w:val="005A1F4D"/>
    <w:rsid w:val="005A235E"/>
    <w:rsid w:val="005A3DA3"/>
    <w:rsid w:val="005A4E5C"/>
    <w:rsid w:val="005A5340"/>
    <w:rsid w:val="005A57AF"/>
    <w:rsid w:val="005A5997"/>
    <w:rsid w:val="005A5E5C"/>
    <w:rsid w:val="005A68B2"/>
    <w:rsid w:val="005B2927"/>
    <w:rsid w:val="005B3BBD"/>
    <w:rsid w:val="005B4008"/>
    <w:rsid w:val="005B6580"/>
    <w:rsid w:val="005C1561"/>
    <w:rsid w:val="005C20C4"/>
    <w:rsid w:val="005C217E"/>
    <w:rsid w:val="005C2772"/>
    <w:rsid w:val="005C2907"/>
    <w:rsid w:val="005C3C13"/>
    <w:rsid w:val="005C490F"/>
    <w:rsid w:val="005C4A42"/>
    <w:rsid w:val="005C4F4A"/>
    <w:rsid w:val="005C54C9"/>
    <w:rsid w:val="005C6A7E"/>
    <w:rsid w:val="005C7BEB"/>
    <w:rsid w:val="005D09A1"/>
    <w:rsid w:val="005D1686"/>
    <w:rsid w:val="005D48A4"/>
    <w:rsid w:val="005E17E0"/>
    <w:rsid w:val="005E3398"/>
    <w:rsid w:val="005E3653"/>
    <w:rsid w:val="005E39BA"/>
    <w:rsid w:val="005E40F8"/>
    <w:rsid w:val="005E48BD"/>
    <w:rsid w:val="005E5172"/>
    <w:rsid w:val="005E5B62"/>
    <w:rsid w:val="005E5FE5"/>
    <w:rsid w:val="005E753B"/>
    <w:rsid w:val="005F06A7"/>
    <w:rsid w:val="005F0CEC"/>
    <w:rsid w:val="005F1EAE"/>
    <w:rsid w:val="005F22C4"/>
    <w:rsid w:val="005F3568"/>
    <w:rsid w:val="005F4098"/>
    <w:rsid w:val="005F6D94"/>
    <w:rsid w:val="005F72FE"/>
    <w:rsid w:val="005F790E"/>
    <w:rsid w:val="005F7E98"/>
    <w:rsid w:val="006003A1"/>
    <w:rsid w:val="00600EC1"/>
    <w:rsid w:val="00601BF1"/>
    <w:rsid w:val="00602962"/>
    <w:rsid w:val="006030B0"/>
    <w:rsid w:val="00603617"/>
    <w:rsid w:val="00604383"/>
    <w:rsid w:val="00605918"/>
    <w:rsid w:val="00607019"/>
    <w:rsid w:val="00607AB0"/>
    <w:rsid w:val="00610BBA"/>
    <w:rsid w:val="00611BFD"/>
    <w:rsid w:val="006129A8"/>
    <w:rsid w:val="00612C65"/>
    <w:rsid w:val="00612EFE"/>
    <w:rsid w:val="00613C41"/>
    <w:rsid w:val="00614096"/>
    <w:rsid w:val="0061470F"/>
    <w:rsid w:val="00614EEF"/>
    <w:rsid w:val="0061582F"/>
    <w:rsid w:val="00617924"/>
    <w:rsid w:val="00620CD7"/>
    <w:rsid w:val="00621E14"/>
    <w:rsid w:val="0062266F"/>
    <w:rsid w:val="00622B35"/>
    <w:rsid w:val="00623B60"/>
    <w:rsid w:val="00624D6C"/>
    <w:rsid w:val="00625AE4"/>
    <w:rsid w:val="00630C14"/>
    <w:rsid w:val="00633E8D"/>
    <w:rsid w:val="0063406A"/>
    <w:rsid w:val="00634F18"/>
    <w:rsid w:val="006364A3"/>
    <w:rsid w:val="00637531"/>
    <w:rsid w:val="00637799"/>
    <w:rsid w:val="006407AC"/>
    <w:rsid w:val="00641460"/>
    <w:rsid w:val="00641BDA"/>
    <w:rsid w:val="00641EF1"/>
    <w:rsid w:val="00641F6E"/>
    <w:rsid w:val="00645AE7"/>
    <w:rsid w:val="00646358"/>
    <w:rsid w:val="00647A64"/>
    <w:rsid w:val="00651E11"/>
    <w:rsid w:val="0065365B"/>
    <w:rsid w:val="006550B0"/>
    <w:rsid w:val="0065636C"/>
    <w:rsid w:val="00656707"/>
    <w:rsid w:val="006575D6"/>
    <w:rsid w:val="0066005B"/>
    <w:rsid w:val="00661C48"/>
    <w:rsid w:val="006639F5"/>
    <w:rsid w:val="006653E7"/>
    <w:rsid w:val="0066666B"/>
    <w:rsid w:val="006667C4"/>
    <w:rsid w:val="00667335"/>
    <w:rsid w:val="006675EF"/>
    <w:rsid w:val="0066798D"/>
    <w:rsid w:val="00667E9A"/>
    <w:rsid w:val="0067292F"/>
    <w:rsid w:val="0067329B"/>
    <w:rsid w:val="00677631"/>
    <w:rsid w:val="006805BB"/>
    <w:rsid w:val="00681F8B"/>
    <w:rsid w:val="0068312F"/>
    <w:rsid w:val="00686C69"/>
    <w:rsid w:val="00687BD8"/>
    <w:rsid w:val="00690241"/>
    <w:rsid w:val="00690412"/>
    <w:rsid w:val="006906B8"/>
    <w:rsid w:val="00690CD6"/>
    <w:rsid w:val="006914DE"/>
    <w:rsid w:val="006917CE"/>
    <w:rsid w:val="00691B11"/>
    <w:rsid w:val="00694EDB"/>
    <w:rsid w:val="00695044"/>
    <w:rsid w:val="006955C7"/>
    <w:rsid w:val="00695785"/>
    <w:rsid w:val="00695C43"/>
    <w:rsid w:val="006973ED"/>
    <w:rsid w:val="006978EE"/>
    <w:rsid w:val="006A1A4C"/>
    <w:rsid w:val="006A20E3"/>
    <w:rsid w:val="006A259C"/>
    <w:rsid w:val="006A34F9"/>
    <w:rsid w:val="006A374C"/>
    <w:rsid w:val="006A3B7F"/>
    <w:rsid w:val="006A402A"/>
    <w:rsid w:val="006A68B7"/>
    <w:rsid w:val="006B0B97"/>
    <w:rsid w:val="006B1677"/>
    <w:rsid w:val="006B1BC3"/>
    <w:rsid w:val="006B2047"/>
    <w:rsid w:val="006B2AE1"/>
    <w:rsid w:val="006B4253"/>
    <w:rsid w:val="006B5CC0"/>
    <w:rsid w:val="006B641F"/>
    <w:rsid w:val="006B778B"/>
    <w:rsid w:val="006B7FC3"/>
    <w:rsid w:val="006C01E7"/>
    <w:rsid w:val="006C02D7"/>
    <w:rsid w:val="006C1158"/>
    <w:rsid w:val="006C1D03"/>
    <w:rsid w:val="006C2901"/>
    <w:rsid w:val="006C3912"/>
    <w:rsid w:val="006C4723"/>
    <w:rsid w:val="006C5ED2"/>
    <w:rsid w:val="006C6251"/>
    <w:rsid w:val="006C7021"/>
    <w:rsid w:val="006C7DCB"/>
    <w:rsid w:val="006C7DCE"/>
    <w:rsid w:val="006D0ABE"/>
    <w:rsid w:val="006D11B8"/>
    <w:rsid w:val="006D2560"/>
    <w:rsid w:val="006D3E79"/>
    <w:rsid w:val="006D4215"/>
    <w:rsid w:val="006D6CB0"/>
    <w:rsid w:val="006D7438"/>
    <w:rsid w:val="006E028D"/>
    <w:rsid w:val="006E10EF"/>
    <w:rsid w:val="006E19EC"/>
    <w:rsid w:val="006E1B48"/>
    <w:rsid w:val="006E2F1F"/>
    <w:rsid w:val="006E2FDA"/>
    <w:rsid w:val="006E3572"/>
    <w:rsid w:val="006E5A96"/>
    <w:rsid w:val="006E62BA"/>
    <w:rsid w:val="006E75C3"/>
    <w:rsid w:val="006F02BE"/>
    <w:rsid w:val="006F02CB"/>
    <w:rsid w:val="006F09D9"/>
    <w:rsid w:val="006F127F"/>
    <w:rsid w:val="006F1BDD"/>
    <w:rsid w:val="006F2DE5"/>
    <w:rsid w:val="006F2E29"/>
    <w:rsid w:val="006F4DF5"/>
    <w:rsid w:val="006F5110"/>
    <w:rsid w:val="006F5B38"/>
    <w:rsid w:val="006F5F75"/>
    <w:rsid w:val="006F6B4A"/>
    <w:rsid w:val="006F7326"/>
    <w:rsid w:val="006F7527"/>
    <w:rsid w:val="006F7A08"/>
    <w:rsid w:val="0070009D"/>
    <w:rsid w:val="00701443"/>
    <w:rsid w:val="0070261A"/>
    <w:rsid w:val="007027F3"/>
    <w:rsid w:val="007029F6"/>
    <w:rsid w:val="00703BF2"/>
    <w:rsid w:val="007066F7"/>
    <w:rsid w:val="00706729"/>
    <w:rsid w:val="007072E8"/>
    <w:rsid w:val="0070730B"/>
    <w:rsid w:val="00710876"/>
    <w:rsid w:val="0071215E"/>
    <w:rsid w:val="007150B7"/>
    <w:rsid w:val="007157E6"/>
    <w:rsid w:val="0071629F"/>
    <w:rsid w:val="007164AD"/>
    <w:rsid w:val="007166E5"/>
    <w:rsid w:val="0071788C"/>
    <w:rsid w:val="00717C8F"/>
    <w:rsid w:val="007206F6"/>
    <w:rsid w:val="00721C2B"/>
    <w:rsid w:val="00721CDE"/>
    <w:rsid w:val="007234AB"/>
    <w:rsid w:val="00723CD8"/>
    <w:rsid w:val="0072472D"/>
    <w:rsid w:val="007256DF"/>
    <w:rsid w:val="00726CC1"/>
    <w:rsid w:val="0073032E"/>
    <w:rsid w:val="00730E09"/>
    <w:rsid w:val="007328C2"/>
    <w:rsid w:val="0073395F"/>
    <w:rsid w:val="00734483"/>
    <w:rsid w:val="0073525D"/>
    <w:rsid w:val="00737C7B"/>
    <w:rsid w:val="00740CC8"/>
    <w:rsid w:val="00742AD4"/>
    <w:rsid w:val="00742BED"/>
    <w:rsid w:val="0074467D"/>
    <w:rsid w:val="007454E2"/>
    <w:rsid w:val="00746075"/>
    <w:rsid w:val="00746DEE"/>
    <w:rsid w:val="00747004"/>
    <w:rsid w:val="00747283"/>
    <w:rsid w:val="00750AF9"/>
    <w:rsid w:val="0075263F"/>
    <w:rsid w:val="00752DE2"/>
    <w:rsid w:val="00754838"/>
    <w:rsid w:val="00754CE6"/>
    <w:rsid w:val="007554F5"/>
    <w:rsid w:val="0075552A"/>
    <w:rsid w:val="0075652F"/>
    <w:rsid w:val="0075775E"/>
    <w:rsid w:val="00761507"/>
    <w:rsid w:val="007616F4"/>
    <w:rsid w:val="00761EAB"/>
    <w:rsid w:val="007623D6"/>
    <w:rsid w:val="00762704"/>
    <w:rsid w:val="00763131"/>
    <w:rsid w:val="00763BD2"/>
    <w:rsid w:val="00763F54"/>
    <w:rsid w:val="00764D76"/>
    <w:rsid w:val="00766456"/>
    <w:rsid w:val="007665E9"/>
    <w:rsid w:val="00770A29"/>
    <w:rsid w:val="00772A5F"/>
    <w:rsid w:val="00773C18"/>
    <w:rsid w:val="00774B21"/>
    <w:rsid w:val="00774EED"/>
    <w:rsid w:val="0077520D"/>
    <w:rsid w:val="00775470"/>
    <w:rsid w:val="007760F7"/>
    <w:rsid w:val="007805D3"/>
    <w:rsid w:val="00780B5F"/>
    <w:rsid w:val="007811C5"/>
    <w:rsid w:val="00782785"/>
    <w:rsid w:val="007834BC"/>
    <w:rsid w:val="007843CB"/>
    <w:rsid w:val="00784D40"/>
    <w:rsid w:val="0078507E"/>
    <w:rsid w:val="007852C0"/>
    <w:rsid w:val="00785A46"/>
    <w:rsid w:val="007866C7"/>
    <w:rsid w:val="00787154"/>
    <w:rsid w:val="00793270"/>
    <w:rsid w:val="007936BF"/>
    <w:rsid w:val="007937A5"/>
    <w:rsid w:val="00795FF6"/>
    <w:rsid w:val="007969C5"/>
    <w:rsid w:val="00797B56"/>
    <w:rsid w:val="007A07CF"/>
    <w:rsid w:val="007A2707"/>
    <w:rsid w:val="007A3277"/>
    <w:rsid w:val="007A5C9A"/>
    <w:rsid w:val="007A6AD9"/>
    <w:rsid w:val="007A7125"/>
    <w:rsid w:val="007A790B"/>
    <w:rsid w:val="007B01CA"/>
    <w:rsid w:val="007B0EC8"/>
    <w:rsid w:val="007B2979"/>
    <w:rsid w:val="007B3A74"/>
    <w:rsid w:val="007B42A2"/>
    <w:rsid w:val="007B43F1"/>
    <w:rsid w:val="007B5223"/>
    <w:rsid w:val="007B7301"/>
    <w:rsid w:val="007B77E7"/>
    <w:rsid w:val="007C0D65"/>
    <w:rsid w:val="007C0DAE"/>
    <w:rsid w:val="007C3DD4"/>
    <w:rsid w:val="007C74A9"/>
    <w:rsid w:val="007C75A4"/>
    <w:rsid w:val="007D0326"/>
    <w:rsid w:val="007D0814"/>
    <w:rsid w:val="007D1C5C"/>
    <w:rsid w:val="007D234A"/>
    <w:rsid w:val="007D2B4B"/>
    <w:rsid w:val="007D3300"/>
    <w:rsid w:val="007D3B6D"/>
    <w:rsid w:val="007D4B72"/>
    <w:rsid w:val="007D4CCD"/>
    <w:rsid w:val="007D6458"/>
    <w:rsid w:val="007D6851"/>
    <w:rsid w:val="007D702D"/>
    <w:rsid w:val="007D737C"/>
    <w:rsid w:val="007D7E85"/>
    <w:rsid w:val="007E06EA"/>
    <w:rsid w:val="007E15AE"/>
    <w:rsid w:val="007E1E34"/>
    <w:rsid w:val="007E5359"/>
    <w:rsid w:val="007E636D"/>
    <w:rsid w:val="007E6E84"/>
    <w:rsid w:val="007E7103"/>
    <w:rsid w:val="007F2E6C"/>
    <w:rsid w:val="007F67C3"/>
    <w:rsid w:val="007F6D0D"/>
    <w:rsid w:val="007F79B2"/>
    <w:rsid w:val="008012EE"/>
    <w:rsid w:val="00804191"/>
    <w:rsid w:val="00804578"/>
    <w:rsid w:val="008063A5"/>
    <w:rsid w:val="0080687F"/>
    <w:rsid w:val="00806B62"/>
    <w:rsid w:val="00810335"/>
    <w:rsid w:val="008113E3"/>
    <w:rsid w:val="008119F8"/>
    <w:rsid w:val="00811A56"/>
    <w:rsid w:val="008123D0"/>
    <w:rsid w:val="00812A18"/>
    <w:rsid w:val="00813774"/>
    <w:rsid w:val="00815744"/>
    <w:rsid w:val="008158FC"/>
    <w:rsid w:val="00815C7F"/>
    <w:rsid w:val="0081696E"/>
    <w:rsid w:val="00816F26"/>
    <w:rsid w:val="008170A7"/>
    <w:rsid w:val="00817896"/>
    <w:rsid w:val="00820AEF"/>
    <w:rsid w:val="00821673"/>
    <w:rsid w:val="0082235E"/>
    <w:rsid w:val="008230B1"/>
    <w:rsid w:val="008267D0"/>
    <w:rsid w:val="00830846"/>
    <w:rsid w:val="008311AA"/>
    <w:rsid w:val="008313B9"/>
    <w:rsid w:val="008331DE"/>
    <w:rsid w:val="00834428"/>
    <w:rsid w:val="008351F1"/>
    <w:rsid w:val="008404AC"/>
    <w:rsid w:val="00840E0A"/>
    <w:rsid w:val="00841424"/>
    <w:rsid w:val="00841E8D"/>
    <w:rsid w:val="008423A1"/>
    <w:rsid w:val="00843CA4"/>
    <w:rsid w:val="0084437A"/>
    <w:rsid w:val="00844A9C"/>
    <w:rsid w:val="00846C6B"/>
    <w:rsid w:val="008501A8"/>
    <w:rsid w:val="008527EE"/>
    <w:rsid w:val="008537D1"/>
    <w:rsid w:val="00853B60"/>
    <w:rsid w:val="00855BD8"/>
    <w:rsid w:val="00855E20"/>
    <w:rsid w:val="00856C52"/>
    <w:rsid w:val="00860169"/>
    <w:rsid w:val="008603D0"/>
    <w:rsid w:val="00860E25"/>
    <w:rsid w:val="008611E0"/>
    <w:rsid w:val="008614D9"/>
    <w:rsid w:val="00861A8A"/>
    <w:rsid w:val="00863BBD"/>
    <w:rsid w:val="00864558"/>
    <w:rsid w:val="00866FE9"/>
    <w:rsid w:val="0086713D"/>
    <w:rsid w:val="008677BD"/>
    <w:rsid w:val="00871F85"/>
    <w:rsid w:val="008725EA"/>
    <w:rsid w:val="0087267A"/>
    <w:rsid w:val="008748A7"/>
    <w:rsid w:val="008763BF"/>
    <w:rsid w:val="00876515"/>
    <w:rsid w:val="00876F0A"/>
    <w:rsid w:val="00877BB1"/>
    <w:rsid w:val="00877E9E"/>
    <w:rsid w:val="00881452"/>
    <w:rsid w:val="008817F0"/>
    <w:rsid w:val="00882A8F"/>
    <w:rsid w:val="00882EB5"/>
    <w:rsid w:val="00882FEF"/>
    <w:rsid w:val="0088317E"/>
    <w:rsid w:val="00883EAB"/>
    <w:rsid w:val="0088474A"/>
    <w:rsid w:val="008847C9"/>
    <w:rsid w:val="00884BD0"/>
    <w:rsid w:val="00884ECC"/>
    <w:rsid w:val="00885153"/>
    <w:rsid w:val="0088525F"/>
    <w:rsid w:val="00885503"/>
    <w:rsid w:val="00886A0D"/>
    <w:rsid w:val="008908C5"/>
    <w:rsid w:val="00891503"/>
    <w:rsid w:val="008925E5"/>
    <w:rsid w:val="008944CB"/>
    <w:rsid w:val="00895066"/>
    <w:rsid w:val="008966F2"/>
    <w:rsid w:val="008A0312"/>
    <w:rsid w:val="008A0E4F"/>
    <w:rsid w:val="008A1658"/>
    <w:rsid w:val="008A1699"/>
    <w:rsid w:val="008A3221"/>
    <w:rsid w:val="008A3477"/>
    <w:rsid w:val="008A730F"/>
    <w:rsid w:val="008A77FA"/>
    <w:rsid w:val="008A799F"/>
    <w:rsid w:val="008B0B00"/>
    <w:rsid w:val="008B0E13"/>
    <w:rsid w:val="008B18EB"/>
    <w:rsid w:val="008B3092"/>
    <w:rsid w:val="008B388A"/>
    <w:rsid w:val="008B4BE2"/>
    <w:rsid w:val="008B54ED"/>
    <w:rsid w:val="008B6042"/>
    <w:rsid w:val="008B60D0"/>
    <w:rsid w:val="008B680D"/>
    <w:rsid w:val="008B7A5B"/>
    <w:rsid w:val="008B7D7A"/>
    <w:rsid w:val="008B7DB6"/>
    <w:rsid w:val="008C052F"/>
    <w:rsid w:val="008C258F"/>
    <w:rsid w:val="008C3B54"/>
    <w:rsid w:val="008C3C02"/>
    <w:rsid w:val="008C5225"/>
    <w:rsid w:val="008C5A59"/>
    <w:rsid w:val="008D0AE6"/>
    <w:rsid w:val="008D13CC"/>
    <w:rsid w:val="008D1720"/>
    <w:rsid w:val="008D1CA1"/>
    <w:rsid w:val="008D1DB4"/>
    <w:rsid w:val="008D201D"/>
    <w:rsid w:val="008D29BC"/>
    <w:rsid w:val="008D4E63"/>
    <w:rsid w:val="008D52F9"/>
    <w:rsid w:val="008D5824"/>
    <w:rsid w:val="008D6DD1"/>
    <w:rsid w:val="008D71E0"/>
    <w:rsid w:val="008D777A"/>
    <w:rsid w:val="008E0E3B"/>
    <w:rsid w:val="008E27CB"/>
    <w:rsid w:val="008E35FB"/>
    <w:rsid w:val="008E3D41"/>
    <w:rsid w:val="008E41B3"/>
    <w:rsid w:val="008E553A"/>
    <w:rsid w:val="008E5A4F"/>
    <w:rsid w:val="008E71CE"/>
    <w:rsid w:val="008E747A"/>
    <w:rsid w:val="008E7CBC"/>
    <w:rsid w:val="008E7DFF"/>
    <w:rsid w:val="008E7F1F"/>
    <w:rsid w:val="008F1691"/>
    <w:rsid w:val="008F275B"/>
    <w:rsid w:val="008F281E"/>
    <w:rsid w:val="008F2CBC"/>
    <w:rsid w:val="008F4402"/>
    <w:rsid w:val="008F4B0F"/>
    <w:rsid w:val="008F5927"/>
    <w:rsid w:val="008F6E40"/>
    <w:rsid w:val="008F7E2C"/>
    <w:rsid w:val="0090049C"/>
    <w:rsid w:val="009029E6"/>
    <w:rsid w:val="00903163"/>
    <w:rsid w:val="00903438"/>
    <w:rsid w:val="009056DE"/>
    <w:rsid w:val="00905E33"/>
    <w:rsid w:val="00905F6D"/>
    <w:rsid w:val="00906365"/>
    <w:rsid w:val="00906ADF"/>
    <w:rsid w:val="00907B29"/>
    <w:rsid w:val="00910F81"/>
    <w:rsid w:val="00911F2A"/>
    <w:rsid w:val="0091286E"/>
    <w:rsid w:val="00913DAA"/>
    <w:rsid w:val="00915BAC"/>
    <w:rsid w:val="0091660B"/>
    <w:rsid w:val="00916C25"/>
    <w:rsid w:val="0091707B"/>
    <w:rsid w:val="0091787B"/>
    <w:rsid w:val="00917DB0"/>
    <w:rsid w:val="00920C73"/>
    <w:rsid w:val="009212B9"/>
    <w:rsid w:val="00921674"/>
    <w:rsid w:val="009241B4"/>
    <w:rsid w:val="00925304"/>
    <w:rsid w:val="00925726"/>
    <w:rsid w:val="00926140"/>
    <w:rsid w:val="009267B3"/>
    <w:rsid w:val="00926EB7"/>
    <w:rsid w:val="00927275"/>
    <w:rsid w:val="009309CA"/>
    <w:rsid w:val="00932587"/>
    <w:rsid w:val="00932A6E"/>
    <w:rsid w:val="00932BB2"/>
    <w:rsid w:val="00932E31"/>
    <w:rsid w:val="0093406B"/>
    <w:rsid w:val="00935525"/>
    <w:rsid w:val="00936859"/>
    <w:rsid w:val="0093691A"/>
    <w:rsid w:val="00937456"/>
    <w:rsid w:val="00937747"/>
    <w:rsid w:val="00937E2A"/>
    <w:rsid w:val="00944AA6"/>
    <w:rsid w:val="0094519B"/>
    <w:rsid w:val="009452E2"/>
    <w:rsid w:val="00945E53"/>
    <w:rsid w:val="00946592"/>
    <w:rsid w:val="00946DAD"/>
    <w:rsid w:val="009500A1"/>
    <w:rsid w:val="009500D9"/>
    <w:rsid w:val="00951BAA"/>
    <w:rsid w:val="0095382D"/>
    <w:rsid w:val="009559FD"/>
    <w:rsid w:val="00956EA0"/>
    <w:rsid w:val="00957E5A"/>
    <w:rsid w:val="00961906"/>
    <w:rsid w:val="00962599"/>
    <w:rsid w:val="0096294E"/>
    <w:rsid w:val="00963459"/>
    <w:rsid w:val="0096537C"/>
    <w:rsid w:val="009653A8"/>
    <w:rsid w:val="0096766D"/>
    <w:rsid w:val="00967683"/>
    <w:rsid w:val="00970C09"/>
    <w:rsid w:val="009718FD"/>
    <w:rsid w:val="00972010"/>
    <w:rsid w:val="00973AD9"/>
    <w:rsid w:val="0097523C"/>
    <w:rsid w:val="00975D6E"/>
    <w:rsid w:val="00975DCF"/>
    <w:rsid w:val="0097613F"/>
    <w:rsid w:val="009772D6"/>
    <w:rsid w:val="00980609"/>
    <w:rsid w:val="00980F16"/>
    <w:rsid w:val="0098220D"/>
    <w:rsid w:val="00983F69"/>
    <w:rsid w:val="009842F1"/>
    <w:rsid w:val="0098552B"/>
    <w:rsid w:val="00985F61"/>
    <w:rsid w:val="009877CF"/>
    <w:rsid w:val="009918CA"/>
    <w:rsid w:val="00992DFF"/>
    <w:rsid w:val="00995232"/>
    <w:rsid w:val="00995F48"/>
    <w:rsid w:val="00996AEB"/>
    <w:rsid w:val="00997066"/>
    <w:rsid w:val="0099726B"/>
    <w:rsid w:val="009A07F0"/>
    <w:rsid w:val="009A1493"/>
    <w:rsid w:val="009A1B87"/>
    <w:rsid w:val="009A26AE"/>
    <w:rsid w:val="009A29D0"/>
    <w:rsid w:val="009A2FF8"/>
    <w:rsid w:val="009A37BC"/>
    <w:rsid w:val="009A393D"/>
    <w:rsid w:val="009A4058"/>
    <w:rsid w:val="009A5083"/>
    <w:rsid w:val="009A50BF"/>
    <w:rsid w:val="009B0860"/>
    <w:rsid w:val="009B137D"/>
    <w:rsid w:val="009B227C"/>
    <w:rsid w:val="009B383C"/>
    <w:rsid w:val="009B5480"/>
    <w:rsid w:val="009B613E"/>
    <w:rsid w:val="009C127A"/>
    <w:rsid w:val="009C2A38"/>
    <w:rsid w:val="009C5316"/>
    <w:rsid w:val="009C74B8"/>
    <w:rsid w:val="009D0CBD"/>
    <w:rsid w:val="009D1464"/>
    <w:rsid w:val="009D1B99"/>
    <w:rsid w:val="009D3636"/>
    <w:rsid w:val="009D4244"/>
    <w:rsid w:val="009D4BD5"/>
    <w:rsid w:val="009D5615"/>
    <w:rsid w:val="009D6BA4"/>
    <w:rsid w:val="009D6FE4"/>
    <w:rsid w:val="009E06A0"/>
    <w:rsid w:val="009E10FB"/>
    <w:rsid w:val="009E1433"/>
    <w:rsid w:val="009E1C6E"/>
    <w:rsid w:val="009E1F4D"/>
    <w:rsid w:val="009E3025"/>
    <w:rsid w:val="009E48E0"/>
    <w:rsid w:val="009E6AF4"/>
    <w:rsid w:val="009E7DA1"/>
    <w:rsid w:val="009F0C57"/>
    <w:rsid w:val="009F159C"/>
    <w:rsid w:val="009F1AF0"/>
    <w:rsid w:val="009F21FB"/>
    <w:rsid w:val="009F4868"/>
    <w:rsid w:val="009F5552"/>
    <w:rsid w:val="009F683C"/>
    <w:rsid w:val="009F71BA"/>
    <w:rsid w:val="009F77FB"/>
    <w:rsid w:val="009F7E6B"/>
    <w:rsid w:val="00A00D1E"/>
    <w:rsid w:val="00A0160A"/>
    <w:rsid w:val="00A030D4"/>
    <w:rsid w:val="00A033C8"/>
    <w:rsid w:val="00A04263"/>
    <w:rsid w:val="00A050D2"/>
    <w:rsid w:val="00A051EB"/>
    <w:rsid w:val="00A056C3"/>
    <w:rsid w:val="00A10623"/>
    <w:rsid w:val="00A10FED"/>
    <w:rsid w:val="00A11021"/>
    <w:rsid w:val="00A141A2"/>
    <w:rsid w:val="00A14BD2"/>
    <w:rsid w:val="00A14DB2"/>
    <w:rsid w:val="00A14E50"/>
    <w:rsid w:val="00A150C8"/>
    <w:rsid w:val="00A1532B"/>
    <w:rsid w:val="00A15351"/>
    <w:rsid w:val="00A159FA"/>
    <w:rsid w:val="00A1680B"/>
    <w:rsid w:val="00A1696F"/>
    <w:rsid w:val="00A16B7D"/>
    <w:rsid w:val="00A20676"/>
    <w:rsid w:val="00A21787"/>
    <w:rsid w:val="00A22076"/>
    <w:rsid w:val="00A23C20"/>
    <w:rsid w:val="00A2455D"/>
    <w:rsid w:val="00A250E9"/>
    <w:rsid w:val="00A25DAD"/>
    <w:rsid w:val="00A25E84"/>
    <w:rsid w:val="00A26034"/>
    <w:rsid w:val="00A30C65"/>
    <w:rsid w:val="00A313DB"/>
    <w:rsid w:val="00A34018"/>
    <w:rsid w:val="00A346C0"/>
    <w:rsid w:val="00A351FC"/>
    <w:rsid w:val="00A35403"/>
    <w:rsid w:val="00A35E20"/>
    <w:rsid w:val="00A361C5"/>
    <w:rsid w:val="00A4038C"/>
    <w:rsid w:val="00A4070E"/>
    <w:rsid w:val="00A416DE"/>
    <w:rsid w:val="00A41B94"/>
    <w:rsid w:val="00A420DB"/>
    <w:rsid w:val="00A42EBB"/>
    <w:rsid w:val="00A438E4"/>
    <w:rsid w:val="00A44164"/>
    <w:rsid w:val="00A44800"/>
    <w:rsid w:val="00A44A22"/>
    <w:rsid w:val="00A45025"/>
    <w:rsid w:val="00A4577B"/>
    <w:rsid w:val="00A46D6B"/>
    <w:rsid w:val="00A473A9"/>
    <w:rsid w:val="00A47CF6"/>
    <w:rsid w:val="00A50C09"/>
    <w:rsid w:val="00A50C3F"/>
    <w:rsid w:val="00A5214A"/>
    <w:rsid w:val="00A52B60"/>
    <w:rsid w:val="00A53499"/>
    <w:rsid w:val="00A54973"/>
    <w:rsid w:val="00A55239"/>
    <w:rsid w:val="00A55FBB"/>
    <w:rsid w:val="00A56A1A"/>
    <w:rsid w:val="00A56C0C"/>
    <w:rsid w:val="00A601FD"/>
    <w:rsid w:val="00A60F28"/>
    <w:rsid w:val="00A613CE"/>
    <w:rsid w:val="00A61CFC"/>
    <w:rsid w:val="00A62F4C"/>
    <w:rsid w:val="00A64493"/>
    <w:rsid w:val="00A65BDE"/>
    <w:rsid w:val="00A65BFC"/>
    <w:rsid w:val="00A714FE"/>
    <w:rsid w:val="00A71992"/>
    <w:rsid w:val="00A72220"/>
    <w:rsid w:val="00A73500"/>
    <w:rsid w:val="00A74C03"/>
    <w:rsid w:val="00A766E3"/>
    <w:rsid w:val="00A7706D"/>
    <w:rsid w:val="00A77779"/>
    <w:rsid w:val="00A80F39"/>
    <w:rsid w:val="00A811E8"/>
    <w:rsid w:val="00A815A7"/>
    <w:rsid w:val="00A8310F"/>
    <w:rsid w:val="00A83A69"/>
    <w:rsid w:val="00A841AE"/>
    <w:rsid w:val="00A84524"/>
    <w:rsid w:val="00A86A42"/>
    <w:rsid w:val="00A86E22"/>
    <w:rsid w:val="00A87CBB"/>
    <w:rsid w:val="00A87EC0"/>
    <w:rsid w:val="00A90546"/>
    <w:rsid w:val="00A93A9B"/>
    <w:rsid w:val="00A95CB6"/>
    <w:rsid w:val="00A97CF4"/>
    <w:rsid w:val="00A97F96"/>
    <w:rsid w:val="00AA1012"/>
    <w:rsid w:val="00AA10AA"/>
    <w:rsid w:val="00AA110F"/>
    <w:rsid w:val="00AA3957"/>
    <w:rsid w:val="00AA4A24"/>
    <w:rsid w:val="00AA5B16"/>
    <w:rsid w:val="00AA6B14"/>
    <w:rsid w:val="00AA7261"/>
    <w:rsid w:val="00AA79A5"/>
    <w:rsid w:val="00AB0298"/>
    <w:rsid w:val="00AB0D47"/>
    <w:rsid w:val="00AB1396"/>
    <w:rsid w:val="00AB33E0"/>
    <w:rsid w:val="00AB5510"/>
    <w:rsid w:val="00AB6891"/>
    <w:rsid w:val="00AB6D23"/>
    <w:rsid w:val="00AB7203"/>
    <w:rsid w:val="00AB7941"/>
    <w:rsid w:val="00AB7A07"/>
    <w:rsid w:val="00AC02B3"/>
    <w:rsid w:val="00AC060E"/>
    <w:rsid w:val="00AC061B"/>
    <w:rsid w:val="00AC24C7"/>
    <w:rsid w:val="00AC286D"/>
    <w:rsid w:val="00AC29B8"/>
    <w:rsid w:val="00AC2C2F"/>
    <w:rsid w:val="00AC3124"/>
    <w:rsid w:val="00AC31FC"/>
    <w:rsid w:val="00AC406A"/>
    <w:rsid w:val="00AC4906"/>
    <w:rsid w:val="00AC5A52"/>
    <w:rsid w:val="00AC5E17"/>
    <w:rsid w:val="00AC6BEB"/>
    <w:rsid w:val="00AC6F42"/>
    <w:rsid w:val="00AC7F48"/>
    <w:rsid w:val="00AD0646"/>
    <w:rsid w:val="00AD14AA"/>
    <w:rsid w:val="00AD16CC"/>
    <w:rsid w:val="00AD2035"/>
    <w:rsid w:val="00AD2117"/>
    <w:rsid w:val="00AD23C0"/>
    <w:rsid w:val="00AD3B2B"/>
    <w:rsid w:val="00AD5203"/>
    <w:rsid w:val="00AD55CB"/>
    <w:rsid w:val="00AD5A31"/>
    <w:rsid w:val="00AD636F"/>
    <w:rsid w:val="00AD6CAD"/>
    <w:rsid w:val="00AE0EF0"/>
    <w:rsid w:val="00AE112A"/>
    <w:rsid w:val="00AE1291"/>
    <w:rsid w:val="00AE3016"/>
    <w:rsid w:val="00AE36DC"/>
    <w:rsid w:val="00AE509A"/>
    <w:rsid w:val="00AE7A16"/>
    <w:rsid w:val="00AF0157"/>
    <w:rsid w:val="00AF0354"/>
    <w:rsid w:val="00AF229F"/>
    <w:rsid w:val="00AF3486"/>
    <w:rsid w:val="00AF5527"/>
    <w:rsid w:val="00AF62B4"/>
    <w:rsid w:val="00AF6FCB"/>
    <w:rsid w:val="00AF717D"/>
    <w:rsid w:val="00AF7587"/>
    <w:rsid w:val="00AF7774"/>
    <w:rsid w:val="00AF7D01"/>
    <w:rsid w:val="00B01D72"/>
    <w:rsid w:val="00B03714"/>
    <w:rsid w:val="00B0504B"/>
    <w:rsid w:val="00B05424"/>
    <w:rsid w:val="00B0571A"/>
    <w:rsid w:val="00B05F54"/>
    <w:rsid w:val="00B06F0D"/>
    <w:rsid w:val="00B0724F"/>
    <w:rsid w:val="00B077FB"/>
    <w:rsid w:val="00B10737"/>
    <w:rsid w:val="00B11129"/>
    <w:rsid w:val="00B13EE9"/>
    <w:rsid w:val="00B15357"/>
    <w:rsid w:val="00B16959"/>
    <w:rsid w:val="00B170BD"/>
    <w:rsid w:val="00B225F1"/>
    <w:rsid w:val="00B233C6"/>
    <w:rsid w:val="00B237CB"/>
    <w:rsid w:val="00B23881"/>
    <w:rsid w:val="00B23949"/>
    <w:rsid w:val="00B2398D"/>
    <w:rsid w:val="00B23E3F"/>
    <w:rsid w:val="00B24BD6"/>
    <w:rsid w:val="00B24CED"/>
    <w:rsid w:val="00B2517C"/>
    <w:rsid w:val="00B26BA4"/>
    <w:rsid w:val="00B27EB9"/>
    <w:rsid w:val="00B300D4"/>
    <w:rsid w:val="00B301C1"/>
    <w:rsid w:val="00B305D2"/>
    <w:rsid w:val="00B311FA"/>
    <w:rsid w:val="00B3220C"/>
    <w:rsid w:val="00B32E39"/>
    <w:rsid w:val="00B3349E"/>
    <w:rsid w:val="00B3358C"/>
    <w:rsid w:val="00B34305"/>
    <w:rsid w:val="00B34D9B"/>
    <w:rsid w:val="00B35B61"/>
    <w:rsid w:val="00B35EE5"/>
    <w:rsid w:val="00B40310"/>
    <w:rsid w:val="00B416A0"/>
    <w:rsid w:val="00B41EA7"/>
    <w:rsid w:val="00B43822"/>
    <w:rsid w:val="00B43BD3"/>
    <w:rsid w:val="00B44C28"/>
    <w:rsid w:val="00B44E04"/>
    <w:rsid w:val="00B46254"/>
    <w:rsid w:val="00B47384"/>
    <w:rsid w:val="00B4756E"/>
    <w:rsid w:val="00B50971"/>
    <w:rsid w:val="00B52AE0"/>
    <w:rsid w:val="00B52F4E"/>
    <w:rsid w:val="00B53369"/>
    <w:rsid w:val="00B54441"/>
    <w:rsid w:val="00B54A76"/>
    <w:rsid w:val="00B552D7"/>
    <w:rsid w:val="00B57594"/>
    <w:rsid w:val="00B61780"/>
    <w:rsid w:val="00B6296A"/>
    <w:rsid w:val="00B629DF"/>
    <w:rsid w:val="00B64262"/>
    <w:rsid w:val="00B648B5"/>
    <w:rsid w:val="00B65778"/>
    <w:rsid w:val="00B65E05"/>
    <w:rsid w:val="00B66655"/>
    <w:rsid w:val="00B66D83"/>
    <w:rsid w:val="00B67DC4"/>
    <w:rsid w:val="00B70668"/>
    <w:rsid w:val="00B70A8C"/>
    <w:rsid w:val="00B72F34"/>
    <w:rsid w:val="00B73CE3"/>
    <w:rsid w:val="00B73D22"/>
    <w:rsid w:val="00B73FFF"/>
    <w:rsid w:val="00B7735D"/>
    <w:rsid w:val="00B80455"/>
    <w:rsid w:val="00B80CC2"/>
    <w:rsid w:val="00B82252"/>
    <w:rsid w:val="00B8246D"/>
    <w:rsid w:val="00B826F8"/>
    <w:rsid w:val="00B8547F"/>
    <w:rsid w:val="00B87468"/>
    <w:rsid w:val="00B87763"/>
    <w:rsid w:val="00B91007"/>
    <w:rsid w:val="00B91E39"/>
    <w:rsid w:val="00B92E45"/>
    <w:rsid w:val="00B9378D"/>
    <w:rsid w:val="00B93F62"/>
    <w:rsid w:val="00B94D7B"/>
    <w:rsid w:val="00B95285"/>
    <w:rsid w:val="00B957FC"/>
    <w:rsid w:val="00B95857"/>
    <w:rsid w:val="00B96A68"/>
    <w:rsid w:val="00B96D34"/>
    <w:rsid w:val="00B9779C"/>
    <w:rsid w:val="00B97BD3"/>
    <w:rsid w:val="00BA12DB"/>
    <w:rsid w:val="00BA2132"/>
    <w:rsid w:val="00BA4090"/>
    <w:rsid w:val="00BA4368"/>
    <w:rsid w:val="00BA4921"/>
    <w:rsid w:val="00BA5235"/>
    <w:rsid w:val="00BA5A7F"/>
    <w:rsid w:val="00BA69C4"/>
    <w:rsid w:val="00BA717E"/>
    <w:rsid w:val="00BB2007"/>
    <w:rsid w:val="00BB380E"/>
    <w:rsid w:val="00BB43EC"/>
    <w:rsid w:val="00BB4425"/>
    <w:rsid w:val="00BB4DBE"/>
    <w:rsid w:val="00BB5665"/>
    <w:rsid w:val="00BB5870"/>
    <w:rsid w:val="00BB6D7C"/>
    <w:rsid w:val="00BB7053"/>
    <w:rsid w:val="00BC15AA"/>
    <w:rsid w:val="00BC2F48"/>
    <w:rsid w:val="00BC4586"/>
    <w:rsid w:val="00BC592A"/>
    <w:rsid w:val="00BC6A18"/>
    <w:rsid w:val="00BC6B8D"/>
    <w:rsid w:val="00BD004A"/>
    <w:rsid w:val="00BD06E9"/>
    <w:rsid w:val="00BD201F"/>
    <w:rsid w:val="00BD2B1B"/>
    <w:rsid w:val="00BD2D9A"/>
    <w:rsid w:val="00BD4345"/>
    <w:rsid w:val="00BD4BF9"/>
    <w:rsid w:val="00BD6CFF"/>
    <w:rsid w:val="00BD75B4"/>
    <w:rsid w:val="00BD764B"/>
    <w:rsid w:val="00BD7C64"/>
    <w:rsid w:val="00BE0543"/>
    <w:rsid w:val="00BE0B77"/>
    <w:rsid w:val="00BE0DF5"/>
    <w:rsid w:val="00BE12DC"/>
    <w:rsid w:val="00BE2535"/>
    <w:rsid w:val="00BE2F9D"/>
    <w:rsid w:val="00BE3822"/>
    <w:rsid w:val="00BE411A"/>
    <w:rsid w:val="00BE4C66"/>
    <w:rsid w:val="00BE55BD"/>
    <w:rsid w:val="00BE745C"/>
    <w:rsid w:val="00BF03E9"/>
    <w:rsid w:val="00BF1D5A"/>
    <w:rsid w:val="00BF5C2C"/>
    <w:rsid w:val="00BF66FC"/>
    <w:rsid w:val="00BF6896"/>
    <w:rsid w:val="00BF6A7D"/>
    <w:rsid w:val="00BF76DC"/>
    <w:rsid w:val="00C004F5"/>
    <w:rsid w:val="00C005F8"/>
    <w:rsid w:val="00C03D45"/>
    <w:rsid w:val="00C03FFA"/>
    <w:rsid w:val="00C048B8"/>
    <w:rsid w:val="00C0543E"/>
    <w:rsid w:val="00C069AC"/>
    <w:rsid w:val="00C106CC"/>
    <w:rsid w:val="00C113ED"/>
    <w:rsid w:val="00C12ACA"/>
    <w:rsid w:val="00C12FB0"/>
    <w:rsid w:val="00C136F6"/>
    <w:rsid w:val="00C16317"/>
    <w:rsid w:val="00C178DE"/>
    <w:rsid w:val="00C21F4E"/>
    <w:rsid w:val="00C233EC"/>
    <w:rsid w:val="00C23412"/>
    <w:rsid w:val="00C23C1D"/>
    <w:rsid w:val="00C24C13"/>
    <w:rsid w:val="00C24DAD"/>
    <w:rsid w:val="00C25C9F"/>
    <w:rsid w:val="00C25D37"/>
    <w:rsid w:val="00C2615A"/>
    <w:rsid w:val="00C27532"/>
    <w:rsid w:val="00C2755C"/>
    <w:rsid w:val="00C27B11"/>
    <w:rsid w:val="00C301C9"/>
    <w:rsid w:val="00C3068B"/>
    <w:rsid w:val="00C3302A"/>
    <w:rsid w:val="00C338D4"/>
    <w:rsid w:val="00C3489C"/>
    <w:rsid w:val="00C34F98"/>
    <w:rsid w:val="00C3644E"/>
    <w:rsid w:val="00C3669F"/>
    <w:rsid w:val="00C367B3"/>
    <w:rsid w:val="00C36A02"/>
    <w:rsid w:val="00C404E2"/>
    <w:rsid w:val="00C4057D"/>
    <w:rsid w:val="00C40748"/>
    <w:rsid w:val="00C414BF"/>
    <w:rsid w:val="00C420BC"/>
    <w:rsid w:val="00C42144"/>
    <w:rsid w:val="00C426C9"/>
    <w:rsid w:val="00C429CB"/>
    <w:rsid w:val="00C42E1E"/>
    <w:rsid w:val="00C43A9D"/>
    <w:rsid w:val="00C43B24"/>
    <w:rsid w:val="00C440A4"/>
    <w:rsid w:val="00C44D27"/>
    <w:rsid w:val="00C4573E"/>
    <w:rsid w:val="00C46886"/>
    <w:rsid w:val="00C46ADC"/>
    <w:rsid w:val="00C46CA8"/>
    <w:rsid w:val="00C46F5E"/>
    <w:rsid w:val="00C47755"/>
    <w:rsid w:val="00C551E8"/>
    <w:rsid w:val="00C55C81"/>
    <w:rsid w:val="00C5678A"/>
    <w:rsid w:val="00C56C3D"/>
    <w:rsid w:val="00C604BC"/>
    <w:rsid w:val="00C6100A"/>
    <w:rsid w:val="00C61459"/>
    <w:rsid w:val="00C62196"/>
    <w:rsid w:val="00C623AC"/>
    <w:rsid w:val="00C62515"/>
    <w:rsid w:val="00C625AF"/>
    <w:rsid w:val="00C65858"/>
    <w:rsid w:val="00C6643C"/>
    <w:rsid w:val="00C66A89"/>
    <w:rsid w:val="00C66FDE"/>
    <w:rsid w:val="00C67983"/>
    <w:rsid w:val="00C70C5B"/>
    <w:rsid w:val="00C71A07"/>
    <w:rsid w:val="00C71B1C"/>
    <w:rsid w:val="00C76D65"/>
    <w:rsid w:val="00C77723"/>
    <w:rsid w:val="00C77C95"/>
    <w:rsid w:val="00C804B3"/>
    <w:rsid w:val="00C81AED"/>
    <w:rsid w:val="00C8258A"/>
    <w:rsid w:val="00C8297D"/>
    <w:rsid w:val="00C82DB6"/>
    <w:rsid w:val="00C832A2"/>
    <w:rsid w:val="00C83A78"/>
    <w:rsid w:val="00C86781"/>
    <w:rsid w:val="00C86B39"/>
    <w:rsid w:val="00C86EE5"/>
    <w:rsid w:val="00C87637"/>
    <w:rsid w:val="00C9114F"/>
    <w:rsid w:val="00C91DFB"/>
    <w:rsid w:val="00C929D8"/>
    <w:rsid w:val="00C92CA9"/>
    <w:rsid w:val="00C93054"/>
    <w:rsid w:val="00C935A2"/>
    <w:rsid w:val="00C93613"/>
    <w:rsid w:val="00C94D1C"/>
    <w:rsid w:val="00C96A57"/>
    <w:rsid w:val="00C96B91"/>
    <w:rsid w:val="00C971F6"/>
    <w:rsid w:val="00C97297"/>
    <w:rsid w:val="00C9771B"/>
    <w:rsid w:val="00C97856"/>
    <w:rsid w:val="00CA0B5E"/>
    <w:rsid w:val="00CA175A"/>
    <w:rsid w:val="00CA18F1"/>
    <w:rsid w:val="00CA30F0"/>
    <w:rsid w:val="00CA31E4"/>
    <w:rsid w:val="00CA374E"/>
    <w:rsid w:val="00CA3755"/>
    <w:rsid w:val="00CA3826"/>
    <w:rsid w:val="00CA3EA5"/>
    <w:rsid w:val="00CA4517"/>
    <w:rsid w:val="00CA591B"/>
    <w:rsid w:val="00CA6EBE"/>
    <w:rsid w:val="00CA7992"/>
    <w:rsid w:val="00CA7B90"/>
    <w:rsid w:val="00CB04C0"/>
    <w:rsid w:val="00CB0E6E"/>
    <w:rsid w:val="00CB0FEC"/>
    <w:rsid w:val="00CB1194"/>
    <w:rsid w:val="00CB2445"/>
    <w:rsid w:val="00CB29CD"/>
    <w:rsid w:val="00CB3711"/>
    <w:rsid w:val="00CB4147"/>
    <w:rsid w:val="00CB512C"/>
    <w:rsid w:val="00CB54E7"/>
    <w:rsid w:val="00CB6241"/>
    <w:rsid w:val="00CB6FEC"/>
    <w:rsid w:val="00CB6FEF"/>
    <w:rsid w:val="00CB789B"/>
    <w:rsid w:val="00CC096F"/>
    <w:rsid w:val="00CC251A"/>
    <w:rsid w:val="00CC3BB3"/>
    <w:rsid w:val="00CC4911"/>
    <w:rsid w:val="00CC642A"/>
    <w:rsid w:val="00CC67F1"/>
    <w:rsid w:val="00CD38AA"/>
    <w:rsid w:val="00CD4552"/>
    <w:rsid w:val="00CD4957"/>
    <w:rsid w:val="00CD63F7"/>
    <w:rsid w:val="00CD65F6"/>
    <w:rsid w:val="00CD671D"/>
    <w:rsid w:val="00CD67B6"/>
    <w:rsid w:val="00CD79FC"/>
    <w:rsid w:val="00CD7D68"/>
    <w:rsid w:val="00CE08CC"/>
    <w:rsid w:val="00CE0F76"/>
    <w:rsid w:val="00CE3639"/>
    <w:rsid w:val="00CE3CD6"/>
    <w:rsid w:val="00CE3F3F"/>
    <w:rsid w:val="00CE43D7"/>
    <w:rsid w:val="00CE45A4"/>
    <w:rsid w:val="00CE5443"/>
    <w:rsid w:val="00CE6480"/>
    <w:rsid w:val="00CE6C48"/>
    <w:rsid w:val="00CE78CE"/>
    <w:rsid w:val="00CE7B77"/>
    <w:rsid w:val="00CF0680"/>
    <w:rsid w:val="00CF0B05"/>
    <w:rsid w:val="00CF117E"/>
    <w:rsid w:val="00CF152E"/>
    <w:rsid w:val="00CF1E04"/>
    <w:rsid w:val="00CF1E69"/>
    <w:rsid w:val="00CF20EF"/>
    <w:rsid w:val="00CF2D15"/>
    <w:rsid w:val="00CF3342"/>
    <w:rsid w:val="00CF42FD"/>
    <w:rsid w:val="00CF440D"/>
    <w:rsid w:val="00CF6649"/>
    <w:rsid w:val="00CF7297"/>
    <w:rsid w:val="00D00B98"/>
    <w:rsid w:val="00D048A3"/>
    <w:rsid w:val="00D0552C"/>
    <w:rsid w:val="00D05FB9"/>
    <w:rsid w:val="00D105A5"/>
    <w:rsid w:val="00D1088C"/>
    <w:rsid w:val="00D10A4A"/>
    <w:rsid w:val="00D112AE"/>
    <w:rsid w:val="00D1171C"/>
    <w:rsid w:val="00D11976"/>
    <w:rsid w:val="00D12C61"/>
    <w:rsid w:val="00D12CAB"/>
    <w:rsid w:val="00D1357B"/>
    <w:rsid w:val="00D17707"/>
    <w:rsid w:val="00D1787F"/>
    <w:rsid w:val="00D179E1"/>
    <w:rsid w:val="00D20E8A"/>
    <w:rsid w:val="00D20FD6"/>
    <w:rsid w:val="00D21485"/>
    <w:rsid w:val="00D23979"/>
    <w:rsid w:val="00D25766"/>
    <w:rsid w:val="00D27D55"/>
    <w:rsid w:val="00D31D3B"/>
    <w:rsid w:val="00D328FC"/>
    <w:rsid w:val="00D349D6"/>
    <w:rsid w:val="00D36119"/>
    <w:rsid w:val="00D366A4"/>
    <w:rsid w:val="00D36CC0"/>
    <w:rsid w:val="00D3768C"/>
    <w:rsid w:val="00D402F7"/>
    <w:rsid w:val="00D41756"/>
    <w:rsid w:val="00D41E4D"/>
    <w:rsid w:val="00D4354B"/>
    <w:rsid w:val="00D44E2B"/>
    <w:rsid w:val="00D44FED"/>
    <w:rsid w:val="00D46512"/>
    <w:rsid w:val="00D4658C"/>
    <w:rsid w:val="00D474F5"/>
    <w:rsid w:val="00D47BE0"/>
    <w:rsid w:val="00D516CC"/>
    <w:rsid w:val="00D51931"/>
    <w:rsid w:val="00D5297F"/>
    <w:rsid w:val="00D52EBA"/>
    <w:rsid w:val="00D540F2"/>
    <w:rsid w:val="00D56543"/>
    <w:rsid w:val="00D5680D"/>
    <w:rsid w:val="00D60EB9"/>
    <w:rsid w:val="00D60F34"/>
    <w:rsid w:val="00D6200E"/>
    <w:rsid w:val="00D645B9"/>
    <w:rsid w:val="00D6534E"/>
    <w:rsid w:val="00D66A4C"/>
    <w:rsid w:val="00D66F9F"/>
    <w:rsid w:val="00D72342"/>
    <w:rsid w:val="00D751C7"/>
    <w:rsid w:val="00D75607"/>
    <w:rsid w:val="00D76CAF"/>
    <w:rsid w:val="00D76D15"/>
    <w:rsid w:val="00D76D3C"/>
    <w:rsid w:val="00D77045"/>
    <w:rsid w:val="00D82822"/>
    <w:rsid w:val="00D83307"/>
    <w:rsid w:val="00D84317"/>
    <w:rsid w:val="00D8543D"/>
    <w:rsid w:val="00D87172"/>
    <w:rsid w:val="00D877D1"/>
    <w:rsid w:val="00D90C86"/>
    <w:rsid w:val="00D91BCA"/>
    <w:rsid w:val="00D91C45"/>
    <w:rsid w:val="00D93578"/>
    <w:rsid w:val="00D94081"/>
    <w:rsid w:val="00D95740"/>
    <w:rsid w:val="00D95D90"/>
    <w:rsid w:val="00D96586"/>
    <w:rsid w:val="00D96678"/>
    <w:rsid w:val="00D96762"/>
    <w:rsid w:val="00D96900"/>
    <w:rsid w:val="00D96AFB"/>
    <w:rsid w:val="00DA0769"/>
    <w:rsid w:val="00DA1D24"/>
    <w:rsid w:val="00DA3014"/>
    <w:rsid w:val="00DA3638"/>
    <w:rsid w:val="00DA3952"/>
    <w:rsid w:val="00DA4E2B"/>
    <w:rsid w:val="00DA5006"/>
    <w:rsid w:val="00DA62D7"/>
    <w:rsid w:val="00DA6AF1"/>
    <w:rsid w:val="00DA7E7C"/>
    <w:rsid w:val="00DB10EA"/>
    <w:rsid w:val="00DB18A4"/>
    <w:rsid w:val="00DB30BA"/>
    <w:rsid w:val="00DB3159"/>
    <w:rsid w:val="00DB3E37"/>
    <w:rsid w:val="00DB425E"/>
    <w:rsid w:val="00DB4617"/>
    <w:rsid w:val="00DB5169"/>
    <w:rsid w:val="00DB6DE4"/>
    <w:rsid w:val="00DB7532"/>
    <w:rsid w:val="00DB78E2"/>
    <w:rsid w:val="00DC2678"/>
    <w:rsid w:val="00DC2CBD"/>
    <w:rsid w:val="00DC490A"/>
    <w:rsid w:val="00DC681E"/>
    <w:rsid w:val="00DC6942"/>
    <w:rsid w:val="00DC6A50"/>
    <w:rsid w:val="00DC752F"/>
    <w:rsid w:val="00DD38CB"/>
    <w:rsid w:val="00DD3C77"/>
    <w:rsid w:val="00DD42A7"/>
    <w:rsid w:val="00DD433E"/>
    <w:rsid w:val="00DD5EE4"/>
    <w:rsid w:val="00DD7118"/>
    <w:rsid w:val="00DD7B47"/>
    <w:rsid w:val="00DE0E29"/>
    <w:rsid w:val="00DE106A"/>
    <w:rsid w:val="00DE243C"/>
    <w:rsid w:val="00DE338E"/>
    <w:rsid w:val="00DE37B6"/>
    <w:rsid w:val="00DE3D28"/>
    <w:rsid w:val="00DE4EE2"/>
    <w:rsid w:val="00DE56C0"/>
    <w:rsid w:val="00DE5CB8"/>
    <w:rsid w:val="00DE6889"/>
    <w:rsid w:val="00DE750D"/>
    <w:rsid w:val="00DE7DF2"/>
    <w:rsid w:val="00DF0806"/>
    <w:rsid w:val="00DF0D10"/>
    <w:rsid w:val="00DF212C"/>
    <w:rsid w:val="00DF219F"/>
    <w:rsid w:val="00DF2E5F"/>
    <w:rsid w:val="00DF3F1D"/>
    <w:rsid w:val="00DF404A"/>
    <w:rsid w:val="00DF479C"/>
    <w:rsid w:val="00DF4958"/>
    <w:rsid w:val="00DF5F01"/>
    <w:rsid w:val="00DF602F"/>
    <w:rsid w:val="00DF6176"/>
    <w:rsid w:val="00DF6457"/>
    <w:rsid w:val="00DF731A"/>
    <w:rsid w:val="00E00161"/>
    <w:rsid w:val="00E00BEC"/>
    <w:rsid w:val="00E02B60"/>
    <w:rsid w:val="00E03074"/>
    <w:rsid w:val="00E05310"/>
    <w:rsid w:val="00E0550A"/>
    <w:rsid w:val="00E06214"/>
    <w:rsid w:val="00E064D6"/>
    <w:rsid w:val="00E06C55"/>
    <w:rsid w:val="00E07D1A"/>
    <w:rsid w:val="00E1152A"/>
    <w:rsid w:val="00E117D4"/>
    <w:rsid w:val="00E1283F"/>
    <w:rsid w:val="00E14633"/>
    <w:rsid w:val="00E14AB5"/>
    <w:rsid w:val="00E14CD7"/>
    <w:rsid w:val="00E157F2"/>
    <w:rsid w:val="00E15869"/>
    <w:rsid w:val="00E16B30"/>
    <w:rsid w:val="00E16E57"/>
    <w:rsid w:val="00E200D9"/>
    <w:rsid w:val="00E2269A"/>
    <w:rsid w:val="00E23D79"/>
    <w:rsid w:val="00E240EE"/>
    <w:rsid w:val="00E242E1"/>
    <w:rsid w:val="00E2570C"/>
    <w:rsid w:val="00E2760F"/>
    <w:rsid w:val="00E27666"/>
    <w:rsid w:val="00E31814"/>
    <w:rsid w:val="00E31EA5"/>
    <w:rsid w:val="00E32532"/>
    <w:rsid w:val="00E337E4"/>
    <w:rsid w:val="00E33EE6"/>
    <w:rsid w:val="00E34640"/>
    <w:rsid w:val="00E34B69"/>
    <w:rsid w:val="00E36835"/>
    <w:rsid w:val="00E376F5"/>
    <w:rsid w:val="00E41EB0"/>
    <w:rsid w:val="00E452D3"/>
    <w:rsid w:val="00E456A6"/>
    <w:rsid w:val="00E46181"/>
    <w:rsid w:val="00E466CE"/>
    <w:rsid w:val="00E4716A"/>
    <w:rsid w:val="00E47301"/>
    <w:rsid w:val="00E47B7B"/>
    <w:rsid w:val="00E50F73"/>
    <w:rsid w:val="00E51177"/>
    <w:rsid w:val="00E51187"/>
    <w:rsid w:val="00E55151"/>
    <w:rsid w:val="00E55A82"/>
    <w:rsid w:val="00E56377"/>
    <w:rsid w:val="00E5794F"/>
    <w:rsid w:val="00E57E03"/>
    <w:rsid w:val="00E57F51"/>
    <w:rsid w:val="00E60FB2"/>
    <w:rsid w:val="00E6106B"/>
    <w:rsid w:val="00E61D4E"/>
    <w:rsid w:val="00E62068"/>
    <w:rsid w:val="00E62B82"/>
    <w:rsid w:val="00E637B5"/>
    <w:rsid w:val="00E639D5"/>
    <w:rsid w:val="00E63EEE"/>
    <w:rsid w:val="00E64E0F"/>
    <w:rsid w:val="00E654C8"/>
    <w:rsid w:val="00E65A28"/>
    <w:rsid w:val="00E6694C"/>
    <w:rsid w:val="00E66A72"/>
    <w:rsid w:val="00E66F70"/>
    <w:rsid w:val="00E675E5"/>
    <w:rsid w:val="00E6786C"/>
    <w:rsid w:val="00E67E09"/>
    <w:rsid w:val="00E67E8F"/>
    <w:rsid w:val="00E70BE5"/>
    <w:rsid w:val="00E72016"/>
    <w:rsid w:val="00E721C3"/>
    <w:rsid w:val="00E72C07"/>
    <w:rsid w:val="00E741AD"/>
    <w:rsid w:val="00E74A0B"/>
    <w:rsid w:val="00E80262"/>
    <w:rsid w:val="00E812B4"/>
    <w:rsid w:val="00E82867"/>
    <w:rsid w:val="00E82B3B"/>
    <w:rsid w:val="00E839F8"/>
    <w:rsid w:val="00E841DA"/>
    <w:rsid w:val="00E86318"/>
    <w:rsid w:val="00E8777C"/>
    <w:rsid w:val="00E90D53"/>
    <w:rsid w:val="00E9108C"/>
    <w:rsid w:val="00E9125E"/>
    <w:rsid w:val="00E919CF"/>
    <w:rsid w:val="00E91BC2"/>
    <w:rsid w:val="00E9217E"/>
    <w:rsid w:val="00E9373B"/>
    <w:rsid w:val="00E94B96"/>
    <w:rsid w:val="00E95631"/>
    <w:rsid w:val="00E95BA2"/>
    <w:rsid w:val="00E960B8"/>
    <w:rsid w:val="00E967E2"/>
    <w:rsid w:val="00E9780A"/>
    <w:rsid w:val="00EA04B0"/>
    <w:rsid w:val="00EA1A2C"/>
    <w:rsid w:val="00EA1C42"/>
    <w:rsid w:val="00EA44C6"/>
    <w:rsid w:val="00EA4883"/>
    <w:rsid w:val="00EA4BF2"/>
    <w:rsid w:val="00EA5C86"/>
    <w:rsid w:val="00EA60E3"/>
    <w:rsid w:val="00EB1577"/>
    <w:rsid w:val="00EB1696"/>
    <w:rsid w:val="00EB2183"/>
    <w:rsid w:val="00EB27C8"/>
    <w:rsid w:val="00EB4473"/>
    <w:rsid w:val="00EB46D5"/>
    <w:rsid w:val="00EB4815"/>
    <w:rsid w:val="00EB53E2"/>
    <w:rsid w:val="00EB5439"/>
    <w:rsid w:val="00EB64C9"/>
    <w:rsid w:val="00EB6C0F"/>
    <w:rsid w:val="00EB7639"/>
    <w:rsid w:val="00EC15BC"/>
    <w:rsid w:val="00EC515A"/>
    <w:rsid w:val="00EC5AB2"/>
    <w:rsid w:val="00EC5AF2"/>
    <w:rsid w:val="00EC694C"/>
    <w:rsid w:val="00EC72FB"/>
    <w:rsid w:val="00EC7311"/>
    <w:rsid w:val="00EC7356"/>
    <w:rsid w:val="00ED0B01"/>
    <w:rsid w:val="00ED0B93"/>
    <w:rsid w:val="00ED385A"/>
    <w:rsid w:val="00ED402D"/>
    <w:rsid w:val="00ED41E8"/>
    <w:rsid w:val="00ED4346"/>
    <w:rsid w:val="00ED47D0"/>
    <w:rsid w:val="00ED481B"/>
    <w:rsid w:val="00ED4BB0"/>
    <w:rsid w:val="00ED5554"/>
    <w:rsid w:val="00ED5CA2"/>
    <w:rsid w:val="00ED5FA2"/>
    <w:rsid w:val="00ED7428"/>
    <w:rsid w:val="00EE0C65"/>
    <w:rsid w:val="00EE3385"/>
    <w:rsid w:val="00EE4907"/>
    <w:rsid w:val="00EE4B94"/>
    <w:rsid w:val="00EE4BB5"/>
    <w:rsid w:val="00EE5468"/>
    <w:rsid w:val="00EE5AB0"/>
    <w:rsid w:val="00EE5F0F"/>
    <w:rsid w:val="00EE5F11"/>
    <w:rsid w:val="00EE6C44"/>
    <w:rsid w:val="00EE6F0A"/>
    <w:rsid w:val="00EE74BC"/>
    <w:rsid w:val="00EE7F6C"/>
    <w:rsid w:val="00EF1699"/>
    <w:rsid w:val="00EF3E28"/>
    <w:rsid w:val="00EF52BA"/>
    <w:rsid w:val="00F01374"/>
    <w:rsid w:val="00F02A94"/>
    <w:rsid w:val="00F0464B"/>
    <w:rsid w:val="00F06790"/>
    <w:rsid w:val="00F06AC1"/>
    <w:rsid w:val="00F07B48"/>
    <w:rsid w:val="00F1002F"/>
    <w:rsid w:val="00F10A41"/>
    <w:rsid w:val="00F113ED"/>
    <w:rsid w:val="00F116A4"/>
    <w:rsid w:val="00F118BA"/>
    <w:rsid w:val="00F139A5"/>
    <w:rsid w:val="00F13AEA"/>
    <w:rsid w:val="00F1419C"/>
    <w:rsid w:val="00F1433C"/>
    <w:rsid w:val="00F161BE"/>
    <w:rsid w:val="00F1642A"/>
    <w:rsid w:val="00F20D59"/>
    <w:rsid w:val="00F216BE"/>
    <w:rsid w:val="00F22B2F"/>
    <w:rsid w:val="00F22C14"/>
    <w:rsid w:val="00F22DED"/>
    <w:rsid w:val="00F250FB"/>
    <w:rsid w:val="00F259AF"/>
    <w:rsid w:val="00F25BEB"/>
    <w:rsid w:val="00F26914"/>
    <w:rsid w:val="00F26F0F"/>
    <w:rsid w:val="00F2795D"/>
    <w:rsid w:val="00F27A11"/>
    <w:rsid w:val="00F307FD"/>
    <w:rsid w:val="00F30B52"/>
    <w:rsid w:val="00F33A56"/>
    <w:rsid w:val="00F33C99"/>
    <w:rsid w:val="00F33FBC"/>
    <w:rsid w:val="00F34479"/>
    <w:rsid w:val="00F363FF"/>
    <w:rsid w:val="00F36447"/>
    <w:rsid w:val="00F378F8"/>
    <w:rsid w:val="00F37D3D"/>
    <w:rsid w:val="00F4086D"/>
    <w:rsid w:val="00F40CB4"/>
    <w:rsid w:val="00F4272B"/>
    <w:rsid w:val="00F4339B"/>
    <w:rsid w:val="00F436FA"/>
    <w:rsid w:val="00F44BA6"/>
    <w:rsid w:val="00F45198"/>
    <w:rsid w:val="00F4539A"/>
    <w:rsid w:val="00F456FA"/>
    <w:rsid w:val="00F4600C"/>
    <w:rsid w:val="00F46FA4"/>
    <w:rsid w:val="00F47AD6"/>
    <w:rsid w:val="00F500F9"/>
    <w:rsid w:val="00F5103A"/>
    <w:rsid w:val="00F51593"/>
    <w:rsid w:val="00F52F1B"/>
    <w:rsid w:val="00F55A22"/>
    <w:rsid w:val="00F56193"/>
    <w:rsid w:val="00F57BEF"/>
    <w:rsid w:val="00F61801"/>
    <w:rsid w:val="00F62979"/>
    <w:rsid w:val="00F62A1C"/>
    <w:rsid w:val="00F62B4C"/>
    <w:rsid w:val="00F63232"/>
    <w:rsid w:val="00F64D9A"/>
    <w:rsid w:val="00F64E4A"/>
    <w:rsid w:val="00F6510E"/>
    <w:rsid w:val="00F65513"/>
    <w:rsid w:val="00F6570F"/>
    <w:rsid w:val="00F65D2D"/>
    <w:rsid w:val="00F65EC2"/>
    <w:rsid w:val="00F667CF"/>
    <w:rsid w:val="00F66917"/>
    <w:rsid w:val="00F67598"/>
    <w:rsid w:val="00F679B1"/>
    <w:rsid w:val="00F71984"/>
    <w:rsid w:val="00F71E37"/>
    <w:rsid w:val="00F71F8D"/>
    <w:rsid w:val="00F7260C"/>
    <w:rsid w:val="00F72617"/>
    <w:rsid w:val="00F730D9"/>
    <w:rsid w:val="00F73FFE"/>
    <w:rsid w:val="00F74EC4"/>
    <w:rsid w:val="00F762E8"/>
    <w:rsid w:val="00F77B0C"/>
    <w:rsid w:val="00F77BFD"/>
    <w:rsid w:val="00F80AAD"/>
    <w:rsid w:val="00F812E2"/>
    <w:rsid w:val="00F82E0F"/>
    <w:rsid w:val="00F8401E"/>
    <w:rsid w:val="00F846A8"/>
    <w:rsid w:val="00F86F63"/>
    <w:rsid w:val="00F87406"/>
    <w:rsid w:val="00F90124"/>
    <w:rsid w:val="00F91284"/>
    <w:rsid w:val="00F91A72"/>
    <w:rsid w:val="00F922FB"/>
    <w:rsid w:val="00F92731"/>
    <w:rsid w:val="00F9336D"/>
    <w:rsid w:val="00F95D1F"/>
    <w:rsid w:val="00F97FE8"/>
    <w:rsid w:val="00FA0045"/>
    <w:rsid w:val="00FA0719"/>
    <w:rsid w:val="00FA0C5F"/>
    <w:rsid w:val="00FA15CF"/>
    <w:rsid w:val="00FA1C83"/>
    <w:rsid w:val="00FA201F"/>
    <w:rsid w:val="00FA207D"/>
    <w:rsid w:val="00FA423B"/>
    <w:rsid w:val="00FA4919"/>
    <w:rsid w:val="00FA6848"/>
    <w:rsid w:val="00FA7A1D"/>
    <w:rsid w:val="00FB0471"/>
    <w:rsid w:val="00FB235E"/>
    <w:rsid w:val="00FB2B1A"/>
    <w:rsid w:val="00FB4650"/>
    <w:rsid w:val="00FB554F"/>
    <w:rsid w:val="00FB69A2"/>
    <w:rsid w:val="00FC002D"/>
    <w:rsid w:val="00FC0B29"/>
    <w:rsid w:val="00FC1425"/>
    <w:rsid w:val="00FC23ED"/>
    <w:rsid w:val="00FC2777"/>
    <w:rsid w:val="00FC294F"/>
    <w:rsid w:val="00FC2BB7"/>
    <w:rsid w:val="00FC2D2E"/>
    <w:rsid w:val="00FC2DB0"/>
    <w:rsid w:val="00FC36FE"/>
    <w:rsid w:val="00FC4305"/>
    <w:rsid w:val="00FC5205"/>
    <w:rsid w:val="00FC53EE"/>
    <w:rsid w:val="00FC583D"/>
    <w:rsid w:val="00FC6BEF"/>
    <w:rsid w:val="00FC7A9C"/>
    <w:rsid w:val="00FC7F7E"/>
    <w:rsid w:val="00FD016E"/>
    <w:rsid w:val="00FD3959"/>
    <w:rsid w:val="00FD3A8D"/>
    <w:rsid w:val="00FD4588"/>
    <w:rsid w:val="00FD4F79"/>
    <w:rsid w:val="00FD5B03"/>
    <w:rsid w:val="00FD61BD"/>
    <w:rsid w:val="00FD7559"/>
    <w:rsid w:val="00FD7E00"/>
    <w:rsid w:val="00FE0945"/>
    <w:rsid w:val="00FE2535"/>
    <w:rsid w:val="00FE2714"/>
    <w:rsid w:val="00FE2D70"/>
    <w:rsid w:val="00FE3AA1"/>
    <w:rsid w:val="00FE3BC2"/>
    <w:rsid w:val="00FE3CCD"/>
    <w:rsid w:val="00FE3EA6"/>
    <w:rsid w:val="00FE4B8B"/>
    <w:rsid w:val="00FE4C75"/>
    <w:rsid w:val="00FE55E6"/>
    <w:rsid w:val="00FE7202"/>
    <w:rsid w:val="00FE797F"/>
    <w:rsid w:val="00FE79CC"/>
    <w:rsid w:val="00FF2A17"/>
    <w:rsid w:val="00FF3AC8"/>
    <w:rsid w:val="00FF44EA"/>
    <w:rsid w:val="00FF47E7"/>
    <w:rsid w:val="00FF5439"/>
    <w:rsid w:val="00FF6007"/>
    <w:rsid w:val="00FF6494"/>
    <w:rsid w:val="00FF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494B46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rsid w:val="005F1EAE"/>
  </w:style>
  <w:style w:type="paragraph" w:styleId="a9">
    <w:name w:val="footer"/>
    <w:basedOn w:val="a2"/>
    <w:link w:val="aa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d">
    <w:name w:val="footnote text"/>
    <w:basedOn w:val="a2"/>
    <w:link w:val="ae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link w:val="ad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">
    <w:name w:val="Body Text"/>
    <w:aliases w:val="бпОсновной текст"/>
    <w:basedOn w:val="a2"/>
    <w:link w:val="af0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link w:val="af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link w:val="af1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link w:val="af6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FE2535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link w:val="af8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FE2535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d">
    <w:name w:val="footnote reference"/>
    <w:semiHidden/>
    <w:rsid w:val="00FE2535"/>
    <w:rPr>
      <w:vertAlign w:val="superscript"/>
    </w:rPr>
  </w:style>
  <w:style w:type="table" w:styleId="afe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0">
    <w:name w:val="annotation text"/>
    <w:basedOn w:val="a2"/>
    <w:link w:val="aff1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1">
    <w:name w:val="Текст примечания Знак"/>
    <w:link w:val="aff0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FE2535"/>
    <w:rPr>
      <w:b/>
      <w:bCs/>
    </w:rPr>
  </w:style>
  <w:style w:type="character" w:customStyle="1" w:styleId="aff3">
    <w:name w:val="Тема примечания Знак"/>
    <w:link w:val="aff2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9">
    <w:name w:val="Абзац списка1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4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5">
    <w:name w:val="Title"/>
    <w:basedOn w:val="a2"/>
    <w:link w:val="aff6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6">
    <w:name w:val="Название Знак"/>
    <w:link w:val="aff5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7">
    <w:name w:val="Plain Text"/>
    <w:basedOn w:val="a2"/>
    <w:link w:val="aff8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8">
    <w:name w:val="Текст Знак"/>
    <w:link w:val="aff7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9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a">
    <w:name w:val="Обычный1"/>
    <w:link w:val="1b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b">
    <w:name w:val="Обычный1 Знак"/>
    <w:link w:val="1a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a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b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c">
    <w:name w:val="Приложение"/>
    <w:basedOn w:val="af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d">
    <w:name w:val="Заголовок к тексту"/>
    <w:basedOn w:val="a2"/>
    <w:next w:val="af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e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">
    <w:name w:val="Исполнитель"/>
    <w:basedOn w:val="af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0">
    <w:name w:val="Подпись на общем бланке"/>
    <w:basedOn w:val="af6"/>
    <w:next w:val="af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1">
    <w:name w:val="Цветовое выделение"/>
    <w:rsid w:val="00FE2535"/>
    <w:rPr>
      <w:b/>
      <w:color w:val="000080"/>
      <w:sz w:val="20"/>
    </w:rPr>
  </w:style>
  <w:style w:type="paragraph" w:customStyle="1" w:styleId="afff2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3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5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6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afff7">
    <w:name w:val="Знак Знак Знак Знак Знак Знак Знак Знак Знак Знак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c">
    <w:name w:val="Стиль1"/>
    <w:basedOn w:val="af8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1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2"/>
    <w:next w:val="a2"/>
    <w:autoRedefine/>
    <w:uiPriority w:val="39"/>
    <w:unhideWhenUsed/>
    <w:rsid w:val="000F382D"/>
    <w:pPr>
      <w:tabs>
        <w:tab w:val="left" w:pos="880"/>
        <w:tab w:val="right" w:leader="dot" w:pos="9061"/>
      </w:tabs>
      <w:spacing w:after="0"/>
      <w:ind w:left="709" w:hanging="709"/>
    </w:pPr>
    <w:rPr>
      <w:rFonts w:ascii="Times New Roman" w:hAnsi="Times New Roman"/>
      <w:sz w:val="20"/>
      <w:szCs w:val="20"/>
    </w:rPr>
  </w:style>
  <w:style w:type="paragraph" w:styleId="1f4">
    <w:name w:val="toc 1"/>
    <w:basedOn w:val="a2"/>
    <w:next w:val="a2"/>
    <w:autoRedefine/>
    <w:uiPriority w:val="39"/>
    <w:unhideWhenUsed/>
    <w:rsid w:val="00905F6D"/>
    <w:pPr>
      <w:tabs>
        <w:tab w:val="right" w:leader="dot" w:pos="9061"/>
      </w:tabs>
      <w:spacing w:after="0"/>
      <w:ind w:left="709" w:hanging="709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e">
    <w:name w:val="endnote text"/>
    <w:basedOn w:val="a2"/>
    <w:link w:val="affff"/>
    <w:uiPriority w:val="99"/>
    <w:unhideWhenUsed/>
    <w:rsid w:val="006E2FDA"/>
    <w:rPr>
      <w:sz w:val="24"/>
      <w:szCs w:val="24"/>
    </w:rPr>
  </w:style>
  <w:style w:type="character" w:customStyle="1" w:styleId="affff">
    <w:name w:val="Текст концевой сноски Знак"/>
    <w:link w:val="afffe"/>
    <w:uiPriority w:val="99"/>
    <w:rsid w:val="006E2FDA"/>
    <w:rPr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1">
    <w:name w:val="Document Map"/>
    <w:basedOn w:val="a2"/>
    <w:link w:val="affff2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2">
    <w:name w:val="Схема документа Знак"/>
    <w:link w:val="affff1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ind w:left="5464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3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5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ind w:left="143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7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11"/>
      </w:numPr>
    </w:pPr>
  </w:style>
  <w:style w:type="paragraph" w:customStyle="1" w:styleId="1f5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qFormat/>
    <w:rsid w:val="00175985"/>
    <w:pPr>
      <w:numPr>
        <w:numId w:val="17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23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FontStyle34">
    <w:name w:val="Font Style34"/>
    <w:rsid w:val="00CB6241"/>
    <w:rPr>
      <w:rFonts w:ascii="Times New Roman" w:hAnsi="Times New Roman" w:cs="Times New Roman" w:hint="default"/>
      <w:sz w:val="26"/>
      <w:szCs w:val="26"/>
    </w:rPr>
  </w:style>
  <w:style w:type="character" w:customStyle="1" w:styleId="docaccesstitle">
    <w:name w:val="docaccess_title"/>
    <w:basedOn w:val="a3"/>
    <w:rsid w:val="00DE7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494B46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rsid w:val="005F1EAE"/>
  </w:style>
  <w:style w:type="paragraph" w:styleId="a9">
    <w:name w:val="footer"/>
    <w:basedOn w:val="a2"/>
    <w:link w:val="aa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d">
    <w:name w:val="footnote text"/>
    <w:basedOn w:val="a2"/>
    <w:link w:val="ae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link w:val="ad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">
    <w:name w:val="Body Text"/>
    <w:aliases w:val="бпОсновной текст"/>
    <w:basedOn w:val="a2"/>
    <w:link w:val="af0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link w:val="af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link w:val="af1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link w:val="af6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FE2535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link w:val="af8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FE2535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d">
    <w:name w:val="footnote reference"/>
    <w:semiHidden/>
    <w:rsid w:val="00FE2535"/>
    <w:rPr>
      <w:vertAlign w:val="superscript"/>
    </w:rPr>
  </w:style>
  <w:style w:type="table" w:styleId="afe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0">
    <w:name w:val="annotation text"/>
    <w:basedOn w:val="a2"/>
    <w:link w:val="aff1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1">
    <w:name w:val="Текст примечания Знак"/>
    <w:link w:val="aff0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FE2535"/>
    <w:rPr>
      <w:b/>
      <w:bCs/>
    </w:rPr>
  </w:style>
  <w:style w:type="character" w:customStyle="1" w:styleId="aff3">
    <w:name w:val="Тема примечания Знак"/>
    <w:link w:val="aff2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9">
    <w:name w:val="Абзац списка1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4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5">
    <w:name w:val="Title"/>
    <w:basedOn w:val="a2"/>
    <w:link w:val="aff6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6">
    <w:name w:val="Название Знак"/>
    <w:link w:val="aff5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7">
    <w:name w:val="Plain Text"/>
    <w:basedOn w:val="a2"/>
    <w:link w:val="aff8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8">
    <w:name w:val="Текст Знак"/>
    <w:link w:val="aff7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9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a">
    <w:name w:val="Обычный1"/>
    <w:link w:val="1b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b">
    <w:name w:val="Обычный1 Знак"/>
    <w:link w:val="1a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a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b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c">
    <w:name w:val="Приложение"/>
    <w:basedOn w:val="af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d">
    <w:name w:val="Заголовок к тексту"/>
    <w:basedOn w:val="a2"/>
    <w:next w:val="af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e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">
    <w:name w:val="Исполнитель"/>
    <w:basedOn w:val="af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0">
    <w:name w:val="Подпись на общем бланке"/>
    <w:basedOn w:val="af6"/>
    <w:next w:val="af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1">
    <w:name w:val="Цветовое выделение"/>
    <w:rsid w:val="00FE2535"/>
    <w:rPr>
      <w:b/>
      <w:color w:val="000080"/>
      <w:sz w:val="20"/>
    </w:rPr>
  </w:style>
  <w:style w:type="paragraph" w:customStyle="1" w:styleId="afff2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3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5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6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afff7">
    <w:name w:val="Знак Знак Знак Знак Знак Знак Знак Знак Знак Знак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c">
    <w:name w:val="Стиль1"/>
    <w:basedOn w:val="af8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1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2"/>
    <w:next w:val="a2"/>
    <w:autoRedefine/>
    <w:uiPriority w:val="39"/>
    <w:unhideWhenUsed/>
    <w:rsid w:val="000F382D"/>
    <w:pPr>
      <w:tabs>
        <w:tab w:val="left" w:pos="880"/>
        <w:tab w:val="right" w:leader="dot" w:pos="9061"/>
      </w:tabs>
      <w:spacing w:after="0"/>
      <w:ind w:left="709" w:hanging="709"/>
    </w:pPr>
    <w:rPr>
      <w:rFonts w:ascii="Times New Roman" w:hAnsi="Times New Roman"/>
      <w:sz w:val="20"/>
      <w:szCs w:val="20"/>
    </w:rPr>
  </w:style>
  <w:style w:type="paragraph" w:styleId="1f4">
    <w:name w:val="toc 1"/>
    <w:basedOn w:val="a2"/>
    <w:next w:val="a2"/>
    <w:autoRedefine/>
    <w:uiPriority w:val="39"/>
    <w:unhideWhenUsed/>
    <w:rsid w:val="00905F6D"/>
    <w:pPr>
      <w:tabs>
        <w:tab w:val="right" w:leader="dot" w:pos="9061"/>
      </w:tabs>
      <w:spacing w:after="0"/>
      <w:ind w:left="709" w:hanging="709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e">
    <w:name w:val="endnote text"/>
    <w:basedOn w:val="a2"/>
    <w:link w:val="affff"/>
    <w:uiPriority w:val="99"/>
    <w:unhideWhenUsed/>
    <w:rsid w:val="006E2FDA"/>
    <w:rPr>
      <w:sz w:val="24"/>
      <w:szCs w:val="24"/>
    </w:rPr>
  </w:style>
  <w:style w:type="character" w:customStyle="1" w:styleId="affff">
    <w:name w:val="Текст концевой сноски Знак"/>
    <w:link w:val="afffe"/>
    <w:uiPriority w:val="99"/>
    <w:rsid w:val="006E2FDA"/>
    <w:rPr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1">
    <w:name w:val="Document Map"/>
    <w:basedOn w:val="a2"/>
    <w:link w:val="affff2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2">
    <w:name w:val="Схема документа Знак"/>
    <w:link w:val="affff1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ind w:left="5464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3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5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ind w:left="143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7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11"/>
      </w:numPr>
    </w:pPr>
  </w:style>
  <w:style w:type="paragraph" w:customStyle="1" w:styleId="1f5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qFormat/>
    <w:rsid w:val="00175985"/>
    <w:pPr>
      <w:numPr>
        <w:numId w:val="17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23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adm-pushkino.ru" TargetMode="External"/><Relationship Id="rId18" Type="http://schemas.openxmlformats.org/officeDocument/2006/relationships/fontTable" Target="fontTable.xml"/><Relationship Id="rId26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B4B62A7280C4330FA9B2F21623EC53CFCC78800621691A34CBCFFF29l950E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_________Microsoft_Office_Word1.docx"/><Relationship Id="rId28" Type="http://schemas.microsoft.com/office/2011/relationships/commentsExtended" Target="commentsExtended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1.emf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73DF31-3A67-40AA-8C83-A181DD56F5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26904E-0C82-4E8B-958E-1448BC80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54</Pages>
  <Words>13939</Words>
  <Characters>79455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/>
  <LinksUpToDate>false</LinksUpToDate>
  <CharactersWithSpaces>93208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УрывскаяЮВ</cp:lastModifiedBy>
  <cp:revision>11</cp:revision>
  <cp:lastPrinted>2016-08-02T07:16:00Z</cp:lastPrinted>
  <dcterms:created xsi:type="dcterms:W3CDTF">2016-07-06T14:39:00Z</dcterms:created>
  <dcterms:modified xsi:type="dcterms:W3CDTF">2016-09-15T10:10:00Z</dcterms:modified>
</cp:coreProperties>
</file>