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C2" w:rsidRPr="004863F3" w:rsidRDefault="00FD00C2" w:rsidP="00FD00C2">
      <w:pPr>
        <w:jc w:val="center"/>
        <w:rPr>
          <w:rFonts w:ascii="Arial" w:hAnsi="Arial" w:cs="Arial"/>
        </w:rPr>
      </w:pPr>
      <w:r w:rsidRPr="004863F3">
        <w:rPr>
          <w:rFonts w:ascii="Arial" w:eastAsia="Arial" w:hAnsi="Arial" w:cs="Arial"/>
        </w:rPr>
        <w:t>АДМИНИСТРАЦИЯ</w:t>
      </w:r>
    </w:p>
    <w:p w:rsidR="00FD00C2" w:rsidRPr="004863F3" w:rsidRDefault="00FD00C2" w:rsidP="00FD00C2">
      <w:pPr>
        <w:jc w:val="center"/>
        <w:rPr>
          <w:rFonts w:ascii="Arial" w:hAnsi="Arial" w:cs="Arial"/>
        </w:rPr>
      </w:pPr>
      <w:r w:rsidRPr="004863F3">
        <w:rPr>
          <w:rFonts w:ascii="Arial" w:eastAsia="Arial" w:hAnsi="Arial" w:cs="Arial"/>
        </w:rPr>
        <w:t>ПУШКИНСКОГО МУНИЦИПАЛЬНОГО РАЙОНА</w:t>
      </w:r>
    </w:p>
    <w:p w:rsidR="00FD00C2" w:rsidRPr="004863F3" w:rsidRDefault="00FD00C2" w:rsidP="00FD00C2">
      <w:pPr>
        <w:rPr>
          <w:rFonts w:ascii="Arial" w:hAnsi="Arial" w:cs="Arial"/>
        </w:rPr>
      </w:pPr>
    </w:p>
    <w:p w:rsidR="00FD00C2" w:rsidRPr="004863F3" w:rsidRDefault="00FD00C2" w:rsidP="00FD00C2">
      <w:pPr>
        <w:jc w:val="center"/>
        <w:rPr>
          <w:rFonts w:ascii="Arial" w:hAnsi="Arial" w:cs="Arial"/>
        </w:rPr>
      </w:pPr>
      <w:r w:rsidRPr="004863F3">
        <w:rPr>
          <w:rFonts w:ascii="Arial" w:eastAsia="Arial" w:hAnsi="Arial" w:cs="Arial"/>
        </w:rPr>
        <w:t>Московской области</w:t>
      </w:r>
    </w:p>
    <w:p w:rsidR="00FD00C2" w:rsidRPr="004863F3" w:rsidRDefault="00FD00C2" w:rsidP="00FD00C2">
      <w:pPr>
        <w:rPr>
          <w:rFonts w:ascii="Arial" w:hAnsi="Arial" w:cs="Arial"/>
        </w:rPr>
      </w:pPr>
    </w:p>
    <w:p w:rsidR="00FD00C2" w:rsidRPr="004863F3" w:rsidRDefault="00FD00C2" w:rsidP="00FD00C2">
      <w:pPr>
        <w:jc w:val="center"/>
        <w:rPr>
          <w:rFonts w:ascii="Arial" w:eastAsia="Arial" w:hAnsi="Arial" w:cs="Arial"/>
          <w:bCs/>
        </w:rPr>
      </w:pPr>
      <w:r w:rsidRPr="004863F3">
        <w:rPr>
          <w:rFonts w:ascii="Arial" w:eastAsia="Arial" w:hAnsi="Arial" w:cs="Arial"/>
          <w:bCs/>
        </w:rPr>
        <w:t>ПОСТАНОВЛЕНИЕ</w:t>
      </w:r>
    </w:p>
    <w:p w:rsidR="00FD00C2" w:rsidRPr="004863F3" w:rsidRDefault="00FD00C2" w:rsidP="00FD00C2">
      <w:pPr>
        <w:jc w:val="center"/>
        <w:rPr>
          <w:rFonts w:ascii="Arial" w:eastAsia="Arial" w:hAnsi="Arial" w:cs="Arial"/>
          <w:bCs/>
        </w:rPr>
      </w:pPr>
    </w:p>
    <w:p w:rsidR="00FD00C2" w:rsidRPr="004863F3" w:rsidRDefault="00FD00C2" w:rsidP="00FD00C2">
      <w:pPr>
        <w:jc w:val="center"/>
        <w:rPr>
          <w:rFonts w:ascii="Arial" w:eastAsia="Arial" w:hAnsi="Arial" w:cs="Arial"/>
          <w:bCs/>
        </w:rPr>
      </w:pPr>
      <w:r w:rsidRPr="004863F3">
        <w:rPr>
          <w:rFonts w:ascii="Arial" w:eastAsia="Arial" w:hAnsi="Arial" w:cs="Arial"/>
          <w:bCs/>
        </w:rPr>
        <w:t>29.12.2016 № 3856</w:t>
      </w:r>
    </w:p>
    <w:p w:rsidR="00FD00C2" w:rsidRPr="004863F3" w:rsidRDefault="00FD00C2" w:rsidP="00FD00C2">
      <w:pPr>
        <w:jc w:val="center"/>
        <w:rPr>
          <w:rFonts w:ascii="Arial" w:hAnsi="Arial" w:cs="Arial"/>
        </w:rPr>
      </w:pPr>
    </w:p>
    <w:p w:rsidR="00FD00C2" w:rsidRPr="004863F3" w:rsidRDefault="00FD00C2" w:rsidP="00FD00C2">
      <w:pPr>
        <w:numPr>
          <w:ilvl w:val="0"/>
          <w:numId w:val="4"/>
        </w:numPr>
        <w:tabs>
          <w:tab w:val="left" w:pos="443"/>
        </w:tabs>
        <w:ind w:left="220" w:hanging="35"/>
        <w:jc w:val="center"/>
        <w:rPr>
          <w:rFonts w:ascii="Arial" w:eastAsia="Arial" w:hAnsi="Arial" w:cs="Arial"/>
          <w:bCs/>
        </w:rPr>
      </w:pPr>
      <w:proofErr w:type="gramStart"/>
      <w:r w:rsidRPr="004863F3">
        <w:rPr>
          <w:rFonts w:ascii="Arial" w:eastAsia="Arial" w:hAnsi="Arial" w:cs="Arial"/>
          <w:bCs/>
        </w:rPr>
        <w:t>внесении</w:t>
      </w:r>
      <w:proofErr w:type="gramEnd"/>
      <w:r w:rsidRPr="004863F3">
        <w:rPr>
          <w:rFonts w:ascii="Arial" w:eastAsia="Arial" w:hAnsi="Arial" w:cs="Arial"/>
          <w:bCs/>
        </w:rPr>
        <w:t xml:space="preserve"> изменений в муниципальную программу «Улучшение использования муниципального имущества города Пушкино на 2014-2018 годы», утвержденную</w:t>
      </w:r>
    </w:p>
    <w:p w:rsidR="00FD00C2" w:rsidRPr="004863F3" w:rsidRDefault="00FD00C2" w:rsidP="00FD00C2">
      <w:pPr>
        <w:jc w:val="center"/>
        <w:rPr>
          <w:rFonts w:ascii="Arial" w:eastAsia="Arial" w:hAnsi="Arial" w:cs="Arial"/>
          <w:bCs/>
        </w:rPr>
      </w:pPr>
      <w:r w:rsidRPr="004863F3">
        <w:rPr>
          <w:rFonts w:ascii="Arial" w:eastAsia="Arial" w:hAnsi="Arial" w:cs="Arial"/>
          <w:bCs/>
        </w:rPr>
        <w:t>постановлением администрации города Пушкино от 03.10.2013 №</w:t>
      </w:r>
      <w:r>
        <w:rPr>
          <w:rFonts w:ascii="Arial" w:eastAsia="Arial" w:hAnsi="Arial" w:cs="Arial"/>
          <w:bCs/>
        </w:rPr>
        <w:t xml:space="preserve"> </w:t>
      </w:r>
      <w:r w:rsidRPr="004863F3">
        <w:rPr>
          <w:rFonts w:ascii="Arial" w:eastAsia="Arial" w:hAnsi="Arial" w:cs="Arial"/>
          <w:bCs/>
        </w:rPr>
        <w:t>358</w:t>
      </w:r>
    </w:p>
    <w:p w:rsidR="00FD00C2" w:rsidRPr="004863F3" w:rsidRDefault="00FD00C2" w:rsidP="00FD00C2">
      <w:pPr>
        <w:jc w:val="center"/>
        <w:rPr>
          <w:rFonts w:ascii="Arial" w:eastAsia="Arial" w:hAnsi="Arial" w:cs="Arial"/>
          <w:bCs/>
        </w:rPr>
      </w:pPr>
    </w:p>
    <w:p w:rsidR="00FD00C2" w:rsidRPr="004863F3" w:rsidRDefault="00FD00C2" w:rsidP="00FD00C2">
      <w:pPr>
        <w:tabs>
          <w:tab w:val="left" w:pos="1030"/>
        </w:tabs>
        <w:jc w:val="both"/>
        <w:rPr>
          <w:rFonts w:ascii="Arial" w:hAnsi="Arial" w:cs="Arial"/>
        </w:rPr>
      </w:pPr>
      <w:proofErr w:type="gramStart"/>
      <w:r>
        <w:rPr>
          <w:rFonts w:ascii="Arial" w:eastAsia="Arial" w:hAnsi="Arial" w:cs="Arial"/>
        </w:rPr>
        <w:t xml:space="preserve">В </w:t>
      </w:r>
      <w:r w:rsidRPr="004863F3">
        <w:rPr>
          <w:rFonts w:ascii="Arial" w:eastAsia="Arial" w:hAnsi="Arial" w:cs="Arial"/>
        </w:rPr>
        <w:t>соответствии с Бюджетным кодексом Российской Федерации, Федеральным законом от 06.10.2003 № 131-ФЗ «Об общих принципах организации местного</w:t>
      </w:r>
      <w:r>
        <w:rPr>
          <w:rFonts w:ascii="Arial" w:eastAsia="Arial" w:hAnsi="Arial" w:cs="Arial"/>
        </w:rPr>
        <w:t xml:space="preserve"> </w:t>
      </w:r>
      <w:r w:rsidRPr="004863F3">
        <w:rPr>
          <w:rFonts w:ascii="Arial" w:eastAsia="Arial" w:hAnsi="Arial" w:cs="Arial"/>
        </w:rPr>
        <w:t>самоуправления в Российской Федерации», Порядком разработки и реализации муниципальных программ Пушкинского муниципального района, утвержденным постановлением администрации Пушкинского муниципального района от 01.08.2013 №</w:t>
      </w:r>
      <w:r>
        <w:rPr>
          <w:rFonts w:ascii="Arial" w:eastAsia="Arial" w:hAnsi="Arial" w:cs="Arial"/>
        </w:rPr>
        <w:t xml:space="preserve"> </w:t>
      </w:r>
      <w:r w:rsidRPr="004863F3">
        <w:rPr>
          <w:rFonts w:ascii="Arial" w:eastAsia="Arial" w:hAnsi="Arial" w:cs="Arial"/>
        </w:rPr>
        <w:t>2105 (в редакции постановления администрации Пушкинского муниципального района от 14.10.2015 №</w:t>
      </w:r>
      <w:r>
        <w:rPr>
          <w:rFonts w:ascii="Arial" w:eastAsia="Arial" w:hAnsi="Arial" w:cs="Arial"/>
        </w:rPr>
        <w:t xml:space="preserve"> </w:t>
      </w:r>
      <w:r w:rsidRPr="004863F3">
        <w:rPr>
          <w:rFonts w:ascii="Arial" w:eastAsia="Arial" w:hAnsi="Arial" w:cs="Arial"/>
        </w:rPr>
        <w:t>2326), руководствуясь Уставом муниципального образования «Пушкинский муниципальный район Московской области»,</w:t>
      </w:r>
      <w:proofErr w:type="gramEnd"/>
    </w:p>
    <w:p w:rsidR="00FD00C2" w:rsidRPr="004863F3" w:rsidRDefault="00FD00C2" w:rsidP="00FD00C2">
      <w:pPr>
        <w:rPr>
          <w:rFonts w:ascii="Arial" w:hAnsi="Arial" w:cs="Arial"/>
        </w:rPr>
      </w:pPr>
    </w:p>
    <w:p w:rsidR="00FD00C2" w:rsidRPr="004863F3" w:rsidRDefault="00FD00C2" w:rsidP="00FD00C2">
      <w:pPr>
        <w:jc w:val="center"/>
        <w:rPr>
          <w:rFonts w:ascii="Arial" w:hAnsi="Arial" w:cs="Arial"/>
        </w:rPr>
      </w:pPr>
      <w:r w:rsidRPr="004863F3">
        <w:rPr>
          <w:rFonts w:ascii="Arial" w:eastAsia="Arial" w:hAnsi="Arial" w:cs="Arial"/>
          <w:bCs/>
        </w:rPr>
        <w:t>ПОСТАНОВЛЯЮ:</w:t>
      </w:r>
    </w:p>
    <w:p w:rsidR="00FD00C2" w:rsidRPr="004863F3" w:rsidRDefault="00FD00C2" w:rsidP="00FD00C2">
      <w:pPr>
        <w:rPr>
          <w:rFonts w:ascii="Arial" w:hAnsi="Arial" w:cs="Arial"/>
        </w:rPr>
      </w:pPr>
    </w:p>
    <w:p w:rsidR="00FD00C2" w:rsidRPr="004863F3" w:rsidRDefault="00FD00C2" w:rsidP="00FD00C2">
      <w:pPr>
        <w:tabs>
          <w:tab w:val="left" w:pos="1205"/>
        </w:tabs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1.</w:t>
      </w:r>
      <w:r w:rsidRPr="004863F3">
        <w:rPr>
          <w:rFonts w:ascii="Arial" w:eastAsia="Arial" w:hAnsi="Arial" w:cs="Arial"/>
        </w:rPr>
        <w:t>Внести изменения в муниципальную программу «Улучшение использования муниципального имущества города Пушкино на 2014-2018 годы» (далее – Программа), утвержденную Постановлением администрации города Пушкино от 03.10.2013 № 358 (в редакции постановления администрации Пушкинского муниципального района от 14.10.2015 №</w:t>
      </w:r>
      <w:r>
        <w:rPr>
          <w:rFonts w:ascii="Arial" w:eastAsia="Arial" w:hAnsi="Arial" w:cs="Arial"/>
        </w:rPr>
        <w:t xml:space="preserve"> </w:t>
      </w:r>
      <w:r w:rsidRPr="004863F3">
        <w:rPr>
          <w:rFonts w:ascii="Arial" w:eastAsia="Arial" w:hAnsi="Arial" w:cs="Arial"/>
        </w:rPr>
        <w:t>2354) (далее – Программа), изложив ее в редакции, согласно приложению к настоящему постановлению.</w:t>
      </w:r>
    </w:p>
    <w:p w:rsidR="00FD00C2" w:rsidRPr="004863F3" w:rsidRDefault="00FD00C2" w:rsidP="00FD00C2">
      <w:pPr>
        <w:tabs>
          <w:tab w:val="left" w:pos="106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 w:rsidRPr="004863F3">
        <w:rPr>
          <w:rFonts w:ascii="Arial" w:eastAsia="Arial" w:hAnsi="Arial" w:cs="Arial"/>
        </w:rPr>
        <w:t>Определить, что:</w:t>
      </w:r>
    </w:p>
    <w:p w:rsidR="00FD00C2" w:rsidRPr="004863F3" w:rsidRDefault="00FD00C2" w:rsidP="00FD00C2">
      <w:pPr>
        <w:jc w:val="both"/>
        <w:rPr>
          <w:rFonts w:ascii="Arial" w:hAnsi="Arial" w:cs="Arial"/>
        </w:rPr>
      </w:pPr>
      <w:r w:rsidRPr="004863F3">
        <w:rPr>
          <w:rFonts w:ascii="Arial" w:eastAsia="Arial" w:hAnsi="Arial" w:cs="Arial"/>
        </w:rPr>
        <w:t>2.1. Управление реализацией Программы осуществляет координатор Программы – заместитель Главы администрации Пушкинского муниципального района, курирующий работу Комитета по управлению имуществом администрации Пушкинского муниципального района, являющегося муниципальным заказчиком Программы.</w:t>
      </w:r>
    </w:p>
    <w:p w:rsidR="00FD00C2" w:rsidRPr="004863F3" w:rsidRDefault="00FD00C2" w:rsidP="00FD00C2">
      <w:pPr>
        <w:tabs>
          <w:tab w:val="left" w:pos="1320"/>
          <w:tab w:val="left" w:pos="3460"/>
          <w:tab w:val="left" w:pos="3920"/>
          <w:tab w:val="left" w:pos="5380"/>
          <w:tab w:val="left" w:pos="5740"/>
          <w:tab w:val="left" w:pos="7580"/>
          <w:tab w:val="left" w:pos="9180"/>
          <w:tab w:val="left" w:pos="9540"/>
        </w:tabs>
        <w:jc w:val="both"/>
        <w:rPr>
          <w:rFonts w:ascii="Arial" w:hAnsi="Arial" w:cs="Arial"/>
        </w:rPr>
      </w:pPr>
      <w:r w:rsidRPr="004863F3">
        <w:rPr>
          <w:rFonts w:ascii="Arial" w:eastAsia="Arial" w:hAnsi="Arial" w:cs="Arial"/>
        </w:rPr>
        <w:t>2.2.</w:t>
      </w:r>
      <w:r>
        <w:rPr>
          <w:rFonts w:ascii="Arial" w:eastAsia="Arial" w:hAnsi="Arial" w:cs="Arial"/>
        </w:rPr>
        <w:t xml:space="preserve">Ответственность за подготовку и </w:t>
      </w:r>
      <w:r w:rsidRPr="004863F3">
        <w:rPr>
          <w:rFonts w:ascii="Arial" w:eastAsia="Arial" w:hAnsi="Arial" w:cs="Arial"/>
        </w:rPr>
        <w:t>реализацию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 xml:space="preserve">Программы, </w:t>
      </w:r>
      <w:r w:rsidRPr="004863F3">
        <w:rPr>
          <w:rFonts w:ascii="Arial" w:eastAsia="Arial" w:hAnsi="Arial" w:cs="Arial"/>
        </w:rPr>
        <w:t>а</w:t>
      </w:r>
      <w:r>
        <w:rPr>
          <w:rFonts w:ascii="Arial" w:hAnsi="Arial" w:cs="Arial"/>
        </w:rPr>
        <w:t xml:space="preserve"> </w:t>
      </w:r>
      <w:r w:rsidRPr="004863F3">
        <w:rPr>
          <w:rFonts w:ascii="Arial" w:eastAsia="Arial" w:hAnsi="Arial" w:cs="Arial"/>
        </w:rPr>
        <w:t>также</w:t>
      </w:r>
      <w:r>
        <w:rPr>
          <w:rFonts w:ascii="Arial" w:eastAsia="Arial" w:hAnsi="Arial" w:cs="Arial"/>
        </w:rPr>
        <w:t xml:space="preserve"> </w:t>
      </w:r>
      <w:r w:rsidRPr="004863F3">
        <w:rPr>
          <w:rFonts w:ascii="Arial" w:eastAsia="Arial" w:hAnsi="Arial" w:cs="Arial"/>
        </w:rPr>
        <w:t>обеспечение</w:t>
      </w:r>
      <w:r>
        <w:rPr>
          <w:rFonts w:ascii="Arial" w:hAnsi="Arial" w:cs="Arial"/>
        </w:rPr>
        <w:t xml:space="preserve"> </w:t>
      </w:r>
      <w:r w:rsidRPr="004863F3">
        <w:rPr>
          <w:rFonts w:ascii="Arial" w:eastAsia="Arial" w:hAnsi="Arial" w:cs="Arial"/>
        </w:rPr>
        <w:t>достижения</w:t>
      </w:r>
      <w:r>
        <w:rPr>
          <w:rFonts w:ascii="Arial" w:hAnsi="Arial" w:cs="Arial"/>
        </w:rPr>
        <w:t xml:space="preserve"> </w:t>
      </w:r>
      <w:r w:rsidRPr="004863F3">
        <w:rPr>
          <w:rFonts w:ascii="Arial" w:eastAsia="Arial" w:hAnsi="Arial" w:cs="Arial"/>
        </w:rPr>
        <w:t>количественных</w:t>
      </w:r>
      <w:r>
        <w:rPr>
          <w:rFonts w:ascii="Arial" w:hAnsi="Arial" w:cs="Arial"/>
        </w:rPr>
        <w:t xml:space="preserve"> </w:t>
      </w:r>
      <w:r w:rsidRPr="004863F3">
        <w:rPr>
          <w:rFonts w:ascii="Arial" w:eastAsia="Arial" w:hAnsi="Arial" w:cs="Arial"/>
        </w:rPr>
        <w:t>и/или</w:t>
      </w:r>
      <w:r>
        <w:rPr>
          <w:rFonts w:ascii="Arial" w:hAnsi="Arial" w:cs="Arial"/>
        </w:rPr>
        <w:t xml:space="preserve"> </w:t>
      </w:r>
      <w:r w:rsidRPr="004863F3">
        <w:rPr>
          <w:rFonts w:ascii="Arial" w:eastAsia="Arial" w:hAnsi="Arial" w:cs="Arial"/>
        </w:rPr>
        <w:t>качественных</w:t>
      </w:r>
      <w:r>
        <w:rPr>
          <w:rFonts w:ascii="Arial" w:hAnsi="Arial" w:cs="Arial"/>
        </w:rPr>
        <w:t xml:space="preserve"> </w:t>
      </w:r>
      <w:r w:rsidRPr="004863F3">
        <w:rPr>
          <w:rFonts w:ascii="Arial" w:eastAsia="Arial" w:hAnsi="Arial" w:cs="Arial"/>
        </w:rPr>
        <w:t>показателей</w:t>
      </w:r>
      <w:r>
        <w:rPr>
          <w:rFonts w:ascii="Arial" w:eastAsia="Arial" w:hAnsi="Arial" w:cs="Arial"/>
        </w:rPr>
        <w:t xml:space="preserve"> </w:t>
      </w:r>
      <w:r w:rsidRPr="004863F3">
        <w:rPr>
          <w:rFonts w:ascii="Arial" w:eastAsia="Arial" w:hAnsi="Arial" w:cs="Arial"/>
        </w:rPr>
        <w:t>эффективности реализации Программы в целом, несет муниципальный заказчик Программы – Комитет по управлению имуществом администрации Пушкинского муниципального района.</w:t>
      </w:r>
    </w:p>
    <w:p w:rsidR="00FD00C2" w:rsidRDefault="00FD00C2" w:rsidP="00FD00C2">
      <w:pPr>
        <w:jc w:val="both"/>
        <w:rPr>
          <w:rFonts w:ascii="Arial" w:eastAsia="Arial" w:hAnsi="Arial" w:cs="Arial"/>
        </w:rPr>
      </w:pPr>
      <w:r w:rsidRPr="004863F3">
        <w:rPr>
          <w:rFonts w:ascii="Arial" w:eastAsia="Arial" w:hAnsi="Arial" w:cs="Arial"/>
        </w:rPr>
        <w:t xml:space="preserve">2.3. </w:t>
      </w:r>
      <w:proofErr w:type="gramStart"/>
      <w:r w:rsidRPr="004863F3">
        <w:rPr>
          <w:rFonts w:ascii="Arial" w:eastAsia="Arial" w:hAnsi="Arial" w:cs="Arial"/>
        </w:rPr>
        <w:t>Комитет по управлению имуществом администрации Пушкинского муниципального района один раз в квартал до 15 числа месяца, следующего за отчетным кварталом, направляет в Комитет по экономике оперативный отчет, согласно Порядку разработки и реализации муниципальных программ Пушкинского муниципального района, утвержденному постановлением администрации Пушкинского муниципального района от 01.08.2013 №2105 (в редакции постановления администрации Пушкинского муниципального района от 14.10.2015 № 2326).</w:t>
      </w:r>
      <w:proofErr w:type="gramEnd"/>
    </w:p>
    <w:p w:rsidR="00FD00C2" w:rsidRPr="004863F3" w:rsidRDefault="00FD00C2" w:rsidP="00FD00C2">
      <w:pPr>
        <w:tabs>
          <w:tab w:val="left" w:pos="1109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 w:rsidRPr="004863F3">
        <w:rPr>
          <w:rFonts w:ascii="Arial" w:eastAsia="Arial" w:hAnsi="Arial" w:cs="Arial"/>
        </w:rPr>
        <w:t xml:space="preserve">Муниципальному казенному учреждению Пушкинского муниципального района Московской области «Центр информационно-коммуникационных технологий» </w:t>
      </w:r>
      <w:proofErr w:type="gramStart"/>
      <w:r w:rsidRPr="004863F3">
        <w:rPr>
          <w:rFonts w:ascii="Arial" w:eastAsia="Arial" w:hAnsi="Arial" w:cs="Arial"/>
        </w:rPr>
        <w:t>разместить</w:t>
      </w:r>
      <w:proofErr w:type="gramEnd"/>
      <w:r w:rsidRPr="004863F3">
        <w:rPr>
          <w:rFonts w:ascii="Arial" w:eastAsia="Arial" w:hAnsi="Arial" w:cs="Arial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FD00C2" w:rsidRPr="004863F3" w:rsidRDefault="00FD00C2" w:rsidP="00FD00C2">
      <w:pPr>
        <w:tabs>
          <w:tab w:val="left" w:pos="114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 w:rsidRPr="004863F3">
        <w:rPr>
          <w:rFonts w:ascii="Arial" w:eastAsia="Arial" w:hAnsi="Arial" w:cs="Arial"/>
        </w:rPr>
        <w:t>Признать  утратившими  силу</w:t>
      </w:r>
      <w:r>
        <w:rPr>
          <w:rFonts w:ascii="Arial" w:eastAsia="Arial" w:hAnsi="Arial" w:cs="Arial"/>
        </w:rPr>
        <w:t xml:space="preserve">  постановления  администрации </w:t>
      </w:r>
      <w:r w:rsidRPr="004863F3">
        <w:rPr>
          <w:rFonts w:ascii="Arial" w:eastAsia="Arial" w:hAnsi="Arial" w:cs="Arial"/>
        </w:rPr>
        <w:t>Пушкинского</w:t>
      </w:r>
    </w:p>
    <w:p w:rsidR="00FD00C2" w:rsidRPr="004863F3" w:rsidRDefault="00FD00C2" w:rsidP="00FD00C2">
      <w:pPr>
        <w:jc w:val="both"/>
        <w:rPr>
          <w:rFonts w:ascii="Arial" w:hAnsi="Arial" w:cs="Arial"/>
        </w:rPr>
      </w:pPr>
      <w:r w:rsidRPr="004863F3">
        <w:rPr>
          <w:rFonts w:ascii="Arial" w:eastAsia="Arial" w:hAnsi="Arial" w:cs="Arial"/>
        </w:rPr>
        <w:lastRenderedPageBreak/>
        <w:t>муниципального района от 24.03.2015 №</w:t>
      </w:r>
      <w:r>
        <w:rPr>
          <w:rFonts w:ascii="Arial" w:eastAsia="Arial" w:hAnsi="Arial" w:cs="Arial"/>
        </w:rPr>
        <w:t xml:space="preserve"> </w:t>
      </w:r>
      <w:r w:rsidRPr="004863F3">
        <w:rPr>
          <w:rFonts w:ascii="Arial" w:eastAsia="Arial" w:hAnsi="Arial" w:cs="Arial"/>
        </w:rPr>
        <w:t>568, от 14.10.2015 №</w:t>
      </w:r>
      <w:r>
        <w:rPr>
          <w:rFonts w:ascii="Arial" w:eastAsia="Arial" w:hAnsi="Arial" w:cs="Arial"/>
        </w:rPr>
        <w:t xml:space="preserve"> </w:t>
      </w:r>
      <w:r w:rsidRPr="004863F3">
        <w:rPr>
          <w:rFonts w:ascii="Arial" w:eastAsia="Arial" w:hAnsi="Arial" w:cs="Arial"/>
        </w:rPr>
        <w:t>2354 «О внесении изменений в муниципальную программу «Улучшение использования муниципального имущества города Пушкино на 2014-2018 годы», утвержденную постановлением администрации города Пушкино от 03.10.2013 №</w:t>
      </w:r>
      <w:r>
        <w:rPr>
          <w:rFonts w:ascii="Arial" w:eastAsia="Arial" w:hAnsi="Arial" w:cs="Arial"/>
        </w:rPr>
        <w:t xml:space="preserve"> </w:t>
      </w:r>
      <w:r w:rsidRPr="004863F3">
        <w:rPr>
          <w:rFonts w:ascii="Arial" w:eastAsia="Arial" w:hAnsi="Arial" w:cs="Arial"/>
        </w:rPr>
        <w:t>358».</w:t>
      </w:r>
    </w:p>
    <w:p w:rsidR="00FD00C2" w:rsidRPr="004863F3" w:rsidRDefault="00FD00C2" w:rsidP="00FD00C2">
      <w:pPr>
        <w:tabs>
          <w:tab w:val="left" w:pos="982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proofErr w:type="gramStart"/>
      <w:r w:rsidRPr="004863F3">
        <w:rPr>
          <w:rFonts w:ascii="Arial" w:eastAsia="Arial" w:hAnsi="Arial" w:cs="Arial"/>
        </w:rPr>
        <w:t>Контроль за</w:t>
      </w:r>
      <w:proofErr w:type="gramEnd"/>
      <w:r w:rsidRPr="004863F3">
        <w:rPr>
          <w:rFonts w:ascii="Arial" w:eastAsia="Arial" w:hAnsi="Arial" w:cs="Arial"/>
        </w:rPr>
        <w:t xml:space="preserve"> исполнением настоящего постановления возложить на заместителя Главы администрации Пушкинского муниципального района И.А. Кокорину.</w:t>
      </w:r>
    </w:p>
    <w:p w:rsidR="00FD00C2" w:rsidRPr="004863F3" w:rsidRDefault="00FD00C2" w:rsidP="00FD00C2">
      <w:pPr>
        <w:rPr>
          <w:rFonts w:ascii="Arial" w:hAnsi="Arial" w:cs="Arial"/>
        </w:rPr>
      </w:pPr>
    </w:p>
    <w:p w:rsidR="00FD00C2" w:rsidRPr="004863F3" w:rsidRDefault="00FD00C2" w:rsidP="00FD00C2">
      <w:pPr>
        <w:rPr>
          <w:rFonts w:ascii="Arial" w:hAnsi="Arial" w:cs="Arial"/>
        </w:rPr>
      </w:pPr>
    </w:p>
    <w:p w:rsidR="00FD00C2" w:rsidRDefault="00FD00C2" w:rsidP="00FD00C2">
      <w:pPr>
        <w:tabs>
          <w:tab w:val="left" w:pos="7700"/>
        </w:tabs>
        <w:rPr>
          <w:rFonts w:ascii="Arial" w:eastAsia="Arial" w:hAnsi="Arial" w:cs="Arial"/>
          <w:bCs/>
        </w:rPr>
      </w:pPr>
      <w:r w:rsidRPr="004863F3">
        <w:rPr>
          <w:rFonts w:ascii="Arial" w:eastAsia="Arial" w:hAnsi="Arial" w:cs="Arial"/>
          <w:bCs/>
        </w:rPr>
        <w:t>Глава Пушкинского муниципального района</w:t>
      </w:r>
      <w:r>
        <w:rPr>
          <w:rFonts w:ascii="Arial" w:hAnsi="Arial" w:cs="Arial"/>
        </w:rPr>
        <w:t xml:space="preserve">                                         </w:t>
      </w:r>
      <w:r w:rsidRPr="004863F3">
        <w:rPr>
          <w:rFonts w:ascii="Arial" w:eastAsia="Arial" w:hAnsi="Arial" w:cs="Arial"/>
          <w:bCs/>
        </w:rPr>
        <w:t xml:space="preserve">С.М. </w:t>
      </w:r>
      <w:proofErr w:type="spellStart"/>
      <w:r w:rsidRPr="004863F3">
        <w:rPr>
          <w:rFonts w:ascii="Arial" w:eastAsia="Arial" w:hAnsi="Arial" w:cs="Arial"/>
          <w:bCs/>
        </w:rPr>
        <w:t>Грибинюченко</w:t>
      </w:r>
      <w:proofErr w:type="spellEnd"/>
    </w:p>
    <w:p w:rsidR="00FD00C2" w:rsidRDefault="00FD00C2" w:rsidP="00FD00C2">
      <w:pPr>
        <w:tabs>
          <w:tab w:val="left" w:pos="7700"/>
        </w:tabs>
        <w:rPr>
          <w:rFonts w:ascii="Arial" w:eastAsia="Arial" w:hAnsi="Arial" w:cs="Arial"/>
          <w:bCs/>
        </w:rPr>
      </w:pPr>
    </w:p>
    <w:p w:rsidR="00FD00C2" w:rsidRDefault="00FD00C2" w:rsidP="00FD00C2">
      <w:pPr>
        <w:tabs>
          <w:tab w:val="left" w:pos="7700"/>
        </w:tabs>
        <w:jc w:val="right"/>
        <w:rPr>
          <w:rFonts w:ascii="Arial" w:eastAsia="Arial" w:hAnsi="Arial" w:cs="Arial"/>
        </w:rPr>
      </w:pPr>
      <w:r w:rsidRPr="004863F3">
        <w:rPr>
          <w:rFonts w:ascii="Arial" w:eastAsia="Arial" w:hAnsi="Arial" w:cs="Arial"/>
        </w:rPr>
        <w:t xml:space="preserve">Приложение к постановлению администрации </w:t>
      </w:r>
    </w:p>
    <w:p w:rsidR="00FD00C2" w:rsidRDefault="00FD00C2" w:rsidP="00FD00C2">
      <w:pPr>
        <w:tabs>
          <w:tab w:val="left" w:pos="7700"/>
        </w:tabs>
        <w:jc w:val="right"/>
        <w:rPr>
          <w:rFonts w:ascii="Arial" w:eastAsia="Arial" w:hAnsi="Arial" w:cs="Arial"/>
        </w:rPr>
      </w:pPr>
      <w:r w:rsidRPr="004863F3">
        <w:rPr>
          <w:rFonts w:ascii="Arial" w:eastAsia="Arial" w:hAnsi="Arial" w:cs="Arial"/>
        </w:rPr>
        <w:t xml:space="preserve">Пушкинского муниципального района </w:t>
      </w:r>
    </w:p>
    <w:p w:rsidR="00FD00C2" w:rsidRPr="004863F3" w:rsidRDefault="00FD00C2" w:rsidP="00FD00C2">
      <w:pPr>
        <w:tabs>
          <w:tab w:val="left" w:pos="7700"/>
        </w:tabs>
        <w:jc w:val="right"/>
        <w:rPr>
          <w:rFonts w:ascii="Arial" w:hAnsi="Arial" w:cs="Arial"/>
        </w:rPr>
      </w:pPr>
      <w:r w:rsidRPr="004863F3">
        <w:rPr>
          <w:rFonts w:ascii="Arial" w:eastAsia="Arial" w:hAnsi="Arial" w:cs="Arial"/>
        </w:rPr>
        <w:t>от 29.12.2016 №</w:t>
      </w:r>
      <w:r>
        <w:rPr>
          <w:rFonts w:ascii="Arial" w:eastAsia="Arial" w:hAnsi="Arial" w:cs="Arial"/>
        </w:rPr>
        <w:t xml:space="preserve"> </w:t>
      </w:r>
      <w:r w:rsidRPr="004863F3">
        <w:rPr>
          <w:rFonts w:ascii="Arial" w:eastAsia="Arial" w:hAnsi="Arial" w:cs="Arial"/>
        </w:rPr>
        <w:t>3856</w:t>
      </w:r>
    </w:p>
    <w:p w:rsidR="00FD00C2" w:rsidRPr="004863F3" w:rsidRDefault="00FD00C2" w:rsidP="00FD00C2">
      <w:pPr>
        <w:rPr>
          <w:rFonts w:ascii="Arial" w:hAnsi="Arial" w:cs="Arial"/>
        </w:rPr>
      </w:pPr>
    </w:p>
    <w:p w:rsidR="00FD00C2" w:rsidRDefault="00FD00C2" w:rsidP="00FD00C2">
      <w:pPr>
        <w:jc w:val="center"/>
        <w:rPr>
          <w:rFonts w:ascii="Arial" w:eastAsia="Arial" w:hAnsi="Arial" w:cs="Arial"/>
          <w:bCs/>
        </w:rPr>
      </w:pPr>
      <w:r w:rsidRPr="004863F3">
        <w:rPr>
          <w:rFonts w:ascii="Arial" w:eastAsia="Arial" w:hAnsi="Arial" w:cs="Arial"/>
          <w:bCs/>
        </w:rPr>
        <w:t>Паспорт муниципальной программы "Улучшение использования муниципального имущества города Пушкино на 2014-2018 годы"</w:t>
      </w:r>
    </w:p>
    <w:p w:rsidR="00C027F0" w:rsidRPr="004863F3" w:rsidRDefault="00C027F0" w:rsidP="00FD00C2">
      <w:pPr>
        <w:jc w:val="center"/>
        <w:rPr>
          <w:rFonts w:ascii="Arial" w:hAnsi="Arial" w:cs="Arial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7"/>
        <w:gridCol w:w="1326"/>
        <w:gridCol w:w="1434"/>
        <w:gridCol w:w="1160"/>
        <w:gridCol w:w="1167"/>
        <w:gridCol w:w="1167"/>
        <w:gridCol w:w="1154"/>
      </w:tblGrid>
      <w:tr w:rsidR="00C027F0" w:rsidRPr="00DD5A2A" w:rsidTr="00C027F0">
        <w:trPr>
          <w:trHeight w:val="1094"/>
          <w:jc w:val="center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9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Координатор муниципальной программы</w:t>
            </w:r>
          </w:p>
        </w:tc>
        <w:tc>
          <w:tcPr>
            <w:tcW w:w="3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Заместитель Главы администрации Пушкинского муниципального района, курирующий работу Комитета по управлению имуществом</w:t>
            </w:r>
          </w:p>
        </w:tc>
      </w:tr>
      <w:tr w:rsidR="00C027F0" w:rsidRPr="00DD5A2A" w:rsidTr="00C027F0">
        <w:trPr>
          <w:trHeight w:val="851"/>
          <w:jc w:val="center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Муниципальный заказчик муниципальной программы</w:t>
            </w:r>
          </w:p>
        </w:tc>
        <w:tc>
          <w:tcPr>
            <w:tcW w:w="3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Комитет по управлению имуществом администрации Пушкинского муниципального района Московской области</w:t>
            </w:r>
          </w:p>
        </w:tc>
      </w:tr>
      <w:tr w:rsidR="00C027F0" w:rsidRPr="00DD5A2A" w:rsidTr="00C027F0">
        <w:trPr>
          <w:trHeight w:val="1451"/>
          <w:jc w:val="center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Цели муниципальной программы</w:t>
            </w:r>
          </w:p>
        </w:tc>
        <w:tc>
          <w:tcPr>
            <w:tcW w:w="3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 xml:space="preserve">Повышение эффективности управления муниципальной собственностью городского поселения Пушкино, совершенствование системы оказания муниципальных услуг в сфере </w:t>
            </w:r>
            <w:proofErr w:type="spellStart"/>
            <w:r w:rsidRPr="00C027F0">
              <w:rPr>
                <w:rFonts w:ascii="Arial" w:hAnsi="Arial" w:cs="Arial"/>
                <w:b w:val="0"/>
              </w:rPr>
              <w:t>имущественно</w:t>
            </w:r>
            <w:proofErr w:type="spellEnd"/>
            <w:r w:rsidRPr="00C027F0">
              <w:rPr>
                <w:rFonts w:ascii="Arial" w:hAnsi="Arial" w:cs="Arial"/>
                <w:b w:val="0"/>
              </w:rPr>
              <w:t xml:space="preserve"> - земельных отношений и исполнение административных регламентов</w:t>
            </w:r>
          </w:p>
        </w:tc>
      </w:tr>
      <w:tr w:rsidR="00C027F0" w:rsidRPr="00DD5A2A" w:rsidTr="00C027F0">
        <w:trPr>
          <w:trHeight w:val="504"/>
          <w:jc w:val="center"/>
        </w:trPr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Источники</w:t>
            </w:r>
          </w:p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финансирования</w:t>
            </w:r>
          </w:p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муниципальной</w:t>
            </w:r>
          </w:p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программы,</w:t>
            </w:r>
          </w:p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в том числе по годам:</w:t>
            </w:r>
          </w:p>
        </w:tc>
        <w:tc>
          <w:tcPr>
            <w:tcW w:w="3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Расходы (тыс. рублей)</w:t>
            </w:r>
          </w:p>
        </w:tc>
      </w:tr>
      <w:tr w:rsidR="00C027F0" w:rsidRPr="00DD5A2A" w:rsidTr="00C027F0">
        <w:trPr>
          <w:trHeight w:val="863"/>
          <w:jc w:val="center"/>
        </w:trPr>
        <w:tc>
          <w:tcPr>
            <w:tcW w:w="1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Всего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2014г.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2015г.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2016г.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2017г.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2018г.</w:t>
            </w:r>
          </w:p>
        </w:tc>
      </w:tr>
      <w:tr w:rsidR="00C027F0" w:rsidRPr="00DD5A2A" w:rsidTr="00C027F0">
        <w:trPr>
          <w:trHeight w:val="649"/>
          <w:jc w:val="center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Всего, в том числе по годам: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a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82116,3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20517,4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2571,5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20527,4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19750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18750</w:t>
            </w:r>
          </w:p>
        </w:tc>
      </w:tr>
      <w:tr w:rsidR="00C027F0" w:rsidRPr="00DD5A2A" w:rsidTr="00C027F0">
        <w:trPr>
          <w:trHeight w:val="600"/>
          <w:jc w:val="center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Средства бюджета города Пушкино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a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82116,3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20517,4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2571,5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20527,4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19750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18750</w:t>
            </w:r>
          </w:p>
        </w:tc>
      </w:tr>
      <w:tr w:rsidR="00C027F0" w:rsidRPr="00DD5A2A" w:rsidTr="00C027F0">
        <w:trPr>
          <w:trHeight w:val="1133"/>
          <w:jc w:val="center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Планируемые результаты реализации муниципальной программы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0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ед. измерения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2014 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2015 год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2016 год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2017 год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2018 год</w:t>
            </w:r>
          </w:p>
        </w:tc>
      </w:tr>
      <w:tr w:rsidR="00C027F0" w:rsidRPr="00DD5A2A" w:rsidTr="00A771D0">
        <w:trPr>
          <w:trHeight w:val="1108"/>
          <w:jc w:val="center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9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1. Количество объектов и земельных участков, включенных в Реестр (с нарастающим итогом)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0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Ед.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2166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2180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2185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2190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2200</w:t>
            </w:r>
          </w:p>
        </w:tc>
      </w:tr>
      <w:tr w:rsidR="00C027F0" w:rsidRPr="00DD5A2A" w:rsidTr="00A771D0">
        <w:trPr>
          <w:trHeight w:val="1406"/>
          <w:jc w:val="center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9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2. Процент оформления муниципального имущества от общего количества объектов (с нарастающим итогом)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0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%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88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92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96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98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100</w:t>
            </w:r>
          </w:p>
        </w:tc>
      </w:tr>
      <w:tr w:rsidR="00C027F0" w:rsidRPr="00DD5A2A" w:rsidTr="00A771D0">
        <w:trPr>
          <w:trHeight w:val="1406"/>
          <w:jc w:val="center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lastRenderedPageBreak/>
              <w:t>3. Количество</w:t>
            </w:r>
          </w:p>
          <w:p w:rsidR="00C027F0" w:rsidRPr="00C027F0" w:rsidRDefault="00C027F0" w:rsidP="00C027F0">
            <w:pPr>
              <w:pStyle w:val="71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выявленных неиспользуемых (бесхозяйных) объектов на текущий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0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Ед.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103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52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30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25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111"/>
              <w:shd w:val="clear" w:color="auto" w:fill="auto"/>
              <w:spacing w:line="240" w:lineRule="auto"/>
              <w:jc w:val="left"/>
              <w:rPr>
                <w:rFonts w:ascii="Arial" w:hAnsi="Arial" w:cs="Arial"/>
              </w:rPr>
            </w:pPr>
            <w:r w:rsidRPr="00C027F0">
              <w:rPr>
                <w:rFonts w:ascii="Arial" w:hAnsi="Arial" w:cs="Arial"/>
              </w:rPr>
              <w:t>10</w:t>
            </w:r>
          </w:p>
        </w:tc>
      </w:tr>
      <w:tr w:rsidR="00C027F0" w:rsidRPr="00DD5A2A" w:rsidTr="00A771D0">
        <w:trPr>
          <w:trHeight w:val="1128"/>
          <w:jc w:val="center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4. Количество объектов подлежащих реконструкции в текущем году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Ед.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0</w:t>
            </w:r>
          </w:p>
        </w:tc>
      </w:tr>
      <w:tr w:rsidR="00C027F0" w:rsidRPr="00DD5A2A" w:rsidTr="00A771D0">
        <w:trPr>
          <w:trHeight w:val="1981"/>
          <w:jc w:val="center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 xml:space="preserve">5. Площадь </w:t>
            </w:r>
            <w:proofErr w:type="gramStart"/>
            <w:r w:rsidRPr="00C027F0">
              <w:rPr>
                <w:rFonts w:ascii="Arial" w:hAnsi="Arial" w:cs="Arial"/>
                <w:b w:val="0"/>
              </w:rPr>
              <w:t>земельных</w:t>
            </w:r>
            <w:proofErr w:type="gramEnd"/>
          </w:p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участков,</w:t>
            </w:r>
          </w:p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оформленных в</w:t>
            </w:r>
          </w:p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муниципальную</w:t>
            </w:r>
          </w:p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собственность</w:t>
            </w:r>
          </w:p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городского поселения</w:t>
            </w:r>
          </w:p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Пушкино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Тыс. кв. м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1370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1490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1520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1610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1700</w:t>
            </w:r>
          </w:p>
        </w:tc>
      </w:tr>
      <w:tr w:rsidR="00C027F0" w:rsidRPr="00DD5A2A" w:rsidTr="00A771D0">
        <w:trPr>
          <w:trHeight w:val="1116"/>
          <w:jc w:val="center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6.Доходы от использования муниципального имущества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Тыс. руб.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179519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91200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44100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32700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F0" w:rsidRPr="00C027F0" w:rsidRDefault="00C027F0" w:rsidP="00C027F0">
            <w:pPr>
              <w:pStyle w:val="71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C027F0">
              <w:rPr>
                <w:rFonts w:ascii="Arial" w:hAnsi="Arial" w:cs="Arial"/>
                <w:b w:val="0"/>
              </w:rPr>
              <w:t>21100</w:t>
            </w:r>
          </w:p>
        </w:tc>
      </w:tr>
    </w:tbl>
    <w:p w:rsidR="00FD00C2" w:rsidRDefault="00FD00C2" w:rsidP="00FD00C2">
      <w:pPr>
        <w:tabs>
          <w:tab w:val="left" w:pos="7700"/>
        </w:tabs>
        <w:rPr>
          <w:rFonts w:ascii="Arial" w:eastAsia="Arial" w:hAnsi="Arial" w:cs="Arial"/>
          <w:bCs/>
        </w:rPr>
      </w:pPr>
    </w:p>
    <w:p w:rsidR="00FD00C2" w:rsidRPr="00FD00C2" w:rsidRDefault="00FD00C2" w:rsidP="00C027F0">
      <w:pPr>
        <w:pStyle w:val="521"/>
        <w:spacing w:after="0" w:line="240" w:lineRule="auto"/>
        <w:ind w:firstLine="0"/>
        <w:jc w:val="center"/>
        <w:rPr>
          <w:rFonts w:ascii="Arial" w:hAnsi="Arial" w:cs="Arial"/>
          <w:b w:val="0"/>
        </w:rPr>
      </w:pPr>
      <w:bookmarkStart w:id="0" w:name="bookmark7"/>
      <w:r w:rsidRPr="00FD00C2">
        <w:rPr>
          <w:rFonts w:ascii="Arial" w:hAnsi="Arial" w:cs="Arial"/>
          <w:b w:val="0"/>
        </w:rPr>
        <w:t>1.Общая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</w:t>
      </w:r>
      <w:bookmarkEnd w:id="0"/>
    </w:p>
    <w:p w:rsidR="00FD00C2" w:rsidRPr="00FD00C2" w:rsidRDefault="00FD00C2" w:rsidP="00FD00C2">
      <w:pPr>
        <w:pStyle w:val="141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>Муниципальная собственность предназначена для эффективного осуществления конституционных полномочий местного самоуправления, решения основных задач жизнеобеспечения населения и создания благоприятной социальной обстановки в муниципальном образовании. Использование муниципальной собственности должно обеспечить возможность оказания услуг населению, в том числе функционирование муниципальных учреждений, оказывающих эти услуги, и получение дополнительных доходов в местный бюджет. Сложившаяся социально-экономическая ситуация, изменения в законодательной базе в сфере земельно-имущественных отношений обусловило необходимость разработки новых подходов и моделей управления муниципальным имуществом, направленных на получение оптимального экономического и социального эффекта от его использования.</w:t>
      </w:r>
    </w:p>
    <w:p w:rsidR="00FD00C2" w:rsidRPr="00FD00C2" w:rsidRDefault="00FD00C2" w:rsidP="00FD00C2">
      <w:pPr>
        <w:pStyle w:val="141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FD00C2">
        <w:rPr>
          <w:rFonts w:ascii="Arial" w:hAnsi="Arial" w:cs="Arial"/>
          <w:sz w:val="24"/>
          <w:szCs w:val="24"/>
        </w:rPr>
        <w:t>Состав муниципального имущества городского поселения Пушкино сформировался в результате разграничения муниципальной собственности Пушкинского муниципального района в соответствии с Законом Московской области от 06.07.2007 №°100/2007-0З «О разграничении имущества между Пушкинским муниципальным районом и вновь образованными поселениями, входящими в его состав», передачи имущества из федеральной, государственной и иных форм собственности в муниципальную собственность городского поселения Пушкино, приобретения имущества в результате заключения</w:t>
      </w:r>
      <w:proofErr w:type="gramEnd"/>
      <w:r w:rsidRPr="00FD00C2">
        <w:rPr>
          <w:rFonts w:ascii="Arial" w:hAnsi="Arial" w:cs="Arial"/>
          <w:sz w:val="24"/>
          <w:szCs w:val="24"/>
        </w:rPr>
        <w:t xml:space="preserve"> сделок и нового строительства.</w:t>
      </w:r>
    </w:p>
    <w:p w:rsidR="00FD00C2" w:rsidRPr="00FD00C2" w:rsidRDefault="00FD00C2" w:rsidP="00FD00C2">
      <w:pPr>
        <w:pStyle w:val="141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>В состав муниципального имущества городского поселения Пушкино входит имущество казны городского поселения и имущество, закрепленное на праве оперативного управления за муниципальными бюджетными учреждениями «Физкультурно-спортивный комплекс «Пушкино», «Дом культуры «Пушкино», «Пушкинское городское хозяйство». Это объекты недвижимого и движимого имущества-нежилые здания (помещения) общей площадью 26 тыс.</w:t>
      </w:r>
      <w:r w:rsidR="00C027F0">
        <w:rPr>
          <w:rFonts w:ascii="Arial" w:hAnsi="Arial" w:cs="Arial"/>
          <w:sz w:val="24"/>
          <w:szCs w:val="24"/>
        </w:rPr>
        <w:t xml:space="preserve"> </w:t>
      </w:r>
      <w:r w:rsidRPr="00FD00C2">
        <w:rPr>
          <w:rFonts w:ascii="Arial" w:hAnsi="Arial" w:cs="Arial"/>
          <w:sz w:val="24"/>
          <w:szCs w:val="24"/>
        </w:rPr>
        <w:t>кв.</w:t>
      </w:r>
      <w:r w:rsidR="00C027F0">
        <w:rPr>
          <w:rFonts w:ascii="Arial" w:hAnsi="Arial" w:cs="Arial"/>
          <w:sz w:val="24"/>
          <w:szCs w:val="24"/>
        </w:rPr>
        <w:t xml:space="preserve"> </w:t>
      </w:r>
      <w:r w:rsidRPr="00FD00C2">
        <w:rPr>
          <w:rFonts w:ascii="Arial" w:hAnsi="Arial" w:cs="Arial"/>
          <w:sz w:val="24"/>
          <w:szCs w:val="24"/>
        </w:rPr>
        <w:t>м, муниципальный жилищный фонд общей площадью 280,7тыс.кв</w:t>
      </w:r>
      <w:proofErr w:type="gramStart"/>
      <w:r w:rsidRPr="00FD00C2">
        <w:rPr>
          <w:rFonts w:ascii="Arial" w:hAnsi="Arial" w:cs="Arial"/>
          <w:sz w:val="24"/>
          <w:szCs w:val="24"/>
        </w:rPr>
        <w:t>.м</w:t>
      </w:r>
      <w:proofErr w:type="gramEnd"/>
      <w:r w:rsidRPr="00FD00C2">
        <w:rPr>
          <w:rFonts w:ascii="Arial" w:hAnsi="Arial" w:cs="Arial"/>
          <w:sz w:val="24"/>
          <w:szCs w:val="24"/>
        </w:rPr>
        <w:t xml:space="preserve"> объекты инженерной инфраструктуры (5 котельных, тепловые сети и сети горячего водоснабжения общей протяженностью 5,8 км, сети уличного освещения общей протяженностью 47,8 км, 403 автомобильная дорога общей протяженностью 247,7 км, объекты благоустройства, иные объекты основных средств.</w:t>
      </w:r>
    </w:p>
    <w:p w:rsidR="00FD00C2" w:rsidRPr="00FD00C2" w:rsidRDefault="00FD00C2" w:rsidP="00FD00C2">
      <w:pPr>
        <w:pStyle w:val="151"/>
        <w:spacing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FD00C2">
        <w:rPr>
          <w:rFonts w:ascii="Arial" w:hAnsi="Arial" w:cs="Arial"/>
          <w:sz w:val="24"/>
          <w:szCs w:val="24"/>
        </w:rPr>
        <w:lastRenderedPageBreak/>
        <w:t>В дальнейшем формирование муниципальной собственности может идти путем создания новых объектов собственности, приобретения имущества на основании различных допускаемых законодательством сделок, получения в дар, принятия в муниципальную собственность федерального имущества, выморочных и бесхозяйных объектов, приемкой из собственности Пушкинского муниципального района объектов инженерной инфраструктуры в связи с приватизацией муниципальных унитарных предприятий Пушкинского муниципального района, осуществляющих деятельность в жилищно-коммунальной сфере.</w:t>
      </w:r>
      <w:proofErr w:type="gramEnd"/>
    </w:p>
    <w:p w:rsidR="00FD00C2" w:rsidRPr="00FD00C2" w:rsidRDefault="00FD00C2" w:rsidP="00FD00C2">
      <w:pPr>
        <w:pStyle w:val="151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>Реализация правомочий собственника в части владения, пользования, и распоряжения муниципальной собственностью требует объективных и точных сведений о составе, количестве и качественных характеристиках имущества.</w:t>
      </w:r>
    </w:p>
    <w:p w:rsidR="00FD00C2" w:rsidRPr="00FD00C2" w:rsidRDefault="00FD00C2" w:rsidP="00FD00C2">
      <w:pPr>
        <w:pStyle w:val="151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>Наличие правоустанавливающих документов является одним из важнейших условий эффективного управления муниципальной собственностью для ведения единого, полного учета объектов муниципальной собственности.</w:t>
      </w:r>
    </w:p>
    <w:p w:rsidR="00FD00C2" w:rsidRPr="00FD00C2" w:rsidRDefault="00FD00C2" w:rsidP="00FD00C2">
      <w:pPr>
        <w:pStyle w:val="510"/>
        <w:spacing w:before="0" w:line="240" w:lineRule="auto"/>
        <w:rPr>
          <w:rFonts w:ascii="Arial" w:hAnsi="Arial" w:cs="Arial"/>
          <w:b w:val="0"/>
        </w:rPr>
      </w:pPr>
      <w:bookmarkStart w:id="1" w:name="bookmark8"/>
      <w:r w:rsidRPr="00FD00C2">
        <w:rPr>
          <w:rFonts w:ascii="Arial" w:hAnsi="Arial" w:cs="Arial"/>
          <w:b w:val="0"/>
        </w:rPr>
        <w:t>2.Прогноз развития рассматриваемой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</w:t>
      </w:r>
      <w:bookmarkEnd w:id="1"/>
    </w:p>
    <w:p w:rsidR="00FD00C2" w:rsidRPr="00FD00C2" w:rsidRDefault="00FD00C2" w:rsidP="00FD00C2">
      <w:pPr>
        <w:pStyle w:val="510"/>
        <w:spacing w:before="0" w:line="240" w:lineRule="auto"/>
        <w:rPr>
          <w:rFonts w:ascii="Arial" w:hAnsi="Arial" w:cs="Arial"/>
          <w:b w:val="0"/>
        </w:rPr>
      </w:pPr>
      <w:bookmarkStart w:id="2" w:name="bookmark9"/>
      <w:r w:rsidRPr="00FD00C2">
        <w:rPr>
          <w:rFonts w:ascii="Arial" w:hAnsi="Arial" w:cs="Arial"/>
          <w:b w:val="0"/>
        </w:rPr>
        <w:t>вариантов решения проблемы</w:t>
      </w:r>
      <w:bookmarkEnd w:id="2"/>
    </w:p>
    <w:p w:rsidR="00FD00C2" w:rsidRPr="00FD00C2" w:rsidRDefault="00FD00C2" w:rsidP="00FD00C2">
      <w:pPr>
        <w:pStyle w:val="141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>Оформление технической документации и регистрация права собственности муниципального образования городское поселение Пушкино на объекты недвижимости, позволит в полном объеме распоряжаться муниципальным имуществом, а именно отчуждать, передавать в оперативное управление или по иным гражданско-правовым договорам. По муниципальному имуществу, которое ненадлежащее оформлено, невозможно провести торги по предоставлению его в аренду, безвозмездное пользование, что ведет к не эффективному его использованию, снижению неналоговых доходов бюджета городского поселения.</w:t>
      </w:r>
    </w:p>
    <w:p w:rsidR="00FD00C2" w:rsidRPr="00FD00C2" w:rsidRDefault="00FD00C2" w:rsidP="00FD00C2">
      <w:pPr>
        <w:pStyle w:val="141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FD00C2">
        <w:rPr>
          <w:rFonts w:ascii="Arial" w:hAnsi="Arial" w:cs="Arial"/>
          <w:sz w:val="24"/>
          <w:szCs w:val="24"/>
        </w:rPr>
        <w:t>Проведение обследования технического состояния муниципального имущества, принятие по итогам обследования решений о выделение средств на проведение реконструкции, капитального и текущего ремонта муниципального имущества или на приобретение основных средств позволит уменьшить число аварийных объектов муниципальной собственности, обеспечить ликвидацию и снос аварийных объектов, эффективно использовать освободившиеся земельные участки для муниципальных нужд, и как результат, решить социальные проблемы населения.</w:t>
      </w:r>
      <w:proofErr w:type="gramEnd"/>
    </w:p>
    <w:p w:rsidR="00FD00C2" w:rsidRPr="00FD00C2" w:rsidRDefault="00FD00C2" w:rsidP="00FD00C2">
      <w:pPr>
        <w:pStyle w:val="141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 xml:space="preserve">С целью эффективного управления муниципальным имуществом и земельными участками создается единая система учета муниципального имущества с помощью базы данных, составляющих Реестр муниципальной собственности городского поселения Пушкино. Для формирования Реестра также необходимо наличие технической документации на объекты недвижимости и кадастровых паспортов на земельные участки. В настоящее время проведена техническая инвентаризация 689 объектов недвижимости или 86 % от </w:t>
      </w:r>
      <w:r w:rsidR="00C027F0">
        <w:rPr>
          <w:rFonts w:ascii="Arial" w:hAnsi="Arial" w:cs="Arial"/>
          <w:sz w:val="24"/>
          <w:szCs w:val="24"/>
        </w:rPr>
        <w:t>общего количества объектов (800)</w:t>
      </w:r>
      <w:r w:rsidRPr="00FD00C2">
        <w:rPr>
          <w:rFonts w:ascii="Arial" w:hAnsi="Arial" w:cs="Arial"/>
          <w:sz w:val="24"/>
          <w:szCs w:val="24"/>
        </w:rPr>
        <w:t>, требующих инвентаризации, и включенных в состав муниципальной казны.</w:t>
      </w:r>
    </w:p>
    <w:p w:rsidR="00FD00C2" w:rsidRPr="00FD00C2" w:rsidRDefault="00FD00C2" w:rsidP="00FD00C2">
      <w:pPr>
        <w:pStyle w:val="141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 xml:space="preserve">Одним из критериев эффективного использования объектов муниципальной собственности является динамика доходов от ее использования. </w:t>
      </w:r>
      <w:proofErr w:type="gramStart"/>
      <w:r w:rsidRPr="00FD00C2">
        <w:rPr>
          <w:rFonts w:ascii="Arial" w:hAnsi="Arial" w:cs="Arial"/>
          <w:sz w:val="24"/>
          <w:szCs w:val="24"/>
        </w:rPr>
        <w:t>При этом следует учитывать, что в связи с реализацией Федерального закона от 22.07.2008 №</w:t>
      </w:r>
      <w:r w:rsidR="00C027F0">
        <w:rPr>
          <w:rFonts w:ascii="Arial" w:hAnsi="Arial" w:cs="Arial"/>
          <w:sz w:val="24"/>
          <w:szCs w:val="24"/>
        </w:rPr>
        <w:t xml:space="preserve"> </w:t>
      </w:r>
      <w:r w:rsidRPr="00FD00C2">
        <w:rPr>
          <w:rFonts w:ascii="Arial" w:hAnsi="Arial" w:cs="Arial"/>
          <w:sz w:val="24"/>
          <w:szCs w:val="24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предпринимательства...», которым предоставлено преимущественное право на выкуп арендованного имущества с рассрочкой платежа на три года, имеют тенденцию к понижению доходы от сдачи в аренду имущества</w:t>
      </w:r>
      <w:proofErr w:type="gramEnd"/>
      <w:r w:rsidRPr="00FD00C2">
        <w:rPr>
          <w:rFonts w:ascii="Arial" w:hAnsi="Arial" w:cs="Arial"/>
          <w:sz w:val="24"/>
          <w:szCs w:val="24"/>
        </w:rPr>
        <w:t xml:space="preserve"> и доходы от приватизации имущества. </w:t>
      </w:r>
      <w:proofErr w:type="gramStart"/>
      <w:r w:rsidRPr="00FD00C2">
        <w:rPr>
          <w:rFonts w:ascii="Arial" w:hAnsi="Arial" w:cs="Arial"/>
          <w:sz w:val="24"/>
          <w:szCs w:val="24"/>
        </w:rPr>
        <w:t xml:space="preserve">Поэтому актуальной становится работа по выявлению бесхозяйного и выморочного имущества, обращение которого в муниципальную собственность позволит данные объекты вовлечь в хозяйственный </w:t>
      </w:r>
      <w:r w:rsidRPr="00FD00C2">
        <w:rPr>
          <w:rFonts w:ascii="Arial" w:hAnsi="Arial" w:cs="Arial"/>
          <w:sz w:val="24"/>
          <w:szCs w:val="24"/>
        </w:rPr>
        <w:lastRenderedPageBreak/>
        <w:t>оборот; предоставление имущества в аренду на торгах с привлечением максимального числа заинтересованных лиц; поиск дополнительных источников дохода от сдачи имущества в аренду (претензионная работа, изъятие площадей, не используемых арендаторами или используемых не по целевому назначению);</w:t>
      </w:r>
      <w:proofErr w:type="gramEnd"/>
      <w:r w:rsidRPr="00FD00C2">
        <w:rPr>
          <w:rFonts w:ascii="Arial" w:hAnsi="Arial" w:cs="Arial"/>
          <w:sz w:val="24"/>
          <w:szCs w:val="24"/>
        </w:rPr>
        <w:t xml:space="preserve"> внесение предложений по включению в Программу приватизации нежилых помещений, не приносящих дохода от сдачи в аренду; совершенствование подходов к оценке отчуждаемого имущества с целью определения его реальной стоимости.</w:t>
      </w:r>
    </w:p>
    <w:p w:rsidR="00FD00C2" w:rsidRPr="00FD00C2" w:rsidRDefault="00FD00C2" w:rsidP="00FD00C2">
      <w:pPr>
        <w:pStyle w:val="141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>Одним из важнейших социально-экономических ресурсов муниципального образования является земля. Политика городского поселения в области управления земельными ресурсами предполагает обеспечение эффективного использования земель в соответствии с проектом генерального плана поселения и разрешенным использованием земельных участков.</w:t>
      </w:r>
    </w:p>
    <w:p w:rsidR="00FD00C2" w:rsidRPr="00FD00C2" w:rsidRDefault="00FD00C2" w:rsidP="00FD00C2">
      <w:pPr>
        <w:pStyle w:val="141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>Основными мероприятиями, направленными на повышение эффективности работы в области земельных отношений являются:</w:t>
      </w:r>
    </w:p>
    <w:p w:rsidR="00FD00C2" w:rsidRPr="00FD00C2" w:rsidRDefault="00C027F0" w:rsidP="00C027F0">
      <w:pPr>
        <w:pStyle w:val="161"/>
        <w:tabs>
          <w:tab w:val="left" w:pos="457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D00C2" w:rsidRPr="00FD00C2">
        <w:rPr>
          <w:rFonts w:ascii="Arial" w:hAnsi="Arial" w:cs="Arial"/>
          <w:sz w:val="24"/>
          <w:szCs w:val="24"/>
        </w:rPr>
        <w:t>оформление права муниципальной собственности на землю или права пользования на землю;</w:t>
      </w:r>
    </w:p>
    <w:p w:rsidR="00FD00C2" w:rsidRPr="00FD00C2" w:rsidRDefault="00C027F0" w:rsidP="00C027F0">
      <w:pPr>
        <w:pStyle w:val="161"/>
        <w:tabs>
          <w:tab w:val="left" w:pos="438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D00C2" w:rsidRPr="00FD00C2">
        <w:rPr>
          <w:rFonts w:ascii="Arial" w:hAnsi="Arial" w:cs="Arial"/>
          <w:sz w:val="24"/>
          <w:szCs w:val="24"/>
        </w:rPr>
        <w:t>заключение договоров аренды земельных участков, занятых объектами муниципальной собственности городского поселения;</w:t>
      </w:r>
    </w:p>
    <w:p w:rsidR="00FD00C2" w:rsidRPr="00FD00C2" w:rsidRDefault="00C027F0" w:rsidP="00C027F0">
      <w:pPr>
        <w:pStyle w:val="161"/>
        <w:tabs>
          <w:tab w:val="left" w:pos="418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D00C2" w:rsidRPr="00FD00C2">
        <w:rPr>
          <w:rFonts w:ascii="Arial" w:hAnsi="Arial" w:cs="Arial"/>
          <w:sz w:val="24"/>
          <w:szCs w:val="24"/>
        </w:rPr>
        <w:t>продажа земельных участков при одновременной приватизации объектов недвижимости, находящихся в муниципальной собственности.</w:t>
      </w:r>
    </w:p>
    <w:p w:rsidR="00FD00C2" w:rsidRPr="00FD00C2" w:rsidRDefault="00FD00C2" w:rsidP="00FD00C2">
      <w:pPr>
        <w:pStyle w:val="151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>В целях выполнения поставленных задач по улучшению управления муниципальным имуществом необходимо:</w:t>
      </w:r>
    </w:p>
    <w:p w:rsidR="00FD00C2" w:rsidRPr="00FD00C2" w:rsidRDefault="00C027F0" w:rsidP="00C027F0">
      <w:pPr>
        <w:pStyle w:val="161"/>
        <w:tabs>
          <w:tab w:val="left" w:pos="62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D00C2" w:rsidRPr="00FD00C2">
        <w:rPr>
          <w:rFonts w:ascii="Arial" w:hAnsi="Arial" w:cs="Arial"/>
          <w:sz w:val="24"/>
          <w:szCs w:val="24"/>
        </w:rPr>
        <w:t>проведение работ по инвентаризации муниципального имущества, обследованию и инвентаризации городских земель, постановки земельных участков на кадастровый учет, выявлению и оформлению в собственность поселения бесхозяйных объектов.</w:t>
      </w:r>
    </w:p>
    <w:p w:rsidR="00FD00C2" w:rsidRPr="00FD00C2" w:rsidRDefault="00C027F0" w:rsidP="00C027F0">
      <w:pPr>
        <w:pStyle w:val="161"/>
        <w:tabs>
          <w:tab w:val="left" w:pos="548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D00C2" w:rsidRPr="00FD00C2">
        <w:rPr>
          <w:rFonts w:ascii="Arial" w:hAnsi="Arial" w:cs="Arial"/>
          <w:sz w:val="24"/>
          <w:szCs w:val="24"/>
        </w:rPr>
        <w:t>создание автоматизированной системы учета недвижимости в городе Пушкино в виде единой базы данных по объектам недвижимости в целях эффективного управления имуществом и земельными ресурсами, доступа всех заинтересованных органов и служб к единой базе данных.</w:t>
      </w:r>
    </w:p>
    <w:p w:rsidR="00FD00C2" w:rsidRPr="00FD00C2" w:rsidRDefault="00C027F0" w:rsidP="00C027F0">
      <w:pPr>
        <w:pStyle w:val="161"/>
        <w:tabs>
          <w:tab w:val="left" w:pos="318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D00C2" w:rsidRPr="00FD00C2">
        <w:rPr>
          <w:rFonts w:ascii="Arial" w:hAnsi="Arial" w:cs="Arial"/>
          <w:sz w:val="24"/>
          <w:szCs w:val="24"/>
        </w:rPr>
        <w:t>своевременная и качественная подготовка нормативно-правовых (распорядительных) актов также позволит повысить эффективность использования муниципального имущества и городских земель и будет способствовать привлечению дополнительных инвестиций в экономику города.</w:t>
      </w:r>
    </w:p>
    <w:p w:rsidR="00FD00C2" w:rsidRPr="00FD00C2" w:rsidRDefault="00FD00C2" w:rsidP="00FD00C2">
      <w:pPr>
        <w:pStyle w:val="161"/>
        <w:spacing w:line="240" w:lineRule="auto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>Решение этих проблем даст возможность увеличить социальный, инвестиционный и экономический потенциал имущества и земли и превратить их в один из важнейших ресурсов развития и функционирования города.</w:t>
      </w:r>
    </w:p>
    <w:p w:rsidR="00FD00C2" w:rsidRPr="00FD00C2" w:rsidRDefault="00FD00C2" w:rsidP="00FD00C2">
      <w:pPr>
        <w:pStyle w:val="161"/>
        <w:spacing w:line="240" w:lineRule="auto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>Необходимость решения данных проблем в рамках Программы обусловлена их комплексностью и взаимосвязанностью, что требует скоординированного выполнения разнородных мероприятий правового и организационного характера.</w:t>
      </w:r>
    </w:p>
    <w:p w:rsidR="00FD00C2" w:rsidRPr="00FD00C2" w:rsidRDefault="00FD00C2" w:rsidP="00FD00C2">
      <w:pPr>
        <w:pStyle w:val="510"/>
        <w:spacing w:before="0" w:line="240" w:lineRule="auto"/>
        <w:rPr>
          <w:rFonts w:ascii="Arial" w:hAnsi="Arial" w:cs="Arial"/>
          <w:b w:val="0"/>
        </w:rPr>
      </w:pPr>
      <w:bookmarkStart w:id="3" w:name="bookmark10"/>
      <w:proofErr w:type="spellStart"/>
      <w:r w:rsidRPr="00FD00C2">
        <w:rPr>
          <w:rFonts w:ascii="Arial" w:hAnsi="Arial" w:cs="Arial"/>
          <w:b w:val="0"/>
        </w:rPr>
        <w:t>З.Описание</w:t>
      </w:r>
      <w:proofErr w:type="spellEnd"/>
      <w:r w:rsidRPr="00FD00C2">
        <w:rPr>
          <w:rFonts w:ascii="Arial" w:hAnsi="Arial" w:cs="Arial"/>
          <w:b w:val="0"/>
        </w:rPr>
        <w:t xml:space="preserve"> целей и задач муниципальной программы</w:t>
      </w:r>
      <w:bookmarkEnd w:id="3"/>
    </w:p>
    <w:p w:rsidR="00FD00C2" w:rsidRPr="00FD00C2" w:rsidRDefault="00FD00C2" w:rsidP="00FD00C2">
      <w:pPr>
        <w:pStyle w:val="151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>Проводимые в рамках Программы мероприятия по развитию сферы использования муниципального имущества городского поселения Пушкино, должны обеспечить более эффективное использование, учет и сохранность муниципального имущества городского поселения Пушкино.</w:t>
      </w:r>
    </w:p>
    <w:p w:rsidR="00FD00C2" w:rsidRPr="00FD00C2" w:rsidRDefault="00FD00C2" w:rsidP="00FD00C2">
      <w:pPr>
        <w:pStyle w:val="151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 xml:space="preserve">Цели муниципальной программы - Повышение эффективности управления муниципальной собственностью городского поселения Пушкино, совершенствование системы оказания муниципальных услуг в сфере </w:t>
      </w:r>
      <w:proofErr w:type="spellStart"/>
      <w:r w:rsidRPr="00FD00C2">
        <w:rPr>
          <w:rFonts w:ascii="Arial" w:hAnsi="Arial" w:cs="Arial"/>
          <w:sz w:val="24"/>
          <w:szCs w:val="24"/>
        </w:rPr>
        <w:t>имущественно</w:t>
      </w:r>
      <w:proofErr w:type="spellEnd"/>
      <w:r w:rsidRPr="00FD00C2">
        <w:rPr>
          <w:rFonts w:ascii="Arial" w:hAnsi="Arial" w:cs="Arial"/>
          <w:sz w:val="24"/>
          <w:szCs w:val="24"/>
        </w:rPr>
        <w:t xml:space="preserve"> - земельных отношений и исполнение административных регламентов.</w:t>
      </w:r>
    </w:p>
    <w:p w:rsidR="00FD00C2" w:rsidRPr="00FD00C2" w:rsidRDefault="00FD00C2" w:rsidP="00FD00C2">
      <w:pPr>
        <w:pStyle w:val="151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>Условиями достижения цели муниципальной программы является решение следующих задач:</w:t>
      </w:r>
    </w:p>
    <w:p w:rsidR="00FD00C2" w:rsidRPr="00FD00C2" w:rsidRDefault="00C027F0" w:rsidP="00C027F0">
      <w:pPr>
        <w:pStyle w:val="a6"/>
        <w:tabs>
          <w:tab w:val="left" w:pos="1015"/>
        </w:tabs>
        <w:spacing w:before="0" w:after="0"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D00C2" w:rsidRPr="00FD00C2">
        <w:rPr>
          <w:rFonts w:ascii="Arial" w:hAnsi="Arial" w:cs="Arial"/>
        </w:rPr>
        <w:t>Совершенствование системы учета объектов муниципальной собственности;</w:t>
      </w:r>
    </w:p>
    <w:p w:rsidR="00FD00C2" w:rsidRPr="00FD00C2" w:rsidRDefault="00C027F0" w:rsidP="00C027F0">
      <w:pPr>
        <w:pStyle w:val="151"/>
        <w:tabs>
          <w:tab w:val="left" w:pos="100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FD00C2" w:rsidRPr="00FD00C2">
        <w:rPr>
          <w:rFonts w:ascii="Arial" w:hAnsi="Arial" w:cs="Arial"/>
          <w:sz w:val="24"/>
          <w:szCs w:val="24"/>
        </w:rPr>
        <w:t>Полная инвентаризация объектов муниципальной собственности, оформление прав на них и осуществление полномочий по вовлечению объектов муниципальной собственности в хозяйственный оборот;</w:t>
      </w:r>
    </w:p>
    <w:p w:rsidR="00FD00C2" w:rsidRPr="00FD00C2" w:rsidRDefault="00C027F0" w:rsidP="00C027F0">
      <w:pPr>
        <w:pStyle w:val="151"/>
        <w:tabs>
          <w:tab w:val="left" w:pos="100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D00C2" w:rsidRPr="00FD00C2">
        <w:rPr>
          <w:rFonts w:ascii="Arial" w:hAnsi="Arial" w:cs="Arial"/>
          <w:sz w:val="24"/>
          <w:szCs w:val="24"/>
        </w:rPr>
        <w:t>Постановка на кадастровый учет земельных участков и оформление права собственности (пользования) на них;</w:t>
      </w:r>
    </w:p>
    <w:p w:rsidR="00FD00C2" w:rsidRPr="00FD00C2" w:rsidRDefault="00C027F0" w:rsidP="00C027F0">
      <w:pPr>
        <w:pStyle w:val="151"/>
        <w:tabs>
          <w:tab w:val="left" w:pos="101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D00C2" w:rsidRPr="00FD00C2">
        <w:rPr>
          <w:rFonts w:ascii="Arial" w:hAnsi="Arial" w:cs="Arial"/>
          <w:sz w:val="24"/>
          <w:szCs w:val="24"/>
        </w:rPr>
        <w:t>Пополнение бюджета городского поселения Пушкино от использования муниципального имущества и земельных участков, обеспечение эффективности, а также рационального использования, управления и распоряжения имуществом, включая земельные участки, в соответствии с действующим законодательством и в порядке, установленном решениями органа местного самоуправления. Реализация на основе действующего законодательства единой государственной политики по приватизации государственного и муниципального имущества, включая земельные участки, на которых расположены объекты недвижимости. Защита в соответствии с действующим законодательством имущественных интересов городского поселения Пушкино.</w:t>
      </w:r>
    </w:p>
    <w:p w:rsidR="00FD00C2" w:rsidRPr="00FD00C2" w:rsidRDefault="00FD00C2" w:rsidP="00FD00C2">
      <w:pPr>
        <w:pStyle w:val="510"/>
        <w:spacing w:before="0" w:line="240" w:lineRule="auto"/>
        <w:rPr>
          <w:rFonts w:ascii="Arial" w:hAnsi="Arial" w:cs="Arial"/>
          <w:b w:val="0"/>
        </w:rPr>
      </w:pPr>
      <w:bookmarkStart w:id="4" w:name="bookmark11"/>
      <w:r w:rsidRPr="00FD00C2">
        <w:rPr>
          <w:rFonts w:ascii="Arial" w:hAnsi="Arial" w:cs="Arial"/>
          <w:b w:val="0"/>
        </w:rPr>
        <w:t xml:space="preserve">4.Обобщённая характеристика основных мероприятий муниципальной программы </w:t>
      </w:r>
      <w:proofErr w:type="gramStart"/>
      <w:r w:rsidRPr="00FD00C2">
        <w:rPr>
          <w:rFonts w:ascii="Arial" w:hAnsi="Arial" w:cs="Arial"/>
          <w:b w:val="0"/>
        </w:rPr>
        <w:t>с</w:t>
      </w:r>
      <w:bookmarkEnd w:id="4"/>
      <w:proofErr w:type="gramEnd"/>
    </w:p>
    <w:p w:rsidR="00FD00C2" w:rsidRPr="00FD00C2" w:rsidRDefault="00FD00C2" w:rsidP="00FD00C2">
      <w:pPr>
        <w:pStyle w:val="531"/>
        <w:spacing w:before="0" w:after="0" w:line="240" w:lineRule="auto"/>
        <w:rPr>
          <w:rFonts w:ascii="Arial" w:hAnsi="Arial" w:cs="Arial"/>
          <w:b w:val="0"/>
        </w:rPr>
      </w:pPr>
      <w:bookmarkStart w:id="5" w:name="bookmark12"/>
      <w:r w:rsidRPr="00FD00C2">
        <w:rPr>
          <w:rFonts w:ascii="Arial" w:hAnsi="Arial" w:cs="Arial"/>
          <w:b w:val="0"/>
        </w:rPr>
        <w:t>обоснованием необходимости их осуществления</w:t>
      </w:r>
      <w:bookmarkEnd w:id="5"/>
    </w:p>
    <w:p w:rsidR="00FD00C2" w:rsidRPr="00FD00C2" w:rsidRDefault="00FD00C2" w:rsidP="00FD00C2">
      <w:pPr>
        <w:pStyle w:val="151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>Обобщенная характеристика основных мероприятий муниципальной программы «Улучшение использования муниципального имущества города Пушкино на 2014-2018 годы» отражена в приложении №</w:t>
      </w:r>
      <w:r w:rsidR="00C027F0">
        <w:rPr>
          <w:rFonts w:ascii="Arial" w:hAnsi="Arial" w:cs="Arial"/>
          <w:sz w:val="24"/>
          <w:szCs w:val="24"/>
        </w:rPr>
        <w:t xml:space="preserve"> </w:t>
      </w:r>
      <w:r w:rsidRPr="00FD00C2">
        <w:rPr>
          <w:rFonts w:ascii="Arial" w:hAnsi="Arial" w:cs="Arial"/>
          <w:sz w:val="24"/>
          <w:szCs w:val="24"/>
        </w:rPr>
        <w:t>1 к программе.</w:t>
      </w:r>
    </w:p>
    <w:p w:rsidR="00FD00C2" w:rsidRPr="00FD00C2" w:rsidRDefault="00FD00C2" w:rsidP="00C027F0">
      <w:pPr>
        <w:pStyle w:val="541"/>
        <w:spacing w:before="0" w:line="240" w:lineRule="auto"/>
        <w:jc w:val="center"/>
        <w:rPr>
          <w:rFonts w:ascii="Arial" w:hAnsi="Arial" w:cs="Arial"/>
          <w:b w:val="0"/>
        </w:rPr>
      </w:pPr>
      <w:bookmarkStart w:id="6" w:name="bookmark13"/>
      <w:r w:rsidRPr="00FD00C2">
        <w:rPr>
          <w:rFonts w:ascii="Arial" w:hAnsi="Arial" w:cs="Arial"/>
          <w:b w:val="0"/>
        </w:rPr>
        <w:t>5.Планируемые результаты реализации программы с указанием количественных и/или качественных целевых показателей, характеризующих достижение целей</w:t>
      </w:r>
      <w:bookmarkEnd w:id="6"/>
    </w:p>
    <w:p w:rsidR="00FD00C2" w:rsidRPr="00FD00C2" w:rsidRDefault="00FD00C2" w:rsidP="00C027F0">
      <w:pPr>
        <w:pStyle w:val="531"/>
        <w:spacing w:before="0" w:after="0" w:line="240" w:lineRule="auto"/>
        <w:jc w:val="center"/>
        <w:rPr>
          <w:rFonts w:ascii="Arial" w:hAnsi="Arial" w:cs="Arial"/>
          <w:b w:val="0"/>
        </w:rPr>
      </w:pPr>
      <w:bookmarkStart w:id="7" w:name="bookmark14"/>
      <w:r w:rsidRPr="00FD00C2">
        <w:rPr>
          <w:rFonts w:ascii="Arial" w:hAnsi="Arial" w:cs="Arial"/>
          <w:b w:val="0"/>
        </w:rPr>
        <w:t>и решение задач</w:t>
      </w:r>
      <w:bookmarkEnd w:id="7"/>
    </w:p>
    <w:p w:rsidR="00FD00C2" w:rsidRPr="00FD00C2" w:rsidRDefault="00FD00C2" w:rsidP="00FD00C2">
      <w:pPr>
        <w:pStyle w:val="141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 xml:space="preserve">Планируемые результаты реализации муниципальной программы «Улучшение использования муниципального имущества города Пушкино на 2014-2018 годы» с указанием количественных и/или </w:t>
      </w:r>
      <w:proofErr w:type="gramStart"/>
      <w:r w:rsidRPr="00FD00C2">
        <w:rPr>
          <w:rFonts w:ascii="Arial" w:hAnsi="Arial" w:cs="Arial"/>
          <w:sz w:val="24"/>
          <w:szCs w:val="24"/>
        </w:rPr>
        <w:t>качественных целевых показателей, характеризующих достижение целей и решение задач отражены</w:t>
      </w:r>
      <w:proofErr w:type="gramEnd"/>
      <w:r w:rsidRPr="00FD00C2">
        <w:rPr>
          <w:rFonts w:ascii="Arial" w:hAnsi="Arial" w:cs="Arial"/>
          <w:sz w:val="24"/>
          <w:szCs w:val="24"/>
        </w:rPr>
        <w:t xml:space="preserve"> в приложении №</w:t>
      </w:r>
      <w:r w:rsidR="00C027F0">
        <w:rPr>
          <w:rFonts w:ascii="Arial" w:hAnsi="Arial" w:cs="Arial"/>
          <w:sz w:val="24"/>
          <w:szCs w:val="24"/>
        </w:rPr>
        <w:t xml:space="preserve"> </w:t>
      </w:r>
      <w:r w:rsidRPr="00FD00C2">
        <w:rPr>
          <w:rFonts w:ascii="Arial" w:hAnsi="Arial" w:cs="Arial"/>
          <w:sz w:val="24"/>
          <w:szCs w:val="24"/>
        </w:rPr>
        <w:t>2 к программе.</w:t>
      </w:r>
    </w:p>
    <w:p w:rsidR="00FD00C2" w:rsidRPr="00FD00C2" w:rsidRDefault="00C027F0" w:rsidP="00FD00C2">
      <w:pPr>
        <w:pStyle w:val="510"/>
        <w:spacing w:before="0" w:line="240" w:lineRule="auto"/>
        <w:rPr>
          <w:rFonts w:ascii="Arial" w:hAnsi="Arial" w:cs="Arial"/>
          <w:b w:val="0"/>
        </w:rPr>
      </w:pPr>
      <w:bookmarkStart w:id="8" w:name="bookmark15"/>
      <w:r>
        <w:rPr>
          <w:rFonts w:ascii="Arial" w:hAnsi="Arial" w:cs="Arial"/>
          <w:b w:val="0"/>
        </w:rPr>
        <w:t>6</w:t>
      </w:r>
      <w:r w:rsidR="00FD00C2" w:rsidRPr="00FD00C2">
        <w:rPr>
          <w:rFonts w:ascii="Arial" w:hAnsi="Arial" w:cs="Arial"/>
          <w:b w:val="0"/>
        </w:rPr>
        <w:t xml:space="preserve">.Методика </w:t>
      </w:r>
      <w:proofErr w:type="gramStart"/>
      <w:r w:rsidR="00FD00C2" w:rsidRPr="00FD00C2">
        <w:rPr>
          <w:rFonts w:ascii="Arial" w:hAnsi="Arial" w:cs="Arial"/>
          <w:b w:val="0"/>
        </w:rPr>
        <w:t>расчета значений показателей эффективности реализации муниципальной программы</w:t>
      </w:r>
      <w:bookmarkEnd w:id="8"/>
      <w:proofErr w:type="gramEnd"/>
    </w:p>
    <w:p w:rsidR="00FD00C2" w:rsidRPr="00FD00C2" w:rsidRDefault="00FD00C2" w:rsidP="00C027F0">
      <w:pPr>
        <w:pStyle w:val="17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>Методика расчета значений показателей эффективности приведена в Приложении №</w:t>
      </w:r>
      <w:r w:rsidR="00C027F0">
        <w:rPr>
          <w:rFonts w:ascii="Arial" w:hAnsi="Arial" w:cs="Arial"/>
          <w:sz w:val="24"/>
          <w:szCs w:val="24"/>
        </w:rPr>
        <w:t xml:space="preserve"> </w:t>
      </w:r>
      <w:r w:rsidRPr="00FD00C2">
        <w:rPr>
          <w:rFonts w:ascii="Arial" w:hAnsi="Arial" w:cs="Arial"/>
          <w:sz w:val="24"/>
          <w:szCs w:val="24"/>
        </w:rPr>
        <w:t>3 к муниципальной программе.</w:t>
      </w:r>
    </w:p>
    <w:p w:rsidR="00FD00C2" w:rsidRPr="00FD00C2" w:rsidRDefault="00FD00C2" w:rsidP="00C027F0">
      <w:pPr>
        <w:pStyle w:val="551"/>
        <w:spacing w:after="0" w:line="240" w:lineRule="auto"/>
        <w:ind w:firstLine="0"/>
        <w:jc w:val="center"/>
        <w:rPr>
          <w:rFonts w:ascii="Arial" w:hAnsi="Arial" w:cs="Arial"/>
          <w:b w:val="0"/>
        </w:rPr>
      </w:pPr>
      <w:bookmarkStart w:id="9" w:name="bookmark16"/>
      <w:r w:rsidRPr="00FD00C2">
        <w:rPr>
          <w:rFonts w:ascii="Arial" w:hAnsi="Arial" w:cs="Arial"/>
          <w:b w:val="0"/>
        </w:rPr>
        <w:t>7. Порядок взаимодействия ответственного за выполнение мероприятий программы с муниципальным заказчиком муниципальной программы</w:t>
      </w:r>
      <w:bookmarkEnd w:id="9"/>
    </w:p>
    <w:p w:rsidR="00FD00C2" w:rsidRPr="00FD00C2" w:rsidRDefault="00FD00C2" w:rsidP="00FD00C2">
      <w:pPr>
        <w:pStyle w:val="151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>Разработка и реализация муниципальной программы осуществляется в соответствии с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района, утвержденным Постановлением администрации Пушкинского муниципального района от 01.08.2013г. №</w:t>
      </w:r>
      <w:r w:rsidR="00C027F0">
        <w:rPr>
          <w:rFonts w:ascii="Arial" w:hAnsi="Arial" w:cs="Arial"/>
          <w:sz w:val="24"/>
          <w:szCs w:val="24"/>
        </w:rPr>
        <w:t xml:space="preserve"> </w:t>
      </w:r>
      <w:r w:rsidRPr="00FD00C2">
        <w:rPr>
          <w:rFonts w:ascii="Arial" w:hAnsi="Arial" w:cs="Arial"/>
          <w:sz w:val="24"/>
          <w:szCs w:val="24"/>
        </w:rPr>
        <w:t>2105 (с изменениями) (далее - Порядок).</w:t>
      </w:r>
    </w:p>
    <w:p w:rsidR="00FD00C2" w:rsidRPr="00FD00C2" w:rsidRDefault="00FD00C2" w:rsidP="00FD00C2">
      <w:pPr>
        <w:pStyle w:val="151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>Муниципальным заказчиком муниципальной программы «Улучшение использования муниципального имущества города Пушкино на 2014-2018 годы» является Комитет по управлению имуществом администрация Пушкинского муниципального района Московской области.</w:t>
      </w:r>
    </w:p>
    <w:p w:rsidR="00FD00C2" w:rsidRPr="00FD00C2" w:rsidRDefault="00FD00C2" w:rsidP="00FD00C2">
      <w:pPr>
        <w:pStyle w:val="151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 xml:space="preserve">Муниципальный заказчик определяет ответственных за выполнение мероприятий муниципальной программы и обеспечивает взаимодействие между </w:t>
      </w:r>
      <w:proofErr w:type="gramStart"/>
      <w:r w:rsidRPr="00FD00C2">
        <w:rPr>
          <w:rFonts w:ascii="Arial" w:hAnsi="Arial" w:cs="Arial"/>
          <w:sz w:val="24"/>
          <w:szCs w:val="24"/>
        </w:rPr>
        <w:t>ответственными</w:t>
      </w:r>
      <w:proofErr w:type="gramEnd"/>
      <w:r w:rsidRPr="00FD00C2">
        <w:rPr>
          <w:rFonts w:ascii="Arial" w:hAnsi="Arial" w:cs="Arial"/>
          <w:sz w:val="24"/>
          <w:szCs w:val="24"/>
        </w:rPr>
        <w:t xml:space="preserve"> за выполнение отдельных мероприятий муниципальной Программы. Координатором муниципальной Программы «Улучшение использования муниципального имущества города Пушкино на 2014-2018 годы» является заместитель Главы администрации Пушкинского муниципального района, курирующий работу Комитета по управлению имуществом.</w:t>
      </w:r>
    </w:p>
    <w:p w:rsidR="00FD00C2" w:rsidRPr="00FD00C2" w:rsidRDefault="00FD00C2" w:rsidP="00FD00C2">
      <w:pPr>
        <w:pStyle w:val="151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 xml:space="preserve">Координатор муниципальной программы организовывает работу, направленную на координацию деятельности исполнителей муниципальной программы в процессе разработки и реализации муниципальной программы, обеспечивает согласование </w:t>
      </w:r>
      <w:r w:rsidRPr="00FD00C2">
        <w:rPr>
          <w:rFonts w:ascii="Arial" w:hAnsi="Arial" w:cs="Arial"/>
          <w:sz w:val="24"/>
          <w:szCs w:val="24"/>
        </w:rPr>
        <w:lastRenderedPageBreak/>
        <w:t>проекта постановления администрации Пушкинского муниципального района об утверждении Программы.</w:t>
      </w:r>
    </w:p>
    <w:p w:rsidR="00FD00C2" w:rsidRPr="00FD00C2" w:rsidRDefault="00FD00C2" w:rsidP="00FD00C2">
      <w:pPr>
        <w:pStyle w:val="151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>Координатор Программы осуществляет координацию деятельности исполнителей Программы по подготовке программных мероприятий, анализу и рациональному использованию средств бюджета городского поселения Пушкино.</w:t>
      </w:r>
    </w:p>
    <w:p w:rsidR="00FD00C2" w:rsidRPr="00FD00C2" w:rsidRDefault="00FD00C2" w:rsidP="00FD00C2">
      <w:pPr>
        <w:pStyle w:val="151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>Для обеспечения текущего контроля Комитет по управлению имуществом при ежегодном планировании работ по Программе и корректировке состава мероприятий по мере их выполнения определяет промежуточные (контрольные) этапы для отдельных мероприятий Программы.</w:t>
      </w:r>
    </w:p>
    <w:p w:rsidR="00FD00C2" w:rsidRPr="00FD00C2" w:rsidRDefault="00FD00C2" w:rsidP="00FD00C2">
      <w:pPr>
        <w:pStyle w:val="a6"/>
        <w:spacing w:before="0" w:after="0" w:line="240" w:lineRule="auto"/>
        <w:ind w:firstLine="0"/>
        <w:rPr>
          <w:rFonts w:ascii="Arial" w:hAnsi="Arial" w:cs="Arial"/>
        </w:rPr>
      </w:pPr>
      <w:proofErr w:type="gramStart"/>
      <w:r w:rsidRPr="00FD00C2">
        <w:rPr>
          <w:rFonts w:ascii="Arial" w:hAnsi="Arial" w:cs="Arial"/>
        </w:rPr>
        <w:t>Ответственный</w:t>
      </w:r>
      <w:proofErr w:type="gramEnd"/>
      <w:r w:rsidRPr="00FD00C2">
        <w:rPr>
          <w:rFonts w:ascii="Arial" w:hAnsi="Arial" w:cs="Arial"/>
        </w:rPr>
        <w:t xml:space="preserve"> за выполнение мероприятия Программы:</w:t>
      </w:r>
    </w:p>
    <w:p w:rsidR="00FD00C2" w:rsidRPr="00FD00C2" w:rsidRDefault="00C027F0" w:rsidP="00C027F0">
      <w:pPr>
        <w:pStyle w:val="161"/>
        <w:tabs>
          <w:tab w:val="left" w:pos="2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D00C2" w:rsidRPr="00FD00C2">
        <w:rPr>
          <w:rFonts w:ascii="Arial" w:hAnsi="Arial" w:cs="Arial"/>
          <w:sz w:val="24"/>
          <w:szCs w:val="24"/>
        </w:rPr>
        <w:t>формирует прогноз расходов на реализацию мероприятия Программы и направляет их координатору Программы;</w:t>
      </w:r>
    </w:p>
    <w:p w:rsidR="00FD00C2" w:rsidRPr="00FD00C2" w:rsidRDefault="00C027F0" w:rsidP="00C027F0">
      <w:pPr>
        <w:pStyle w:val="161"/>
        <w:tabs>
          <w:tab w:val="left" w:pos="204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D00C2" w:rsidRPr="00FD00C2">
        <w:rPr>
          <w:rFonts w:ascii="Arial" w:hAnsi="Arial" w:cs="Arial"/>
          <w:sz w:val="24"/>
          <w:szCs w:val="24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FD00C2" w:rsidRPr="00FD00C2" w:rsidRDefault="00C027F0" w:rsidP="00C027F0">
      <w:pPr>
        <w:pStyle w:val="a6"/>
        <w:tabs>
          <w:tab w:val="left" w:pos="262"/>
        </w:tabs>
        <w:spacing w:before="0" w:after="0"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D00C2" w:rsidRPr="00FD00C2">
        <w:rPr>
          <w:rFonts w:ascii="Arial" w:hAnsi="Arial" w:cs="Arial"/>
        </w:rPr>
        <w:t>готовит и представляет координатору Программы отчет о реализации мероприятия.</w:t>
      </w:r>
    </w:p>
    <w:p w:rsidR="00FD00C2" w:rsidRPr="00FD00C2" w:rsidRDefault="00FD00C2" w:rsidP="00FD00C2">
      <w:pPr>
        <w:pStyle w:val="a6"/>
        <w:spacing w:before="0" w:after="0" w:line="240" w:lineRule="auto"/>
        <w:ind w:firstLine="0"/>
        <w:rPr>
          <w:rFonts w:ascii="Arial" w:hAnsi="Arial" w:cs="Arial"/>
        </w:rPr>
      </w:pPr>
      <w:r w:rsidRPr="00FD00C2">
        <w:rPr>
          <w:rFonts w:ascii="Arial" w:hAnsi="Arial" w:cs="Arial"/>
        </w:rPr>
        <w:t>Муниципальный заказчик обеспечивает:</w:t>
      </w:r>
    </w:p>
    <w:p w:rsidR="00FD00C2" w:rsidRPr="00FD00C2" w:rsidRDefault="00C027F0" w:rsidP="00C027F0">
      <w:pPr>
        <w:pStyle w:val="161"/>
        <w:tabs>
          <w:tab w:val="left" w:pos="276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D00C2" w:rsidRPr="00FD00C2">
        <w:rPr>
          <w:rFonts w:ascii="Arial" w:hAnsi="Arial" w:cs="Arial"/>
          <w:sz w:val="24"/>
          <w:szCs w:val="24"/>
        </w:rPr>
        <w:t>планирование реализации мероприятий Программы в рамках параметров Программы на соответствующий год;</w:t>
      </w:r>
    </w:p>
    <w:p w:rsidR="00FD00C2" w:rsidRPr="00FD00C2" w:rsidRDefault="00C027F0" w:rsidP="00C027F0">
      <w:pPr>
        <w:pStyle w:val="161"/>
        <w:tabs>
          <w:tab w:val="left" w:pos="204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D00C2" w:rsidRPr="00FD00C2">
        <w:rPr>
          <w:rFonts w:ascii="Arial" w:hAnsi="Arial" w:cs="Arial"/>
          <w:sz w:val="24"/>
          <w:szCs w:val="24"/>
        </w:rPr>
        <w:t>мониторинг реализации мероприятий Программы, целевых значений показателей Программы;</w:t>
      </w:r>
    </w:p>
    <w:p w:rsidR="00FD00C2" w:rsidRPr="00FD00C2" w:rsidRDefault="00C027F0" w:rsidP="00C027F0">
      <w:pPr>
        <w:pStyle w:val="161"/>
        <w:tabs>
          <w:tab w:val="left" w:pos="25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D00C2" w:rsidRPr="00FD00C2">
        <w:rPr>
          <w:rFonts w:ascii="Arial" w:hAnsi="Arial" w:cs="Arial"/>
          <w:sz w:val="24"/>
          <w:szCs w:val="24"/>
        </w:rPr>
        <w:t>осуществляет анализ и оценку фактически достигаемых значений показателей программы в ходе ее реализации и по итогам отчетного периода;</w:t>
      </w:r>
    </w:p>
    <w:p w:rsidR="00FD00C2" w:rsidRPr="00FD00C2" w:rsidRDefault="00C027F0" w:rsidP="00C027F0">
      <w:pPr>
        <w:pStyle w:val="a6"/>
        <w:tabs>
          <w:tab w:val="left" w:pos="199"/>
        </w:tabs>
        <w:spacing w:before="0" w:after="0"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- о</w:t>
      </w:r>
      <w:r w:rsidR="00FD00C2" w:rsidRPr="00FD00C2">
        <w:rPr>
          <w:rFonts w:ascii="Arial" w:hAnsi="Arial" w:cs="Arial"/>
        </w:rPr>
        <w:t>существляет ежегодную оценку результативности мероприятий Программы в целом.</w:t>
      </w:r>
    </w:p>
    <w:p w:rsidR="00FD00C2" w:rsidRPr="00FD00C2" w:rsidRDefault="00FD00C2" w:rsidP="00FD00C2">
      <w:pPr>
        <w:pStyle w:val="510"/>
        <w:spacing w:before="0" w:line="240" w:lineRule="auto"/>
        <w:rPr>
          <w:rFonts w:ascii="Arial" w:hAnsi="Arial" w:cs="Arial"/>
          <w:b w:val="0"/>
        </w:rPr>
      </w:pPr>
      <w:bookmarkStart w:id="10" w:name="bookmark17"/>
      <w:r w:rsidRPr="00FD00C2">
        <w:rPr>
          <w:rFonts w:ascii="Arial" w:hAnsi="Arial" w:cs="Arial"/>
          <w:b w:val="0"/>
        </w:rPr>
        <w:t>8. Состав, форма и сроки представления отчетности о ходе реализации мероприятий муниципальной Программы</w:t>
      </w:r>
      <w:bookmarkEnd w:id="10"/>
    </w:p>
    <w:p w:rsidR="00FD00C2" w:rsidRPr="00FD00C2" w:rsidRDefault="00FD00C2" w:rsidP="00FD00C2">
      <w:pPr>
        <w:pStyle w:val="151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 xml:space="preserve">С целью </w:t>
      </w:r>
      <w:proofErr w:type="gramStart"/>
      <w:r w:rsidRPr="00FD00C2">
        <w:rPr>
          <w:rFonts w:ascii="Arial" w:hAnsi="Arial" w:cs="Arial"/>
          <w:sz w:val="24"/>
          <w:szCs w:val="24"/>
        </w:rPr>
        <w:t>контроля за</w:t>
      </w:r>
      <w:proofErr w:type="gramEnd"/>
      <w:r w:rsidRPr="00FD00C2">
        <w:rPr>
          <w:rFonts w:ascii="Arial" w:hAnsi="Arial" w:cs="Arial"/>
          <w:sz w:val="24"/>
          <w:szCs w:val="24"/>
        </w:rPr>
        <w:t xml:space="preserve"> реализацией муниципальной Программы муниципальный заказчик муниципальной программы ежеквартально до 15 числа месяца, следующего за отчетным кварталом, направляет в Комитет по экономике:</w:t>
      </w:r>
    </w:p>
    <w:p w:rsidR="00FD00C2" w:rsidRPr="00FD00C2" w:rsidRDefault="00FD00C2" w:rsidP="00FD00C2">
      <w:pPr>
        <w:pStyle w:val="161"/>
        <w:spacing w:line="240" w:lineRule="auto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>1) Оперативный отчет о реализации мероприятий муниципальной Программы по форме согласно приложениям №</w:t>
      </w:r>
      <w:r w:rsidR="00C027F0">
        <w:rPr>
          <w:rFonts w:ascii="Arial" w:hAnsi="Arial" w:cs="Arial"/>
          <w:sz w:val="24"/>
          <w:szCs w:val="24"/>
        </w:rPr>
        <w:t xml:space="preserve"> </w:t>
      </w:r>
      <w:r w:rsidRPr="00FD00C2">
        <w:rPr>
          <w:rFonts w:ascii="Arial" w:hAnsi="Arial" w:cs="Arial"/>
          <w:sz w:val="24"/>
          <w:szCs w:val="24"/>
        </w:rPr>
        <w:t>1 и №</w:t>
      </w:r>
      <w:r w:rsidR="00C027F0">
        <w:rPr>
          <w:rFonts w:ascii="Arial" w:hAnsi="Arial" w:cs="Arial"/>
          <w:sz w:val="24"/>
          <w:szCs w:val="24"/>
        </w:rPr>
        <w:t xml:space="preserve"> </w:t>
      </w:r>
      <w:r w:rsidRPr="00FD00C2">
        <w:rPr>
          <w:rFonts w:ascii="Arial" w:hAnsi="Arial" w:cs="Arial"/>
          <w:sz w:val="24"/>
          <w:szCs w:val="24"/>
        </w:rPr>
        <w:t>2 к порядку разработки и реализации муниципальных программ Пушкинского муниципального района, который содержит:</w:t>
      </w:r>
    </w:p>
    <w:p w:rsidR="00FD00C2" w:rsidRPr="00FD00C2" w:rsidRDefault="00C027F0" w:rsidP="00C027F0">
      <w:pPr>
        <w:pStyle w:val="161"/>
        <w:tabs>
          <w:tab w:val="left" w:pos="214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D00C2" w:rsidRPr="00FD00C2">
        <w:rPr>
          <w:rFonts w:ascii="Arial" w:hAnsi="Arial" w:cs="Arial"/>
          <w:sz w:val="24"/>
          <w:szCs w:val="24"/>
        </w:rPr>
        <w:t>перечень выполненных мероприятий муниципальной Программы (подпрограммы)</w:t>
      </w:r>
      <w:r>
        <w:rPr>
          <w:rFonts w:ascii="Arial" w:hAnsi="Arial" w:cs="Arial"/>
          <w:sz w:val="24"/>
          <w:szCs w:val="24"/>
        </w:rPr>
        <w:t xml:space="preserve"> </w:t>
      </w:r>
      <w:r w:rsidR="00FD00C2" w:rsidRPr="00FD00C2">
        <w:rPr>
          <w:rFonts w:ascii="Arial" w:hAnsi="Arial" w:cs="Arial"/>
          <w:sz w:val="24"/>
          <w:szCs w:val="24"/>
        </w:rPr>
        <w:t>с указанием объемов, источников финансирования, результатов выполнения мероприятий и фактически доступных целевых значений показателей;</w:t>
      </w:r>
    </w:p>
    <w:p w:rsidR="00FD00C2" w:rsidRPr="00FD00C2" w:rsidRDefault="00C027F0" w:rsidP="00C027F0">
      <w:pPr>
        <w:pStyle w:val="a6"/>
        <w:tabs>
          <w:tab w:val="left" w:pos="257"/>
        </w:tabs>
        <w:spacing w:before="0" w:after="0"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D00C2" w:rsidRPr="00FD00C2">
        <w:rPr>
          <w:rFonts w:ascii="Arial" w:hAnsi="Arial" w:cs="Arial"/>
        </w:rPr>
        <w:t>анализ причин несвоевременного выполнения программных мероприятий.</w:t>
      </w:r>
    </w:p>
    <w:p w:rsidR="00FD00C2" w:rsidRPr="00FD00C2" w:rsidRDefault="00FD00C2" w:rsidP="00FD00C2">
      <w:pPr>
        <w:pStyle w:val="151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 xml:space="preserve">Муниципальный заказчик ежегодно в срок до 1 марта года, следующего за </w:t>
      </w:r>
      <w:proofErr w:type="gramStart"/>
      <w:r w:rsidRPr="00FD00C2">
        <w:rPr>
          <w:rFonts w:ascii="Arial" w:hAnsi="Arial" w:cs="Arial"/>
          <w:sz w:val="24"/>
          <w:szCs w:val="24"/>
        </w:rPr>
        <w:t>отчетным</w:t>
      </w:r>
      <w:proofErr w:type="gramEnd"/>
      <w:r w:rsidRPr="00FD00C2">
        <w:rPr>
          <w:rFonts w:ascii="Arial" w:hAnsi="Arial" w:cs="Arial"/>
          <w:sz w:val="24"/>
          <w:szCs w:val="24"/>
        </w:rPr>
        <w:t xml:space="preserve"> направляет в Комитет по экономике отчет о реализации муниципальной Программы для оценки эффективности реализации муниципальной Программы.</w:t>
      </w:r>
    </w:p>
    <w:p w:rsidR="00FD00C2" w:rsidRPr="00FD00C2" w:rsidRDefault="00FD00C2" w:rsidP="00FD00C2">
      <w:pPr>
        <w:pStyle w:val="151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 xml:space="preserve">Раз в три года муниципальный заказчик направляет в Комитет по экономике комплексный отчет о реализации мероприятий муниципальной Программы не позднее 1 апреля года, следующего за </w:t>
      </w:r>
      <w:proofErr w:type="gramStart"/>
      <w:r w:rsidRPr="00FD00C2">
        <w:rPr>
          <w:rFonts w:ascii="Arial" w:hAnsi="Arial" w:cs="Arial"/>
          <w:sz w:val="24"/>
          <w:szCs w:val="24"/>
        </w:rPr>
        <w:t>отчетным</w:t>
      </w:r>
      <w:proofErr w:type="gramEnd"/>
    </w:p>
    <w:p w:rsidR="00C027F0" w:rsidRDefault="00FD00C2" w:rsidP="00FD00C2">
      <w:pPr>
        <w:pStyle w:val="181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 xml:space="preserve">Годовой и </w:t>
      </w:r>
      <w:proofErr w:type="gramStart"/>
      <w:r w:rsidRPr="00FD00C2">
        <w:rPr>
          <w:rFonts w:ascii="Arial" w:hAnsi="Arial" w:cs="Arial"/>
          <w:sz w:val="24"/>
          <w:szCs w:val="24"/>
        </w:rPr>
        <w:t>комплексный</w:t>
      </w:r>
      <w:proofErr w:type="gramEnd"/>
      <w:r w:rsidRPr="00FD00C2">
        <w:rPr>
          <w:rFonts w:ascii="Arial" w:hAnsi="Arial" w:cs="Arial"/>
          <w:sz w:val="24"/>
          <w:szCs w:val="24"/>
        </w:rPr>
        <w:t xml:space="preserve"> отчеты о реализации муниципальной Программы содержат: </w:t>
      </w:r>
    </w:p>
    <w:p w:rsidR="00FD00C2" w:rsidRPr="00FD00C2" w:rsidRDefault="00FD00C2" w:rsidP="00FD00C2">
      <w:pPr>
        <w:pStyle w:val="181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>1) аналитическую записку, в которой указываются:</w:t>
      </w:r>
    </w:p>
    <w:p w:rsidR="00FD00C2" w:rsidRPr="00FD00C2" w:rsidRDefault="00C027F0" w:rsidP="00C027F0">
      <w:pPr>
        <w:pStyle w:val="151"/>
        <w:tabs>
          <w:tab w:val="left" w:pos="677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D00C2" w:rsidRPr="00FD00C2">
        <w:rPr>
          <w:rFonts w:ascii="Arial" w:hAnsi="Arial" w:cs="Arial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D00C2" w:rsidRPr="00FD00C2" w:rsidRDefault="00C027F0" w:rsidP="00C027F0">
      <w:pPr>
        <w:pStyle w:val="151"/>
        <w:tabs>
          <w:tab w:val="left" w:pos="29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D00C2" w:rsidRPr="00FD00C2">
        <w:rPr>
          <w:rFonts w:ascii="Arial" w:hAnsi="Arial" w:cs="Arial"/>
          <w:sz w:val="24"/>
          <w:szCs w:val="24"/>
        </w:rPr>
        <w:t>общий объем фактически произведенных расходов, всего и в том числе по источникам</w:t>
      </w:r>
    </w:p>
    <w:p w:rsidR="00FD00C2" w:rsidRPr="00FD00C2" w:rsidRDefault="00FD00C2" w:rsidP="00FD00C2">
      <w:pPr>
        <w:pStyle w:val="181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>финансирования;</w:t>
      </w:r>
    </w:p>
    <w:p w:rsidR="00FD00C2" w:rsidRPr="00FD00C2" w:rsidRDefault="00FD00C2" w:rsidP="00FD00C2">
      <w:pPr>
        <w:pStyle w:val="181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>2) таблицу, в которой указываются:</w:t>
      </w:r>
    </w:p>
    <w:p w:rsidR="00FD00C2" w:rsidRPr="00FD00C2" w:rsidRDefault="00FD00C2" w:rsidP="00FD00C2">
      <w:pPr>
        <w:pStyle w:val="151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 xml:space="preserve">данные об использовании средств бюджета города Пушкино и средств иных привлекаемых для реализации муниципальной Программы источников по каждому программному мероприятию и </w:t>
      </w:r>
      <w:proofErr w:type="gramStart"/>
      <w:r w:rsidRPr="00FD00C2">
        <w:rPr>
          <w:rFonts w:ascii="Arial" w:hAnsi="Arial" w:cs="Arial"/>
          <w:sz w:val="24"/>
          <w:szCs w:val="24"/>
        </w:rPr>
        <w:t>в</w:t>
      </w:r>
      <w:proofErr w:type="gramEnd"/>
      <w:r w:rsidRPr="00FD00C2">
        <w:rPr>
          <w:rFonts w:ascii="Arial" w:hAnsi="Arial" w:cs="Arial"/>
          <w:sz w:val="24"/>
          <w:szCs w:val="24"/>
        </w:rPr>
        <w:t xml:space="preserve"> целевом по муниципальной Программе;</w:t>
      </w:r>
    </w:p>
    <w:p w:rsidR="00FD00C2" w:rsidRPr="00FD00C2" w:rsidRDefault="00FD00C2" w:rsidP="00FD00C2">
      <w:pPr>
        <w:pStyle w:val="151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lastRenderedPageBreak/>
        <w:t>по мероприятиям, не завершенным в утвержденные сроки - причины их невыполнения и предложения по дальнейшей реализации.</w:t>
      </w:r>
    </w:p>
    <w:p w:rsidR="00FD00C2" w:rsidRPr="00FD00C2" w:rsidRDefault="00FD00C2" w:rsidP="00FD00C2">
      <w:pPr>
        <w:pStyle w:val="151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D00C2" w:rsidRPr="00FD00C2" w:rsidRDefault="00FD00C2" w:rsidP="00FD00C2">
      <w:pPr>
        <w:pStyle w:val="151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D00C2">
        <w:rPr>
          <w:rFonts w:ascii="Arial" w:hAnsi="Arial" w:cs="Arial"/>
          <w:sz w:val="24"/>
          <w:szCs w:val="24"/>
        </w:rPr>
        <w:t>Отчеты о реализации муниципальной Программы представляются по формам, установленным Порядком разработки и реализации муниципальных программ Пушкинского муниципального района, утвержденным постановлением администрации Пушкинского муниципального района от 01.08.2013 № 2105 (с изменениями).</w:t>
      </w:r>
    </w:p>
    <w:p w:rsidR="00FD00C2" w:rsidRPr="00FD00C2" w:rsidRDefault="00FD00C2" w:rsidP="00C027F0">
      <w:pPr>
        <w:pStyle w:val="541"/>
        <w:spacing w:before="0" w:line="240" w:lineRule="auto"/>
        <w:jc w:val="center"/>
        <w:rPr>
          <w:rFonts w:ascii="Arial" w:hAnsi="Arial" w:cs="Arial"/>
          <w:b w:val="0"/>
        </w:rPr>
      </w:pPr>
      <w:bookmarkStart w:id="11" w:name="bookmark18"/>
      <w:r w:rsidRPr="00FD00C2">
        <w:rPr>
          <w:rFonts w:ascii="Arial" w:hAnsi="Arial" w:cs="Arial"/>
          <w:b w:val="0"/>
        </w:rPr>
        <w:t>9.Предоставление обоснования финансовых ресурсов, необходимых для реализации мероприятий Программы</w:t>
      </w:r>
      <w:bookmarkEnd w:id="11"/>
    </w:p>
    <w:p w:rsidR="00C54124" w:rsidRDefault="00FD00C2" w:rsidP="00FD00C2">
      <w:pPr>
        <w:rPr>
          <w:rFonts w:ascii="Arial" w:hAnsi="Arial" w:cs="Arial"/>
        </w:rPr>
      </w:pPr>
      <w:r w:rsidRPr="00FD00C2">
        <w:rPr>
          <w:rFonts w:ascii="Arial" w:hAnsi="Arial" w:cs="Arial"/>
        </w:rPr>
        <w:t>Обоснование финансовых ресурсов, необходимых для реализации мероприятий муниципальной программы, приведены в приложении №</w:t>
      </w:r>
      <w:r w:rsidR="00C027F0">
        <w:rPr>
          <w:rFonts w:ascii="Arial" w:hAnsi="Arial" w:cs="Arial"/>
        </w:rPr>
        <w:t xml:space="preserve"> </w:t>
      </w:r>
      <w:r w:rsidRPr="00FD00C2">
        <w:rPr>
          <w:rFonts w:ascii="Arial" w:hAnsi="Arial" w:cs="Arial"/>
        </w:rPr>
        <w:t>4 к Программе</w:t>
      </w:r>
      <w:r w:rsidR="00A771D0">
        <w:rPr>
          <w:rFonts w:ascii="Arial" w:hAnsi="Arial" w:cs="Arial"/>
        </w:rPr>
        <w:t>.</w:t>
      </w: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</w:pPr>
    </w:p>
    <w:p w:rsidR="00A771D0" w:rsidRDefault="00A771D0" w:rsidP="00FD00C2">
      <w:pPr>
        <w:rPr>
          <w:rFonts w:ascii="Arial" w:hAnsi="Arial" w:cs="Arial"/>
        </w:rPr>
        <w:sectPr w:rsidR="00A771D0" w:rsidSect="00FD00C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771D0" w:rsidRDefault="00A771D0" w:rsidP="00A771D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 к муниципальной программе</w:t>
      </w:r>
    </w:p>
    <w:p w:rsidR="00A771D0" w:rsidRDefault="00A771D0" w:rsidP="00A771D0">
      <w:pPr>
        <w:jc w:val="right"/>
        <w:rPr>
          <w:rFonts w:ascii="Arial" w:hAnsi="Arial" w:cs="Arial"/>
        </w:rPr>
      </w:pPr>
    </w:p>
    <w:p w:rsidR="00A771D0" w:rsidRDefault="00A771D0" w:rsidP="00A771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 мероприятий муниципальной программы</w:t>
      </w:r>
    </w:p>
    <w:p w:rsidR="00A771D0" w:rsidRDefault="00A771D0" w:rsidP="00A771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«Улучшение использования муниципального имущества города Пушкино на 2014-2018 годы»</w:t>
      </w:r>
    </w:p>
    <w:p w:rsidR="00A771D0" w:rsidRDefault="00A771D0" w:rsidP="00A771D0">
      <w:pPr>
        <w:jc w:val="both"/>
        <w:rPr>
          <w:rFonts w:ascii="Arial" w:hAnsi="Arial" w:cs="Arial"/>
        </w:rPr>
      </w:pPr>
    </w:p>
    <w:tbl>
      <w:tblPr>
        <w:tblStyle w:val="a9"/>
        <w:tblW w:w="0" w:type="auto"/>
        <w:tblLayout w:type="fixed"/>
        <w:tblLook w:val="0600" w:firstRow="0" w:lastRow="0" w:firstColumn="0" w:lastColumn="0" w:noHBand="1" w:noVBand="1"/>
      </w:tblPr>
      <w:tblGrid>
        <w:gridCol w:w="663"/>
        <w:gridCol w:w="1882"/>
        <w:gridCol w:w="1107"/>
        <w:gridCol w:w="1418"/>
        <w:gridCol w:w="1134"/>
        <w:gridCol w:w="1134"/>
        <w:gridCol w:w="1134"/>
        <w:gridCol w:w="1134"/>
        <w:gridCol w:w="1134"/>
        <w:gridCol w:w="1134"/>
        <w:gridCol w:w="1701"/>
        <w:gridCol w:w="1778"/>
      </w:tblGrid>
      <w:tr w:rsidR="004C69EC" w:rsidTr="00A771D0">
        <w:tc>
          <w:tcPr>
            <w:tcW w:w="663" w:type="dxa"/>
            <w:vMerge w:val="restart"/>
          </w:tcPr>
          <w:p w:rsidR="004C69EC" w:rsidRDefault="004C69EC" w:rsidP="004C69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1882" w:type="dxa"/>
            <w:vMerge w:val="restart"/>
          </w:tcPr>
          <w:p w:rsidR="004C69EC" w:rsidRDefault="004C69EC" w:rsidP="004C69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реализации подпрограммы</w:t>
            </w:r>
          </w:p>
        </w:tc>
        <w:tc>
          <w:tcPr>
            <w:tcW w:w="1107" w:type="dxa"/>
            <w:vMerge w:val="restart"/>
          </w:tcPr>
          <w:p w:rsidR="004C69EC" w:rsidRDefault="004C69EC" w:rsidP="004C69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Сроки исполнения мероприятий</w:t>
            </w:r>
          </w:p>
        </w:tc>
        <w:tc>
          <w:tcPr>
            <w:tcW w:w="1418" w:type="dxa"/>
            <w:vMerge w:val="restart"/>
          </w:tcPr>
          <w:p w:rsidR="004C69EC" w:rsidRDefault="004C69EC" w:rsidP="004C69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C69EC" w:rsidRDefault="004C69EC" w:rsidP="004C69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финансирования (тыс. руб.)</w:t>
            </w:r>
          </w:p>
        </w:tc>
        <w:tc>
          <w:tcPr>
            <w:tcW w:w="5670" w:type="dxa"/>
            <w:gridSpan w:val="5"/>
          </w:tcPr>
          <w:p w:rsidR="004C69EC" w:rsidRDefault="004C69EC" w:rsidP="004C69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:rsidR="004C69EC" w:rsidRDefault="004C69EC" w:rsidP="004C69EC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Ответственный</w:t>
            </w:r>
            <w:proofErr w:type="gramEnd"/>
            <w:r>
              <w:rPr>
                <w:rFonts w:ascii="Arial" w:hAnsi="Arial" w:cs="Arial"/>
              </w:rPr>
              <w:t xml:space="preserve"> за выполнение мероприятия программы</w:t>
            </w:r>
          </w:p>
        </w:tc>
        <w:tc>
          <w:tcPr>
            <w:tcW w:w="1778" w:type="dxa"/>
            <w:vMerge w:val="restart"/>
          </w:tcPr>
          <w:p w:rsidR="004C69EC" w:rsidRDefault="004C69EC" w:rsidP="004C69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выполнения мероприятий программы</w:t>
            </w:r>
          </w:p>
        </w:tc>
      </w:tr>
      <w:tr w:rsidR="004C69EC" w:rsidTr="00A771D0">
        <w:tc>
          <w:tcPr>
            <w:tcW w:w="663" w:type="dxa"/>
            <w:vMerge/>
          </w:tcPr>
          <w:p w:rsidR="004C69EC" w:rsidRDefault="004C69EC" w:rsidP="004C6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2" w:type="dxa"/>
            <w:vMerge/>
          </w:tcPr>
          <w:p w:rsidR="004C69EC" w:rsidRDefault="004C69EC" w:rsidP="004C6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</w:tcPr>
          <w:p w:rsidR="004C69EC" w:rsidRDefault="004C69EC" w:rsidP="004C6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4C69EC" w:rsidRDefault="004C69EC" w:rsidP="004C6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4C69EC" w:rsidRDefault="004C69EC" w:rsidP="004C6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C69EC" w:rsidRDefault="004C69EC" w:rsidP="004C69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 год</w:t>
            </w:r>
          </w:p>
        </w:tc>
        <w:tc>
          <w:tcPr>
            <w:tcW w:w="1134" w:type="dxa"/>
          </w:tcPr>
          <w:p w:rsidR="004C69EC" w:rsidRDefault="004C69EC" w:rsidP="004C69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 год</w:t>
            </w:r>
          </w:p>
        </w:tc>
        <w:tc>
          <w:tcPr>
            <w:tcW w:w="1134" w:type="dxa"/>
          </w:tcPr>
          <w:p w:rsidR="004C69EC" w:rsidRDefault="004C69EC" w:rsidP="004C69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год</w:t>
            </w:r>
          </w:p>
        </w:tc>
        <w:tc>
          <w:tcPr>
            <w:tcW w:w="1134" w:type="dxa"/>
          </w:tcPr>
          <w:p w:rsidR="004C69EC" w:rsidRDefault="004C69EC" w:rsidP="004C69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</w:t>
            </w:r>
          </w:p>
        </w:tc>
        <w:tc>
          <w:tcPr>
            <w:tcW w:w="1134" w:type="dxa"/>
          </w:tcPr>
          <w:p w:rsidR="004C69EC" w:rsidRDefault="004C69EC" w:rsidP="004C69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</w:t>
            </w:r>
          </w:p>
        </w:tc>
        <w:tc>
          <w:tcPr>
            <w:tcW w:w="1701" w:type="dxa"/>
            <w:vMerge/>
          </w:tcPr>
          <w:p w:rsidR="004C69EC" w:rsidRDefault="004C69EC" w:rsidP="004C6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</w:tcPr>
          <w:p w:rsidR="004C69EC" w:rsidRDefault="004C69EC" w:rsidP="004C69EC">
            <w:pPr>
              <w:jc w:val="center"/>
              <w:rPr>
                <w:rFonts w:ascii="Arial" w:hAnsi="Arial" w:cs="Arial"/>
              </w:rPr>
            </w:pPr>
          </w:p>
        </w:tc>
      </w:tr>
      <w:tr w:rsidR="00A771D0" w:rsidTr="00A771D0">
        <w:tc>
          <w:tcPr>
            <w:tcW w:w="663" w:type="dxa"/>
          </w:tcPr>
          <w:p w:rsidR="00A771D0" w:rsidRDefault="004C69EC" w:rsidP="004C69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82" w:type="dxa"/>
          </w:tcPr>
          <w:p w:rsidR="00A771D0" w:rsidRDefault="004C69EC" w:rsidP="004C69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</w:tcPr>
          <w:p w:rsidR="00A771D0" w:rsidRDefault="004C69EC" w:rsidP="004C69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A771D0" w:rsidRDefault="004C69EC" w:rsidP="004C69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:rsidR="00A771D0" w:rsidRDefault="004C69EC" w:rsidP="004C69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A771D0" w:rsidRDefault="004C69EC" w:rsidP="004C69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:rsidR="00A771D0" w:rsidRDefault="004C69EC" w:rsidP="004C69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:rsidR="00A771D0" w:rsidRDefault="004C69EC" w:rsidP="004C69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:rsidR="00A771D0" w:rsidRDefault="004C69EC" w:rsidP="004C69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</w:tcPr>
          <w:p w:rsidR="00A771D0" w:rsidRDefault="004C69EC" w:rsidP="004C69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</w:tcPr>
          <w:p w:rsidR="00A771D0" w:rsidRDefault="004C69EC" w:rsidP="004C69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78" w:type="dxa"/>
          </w:tcPr>
          <w:p w:rsidR="00A771D0" w:rsidRDefault="004C69EC" w:rsidP="004C69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A771D0" w:rsidTr="00A771D0">
        <w:tc>
          <w:tcPr>
            <w:tcW w:w="663" w:type="dxa"/>
          </w:tcPr>
          <w:p w:rsidR="00A771D0" w:rsidRDefault="00A771D0" w:rsidP="00A771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A771D0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1107" w:type="dxa"/>
          </w:tcPr>
          <w:p w:rsidR="00A771D0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2014-2018</w:t>
            </w:r>
          </w:p>
        </w:tc>
        <w:tc>
          <w:tcPr>
            <w:tcW w:w="1418" w:type="dxa"/>
          </w:tcPr>
          <w:p w:rsidR="00A771D0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города Пушкино</w:t>
            </w:r>
          </w:p>
        </w:tc>
        <w:tc>
          <w:tcPr>
            <w:tcW w:w="1134" w:type="dxa"/>
          </w:tcPr>
          <w:p w:rsidR="00A771D0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82116,3</w:t>
            </w:r>
          </w:p>
        </w:tc>
        <w:tc>
          <w:tcPr>
            <w:tcW w:w="1134" w:type="dxa"/>
          </w:tcPr>
          <w:p w:rsidR="00A771D0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20517,4</w:t>
            </w:r>
          </w:p>
        </w:tc>
        <w:tc>
          <w:tcPr>
            <w:tcW w:w="1134" w:type="dxa"/>
          </w:tcPr>
          <w:p w:rsidR="00A771D0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2571,5</w:t>
            </w:r>
          </w:p>
        </w:tc>
        <w:tc>
          <w:tcPr>
            <w:tcW w:w="1134" w:type="dxa"/>
          </w:tcPr>
          <w:p w:rsidR="00A771D0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20527,4</w:t>
            </w:r>
          </w:p>
        </w:tc>
        <w:tc>
          <w:tcPr>
            <w:tcW w:w="1134" w:type="dxa"/>
          </w:tcPr>
          <w:p w:rsidR="00A771D0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19750</w:t>
            </w:r>
          </w:p>
        </w:tc>
        <w:tc>
          <w:tcPr>
            <w:tcW w:w="1134" w:type="dxa"/>
          </w:tcPr>
          <w:p w:rsidR="00A771D0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18750</w:t>
            </w:r>
          </w:p>
        </w:tc>
        <w:tc>
          <w:tcPr>
            <w:tcW w:w="1701" w:type="dxa"/>
          </w:tcPr>
          <w:p w:rsidR="00A771D0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управлению имуществом</w:t>
            </w:r>
          </w:p>
        </w:tc>
        <w:tc>
          <w:tcPr>
            <w:tcW w:w="1778" w:type="dxa"/>
          </w:tcPr>
          <w:p w:rsidR="00A771D0" w:rsidRDefault="00A771D0" w:rsidP="00A771D0">
            <w:pPr>
              <w:jc w:val="both"/>
              <w:rPr>
                <w:rFonts w:ascii="Arial" w:hAnsi="Arial" w:cs="Arial"/>
              </w:rPr>
            </w:pPr>
          </w:p>
        </w:tc>
      </w:tr>
      <w:tr w:rsidR="004C69EC" w:rsidTr="00A771D0">
        <w:tc>
          <w:tcPr>
            <w:tcW w:w="663" w:type="dxa"/>
          </w:tcPr>
          <w:p w:rsidR="004C69EC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882" w:type="dxa"/>
          </w:tcPr>
          <w:p w:rsidR="004C69EC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Задача 1 / Основное мероприятие. Совершенствование системы учета объектов муниципальной собственности</w:t>
            </w:r>
          </w:p>
        </w:tc>
        <w:tc>
          <w:tcPr>
            <w:tcW w:w="1107" w:type="dxa"/>
          </w:tcPr>
          <w:p w:rsidR="004C69EC" w:rsidRDefault="004C69EC" w:rsidP="00A771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C69EC" w:rsidRDefault="004C69EC" w:rsidP="00A771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C69EC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1134" w:type="dxa"/>
          </w:tcPr>
          <w:p w:rsidR="004C69EC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</w:tcPr>
          <w:p w:rsidR="004C69EC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134" w:type="dxa"/>
          </w:tcPr>
          <w:p w:rsidR="004C69EC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C69EC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C69EC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4C69EC" w:rsidRDefault="004C69EC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управлению имуществом</w:t>
            </w:r>
          </w:p>
        </w:tc>
        <w:tc>
          <w:tcPr>
            <w:tcW w:w="1778" w:type="dxa"/>
          </w:tcPr>
          <w:p w:rsidR="004C69EC" w:rsidRDefault="004C69EC" w:rsidP="00A771D0">
            <w:pPr>
              <w:jc w:val="both"/>
              <w:rPr>
                <w:rFonts w:ascii="Arial" w:hAnsi="Arial" w:cs="Arial"/>
              </w:rPr>
            </w:pPr>
          </w:p>
        </w:tc>
      </w:tr>
      <w:tr w:rsidR="004C69EC" w:rsidTr="00A771D0">
        <w:tc>
          <w:tcPr>
            <w:tcW w:w="663" w:type="dxa"/>
          </w:tcPr>
          <w:p w:rsidR="004C69EC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1882" w:type="dxa"/>
          </w:tcPr>
          <w:p w:rsidR="004C69EC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Мероприятие Формирование и ведение учета муниципального имущества поселения с помощью компьютерной </w:t>
            </w:r>
            <w:r>
              <w:rPr>
                <w:rFonts w:ascii="Arial" w:hAnsi="Arial" w:cs="Arial"/>
              </w:rPr>
              <w:lastRenderedPageBreak/>
              <w:t>базы данных, составляющей Реестр муниципальной собственности поселения</w:t>
            </w:r>
          </w:p>
        </w:tc>
        <w:tc>
          <w:tcPr>
            <w:tcW w:w="1107" w:type="dxa"/>
          </w:tcPr>
          <w:p w:rsidR="004C69EC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2014-2018</w:t>
            </w:r>
          </w:p>
        </w:tc>
        <w:tc>
          <w:tcPr>
            <w:tcW w:w="1418" w:type="dxa"/>
          </w:tcPr>
          <w:p w:rsidR="004C69EC" w:rsidRDefault="004C69EC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города Пушкино</w:t>
            </w:r>
          </w:p>
        </w:tc>
        <w:tc>
          <w:tcPr>
            <w:tcW w:w="1134" w:type="dxa"/>
          </w:tcPr>
          <w:p w:rsidR="004C69EC" w:rsidRDefault="004C69EC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1134" w:type="dxa"/>
          </w:tcPr>
          <w:p w:rsidR="004C69EC" w:rsidRDefault="004C69EC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</w:tcPr>
          <w:p w:rsidR="004C69EC" w:rsidRDefault="004C69EC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134" w:type="dxa"/>
          </w:tcPr>
          <w:p w:rsidR="004C69EC" w:rsidRDefault="004C69EC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C69EC" w:rsidRDefault="004C69EC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C69EC" w:rsidRDefault="004C69EC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4C69EC" w:rsidRDefault="004C69EC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управлению имуществом</w:t>
            </w:r>
          </w:p>
        </w:tc>
        <w:tc>
          <w:tcPr>
            <w:tcW w:w="1778" w:type="dxa"/>
          </w:tcPr>
          <w:p w:rsidR="004C69EC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Ведение Реестра муниципального имущества</w:t>
            </w:r>
          </w:p>
        </w:tc>
      </w:tr>
      <w:tr w:rsidR="004C69EC" w:rsidTr="00A771D0">
        <w:tc>
          <w:tcPr>
            <w:tcW w:w="663" w:type="dxa"/>
          </w:tcPr>
          <w:p w:rsidR="004C69EC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1882" w:type="dxa"/>
          </w:tcPr>
          <w:p w:rsidR="004C69EC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Задача 2 / Основное мероприятие. Полная инвентаризация объектов муниципальной собственности, оформление прав на них и осуществление полномочий по вовлечению объектов муниципальной собственности в хозяйственный оборот.</w:t>
            </w:r>
          </w:p>
        </w:tc>
        <w:tc>
          <w:tcPr>
            <w:tcW w:w="1107" w:type="dxa"/>
          </w:tcPr>
          <w:p w:rsidR="004C69EC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2014-2018</w:t>
            </w:r>
          </w:p>
        </w:tc>
        <w:tc>
          <w:tcPr>
            <w:tcW w:w="1418" w:type="dxa"/>
          </w:tcPr>
          <w:p w:rsidR="004C69EC" w:rsidRDefault="004C69EC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города Пушкино</w:t>
            </w:r>
          </w:p>
        </w:tc>
        <w:tc>
          <w:tcPr>
            <w:tcW w:w="1134" w:type="dxa"/>
          </w:tcPr>
          <w:p w:rsidR="004C69EC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2208,00</w:t>
            </w:r>
          </w:p>
        </w:tc>
        <w:tc>
          <w:tcPr>
            <w:tcW w:w="1134" w:type="dxa"/>
          </w:tcPr>
          <w:p w:rsidR="004C69EC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742,0</w:t>
            </w:r>
          </w:p>
        </w:tc>
        <w:tc>
          <w:tcPr>
            <w:tcW w:w="1134" w:type="dxa"/>
          </w:tcPr>
          <w:p w:rsidR="004C69EC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34" w:type="dxa"/>
          </w:tcPr>
          <w:p w:rsidR="004C69EC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361,0</w:t>
            </w:r>
          </w:p>
        </w:tc>
        <w:tc>
          <w:tcPr>
            <w:tcW w:w="1134" w:type="dxa"/>
          </w:tcPr>
          <w:p w:rsidR="004C69EC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</w:tcPr>
          <w:p w:rsidR="004C69EC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</w:tcPr>
          <w:p w:rsidR="004C69EC" w:rsidRDefault="004C69EC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управлению имуществом</w:t>
            </w:r>
          </w:p>
        </w:tc>
        <w:tc>
          <w:tcPr>
            <w:tcW w:w="1778" w:type="dxa"/>
          </w:tcPr>
          <w:p w:rsidR="004C69EC" w:rsidRDefault="004C69EC" w:rsidP="00A771D0">
            <w:pPr>
              <w:jc w:val="both"/>
              <w:rPr>
                <w:rFonts w:ascii="Arial" w:hAnsi="Arial" w:cs="Arial"/>
              </w:rPr>
            </w:pPr>
          </w:p>
        </w:tc>
      </w:tr>
      <w:tr w:rsidR="004C69EC" w:rsidTr="00A771D0">
        <w:tc>
          <w:tcPr>
            <w:tcW w:w="663" w:type="dxa"/>
          </w:tcPr>
          <w:p w:rsidR="004C69EC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1882" w:type="dxa"/>
          </w:tcPr>
          <w:p w:rsidR="004C69EC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Проведение инвентаризации муниципально</w:t>
            </w:r>
            <w:r>
              <w:rPr>
                <w:rFonts w:ascii="Arial" w:hAnsi="Arial" w:cs="Arial"/>
              </w:rPr>
              <w:lastRenderedPageBreak/>
              <w:t>го недвижимого имущества и оформление права собственности города Пушкино на объекты недвижимости</w:t>
            </w:r>
          </w:p>
        </w:tc>
        <w:tc>
          <w:tcPr>
            <w:tcW w:w="1107" w:type="dxa"/>
          </w:tcPr>
          <w:p w:rsidR="004C69EC" w:rsidRDefault="004C69EC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2014-2018</w:t>
            </w:r>
          </w:p>
        </w:tc>
        <w:tc>
          <w:tcPr>
            <w:tcW w:w="1418" w:type="dxa"/>
          </w:tcPr>
          <w:p w:rsidR="004C69EC" w:rsidRDefault="004C69EC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города Пушкино</w:t>
            </w:r>
          </w:p>
        </w:tc>
        <w:tc>
          <w:tcPr>
            <w:tcW w:w="1134" w:type="dxa"/>
          </w:tcPr>
          <w:p w:rsidR="004C69EC" w:rsidRDefault="004C69EC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2208,00</w:t>
            </w:r>
          </w:p>
        </w:tc>
        <w:tc>
          <w:tcPr>
            <w:tcW w:w="1134" w:type="dxa"/>
          </w:tcPr>
          <w:p w:rsidR="004C69EC" w:rsidRDefault="004C69EC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742,0</w:t>
            </w:r>
          </w:p>
        </w:tc>
        <w:tc>
          <w:tcPr>
            <w:tcW w:w="1134" w:type="dxa"/>
          </w:tcPr>
          <w:p w:rsidR="004C69EC" w:rsidRDefault="004C69EC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34" w:type="dxa"/>
          </w:tcPr>
          <w:p w:rsidR="004C69EC" w:rsidRDefault="004C69EC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361,0</w:t>
            </w:r>
          </w:p>
        </w:tc>
        <w:tc>
          <w:tcPr>
            <w:tcW w:w="1134" w:type="dxa"/>
          </w:tcPr>
          <w:p w:rsidR="004C69EC" w:rsidRDefault="004C69EC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</w:tcPr>
          <w:p w:rsidR="004C69EC" w:rsidRDefault="004C69EC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</w:tcPr>
          <w:p w:rsidR="004C69EC" w:rsidRDefault="004C69EC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управлению имуществом</w:t>
            </w:r>
          </w:p>
        </w:tc>
        <w:tc>
          <w:tcPr>
            <w:tcW w:w="1778" w:type="dxa"/>
          </w:tcPr>
          <w:p w:rsidR="004C69EC" w:rsidRDefault="004C69EC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Регистрация права собственности за муниципальн</w:t>
            </w:r>
            <w:r>
              <w:rPr>
                <w:rFonts w:ascii="Arial" w:hAnsi="Arial" w:cs="Arial"/>
              </w:rPr>
              <w:lastRenderedPageBreak/>
              <w:t>ым образованием городское поселение Пушкино Пушкинского муниципального района Московской области</w:t>
            </w:r>
          </w:p>
        </w:tc>
      </w:tr>
      <w:tr w:rsidR="002C0819" w:rsidTr="00A771D0">
        <w:tc>
          <w:tcPr>
            <w:tcW w:w="663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1882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Проведение работ по содержанию и пополнению муниципального имущества</w:t>
            </w:r>
          </w:p>
        </w:tc>
        <w:tc>
          <w:tcPr>
            <w:tcW w:w="1107" w:type="dxa"/>
          </w:tcPr>
          <w:p w:rsidR="002C0819" w:rsidRDefault="002C0819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2014-2018</w:t>
            </w:r>
          </w:p>
        </w:tc>
        <w:tc>
          <w:tcPr>
            <w:tcW w:w="1418" w:type="dxa"/>
          </w:tcPr>
          <w:p w:rsidR="002C0819" w:rsidRDefault="002C0819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города Пушкино</w:t>
            </w:r>
          </w:p>
        </w:tc>
        <w:tc>
          <w:tcPr>
            <w:tcW w:w="1134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2C0819" w:rsidRDefault="002C0819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управлению имуществом</w:t>
            </w:r>
          </w:p>
        </w:tc>
        <w:tc>
          <w:tcPr>
            <w:tcW w:w="1778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Приемка и списание муниципального имущества городского поселения Пушкино</w:t>
            </w:r>
          </w:p>
        </w:tc>
      </w:tr>
      <w:tr w:rsidR="002C0819" w:rsidTr="00A771D0">
        <w:tc>
          <w:tcPr>
            <w:tcW w:w="663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882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Задача 3 / Основное мероприятие. Постановка на кадастровый учет земельных участков и оформление права собственности (пользования) на них</w:t>
            </w:r>
          </w:p>
        </w:tc>
        <w:tc>
          <w:tcPr>
            <w:tcW w:w="1107" w:type="dxa"/>
          </w:tcPr>
          <w:p w:rsidR="002C0819" w:rsidRDefault="002C0819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2014-2018</w:t>
            </w:r>
          </w:p>
        </w:tc>
        <w:tc>
          <w:tcPr>
            <w:tcW w:w="1418" w:type="dxa"/>
          </w:tcPr>
          <w:p w:rsidR="002C0819" w:rsidRDefault="002C0819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города Пушкино</w:t>
            </w:r>
          </w:p>
        </w:tc>
        <w:tc>
          <w:tcPr>
            <w:tcW w:w="1134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7002,68</w:t>
            </w:r>
          </w:p>
        </w:tc>
        <w:tc>
          <w:tcPr>
            <w:tcW w:w="1134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2072,1</w:t>
            </w:r>
          </w:p>
        </w:tc>
        <w:tc>
          <w:tcPr>
            <w:tcW w:w="1134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680,58</w:t>
            </w:r>
          </w:p>
        </w:tc>
        <w:tc>
          <w:tcPr>
            <w:tcW w:w="1134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1250,00</w:t>
            </w:r>
          </w:p>
        </w:tc>
        <w:tc>
          <w:tcPr>
            <w:tcW w:w="1134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1134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1701" w:type="dxa"/>
          </w:tcPr>
          <w:p w:rsidR="002C0819" w:rsidRDefault="002C0819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управлению имуществом</w:t>
            </w:r>
          </w:p>
        </w:tc>
        <w:tc>
          <w:tcPr>
            <w:tcW w:w="1778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</w:p>
        </w:tc>
      </w:tr>
      <w:tr w:rsidR="002C0819" w:rsidTr="00A771D0">
        <w:tc>
          <w:tcPr>
            <w:tcW w:w="663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</w:t>
            </w:r>
          </w:p>
        </w:tc>
        <w:tc>
          <w:tcPr>
            <w:tcW w:w="1882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Мероприятие Площадь земельных </w:t>
            </w:r>
            <w:r>
              <w:rPr>
                <w:rFonts w:ascii="Arial" w:hAnsi="Arial" w:cs="Arial"/>
              </w:rPr>
              <w:lastRenderedPageBreak/>
              <w:t>участков, оформленных в муниципальную собственность городского поселения Пушкино</w:t>
            </w:r>
          </w:p>
        </w:tc>
        <w:tc>
          <w:tcPr>
            <w:tcW w:w="1107" w:type="dxa"/>
          </w:tcPr>
          <w:p w:rsidR="002C0819" w:rsidRDefault="002C0819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2014-2018</w:t>
            </w:r>
          </w:p>
        </w:tc>
        <w:tc>
          <w:tcPr>
            <w:tcW w:w="1418" w:type="dxa"/>
          </w:tcPr>
          <w:p w:rsidR="002C0819" w:rsidRDefault="002C0819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бюджета города </w:t>
            </w:r>
            <w:r>
              <w:rPr>
                <w:rFonts w:ascii="Arial" w:hAnsi="Arial" w:cs="Arial"/>
              </w:rPr>
              <w:lastRenderedPageBreak/>
              <w:t>Пушкино</w:t>
            </w:r>
          </w:p>
        </w:tc>
        <w:tc>
          <w:tcPr>
            <w:tcW w:w="1134" w:type="dxa"/>
          </w:tcPr>
          <w:p w:rsidR="002C0819" w:rsidRDefault="002C0819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7002,68</w:t>
            </w:r>
          </w:p>
        </w:tc>
        <w:tc>
          <w:tcPr>
            <w:tcW w:w="1134" w:type="dxa"/>
          </w:tcPr>
          <w:p w:rsidR="002C0819" w:rsidRDefault="002C0819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2072,1</w:t>
            </w:r>
          </w:p>
        </w:tc>
        <w:tc>
          <w:tcPr>
            <w:tcW w:w="1134" w:type="dxa"/>
          </w:tcPr>
          <w:p w:rsidR="002C0819" w:rsidRDefault="002C0819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680,58</w:t>
            </w:r>
          </w:p>
        </w:tc>
        <w:tc>
          <w:tcPr>
            <w:tcW w:w="1134" w:type="dxa"/>
          </w:tcPr>
          <w:p w:rsidR="002C0819" w:rsidRDefault="002C0819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1250,00</w:t>
            </w:r>
          </w:p>
        </w:tc>
        <w:tc>
          <w:tcPr>
            <w:tcW w:w="1134" w:type="dxa"/>
          </w:tcPr>
          <w:p w:rsidR="002C0819" w:rsidRDefault="002C0819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1134" w:type="dxa"/>
          </w:tcPr>
          <w:p w:rsidR="002C0819" w:rsidRDefault="002C0819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1701" w:type="dxa"/>
          </w:tcPr>
          <w:p w:rsidR="002C0819" w:rsidRDefault="002C0819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управлению имуществом</w:t>
            </w:r>
          </w:p>
        </w:tc>
        <w:tc>
          <w:tcPr>
            <w:tcW w:w="1778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Повышение эффективности </w:t>
            </w:r>
            <w:r>
              <w:rPr>
                <w:rFonts w:ascii="Arial" w:hAnsi="Arial" w:cs="Arial"/>
              </w:rPr>
              <w:lastRenderedPageBreak/>
              <w:t>использования земельных участков под объектами, находящиеся в муниципальной собственности городского поселения Пушкино</w:t>
            </w:r>
          </w:p>
        </w:tc>
      </w:tr>
      <w:tr w:rsidR="002C0819" w:rsidTr="00A771D0">
        <w:tc>
          <w:tcPr>
            <w:tcW w:w="663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1882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Задача 4/ Основное мероприятие. Пополнение бюджета г. п. Пушкино от использования муниципального имущества и земельных участков, находящиеся в собственности г. п. Пушкино. Реализация на основе действующего законодательства единой государственн</w:t>
            </w:r>
            <w:r>
              <w:rPr>
                <w:rFonts w:ascii="Arial" w:hAnsi="Arial" w:cs="Arial"/>
              </w:rPr>
              <w:lastRenderedPageBreak/>
              <w:t>ой политики по приватизации муниципального имущества</w:t>
            </w:r>
          </w:p>
        </w:tc>
        <w:tc>
          <w:tcPr>
            <w:tcW w:w="1107" w:type="dxa"/>
          </w:tcPr>
          <w:p w:rsidR="002C0819" w:rsidRDefault="002C0819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2014-2018</w:t>
            </w:r>
          </w:p>
        </w:tc>
        <w:tc>
          <w:tcPr>
            <w:tcW w:w="1418" w:type="dxa"/>
          </w:tcPr>
          <w:p w:rsidR="002C0819" w:rsidRDefault="002C0819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города Пушкино</w:t>
            </w:r>
          </w:p>
        </w:tc>
        <w:tc>
          <w:tcPr>
            <w:tcW w:w="1134" w:type="dxa"/>
          </w:tcPr>
          <w:p w:rsidR="002C0819" w:rsidRDefault="002C0819" w:rsidP="002C0819">
            <w:pPr>
              <w:ind w:hanging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72732,61</w:t>
            </w:r>
          </w:p>
        </w:tc>
        <w:tc>
          <w:tcPr>
            <w:tcW w:w="1134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17603,3</w:t>
            </w:r>
          </w:p>
        </w:tc>
        <w:tc>
          <w:tcPr>
            <w:tcW w:w="1134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1715,91</w:t>
            </w:r>
          </w:p>
        </w:tc>
        <w:tc>
          <w:tcPr>
            <w:tcW w:w="1134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18916,4</w:t>
            </w:r>
          </w:p>
        </w:tc>
        <w:tc>
          <w:tcPr>
            <w:tcW w:w="1134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17750</w:t>
            </w:r>
          </w:p>
        </w:tc>
        <w:tc>
          <w:tcPr>
            <w:tcW w:w="1134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16750</w:t>
            </w:r>
          </w:p>
        </w:tc>
        <w:tc>
          <w:tcPr>
            <w:tcW w:w="1701" w:type="dxa"/>
          </w:tcPr>
          <w:p w:rsidR="002C0819" w:rsidRDefault="002C0819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управлению имуществом</w:t>
            </w:r>
          </w:p>
        </w:tc>
        <w:tc>
          <w:tcPr>
            <w:tcW w:w="1778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</w:p>
        </w:tc>
      </w:tr>
      <w:tr w:rsidR="002C0819" w:rsidTr="00A771D0">
        <w:tc>
          <w:tcPr>
            <w:tcW w:w="663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</w:t>
            </w:r>
          </w:p>
        </w:tc>
        <w:tc>
          <w:tcPr>
            <w:tcW w:w="1882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Осуществление рыночной оценки в целях приватизации муниципального имущества, права на заключение договоров аренды нежилых помещений, заключение договоров мены и постановки на баланс</w:t>
            </w:r>
          </w:p>
        </w:tc>
        <w:tc>
          <w:tcPr>
            <w:tcW w:w="1107" w:type="dxa"/>
          </w:tcPr>
          <w:p w:rsidR="002C0819" w:rsidRDefault="002C0819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2014-2018</w:t>
            </w:r>
          </w:p>
        </w:tc>
        <w:tc>
          <w:tcPr>
            <w:tcW w:w="1418" w:type="dxa"/>
          </w:tcPr>
          <w:p w:rsidR="002C0819" w:rsidRDefault="002C0819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города Пушкино</w:t>
            </w:r>
          </w:p>
        </w:tc>
        <w:tc>
          <w:tcPr>
            <w:tcW w:w="1134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1190</w:t>
            </w:r>
          </w:p>
        </w:tc>
        <w:tc>
          <w:tcPr>
            <w:tcW w:w="1134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</w:p>
        </w:tc>
        <w:tc>
          <w:tcPr>
            <w:tcW w:w="1134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134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134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134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701" w:type="dxa"/>
          </w:tcPr>
          <w:p w:rsidR="002C0819" w:rsidRDefault="002C0819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управлению имуществом</w:t>
            </w:r>
          </w:p>
        </w:tc>
        <w:tc>
          <w:tcPr>
            <w:tcW w:w="1778" w:type="dxa"/>
          </w:tcPr>
          <w:p w:rsidR="002C0819" w:rsidRDefault="002C0819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Поступление денежных сре</w:t>
            </w:r>
            <w:proofErr w:type="gramStart"/>
            <w:r>
              <w:rPr>
                <w:rFonts w:ascii="Arial" w:hAnsi="Arial" w:cs="Arial"/>
              </w:rPr>
              <w:t>дств в б</w:t>
            </w:r>
            <w:proofErr w:type="gramEnd"/>
            <w:r>
              <w:rPr>
                <w:rFonts w:ascii="Arial" w:hAnsi="Arial" w:cs="Arial"/>
              </w:rPr>
              <w:t>юджет города Пушкино</w:t>
            </w:r>
          </w:p>
        </w:tc>
      </w:tr>
      <w:tr w:rsidR="000B4326" w:rsidTr="00A771D0">
        <w:tc>
          <w:tcPr>
            <w:tcW w:w="663" w:type="dxa"/>
          </w:tcPr>
          <w:p w:rsidR="000B4326" w:rsidRDefault="000B4326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</w:t>
            </w:r>
          </w:p>
        </w:tc>
        <w:tc>
          <w:tcPr>
            <w:tcW w:w="1882" w:type="dxa"/>
          </w:tcPr>
          <w:p w:rsidR="000B4326" w:rsidRDefault="000B4326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Мероприятие Проведение обследования технического состояния муниципальных зданий (помещений); жилых помещений </w:t>
            </w:r>
            <w:r>
              <w:rPr>
                <w:rFonts w:ascii="Arial" w:hAnsi="Arial" w:cs="Arial"/>
              </w:rPr>
              <w:lastRenderedPageBreak/>
              <w:t>для признания аварийными или подлежащими реконструкции</w:t>
            </w:r>
          </w:p>
        </w:tc>
        <w:tc>
          <w:tcPr>
            <w:tcW w:w="1107" w:type="dxa"/>
          </w:tcPr>
          <w:p w:rsidR="000B4326" w:rsidRDefault="000B4326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2014-2018</w:t>
            </w:r>
          </w:p>
        </w:tc>
        <w:tc>
          <w:tcPr>
            <w:tcW w:w="1418" w:type="dxa"/>
          </w:tcPr>
          <w:p w:rsidR="000B4326" w:rsidRDefault="000B4326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города Пушкино</w:t>
            </w:r>
          </w:p>
        </w:tc>
        <w:tc>
          <w:tcPr>
            <w:tcW w:w="1134" w:type="dxa"/>
          </w:tcPr>
          <w:p w:rsidR="000B4326" w:rsidRDefault="000B4326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</w:t>
            </w:r>
          </w:p>
        </w:tc>
        <w:tc>
          <w:tcPr>
            <w:tcW w:w="1134" w:type="dxa"/>
          </w:tcPr>
          <w:p w:rsidR="000B4326" w:rsidRDefault="000B4326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</w:t>
            </w:r>
          </w:p>
        </w:tc>
        <w:tc>
          <w:tcPr>
            <w:tcW w:w="1134" w:type="dxa"/>
          </w:tcPr>
          <w:p w:rsidR="000B4326" w:rsidRDefault="000B4326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134" w:type="dxa"/>
          </w:tcPr>
          <w:p w:rsidR="000B4326" w:rsidRDefault="000B4326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134" w:type="dxa"/>
          </w:tcPr>
          <w:p w:rsidR="000B4326" w:rsidRDefault="000B4326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0B4326" w:rsidRDefault="000B4326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</w:tcPr>
          <w:p w:rsidR="000B4326" w:rsidRDefault="000B4326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управлению имуществом</w:t>
            </w:r>
          </w:p>
        </w:tc>
        <w:tc>
          <w:tcPr>
            <w:tcW w:w="1778" w:type="dxa"/>
          </w:tcPr>
          <w:p w:rsidR="000B4326" w:rsidRDefault="000B4326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основании протоколов МВК заключается контракт со специализированной организацией для выявления и </w:t>
            </w:r>
            <w:r>
              <w:rPr>
                <w:rFonts w:ascii="Arial" w:hAnsi="Arial" w:cs="Arial"/>
              </w:rPr>
              <w:lastRenderedPageBreak/>
              <w:t>признания домов аварийными или подлежащими реконструкции</w:t>
            </w:r>
          </w:p>
        </w:tc>
      </w:tr>
      <w:tr w:rsidR="000B4326" w:rsidTr="00A771D0">
        <w:tc>
          <w:tcPr>
            <w:tcW w:w="663" w:type="dxa"/>
          </w:tcPr>
          <w:p w:rsidR="000B4326" w:rsidRDefault="000B4326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4.3.</w:t>
            </w:r>
          </w:p>
        </w:tc>
        <w:tc>
          <w:tcPr>
            <w:tcW w:w="1882" w:type="dxa"/>
          </w:tcPr>
          <w:p w:rsidR="000B4326" w:rsidRDefault="000B4326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Оплата налога на добавленную стоимость при продаже муниципального имущества физическим лицам, транспортный налог</w:t>
            </w:r>
          </w:p>
        </w:tc>
        <w:tc>
          <w:tcPr>
            <w:tcW w:w="1107" w:type="dxa"/>
          </w:tcPr>
          <w:p w:rsidR="000B4326" w:rsidRDefault="000B4326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2014-2018</w:t>
            </w:r>
          </w:p>
        </w:tc>
        <w:tc>
          <w:tcPr>
            <w:tcW w:w="1418" w:type="dxa"/>
          </w:tcPr>
          <w:p w:rsidR="000B4326" w:rsidRDefault="000B4326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города Пушкино</w:t>
            </w:r>
          </w:p>
        </w:tc>
        <w:tc>
          <w:tcPr>
            <w:tcW w:w="1134" w:type="dxa"/>
          </w:tcPr>
          <w:p w:rsidR="000B4326" w:rsidRDefault="000B4326" w:rsidP="000B4326">
            <w:pPr>
              <w:ind w:hanging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19313,61</w:t>
            </w:r>
          </w:p>
        </w:tc>
        <w:tc>
          <w:tcPr>
            <w:tcW w:w="1134" w:type="dxa"/>
          </w:tcPr>
          <w:p w:rsidR="000B4326" w:rsidRDefault="000B4326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16811,3</w:t>
            </w:r>
          </w:p>
        </w:tc>
        <w:tc>
          <w:tcPr>
            <w:tcW w:w="1134" w:type="dxa"/>
          </w:tcPr>
          <w:p w:rsidR="000B4326" w:rsidRDefault="000B4326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1385,91</w:t>
            </w:r>
          </w:p>
        </w:tc>
        <w:tc>
          <w:tcPr>
            <w:tcW w:w="1134" w:type="dxa"/>
          </w:tcPr>
          <w:p w:rsidR="000B4326" w:rsidRDefault="000B4326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516,4</w:t>
            </w:r>
          </w:p>
        </w:tc>
        <w:tc>
          <w:tcPr>
            <w:tcW w:w="1134" w:type="dxa"/>
          </w:tcPr>
          <w:p w:rsidR="000B4326" w:rsidRDefault="000B4326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</w:tcPr>
          <w:p w:rsidR="000B4326" w:rsidRDefault="000B4326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</w:tcPr>
          <w:p w:rsidR="000B4326" w:rsidRDefault="000B4326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управлению имуществом</w:t>
            </w:r>
          </w:p>
        </w:tc>
        <w:tc>
          <w:tcPr>
            <w:tcW w:w="1778" w:type="dxa"/>
          </w:tcPr>
          <w:p w:rsidR="000B4326" w:rsidRDefault="000B4326" w:rsidP="00A771D0">
            <w:pPr>
              <w:jc w:val="both"/>
              <w:rPr>
                <w:rFonts w:ascii="Arial" w:hAnsi="Arial" w:cs="Arial"/>
              </w:rPr>
            </w:pPr>
          </w:p>
        </w:tc>
      </w:tr>
      <w:tr w:rsidR="000B4326" w:rsidTr="00A771D0">
        <w:tc>
          <w:tcPr>
            <w:tcW w:w="663" w:type="dxa"/>
          </w:tcPr>
          <w:p w:rsidR="000B4326" w:rsidRDefault="000B4326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4.4.</w:t>
            </w:r>
          </w:p>
        </w:tc>
        <w:tc>
          <w:tcPr>
            <w:tcW w:w="1882" w:type="dxa"/>
          </w:tcPr>
          <w:p w:rsidR="000B4326" w:rsidRDefault="000B4326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Формирование муниципальной казны поселения путем приемки в установленном порядке в ее состав различного имущества (неприватизир</w:t>
            </w:r>
            <w:r>
              <w:rPr>
                <w:rFonts w:ascii="Arial" w:hAnsi="Arial" w:cs="Arial"/>
              </w:rPr>
              <w:lastRenderedPageBreak/>
              <w:t>ованные квартиры и жилые помещения в ведомственных жилых домах и домах-новостройках; объекты инженерной инфраструктуры; нежилые здания (помещения) социально-культурного назначения и др.)</w:t>
            </w:r>
          </w:p>
        </w:tc>
        <w:tc>
          <w:tcPr>
            <w:tcW w:w="1107" w:type="dxa"/>
          </w:tcPr>
          <w:p w:rsidR="000B4326" w:rsidRDefault="000B4326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2014-2018</w:t>
            </w:r>
          </w:p>
        </w:tc>
        <w:tc>
          <w:tcPr>
            <w:tcW w:w="1418" w:type="dxa"/>
          </w:tcPr>
          <w:p w:rsidR="000B4326" w:rsidRDefault="000B4326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города Пушкино</w:t>
            </w:r>
          </w:p>
        </w:tc>
        <w:tc>
          <w:tcPr>
            <w:tcW w:w="1134" w:type="dxa"/>
          </w:tcPr>
          <w:p w:rsidR="000B4326" w:rsidRDefault="000B4326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B4326" w:rsidRDefault="000B4326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B4326" w:rsidRDefault="000B4326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B4326" w:rsidRDefault="000B4326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B4326" w:rsidRDefault="000B4326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B4326" w:rsidRDefault="000B4326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0B4326" w:rsidRDefault="000B4326" w:rsidP="000B43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управлению имуществом</w:t>
            </w:r>
          </w:p>
        </w:tc>
        <w:tc>
          <w:tcPr>
            <w:tcW w:w="1778" w:type="dxa"/>
          </w:tcPr>
          <w:p w:rsidR="000B4326" w:rsidRDefault="000B4326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Пополнение муниципальной казны городского поселения Пушкино</w:t>
            </w:r>
          </w:p>
        </w:tc>
      </w:tr>
      <w:tr w:rsidR="0021413D" w:rsidTr="00A771D0">
        <w:tc>
          <w:tcPr>
            <w:tcW w:w="663" w:type="dxa"/>
          </w:tcPr>
          <w:p w:rsidR="0021413D" w:rsidRDefault="0021413D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4.5.</w:t>
            </w:r>
          </w:p>
        </w:tc>
        <w:tc>
          <w:tcPr>
            <w:tcW w:w="1882" w:type="dxa"/>
          </w:tcPr>
          <w:p w:rsidR="0021413D" w:rsidRDefault="0021413D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Мероприятие Создание и ведение автоматизированной системы учета арендованных объектов недвижимости и электронного документооборота с управлением федерального </w:t>
            </w:r>
            <w:r>
              <w:rPr>
                <w:rFonts w:ascii="Arial" w:hAnsi="Arial" w:cs="Arial"/>
              </w:rPr>
              <w:lastRenderedPageBreak/>
              <w:t xml:space="preserve">казначейства Московской области (УФК МО) </w:t>
            </w:r>
          </w:p>
        </w:tc>
        <w:tc>
          <w:tcPr>
            <w:tcW w:w="1107" w:type="dxa"/>
          </w:tcPr>
          <w:p w:rsidR="0021413D" w:rsidRDefault="0021413D" w:rsidP="009E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2014-2018</w:t>
            </w:r>
          </w:p>
        </w:tc>
        <w:tc>
          <w:tcPr>
            <w:tcW w:w="1418" w:type="dxa"/>
          </w:tcPr>
          <w:p w:rsidR="0021413D" w:rsidRDefault="0021413D" w:rsidP="009E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города Пушкино</w:t>
            </w:r>
          </w:p>
        </w:tc>
        <w:tc>
          <w:tcPr>
            <w:tcW w:w="1134" w:type="dxa"/>
          </w:tcPr>
          <w:p w:rsidR="0021413D" w:rsidRDefault="0021413D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21413D" w:rsidRDefault="0021413D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21413D" w:rsidRDefault="0021413D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21413D" w:rsidRDefault="0021413D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21413D" w:rsidRDefault="0021413D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21413D" w:rsidRDefault="0021413D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21413D" w:rsidRDefault="0021413D" w:rsidP="009E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управлению имуществом</w:t>
            </w:r>
          </w:p>
        </w:tc>
        <w:tc>
          <w:tcPr>
            <w:tcW w:w="1778" w:type="dxa"/>
          </w:tcPr>
          <w:p w:rsidR="0021413D" w:rsidRDefault="0021413D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Отслеживание арендных платежей</w:t>
            </w:r>
          </w:p>
        </w:tc>
      </w:tr>
      <w:tr w:rsidR="0021413D" w:rsidTr="00A771D0">
        <w:tc>
          <w:tcPr>
            <w:tcW w:w="663" w:type="dxa"/>
          </w:tcPr>
          <w:p w:rsidR="0021413D" w:rsidRDefault="0021413D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4.6.</w:t>
            </w:r>
          </w:p>
        </w:tc>
        <w:tc>
          <w:tcPr>
            <w:tcW w:w="1882" w:type="dxa"/>
          </w:tcPr>
          <w:p w:rsidR="0021413D" w:rsidRDefault="0021413D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Мероприятие Проведение работы по закреплению, передаче и списанию муниципального имущества, находящегося на балансе муниципальных бюджетных учреждений (создаваемых или существующих), в том числе определение перечня особо ценного движимого имущества, а также осуществление </w:t>
            </w:r>
            <w:proofErr w:type="gramStart"/>
            <w:r>
              <w:rPr>
                <w:rFonts w:ascii="Arial" w:hAnsi="Arial" w:cs="Arial"/>
              </w:rPr>
              <w:t>контроля за</w:t>
            </w:r>
            <w:proofErr w:type="gramEnd"/>
            <w:r>
              <w:rPr>
                <w:rFonts w:ascii="Arial" w:hAnsi="Arial" w:cs="Arial"/>
              </w:rPr>
              <w:t xml:space="preserve"> его эффективным использованием (участие в проведении </w:t>
            </w:r>
            <w:r>
              <w:rPr>
                <w:rFonts w:ascii="Arial" w:hAnsi="Arial" w:cs="Arial"/>
              </w:rPr>
              <w:lastRenderedPageBreak/>
              <w:t>инвентаризаций, переоценок и др.)</w:t>
            </w:r>
          </w:p>
        </w:tc>
        <w:tc>
          <w:tcPr>
            <w:tcW w:w="1107" w:type="dxa"/>
          </w:tcPr>
          <w:p w:rsidR="0021413D" w:rsidRDefault="0021413D" w:rsidP="009E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2014-2018</w:t>
            </w:r>
          </w:p>
        </w:tc>
        <w:tc>
          <w:tcPr>
            <w:tcW w:w="1418" w:type="dxa"/>
          </w:tcPr>
          <w:p w:rsidR="0021413D" w:rsidRDefault="0021413D" w:rsidP="009E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города Пушкино</w:t>
            </w:r>
          </w:p>
        </w:tc>
        <w:tc>
          <w:tcPr>
            <w:tcW w:w="1134" w:type="dxa"/>
          </w:tcPr>
          <w:p w:rsidR="0021413D" w:rsidRDefault="0021413D" w:rsidP="009E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21413D" w:rsidRDefault="0021413D" w:rsidP="009E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21413D" w:rsidRDefault="0021413D" w:rsidP="009E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21413D" w:rsidRDefault="0021413D" w:rsidP="009E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21413D" w:rsidRDefault="0021413D" w:rsidP="009E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21413D" w:rsidRDefault="0021413D" w:rsidP="009E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21413D" w:rsidRDefault="0021413D" w:rsidP="009E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управлению имуществом</w:t>
            </w:r>
          </w:p>
        </w:tc>
        <w:tc>
          <w:tcPr>
            <w:tcW w:w="1778" w:type="dxa"/>
          </w:tcPr>
          <w:p w:rsidR="0021413D" w:rsidRDefault="0021413D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постановлений администрации по приемке и списанию имущества</w:t>
            </w:r>
          </w:p>
        </w:tc>
      </w:tr>
      <w:tr w:rsidR="0021413D" w:rsidTr="00A771D0">
        <w:tc>
          <w:tcPr>
            <w:tcW w:w="663" w:type="dxa"/>
          </w:tcPr>
          <w:p w:rsidR="0021413D" w:rsidRDefault="0021413D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4.7.</w:t>
            </w:r>
          </w:p>
        </w:tc>
        <w:tc>
          <w:tcPr>
            <w:tcW w:w="1882" w:type="dxa"/>
          </w:tcPr>
          <w:p w:rsidR="0021413D" w:rsidRDefault="0021413D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Мероприятие Осуществление оперативного </w:t>
            </w:r>
            <w:proofErr w:type="gramStart"/>
            <w:r>
              <w:rPr>
                <w:rFonts w:ascii="Arial" w:hAnsi="Arial" w:cs="Arial"/>
              </w:rPr>
              <w:t>контроля за</w:t>
            </w:r>
            <w:proofErr w:type="gramEnd"/>
            <w:r>
              <w:rPr>
                <w:rFonts w:ascii="Arial" w:hAnsi="Arial" w:cs="Arial"/>
              </w:rPr>
              <w:t xml:space="preserve"> исполнением условий действующих договоров аренды муниципального имущества и земельных участков;</w:t>
            </w:r>
          </w:p>
          <w:p w:rsidR="0021413D" w:rsidRDefault="0021413D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анализ нежилых помещений, переданных в аренду;</w:t>
            </w:r>
          </w:p>
          <w:p w:rsidR="0021413D" w:rsidRDefault="0021413D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анализ использования арендованных помещений с предоставлением льготы по арендной плате с целью недопущения случаев </w:t>
            </w:r>
            <w:r>
              <w:rPr>
                <w:rFonts w:ascii="Arial" w:hAnsi="Arial" w:cs="Arial"/>
              </w:rPr>
              <w:lastRenderedPageBreak/>
              <w:t>использования помещений не по целевому назначению</w:t>
            </w:r>
          </w:p>
        </w:tc>
        <w:tc>
          <w:tcPr>
            <w:tcW w:w="1107" w:type="dxa"/>
          </w:tcPr>
          <w:p w:rsidR="0021413D" w:rsidRDefault="0021413D" w:rsidP="009E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2014-2018</w:t>
            </w:r>
          </w:p>
        </w:tc>
        <w:tc>
          <w:tcPr>
            <w:tcW w:w="1418" w:type="dxa"/>
          </w:tcPr>
          <w:p w:rsidR="0021413D" w:rsidRDefault="0021413D" w:rsidP="009E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города Пушкино</w:t>
            </w:r>
          </w:p>
        </w:tc>
        <w:tc>
          <w:tcPr>
            <w:tcW w:w="1134" w:type="dxa"/>
          </w:tcPr>
          <w:p w:rsidR="0021413D" w:rsidRDefault="0021413D" w:rsidP="009E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21413D" w:rsidRDefault="0021413D" w:rsidP="009E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21413D" w:rsidRDefault="0021413D" w:rsidP="009E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21413D" w:rsidRDefault="0021413D" w:rsidP="009E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21413D" w:rsidRDefault="0021413D" w:rsidP="009E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21413D" w:rsidRDefault="0021413D" w:rsidP="009E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21413D" w:rsidRDefault="0021413D" w:rsidP="009E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управлению имуществом</w:t>
            </w:r>
          </w:p>
        </w:tc>
        <w:tc>
          <w:tcPr>
            <w:tcW w:w="1778" w:type="dxa"/>
          </w:tcPr>
          <w:p w:rsidR="0021413D" w:rsidRDefault="0021413D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Осмотр арендованных объектов и составление по нему актов; отслеживание действующих договоров</w:t>
            </w:r>
          </w:p>
        </w:tc>
      </w:tr>
      <w:tr w:rsidR="00EB22FF" w:rsidTr="00A771D0">
        <w:tc>
          <w:tcPr>
            <w:tcW w:w="663" w:type="dxa"/>
          </w:tcPr>
          <w:p w:rsidR="00EB22FF" w:rsidRDefault="00EB22FF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4.8.</w:t>
            </w:r>
          </w:p>
        </w:tc>
        <w:tc>
          <w:tcPr>
            <w:tcW w:w="1882" w:type="dxa"/>
          </w:tcPr>
          <w:p w:rsidR="00EB22FF" w:rsidRDefault="00EB22FF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Мероприятие Плата в фонд капитального ремонта </w:t>
            </w:r>
          </w:p>
          <w:p w:rsidR="00EB22FF" w:rsidRDefault="00EB22FF" w:rsidP="00A771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EB22FF" w:rsidRDefault="00EB22FF" w:rsidP="009E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2014-2018</w:t>
            </w:r>
          </w:p>
        </w:tc>
        <w:tc>
          <w:tcPr>
            <w:tcW w:w="1418" w:type="dxa"/>
          </w:tcPr>
          <w:p w:rsidR="00EB22FF" w:rsidRDefault="00EB22FF" w:rsidP="009E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города Пушкино</w:t>
            </w:r>
          </w:p>
        </w:tc>
        <w:tc>
          <w:tcPr>
            <w:tcW w:w="1134" w:type="dxa"/>
          </w:tcPr>
          <w:p w:rsidR="00EB22FF" w:rsidRDefault="00EB22FF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51000</w:t>
            </w:r>
          </w:p>
        </w:tc>
        <w:tc>
          <w:tcPr>
            <w:tcW w:w="1134" w:type="dxa"/>
          </w:tcPr>
          <w:p w:rsidR="00EB22FF" w:rsidRDefault="00EB22FF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EB22FF" w:rsidRDefault="00EB22FF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EB22FF" w:rsidRDefault="00EB22FF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18000</w:t>
            </w:r>
          </w:p>
        </w:tc>
        <w:tc>
          <w:tcPr>
            <w:tcW w:w="1134" w:type="dxa"/>
          </w:tcPr>
          <w:p w:rsidR="00EB22FF" w:rsidRDefault="00EB22FF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17000</w:t>
            </w:r>
          </w:p>
        </w:tc>
        <w:tc>
          <w:tcPr>
            <w:tcW w:w="1134" w:type="dxa"/>
          </w:tcPr>
          <w:p w:rsidR="00EB22FF" w:rsidRDefault="00EB22FF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16000</w:t>
            </w:r>
          </w:p>
        </w:tc>
        <w:tc>
          <w:tcPr>
            <w:tcW w:w="1701" w:type="dxa"/>
          </w:tcPr>
          <w:p w:rsidR="00EB22FF" w:rsidRDefault="00EB22FF" w:rsidP="009E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управлению имуществом</w:t>
            </w:r>
          </w:p>
        </w:tc>
        <w:tc>
          <w:tcPr>
            <w:tcW w:w="1778" w:type="dxa"/>
          </w:tcPr>
          <w:p w:rsidR="00EB22FF" w:rsidRDefault="00EB22FF" w:rsidP="00A771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денежных сре</w:t>
            </w:r>
            <w:proofErr w:type="gramStart"/>
            <w:r>
              <w:rPr>
                <w:rFonts w:ascii="Arial" w:hAnsi="Arial" w:cs="Arial"/>
              </w:rPr>
              <w:t>дств в ф</w:t>
            </w:r>
            <w:proofErr w:type="gramEnd"/>
            <w:r>
              <w:rPr>
                <w:rFonts w:ascii="Arial" w:hAnsi="Arial" w:cs="Arial"/>
              </w:rPr>
              <w:t>онд капитального ремонта</w:t>
            </w:r>
          </w:p>
        </w:tc>
      </w:tr>
    </w:tbl>
    <w:p w:rsidR="00A771D0" w:rsidRDefault="00A771D0" w:rsidP="00A771D0">
      <w:pPr>
        <w:jc w:val="both"/>
        <w:rPr>
          <w:rFonts w:ascii="Arial" w:hAnsi="Arial" w:cs="Arial"/>
        </w:rPr>
      </w:pPr>
    </w:p>
    <w:p w:rsidR="00EB22FF" w:rsidRDefault="00EB22FF" w:rsidP="00EB22F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2 к муниципальной программе</w:t>
      </w:r>
    </w:p>
    <w:p w:rsidR="00EB22FF" w:rsidRDefault="00EB22FF" w:rsidP="00EB22FF">
      <w:pPr>
        <w:jc w:val="right"/>
        <w:rPr>
          <w:rFonts w:ascii="Arial" w:hAnsi="Arial" w:cs="Arial"/>
        </w:rPr>
      </w:pPr>
    </w:p>
    <w:p w:rsidR="00EB22FF" w:rsidRDefault="00EB22FF" w:rsidP="00EB22F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Планируемые количественные и качественные показатели эффективности реализации муниципальной программы</w:t>
      </w:r>
    </w:p>
    <w:p w:rsidR="00EB22FF" w:rsidRDefault="00EB22FF" w:rsidP="00EB22F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«Улучшение использования муниципального имущества города Пушкино на 2014-2018 годы»</w:t>
      </w:r>
    </w:p>
    <w:p w:rsidR="00EB22FF" w:rsidRDefault="00EB22FF" w:rsidP="00EB22FF">
      <w:pPr>
        <w:jc w:val="center"/>
        <w:rPr>
          <w:rFonts w:ascii="Arial" w:hAnsi="Arial" w:cs="Arial"/>
        </w:rPr>
      </w:pPr>
    </w:p>
    <w:tbl>
      <w:tblPr>
        <w:tblStyle w:val="a9"/>
        <w:tblW w:w="15454" w:type="dxa"/>
        <w:tblLayout w:type="fixed"/>
        <w:tblLook w:val="04A0" w:firstRow="1" w:lastRow="0" w:firstColumn="1" w:lastColumn="0" w:noHBand="0" w:noVBand="1"/>
      </w:tblPr>
      <w:tblGrid>
        <w:gridCol w:w="543"/>
        <w:gridCol w:w="2014"/>
        <w:gridCol w:w="1095"/>
        <w:gridCol w:w="1134"/>
        <w:gridCol w:w="1766"/>
        <w:gridCol w:w="927"/>
        <w:gridCol w:w="1276"/>
        <w:gridCol w:w="1611"/>
        <w:gridCol w:w="1272"/>
        <w:gridCol w:w="1272"/>
        <w:gridCol w:w="1272"/>
        <w:gridCol w:w="1272"/>
      </w:tblGrid>
      <w:tr w:rsidR="00EB22FF" w:rsidTr="00B91340">
        <w:tc>
          <w:tcPr>
            <w:tcW w:w="543" w:type="dxa"/>
            <w:vMerge w:val="restart"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2014" w:type="dxa"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Задачи, направленные на достижение цели</w:t>
            </w:r>
          </w:p>
        </w:tc>
        <w:tc>
          <w:tcPr>
            <w:tcW w:w="2229" w:type="dxa"/>
            <w:gridSpan w:val="2"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766" w:type="dxa"/>
            <w:vMerge w:val="restart"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927" w:type="dxa"/>
            <w:vMerge w:val="restart"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Отчетный базовый период/Базовое значение показателя (на начало реализации подпрограммы)</w:t>
            </w:r>
          </w:p>
        </w:tc>
        <w:tc>
          <w:tcPr>
            <w:tcW w:w="6699" w:type="dxa"/>
            <w:gridSpan w:val="5"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Планируемое значение показателя </w:t>
            </w:r>
            <w:proofErr w:type="gramStart"/>
            <w:r>
              <w:rPr>
                <w:rFonts w:ascii="Arial" w:hAnsi="Arial" w:cs="Arial"/>
              </w:rPr>
              <w:t>по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года</w:t>
            </w:r>
            <w:proofErr w:type="gramEnd"/>
            <w:r>
              <w:rPr>
                <w:rFonts w:ascii="Arial" w:hAnsi="Arial" w:cs="Arial"/>
              </w:rPr>
              <w:t xml:space="preserve"> реализации</w:t>
            </w:r>
          </w:p>
        </w:tc>
      </w:tr>
      <w:tr w:rsidR="00EB22FF" w:rsidTr="00EB22FF">
        <w:tc>
          <w:tcPr>
            <w:tcW w:w="543" w:type="dxa"/>
            <w:vMerge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4" w:type="dxa"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 г. п. Пушкино</w:t>
            </w:r>
          </w:p>
        </w:tc>
        <w:tc>
          <w:tcPr>
            <w:tcW w:w="1134" w:type="dxa"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источники (в разрезе)</w:t>
            </w:r>
          </w:p>
        </w:tc>
        <w:tc>
          <w:tcPr>
            <w:tcW w:w="1766" w:type="dxa"/>
            <w:vMerge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dxa"/>
            <w:vMerge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 год</w:t>
            </w:r>
          </w:p>
        </w:tc>
        <w:tc>
          <w:tcPr>
            <w:tcW w:w="1272" w:type="dxa"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 год</w:t>
            </w:r>
          </w:p>
        </w:tc>
        <w:tc>
          <w:tcPr>
            <w:tcW w:w="1272" w:type="dxa"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год</w:t>
            </w:r>
          </w:p>
        </w:tc>
        <w:tc>
          <w:tcPr>
            <w:tcW w:w="1272" w:type="dxa"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</w:t>
            </w:r>
          </w:p>
        </w:tc>
        <w:tc>
          <w:tcPr>
            <w:tcW w:w="1272" w:type="dxa"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</w:t>
            </w:r>
          </w:p>
        </w:tc>
      </w:tr>
      <w:tr w:rsidR="00EB22FF" w:rsidTr="00EB22FF">
        <w:tc>
          <w:tcPr>
            <w:tcW w:w="543" w:type="dxa"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14" w:type="dxa"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95" w:type="dxa"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66" w:type="dxa"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27" w:type="dxa"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11" w:type="dxa"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2" w:type="dxa"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2" w:type="dxa"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2" w:type="dxa"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72" w:type="dxa"/>
          </w:tcPr>
          <w:p w:rsidR="00EB22FF" w:rsidRDefault="00EB22FF" w:rsidP="00EB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EB22FF" w:rsidTr="00EB22FF">
        <w:tc>
          <w:tcPr>
            <w:tcW w:w="543" w:type="dxa"/>
          </w:tcPr>
          <w:p w:rsidR="00EB22FF" w:rsidRDefault="00EB22FF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014" w:type="dxa"/>
          </w:tcPr>
          <w:p w:rsidR="00EB22FF" w:rsidRDefault="00EB22FF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Задача 1 </w:t>
            </w:r>
          </w:p>
          <w:p w:rsidR="00EB22FF" w:rsidRDefault="00EB22FF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Совершенствование системы </w:t>
            </w:r>
            <w:r>
              <w:rPr>
                <w:rFonts w:ascii="Arial" w:hAnsi="Arial" w:cs="Arial"/>
              </w:rPr>
              <w:lastRenderedPageBreak/>
              <w:t>учета объектов муниципальной собственности</w:t>
            </w:r>
          </w:p>
        </w:tc>
        <w:tc>
          <w:tcPr>
            <w:tcW w:w="1095" w:type="dxa"/>
          </w:tcPr>
          <w:p w:rsidR="00EB22FF" w:rsidRDefault="00EB22FF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170</w:t>
            </w:r>
          </w:p>
        </w:tc>
        <w:tc>
          <w:tcPr>
            <w:tcW w:w="1134" w:type="dxa"/>
          </w:tcPr>
          <w:p w:rsidR="00EB22FF" w:rsidRDefault="00EB22FF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66" w:type="dxa"/>
          </w:tcPr>
          <w:p w:rsidR="00EB22FF" w:rsidRDefault="00EB22FF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объектов и земельных </w:t>
            </w:r>
            <w:r>
              <w:rPr>
                <w:rFonts w:ascii="Arial" w:hAnsi="Arial" w:cs="Arial"/>
              </w:rPr>
              <w:lastRenderedPageBreak/>
              <w:t>участков, включенных в Реестр (с нарастающим итогом)</w:t>
            </w:r>
          </w:p>
        </w:tc>
        <w:tc>
          <w:tcPr>
            <w:tcW w:w="927" w:type="dxa"/>
          </w:tcPr>
          <w:p w:rsidR="00EB22FF" w:rsidRDefault="00EB22FF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Ед.</w:t>
            </w:r>
          </w:p>
        </w:tc>
        <w:tc>
          <w:tcPr>
            <w:tcW w:w="1276" w:type="dxa"/>
          </w:tcPr>
          <w:p w:rsidR="00EB22FF" w:rsidRDefault="00EB22FF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</w:t>
            </w:r>
          </w:p>
        </w:tc>
        <w:tc>
          <w:tcPr>
            <w:tcW w:w="1611" w:type="dxa"/>
          </w:tcPr>
          <w:p w:rsidR="00EB22FF" w:rsidRDefault="00EB22FF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2166</w:t>
            </w:r>
          </w:p>
        </w:tc>
        <w:tc>
          <w:tcPr>
            <w:tcW w:w="1272" w:type="dxa"/>
          </w:tcPr>
          <w:p w:rsidR="00EB22FF" w:rsidRDefault="00EB22FF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2180</w:t>
            </w:r>
          </w:p>
        </w:tc>
        <w:tc>
          <w:tcPr>
            <w:tcW w:w="1272" w:type="dxa"/>
          </w:tcPr>
          <w:p w:rsidR="00EB22FF" w:rsidRDefault="00EB22FF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2185</w:t>
            </w:r>
          </w:p>
        </w:tc>
        <w:tc>
          <w:tcPr>
            <w:tcW w:w="1272" w:type="dxa"/>
          </w:tcPr>
          <w:p w:rsidR="00EB22FF" w:rsidRDefault="00EB22FF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2190</w:t>
            </w:r>
          </w:p>
        </w:tc>
        <w:tc>
          <w:tcPr>
            <w:tcW w:w="1272" w:type="dxa"/>
          </w:tcPr>
          <w:p w:rsidR="00EB22FF" w:rsidRDefault="00EB22FF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</w:t>
            </w:r>
          </w:p>
        </w:tc>
      </w:tr>
      <w:tr w:rsidR="00EB22FF" w:rsidTr="00EB22FF">
        <w:tc>
          <w:tcPr>
            <w:tcW w:w="543" w:type="dxa"/>
          </w:tcPr>
          <w:p w:rsidR="00EB22FF" w:rsidRDefault="00EB22FF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014" w:type="dxa"/>
          </w:tcPr>
          <w:p w:rsidR="00EB22FF" w:rsidRDefault="00EB22FF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Задача 2</w:t>
            </w:r>
          </w:p>
          <w:p w:rsidR="00EB22FF" w:rsidRDefault="00EB22FF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Полная инв</w:t>
            </w:r>
            <w:r w:rsidR="005E37C8">
              <w:rPr>
                <w:rFonts w:ascii="Arial" w:hAnsi="Arial" w:cs="Arial"/>
              </w:rPr>
              <w:t>ентаризация объектов муниципальной собственности, оформление прав на них и осуществление полномочий по вовлечению объектов муниципальной собственности в хозяйственный оборот</w:t>
            </w:r>
          </w:p>
        </w:tc>
        <w:tc>
          <w:tcPr>
            <w:tcW w:w="1095" w:type="dxa"/>
          </w:tcPr>
          <w:p w:rsidR="00EB22FF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2208</w:t>
            </w:r>
          </w:p>
        </w:tc>
        <w:tc>
          <w:tcPr>
            <w:tcW w:w="1134" w:type="dxa"/>
          </w:tcPr>
          <w:p w:rsidR="00EB22FF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66" w:type="dxa"/>
          </w:tcPr>
          <w:p w:rsidR="00EB22FF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оформления муниципального имущества от общего количества объектов (с нарастающим итогом)</w:t>
            </w:r>
          </w:p>
        </w:tc>
        <w:tc>
          <w:tcPr>
            <w:tcW w:w="927" w:type="dxa"/>
          </w:tcPr>
          <w:p w:rsidR="00EB22FF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276" w:type="dxa"/>
          </w:tcPr>
          <w:p w:rsidR="00EB22FF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1611" w:type="dxa"/>
          </w:tcPr>
          <w:p w:rsidR="00EB22FF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272" w:type="dxa"/>
          </w:tcPr>
          <w:p w:rsidR="00EB22FF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1272" w:type="dxa"/>
          </w:tcPr>
          <w:p w:rsidR="00EB22FF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1272" w:type="dxa"/>
          </w:tcPr>
          <w:p w:rsidR="00EB22FF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272" w:type="dxa"/>
          </w:tcPr>
          <w:p w:rsidR="00EB22FF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5E37C8" w:rsidTr="00EB22FF">
        <w:tc>
          <w:tcPr>
            <w:tcW w:w="543" w:type="dxa"/>
            <w:vMerge w:val="restart"/>
          </w:tcPr>
          <w:p w:rsidR="005E37C8" w:rsidRDefault="005E37C8" w:rsidP="00EB22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4" w:type="dxa"/>
            <w:vMerge w:val="restart"/>
          </w:tcPr>
          <w:p w:rsidR="005E37C8" w:rsidRDefault="005E37C8" w:rsidP="00EB22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5" w:type="dxa"/>
            <w:vMerge w:val="restart"/>
          </w:tcPr>
          <w:p w:rsidR="005E37C8" w:rsidRDefault="005E37C8" w:rsidP="00EB22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:rsidR="005E37C8" w:rsidRDefault="005E37C8" w:rsidP="00EB22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5E37C8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выявленных неиспользуемых (бесхозяйных) объектов на текущий год</w:t>
            </w:r>
          </w:p>
        </w:tc>
        <w:tc>
          <w:tcPr>
            <w:tcW w:w="927" w:type="dxa"/>
          </w:tcPr>
          <w:p w:rsidR="005E37C8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276" w:type="dxa"/>
          </w:tcPr>
          <w:p w:rsidR="005E37C8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611" w:type="dxa"/>
          </w:tcPr>
          <w:p w:rsidR="005E37C8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1272" w:type="dxa"/>
          </w:tcPr>
          <w:p w:rsidR="005E37C8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272" w:type="dxa"/>
          </w:tcPr>
          <w:p w:rsidR="005E37C8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72" w:type="dxa"/>
          </w:tcPr>
          <w:p w:rsidR="005E37C8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272" w:type="dxa"/>
          </w:tcPr>
          <w:p w:rsidR="005E37C8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5E37C8" w:rsidTr="00EB22FF">
        <w:tc>
          <w:tcPr>
            <w:tcW w:w="543" w:type="dxa"/>
            <w:vMerge/>
          </w:tcPr>
          <w:p w:rsidR="005E37C8" w:rsidRDefault="005E37C8" w:rsidP="00EB22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4" w:type="dxa"/>
            <w:vMerge/>
          </w:tcPr>
          <w:p w:rsidR="005E37C8" w:rsidRDefault="005E37C8" w:rsidP="00EB22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5" w:type="dxa"/>
            <w:vMerge/>
          </w:tcPr>
          <w:p w:rsidR="005E37C8" w:rsidRDefault="005E37C8" w:rsidP="00EB22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5E37C8" w:rsidRDefault="005E37C8" w:rsidP="00EB22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5E37C8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объектов подлежащих реконструкции в текущем </w:t>
            </w:r>
            <w:r>
              <w:rPr>
                <w:rFonts w:ascii="Arial" w:hAnsi="Arial" w:cs="Arial"/>
              </w:rPr>
              <w:lastRenderedPageBreak/>
              <w:t>году</w:t>
            </w:r>
          </w:p>
        </w:tc>
        <w:tc>
          <w:tcPr>
            <w:tcW w:w="927" w:type="dxa"/>
          </w:tcPr>
          <w:p w:rsidR="005E37C8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Ед.</w:t>
            </w:r>
          </w:p>
        </w:tc>
        <w:tc>
          <w:tcPr>
            <w:tcW w:w="1276" w:type="dxa"/>
          </w:tcPr>
          <w:p w:rsidR="005E37C8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11" w:type="dxa"/>
          </w:tcPr>
          <w:p w:rsidR="005E37C8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2" w:type="dxa"/>
          </w:tcPr>
          <w:p w:rsidR="005E37C8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2" w:type="dxa"/>
          </w:tcPr>
          <w:p w:rsidR="005E37C8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2" w:type="dxa"/>
          </w:tcPr>
          <w:p w:rsidR="005E37C8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2" w:type="dxa"/>
          </w:tcPr>
          <w:p w:rsidR="005E37C8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B22FF" w:rsidTr="00EB22FF">
        <w:tc>
          <w:tcPr>
            <w:tcW w:w="543" w:type="dxa"/>
          </w:tcPr>
          <w:p w:rsidR="00EB22FF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014" w:type="dxa"/>
          </w:tcPr>
          <w:p w:rsidR="00EB22FF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Задача № 3 Постановка на кадастровый учет земельных участков и оформление права собственности (пользования) на них</w:t>
            </w:r>
          </w:p>
        </w:tc>
        <w:tc>
          <w:tcPr>
            <w:tcW w:w="1095" w:type="dxa"/>
          </w:tcPr>
          <w:p w:rsidR="00EB22FF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7002,68</w:t>
            </w:r>
          </w:p>
        </w:tc>
        <w:tc>
          <w:tcPr>
            <w:tcW w:w="1134" w:type="dxa"/>
          </w:tcPr>
          <w:p w:rsidR="00EB22FF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66" w:type="dxa"/>
          </w:tcPr>
          <w:p w:rsidR="00EB22FF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земельных участков, оформленных в муниципальную собственность городского поселения Пушкино.</w:t>
            </w:r>
          </w:p>
        </w:tc>
        <w:tc>
          <w:tcPr>
            <w:tcW w:w="927" w:type="dxa"/>
          </w:tcPr>
          <w:p w:rsidR="00EB22FF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Тыс. кв. м</w:t>
            </w:r>
          </w:p>
        </w:tc>
        <w:tc>
          <w:tcPr>
            <w:tcW w:w="1276" w:type="dxa"/>
          </w:tcPr>
          <w:p w:rsidR="00EB22FF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</w:t>
            </w:r>
          </w:p>
        </w:tc>
        <w:tc>
          <w:tcPr>
            <w:tcW w:w="1611" w:type="dxa"/>
          </w:tcPr>
          <w:p w:rsidR="00EB22FF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1370</w:t>
            </w:r>
          </w:p>
        </w:tc>
        <w:tc>
          <w:tcPr>
            <w:tcW w:w="1272" w:type="dxa"/>
          </w:tcPr>
          <w:p w:rsidR="00EB22FF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1490</w:t>
            </w:r>
          </w:p>
        </w:tc>
        <w:tc>
          <w:tcPr>
            <w:tcW w:w="1272" w:type="dxa"/>
          </w:tcPr>
          <w:p w:rsidR="00EB22FF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</w:t>
            </w:r>
          </w:p>
        </w:tc>
        <w:tc>
          <w:tcPr>
            <w:tcW w:w="1272" w:type="dxa"/>
          </w:tcPr>
          <w:p w:rsidR="00EB22FF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1610</w:t>
            </w:r>
          </w:p>
        </w:tc>
        <w:tc>
          <w:tcPr>
            <w:tcW w:w="1272" w:type="dxa"/>
          </w:tcPr>
          <w:p w:rsidR="00EB22FF" w:rsidRDefault="005E37C8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</w:t>
            </w:r>
          </w:p>
        </w:tc>
      </w:tr>
      <w:tr w:rsidR="00EB22FF" w:rsidTr="00EB22FF">
        <w:tc>
          <w:tcPr>
            <w:tcW w:w="543" w:type="dxa"/>
          </w:tcPr>
          <w:p w:rsidR="00EB22FF" w:rsidRDefault="008160D5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14" w:type="dxa"/>
          </w:tcPr>
          <w:p w:rsidR="00EB22FF" w:rsidRDefault="008160D5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Задача № 4 Пополнение бюджета г. п. Пушкино от использования муниципального имущества и земельных участков, находящиеся в собственности г. п. Пушкино. Реализация на основе действующего законодательства единой государственной политики по приватизации муниципального имущества.</w:t>
            </w:r>
          </w:p>
        </w:tc>
        <w:tc>
          <w:tcPr>
            <w:tcW w:w="1095" w:type="dxa"/>
          </w:tcPr>
          <w:p w:rsidR="00EB22FF" w:rsidRPr="008160D5" w:rsidRDefault="008160D5" w:rsidP="008160D5">
            <w:pPr>
              <w:ind w:left="-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0D5">
              <w:rPr>
                <w:rFonts w:ascii="Arial" w:hAnsi="Arial" w:cs="Arial"/>
                <w:sz w:val="20"/>
                <w:szCs w:val="20"/>
              </w:rPr>
              <w:t>72735,61</w:t>
            </w:r>
          </w:p>
        </w:tc>
        <w:tc>
          <w:tcPr>
            <w:tcW w:w="1134" w:type="dxa"/>
          </w:tcPr>
          <w:p w:rsidR="00EB22FF" w:rsidRDefault="008160D5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66" w:type="dxa"/>
          </w:tcPr>
          <w:p w:rsidR="00EB22FF" w:rsidRDefault="008160D5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использования муниципального имущества</w:t>
            </w:r>
          </w:p>
        </w:tc>
        <w:tc>
          <w:tcPr>
            <w:tcW w:w="927" w:type="dxa"/>
          </w:tcPr>
          <w:p w:rsidR="00EB22FF" w:rsidRDefault="008160D5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Тыс. руб.</w:t>
            </w:r>
          </w:p>
        </w:tc>
        <w:tc>
          <w:tcPr>
            <w:tcW w:w="1276" w:type="dxa"/>
          </w:tcPr>
          <w:p w:rsidR="00EB22FF" w:rsidRDefault="008160D5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148650</w:t>
            </w:r>
          </w:p>
        </w:tc>
        <w:tc>
          <w:tcPr>
            <w:tcW w:w="1611" w:type="dxa"/>
          </w:tcPr>
          <w:p w:rsidR="00EB22FF" w:rsidRDefault="008160D5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179519</w:t>
            </w:r>
          </w:p>
        </w:tc>
        <w:tc>
          <w:tcPr>
            <w:tcW w:w="1272" w:type="dxa"/>
          </w:tcPr>
          <w:p w:rsidR="00EB22FF" w:rsidRDefault="008160D5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91200</w:t>
            </w:r>
          </w:p>
        </w:tc>
        <w:tc>
          <w:tcPr>
            <w:tcW w:w="1272" w:type="dxa"/>
          </w:tcPr>
          <w:p w:rsidR="00EB22FF" w:rsidRDefault="008160D5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44100</w:t>
            </w:r>
          </w:p>
        </w:tc>
        <w:tc>
          <w:tcPr>
            <w:tcW w:w="1272" w:type="dxa"/>
          </w:tcPr>
          <w:p w:rsidR="00EB22FF" w:rsidRDefault="008160D5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32700</w:t>
            </w:r>
          </w:p>
        </w:tc>
        <w:tc>
          <w:tcPr>
            <w:tcW w:w="1272" w:type="dxa"/>
          </w:tcPr>
          <w:p w:rsidR="00EB22FF" w:rsidRDefault="008160D5" w:rsidP="00EB2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21100</w:t>
            </w:r>
          </w:p>
        </w:tc>
      </w:tr>
    </w:tbl>
    <w:p w:rsidR="008160D5" w:rsidRDefault="008160D5" w:rsidP="00EB22FF">
      <w:pPr>
        <w:jc w:val="both"/>
        <w:rPr>
          <w:rFonts w:ascii="Arial" w:hAnsi="Arial" w:cs="Arial"/>
        </w:rPr>
        <w:sectPr w:rsidR="008160D5" w:rsidSect="00A771D0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8160D5" w:rsidRDefault="008160D5" w:rsidP="008160D5">
      <w:pPr>
        <w:pStyle w:val="171"/>
        <w:spacing w:line="240" w:lineRule="auto"/>
        <w:rPr>
          <w:rFonts w:ascii="Arial" w:hAnsi="Arial" w:cs="Arial"/>
          <w:sz w:val="24"/>
          <w:szCs w:val="24"/>
        </w:rPr>
      </w:pPr>
      <w:r w:rsidRPr="00DD5A2A">
        <w:rPr>
          <w:rFonts w:ascii="Arial" w:hAnsi="Arial" w:cs="Arial"/>
          <w:sz w:val="24"/>
          <w:szCs w:val="24"/>
        </w:rPr>
        <w:lastRenderedPageBreak/>
        <w:t>Приложение № 3 к муниципальной программе</w:t>
      </w:r>
    </w:p>
    <w:p w:rsidR="008160D5" w:rsidRPr="00DD5A2A" w:rsidRDefault="008160D5" w:rsidP="008160D5">
      <w:pPr>
        <w:pStyle w:val="171"/>
        <w:spacing w:line="240" w:lineRule="auto"/>
        <w:rPr>
          <w:rFonts w:ascii="Arial" w:hAnsi="Arial" w:cs="Arial"/>
          <w:sz w:val="24"/>
          <w:szCs w:val="24"/>
        </w:rPr>
      </w:pPr>
    </w:p>
    <w:p w:rsidR="008160D5" w:rsidRPr="00DD5A2A" w:rsidRDefault="008160D5" w:rsidP="008160D5">
      <w:pPr>
        <w:pStyle w:val="191"/>
        <w:spacing w:line="240" w:lineRule="auto"/>
        <w:jc w:val="center"/>
        <w:rPr>
          <w:rFonts w:ascii="Arial" w:hAnsi="Arial" w:cs="Arial"/>
          <w:b w:val="0"/>
        </w:rPr>
      </w:pPr>
      <w:r w:rsidRPr="00DD5A2A">
        <w:rPr>
          <w:rFonts w:ascii="Arial" w:hAnsi="Arial" w:cs="Arial"/>
          <w:b w:val="0"/>
        </w:rPr>
        <w:t xml:space="preserve">Методика </w:t>
      </w:r>
      <w:proofErr w:type="gramStart"/>
      <w:r w:rsidRPr="00DD5A2A">
        <w:rPr>
          <w:rFonts w:ascii="Arial" w:hAnsi="Arial" w:cs="Arial"/>
          <w:b w:val="0"/>
        </w:rPr>
        <w:t>расчета значений показателей эффективности реализации муниципальной</w:t>
      </w:r>
      <w:proofErr w:type="gramEnd"/>
      <w:r w:rsidRPr="00DD5A2A">
        <w:rPr>
          <w:rFonts w:ascii="Arial" w:hAnsi="Arial" w:cs="Arial"/>
          <w:b w:val="0"/>
        </w:rPr>
        <w:t xml:space="preserve"> программы «Улучшение использования муниципального имущества города Пушкино</w:t>
      </w:r>
    </w:p>
    <w:p w:rsidR="008160D5" w:rsidRDefault="008160D5" w:rsidP="008160D5">
      <w:pPr>
        <w:pStyle w:val="191"/>
        <w:spacing w:line="240" w:lineRule="auto"/>
        <w:jc w:val="center"/>
        <w:rPr>
          <w:rFonts w:ascii="Arial" w:hAnsi="Arial" w:cs="Arial"/>
          <w:b w:val="0"/>
        </w:rPr>
      </w:pPr>
      <w:r w:rsidRPr="00DD5A2A">
        <w:rPr>
          <w:rFonts w:ascii="Arial" w:hAnsi="Arial" w:cs="Arial"/>
          <w:b w:val="0"/>
        </w:rPr>
        <w:t>на 2014-2018годы»</w:t>
      </w:r>
    </w:p>
    <w:p w:rsidR="008160D5" w:rsidRDefault="008160D5" w:rsidP="008160D5">
      <w:pPr>
        <w:pStyle w:val="191"/>
        <w:spacing w:line="240" w:lineRule="auto"/>
        <w:jc w:val="center"/>
        <w:rPr>
          <w:rFonts w:ascii="Arial" w:hAnsi="Arial" w:cs="Arial"/>
          <w:b w:val="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4372"/>
        <w:gridCol w:w="5044"/>
      </w:tblGrid>
      <w:tr w:rsidR="008160D5" w:rsidRPr="00DD5A2A" w:rsidTr="008160D5">
        <w:trPr>
          <w:trHeight w:val="49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191"/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№</w:t>
            </w:r>
            <w:r w:rsidRPr="00DD5A2A">
              <w:rPr>
                <w:rFonts w:ascii="Arial" w:hAnsi="Arial" w:cs="Arial"/>
                <w:b w:val="0"/>
              </w:rPr>
              <w:t xml:space="preserve"> </w:t>
            </w:r>
            <w:proofErr w:type="gramStart"/>
            <w:r w:rsidRPr="00DD5A2A">
              <w:rPr>
                <w:rFonts w:ascii="Arial" w:hAnsi="Arial" w:cs="Arial"/>
                <w:b w:val="0"/>
              </w:rPr>
              <w:t>п</w:t>
            </w:r>
            <w:proofErr w:type="gramEnd"/>
            <w:r w:rsidRPr="00DD5A2A">
              <w:rPr>
                <w:rFonts w:ascii="Arial" w:hAnsi="Arial" w:cs="Arial"/>
                <w:b w:val="0"/>
              </w:rPr>
              <w:t>/п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191"/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 w:rsidRPr="00DD5A2A">
              <w:rPr>
                <w:rFonts w:ascii="Arial" w:hAnsi="Arial" w:cs="Arial"/>
                <w:b w:val="0"/>
              </w:rPr>
              <w:t>Наименование показателя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191"/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 w:rsidRPr="00DD5A2A">
              <w:rPr>
                <w:rFonts w:ascii="Arial" w:hAnsi="Arial" w:cs="Arial"/>
                <w:b w:val="0"/>
              </w:rPr>
              <w:t>Методика расчета значений показателя</w:t>
            </w:r>
          </w:p>
        </w:tc>
      </w:tr>
      <w:tr w:rsidR="008160D5" w:rsidRPr="00DD5A2A" w:rsidTr="008160D5">
        <w:trPr>
          <w:trHeight w:val="1315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1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Количество объектов и земельных участков, включенных в Реестр (с нарастающим итогом)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16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5A2A">
              <w:rPr>
                <w:rFonts w:ascii="Arial" w:hAnsi="Arial" w:cs="Arial"/>
                <w:sz w:val="24"/>
                <w:szCs w:val="24"/>
              </w:rPr>
              <w:t>Значение показателя рассчитывается исходя из количества объектов и земельных участков, включенных или исключенных из Реестра в отчетном периоде в установленном порядке</w:t>
            </w:r>
          </w:p>
        </w:tc>
      </w:tr>
      <w:tr w:rsidR="008160D5" w:rsidRPr="00DD5A2A" w:rsidTr="008160D5">
        <w:trPr>
          <w:trHeight w:val="2424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2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Процент оформления муниципального имущества от общего количества объектов (с нарастающим итогом)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16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5A2A">
              <w:rPr>
                <w:rFonts w:ascii="Arial" w:hAnsi="Arial" w:cs="Arial"/>
                <w:sz w:val="24"/>
                <w:szCs w:val="24"/>
              </w:rPr>
              <w:t>Значение показателя рассчитывается исходя из фактического количества зарегистрированных объектов, находящихся в муниципальной собственности городского поселения Пушкино Пушкинского муниципального района и учтенных в Реестре муниципального имущества городского поселения Пушкино Пушкинского муниципального района</w:t>
            </w:r>
          </w:p>
        </w:tc>
      </w:tr>
      <w:tr w:rsidR="008160D5" w:rsidRPr="00DD5A2A" w:rsidTr="008160D5">
        <w:trPr>
          <w:trHeight w:val="1867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3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Количество выявленных неиспользуемых (бесхозяйных) объектов на текущий год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16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5A2A">
              <w:rPr>
                <w:rFonts w:ascii="Arial" w:hAnsi="Arial" w:cs="Arial"/>
                <w:sz w:val="24"/>
                <w:szCs w:val="24"/>
              </w:rPr>
              <w:t>Значение показателя рассчитывается исходя из сведений об объекте недвижимого имущества, имеющем признаки бесхозяйного, которые могут поступать от органов местного самоуправления, на основании заявлений юридических и физических лиц</w:t>
            </w:r>
          </w:p>
        </w:tc>
      </w:tr>
      <w:tr w:rsidR="008160D5" w:rsidRPr="00DD5A2A" w:rsidTr="008160D5">
        <w:trPr>
          <w:trHeight w:val="1320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4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Количество объектов подлежащих реконструкции в текущем году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15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5A2A">
              <w:rPr>
                <w:rFonts w:ascii="Arial" w:hAnsi="Arial" w:cs="Arial"/>
                <w:sz w:val="24"/>
                <w:szCs w:val="24"/>
              </w:rPr>
              <w:t>Объемы финансовых ресурсов определяется в соответствии с бюджетным планированием, экономической потребностью, на основе средней стоимости аналогичных работ</w:t>
            </w:r>
          </w:p>
        </w:tc>
      </w:tr>
      <w:tr w:rsidR="008160D5" w:rsidRPr="00DD5A2A" w:rsidTr="008160D5">
        <w:trPr>
          <w:trHeight w:val="241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5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Площадь земельных участков, оформленных в муниципальную собственность городского поселения Пушкино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16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5A2A">
              <w:rPr>
                <w:rFonts w:ascii="Arial" w:hAnsi="Arial" w:cs="Arial"/>
                <w:sz w:val="24"/>
                <w:szCs w:val="24"/>
              </w:rPr>
              <w:t>Значение показателя рассчитывается исходя из фактического размера площади земельных участков, приобретенных в муниципальную собственность городского поселения Пушкино Пушкинского муниципального района и учтенных в Реестре муниципального имущества городского поселения Пушкино Пушкинского муниципального района</w:t>
            </w:r>
          </w:p>
        </w:tc>
      </w:tr>
      <w:tr w:rsidR="008160D5" w:rsidRPr="00DD5A2A" w:rsidTr="008160D5">
        <w:trPr>
          <w:trHeight w:val="1882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6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Доходы от использования муниципального имущества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16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5A2A">
              <w:rPr>
                <w:rFonts w:ascii="Arial" w:hAnsi="Arial" w:cs="Arial"/>
                <w:sz w:val="24"/>
                <w:szCs w:val="24"/>
              </w:rPr>
              <w:t>Значение показателя рассчитывается исходя из фактически поступивших сре</w:t>
            </w:r>
            <w:proofErr w:type="gramStart"/>
            <w:r w:rsidRPr="00DD5A2A">
              <w:rPr>
                <w:rFonts w:ascii="Arial" w:hAnsi="Arial" w:cs="Arial"/>
                <w:sz w:val="24"/>
                <w:szCs w:val="24"/>
              </w:rPr>
              <w:t>дств в б</w:t>
            </w:r>
            <w:proofErr w:type="gramEnd"/>
            <w:r w:rsidRPr="00DD5A2A">
              <w:rPr>
                <w:rFonts w:ascii="Arial" w:hAnsi="Arial" w:cs="Arial"/>
                <w:sz w:val="24"/>
                <w:szCs w:val="24"/>
              </w:rPr>
              <w:t>юджет города Пушкино Пушкинского муниципального района в соответствии с отчетностью Комитета по управлению имуществом администрации Пушкинского муниципального района</w:t>
            </w:r>
          </w:p>
        </w:tc>
      </w:tr>
    </w:tbl>
    <w:p w:rsidR="008160D5" w:rsidRPr="00DD5A2A" w:rsidRDefault="008160D5" w:rsidP="008160D5">
      <w:pPr>
        <w:pStyle w:val="191"/>
        <w:spacing w:line="240" w:lineRule="auto"/>
        <w:jc w:val="both"/>
        <w:rPr>
          <w:rFonts w:ascii="Arial" w:hAnsi="Arial" w:cs="Arial"/>
          <w:b w:val="0"/>
        </w:rPr>
      </w:pPr>
    </w:p>
    <w:p w:rsidR="008160D5" w:rsidRDefault="008160D5" w:rsidP="008160D5">
      <w:pPr>
        <w:jc w:val="both"/>
        <w:rPr>
          <w:rFonts w:ascii="Arial" w:hAnsi="Arial" w:cs="Arial"/>
        </w:rPr>
        <w:sectPr w:rsidR="008160D5" w:rsidSect="008160D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160D5" w:rsidRPr="00DD5A2A" w:rsidRDefault="008160D5" w:rsidP="008160D5">
      <w:pPr>
        <w:pStyle w:val="a6"/>
        <w:spacing w:line="240" w:lineRule="auto"/>
        <w:jc w:val="right"/>
        <w:rPr>
          <w:rFonts w:ascii="Arial" w:hAnsi="Arial" w:cs="Arial"/>
        </w:rPr>
      </w:pPr>
      <w:r w:rsidRPr="00DD5A2A">
        <w:rPr>
          <w:rFonts w:ascii="Arial" w:hAnsi="Arial" w:cs="Arial"/>
        </w:rPr>
        <w:lastRenderedPageBreak/>
        <w:t>Приложение №</w:t>
      </w:r>
      <w:r w:rsidR="001D441D">
        <w:rPr>
          <w:rFonts w:ascii="Arial" w:hAnsi="Arial" w:cs="Arial"/>
        </w:rPr>
        <w:t xml:space="preserve"> </w:t>
      </w:r>
      <w:bookmarkStart w:id="12" w:name="_GoBack"/>
      <w:bookmarkEnd w:id="12"/>
      <w:r w:rsidRPr="00DD5A2A">
        <w:rPr>
          <w:rFonts w:ascii="Arial" w:hAnsi="Arial" w:cs="Arial"/>
        </w:rPr>
        <w:t>4 к муниципальной программе</w:t>
      </w:r>
    </w:p>
    <w:p w:rsidR="008160D5" w:rsidRDefault="008160D5" w:rsidP="008160D5">
      <w:pPr>
        <w:pStyle w:val="231"/>
        <w:spacing w:after="0" w:line="240" w:lineRule="auto"/>
        <w:rPr>
          <w:rFonts w:ascii="Arial" w:hAnsi="Arial" w:cs="Arial"/>
          <w:b w:val="0"/>
        </w:rPr>
      </w:pPr>
      <w:r w:rsidRPr="00DD5A2A">
        <w:rPr>
          <w:rFonts w:ascii="Arial" w:hAnsi="Arial" w:cs="Arial"/>
          <w:b w:val="0"/>
        </w:rPr>
        <w:t>Обоснование финансирования ресурсов, необходимых для реализации мероприятий муниципальной программы «Улучшение использования муниципального имущества города Пушкино на 2014-2018 годы»</w:t>
      </w:r>
    </w:p>
    <w:p w:rsidR="008160D5" w:rsidRDefault="008160D5" w:rsidP="008160D5">
      <w:pPr>
        <w:pStyle w:val="231"/>
        <w:spacing w:after="0" w:line="240" w:lineRule="auto"/>
        <w:rPr>
          <w:rFonts w:ascii="Arial" w:hAnsi="Arial" w:cs="Arial"/>
          <w:b w:val="0"/>
        </w:rPr>
      </w:pPr>
    </w:p>
    <w:tbl>
      <w:tblPr>
        <w:tblW w:w="502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7"/>
        <w:gridCol w:w="1921"/>
        <w:gridCol w:w="3349"/>
        <w:gridCol w:w="3689"/>
        <w:gridCol w:w="1741"/>
      </w:tblGrid>
      <w:tr w:rsidR="008160D5" w:rsidRPr="00DD5A2A" w:rsidTr="009D6186">
        <w:trPr>
          <w:trHeight w:val="2155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Наименование мероприятия программы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20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5A2A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20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5A2A">
              <w:rPr>
                <w:rFonts w:ascii="Arial" w:hAnsi="Arial" w:cs="Arial"/>
                <w:sz w:val="24"/>
                <w:szCs w:val="24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16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D5A2A">
              <w:rPr>
                <w:rFonts w:ascii="Arial" w:hAnsi="Arial" w:cs="Arial"/>
                <w:sz w:val="24"/>
                <w:szCs w:val="24"/>
              </w:rPr>
              <w:t>Эксплуатацион</w:t>
            </w:r>
            <w:proofErr w:type="spellEnd"/>
            <w:r w:rsidRPr="00DD5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A2A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proofErr w:type="gramEnd"/>
            <w:r w:rsidRPr="00DD5A2A">
              <w:rPr>
                <w:rFonts w:ascii="Arial" w:hAnsi="Arial" w:cs="Arial"/>
                <w:sz w:val="24"/>
                <w:szCs w:val="24"/>
              </w:rPr>
              <w:t xml:space="preserve"> расходы, возникающие в результате реализации мероприятия (тысяч рублей)</w:t>
            </w:r>
          </w:p>
        </w:tc>
      </w:tr>
      <w:tr w:rsidR="008160D5" w:rsidRPr="00DD5A2A" w:rsidTr="009D6186">
        <w:trPr>
          <w:trHeight w:val="2371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Формирование и ведение учета муниципального имущества поселения с помощью компьютерной базы данных, составляющей Реестр муниципальной собственности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20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5A2A">
              <w:rPr>
                <w:rFonts w:ascii="Arial" w:hAnsi="Arial" w:cs="Arial"/>
                <w:sz w:val="24"/>
                <w:szCs w:val="24"/>
              </w:rPr>
              <w:t>Средства бюджета города Пушкино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20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5A2A">
              <w:rPr>
                <w:rFonts w:ascii="Arial" w:hAnsi="Arial" w:cs="Arial"/>
                <w:sz w:val="24"/>
                <w:szCs w:val="24"/>
              </w:rPr>
              <w:t>Всего: 170,00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0"/>
              </w:numPr>
              <w:shd w:val="clear" w:color="auto" w:fill="auto"/>
              <w:tabs>
                <w:tab w:val="left" w:pos="1062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- 100,00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0"/>
              </w:numPr>
              <w:shd w:val="clear" w:color="auto" w:fill="auto"/>
              <w:tabs>
                <w:tab w:val="left" w:pos="1062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- 70,00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0"/>
              </w:numPr>
              <w:shd w:val="clear" w:color="auto" w:fill="auto"/>
              <w:tabs>
                <w:tab w:val="left" w:pos="1062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- 0,00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0"/>
              </w:numPr>
              <w:shd w:val="clear" w:color="auto" w:fill="auto"/>
              <w:tabs>
                <w:tab w:val="left" w:pos="1062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- 0,00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0"/>
              </w:numPr>
              <w:shd w:val="clear" w:color="auto" w:fill="auto"/>
              <w:tabs>
                <w:tab w:val="left" w:pos="1062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- 0,00 тыс. рублей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16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5A2A">
              <w:rPr>
                <w:rFonts w:ascii="Arial" w:hAnsi="Arial" w:cs="Arial"/>
                <w:sz w:val="24"/>
                <w:szCs w:val="24"/>
              </w:rPr>
              <w:t>0,00 тыс.</w:t>
            </w:r>
            <w:r w:rsidR="001D4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5A2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8160D5" w:rsidRPr="00DD5A2A" w:rsidTr="009D6186">
        <w:trPr>
          <w:trHeight w:val="2866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Проведение инвентаризации муниципального недвижимого имущества и оформление права собственности города Пушкино на объекты недвижимости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20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5A2A">
              <w:rPr>
                <w:rFonts w:ascii="Arial" w:hAnsi="Arial" w:cs="Arial"/>
                <w:sz w:val="24"/>
                <w:szCs w:val="24"/>
              </w:rPr>
              <w:t>Средства бюджета города Пушкино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20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5A2A">
              <w:rPr>
                <w:rFonts w:ascii="Arial" w:hAnsi="Arial" w:cs="Arial"/>
                <w:sz w:val="24"/>
                <w:szCs w:val="24"/>
              </w:rPr>
              <w:t>Всего: 2208,00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1"/>
              </w:numPr>
              <w:shd w:val="clear" w:color="auto" w:fill="auto"/>
              <w:tabs>
                <w:tab w:val="left" w:pos="1067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- 742,00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1"/>
              </w:numPr>
              <w:shd w:val="clear" w:color="auto" w:fill="auto"/>
              <w:tabs>
                <w:tab w:val="left" w:pos="1062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- 105,00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1"/>
              </w:numPr>
              <w:shd w:val="clear" w:color="auto" w:fill="auto"/>
              <w:tabs>
                <w:tab w:val="left" w:pos="1067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- 361,00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1"/>
              </w:numPr>
              <w:shd w:val="clear" w:color="auto" w:fill="auto"/>
              <w:tabs>
                <w:tab w:val="left" w:pos="1067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- 500,00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1"/>
              </w:numPr>
              <w:shd w:val="clear" w:color="auto" w:fill="auto"/>
              <w:tabs>
                <w:tab w:val="left" w:pos="1062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- 500,00 тыс. рублей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16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5A2A">
              <w:rPr>
                <w:rFonts w:ascii="Arial" w:hAnsi="Arial" w:cs="Arial"/>
                <w:sz w:val="24"/>
                <w:szCs w:val="24"/>
              </w:rPr>
              <w:t>0,00 тыс.</w:t>
            </w:r>
            <w:r w:rsidR="001D4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5A2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8160D5" w:rsidRPr="00DD5A2A" w:rsidTr="009D6186">
        <w:trPr>
          <w:trHeight w:val="2141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lastRenderedPageBreak/>
              <w:t>Проведение работ по содержанию и пополнению муниципального имущества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Средства бюджета города Пушкино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15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5A2A">
              <w:rPr>
                <w:rFonts w:ascii="Arial" w:hAnsi="Arial" w:cs="Arial"/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20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5A2A">
              <w:rPr>
                <w:rFonts w:ascii="Arial" w:hAnsi="Arial" w:cs="Arial"/>
                <w:sz w:val="24"/>
                <w:szCs w:val="24"/>
              </w:rPr>
              <w:t>Всего: 0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2"/>
              </w:numPr>
              <w:shd w:val="clear" w:color="auto" w:fill="auto"/>
              <w:tabs>
                <w:tab w:val="left" w:pos="1067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- 0,00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2"/>
              </w:numPr>
              <w:shd w:val="clear" w:color="auto" w:fill="auto"/>
              <w:tabs>
                <w:tab w:val="left" w:pos="1062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- 0,00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2"/>
              </w:numPr>
              <w:shd w:val="clear" w:color="auto" w:fill="auto"/>
              <w:tabs>
                <w:tab w:val="left" w:pos="1067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- 0,00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2"/>
              </w:numPr>
              <w:shd w:val="clear" w:color="auto" w:fill="auto"/>
              <w:tabs>
                <w:tab w:val="left" w:pos="1067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- 0,00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2"/>
              </w:numPr>
              <w:shd w:val="clear" w:color="auto" w:fill="auto"/>
              <w:tabs>
                <w:tab w:val="left" w:pos="1067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- 0,00 тыс. рублей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16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5A2A">
              <w:rPr>
                <w:rFonts w:ascii="Arial" w:hAnsi="Arial" w:cs="Arial"/>
                <w:sz w:val="24"/>
                <w:szCs w:val="24"/>
              </w:rPr>
              <w:t>0,00 тыс.</w:t>
            </w:r>
            <w:r w:rsidR="001D4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5A2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8160D5" w:rsidRPr="00DD5A2A" w:rsidTr="009D6186">
        <w:trPr>
          <w:trHeight w:val="1997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Площадь земельных участков оформленных в муниципальную собственность городского поселения Пушкино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Средства бюджета города Пушкино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15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5A2A">
              <w:rPr>
                <w:rFonts w:ascii="Arial" w:hAnsi="Arial" w:cs="Arial"/>
                <w:sz w:val="24"/>
                <w:szCs w:val="24"/>
              </w:rPr>
              <w:t>Всего: 6752,68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962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- 2072,10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962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- 680,58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962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- 1000,00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1068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- 1500,00 тыс. рублей 2018 год - 1500,00 тыс. рублей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0,00 тыс.</w:t>
            </w:r>
            <w:r w:rsidR="001D441D">
              <w:rPr>
                <w:rFonts w:ascii="Arial" w:hAnsi="Arial" w:cs="Arial"/>
              </w:rPr>
              <w:t xml:space="preserve"> </w:t>
            </w:r>
            <w:r w:rsidRPr="00DD5A2A">
              <w:rPr>
                <w:rFonts w:ascii="Arial" w:hAnsi="Arial" w:cs="Arial"/>
              </w:rPr>
              <w:t>руб.</w:t>
            </w:r>
          </w:p>
        </w:tc>
      </w:tr>
      <w:tr w:rsidR="008160D5" w:rsidRPr="00DD5A2A" w:rsidTr="009D6186">
        <w:trPr>
          <w:trHeight w:val="2371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Осуществление рыночной оценки в целях приватизации муниципального имущества, права на заключение договоров аренды нежилых помещений, заключение договоров мены и постановки на баланс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Средства бюджета города Пушкино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15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5A2A">
              <w:rPr>
                <w:rFonts w:ascii="Arial" w:hAnsi="Arial" w:cs="Arial"/>
                <w:sz w:val="24"/>
                <w:szCs w:val="24"/>
              </w:rPr>
              <w:t>Всего: 1440,00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967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- 290,00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967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- 250,00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962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- 400,00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962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- 250,00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967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- 250,00 тыс. рублей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0,00 тыс.</w:t>
            </w:r>
            <w:r w:rsidR="001D441D">
              <w:rPr>
                <w:rFonts w:ascii="Arial" w:hAnsi="Arial" w:cs="Arial"/>
              </w:rPr>
              <w:t xml:space="preserve"> </w:t>
            </w:r>
            <w:r w:rsidRPr="00DD5A2A">
              <w:rPr>
                <w:rFonts w:ascii="Arial" w:hAnsi="Arial" w:cs="Arial"/>
              </w:rPr>
              <w:t>руб.</w:t>
            </w:r>
          </w:p>
        </w:tc>
      </w:tr>
      <w:tr w:rsidR="008160D5" w:rsidRPr="00DD5A2A" w:rsidTr="009D6186">
        <w:trPr>
          <w:trHeight w:val="2222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Проведение обследования технического состояния муниципальных зданий (помещений); жилых помещений для признания аварийными или подлежащими реконструкции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Средства бюджета города Пушкино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15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5A2A">
              <w:rPr>
                <w:rFonts w:ascii="Arial" w:hAnsi="Arial" w:cs="Arial"/>
                <w:sz w:val="24"/>
                <w:szCs w:val="24"/>
              </w:rPr>
              <w:t>Всего: 1232,00 тыс. рублей 2014 год - 502,00 тыс. рублей 2015 год - 80,00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5"/>
              </w:numPr>
              <w:shd w:val="clear" w:color="auto" w:fill="auto"/>
              <w:tabs>
                <w:tab w:val="left" w:pos="962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- 250,00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5"/>
              </w:numPr>
              <w:shd w:val="clear" w:color="auto" w:fill="auto"/>
              <w:tabs>
                <w:tab w:val="left" w:pos="962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- 200,00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5"/>
              </w:numPr>
              <w:shd w:val="clear" w:color="auto" w:fill="auto"/>
              <w:tabs>
                <w:tab w:val="left" w:pos="967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- 200,00 тыс. рублей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0,00 тыс.</w:t>
            </w:r>
            <w:r w:rsidR="001D441D">
              <w:rPr>
                <w:rFonts w:ascii="Arial" w:hAnsi="Arial" w:cs="Arial"/>
              </w:rPr>
              <w:t xml:space="preserve"> </w:t>
            </w:r>
            <w:r w:rsidRPr="00DD5A2A">
              <w:rPr>
                <w:rFonts w:ascii="Arial" w:hAnsi="Arial" w:cs="Arial"/>
              </w:rPr>
              <w:t>руб.</w:t>
            </w:r>
          </w:p>
        </w:tc>
      </w:tr>
      <w:tr w:rsidR="008160D5" w:rsidRPr="00DD5A2A" w:rsidTr="009D6186">
        <w:trPr>
          <w:trHeight w:val="1906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lastRenderedPageBreak/>
              <w:t>Оплата налога на добавленную стоимость при продаже муниципального имущества физическим лицам, транспортный налог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Средства бюджета города Пушкино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Всего: 19313,61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6"/>
              </w:numPr>
              <w:shd w:val="clear" w:color="auto" w:fill="auto"/>
              <w:tabs>
                <w:tab w:val="left" w:pos="967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- 16811,3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6"/>
              </w:numPr>
              <w:shd w:val="clear" w:color="auto" w:fill="auto"/>
              <w:tabs>
                <w:tab w:val="left" w:pos="967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- 1385,91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6"/>
              </w:numPr>
              <w:shd w:val="clear" w:color="auto" w:fill="auto"/>
              <w:tabs>
                <w:tab w:val="left" w:pos="962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- 516,40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6"/>
              </w:numPr>
              <w:shd w:val="clear" w:color="auto" w:fill="auto"/>
              <w:tabs>
                <w:tab w:val="left" w:pos="962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- 300,00 тыс. рублей</w:t>
            </w:r>
          </w:p>
          <w:p w:rsidR="008160D5" w:rsidRPr="00DD5A2A" w:rsidRDefault="008160D5" w:rsidP="008160D5">
            <w:pPr>
              <w:pStyle w:val="a6"/>
              <w:numPr>
                <w:ilvl w:val="0"/>
                <w:numId w:val="16"/>
              </w:numPr>
              <w:shd w:val="clear" w:color="auto" w:fill="auto"/>
              <w:tabs>
                <w:tab w:val="left" w:pos="967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- 300,00 тыс. рублей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0,00 тыс.</w:t>
            </w:r>
            <w:r w:rsidR="001D441D">
              <w:rPr>
                <w:rFonts w:ascii="Arial" w:hAnsi="Arial" w:cs="Arial"/>
              </w:rPr>
              <w:t xml:space="preserve"> </w:t>
            </w:r>
            <w:r w:rsidRPr="00DD5A2A">
              <w:rPr>
                <w:rFonts w:ascii="Arial" w:hAnsi="Arial" w:cs="Arial"/>
              </w:rPr>
              <w:t>руб.</w:t>
            </w:r>
          </w:p>
        </w:tc>
      </w:tr>
      <w:tr w:rsidR="008160D5" w:rsidRPr="00DD5A2A" w:rsidTr="009D6186">
        <w:trPr>
          <w:trHeight w:val="1906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8160D5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Формирование</w:t>
            </w:r>
            <w:r w:rsidR="009D6186">
              <w:rPr>
                <w:rFonts w:ascii="Arial" w:hAnsi="Arial" w:cs="Arial"/>
              </w:rPr>
              <w:t xml:space="preserve"> муниципальной казны поселения путем приемки в установленном порядке в ее состав различного имущества (неприватизированные квартиры и жилые помещения в ведомственных жилых домах и домах-новостройках; объекты инженерной инфраструктуры; нежилые здания (помещения) социально-культурного назначения и др.)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9D6186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Средства бюджета города Пушкино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9D6186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186" w:rsidRPr="00DD5A2A" w:rsidRDefault="009D6186" w:rsidP="009D6186">
            <w:pPr>
              <w:pStyle w:val="20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5A2A">
              <w:rPr>
                <w:rFonts w:ascii="Arial" w:hAnsi="Arial" w:cs="Arial"/>
                <w:sz w:val="24"/>
                <w:szCs w:val="24"/>
              </w:rPr>
              <w:t>Всего: 0 тыс. рублей</w:t>
            </w:r>
          </w:p>
          <w:p w:rsidR="009D6186" w:rsidRPr="00DD5A2A" w:rsidRDefault="009D6186" w:rsidP="009D6186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1067"/>
              </w:tabs>
              <w:spacing w:before="0"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D5A2A">
              <w:rPr>
                <w:rFonts w:ascii="Arial" w:hAnsi="Arial" w:cs="Arial"/>
              </w:rPr>
              <w:t>год - 0,00 тыс. рублей</w:t>
            </w:r>
          </w:p>
          <w:p w:rsidR="009D6186" w:rsidRPr="00DD5A2A" w:rsidRDefault="009D6186" w:rsidP="009D6186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1062"/>
              </w:tabs>
              <w:spacing w:before="0"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D5A2A">
              <w:rPr>
                <w:rFonts w:ascii="Arial" w:hAnsi="Arial" w:cs="Arial"/>
              </w:rPr>
              <w:t>год - 0,00 тыс. рублей</w:t>
            </w:r>
          </w:p>
          <w:p w:rsidR="009D6186" w:rsidRPr="00DD5A2A" w:rsidRDefault="009D6186" w:rsidP="009D6186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1067"/>
              </w:tabs>
              <w:spacing w:before="0"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D5A2A">
              <w:rPr>
                <w:rFonts w:ascii="Arial" w:hAnsi="Arial" w:cs="Arial"/>
              </w:rPr>
              <w:t>год - 0,00 тыс. рублей</w:t>
            </w:r>
          </w:p>
          <w:p w:rsidR="009D6186" w:rsidRPr="00DD5A2A" w:rsidRDefault="009D6186" w:rsidP="009D6186">
            <w:pPr>
              <w:pStyle w:val="a6"/>
              <w:shd w:val="clear" w:color="auto" w:fill="auto"/>
              <w:tabs>
                <w:tab w:val="left" w:pos="1067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2017 </w:t>
            </w:r>
            <w:r w:rsidRPr="00DD5A2A">
              <w:rPr>
                <w:rFonts w:ascii="Arial" w:hAnsi="Arial" w:cs="Arial"/>
              </w:rPr>
              <w:t>год - 0,00 тыс. рублей</w:t>
            </w:r>
          </w:p>
          <w:p w:rsidR="008160D5" w:rsidRPr="00DD5A2A" w:rsidRDefault="009D6186" w:rsidP="009D6186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2018 </w:t>
            </w:r>
            <w:r w:rsidRPr="00DD5A2A">
              <w:rPr>
                <w:rFonts w:ascii="Arial" w:hAnsi="Arial" w:cs="Arial"/>
              </w:rPr>
              <w:t>год - 0,00 тыс. рублей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D5" w:rsidRPr="00DD5A2A" w:rsidRDefault="009D6186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0,00 тыс.</w:t>
            </w:r>
            <w:r w:rsidR="001D441D">
              <w:rPr>
                <w:rFonts w:ascii="Arial" w:hAnsi="Arial" w:cs="Arial"/>
              </w:rPr>
              <w:t xml:space="preserve"> </w:t>
            </w:r>
            <w:r w:rsidRPr="00DD5A2A">
              <w:rPr>
                <w:rFonts w:ascii="Arial" w:hAnsi="Arial" w:cs="Arial"/>
              </w:rPr>
              <w:t>руб.</w:t>
            </w:r>
          </w:p>
        </w:tc>
      </w:tr>
      <w:tr w:rsidR="009D6186" w:rsidRPr="00DD5A2A" w:rsidTr="009D6186">
        <w:trPr>
          <w:trHeight w:val="1906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186" w:rsidRPr="00DD5A2A" w:rsidRDefault="009D6186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и ведение автоматизированной системы учета арендованных объектов недвижимости и электронного документооборота с управлением федерального казначейства (УФК МО)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186" w:rsidRPr="00DD5A2A" w:rsidRDefault="009D6186" w:rsidP="009E4D29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Средства бюджета города Пушкино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186" w:rsidRPr="00DD5A2A" w:rsidRDefault="009D6186" w:rsidP="009E4D29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186" w:rsidRPr="00DD5A2A" w:rsidRDefault="009D6186" w:rsidP="009D6186">
            <w:pPr>
              <w:pStyle w:val="20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5A2A">
              <w:rPr>
                <w:rFonts w:ascii="Arial" w:hAnsi="Arial" w:cs="Arial"/>
                <w:sz w:val="24"/>
                <w:szCs w:val="24"/>
              </w:rPr>
              <w:t>Всего: 0 тыс. рублей</w:t>
            </w:r>
          </w:p>
          <w:p w:rsidR="009D6186" w:rsidRPr="00DD5A2A" w:rsidRDefault="009D6186" w:rsidP="009D6186">
            <w:pPr>
              <w:pStyle w:val="a6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34"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- 0,00 тыс. рублей</w:t>
            </w:r>
          </w:p>
          <w:p w:rsidR="009D6186" w:rsidRPr="00DD5A2A" w:rsidRDefault="009D6186" w:rsidP="009D6186">
            <w:pPr>
              <w:pStyle w:val="a6"/>
              <w:numPr>
                <w:ilvl w:val="0"/>
                <w:numId w:val="19"/>
              </w:numPr>
              <w:shd w:val="clear" w:color="auto" w:fill="auto"/>
              <w:tabs>
                <w:tab w:val="left" w:pos="1062"/>
              </w:tabs>
              <w:spacing w:before="0" w:after="0" w:line="240" w:lineRule="auto"/>
              <w:ind w:hanging="86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D5A2A">
              <w:rPr>
                <w:rFonts w:ascii="Arial" w:hAnsi="Arial" w:cs="Arial"/>
              </w:rPr>
              <w:t>год - 0,00 тыс. рублей</w:t>
            </w:r>
          </w:p>
          <w:p w:rsidR="009D6186" w:rsidRPr="00DD5A2A" w:rsidRDefault="009D6186" w:rsidP="009D6186">
            <w:pPr>
              <w:pStyle w:val="a6"/>
              <w:shd w:val="clear" w:color="auto" w:fill="auto"/>
              <w:tabs>
                <w:tab w:val="left" w:pos="1067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2016 </w:t>
            </w:r>
            <w:r>
              <w:rPr>
                <w:rFonts w:ascii="Arial" w:hAnsi="Arial" w:cs="Arial"/>
              </w:rPr>
              <w:t xml:space="preserve"> </w:t>
            </w:r>
            <w:r w:rsidRPr="00DD5A2A">
              <w:rPr>
                <w:rFonts w:ascii="Arial" w:hAnsi="Arial" w:cs="Arial"/>
              </w:rPr>
              <w:t>год - 0,00 тыс. рублей</w:t>
            </w:r>
          </w:p>
          <w:p w:rsidR="009D6186" w:rsidRPr="00DD5A2A" w:rsidRDefault="009D6186" w:rsidP="009D6186">
            <w:pPr>
              <w:pStyle w:val="a6"/>
              <w:shd w:val="clear" w:color="auto" w:fill="auto"/>
              <w:tabs>
                <w:tab w:val="left" w:pos="1067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2017 </w:t>
            </w:r>
            <w:r w:rsidRPr="00DD5A2A">
              <w:rPr>
                <w:rFonts w:ascii="Arial" w:hAnsi="Arial" w:cs="Arial"/>
              </w:rPr>
              <w:t>год - 0,00 тыс. рублей</w:t>
            </w:r>
          </w:p>
          <w:p w:rsidR="009D6186" w:rsidRPr="00DD5A2A" w:rsidRDefault="009D6186" w:rsidP="009D6186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2018 </w:t>
            </w:r>
            <w:r w:rsidRPr="00DD5A2A">
              <w:rPr>
                <w:rFonts w:ascii="Arial" w:hAnsi="Arial" w:cs="Arial"/>
              </w:rPr>
              <w:t>год - 0,00 тыс. рублей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186" w:rsidRPr="00DD5A2A" w:rsidRDefault="009D6186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0,00 тыс.</w:t>
            </w:r>
            <w:r w:rsidR="001D441D">
              <w:rPr>
                <w:rFonts w:ascii="Arial" w:hAnsi="Arial" w:cs="Arial"/>
              </w:rPr>
              <w:t xml:space="preserve"> </w:t>
            </w:r>
            <w:r w:rsidRPr="00DD5A2A">
              <w:rPr>
                <w:rFonts w:ascii="Arial" w:hAnsi="Arial" w:cs="Arial"/>
              </w:rPr>
              <w:t>руб.</w:t>
            </w:r>
          </w:p>
        </w:tc>
      </w:tr>
      <w:tr w:rsidR="009D6186" w:rsidRPr="00DD5A2A" w:rsidTr="001D441D">
        <w:trPr>
          <w:trHeight w:val="1406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186" w:rsidRPr="00DD5A2A" w:rsidRDefault="009D6186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работы по закреплению, передаче и списанию муниципального имущества, находящегося на балансе муниципальных бюджетных учреждений (создаваемых или существующих), в том числе определение перечня особо ценного </w:t>
            </w:r>
            <w:r>
              <w:rPr>
                <w:rFonts w:ascii="Arial" w:hAnsi="Arial" w:cs="Arial"/>
              </w:rPr>
              <w:lastRenderedPageBreak/>
              <w:t xml:space="preserve">движимого имущества, а также осуществление </w:t>
            </w:r>
            <w:proofErr w:type="gramStart"/>
            <w:r>
              <w:rPr>
                <w:rFonts w:ascii="Arial" w:hAnsi="Arial" w:cs="Arial"/>
              </w:rPr>
              <w:t>контроля за</w:t>
            </w:r>
            <w:proofErr w:type="gramEnd"/>
            <w:r>
              <w:rPr>
                <w:rFonts w:ascii="Arial" w:hAnsi="Arial" w:cs="Arial"/>
              </w:rPr>
              <w:t xml:space="preserve"> его эффективным использованием (участие в проведении инвентаризаций, переоценок и др</w:t>
            </w:r>
            <w:r w:rsidR="001D441D">
              <w:rPr>
                <w:rFonts w:ascii="Arial" w:hAnsi="Arial" w:cs="Arial"/>
              </w:rPr>
              <w:t>.)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186" w:rsidRPr="00DD5A2A" w:rsidRDefault="009D6186" w:rsidP="009E4D29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lastRenderedPageBreak/>
              <w:t>Средства бюджета города Пушкино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186" w:rsidRPr="00DD5A2A" w:rsidRDefault="009D6186" w:rsidP="009E4D29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</w:t>
            </w:r>
            <w:r>
              <w:rPr>
                <w:rFonts w:ascii="Arial" w:hAnsi="Arial" w:cs="Arial"/>
              </w:rPr>
              <w:lastRenderedPageBreak/>
              <w:t>аналогичных работ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41D" w:rsidRPr="00DD5A2A" w:rsidRDefault="001D441D" w:rsidP="001D441D">
            <w:pPr>
              <w:pStyle w:val="20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5A2A">
              <w:rPr>
                <w:rFonts w:ascii="Arial" w:hAnsi="Arial" w:cs="Arial"/>
                <w:sz w:val="24"/>
                <w:szCs w:val="24"/>
              </w:rPr>
              <w:lastRenderedPageBreak/>
              <w:t>Всего: 0 тыс. рублей</w:t>
            </w:r>
          </w:p>
          <w:p w:rsidR="001D441D" w:rsidRPr="00DD5A2A" w:rsidRDefault="001D441D" w:rsidP="001D441D">
            <w:pPr>
              <w:pStyle w:val="a6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hanging="90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D5A2A">
              <w:rPr>
                <w:rFonts w:ascii="Arial" w:hAnsi="Arial" w:cs="Arial"/>
              </w:rPr>
              <w:t>год - 0,00 тыс. рублей</w:t>
            </w:r>
          </w:p>
          <w:p w:rsidR="001D441D" w:rsidRPr="00DD5A2A" w:rsidRDefault="001D441D" w:rsidP="001D441D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062"/>
              </w:tabs>
              <w:spacing w:before="0" w:after="0" w:line="240" w:lineRule="auto"/>
              <w:ind w:hanging="86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D5A2A">
              <w:rPr>
                <w:rFonts w:ascii="Arial" w:hAnsi="Arial" w:cs="Arial"/>
              </w:rPr>
              <w:t>год - 0,00 тыс. рублей</w:t>
            </w:r>
          </w:p>
          <w:p w:rsidR="001D441D" w:rsidRPr="00DD5A2A" w:rsidRDefault="001D441D" w:rsidP="001D441D">
            <w:pPr>
              <w:pStyle w:val="a6"/>
              <w:shd w:val="clear" w:color="auto" w:fill="auto"/>
              <w:tabs>
                <w:tab w:val="left" w:pos="1067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2016  </w:t>
            </w:r>
            <w:r w:rsidRPr="00DD5A2A">
              <w:rPr>
                <w:rFonts w:ascii="Arial" w:hAnsi="Arial" w:cs="Arial"/>
              </w:rPr>
              <w:t>год - 0,00 тыс. рублей</w:t>
            </w:r>
          </w:p>
          <w:p w:rsidR="001D441D" w:rsidRPr="00DD5A2A" w:rsidRDefault="001D441D" w:rsidP="001D441D">
            <w:pPr>
              <w:pStyle w:val="a6"/>
              <w:shd w:val="clear" w:color="auto" w:fill="auto"/>
              <w:tabs>
                <w:tab w:val="left" w:pos="1067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2017 </w:t>
            </w:r>
            <w:r w:rsidRPr="00DD5A2A">
              <w:rPr>
                <w:rFonts w:ascii="Arial" w:hAnsi="Arial" w:cs="Arial"/>
              </w:rPr>
              <w:t>год - 0,00 тыс. рублей</w:t>
            </w:r>
          </w:p>
          <w:p w:rsidR="009D6186" w:rsidRPr="00DD5A2A" w:rsidRDefault="001D441D" w:rsidP="001D441D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2018 </w:t>
            </w:r>
            <w:r w:rsidRPr="00DD5A2A">
              <w:rPr>
                <w:rFonts w:ascii="Arial" w:hAnsi="Arial" w:cs="Arial"/>
              </w:rPr>
              <w:t>год - 0,00 тыс. рублей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186" w:rsidRPr="00DD5A2A" w:rsidRDefault="001D441D" w:rsidP="008160D5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0,00 тыс.</w:t>
            </w:r>
            <w:r>
              <w:rPr>
                <w:rFonts w:ascii="Arial" w:hAnsi="Arial" w:cs="Arial"/>
              </w:rPr>
              <w:t xml:space="preserve"> </w:t>
            </w:r>
            <w:r w:rsidRPr="00DD5A2A">
              <w:rPr>
                <w:rFonts w:ascii="Arial" w:hAnsi="Arial" w:cs="Arial"/>
              </w:rPr>
              <w:t>руб.</w:t>
            </w:r>
          </w:p>
        </w:tc>
      </w:tr>
      <w:tr w:rsidR="001D441D" w:rsidRPr="00DD5A2A" w:rsidTr="009D6186">
        <w:trPr>
          <w:trHeight w:val="1906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41D" w:rsidRPr="00DD5A2A" w:rsidRDefault="001D441D" w:rsidP="001D441D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lastRenderedPageBreak/>
              <w:t xml:space="preserve">Осуществление оперативного контроля за исполнением условий действующих договоров аренды муниципального имущества и земельных участков: </w:t>
            </w:r>
            <w:proofErr w:type="gramStart"/>
            <w:r w:rsidRPr="00DD5A2A">
              <w:rPr>
                <w:rFonts w:ascii="Arial" w:hAnsi="Arial" w:cs="Arial"/>
              </w:rPr>
              <w:t>-а</w:t>
            </w:r>
            <w:proofErr w:type="gramEnd"/>
            <w:r w:rsidRPr="00DD5A2A">
              <w:rPr>
                <w:rFonts w:ascii="Arial" w:hAnsi="Arial" w:cs="Arial"/>
              </w:rPr>
              <w:t>нализ нежилых помещений, переданных в аренду;</w:t>
            </w:r>
          </w:p>
          <w:p w:rsidR="001D441D" w:rsidRPr="00DD5A2A" w:rsidRDefault="001D441D" w:rsidP="001D441D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-выявление незаконной сдачи помещений в субаренду;</w:t>
            </w:r>
          </w:p>
          <w:p w:rsidR="001D441D" w:rsidRPr="00DD5A2A" w:rsidRDefault="001D441D" w:rsidP="001D441D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-анализ использования арендованных помещений с предоставлением льготы по арендной плате с целью недопущения случаев использования помещений не по целевому назначению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41D" w:rsidRPr="00DD5A2A" w:rsidRDefault="001D441D" w:rsidP="001D441D">
            <w:pPr>
              <w:pStyle w:val="20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5A2A">
              <w:rPr>
                <w:rFonts w:ascii="Arial" w:hAnsi="Arial" w:cs="Arial"/>
                <w:sz w:val="24"/>
                <w:szCs w:val="24"/>
              </w:rPr>
              <w:t>Средства бюджета города Пушкино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41D" w:rsidRPr="00DD5A2A" w:rsidRDefault="001D441D" w:rsidP="001D441D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41D" w:rsidRPr="00DD5A2A" w:rsidRDefault="001D441D" w:rsidP="001D441D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Всего: 0,00 тыс. рублей</w:t>
            </w:r>
          </w:p>
          <w:p w:rsidR="001D441D" w:rsidRPr="00DD5A2A" w:rsidRDefault="001D441D" w:rsidP="001D441D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022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- 0,00 тыс. рублей</w:t>
            </w:r>
          </w:p>
          <w:p w:rsidR="001D441D" w:rsidRPr="00DD5A2A" w:rsidRDefault="001D441D" w:rsidP="001D441D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022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- 0,00 тыс. рублей</w:t>
            </w:r>
          </w:p>
          <w:p w:rsidR="001D441D" w:rsidRPr="00DD5A2A" w:rsidRDefault="001D441D" w:rsidP="001D441D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022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- 0,00 тыс. рублей</w:t>
            </w:r>
          </w:p>
          <w:p w:rsidR="001D441D" w:rsidRPr="00DD5A2A" w:rsidRDefault="001D441D" w:rsidP="001D441D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022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- 0,00 тыс. рублей</w:t>
            </w:r>
          </w:p>
          <w:p w:rsidR="001D441D" w:rsidRPr="00DD5A2A" w:rsidRDefault="001D441D" w:rsidP="001D441D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022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- 0,00 тыс. рублей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41D" w:rsidRPr="00DD5A2A" w:rsidRDefault="001D441D" w:rsidP="001D441D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0,00 тыс.</w:t>
            </w:r>
            <w:r>
              <w:rPr>
                <w:rFonts w:ascii="Arial" w:hAnsi="Arial" w:cs="Arial"/>
              </w:rPr>
              <w:t xml:space="preserve"> </w:t>
            </w:r>
            <w:r w:rsidRPr="00DD5A2A">
              <w:rPr>
                <w:rFonts w:ascii="Arial" w:hAnsi="Arial" w:cs="Arial"/>
              </w:rPr>
              <w:t>руб.</w:t>
            </w:r>
          </w:p>
        </w:tc>
      </w:tr>
      <w:tr w:rsidR="001D441D" w:rsidRPr="00DD5A2A" w:rsidTr="009D6186">
        <w:trPr>
          <w:trHeight w:val="1906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41D" w:rsidRPr="00DD5A2A" w:rsidRDefault="001D441D" w:rsidP="001D441D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Плата в фонд капитального ремонта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41D" w:rsidRPr="00DD5A2A" w:rsidRDefault="001D441D" w:rsidP="001D441D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Средства бюджета города Пушкино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41D" w:rsidRPr="00DD5A2A" w:rsidRDefault="001D441D" w:rsidP="001D441D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41D" w:rsidRPr="00DD5A2A" w:rsidRDefault="001D441D" w:rsidP="001D441D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Всего: 51000,00 тыс. рублей</w:t>
            </w:r>
          </w:p>
          <w:p w:rsidR="001D441D" w:rsidRPr="00DD5A2A" w:rsidRDefault="001D441D" w:rsidP="001D441D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1022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- 0,00 тыс. рублей</w:t>
            </w:r>
          </w:p>
          <w:p w:rsidR="001D441D" w:rsidRPr="00DD5A2A" w:rsidRDefault="001D441D" w:rsidP="001D441D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1022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- 0,00 тыс. рублей</w:t>
            </w:r>
          </w:p>
          <w:p w:rsidR="001D441D" w:rsidRPr="00DD5A2A" w:rsidRDefault="001D441D" w:rsidP="001D441D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1027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- 18000,00 тыс. рублей</w:t>
            </w:r>
          </w:p>
          <w:p w:rsidR="001D441D" w:rsidRPr="00DD5A2A" w:rsidRDefault="001D441D" w:rsidP="001D441D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1027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- 17000,00 тыс. рублей</w:t>
            </w:r>
          </w:p>
          <w:p w:rsidR="001D441D" w:rsidRPr="00DD5A2A" w:rsidRDefault="001D441D" w:rsidP="001D441D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1022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год - 16000,00 тыс. рублей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41D" w:rsidRPr="00DD5A2A" w:rsidRDefault="001D441D" w:rsidP="001D441D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DD5A2A">
              <w:rPr>
                <w:rFonts w:ascii="Arial" w:hAnsi="Arial" w:cs="Arial"/>
              </w:rPr>
              <w:t>0,00 тыс.</w:t>
            </w:r>
            <w:r>
              <w:rPr>
                <w:rFonts w:ascii="Arial" w:hAnsi="Arial" w:cs="Arial"/>
              </w:rPr>
              <w:t xml:space="preserve"> </w:t>
            </w:r>
            <w:r w:rsidRPr="00DD5A2A">
              <w:rPr>
                <w:rFonts w:ascii="Arial" w:hAnsi="Arial" w:cs="Arial"/>
              </w:rPr>
              <w:t>руб.</w:t>
            </w:r>
          </w:p>
        </w:tc>
      </w:tr>
    </w:tbl>
    <w:p w:rsidR="008160D5" w:rsidRPr="00DD5A2A" w:rsidRDefault="008160D5" w:rsidP="008160D5">
      <w:pPr>
        <w:pStyle w:val="231"/>
        <w:spacing w:after="0" w:line="240" w:lineRule="auto"/>
        <w:jc w:val="both"/>
        <w:rPr>
          <w:rFonts w:ascii="Arial" w:hAnsi="Arial" w:cs="Arial"/>
          <w:b w:val="0"/>
        </w:rPr>
      </w:pPr>
    </w:p>
    <w:p w:rsidR="00EB22FF" w:rsidRPr="00FD00C2" w:rsidRDefault="00EB22FF" w:rsidP="008160D5">
      <w:pPr>
        <w:jc w:val="right"/>
        <w:rPr>
          <w:rFonts w:ascii="Arial" w:hAnsi="Arial" w:cs="Arial"/>
        </w:rPr>
      </w:pPr>
    </w:p>
    <w:sectPr w:rsidR="00EB22FF" w:rsidRPr="00FD00C2" w:rsidSect="008160D5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AF8" w:rsidRDefault="00AD7AF8" w:rsidP="00A67227">
      <w:r>
        <w:separator/>
      </w:r>
    </w:p>
  </w:endnote>
  <w:endnote w:type="continuationSeparator" w:id="0">
    <w:p w:rsidR="00AD7AF8" w:rsidRDefault="00AD7AF8" w:rsidP="00A6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AF8" w:rsidRDefault="00AD7AF8" w:rsidP="00A67227">
      <w:r>
        <w:separator/>
      </w:r>
    </w:p>
  </w:footnote>
  <w:footnote w:type="continuationSeparator" w:id="0">
    <w:p w:rsidR="00AD7AF8" w:rsidRDefault="00AD7AF8" w:rsidP="00A6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372836C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2011"/>
      <w:numFmt w:val="decimal"/>
      <w:lvlText w:val="%2"/>
      <w:lvlJc w:val="left"/>
      <w:rPr>
        <w:sz w:val="24"/>
        <w:szCs w:val="24"/>
      </w:rPr>
    </w:lvl>
    <w:lvl w:ilvl="2">
      <w:start w:val="2011"/>
      <w:numFmt w:val="decimal"/>
      <w:lvlText w:val="%3"/>
      <w:lvlJc w:val="left"/>
      <w:rPr>
        <w:sz w:val="24"/>
        <w:szCs w:val="24"/>
      </w:rPr>
    </w:lvl>
    <w:lvl w:ilvl="3">
      <w:start w:val="2011"/>
      <w:numFmt w:val="decimal"/>
      <w:lvlText w:val="%3"/>
      <w:lvlJc w:val="left"/>
      <w:rPr>
        <w:sz w:val="24"/>
        <w:szCs w:val="24"/>
      </w:rPr>
    </w:lvl>
    <w:lvl w:ilvl="4">
      <w:start w:val="2011"/>
      <w:numFmt w:val="decimal"/>
      <w:lvlText w:val="%3"/>
      <w:lvlJc w:val="left"/>
      <w:rPr>
        <w:sz w:val="24"/>
        <w:szCs w:val="24"/>
      </w:rPr>
    </w:lvl>
    <w:lvl w:ilvl="5">
      <w:start w:val="2011"/>
      <w:numFmt w:val="decimal"/>
      <w:lvlText w:val="%3"/>
      <w:lvlJc w:val="left"/>
      <w:rPr>
        <w:sz w:val="24"/>
        <w:szCs w:val="24"/>
      </w:rPr>
    </w:lvl>
    <w:lvl w:ilvl="6">
      <w:start w:val="2011"/>
      <w:numFmt w:val="decimal"/>
      <w:lvlText w:val="%3"/>
      <w:lvlJc w:val="left"/>
      <w:rPr>
        <w:sz w:val="24"/>
        <w:szCs w:val="24"/>
      </w:rPr>
    </w:lvl>
    <w:lvl w:ilvl="7">
      <w:start w:val="2011"/>
      <w:numFmt w:val="decimal"/>
      <w:lvlText w:val="%3"/>
      <w:lvlJc w:val="left"/>
      <w:rPr>
        <w:sz w:val="24"/>
        <w:szCs w:val="24"/>
      </w:rPr>
    </w:lvl>
    <w:lvl w:ilvl="8">
      <w:start w:val="2011"/>
      <w:numFmt w:val="decimal"/>
      <w:lvlText w:val="%3"/>
      <w:lvlJc w:val="left"/>
      <w:rPr>
        <w:sz w:val="24"/>
        <w:szCs w:val="24"/>
      </w:rPr>
    </w:lvl>
  </w:abstractNum>
  <w:abstractNum w:abstractNumId="1">
    <w:nsid w:val="00000003"/>
    <w:multiLevelType w:val="multilevel"/>
    <w:tmpl w:val="6D40B340"/>
    <w:lvl w:ilvl="0">
      <w:start w:val="1"/>
      <w:numFmt w:val="bullet"/>
      <w:lvlText w:val="-"/>
      <w:lvlJc w:val="left"/>
      <w:rPr>
        <w:sz w:val="22"/>
      </w:rPr>
    </w:lvl>
    <w:lvl w:ilvl="1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2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3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4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5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6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7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8">
      <w:start w:val="2011"/>
      <w:numFmt w:val="decimal"/>
      <w:lvlText w:val="%2"/>
      <w:lvlJc w:val="left"/>
      <w:rPr>
        <w:rFonts w:cs="Times New Roman"/>
        <w:sz w:val="22"/>
        <w:szCs w:val="22"/>
      </w:rPr>
    </w:lvl>
  </w:abstractNum>
  <w:abstractNum w:abstractNumId="2">
    <w:nsid w:val="00000005"/>
    <w:multiLevelType w:val="multilevel"/>
    <w:tmpl w:val="0CC8C61A"/>
    <w:lvl w:ilvl="0">
      <w:start w:val="2014"/>
      <w:numFmt w:val="decimal"/>
      <w:lvlText w:val="%1"/>
      <w:lvlJc w:val="left"/>
      <w:rPr>
        <w:sz w:val="22"/>
        <w:szCs w:val="22"/>
      </w:rPr>
    </w:lvl>
    <w:lvl w:ilvl="1">
      <w:start w:val="2014"/>
      <w:numFmt w:val="decimal"/>
      <w:lvlText w:val="%1"/>
      <w:lvlJc w:val="left"/>
      <w:rPr>
        <w:sz w:val="22"/>
        <w:szCs w:val="22"/>
      </w:rPr>
    </w:lvl>
    <w:lvl w:ilvl="2">
      <w:start w:val="2014"/>
      <w:numFmt w:val="decimal"/>
      <w:lvlText w:val="%1"/>
      <w:lvlJc w:val="left"/>
      <w:rPr>
        <w:sz w:val="22"/>
        <w:szCs w:val="22"/>
      </w:rPr>
    </w:lvl>
    <w:lvl w:ilvl="3">
      <w:start w:val="2014"/>
      <w:numFmt w:val="decimal"/>
      <w:lvlText w:val="%1"/>
      <w:lvlJc w:val="left"/>
      <w:rPr>
        <w:sz w:val="22"/>
        <w:szCs w:val="22"/>
      </w:rPr>
    </w:lvl>
    <w:lvl w:ilvl="4">
      <w:start w:val="2014"/>
      <w:numFmt w:val="decimal"/>
      <w:lvlText w:val="%1"/>
      <w:lvlJc w:val="left"/>
      <w:rPr>
        <w:sz w:val="22"/>
        <w:szCs w:val="22"/>
      </w:rPr>
    </w:lvl>
    <w:lvl w:ilvl="5">
      <w:start w:val="2014"/>
      <w:numFmt w:val="decimal"/>
      <w:lvlText w:val="%1"/>
      <w:lvlJc w:val="left"/>
      <w:rPr>
        <w:sz w:val="22"/>
        <w:szCs w:val="22"/>
      </w:rPr>
    </w:lvl>
    <w:lvl w:ilvl="6">
      <w:start w:val="2014"/>
      <w:numFmt w:val="decimal"/>
      <w:lvlText w:val="%1"/>
      <w:lvlJc w:val="left"/>
      <w:rPr>
        <w:sz w:val="22"/>
        <w:szCs w:val="22"/>
      </w:rPr>
    </w:lvl>
    <w:lvl w:ilvl="7">
      <w:start w:val="2014"/>
      <w:numFmt w:val="decimal"/>
      <w:lvlText w:val="%1"/>
      <w:lvlJc w:val="left"/>
      <w:rPr>
        <w:sz w:val="22"/>
        <w:szCs w:val="22"/>
      </w:rPr>
    </w:lvl>
    <w:lvl w:ilvl="8">
      <w:start w:val="2014"/>
      <w:numFmt w:val="decimal"/>
      <w:lvlText w:val="%1"/>
      <w:lvlJc w:val="left"/>
      <w:rPr>
        <w:sz w:val="22"/>
        <w:szCs w:val="22"/>
      </w:rPr>
    </w:lvl>
  </w:abstractNum>
  <w:abstractNum w:abstractNumId="3">
    <w:nsid w:val="00000007"/>
    <w:multiLevelType w:val="multilevel"/>
    <w:tmpl w:val="6B8E82DE"/>
    <w:lvl w:ilvl="0">
      <w:start w:val="2014"/>
      <w:numFmt w:val="decimal"/>
      <w:lvlText w:val="%1"/>
      <w:lvlJc w:val="left"/>
      <w:rPr>
        <w:sz w:val="22"/>
        <w:szCs w:val="22"/>
      </w:rPr>
    </w:lvl>
    <w:lvl w:ilvl="1">
      <w:start w:val="2014"/>
      <w:numFmt w:val="decimal"/>
      <w:lvlText w:val="%1"/>
      <w:lvlJc w:val="left"/>
      <w:rPr>
        <w:sz w:val="22"/>
        <w:szCs w:val="22"/>
      </w:rPr>
    </w:lvl>
    <w:lvl w:ilvl="2">
      <w:start w:val="2014"/>
      <w:numFmt w:val="decimal"/>
      <w:lvlText w:val="%1"/>
      <w:lvlJc w:val="left"/>
      <w:rPr>
        <w:sz w:val="22"/>
        <w:szCs w:val="22"/>
      </w:rPr>
    </w:lvl>
    <w:lvl w:ilvl="3">
      <w:start w:val="2014"/>
      <w:numFmt w:val="decimal"/>
      <w:lvlText w:val="%1"/>
      <w:lvlJc w:val="left"/>
      <w:rPr>
        <w:sz w:val="22"/>
        <w:szCs w:val="22"/>
      </w:rPr>
    </w:lvl>
    <w:lvl w:ilvl="4">
      <w:start w:val="2014"/>
      <w:numFmt w:val="decimal"/>
      <w:lvlText w:val="%1"/>
      <w:lvlJc w:val="left"/>
      <w:rPr>
        <w:sz w:val="22"/>
        <w:szCs w:val="22"/>
      </w:rPr>
    </w:lvl>
    <w:lvl w:ilvl="5">
      <w:start w:val="2014"/>
      <w:numFmt w:val="decimal"/>
      <w:lvlText w:val="%1"/>
      <w:lvlJc w:val="left"/>
      <w:rPr>
        <w:sz w:val="22"/>
        <w:szCs w:val="22"/>
      </w:rPr>
    </w:lvl>
    <w:lvl w:ilvl="6">
      <w:start w:val="2014"/>
      <w:numFmt w:val="decimal"/>
      <w:lvlText w:val="%1"/>
      <w:lvlJc w:val="left"/>
      <w:rPr>
        <w:sz w:val="22"/>
        <w:szCs w:val="22"/>
      </w:rPr>
    </w:lvl>
    <w:lvl w:ilvl="7">
      <w:start w:val="2014"/>
      <w:numFmt w:val="decimal"/>
      <w:lvlText w:val="%1"/>
      <w:lvlJc w:val="left"/>
      <w:rPr>
        <w:sz w:val="22"/>
        <w:szCs w:val="22"/>
      </w:rPr>
    </w:lvl>
    <w:lvl w:ilvl="8">
      <w:start w:val="2014"/>
      <w:numFmt w:val="decimal"/>
      <w:lvlText w:val="%1"/>
      <w:lvlJc w:val="left"/>
      <w:rPr>
        <w:sz w:val="22"/>
        <w:szCs w:val="22"/>
      </w:rPr>
    </w:lvl>
  </w:abstractNum>
  <w:abstractNum w:abstractNumId="4">
    <w:nsid w:val="00000009"/>
    <w:multiLevelType w:val="multilevel"/>
    <w:tmpl w:val="DC763332"/>
    <w:lvl w:ilvl="0">
      <w:start w:val="2014"/>
      <w:numFmt w:val="decimal"/>
      <w:lvlText w:val="%1"/>
      <w:lvlJc w:val="left"/>
      <w:rPr>
        <w:sz w:val="22"/>
        <w:szCs w:val="22"/>
      </w:rPr>
    </w:lvl>
    <w:lvl w:ilvl="1">
      <w:start w:val="2014"/>
      <w:numFmt w:val="decimal"/>
      <w:lvlText w:val="%1"/>
      <w:lvlJc w:val="left"/>
      <w:rPr>
        <w:sz w:val="22"/>
        <w:szCs w:val="22"/>
      </w:rPr>
    </w:lvl>
    <w:lvl w:ilvl="2">
      <w:start w:val="2014"/>
      <w:numFmt w:val="decimal"/>
      <w:lvlText w:val="%1"/>
      <w:lvlJc w:val="left"/>
      <w:rPr>
        <w:sz w:val="22"/>
        <w:szCs w:val="22"/>
      </w:rPr>
    </w:lvl>
    <w:lvl w:ilvl="3">
      <w:start w:val="2014"/>
      <w:numFmt w:val="decimal"/>
      <w:lvlText w:val="%1"/>
      <w:lvlJc w:val="left"/>
      <w:rPr>
        <w:sz w:val="22"/>
        <w:szCs w:val="22"/>
      </w:rPr>
    </w:lvl>
    <w:lvl w:ilvl="4">
      <w:start w:val="2014"/>
      <w:numFmt w:val="decimal"/>
      <w:lvlText w:val="%1"/>
      <w:lvlJc w:val="left"/>
      <w:rPr>
        <w:sz w:val="22"/>
        <w:szCs w:val="22"/>
      </w:rPr>
    </w:lvl>
    <w:lvl w:ilvl="5">
      <w:start w:val="2014"/>
      <w:numFmt w:val="decimal"/>
      <w:lvlText w:val="%1"/>
      <w:lvlJc w:val="left"/>
      <w:rPr>
        <w:sz w:val="22"/>
        <w:szCs w:val="22"/>
      </w:rPr>
    </w:lvl>
    <w:lvl w:ilvl="6">
      <w:start w:val="2014"/>
      <w:numFmt w:val="decimal"/>
      <w:lvlText w:val="%1"/>
      <w:lvlJc w:val="left"/>
      <w:rPr>
        <w:sz w:val="22"/>
        <w:szCs w:val="22"/>
      </w:rPr>
    </w:lvl>
    <w:lvl w:ilvl="7">
      <w:start w:val="2014"/>
      <w:numFmt w:val="decimal"/>
      <w:lvlText w:val="%1"/>
      <w:lvlJc w:val="left"/>
      <w:rPr>
        <w:sz w:val="22"/>
        <w:szCs w:val="22"/>
      </w:rPr>
    </w:lvl>
    <w:lvl w:ilvl="8">
      <w:start w:val="2014"/>
      <w:numFmt w:val="decimal"/>
      <w:lvlText w:val="%1"/>
      <w:lvlJc w:val="left"/>
      <w:rPr>
        <w:sz w:val="22"/>
        <w:szCs w:val="22"/>
      </w:rPr>
    </w:lvl>
  </w:abstractNum>
  <w:abstractNum w:abstractNumId="5">
    <w:nsid w:val="0000000B"/>
    <w:multiLevelType w:val="multilevel"/>
    <w:tmpl w:val="51D23B5A"/>
    <w:lvl w:ilvl="0">
      <w:start w:val="2014"/>
      <w:numFmt w:val="decimal"/>
      <w:lvlText w:val="%1"/>
      <w:lvlJc w:val="left"/>
      <w:rPr>
        <w:sz w:val="22"/>
        <w:szCs w:val="22"/>
      </w:rPr>
    </w:lvl>
    <w:lvl w:ilvl="1">
      <w:start w:val="2014"/>
      <w:numFmt w:val="decimal"/>
      <w:lvlText w:val="%1"/>
      <w:lvlJc w:val="left"/>
      <w:rPr>
        <w:sz w:val="22"/>
        <w:szCs w:val="22"/>
      </w:rPr>
    </w:lvl>
    <w:lvl w:ilvl="2">
      <w:start w:val="2014"/>
      <w:numFmt w:val="decimal"/>
      <w:lvlText w:val="%1"/>
      <w:lvlJc w:val="left"/>
      <w:rPr>
        <w:sz w:val="22"/>
        <w:szCs w:val="22"/>
      </w:rPr>
    </w:lvl>
    <w:lvl w:ilvl="3">
      <w:start w:val="2014"/>
      <w:numFmt w:val="decimal"/>
      <w:lvlText w:val="%1"/>
      <w:lvlJc w:val="left"/>
      <w:rPr>
        <w:sz w:val="22"/>
        <w:szCs w:val="22"/>
      </w:rPr>
    </w:lvl>
    <w:lvl w:ilvl="4">
      <w:start w:val="2014"/>
      <w:numFmt w:val="decimal"/>
      <w:lvlText w:val="%1"/>
      <w:lvlJc w:val="left"/>
      <w:rPr>
        <w:sz w:val="22"/>
        <w:szCs w:val="22"/>
      </w:rPr>
    </w:lvl>
    <w:lvl w:ilvl="5">
      <w:start w:val="2014"/>
      <w:numFmt w:val="decimal"/>
      <w:lvlText w:val="%1"/>
      <w:lvlJc w:val="left"/>
      <w:rPr>
        <w:sz w:val="22"/>
        <w:szCs w:val="22"/>
      </w:rPr>
    </w:lvl>
    <w:lvl w:ilvl="6">
      <w:start w:val="2014"/>
      <w:numFmt w:val="decimal"/>
      <w:lvlText w:val="%1"/>
      <w:lvlJc w:val="left"/>
      <w:rPr>
        <w:sz w:val="22"/>
        <w:szCs w:val="22"/>
      </w:rPr>
    </w:lvl>
    <w:lvl w:ilvl="7">
      <w:start w:val="2014"/>
      <w:numFmt w:val="decimal"/>
      <w:lvlText w:val="%1"/>
      <w:lvlJc w:val="left"/>
      <w:rPr>
        <w:sz w:val="22"/>
        <w:szCs w:val="22"/>
      </w:rPr>
    </w:lvl>
    <w:lvl w:ilvl="8">
      <w:start w:val="2014"/>
      <w:numFmt w:val="decimal"/>
      <w:lvlText w:val="%1"/>
      <w:lvlJc w:val="left"/>
      <w:rPr>
        <w:sz w:val="22"/>
        <w:szCs w:val="22"/>
      </w:rPr>
    </w:lvl>
  </w:abstractNum>
  <w:abstractNum w:abstractNumId="6">
    <w:nsid w:val="0000000D"/>
    <w:multiLevelType w:val="multilevel"/>
    <w:tmpl w:val="57246F06"/>
    <w:lvl w:ilvl="0">
      <w:start w:val="2014"/>
      <w:numFmt w:val="decimal"/>
      <w:lvlText w:val="%1"/>
      <w:lvlJc w:val="left"/>
      <w:rPr>
        <w:sz w:val="22"/>
        <w:szCs w:val="22"/>
      </w:rPr>
    </w:lvl>
    <w:lvl w:ilvl="1">
      <w:start w:val="2014"/>
      <w:numFmt w:val="decimal"/>
      <w:lvlText w:val="%1"/>
      <w:lvlJc w:val="left"/>
      <w:rPr>
        <w:sz w:val="22"/>
        <w:szCs w:val="22"/>
      </w:rPr>
    </w:lvl>
    <w:lvl w:ilvl="2">
      <w:start w:val="2014"/>
      <w:numFmt w:val="decimal"/>
      <w:lvlText w:val="%1"/>
      <w:lvlJc w:val="left"/>
      <w:rPr>
        <w:sz w:val="22"/>
        <w:szCs w:val="22"/>
      </w:rPr>
    </w:lvl>
    <w:lvl w:ilvl="3">
      <w:start w:val="2014"/>
      <w:numFmt w:val="decimal"/>
      <w:lvlText w:val="%1"/>
      <w:lvlJc w:val="left"/>
      <w:rPr>
        <w:sz w:val="22"/>
        <w:szCs w:val="22"/>
      </w:rPr>
    </w:lvl>
    <w:lvl w:ilvl="4">
      <w:start w:val="2014"/>
      <w:numFmt w:val="decimal"/>
      <w:lvlText w:val="%1"/>
      <w:lvlJc w:val="left"/>
      <w:rPr>
        <w:sz w:val="22"/>
        <w:szCs w:val="22"/>
      </w:rPr>
    </w:lvl>
    <w:lvl w:ilvl="5">
      <w:start w:val="2014"/>
      <w:numFmt w:val="decimal"/>
      <w:lvlText w:val="%1"/>
      <w:lvlJc w:val="left"/>
      <w:rPr>
        <w:sz w:val="22"/>
        <w:szCs w:val="22"/>
      </w:rPr>
    </w:lvl>
    <w:lvl w:ilvl="6">
      <w:start w:val="2014"/>
      <w:numFmt w:val="decimal"/>
      <w:lvlText w:val="%1"/>
      <w:lvlJc w:val="left"/>
      <w:rPr>
        <w:sz w:val="22"/>
        <w:szCs w:val="22"/>
      </w:rPr>
    </w:lvl>
    <w:lvl w:ilvl="7">
      <w:start w:val="2014"/>
      <w:numFmt w:val="decimal"/>
      <w:lvlText w:val="%1"/>
      <w:lvlJc w:val="left"/>
      <w:rPr>
        <w:sz w:val="22"/>
        <w:szCs w:val="22"/>
      </w:rPr>
    </w:lvl>
    <w:lvl w:ilvl="8">
      <w:start w:val="2014"/>
      <w:numFmt w:val="decimal"/>
      <w:lvlText w:val="%1"/>
      <w:lvlJc w:val="left"/>
      <w:rPr>
        <w:sz w:val="22"/>
        <w:szCs w:val="22"/>
      </w:rPr>
    </w:lvl>
  </w:abstractNum>
  <w:abstractNum w:abstractNumId="7">
    <w:nsid w:val="0000000F"/>
    <w:multiLevelType w:val="multilevel"/>
    <w:tmpl w:val="A7E6AEBE"/>
    <w:lvl w:ilvl="0">
      <w:start w:val="2016"/>
      <w:numFmt w:val="decimal"/>
      <w:lvlText w:val="%1"/>
      <w:lvlJc w:val="left"/>
      <w:rPr>
        <w:sz w:val="22"/>
        <w:szCs w:val="22"/>
      </w:rPr>
    </w:lvl>
    <w:lvl w:ilvl="1">
      <w:start w:val="2016"/>
      <w:numFmt w:val="decimal"/>
      <w:lvlText w:val="%1"/>
      <w:lvlJc w:val="left"/>
      <w:rPr>
        <w:sz w:val="22"/>
        <w:szCs w:val="22"/>
      </w:rPr>
    </w:lvl>
    <w:lvl w:ilvl="2">
      <w:start w:val="2016"/>
      <w:numFmt w:val="decimal"/>
      <w:lvlText w:val="%1"/>
      <w:lvlJc w:val="left"/>
      <w:rPr>
        <w:sz w:val="22"/>
        <w:szCs w:val="22"/>
      </w:rPr>
    </w:lvl>
    <w:lvl w:ilvl="3">
      <w:start w:val="2016"/>
      <w:numFmt w:val="decimal"/>
      <w:lvlText w:val="%1"/>
      <w:lvlJc w:val="left"/>
      <w:rPr>
        <w:sz w:val="22"/>
        <w:szCs w:val="22"/>
      </w:rPr>
    </w:lvl>
    <w:lvl w:ilvl="4">
      <w:start w:val="2016"/>
      <w:numFmt w:val="decimal"/>
      <w:lvlText w:val="%1"/>
      <w:lvlJc w:val="left"/>
      <w:rPr>
        <w:sz w:val="22"/>
        <w:szCs w:val="22"/>
      </w:rPr>
    </w:lvl>
    <w:lvl w:ilvl="5">
      <w:start w:val="2016"/>
      <w:numFmt w:val="decimal"/>
      <w:lvlText w:val="%1"/>
      <w:lvlJc w:val="left"/>
      <w:rPr>
        <w:sz w:val="22"/>
        <w:szCs w:val="22"/>
      </w:rPr>
    </w:lvl>
    <w:lvl w:ilvl="6">
      <w:start w:val="2016"/>
      <w:numFmt w:val="decimal"/>
      <w:lvlText w:val="%1"/>
      <w:lvlJc w:val="left"/>
      <w:rPr>
        <w:sz w:val="22"/>
        <w:szCs w:val="22"/>
      </w:rPr>
    </w:lvl>
    <w:lvl w:ilvl="7">
      <w:start w:val="2016"/>
      <w:numFmt w:val="decimal"/>
      <w:lvlText w:val="%1"/>
      <w:lvlJc w:val="left"/>
      <w:rPr>
        <w:sz w:val="22"/>
        <w:szCs w:val="22"/>
      </w:rPr>
    </w:lvl>
    <w:lvl w:ilvl="8">
      <w:start w:val="2016"/>
      <w:numFmt w:val="decimal"/>
      <w:lvlText w:val="%1"/>
      <w:lvlJc w:val="left"/>
      <w:rPr>
        <w:sz w:val="22"/>
        <w:szCs w:val="22"/>
      </w:rPr>
    </w:lvl>
  </w:abstractNum>
  <w:abstractNum w:abstractNumId="8">
    <w:nsid w:val="00000011"/>
    <w:multiLevelType w:val="multilevel"/>
    <w:tmpl w:val="62CCA8AA"/>
    <w:lvl w:ilvl="0">
      <w:start w:val="2014"/>
      <w:numFmt w:val="decimal"/>
      <w:lvlText w:val="%1"/>
      <w:lvlJc w:val="left"/>
      <w:rPr>
        <w:sz w:val="22"/>
        <w:szCs w:val="22"/>
      </w:rPr>
    </w:lvl>
    <w:lvl w:ilvl="1">
      <w:start w:val="2014"/>
      <w:numFmt w:val="decimal"/>
      <w:lvlText w:val="%1"/>
      <w:lvlJc w:val="left"/>
      <w:rPr>
        <w:sz w:val="22"/>
        <w:szCs w:val="22"/>
      </w:rPr>
    </w:lvl>
    <w:lvl w:ilvl="2">
      <w:start w:val="2014"/>
      <w:numFmt w:val="decimal"/>
      <w:lvlText w:val="%1"/>
      <w:lvlJc w:val="left"/>
      <w:rPr>
        <w:sz w:val="22"/>
        <w:szCs w:val="22"/>
      </w:rPr>
    </w:lvl>
    <w:lvl w:ilvl="3">
      <w:start w:val="2014"/>
      <w:numFmt w:val="decimal"/>
      <w:lvlText w:val="%1"/>
      <w:lvlJc w:val="left"/>
      <w:rPr>
        <w:sz w:val="22"/>
        <w:szCs w:val="22"/>
      </w:rPr>
    </w:lvl>
    <w:lvl w:ilvl="4">
      <w:start w:val="2014"/>
      <w:numFmt w:val="decimal"/>
      <w:lvlText w:val="%1"/>
      <w:lvlJc w:val="left"/>
      <w:rPr>
        <w:sz w:val="22"/>
        <w:szCs w:val="22"/>
      </w:rPr>
    </w:lvl>
    <w:lvl w:ilvl="5">
      <w:start w:val="2014"/>
      <w:numFmt w:val="decimal"/>
      <w:lvlText w:val="%1"/>
      <w:lvlJc w:val="left"/>
      <w:rPr>
        <w:sz w:val="22"/>
        <w:szCs w:val="22"/>
      </w:rPr>
    </w:lvl>
    <w:lvl w:ilvl="6">
      <w:start w:val="2014"/>
      <w:numFmt w:val="decimal"/>
      <w:lvlText w:val="%1"/>
      <w:lvlJc w:val="left"/>
      <w:rPr>
        <w:sz w:val="22"/>
        <w:szCs w:val="22"/>
      </w:rPr>
    </w:lvl>
    <w:lvl w:ilvl="7">
      <w:start w:val="2014"/>
      <w:numFmt w:val="decimal"/>
      <w:lvlText w:val="%1"/>
      <w:lvlJc w:val="left"/>
      <w:rPr>
        <w:sz w:val="22"/>
        <w:szCs w:val="22"/>
      </w:rPr>
    </w:lvl>
    <w:lvl w:ilvl="8">
      <w:start w:val="2014"/>
      <w:numFmt w:val="decimal"/>
      <w:lvlText w:val="%1"/>
      <w:lvlJc w:val="left"/>
      <w:rPr>
        <w:sz w:val="22"/>
        <w:szCs w:val="22"/>
      </w:rPr>
    </w:lvl>
  </w:abstractNum>
  <w:abstractNum w:abstractNumId="9">
    <w:nsid w:val="00000015"/>
    <w:multiLevelType w:val="multilevel"/>
    <w:tmpl w:val="96A00082"/>
    <w:lvl w:ilvl="0">
      <w:start w:val="2014"/>
      <w:numFmt w:val="decimal"/>
      <w:lvlText w:val="%1"/>
      <w:lvlJc w:val="left"/>
      <w:rPr>
        <w:sz w:val="22"/>
        <w:szCs w:val="22"/>
      </w:rPr>
    </w:lvl>
    <w:lvl w:ilvl="1">
      <w:start w:val="2014"/>
      <w:numFmt w:val="decimal"/>
      <w:lvlText w:val="%1"/>
      <w:lvlJc w:val="left"/>
      <w:rPr>
        <w:sz w:val="22"/>
        <w:szCs w:val="22"/>
      </w:rPr>
    </w:lvl>
    <w:lvl w:ilvl="2">
      <w:start w:val="2014"/>
      <w:numFmt w:val="decimal"/>
      <w:lvlText w:val="%1"/>
      <w:lvlJc w:val="left"/>
      <w:rPr>
        <w:sz w:val="22"/>
        <w:szCs w:val="22"/>
      </w:rPr>
    </w:lvl>
    <w:lvl w:ilvl="3">
      <w:start w:val="2014"/>
      <w:numFmt w:val="decimal"/>
      <w:lvlText w:val="%1"/>
      <w:lvlJc w:val="left"/>
      <w:rPr>
        <w:sz w:val="22"/>
        <w:szCs w:val="22"/>
      </w:rPr>
    </w:lvl>
    <w:lvl w:ilvl="4">
      <w:start w:val="2014"/>
      <w:numFmt w:val="decimal"/>
      <w:lvlText w:val="%1"/>
      <w:lvlJc w:val="left"/>
      <w:rPr>
        <w:sz w:val="22"/>
        <w:szCs w:val="22"/>
      </w:rPr>
    </w:lvl>
    <w:lvl w:ilvl="5">
      <w:start w:val="2014"/>
      <w:numFmt w:val="decimal"/>
      <w:lvlText w:val="%1"/>
      <w:lvlJc w:val="left"/>
      <w:rPr>
        <w:sz w:val="22"/>
        <w:szCs w:val="22"/>
      </w:rPr>
    </w:lvl>
    <w:lvl w:ilvl="6">
      <w:start w:val="2014"/>
      <w:numFmt w:val="decimal"/>
      <w:lvlText w:val="%1"/>
      <w:lvlJc w:val="left"/>
      <w:rPr>
        <w:sz w:val="22"/>
        <w:szCs w:val="22"/>
      </w:rPr>
    </w:lvl>
    <w:lvl w:ilvl="7">
      <w:start w:val="2014"/>
      <w:numFmt w:val="decimal"/>
      <w:lvlText w:val="%1"/>
      <w:lvlJc w:val="left"/>
      <w:rPr>
        <w:sz w:val="22"/>
        <w:szCs w:val="22"/>
      </w:rPr>
    </w:lvl>
    <w:lvl w:ilvl="8">
      <w:start w:val="2014"/>
      <w:numFmt w:val="decimal"/>
      <w:lvlText w:val="%1"/>
      <w:lvlJc w:val="left"/>
      <w:rPr>
        <w:sz w:val="22"/>
        <w:szCs w:val="22"/>
      </w:rPr>
    </w:lvl>
  </w:abstractNum>
  <w:abstractNum w:abstractNumId="10">
    <w:nsid w:val="00000017"/>
    <w:multiLevelType w:val="multilevel"/>
    <w:tmpl w:val="FCBEC9B4"/>
    <w:lvl w:ilvl="0">
      <w:start w:val="2014"/>
      <w:numFmt w:val="decimal"/>
      <w:lvlText w:val="%1"/>
      <w:lvlJc w:val="left"/>
      <w:rPr>
        <w:sz w:val="22"/>
        <w:szCs w:val="22"/>
      </w:rPr>
    </w:lvl>
    <w:lvl w:ilvl="1">
      <w:start w:val="2014"/>
      <w:numFmt w:val="decimal"/>
      <w:lvlText w:val="%1"/>
      <w:lvlJc w:val="left"/>
      <w:rPr>
        <w:sz w:val="22"/>
        <w:szCs w:val="22"/>
      </w:rPr>
    </w:lvl>
    <w:lvl w:ilvl="2">
      <w:start w:val="2014"/>
      <w:numFmt w:val="decimal"/>
      <w:lvlText w:val="%1"/>
      <w:lvlJc w:val="left"/>
      <w:rPr>
        <w:sz w:val="22"/>
        <w:szCs w:val="22"/>
      </w:rPr>
    </w:lvl>
    <w:lvl w:ilvl="3">
      <w:start w:val="2014"/>
      <w:numFmt w:val="decimal"/>
      <w:lvlText w:val="%1"/>
      <w:lvlJc w:val="left"/>
      <w:rPr>
        <w:sz w:val="22"/>
        <w:szCs w:val="22"/>
      </w:rPr>
    </w:lvl>
    <w:lvl w:ilvl="4">
      <w:start w:val="2014"/>
      <w:numFmt w:val="decimal"/>
      <w:lvlText w:val="%1"/>
      <w:lvlJc w:val="left"/>
      <w:rPr>
        <w:sz w:val="22"/>
        <w:szCs w:val="22"/>
      </w:rPr>
    </w:lvl>
    <w:lvl w:ilvl="5">
      <w:start w:val="2014"/>
      <w:numFmt w:val="decimal"/>
      <w:lvlText w:val="%1"/>
      <w:lvlJc w:val="left"/>
      <w:rPr>
        <w:sz w:val="22"/>
        <w:szCs w:val="22"/>
      </w:rPr>
    </w:lvl>
    <w:lvl w:ilvl="6">
      <w:start w:val="2014"/>
      <w:numFmt w:val="decimal"/>
      <w:lvlText w:val="%1"/>
      <w:lvlJc w:val="left"/>
      <w:rPr>
        <w:sz w:val="22"/>
        <w:szCs w:val="22"/>
      </w:rPr>
    </w:lvl>
    <w:lvl w:ilvl="7">
      <w:start w:val="2014"/>
      <w:numFmt w:val="decimal"/>
      <w:lvlText w:val="%1"/>
      <w:lvlJc w:val="left"/>
      <w:rPr>
        <w:sz w:val="22"/>
        <w:szCs w:val="22"/>
      </w:rPr>
    </w:lvl>
    <w:lvl w:ilvl="8">
      <w:start w:val="2014"/>
      <w:numFmt w:val="decimal"/>
      <w:lvlText w:val="%1"/>
      <w:lvlJc w:val="left"/>
      <w:rPr>
        <w:sz w:val="22"/>
        <w:szCs w:val="22"/>
      </w:rPr>
    </w:lvl>
  </w:abstractNum>
  <w:abstractNum w:abstractNumId="11">
    <w:nsid w:val="000001EB"/>
    <w:multiLevelType w:val="hybridMultilevel"/>
    <w:tmpl w:val="4E28C2A6"/>
    <w:lvl w:ilvl="0" w:tplc="D8AAA2AC">
      <w:start w:val="1"/>
      <w:numFmt w:val="bullet"/>
      <w:lvlText w:val="О"/>
      <w:lvlJc w:val="left"/>
    </w:lvl>
    <w:lvl w:ilvl="1" w:tplc="0FB276E8">
      <w:start w:val="1"/>
      <w:numFmt w:val="bullet"/>
      <w:lvlText w:val="В"/>
      <w:lvlJc w:val="left"/>
    </w:lvl>
    <w:lvl w:ilvl="2" w:tplc="2C1EF87E">
      <w:numFmt w:val="decimal"/>
      <w:lvlText w:val=""/>
      <w:lvlJc w:val="left"/>
    </w:lvl>
    <w:lvl w:ilvl="3" w:tplc="B8F07DD6">
      <w:numFmt w:val="decimal"/>
      <w:lvlText w:val=""/>
      <w:lvlJc w:val="left"/>
    </w:lvl>
    <w:lvl w:ilvl="4" w:tplc="ED684FB8">
      <w:numFmt w:val="decimal"/>
      <w:lvlText w:val=""/>
      <w:lvlJc w:val="left"/>
    </w:lvl>
    <w:lvl w:ilvl="5" w:tplc="D59A2694">
      <w:numFmt w:val="decimal"/>
      <w:lvlText w:val=""/>
      <w:lvlJc w:val="left"/>
    </w:lvl>
    <w:lvl w:ilvl="6" w:tplc="7022437A">
      <w:numFmt w:val="decimal"/>
      <w:lvlText w:val=""/>
      <w:lvlJc w:val="left"/>
    </w:lvl>
    <w:lvl w:ilvl="7" w:tplc="18BC44F8">
      <w:numFmt w:val="decimal"/>
      <w:lvlText w:val=""/>
      <w:lvlJc w:val="left"/>
    </w:lvl>
    <w:lvl w:ilvl="8" w:tplc="7284AE70">
      <w:numFmt w:val="decimal"/>
      <w:lvlText w:val=""/>
      <w:lvlJc w:val="left"/>
    </w:lvl>
  </w:abstractNum>
  <w:abstractNum w:abstractNumId="12">
    <w:nsid w:val="00000BB3"/>
    <w:multiLevelType w:val="hybridMultilevel"/>
    <w:tmpl w:val="AE9C4046"/>
    <w:lvl w:ilvl="0" w:tplc="32683F6C">
      <w:start w:val="1"/>
      <w:numFmt w:val="decimal"/>
      <w:lvlText w:val="%1."/>
      <w:lvlJc w:val="left"/>
    </w:lvl>
    <w:lvl w:ilvl="1" w:tplc="A06AA8CE">
      <w:numFmt w:val="decimal"/>
      <w:lvlText w:val=""/>
      <w:lvlJc w:val="left"/>
    </w:lvl>
    <w:lvl w:ilvl="2" w:tplc="672C9CBE">
      <w:numFmt w:val="decimal"/>
      <w:lvlText w:val=""/>
      <w:lvlJc w:val="left"/>
    </w:lvl>
    <w:lvl w:ilvl="3" w:tplc="CB645E10">
      <w:numFmt w:val="decimal"/>
      <w:lvlText w:val=""/>
      <w:lvlJc w:val="left"/>
    </w:lvl>
    <w:lvl w:ilvl="4" w:tplc="04625BD4">
      <w:numFmt w:val="decimal"/>
      <w:lvlText w:val=""/>
      <w:lvlJc w:val="left"/>
    </w:lvl>
    <w:lvl w:ilvl="5" w:tplc="4740B66A">
      <w:numFmt w:val="decimal"/>
      <w:lvlText w:val=""/>
      <w:lvlJc w:val="left"/>
    </w:lvl>
    <w:lvl w:ilvl="6" w:tplc="78D26C3E">
      <w:numFmt w:val="decimal"/>
      <w:lvlText w:val=""/>
      <w:lvlJc w:val="left"/>
    </w:lvl>
    <w:lvl w:ilvl="7" w:tplc="E8D0F05A">
      <w:numFmt w:val="decimal"/>
      <w:lvlText w:val=""/>
      <w:lvlJc w:val="left"/>
    </w:lvl>
    <w:lvl w:ilvl="8" w:tplc="3C6AFAF8">
      <w:numFmt w:val="decimal"/>
      <w:lvlText w:val=""/>
      <w:lvlJc w:val="left"/>
    </w:lvl>
  </w:abstractNum>
  <w:abstractNum w:abstractNumId="13">
    <w:nsid w:val="000012DB"/>
    <w:multiLevelType w:val="hybridMultilevel"/>
    <w:tmpl w:val="D76608E0"/>
    <w:lvl w:ilvl="0" w:tplc="C0B452D0">
      <w:start w:val="1"/>
      <w:numFmt w:val="decimal"/>
      <w:lvlText w:val="%1"/>
      <w:lvlJc w:val="left"/>
    </w:lvl>
    <w:lvl w:ilvl="1" w:tplc="568A578A">
      <w:start w:val="3"/>
      <w:numFmt w:val="decimal"/>
      <w:lvlText w:val="%2."/>
      <w:lvlJc w:val="left"/>
    </w:lvl>
    <w:lvl w:ilvl="2" w:tplc="C46263D4">
      <w:numFmt w:val="decimal"/>
      <w:lvlText w:val=""/>
      <w:lvlJc w:val="left"/>
    </w:lvl>
    <w:lvl w:ilvl="3" w:tplc="24D090CE">
      <w:numFmt w:val="decimal"/>
      <w:lvlText w:val=""/>
      <w:lvlJc w:val="left"/>
    </w:lvl>
    <w:lvl w:ilvl="4" w:tplc="C642636E">
      <w:numFmt w:val="decimal"/>
      <w:lvlText w:val=""/>
      <w:lvlJc w:val="left"/>
    </w:lvl>
    <w:lvl w:ilvl="5" w:tplc="E90C2C94">
      <w:numFmt w:val="decimal"/>
      <w:lvlText w:val=""/>
      <w:lvlJc w:val="left"/>
    </w:lvl>
    <w:lvl w:ilvl="6" w:tplc="83AA8F9C">
      <w:numFmt w:val="decimal"/>
      <w:lvlText w:val=""/>
      <w:lvlJc w:val="left"/>
    </w:lvl>
    <w:lvl w:ilvl="7" w:tplc="D3DA0346">
      <w:numFmt w:val="decimal"/>
      <w:lvlText w:val=""/>
      <w:lvlJc w:val="left"/>
    </w:lvl>
    <w:lvl w:ilvl="8" w:tplc="DA8CC1B8">
      <w:numFmt w:val="decimal"/>
      <w:lvlText w:val=""/>
      <w:lvlJc w:val="left"/>
    </w:lvl>
  </w:abstractNum>
  <w:abstractNum w:abstractNumId="14">
    <w:nsid w:val="0000153C"/>
    <w:multiLevelType w:val="hybridMultilevel"/>
    <w:tmpl w:val="414C6718"/>
    <w:lvl w:ilvl="0" w:tplc="838E60A4">
      <w:start w:val="4"/>
      <w:numFmt w:val="decimal"/>
      <w:lvlText w:val="%1."/>
      <w:lvlJc w:val="left"/>
    </w:lvl>
    <w:lvl w:ilvl="1" w:tplc="068A2722">
      <w:start w:val="1"/>
      <w:numFmt w:val="decimal"/>
      <w:lvlText w:val="%2"/>
      <w:lvlJc w:val="left"/>
    </w:lvl>
    <w:lvl w:ilvl="2" w:tplc="C34600A6">
      <w:numFmt w:val="decimal"/>
      <w:lvlText w:val=""/>
      <w:lvlJc w:val="left"/>
    </w:lvl>
    <w:lvl w:ilvl="3" w:tplc="58D43024">
      <w:numFmt w:val="decimal"/>
      <w:lvlText w:val=""/>
      <w:lvlJc w:val="left"/>
    </w:lvl>
    <w:lvl w:ilvl="4" w:tplc="2DEC30F6">
      <w:numFmt w:val="decimal"/>
      <w:lvlText w:val=""/>
      <w:lvlJc w:val="left"/>
    </w:lvl>
    <w:lvl w:ilvl="5" w:tplc="CCA8083E">
      <w:numFmt w:val="decimal"/>
      <w:lvlText w:val=""/>
      <w:lvlJc w:val="left"/>
    </w:lvl>
    <w:lvl w:ilvl="6" w:tplc="913C1904">
      <w:numFmt w:val="decimal"/>
      <w:lvlText w:val=""/>
      <w:lvlJc w:val="left"/>
    </w:lvl>
    <w:lvl w:ilvl="7" w:tplc="0B0C483C">
      <w:numFmt w:val="decimal"/>
      <w:lvlText w:val=""/>
      <w:lvlJc w:val="left"/>
    </w:lvl>
    <w:lvl w:ilvl="8" w:tplc="8F0C6272">
      <w:numFmt w:val="decimal"/>
      <w:lvlText w:val=""/>
      <w:lvlJc w:val="left"/>
    </w:lvl>
  </w:abstractNum>
  <w:abstractNum w:abstractNumId="15">
    <w:nsid w:val="00002EA6"/>
    <w:multiLevelType w:val="hybridMultilevel"/>
    <w:tmpl w:val="8F9E3386"/>
    <w:lvl w:ilvl="0" w:tplc="2D5CAEF0">
      <w:start w:val="2"/>
      <w:numFmt w:val="decimal"/>
      <w:lvlText w:val="%1."/>
      <w:lvlJc w:val="left"/>
    </w:lvl>
    <w:lvl w:ilvl="1" w:tplc="BD90C7A2">
      <w:numFmt w:val="decimal"/>
      <w:lvlText w:val=""/>
      <w:lvlJc w:val="left"/>
    </w:lvl>
    <w:lvl w:ilvl="2" w:tplc="25581318">
      <w:numFmt w:val="decimal"/>
      <w:lvlText w:val=""/>
      <w:lvlJc w:val="left"/>
    </w:lvl>
    <w:lvl w:ilvl="3" w:tplc="F6387294">
      <w:numFmt w:val="decimal"/>
      <w:lvlText w:val=""/>
      <w:lvlJc w:val="left"/>
    </w:lvl>
    <w:lvl w:ilvl="4" w:tplc="36468D58">
      <w:numFmt w:val="decimal"/>
      <w:lvlText w:val=""/>
      <w:lvlJc w:val="left"/>
    </w:lvl>
    <w:lvl w:ilvl="5" w:tplc="CA7A56A8">
      <w:numFmt w:val="decimal"/>
      <w:lvlText w:val=""/>
      <w:lvlJc w:val="left"/>
    </w:lvl>
    <w:lvl w:ilvl="6" w:tplc="CD18AA74">
      <w:numFmt w:val="decimal"/>
      <w:lvlText w:val=""/>
      <w:lvlJc w:val="left"/>
    </w:lvl>
    <w:lvl w:ilvl="7" w:tplc="B7B4194E">
      <w:numFmt w:val="decimal"/>
      <w:lvlText w:val=""/>
      <w:lvlJc w:val="left"/>
    </w:lvl>
    <w:lvl w:ilvl="8" w:tplc="37E4B11A">
      <w:numFmt w:val="decimal"/>
      <w:lvlText w:val=""/>
      <w:lvlJc w:val="left"/>
    </w:lvl>
  </w:abstractNum>
  <w:abstractNum w:abstractNumId="16">
    <w:nsid w:val="00007E87"/>
    <w:multiLevelType w:val="hybridMultilevel"/>
    <w:tmpl w:val="07A48B2E"/>
    <w:lvl w:ilvl="0" w:tplc="027835BE">
      <w:start w:val="5"/>
      <w:numFmt w:val="decimal"/>
      <w:lvlText w:val="%1."/>
      <w:lvlJc w:val="left"/>
    </w:lvl>
    <w:lvl w:ilvl="1" w:tplc="0DF4C93E">
      <w:numFmt w:val="decimal"/>
      <w:lvlText w:val=""/>
      <w:lvlJc w:val="left"/>
    </w:lvl>
    <w:lvl w:ilvl="2" w:tplc="0E1EECD2">
      <w:numFmt w:val="decimal"/>
      <w:lvlText w:val=""/>
      <w:lvlJc w:val="left"/>
    </w:lvl>
    <w:lvl w:ilvl="3" w:tplc="D7B83F98">
      <w:numFmt w:val="decimal"/>
      <w:lvlText w:val=""/>
      <w:lvlJc w:val="left"/>
    </w:lvl>
    <w:lvl w:ilvl="4" w:tplc="2AF69188">
      <w:numFmt w:val="decimal"/>
      <w:lvlText w:val=""/>
      <w:lvlJc w:val="left"/>
    </w:lvl>
    <w:lvl w:ilvl="5" w:tplc="99140E22">
      <w:numFmt w:val="decimal"/>
      <w:lvlText w:val=""/>
      <w:lvlJc w:val="left"/>
    </w:lvl>
    <w:lvl w:ilvl="6" w:tplc="AC7EE704">
      <w:numFmt w:val="decimal"/>
      <w:lvlText w:val=""/>
      <w:lvlJc w:val="left"/>
    </w:lvl>
    <w:lvl w:ilvl="7" w:tplc="47B088FE">
      <w:numFmt w:val="decimal"/>
      <w:lvlText w:val=""/>
      <w:lvlJc w:val="left"/>
    </w:lvl>
    <w:lvl w:ilvl="8" w:tplc="F044EE4C">
      <w:numFmt w:val="decimal"/>
      <w:lvlText w:val=""/>
      <w:lvlJc w:val="left"/>
    </w:lvl>
  </w:abstractNum>
  <w:abstractNum w:abstractNumId="17">
    <w:nsid w:val="268456E2"/>
    <w:multiLevelType w:val="hybridMultilevel"/>
    <w:tmpl w:val="42BEC7DE"/>
    <w:lvl w:ilvl="0" w:tplc="62E0954E">
      <w:start w:val="201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82840"/>
    <w:multiLevelType w:val="hybridMultilevel"/>
    <w:tmpl w:val="160E8458"/>
    <w:lvl w:ilvl="0" w:tplc="E2F4365E">
      <w:start w:val="201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B3B06"/>
    <w:multiLevelType w:val="hybridMultilevel"/>
    <w:tmpl w:val="D5B05168"/>
    <w:lvl w:ilvl="0" w:tplc="042418FC">
      <w:start w:val="201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A07E6"/>
    <w:multiLevelType w:val="hybridMultilevel"/>
    <w:tmpl w:val="6A2A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969C1"/>
    <w:multiLevelType w:val="hybridMultilevel"/>
    <w:tmpl w:val="160E8458"/>
    <w:lvl w:ilvl="0" w:tplc="E2F4365E">
      <w:start w:val="201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11"/>
  </w:num>
  <w:num w:numId="5">
    <w:abstractNumId w:val="12"/>
  </w:num>
  <w:num w:numId="6">
    <w:abstractNumId w:val="15"/>
  </w:num>
  <w:num w:numId="7">
    <w:abstractNumId w:val="13"/>
  </w:num>
  <w:num w:numId="8">
    <w:abstractNumId w:val="14"/>
  </w:num>
  <w:num w:numId="9">
    <w:abstractNumId w:val="16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17"/>
  </w:num>
  <w:num w:numId="18">
    <w:abstractNumId w:val="19"/>
  </w:num>
  <w:num w:numId="19">
    <w:abstractNumId w:val="21"/>
  </w:num>
  <w:num w:numId="20">
    <w:abstractNumId w:val="18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20"/>
    <w:rsid w:val="000B4326"/>
    <w:rsid w:val="00100475"/>
    <w:rsid w:val="00146F56"/>
    <w:rsid w:val="001C1EA1"/>
    <w:rsid w:val="001D441D"/>
    <w:rsid w:val="001E66DC"/>
    <w:rsid w:val="00211E79"/>
    <w:rsid w:val="0021413D"/>
    <w:rsid w:val="00257BC2"/>
    <w:rsid w:val="002C0819"/>
    <w:rsid w:val="002D2E49"/>
    <w:rsid w:val="002E14F1"/>
    <w:rsid w:val="00373FF7"/>
    <w:rsid w:val="00443335"/>
    <w:rsid w:val="0047365E"/>
    <w:rsid w:val="004C42C0"/>
    <w:rsid w:val="004C69EC"/>
    <w:rsid w:val="00504215"/>
    <w:rsid w:val="005227E6"/>
    <w:rsid w:val="0054266C"/>
    <w:rsid w:val="00565BAA"/>
    <w:rsid w:val="005E37C8"/>
    <w:rsid w:val="00602A6E"/>
    <w:rsid w:val="00623B5B"/>
    <w:rsid w:val="007440AC"/>
    <w:rsid w:val="00761211"/>
    <w:rsid w:val="007C04F8"/>
    <w:rsid w:val="008160D5"/>
    <w:rsid w:val="008403AB"/>
    <w:rsid w:val="008A2481"/>
    <w:rsid w:val="009062AB"/>
    <w:rsid w:val="00921BB6"/>
    <w:rsid w:val="009A687F"/>
    <w:rsid w:val="009B5C30"/>
    <w:rsid w:val="009D4B98"/>
    <w:rsid w:val="009D6186"/>
    <w:rsid w:val="00A67227"/>
    <w:rsid w:val="00A771D0"/>
    <w:rsid w:val="00AA059B"/>
    <w:rsid w:val="00AD7AF8"/>
    <w:rsid w:val="00B77250"/>
    <w:rsid w:val="00BA41B0"/>
    <w:rsid w:val="00BD050D"/>
    <w:rsid w:val="00C027F0"/>
    <w:rsid w:val="00C2608D"/>
    <w:rsid w:val="00C54124"/>
    <w:rsid w:val="00C9169A"/>
    <w:rsid w:val="00D131A0"/>
    <w:rsid w:val="00D467DB"/>
    <w:rsid w:val="00D536A5"/>
    <w:rsid w:val="00D72D48"/>
    <w:rsid w:val="00DE45E3"/>
    <w:rsid w:val="00E03D20"/>
    <w:rsid w:val="00E2481D"/>
    <w:rsid w:val="00E31DE0"/>
    <w:rsid w:val="00E81338"/>
    <w:rsid w:val="00E92F6B"/>
    <w:rsid w:val="00EB22FF"/>
    <w:rsid w:val="00F0445A"/>
    <w:rsid w:val="00FB3DEC"/>
    <w:rsid w:val="00FD00C2"/>
    <w:rsid w:val="00FD2501"/>
    <w:rsid w:val="00FD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373FF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basedOn w:val="a0"/>
    <w:link w:val="a4"/>
    <w:uiPriority w:val="1"/>
    <w:rsid w:val="00373FF7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373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">
    <w:name w:val="Основной текст (6)"/>
    <w:basedOn w:val="a0"/>
    <w:link w:val="61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B77250"/>
    <w:pPr>
      <w:shd w:val="clear" w:color="auto" w:fill="FFFFFF"/>
      <w:spacing w:after="300" w:line="312" w:lineRule="exact"/>
      <w:jc w:val="center"/>
    </w:pPr>
    <w:rPr>
      <w:rFonts w:eastAsiaTheme="minorHAnsi"/>
      <w:b/>
      <w:bCs/>
      <w:lang w:eastAsia="en-US"/>
    </w:rPr>
  </w:style>
  <w:style w:type="character" w:customStyle="1" w:styleId="611pt">
    <w:name w:val="Основной текст (6) + 11 pt"/>
    <w:basedOn w:val="6"/>
    <w:uiPriority w:val="99"/>
    <w:rsid w:val="00B77250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9pt">
    <w:name w:val="Основной текст (6) + 9 pt"/>
    <w:basedOn w:val="6"/>
    <w:uiPriority w:val="99"/>
    <w:rsid w:val="00B77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styleId="a6">
    <w:name w:val="Body Text"/>
    <w:basedOn w:val="a"/>
    <w:link w:val="a7"/>
    <w:uiPriority w:val="99"/>
    <w:rsid w:val="00B77250"/>
    <w:pPr>
      <w:shd w:val="clear" w:color="auto" w:fill="FFFFFF"/>
      <w:spacing w:before="300" w:after="120" w:line="341" w:lineRule="exact"/>
      <w:ind w:firstLine="640"/>
      <w:jc w:val="both"/>
    </w:pPr>
    <w:rPr>
      <w:rFonts w:eastAsia="Arial Unicode MS"/>
    </w:rPr>
  </w:style>
  <w:style w:type="character" w:customStyle="1" w:styleId="a7">
    <w:name w:val="Основной текст Знак"/>
    <w:basedOn w:val="a0"/>
    <w:link w:val="a6"/>
    <w:uiPriority w:val="99"/>
    <w:rsid w:val="00B77250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8">
    <w:name w:val="Основной текст + Полужирный"/>
    <w:uiPriority w:val="99"/>
    <w:rsid w:val="00B77250"/>
    <w:rPr>
      <w:rFonts w:ascii="Times New Roman" w:hAnsi="Times New Roman" w:cs="Times New Roman"/>
      <w:b/>
      <w:bCs/>
      <w:sz w:val="24"/>
      <w:szCs w:val="24"/>
    </w:rPr>
  </w:style>
  <w:style w:type="character" w:customStyle="1" w:styleId="7">
    <w:name w:val="Основной текст (7)"/>
    <w:basedOn w:val="a0"/>
    <w:link w:val="71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B77250"/>
    <w:pPr>
      <w:shd w:val="clear" w:color="auto" w:fill="FFFFFF"/>
      <w:spacing w:before="120" w:after="300" w:line="240" w:lineRule="atLeast"/>
    </w:pPr>
    <w:rPr>
      <w:rFonts w:eastAsiaTheme="minorHAnsi"/>
      <w:b/>
      <w:bCs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B772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B77250"/>
    <w:pPr>
      <w:shd w:val="clear" w:color="auto" w:fill="FFFFFF"/>
      <w:spacing w:line="240" w:lineRule="atLeast"/>
    </w:pPr>
    <w:rPr>
      <w:rFonts w:eastAsiaTheme="minorHAnsi"/>
      <w:lang w:eastAsia="en-US"/>
    </w:rPr>
  </w:style>
  <w:style w:type="character" w:customStyle="1" w:styleId="9">
    <w:name w:val="Основной текст (9)"/>
    <w:basedOn w:val="a0"/>
    <w:link w:val="91"/>
    <w:uiPriority w:val="99"/>
    <w:rsid w:val="00B772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B77250"/>
    <w:pPr>
      <w:shd w:val="clear" w:color="auto" w:fill="FFFFFF"/>
      <w:spacing w:line="240" w:lineRule="atLeast"/>
      <w:jc w:val="right"/>
    </w:pPr>
    <w:rPr>
      <w:rFonts w:eastAsiaTheme="minorHAnsi"/>
      <w:lang w:eastAsia="en-US"/>
    </w:rPr>
  </w:style>
  <w:style w:type="character" w:customStyle="1" w:styleId="98pt">
    <w:name w:val="Основной текст (9) + 8 pt"/>
    <w:aliases w:val="Полужирный,Курсив"/>
    <w:basedOn w:val="9"/>
    <w:uiPriority w:val="99"/>
    <w:rsid w:val="00B77250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98pt1">
    <w:name w:val="Основной текст (9) + 8 pt1"/>
    <w:aliases w:val="Полужирный9,Курсив1"/>
    <w:basedOn w:val="9"/>
    <w:uiPriority w:val="99"/>
    <w:rsid w:val="00B77250"/>
    <w:rPr>
      <w:rFonts w:ascii="Times New Roman" w:hAnsi="Times New Roman" w:cs="Times New Roman"/>
      <w:b/>
      <w:bCs/>
      <w:i/>
      <w:iCs/>
      <w:sz w:val="16"/>
      <w:szCs w:val="16"/>
      <w:u w:val="single"/>
      <w:shd w:val="clear" w:color="auto" w:fill="FFFFFF"/>
    </w:rPr>
  </w:style>
  <w:style w:type="character" w:customStyle="1" w:styleId="10">
    <w:name w:val="Основной текст (10)"/>
    <w:basedOn w:val="a0"/>
    <w:link w:val="101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B77250"/>
    <w:pPr>
      <w:shd w:val="clear" w:color="auto" w:fill="FFFFFF"/>
      <w:spacing w:before="360" w:line="259" w:lineRule="exact"/>
      <w:ind w:firstLine="660"/>
      <w:jc w:val="both"/>
    </w:pPr>
    <w:rPr>
      <w:rFonts w:eastAsiaTheme="minorHAnsi"/>
      <w:b/>
      <w:bCs/>
      <w:lang w:eastAsia="en-US"/>
    </w:rPr>
  </w:style>
  <w:style w:type="character" w:customStyle="1" w:styleId="100">
    <w:name w:val="Основной текст (10) + Не полужирный"/>
    <w:basedOn w:val="10"/>
    <w:uiPriority w:val="99"/>
    <w:rsid w:val="00B77250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57pt">
    <w:name w:val="Основной текст (5) + 7 pt"/>
    <w:aliases w:val="Полужирный8"/>
    <w:basedOn w:val="5"/>
    <w:uiPriority w:val="99"/>
    <w:rsid w:val="00B77250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(5) + Полужирный"/>
    <w:basedOn w:val="5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1">
    <w:name w:val="Основной текст (11)"/>
    <w:basedOn w:val="a0"/>
    <w:link w:val="111"/>
    <w:uiPriority w:val="99"/>
    <w:rsid w:val="00B772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B77250"/>
    <w:pPr>
      <w:shd w:val="clear" w:color="auto" w:fill="FFFFFF"/>
      <w:spacing w:line="274" w:lineRule="exact"/>
      <w:jc w:val="both"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B7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pt">
    <w:name w:val="Основной текст + 8 pt"/>
    <w:uiPriority w:val="99"/>
    <w:rsid w:val="009B5C30"/>
    <w:rPr>
      <w:rFonts w:ascii="Times New Roman" w:hAnsi="Times New Roman"/>
      <w:sz w:val="16"/>
    </w:rPr>
  </w:style>
  <w:style w:type="character" w:customStyle="1" w:styleId="10pt">
    <w:name w:val="Основной текст + 10 pt"/>
    <w:uiPriority w:val="99"/>
    <w:rsid w:val="009B5C30"/>
    <w:rPr>
      <w:rFonts w:ascii="Times New Roman" w:hAnsi="Times New Roman"/>
      <w:sz w:val="20"/>
    </w:rPr>
  </w:style>
  <w:style w:type="character" w:customStyle="1" w:styleId="8pt1">
    <w:name w:val="Основной текст + 8 pt1"/>
    <w:aliases w:val="Полужирный5"/>
    <w:uiPriority w:val="99"/>
    <w:rsid w:val="009B5C30"/>
    <w:rPr>
      <w:rFonts w:ascii="Times New Roman" w:hAnsi="Times New Roman"/>
      <w:b/>
      <w:sz w:val="16"/>
    </w:rPr>
  </w:style>
  <w:style w:type="character" w:customStyle="1" w:styleId="119pt">
    <w:name w:val="Основной текст (11) + 9 pt"/>
    <w:basedOn w:val="11"/>
    <w:uiPriority w:val="99"/>
    <w:rsid w:val="009B5C3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pt">
    <w:name w:val="Основной текст + 9 pt"/>
    <w:uiPriority w:val="99"/>
    <w:rsid w:val="009B5C30"/>
    <w:rPr>
      <w:rFonts w:ascii="Times New Roman" w:hAnsi="Times New Roman"/>
      <w:sz w:val="18"/>
    </w:rPr>
  </w:style>
  <w:style w:type="character" w:customStyle="1" w:styleId="1110pt">
    <w:name w:val="Основной текст (11) + 10 pt"/>
    <w:basedOn w:val="11"/>
    <w:uiPriority w:val="99"/>
    <w:rsid w:val="009B5C3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2">
    <w:name w:val="Основной текст (22)"/>
    <w:basedOn w:val="a0"/>
    <w:link w:val="221"/>
    <w:uiPriority w:val="99"/>
    <w:locked/>
    <w:rsid w:val="009B5C30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21">
    <w:name w:val="Основной текст (22)1"/>
    <w:basedOn w:val="a"/>
    <w:link w:val="22"/>
    <w:uiPriority w:val="99"/>
    <w:rsid w:val="009B5C30"/>
    <w:pPr>
      <w:shd w:val="clear" w:color="auto" w:fill="FFFFFF"/>
      <w:spacing w:before="120" w:line="240" w:lineRule="atLeast"/>
    </w:pPr>
    <w:rPr>
      <w:rFonts w:eastAsiaTheme="minorHAnsi"/>
      <w:sz w:val="16"/>
      <w:szCs w:val="16"/>
      <w:lang w:eastAsia="en-US"/>
    </w:rPr>
  </w:style>
  <w:style w:type="character" w:customStyle="1" w:styleId="118pt">
    <w:name w:val="Основной текст (11) + 8 pt"/>
    <w:aliases w:val="Полужирный4"/>
    <w:basedOn w:val="11"/>
    <w:uiPriority w:val="99"/>
    <w:rsid w:val="009B5C30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18pt1">
    <w:name w:val="Основной текст (11) + 8 pt1"/>
    <w:basedOn w:val="11"/>
    <w:uiPriority w:val="99"/>
    <w:rsid w:val="009B5C30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locked/>
    <w:rsid w:val="009B5C3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B5C30"/>
    <w:pPr>
      <w:shd w:val="clear" w:color="auto" w:fill="FFFFFF"/>
      <w:spacing w:line="317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0">
    <w:name w:val="Основной текст (20)"/>
    <w:basedOn w:val="a0"/>
    <w:link w:val="201"/>
    <w:uiPriority w:val="99"/>
    <w:locked/>
    <w:rsid w:val="002D2E49"/>
    <w:rPr>
      <w:rFonts w:ascii="Times New Roman" w:hAnsi="Times New Roman" w:cs="Times New Roman"/>
      <w:shd w:val="clear" w:color="auto" w:fill="FFFFFF"/>
    </w:rPr>
  </w:style>
  <w:style w:type="paragraph" w:customStyle="1" w:styleId="201">
    <w:name w:val="Основной текст (20)1"/>
    <w:basedOn w:val="a"/>
    <w:link w:val="20"/>
    <w:uiPriority w:val="99"/>
    <w:rsid w:val="002D2E49"/>
    <w:pPr>
      <w:shd w:val="clear" w:color="auto" w:fill="FFFFFF"/>
      <w:spacing w:before="120" w:line="240" w:lineRule="atLeast"/>
      <w:ind w:firstLine="540"/>
    </w:pPr>
    <w:rPr>
      <w:rFonts w:eastAsiaTheme="minorHAnsi"/>
      <w:sz w:val="22"/>
      <w:szCs w:val="22"/>
      <w:lang w:eastAsia="en-US"/>
    </w:rPr>
  </w:style>
  <w:style w:type="character" w:customStyle="1" w:styleId="208pt">
    <w:name w:val="Основной текст (20) + 8 pt"/>
    <w:basedOn w:val="20"/>
    <w:uiPriority w:val="99"/>
    <w:rsid w:val="002D2E4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04pt">
    <w:name w:val="Основной текст (20) + 4 pt"/>
    <w:basedOn w:val="20"/>
    <w:uiPriority w:val="99"/>
    <w:rsid w:val="002D2E4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913pt">
    <w:name w:val="Основной текст (9) + 13 pt"/>
    <w:aliases w:val="Полужирный3"/>
    <w:basedOn w:val="9"/>
    <w:uiPriority w:val="99"/>
    <w:rsid w:val="002D2E4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2D2E4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Impact">
    <w:name w:val="Основной текст (11) + Impact"/>
    <w:aliases w:val="12 pt"/>
    <w:basedOn w:val="11"/>
    <w:uiPriority w:val="99"/>
    <w:rsid w:val="002D2E49"/>
    <w:rPr>
      <w:rFonts w:ascii="Impact" w:hAnsi="Impact" w:cs="Impact"/>
      <w:sz w:val="24"/>
      <w:szCs w:val="24"/>
      <w:shd w:val="clear" w:color="auto" w:fill="FFFFFF"/>
    </w:rPr>
  </w:style>
  <w:style w:type="character" w:customStyle="1" w:styleId="209pt1">
    <w:name w:val="Основной текст (20) + 9 pt1"/>
    <w:basedOn w:val="20"/>
    <w:uiPriority w:val="99"/>
    <w:rsid w:val="002D2E4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9pt">
    <w:name w:val="Основной текст (9) + 9 pt"/>
    <w:basedOn w:val="9"/>
    <w:uiPriority w:val="99"/>
    <w:rsid w:val="002D2E4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5">
    <w:name w:val="Заголовок №2 (5)"/>
    <w:basedOn w:val="a0"/>
    <w:link w:val="251"/>
    <w:uiPriority w:val="99"/>
    <w:locked/>
    <w:rsid w:val="002D2E4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51">
    <w:name w:val="Заголовок №2 (5)1"/>
    <w:basedOn w:val="a"/>
    <w:link w:val="25"/>
    <w:uiPriority w:val="99"/>
    <w:rsid w:val="002D2E49"/>
    <w:pPr>
      <w:shd w:val="clear" w:color="auto" w:fill="FFFFFF"/>
      <w:spacing w:before="240" w:after="60" w:line="240" w:lineRule="atLeast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character" w:customStyle="1" w:styleId="Tahoma">
    <w:name w:val="Основной текст + Tahoma"/>
    <w:aliases w:val="9 pt"/>
    <w:uiPriority w:val="99"/>
    <w:rsid w:val="002D2E49"/>
    <w:rPr>
      <w:rFonts w:ascii="Tahoma" w:hAnsi="Tahoma"/>
      <w:w w:val="100"/>
      <w:sz w:val="18"/>
    </w:rPr>
  </w:style>
  <w:style w:type="paragraph" w:styleId="aa">
    <w:name w:val="header"/>
    <w:basedOn w:val="a"/>
    <w:link w:val="ab"/>
    <w:uiPriority w:val="99"/>
    <w:unhideWhenUsed/>
    <w:rsid w:val="00A672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7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72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72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2">
    <w:name w:val="Заголовок №5 (2)"/>
    <w:basedOn w:val="a0"/>
    <w:link w:val="521"/>
    <w:uiPriority w:val="99"/>
    <w:rsid w:val="00FD00C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a0"/>
    <w:link w:val="141"/>
    <w:uiPriority w:val="99"/>
    <w:rsid w:val="00FD00C2"/>
    <w:rPr>
      <w:rFonts w:ascii="Times New Roman" w:hAnsi="Times New Roman" w:cs="Times New Roman"/>
      <w:shd w:val="clear" w:color="auto" w:fill="FFFFFF"/>
    </w:rPr>
  </w:style>
  <w:style w:type="character" w:customStyle="1" w:styleId="15">
    <w:name w:val="Основной текст (15)"/>
    <w:basedOn w:val="a0"/>
    <w:link w:val="151"/>
    <w:uiPriority w:val="99"/>
    <w:rsid w:val="00FD00C2"/>
    <w:rPr>
      <w:rFonts w:ascii="Times New Roman" w:hAnsi="Times New Roman" w:cs="Times New Roman"/>
      <w:shd w:val="clear" w:color="auto" w:fill="FFFFFF"/>
    </w:rPr>
  </w:style>
  <w:style w:type="character" w:customStyle="1" w:styleId="53">
    <w:name w:val="Заголовок №5"/>
    <w:basedOn w:val="a0"/>
    <w:link w:val="510"/>
    <w:uiPriority w:val="99"/>
    <w:rsid w:val="00FD00C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6">
    <w:name w:val="Основной текст (16)"/>
    <w:basedOn w:val="a0"/>
    <w:link w:val="161"/>
    <w:uiPriority w:val="99"/>
    <w:rsid w:val="00FD00C2"/>
    <w:rPr>
      <w:rFonts w:ascii="Times New Roman" w:hAnsi="Times New Roman" w:cs="Times New Roman"/>
      <w:shd w:val="clear" w:color="auto" w:fill="FFFFFF"/>
    </w:rPr>
  </w:style>
  <w:style w:type="character" w:customStyle="1" w:styleId="530">
    <w:name w:val="Заголовок №5 (3)"/>
    <w:basedOn w:val="a0"/>
    <w:link w:val="531"/>
    <w:uiPriority w:val="99"/>
    <w:rsid w:val="00FD00C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54">
    <w:name w:val="Заголовок №5 (4)"/>
    <w:basedOn w:val="a0"/>
    <w:link w:val="541"/>
    <w:uiPriority w:val="99"/>
    <w:rsid w:val="00FD00C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7">
    <w:name w:val="Основной текст (17)"/>
    <w:basedOn w:val="a0"/>
    <w:link w:val="171"/>
    <w:uiPriority w:val="99"/>
    <w:rsid w:val="00FD00C2"/>
    <w:rPr>
      <w:rFonts w:ascii="Times New Roman" w:hAnsi="Times New Roman" w:cs="Times New Roman"/>
      <w:shd w:val="clear" w:color="auto" w:fill="FFFFFF"/>
    </w:rPr>
  </w:style>
  <w:style w:type="character" w:customStyle="1" w:styleId="55">
    <w:name w:val="Заголовок №5 (5)"/>
    <w:basedOn w:val="a0"/>
    <w:link w:val="551"/>
    <w:uiPriority w:val="99"/>
    <w:rsid w:val="00FD00C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8">
    <w:name w:val="Основной текст (18)"/>
    <w:basedOn w:val="a0"/>
    <w:link w:val="181"/>
    <w:uiPriority w:val="99"/>
    <w:rsid w:val="00FD00C2"/>
    <w:rPr>
      <w:rFonts w:ascii="Times New Roman" w:hAnsi="Times New Roman" w:cs="Times New Roman"/>
      <w:shd w:val="clear" w:color="auto" w:fill="FFFFFF"/>
    </w:rPr>
  </w:style>
  <w:style w:type="paragraph" w:customStyle="1" w:styleId="521">
    <w:name w:val="Заголовок №5 (2)1"/>
    <w:basedOn w:val="a"/>
    <w:link w:val="52"/>
    <w:uiPriority w:val="99"/>
    <w:rsid w:val="00FD00C2"/>
    <w:pPr>
      <w:shd w:val="clear" w:color="auto" w:fill="FFFFFF"/>
      <w:spacing w:after="240" w:line="274" w:lineRule="exact"/>
      <w:ind w:firstLine="300"/>
      <w:jc w:val="both"/>
      <w:outlineLvl w:val="4"/>
    </w:pPr>
    <w:rPr>
      <w:rFonts w:eastAsiaTheme="minorHAnsi"/>
      <w:b/>
      <w:bCs/>
      <w:lang w:eastAsia="en-US"/>
    </w:rPr>
  </w:style>
  <w:style w:type="paragraph" w:customStyle="1" w:styleId="141">
    <w:name w:val="Основной текст (14)1"/>
    <w:basedOn w:val="a"/>
    <w:link w:val="14"/>
    <w:uiPriority w:val="99"/>
    <w:rsid w:val="00FD00C2"/>
    <w:pPr>
      <w:shd w:val="clear" w:color="auto" w:fill="FFFFFF"/>
      <w:spacing w:before="240" w:line="274" w:lineRule="exact"/>
      <w:ind w:firstLine="740"/>
      <w:jc w:val="both"/>
    </w:pPr>
    <w:rPr>
      <w:rFonts w:eastAsiaTheme="minorHAnsi"/>
      <w:sz w:val="22"/>
      <w:szCs w:val="22"/>
      <w:lang w:eastAsia="en-US"/>
    </w:rPr>
  </w:style>
  <w:style w:type="paragraph" w:customStyle="1" w:styleId="151">
    <w:name w:val="Основной текст (15)1"/>
    <w:basedOn w:val="a"/>
    <w:link w:val="15"/>
    <w:uiPriority w:val="99"/>
    <w:rsid w:val="00FD00C2"/>
    <w:pPr>
      <w:shd w:val="clear" w:color="auto" w:fill="FFFFFF"/>
      <w:spacing w:line="274" w:lineRule="exact"/>
      <w:ind w:firstLine="420"/>
      <w:jc w:val="both"/>
    </w:pPr>
    <w:rPr>
      <w:rFonts w:eastAsiaTheme="minorHAnsi"/>
      <w:sz w:val="22"/>
      <w:szCs w:val="22"/>
      <w:lang w:eastAsia="en-US"/>
    </w:rPr>
  </w:style>
  <w:style w:type="paragraph" w:customStyle="1" w:styleId="510">
    <w:name w:val="Заголовок №51"/>
    <w:basedOn w:val="a"/>
    <w:link w:val="53"/>
    <w:uiPriority w:val="99"/>
    <w:rsid w:val="00FD00C2"/>
    <w:pPr>
      <w:shd w:val="clear" w:color="auto" w:fill="FFFFFF"/>
      <w:spacing w:before="240" w:line="274" w:lineRule="exact"/>
      <w:jc w:val="center"/>
      <w:outlineLvl w:val="4"/>
    </w:pPr>
    <w:rPr>
      <w:rFonts w:eastAsiaTheme="minorHAnsi"/>
      <w:b/>
      <w:bCs/>
      <w:lang w:eastAsia="en-US"/>
    </w:rPr>
  </w:style>
  <w:style w:type="paragraph" w:customStyle="1" w:styleId="161">
    <w:name w:val="Основной текст (16)1"/>
    <w:basedOn w:val="a"/>
    <w:link w:val="16"/>
    <w:uiPriority w:val="99"/>
    <w:rsid w:val="00FD00C2"/>
    <w:pPr>
      <w:shd w:val="clear" w:color="auto" w:fill="FFFFFF"/>
      <w:spacing w:line="274" w:lineRule="exact"/>
      <w:jc w:val="both"/>
    </w:pPr>
    <w:rPr>
      <w:rFonts w:eastAsiaTheme="minorHAnsi"/>
      <w:sz w:val="22"/>
      <w:szCs w:val="22"/>
      <w:lang w:eastAsia="en-US"/>
    </w:rPr>
  </w:style>
  <w:style w:type="paragraph" w:customStyle="1" w:styleId="531">
    <w:name w:val="Заголовок №5 (3)1"/>
    <w:basedOn w:val="a"/>
    <w:link w:val="530"/>
    <w:uiPriority w:val="99"/>
    <w:rsid w:val="00FD00C2"/>
    <w:pPr>
      <w:shd w:val="clear" w:color="auto" w:fill="FFFFFF"/>
      <w:spacing w:before="60" w:after="360" w:line="240" w:lineRule="atLeast"/>
      <w:outlineLvl w:val="4"/>
    </w:pPr>
    <w:rPr>
      <w:rFonts w:eastAsiaTheme="minorHAnsi"/>
      <w:b/>
      <w:bCs/>
      <w:lang w:eastAsia="en-US"/>
    </w:rPr>
  </w:style>
  <w:style w:type="paragraph" w:customStyle="1" w:styleId="541">
    <w:name w:val="Заголовок №5 (4)1"/>
    <w:basedOn w:val="a"/>
    <w:link w:val="54"/>
    <w:uiPriority w:val="99"/>
    <w:rsid w:val="00FD00C2"/>
    <w:pPr>
      <w:shd w:val="clear" w:color="auto" w:fill="FFFFFF"/>
      <w:spacing w:before="240" w:line="278" w:lineRule="exact"/>
      <w:jc w:val="right"/>
      <w:outlineLvl w:val="4"/>
    </w:pPr>
    <w:rPr>
      <w:rFonts w:eastAsiaTheme="minorHAnsi"/>
      <w:b/>
      <w:bCs/>
      <w:lang w:eastAsia="en-US"/>
    </w:rPr>
  </w:style>
  <w:style w:type="paragraph" w:customStyle="1" w:styleId="171">
    <w:name w:val="Основной текст (17)1"/>
    <w:basedOn w:val="a"/>
    <w:link w:val="17"/>
    <w:uiPriority w:val="99"/>
    <w:rsid w:val="00FD00C2"/>
    <w:pPr>
      <w:shd w:val="clear" w:color="auto" w:fill="FFFFFF"/>
      <w:spacing w:line="274" w:lineRule="exact"/>
      <w:jc w:val="right"/>
    </w:pPr>
    <w:rPr>
      <w:rFonts w:eastAsiaTheme="minorHAnsi"/>
      <w:sz w:val="22"/>
      <w:szCs w:val="22"/>
      <w:lang w:eastAsia="en-US"/>
    </w:rPr>
  </w:style>
  <w:style w:type="paragraph" w:customStyle="1" w:styleId="551">
    <w:name w:val="Заголовок №5 (5)1"/>
    <w:basedOn w:val="a"/>
    <w:link w:val="55"/>
    <w:uiPriority w:val="99"/>
    <w:rsid w:val="00FD00C2"/>
    <w:pPr>
      <w:shd w:val="clear" w:color="auto" w:fill="FFFFFF"/>
      <w:spacing w:after="240" w:line="278" w:lineRule="exact"/>
      <w:ind w:hanging="1920"/>
      <w:outlineLvl w:val="4"/>
    </w:pPr>
    <w:rPr>
      <w:rFonts w:eastAsiaTheme="minorHAnsi"/>
      <w:b/>
      <w:bCs/>
      <w:lang w:eastAsia="en-US"/>
    </w:rPr>
  </w:style>
  <w:style w:type="paragraph" w:customStyle="1" w:styleId="181">
    <w:name w:val="Основной текст (18)1"/>
    <w:basedOn w:val="a"/>
    <w:link w:val="18"/>
    <w:uiPriority w:val="99"/>
    <w:rsid w:val="00FD00C2"/>
    <w:pPr>
      <w:shd w:val="clear" w:color="auto" w:fill="FFFFFF"/>
      <w:spacing w:line="274" w:lineRule="exact"/>
      <w:ind w:firstLine="460"/>
    </w:pPr>
    <w:rPr>
      <w:rFonts w:eastAsiaTheme="minorHAnsi"/>
      <w:sz w:val="22"/>
      <w:szCs w:val="22"/>
      <w:lang w:eastAsia="en-US"/>
    </w:rPr>
  </w:style>
  <w:style w:type="character" w:customStyle="1" w:styleId="19">
    <w:name w:val="Основной текст (19)"/>
    <w:basedOn w:val="a0"/>
    <w:link w:val="191"/>
    <w:uiPriority w:val="99"/>
    <w:rsid w:val="008160D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8160D5"/>
    <w:pPr>
      <w:shd w:val="clear" w:color="auto" w:fill="FFFFFF"/>
      <w:spacing w:line="274" w:lineRule="exact"/>
    </w:pPr>
    <w:rPr>
      <w:rFonts w:eastAsiaTheme="minorHAnsi"/>
      <w:b/>
      <w:bCs/>
      <w:lang w:eastAsia="en-US"/>
    </w:rPr>
  </w:style>
  <w:style w:type="character" w:customStyle="1" w:styleId="23">
    <w:name w:val="Основной текст (23)"/>
    <w:basedOn w:val="a0"/>
    <w:link w:val="231"/>
    <w:uiPriority w:val="99"/>
    <w:rsid w:val="008160D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31">
    <w:name w:val="Основной текст (23)1"/>
    <w:basedOn w:val="a"/>
    <w:link w:val="23"/>
    <w:uiPriority w:val="99"/>
    <w:rsid w:val="008160D5"/>
    <w:pPr>
      <w:shd w:val="clear" w:color="auto" w:fill="FFFFFF"/>
      <w:spacing w:after="300" w:line="278" w:lineRule="exact"/>
      <w:jc w:val="center"/>
    </w:pPr>
    <w:rPr>
      <w:rFonts w:eastAsiaTheme="minorHAns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373FF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basedOn w:val="a0"/>
    <w:link w:val="a4"/>
    <w:uiPriority w:val="1"/>
    <w:rsid w:val="00373FF7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373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">
    <w:name w:val="Основной текст (6)"/>
    <w:basedOn w:val="a0"/>
    <w:link w:val="61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B77250"/>
    <w:pPr>
      <w:shd w:val="clear" w:color="auto" w:fill="FFFFFF"/>
      <w:spacing w:after="300" w:line="312" w:lineRule="exact"/>
      <w:jc w:val="center"/>
    </w:pPr>
    <w:rPr>
      <w:rFonts w:eastAsiaTheme="minorHAnsi"/>
      <w:b/>
      <w:bCs/>
      <w:lang w:eastAsia="en-US"/>
    </w:rPr>
  </w:style>
  <w:style w:type="character" w:customStyle="1" w:styleId="611pt">
    <w:name w:val="Основной текст (6) + 11 pt"/>
    <w:basedOn w:val="6"/>
    <w:uiPriority w:val="99"/>
    <w:rsid w:val="00B77250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9pt">
    <w:name w:val="Основной текст (6) + 9 pt"/>
    <w:basedOn w:val="6"/>
    <w:uiPriority w:val="99"/>
    <w:rsid w:val="00B77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styleId="a6">
    <w:name w:val="Body Text"/>
    <w:basedOn w:val="a"/>
    <w:link w:val="a7"/>
    <w:uiPriority w:val="99"/>
    <w:rsid w:val="00B77250"/>
    <w:pPr>
      <w:shd w:val="clear" w:color="auto" w:fill="FFFFFF"/>
      <w:spacing w:before="300" w:after="120" w:line="341" w:lineRule="exact"/>
      <w:ind w:firstLine="640"/>
      <w:jc w:val="both"/>
    </w:pPr>
    <w:rPr>
      <w:rFonts w:eastAsia="Arial Unicode MS"/>
    </w:rPr>
  </w:style>
  <w:style w:type="character" w:customStyle="1" w:styleId="a7">
    <w:name w:val="Основной текст Знак"/>
    <w:basedOn w:val="a0"/>
    <w:link w:val="a6"/>
    <w:uiPriority w:val="99"/>
    <w:rsid w:val="00B77250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8">
    <w:name w:val="Основной текст + Полужирный"/>
    <w:uiPriority w:val="99"/>
    <w:rsid w:val="00B77250"/>
    <w:rPr>
      <w:rFonts w:ascii="Times New Roman" w:hAnsi="Times New Roman" w:cs="Times New Roman"/>
      <w:b/>
      <w:bCs/>
      <w:sz w:val="24"/>
      <w:szCs w:val="24"/>
    </w:rPr>
  </w:style>
  <w:style w:type="character" w:customStyle="1" w:styleId="7">
    <w:name w:val="Основной текст (7)"/>
    <w:basedOn w:val="a0"/>
    <w:link w:val="71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B77250"/>
    <w:pPr>
      <w:shd w:val="clear" w:color="auto" w:fill="FFFFFF"/>
      <w:spacing w:before="120" w:after="300" w:line="240" w:lineRule="atLeast"/>
    </w:pPr>
    <w:rPr>
      <w:rFonts w:eastAsiaTheme="minorHAnsi"/>
      <w:b/>
      <w:bCs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B772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B77250"/>
    <w:pPr>
      <w:shd w:val="clear" w:color="auto" w:fill="FFFFFF"/>
      <w:spacing w:line="240" w:lineRule="atLeast"/>
    </w:pPr>
    <w:rPr>
      <w:rFonts w:eastAsiaTheme="minorHAnsi"/>
      <w:lang w:eastAsia="en-US"/>
    </w:rPr>
  </w:style>
  <w:style w:type="character" w:customStyle="1" w:styleId="9">
    <w:name w:val="Основной текст (9)"/>
    <w:basedOn w:val="a0"/>
    <w:link w:val="91"/>
    <w:uiPriority w:val="99"/>
    <w:rsid w:val="00B772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B77250"/>
    <w:pPr>
      <w:shd w:val="clear" w:color="auto" w:fill="FFFFFF"/>
      <w:spacing w:line="240" w:lineRule="atLeast"/>
      <w:jc w:val="right"/>
    </w:pPr>
    <w:rPr>
      <w:rFonts w:eastAsiaTheme="minorHAnsi"/>
      <w:lang w:eastAsia="en-US"/>
    </w:rPr>
  </w:style>
  <w:style w:type="character" w:customStyle="1" w:styleId="98pt">
    <w:name w:val="Основной текст (9) + 8 pt"/>
    <w:aliases w:val="Полужирный,Курсив"/>
    <w:basedOn w:val="9"/>
    <w:uiPriority w:val="99"/>
    <w:rsid w:val="00B77250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98pt1">
    <w:name w:val="Основной текст (9) + 8 pt1"/>
    <w:aliases w:val="Полужирный9,Курсив1"/>
    <w:basedOn w:val="9"/>
    <w:uiPriority w:val="99"/>
    <w:rsid w:val="00B77250"/>
    <w:rPr>
      <w:rFonts w:ascii="Times New Roman" w:hAnsi="Times New Roman" w:cs="Times New Roman"/>
      <w:b/>
      <w:bCs/>
      <w:i/>
      <w:iCs/>
      <w:sz w:val="16"/>
      <w:szCs w:val="16"/>
      <w:u w:val="single"/>
      <w:shd w:val="clear" w:color="auto" w:fill="FFFFFF"/>
    </w:rPr>
  </w:style>
  <w:style w:type="character" w:customStyle="1" w:styleId="10">
    <w:name w:val="Основной текст (10)"/>
    <w:basedOn w:val="a0"/>
    <w:link w:val="101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B77250"/>
    <w:pPr>
      <w:shd w:val="clear" w:color="auto" w:fill="FFFFFF"/>
      <w:spacing w:before="360" w:line="259" w:lineRule="exact"/>
      <w:ind w:firstLine="660"/>
      <w:jc w:val="both"/>
    </w:pPr>
    <w:rPr>
      <w:rFonts w:eastAsiaTheme="minorHAnsi"/>
      <w:b/>
      <w:bCs/>
      <w:lang w:eastAsia="en-US"/>
    </w:rPr>
  </w:style>
  <w:style w:type="character" w:customStyle="1" w:styleId="100">
    <w:name w:val="Основной текст (10) + Не полужирный"/>
    <w:basedOn w:val="10"/>
    <w:uiPriority w:val="99"/>
    <w:rsid w:val="00B77250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57pt">
    <w:name w:val="Основной текст (5) + 7 pt"/>
    <w:aliases w:val="Полужирный8"/>
    <w:basedOn w:val="5"/>
    <w:uiPriority w:val="99"/>
    <w:rsid w:val="00B77250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(5) + Полужирный"/>
    <w:basedOn w:val="5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1">
    <w:name w:val="Основной текст (11)"/>
    <w:basedOn w:val="a0"/>
    <w:link w:val="111"/>
    <w:uiPriority w:val="99"/>
    <w:rsid w:val="00B772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B77250"/>
    <w:pPr>
      <w:shd w:val="clear" w:color="auto" w:fill="FFFFFF"/>
      <w:spacing w:line="274" w:lineRule="exact"/>
      <w:jc w:val="both"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B7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pt">
    <w:name w:val="Основной текст + 8 pt"/>
    <w:uiPriority w:val="99"/>
    <w:rsid w:val="009B5C30"/>
    <w:rPr>
      <w:rFonts w:ascii="Times New Roman" w:hAnsi="Times New Roman"/>
      <w:sz w:val="16"/>
    </w:rPr>
  </w:style>
  <w:style w:type="character" w:customStyle="1" w:styleId="10pt">
    <w:name w:val="Основной текст + 10 pt"/>
    <w:uiPriority w:val="99"/>
    <w:rsid w:val="009B5C30"/>
    <w:rPr>
      <w:rFonts w:ascii="Times New Roman" w:hAnsi="Times New Roman"/>
      <w:sz w:val="20"/>
    </w:rPr>
  </w:style>
  <w:style w:type="character" w:customStyle="1" w:styleId="8pt1">
    <w:name w:val="Основной текст + 8 pt1"/>
    <w:aliases w:val="Полужирный5"/>
    <w:uiPriority w:val="99"/>
    <w:rsid w:val="009B5C30"/>
    <w:rPr>
      <w:rFonts w:ascii="Times New Roman" w:hAnsi="Times New Roman"/>
      <w:b/>
      <w:sz w:val="16"/>
    </w:rPr>
  </w:style>
  <w:style w:type="character" w:customStyle="1" w:styleId="119pt">
    <w:name w:val="Основной текст (11) + 9 pt"/>
    <w:basedOn w:val="11"/>
    <w:uiPriority w:val="99"/>
    <w:rsid w:val="009B5C3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pt">
    <w:name w:val="Основной текст + 9 pt"/>
    <w:uiPriority w:val="99"/>
    <w:rsid w:val="009B5C30"/>
    <w:rPr>
      <w:rFonts w:ascii="Times New Roman" w:hAnsi="Times New Roman"/>
      <w:sz w:val="18"/>
    </w:rPr>
  </w:style>
  <w:style w:type="character" w:customStyle="1" w:styleId="1110pt">
    <w:name w:val="Основной текст (11) + 10 pt"/>
    <w:basedOn w:val="11"/>
    <w:uiPriority w:val="99"/>
    <w:rsid w:val="009B5C3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2">
    <w:name w:val="Основной текст (22)"/>
    <w:basedOn w:val="a0"/>
    <w:link w:val="221"/>
    <w:uiPriority w:val="99"/>
    <w:locked/>
    <w:rsid w:val="009B5C30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21">
    <w:name w:val="Основной текст (22)1"/>
    <w:basedOn w:val="a"/>
    <w:link w:val="22"/>
    <w:uiPriority w:val="99"/>
    <w:rsid w:val="009B5C30"/>
    <w:pPr>
      <w:shd w:val="clear" w:color="auto" w:fill="FFFFFF"/>
      <w:spacing w:before="120" w:line="240" w:lineRule="atLeast"/>
    </w:pPr>
    <w:rPr>
      <w:rFonts w:eastAsiaTheme="minorHAnsi"/>
      <w:sz w:val="16"/>
      <w:szCs w:val="16"/>
      <w:lang w:eastAsia="en-US"/>
    </w:rPr>
  </w:style>
  <w:style w:type="character" w:customStyle="1" w:styleId="118pt">
    <w:name w:val="Основной текст (11) + 8 pt"/>
    <w:aliases w:val="Полужирный4"/>
    <w:basedOn w:val="11"/>
    <w:uiPriority w:val="99"/>
    <w:rsid w:val="009B5C30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18pt1">
    <w:name w:val="Основной текст (11) + 8 pt1"/>
    <w:basedOn w:val="11"/>
    <w:uiPriority w:val="99"/>
    <w:rsid w:val="009B5C30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locked/>
    <w:rsid w:val="009B5C3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B5C30"/>
    <w:pPr>
      <w:shd w:val="clear" w:color="auto" w:fill="FFFFFF"/>
      <w:spacing w:line="317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0">
    <w:name w:val="Основной текст (20)"/>
    <w:basedOn w:val="a0"/>
    <w:link w:val="201"/>
    <w:uiPriority w:val="99"/>
    <w:locked/>
    <w:rsid w:val="002D2E49"/>
    <w:rPr>
      <w:rFonts w:ascii="Times New Roman" w:hAnsi="Times New Roman" w:cs="Times New Roman"/>
      <w:shd w:val="clear" w:color="auto" w:fill="FFFFFF"/>
    </w:rPr>
  </w:style>
  <w:style w:type="paragraph" w:customStyle="1" w:styleId="201">
    <w:name w:val="Основной текст (20)1"/>
    <w:basedOn w:val="a"/>
    <w:link w:val="20"/>
    <w:uiPriority w:val="99"/>
    <w:rsid w:val="002D2E49"/>
    <w:pPr>
      <w:shd w:val="clear" w:color="auto" w:fill="FFFFFF"/>
      <w:spacing w:before="120" w:line="240" w:lineRule="atLeast"/>
      <w:ind w:firstLine="540"/>
    </w:pPr>
    <w:rPr>
      <w:rFonts w:eastAsiaTheme="minorHAnsi"/>
      <w:sz w:val="22"/>
      <w:szCs w:val="22"/>
      <w:lang w:eastAsia="en-US"/>
    </w:rPr>
  </w:style>
  <w:style w:type="character" w:customStyle="1" w:styleId="208pt">
    <w:name w:val="Основной текст (20) + 8 pt"/>
    <w:basedOn w:val="20"/>
    <w:uiPriority w:val="99"/>
    <w:rsid w:val="002D2E4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04pt">
    <w:name w:val="Основной текст (20) + 4 pt"/>
    <w:basedOn w:val="20"/>
    <w:uiPriority w:val="99"/>
    <w:rsid w:val="002D2E4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913pt">
    <w:name w:val="Основной текст (9) + 13 pt"/>
    <w:aliases w:val="Полужирный3"/>
    <w:basedOn w:val="9"/>
    <w:uiPriority w:val="99"/>
    <w:rsid w:val="002D2E4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2D2E4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Impact">
    <w:name w:val="Основной текст (11) + Impact"/>
    <w:aliases w:val="12 pt"/>
    <w:basedOn w:val="11"/>
    <w:uiPriority w:val="99"/>
    <w:rsid w:val="002D2E49"/>
    <w:rPr>
      <w:rFonts w:ascii="Impact" w:hAnsi="Impact" w:cs="Impact"/>
      <w:sz w:val="24"/>
      <w:szCs w:val="24"/>
      <w:shd w:val="clear" w:color="auto" w:fill="FFFFFF"/>
    </w:rPr>
  </w:style>
  <w:style w:type="character" w:customStyle="1" w:styleId="209pt1">
    <w:name w:val="Основной текст (20) + 9 pt1"/>
    <w:basedOn w:val="20"/>
    <w:uiPriority w:val="99"/>
    <w:rsid w:val="002D2E4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9pt">
    <w:name w:val="Основной текст (9) + 9 pt"/>
    <w:basedOn w:val="9"/>
    <w:uiPriority w:val="99"/>
    <w:rsid w:val="002D2E4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5">
    <w:name w:val="Заголовок №2 (5)"/>
    <w:basedOn w:val="a0"/>
    <w:link w:val="251"/>
    <w:uiPriority w:val="99"/>
    <w:locked/>
    <w:rsid w:val="002D2E4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51">
    <w:name w:val="Заголовок №2 (5)1"/>
    <w:basedOn w:val="a"/>
    <w:link w:val="25"/>
    <w:uiPriority w:val="99"/>
    <w:rsid w:val="002D2E49"/>
    <w:pPr>
      <w:shd w:val="clear" w:color="auto" w:fill="FFFFFF"/>
      <w:spacing w:before="240" w:after="60" w:line="240" w:lineRule="atLeast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character" w:customStyle="1" w:styleId="Tahoma">
    <w:name w:val="Основной текст + Tahoma"/>
    <w:aliases w:val="9 pt"/>
    <w:uiPriority w:val="99"/>
    <w:rsid w:val="002D2E49"/>
    <w:rPr>
      <w:rFonts w:ascii="Tahoma" w:hAnsi="Tahoma"/>
      <w:w w:val="100"/>
      <w:sz w:val="18"/>
    </w:rPr>
  </w:style>
  <w:style w:type="paragraph" w:styleId="aa">
    <w:name w:val="header"/>
    <w:basedOn w:val="a"/>
    <w:link w:val="ab"/>
    <w:uiPriority w:val="99"/>
    <w:unhideWhenUsed/>
    <w:rsid w:val="00A672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7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72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72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2">
    <w:name w:val="Заголовок №5 (2)"/>
    <w:basedOn w:val="a0"/>
    <w:link w:val="521"/>
    <w:uiPriority w:val="99"/>
    <w:rsid w:val="00FD00C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a0"/>
    <w:link w:val="141"/>
    <w:uiPriority w:val="99"/>
    <w:rsid w:val="00FD00C2"/>
    <w:rPr>
      <w:rFonts w:ascii="Times New Roman" w:hAnsi="Times New Roman" w:cs="Times New Roman"/>
      <w:shd w:val="clear" w:color="auto" w:fill="FFFFFF"/>
    </w:rPr>
  </w:style>
  <w:style w:type="character" w:customStyle="1" w:styleId="15">
    <w:name w:val="Основной текст (15)"/>
    <w:basedOn w:val="a0"/>
    <w:link w:val="151"/>
    <w:uiPriority w:val="99"/>
    <w:rsid w:val="00FD00C2"/>
    <w:rPr>
      <w:rFonts w:ascii="Times New Roman" w:hAnsi="Times New Roman" w:cs="Times New Roman"/>
      <w:shd w:val="clear" w:color="auto" w:fill="FFFFFF"/>
    </w:rPr>
  </w:style>
  <w:style w:type="character" w:customStyle="1" w:styleId="53">
    <w:name w:val="Заголовок №5"/>
    <w:basedOn w:val="a0"/>
    <w:link w:val="510"/>
    <w:uiPriority w:val="99"/>
    <w:rsid w:val="00FD00C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6">
    <w:name w:val="Основной текст (16)"/>
    <w:basedOn w:val="a0"/>
    <w:link w:val="161"/>
    <w:uiPriority w:val="99"/>
    <w:rsid w:val="00FD00C2"/>
    <w:rPr>
      <w:rFonts w:ascii="Times New Roman" w:hAnsi="Times New Roman" w:cs="Times New Roman"/>
      <w:shd w:val="clear" w:color="auto" w:fill="FFFFFF"/>
    </w:rPr>
  </w:style>
  <w:style w:type="character" w:customStyle="1" w:styleId="530">
    <w:name w:val="Заголовок №5 (3)"/>
    <w:basedOn w:val="a0"/>
    <w:link w:val="531"/>
    <w:uiPriority w:val="99"/>
    <w:rsid w:val="00FD00C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54">
    <w:name w:val="Заголовок №5 (4)"/>
    <w:basedOn w:val="a0"/>
    <w:link w:val="541"/>
    <w:uiPriority w:val="99"/>
    <w:rsid w:val="00FD00C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7">
    <w:name w:val="Основной текст (17)"/>
    <w:basedOn w:val="a0"/>
    <w:link w:val="171"/>
    <w:uiPriority w:val="99"/>
    <w:rsid w:val="00FD00C2"/>
    <w:rPr>
      <w:rFonts w:ascii="Times New Roman" w:hAnsi="Times New Roman" w:cs="Times New Roman"/>
      <w:shd w:val="clear" w:color="auto" w:fill="FFFFFF"/>
    </w:rPr>
  </w:style>
  <w:style w:type="character" w:customStyle="1" w:styleId="55">
    <w:name w:val="Заголовок №5 (5)"/>
    <w:basedOn w:val="a0"/>
    <w:link w:val="551"/>
    <w:uiPriority w:val="99"/>
    <w:rsid w:val="00FD00C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8">
    <w:name w:val="Основной текст (18)"/>
    <w:basedOn w:val="a0"/>
    <w:link w:val="181"/>
    <w:uiPriority w:val="99"/>
    <w:rsid w:val="00FD00C2"/>
    <w:rPr>
      <w:rFonts w:ascii="Times New Roman" w:hAnsi="Times New Roman" w:cs="Times New Roman"/>
      <w:shd w:val="clear" w:color="auto" w:fill="FFFFFF"/>
    </w:rPr>
  </w:style>
  <w:style w:type="paragraph" w:customStyle="1" w:styleId="521">
    <w:name w:val="Заголовок №5 (2)1"/>
    <w:basedOn w:val="a"/>
    <w:link w:val="52"/>
    <w:uiPriority w:val="99"/>
    <w:rsid w:val="00FD00C2"/>
    <w:pPr>
      <w:shd w:val="clear" w:color="auto" w:fill="FFFFFF"/>
      <w:spacing w:after="240" w:line="274" w:lineRule="exact"/>
      <w:ind w:firstLine="300"/>
      <w:jc w:val="both"/>
      <w:outlineLvl w:val="4"/>
    </w:pPr>
    <w:rPr>
      <w:rFonts w:eastAsiaTheme="minorHAnsi"/>
      <w:b/>
      <w:bCs/>
      <w:lang w:eastAsia="en-US"/>
    </w:rPr>
  </w:style>
  <w:style w:type="paragraph" w:customStyle="1" w:styleId="141">
    <w:name w:val="Основной текст (14)1"/>
    <w:basedOn w:val="a"/>
    <w:link w:val="14"/>
    <w:uiPriority w:val="99"/>
    <w:rsid w:val="00FD00C2"/>
    <w:pPr>
      <w:shd w:val="clear" w:color="auto" w:fill="FFFFFF"/>
      <w:spacing w:before="240" w:line="274" w:lineRule="exact"/>
      <w:ind w:firstLine="740"/>
      <w:jc w:val="both"/>
    </w:pPr>
    <w:rPr>
      <w:rFonts w:eastAsiaTheme="minorHAnsi"/>
      <w:sz w:val="22"/>
      <w:szCs w:val="22"/>
      <w:lang w:eastAsia="en-US"/>
    </w:rPr>
  </w:style>
  <w:style w:type="paragraph" w:customStyle="1" w:styleId="151">
    <w:name w:val="Основной текст (15)1"/>
    <w:basedOn w:val="a"/>
    <w:link w:val="15"/>
    <w:uiPriority w:val="99"/>
    <w:rsid w:val="00FD00C2"/>
    <w:pPr>
      <w:shd w:val="clear" w:color="auto" w:fill="FFFFFF"/>
      <w:spacing w:line="274" w:lineRule="exact"/>
      <w:ind w:firstLine="420"/>
      <w:jc w:val="both"/>
    </w:pPr>
    <w:rPr>
      <w:rFonts w:eastAsiaTheme="minorHAnsi"/>
      <w:sz w:val="22"/>
      <w:szCs w:val="22"/>
      <w:lang w:eastAsia="en-US"/>
    </w:rPr>
  </w:style>
  <w:style w:type="paragraph" w:customStyle="1" w:styleId="510">
    <w:name w:val="Заголовок №51"/>
    <w:basedOn w:val="a"/>
    <w:link w:val="53"/>
    <w:uiPriority w:val="99"/>
    <w:rsid w:val="00FD00C2"/>
    <w:pPr>
      <w:shd w:val="clear" w:color="auto" w:fill="FFFFFF"/>
      <w:spacing w:before="240" w:line="274" w:lineRule="exact"/>
      <w:jc w:val="center"/>
      <w:outlineLvl w:val="4"/>
    </w:pPr>
    <w:rPr>
      <w:rFonts w:eastAsiaTheme="minorHAnsi"/>
      <w:b/>
      <w:bCs/>
      <w:lang w:eastAsia="en-US"/>
    </w:rPr>
  </w:style>
  <w:style w:type="paragraph" w:customStyle="1" w:styleId="161">
    <w:name w:val="Основной текст (16)1"/>
    <w:basedOn w:val="a"/>
    <w:link w:val="16"/>
    <w:uiPriority w:val="99"/>
    <w:rsid w:val="00FD00C2"/>
    <w:pPr>
      <w:shd w:val="clear" w:color="auto" w:fill="FFFFFF"/>
      <w:spacing w:line="274" w:lineRule="exact"/>
      <w:jc w:val="both"/>
    </w:pPr>
    <w:rPr>
      <w:rFonts w:eastAsiaTheme="minorHAnsi"/>
      <w:sz w:val="22"/>
      <w:szCs w:val="22"/>
      <w:lang w:eastAsia="en-US"/>
    </w:rPr>
  </w:style>
  <w:style w:type="paragraph" w:customStyle="1" w:styleId="531">
    <w:name w:val="Заголовок №5 (3)1"/>
    <w:basedOn w:val="a"/>
    <w:link w:val="530"/>
    <w:uiPriority w:val="99"/>
    <w:rsid w:val="00FD00C2"/>
    <w:pPr>
      <w:shd w:val="clear" w:color="auto" w:fill="FFFFFF"/>
      <w:spacing w:before="60" w:after="360" w:line="240" w:lineRule="atLeast"/>
      <w:outlineLvl w:val="4"/>
    </w:pPr>
    <w:rPr>
      <w:rFonts w:eastAsiaTheme="minorHAnsi"/>
      <w:b/>
      <w:bCs/>
      <w:lang w:eastAsia="en-US"/>
    </w:rPr>
  </w:style>
  <w:style w:type="paragraph" w:customStyle="1" w:styleId="541">
    <w:name w:val="Заголовок №5 (4)1"/>
    <w:basedOn w:val="a"/>
    <w:link w:val="54"/>
    <w:uiPriority w:val="99"/>
    <w:rsid w:val="00FD00C2"/>
    <w:pPr>
      <w:shd w:val="clear" w:color="auto" w:fill="FFFFFF"/>
      <w:spacing w:before="240" w:line="278" w:lineRule="exact"/>
      <w:jc w:val="right"/>
      <w:outlineLvl w:val="4"/>
    </w:pPr>
    <w:rPr>
      <w:rFonts w:eastAsiaTheme="minorHAnsi"/>
      <w:b/>
      <w:bCs/>
      <w:lang w:eastAsia="en-US"/>
    </w:rPr>
  </w:style>
  <w:style w:type="paragraph" w:customStyle="1" w:styleId="171">
    <w:name w:val="Основной текст (17)1"/>
    <w:basedOn w:val="a"/>
    <w:link w:val="17"/>
    <w:uiPriority w:val="99"/>
    <w:rsid w:val="00FD00C2"/>
    <w:pPr>
      <w:shd w:val="clear" w:color="auto" w:fill="FFFFFF"/>
      <w:spacing w:line="274" w:lineRule="exact"/>
      <w:jc w:val="right"/>
    </w:pPr>
    <w:rPr>
      <w:rFonts w:eastAsiaTheme="minorHAnsi"/>
      <w:sz w:val="22"/>
      <w:szCs w:val="22"/>
      <w:lang w:eastAsia="en-US"/>
    </w:rPr>
  </w:style>
  <w:style w:type="paragraph" w:customStyle="1" w:styleId="551">
    <w:name w:val="Заголовок №5 (5)1"/>
    <w:basedOn w:val="a"/>
    <w:link w:val="55"/>
    <w:uiPriority w:val="99"/>
    <w:rsid w:val="00FD00C2"/>
    <w:pPr>
      <w:shd w:val="clear" w:color="auto" w:fill="FFFFFF"/>
      <w:spacing w:after="240" w:line="278" w:lineRule="exact"/>
      <w:ind w:hanging="1920"/>
      <w:outlineLvl w:val="4"/>
    </w:pPr>
    <w:rPr>
      <w:rFonts w:eastAsiaTheme="minorHAnsi"/>
      <w:b/>
      <w:bCs/>
      <w:lang w:eastAsia="en-US"/>
    </w:rPr>
  </w:style>
  <w:style w:type="paragraph" w:customStyle="1" w:styleId="181">
    <w:name w:val="Основной текст (18)1"/>
    <w:basedOn w:val="a"/>
    <w:link w:val="18"/>
    <w:uiPriority w:val="99"/>
    <w:rsid w:val="00FD00C2"/>
    <w:pPr>
      <w:shd w:val="clear" w:color="auto" w:fill="FFFFFF"/>
      <w:spacing w:line="274" w:lineRule="exact"/>
      <w:ind w:firstLine="460"/>
    </w:pPr>
    <w:rPr>
      <w:rFonts w:eastAsiaTheme="minorHAnsi"/>
      <w:sz w:val="22"/>
      <w:szCs w:val="22"/>
      <w:lang w:eastAsia="en-US"/>
    </w:rPr>
  </w:style>
  <w:style w:type="character" w:customStyle="1" w:styleId="19">
    <w:name w:val="Основной текст (19)"/>
    <w:basedOn w:val="a0"/>
    <w:link w:val="191"/>
    <w:uiPriority w:val="99"/>
    <w:rsid w:val="008160D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8160D5"/>
    <w:pPr>
      <w:shd w:val="clear" w:color="auto" w:fill="FFFFFF"/>
      <w:spacing w:line="274" w:lineRule="exact"/>
    </w:pPr>
    <w:rPr>
      <w:rFonts w:eastAsiaTheme="minorHAnsi"/>
      <w:b/>
      <w:bCs/>
      <w:lang w:eastAsia="en-US"/>
    </w:rPr>
  </w:style>
  <w:style w:type="character" w:customStyle="1" w:styleId="23">
    <w:name w:val="Основной текст (23)"/>
    <w:basedOn w:val="a0"/>
    <w:link w:val="231"/>
    <w:uiPriority w:val="99"/>
    <w:rsid w:val="008160D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31">
    <w:name w:val="Основной текст (23)1"/>
    <w:basedOn w:val="a"/>
    <w:link w:val="23"/>
    <w:uiPriority w:val="99"/>
    <w:rsid w:val="008160D5"/>
    <w:pPr>
      <w:shd w:val="clear" w:color="auto" w:fill="FFFFFF"/>
      <w:spacing w:after="300" w:line="278" w:lineRule="exact"/>
      <w:jc w:val="center"/>
    </w:pPr>
    <w:rPr>
      <w:rFonts w:eastAsia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5858</Words>
  <Characters>33397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 А. Соловьева</dc:creator>
  <cp:lastModifiedBy>Г. А. Соловьева</cp:lastModifiedBy>
  <cp:revision>2</cp:revision>
  <dcterms:created xsi:type="dcterms:W3CDTF">2018-05-03T13:09:00Z</dcterms:created>
  <dcterms:modified xsi:type="dcterms:W3CDTF">2018-05-03T13:09:00Z</dcterms:modified>
  <dc:description>exif_MSED_f191e2819dbd05c70819b1ca4cd3984e8b19392ba27a2c2613ba6ca840183af9</dc:description>
</cp:coreProperties>
</file>