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BD" w:rsidRPr="00A96FA3" w:rsidRDefault="001F18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746245</wp:posOffset>
                </wp:positionH>
                <wp:positionV relativeFrom="paragraph">
                  <wp:posOffset>3312</wp:posOffset>
                </wp:positionV>
                <wp:extent cx="5626443" cy="3591698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443" cy="3591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58.75pt;margin-top:.25pt;width:443.05pt;height:2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" filled="f" stroked="f" strokeweight="2pt"/>
            </w:pict>
          </mc:Fallback>
        </mc:AlternateContent>
      </w:r>
      <w:r w:rsidR="00A96FA3">
        <w:tab/>
      </w:r>
      <w:r w:rsidR="00A96FA3">
        <w:tab/>
      </w:r>
      <w:r w:rsidR="00A96FA3">
        <w:tab/>
      </w:r>
      <w:r w:rsidR="00A96FA3">
        <w:tab/>
      </w:r>
      <w:r w:rsidR="00A96FA3">
        <w:tab/>
      </w:r>
      <w:r w:rsidR="00A96FA3">
        <w:tab/>
      </w:r>
      <w:r w:rsidR="00A96FA3">
        <w:tab/>
      </w:r>
      <w:r w:rsidR="00A96FA3">
        <w:tab/>
        <w:t xml:space="preserve">                                  </w:t>
      </w:r>
    </w:p>
    <w:p w:rsidR="00A96FA3" w:rsidRPr="0092183B" w:rsidRDefault="00A96FA3" w:rsidP="00A96FA3">
      <w:pPr>
        <w:jc w:val="center"/>
        <w:rPr>
          <w:rFonts w:ascii="Arial" w:hAnsi="Arial"/>
          <w:b/>
          <w:spacing w:val="20"/>
          <w:sz w:val="40"/>
        </w:rPr>
      </w:pPr>
      <w:r>
        <w:rPr>
          <w:rFonts w:ascii="Arial" w:hAnsi="Arial"/>
          <w:b/>
          <w:noProof/>
          <w:spacing w:val="20"/>
          <w:sz w:val="40"/>
          <w:lang w:eastAsia="ru-RU"/>
        </w:rPr>
        <w:drawing>
          <wp:inline distT="0" distB="0" distL="0" distR="0" wp14:anchorId="6C2160D2" wp14:editId="578C4442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FA3" w:rsidRPr="00A96FA3" w:rsidRDefault="00A96FA3" w:rsidP="00A96FA3">
      <w:pPr>
        <w:pStyle w:val="a4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АДМИНИСТРАЦИЯ</w:t>
      </w:r>
    </w:p>
    <w:p w:rsidR="00A96FA3" w:rsidRPr="00A96FA3" w:rsidRDefault="00A96FA3" w:rsidP="00A96FA3">
      <w:pPr>
        <w:pStyle w:val="a4"/>
        <w:jc w:val="center"/>
        <w:rPr>
          <w:sz w:val="36"/>
          <w:szCs w:val="36"/>
        </w:rPr>
      </w:pPr>
      <w:r w:rsidRPr="00A96FA3">
        <w:rPr>
          <w:sz w:val="36"/>
          <w:szCs w:val="36"/>
        </w:rPr>
        <w:t>ПУШКИНСКОГО МУНИЦИПАЛЬНОГО РАЙОНА</w:t>
      </w:r>
    </w:p>
    <w:p w:rsidR="00A96FA3" w:rsidRDefault="00A96FA3" w:rsidP="00A96FA3">
      <w:pPr>
        <w:pStyle w:val="a4"/>
        <w:jc w:val="center"/>
        <w:rPr>
          <w:sz w:val="32"/>
          <w:szCs w:val="32"/>
        </w:rPr>
      </w:pPr>
      <w:r w:rsidRPr="00A96FA3">
        <w:rPr>
          <w:sz w:val="36"/>
          <w:szCs w:val="36"/>
        </w:rPr>
        <w:t>Московской области</w:t>
      </w:r>
    </w:p>
    <w:p w:rsidR="00A96FA3" w:rsidRPr="00A96FA3" w:rsidRDefault="00A96FA3" w:rsidP="00A96FA3">
      <w:pPr>
        <w:pStyle w:val="a4"/>
        <w:jc w:val="center"/>
        <w:rPr>
          <w:sz w:val="32"/>
          <w:szCs w:val="32"/>
        </w:rPr>
      </w:pPr>
    </w:p>
    <w:p w:rsidR="00A96FA3" w:rsidRPr="004B04A8" w:rsidRDefault="00A96FA3" w:rsidP="00A96FA3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0"/>
        <w:gridCol w:w="1418"/>
        <w:gridCol w:w="397"/>
        <w:gridCol w:w="1418"/>
      </w:tblGrid>
      <w:tr w:rsidR="00A96FA3" w:rsidRPr="004B04A8" w:rsidTr="0073187E">
        <w:trPr>
          <w:jc w:val="center"/>
        </w:trPr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FA3" w:rsidRPr="004B04A8" w:rsidRDefault="00A96FA3" w:rsidP="0073187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FA3" w:rsidRPr="0092557E" w:rsidRDefault="001C1E10" w:rsidP="0073187E">
            <w:pPr>
              <w:ind w:left="-254" w:firstLine="25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06.07.2017</w:t>
            </w:r>
          </w:p>
        </w:tc>
        <w:tc>
          <w:tcPr>
            <w:tcW w:w="397" w:type="dxa"/>
          </w:tcPr>
          <w:p w:rsidR="00A96FA3" w:rsidRPr="004B04A8" w:rsidRDefault="00A96FA3" w:rsidP="00731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FA3" w:rsidRPr="0092557E" w:rsidRDefault="001C1E10" w:rsidP="007318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1550</w:t>
            </w:r>
          </w:p>
        </w:tc>
      </w:tr>
    </w:tbl>
    <w:p w:rsidR="00A96FA3" w:rsidRDefault="00A96FA3" w:rsidP="00A96FA3">
      <w:pPr>
        <w:pStyle w:val="21"/>
        <w:ind w:right="49"/>
        <w:rPr>
          <w:rFonts w:cs="Arial"/>
          <w:i w:val="0"/>
          <w:sz w:val="24"/>
          <w:szCs w:val="24"/>
        </w:rPr>
      </w:pPr>
    </w:p>
    <w:p w:rsidR="00A96FA3" w:rsidRDefault="00A96FA3" w:rsidP="00A96FA3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A96FA3" w:rsidRPr="00697027" w:rsidRDefault="00A96FA3" w:rsidP="00A96F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027">
        <w:rPr>
          <w:rFonts w:ascii="Times New Roman" w:hAnsi="Times New Roman" w:cs="Times New Roman"/>
          <w:b/>
          <w:sz w:val="24"/>
          <w:szCs w:val="24"/>
        </w:rPr>
        <w:t>Об утверждении административных регламентов предоставления муниципальных услуг в Пушкинском муниципальном районе Московской области</w:t>
      </w:r>
    </w:p>
    <w:p w:rsidR="00A96FA3" w:rsidRPr="00697027" w:rsidRDefault="00A96FA3" w:rsidP="00A96F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027">
        <w:rPr>
          <w:rFonts w:ascii="Times New Roman" w:hAnsi="Times New Roman" w:cs="Times New Roman"/>
          <w:b/>
          <w:sz w:val="24"/>
          <w:szCs w:val="24"/>
        </w:rPr>
        <w:t xml:space="preserve">в сфере земельно-имущественных отношений  </w:t>
      </w:r>
    </w:p>
    <w:p w:rsidR="00A96FA3" w:rsidRDefault="00A96FA3" w:rsidP="00A96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FA3" w:rsidRPr="00697027" w:rsidRDefault="00A96FA3" w:rsidP="00A96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027">
        <w:rPr>
          <w:rFonts w:ascii="Times New Roman" w:hAnsi="Times New Roman" w:cs="Times New Roman"/>
          <w:sz w:val="24"/>
          <w:szCs w:val="24"/>
        </w:rPr>
        <w:t>В целях оптимизации предоставления муниципальных услуг в сфере земельно-имущественных отношений, руководствуясь Уставом Пушкинского муниципального района Московской области, во исполнение решений  протокола заседания Комиссии по проведению административной реформы в Московской</w:t>
      </w:r>
      <w:r w:rsidR="00FA5640">
        <w:rPr>
          <w:rFonts w:ascii="Times New Roman" w:hAnsi="Times New Roman" w:cs="Times New Roman"/>
          <w:sz w:val="24"/>
          <w:szCs w:val="24"/>
        </w:rPr>
        <w:t xml:space="preserve"> области от 4 июля 2016  № 45</w:t>
      </w:r>
      <w:r w:rsidRPr="00697027">
        <w:rPr>
          <w:rFonts w:ascii="Times New Roman" w:hAnsi="Times New Roman" w:cs="Times New Roman"/>
          <w:sz w:val="24"/>
          <w:szCs w:val="24"/>
        </w:rPr>
        <w:t xml:space="preserve">,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услуг», 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</w:p>
    <w:p w:rsidR="00A96FA3" w:rsidRPr="00697027" w:rsidRDefault="00A96FA3" w:rsidP="00A96FA3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A96FA3" w:rsidRPr="00697027" w:rsidRDefault="00A96FA3" w:rsidP="00A96FA3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02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96FA3" w:rsidRPr="00697027" w:rsidRDefault="00A96FA3" w:rsidP="00A96FA3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FA3" w:rsidRPr="00697027" w:rsidRDefault="00A96FA3" w:rsidP="00A96FA3">
      <w:pPr>
        <w:pStyle w:val="a3"/>
        <w:numPr>
          <w:ilvl w:val="0"/>
          <w:numId w:val="2"/>
        </w:numPr>
        <w:ind w:left="0" w:firstLine="567"/>
        <w:jc w:val="both"/>
        <w:rPr>
          <w:color w:val="000000"/>
          <w:sz w:val="24"/>
          <w:szCs w:val="24"/>
        </w:rPr>
      </w:pPr>
      <w:r w:rsidRPr="00697027">
        <w:rPr>
          <w:color w:val="000000"/>
          <w:sz w:val="24"/>
          <w:szCs w:val="24"/>
        </w:rPr>
        <w:t>Утвердить административные регламенты предоставления  муниципальных  услуг в  Пушкинском муниципальном районе Московской области в сфере земельно-имущественных отношений:</w:t>
      </w:r>
    </w:p>
    <w:p w:rsidR="00A96FA3" w:rsidRPr="00697027" w:rsidRDefault="00A96FA3" w:rsidP="00A96FA3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</w:rPr>
      </w:pPr>
      <w:r w:rsidRPr="00697027">
        <w:rPr>
          <w:sz w:val="24"/>
          <w:szCs w:val="24"/>
        </w:rPr>
        <w:t>«</w:t>
      </w:r>
      <w:r>
        <w:rPr>
          <w:sz w:val="24"/>
          <w:szCs w:val="24"/>
        </w:rPr>
        <w:t xml:space="preserve">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 </w:t>
      </w:r>
      <w:r w:rsidRPr="00697027">
        <w:rPr>
          <w:sz w:val="24"/>
          <w:szCs w:val="24"/>
        </w:rPr>
        <w:t>(Приложение №1).</w:t>
      </w:r>
    </w:p>
    <w:p w:rsidR="00A96FA3" w:rsidRPr="00697027" w:rsidRDefault="00680FEF" w:rsidP="00A96FA3">
      <w:pPr>
        <w:pStyle w:val="a3"/>
        <w:numPr>
          <w:ilvl w:val="1"/>
          <w:numId w:val="2"/>
        </w:numPr>
        <w:ind w:left="0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«Выдача разрешения</w:t>
      </w:r>
      <w:r w:rsidR="00A96FA3" w:rsidRPr="00697027">
        <w:rPr>
          <w:sz w:val="24"/>
          <w:szCs w:val="24"/>
        </w:rPr>
        <w:t xml:space="preserve"> на </w:t>
      </w:r>
      <w:r w:rsidR="00A96FA3">
        <w:rPr>
          <w:sz w:val="24"/>
          <w:szCs w:val="24"/>
        </w:rPr>
        <w:t xml:space="preserve">использование земель или земельных участков, </w:t>
      </w:r>
      <w:r w:rsidR="00A96FA3" w:rsidRPr="00697027">
        <w:rPr>
          <w:sz w:val="24"/>
          <w:szCs w:val="24"/>
        </w:rPr>
        <w:t>находящихся в муниципальной собственности или государственная собственность на которые не разграничена</w:t>
      </w:r>
      <w:r w:rsidR="00A96FA3">
        <w:rPr>
          <w:sz w:val="24"/>
          <w:szCs w:val="24"/>
        </w:rPr>
        <w:t>»</w:t>
      </w:r>
      <w:r w:rsidR="00A96FA3" w:rsidRPr="00697027">
        <w:rPr>
          <w:sz w:val="24"/>
          <w:szCs w:val="24"/>
        </w:rPr>
        <w:t xml:space="preserve"> (Приложение №2).</w:t>
      </w:r>
    </w:p>
    <w:p w:rsidR="00A96FA3" w:rsidRPr="00697027" w:rsidRDefault="00A96FA3" w:rsidP="00A96FA3">
      <w:pPr>
        <w:pStyle w:val="a3"/>
        <w:numPr>
          <w:ilvl w:val="1"/>
          <w:numId w:val="2"/>
        </w:numPr>
        <w:ind w:left="0" w:firstLine="567"/>
        <w:jc w:val="both"/>
        <w:rPr>
          <w:color w:val="000000"/>
          <w:sz w:val="24"/>
          <w:szCs w:val="24"/>
        </w:rPr>
      </w:pPr>
      <w:r w:rsidRPr="00697027">
        <w:rPr>
          <w:sz w:val="24"/>
          <w:szCs w:val="24"/>
        </w:rPr>
        <w:t>«</w:t>
      </w:r>
      <w:r>
        <w:rPr>
          <w:sz w:val="24"/>
          <w:szCs w:val="24"/>
        </w:rPr>
        <w:t>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не разграничена»</w:t>
      </w:r>
      <w:r w:rsidRPr="00697027">
        <w:rPr>
          <w:sz w:val="24"/>
          <w:szCs w:val="24"/>
        </w:rPr>
        <w:t xml:space="preserve"> (Приложение №3).</w:t>
      </w:r>
    </w:p>
    <w:p w:rsidR="00A96FA3" w:rsidRPr="00697027" w:rsidRDefault="00A96FA3" w:rsidP="00A96FA3">
      <w:pPr>
        <w:pStyle w:val="a3"/>
        <w:numPr>
          <w:ilvl w:val="1"/>
          <w:numId w:val="2"/>
        </w:numPr>
        <w:ind w:left="0" w:firstLine="567"/>
        <w:jc w:val="both"/>
        <w:rPr>
          <w:color w:val="000000"/>
          <w:sz w:val="24"/>
          <w:szCs w:val="24"/>
        </w:rPr>
      </w:pPr>
      <w:r w:rsidRPr="00697027">
        <w:rPr>
          <w:sz w:val="24"/>
          <w:szCs w:val="24"/>
        </w:rPr>
        <w:lastRenderedPageBreak/>
        <w:t>«</w:t>
      </w:r>
      <w:r>
        <w:rPr>
          <w:sz w:val="24"/>
          <w:szCs w:val="24"/>
        </w:rPr>
        <w:t xml:space="preserve">Выдача справки (акта) о наличии (отсутствии) задолженности по арендной плате за земельные участки, находящиеся в муниципальной собственности или государственная собственность на которые не разграничена» </w:t>
      </w:r>
      <w:r w:rsidRPr="00697027">
        <w:rPr>
          <w:sz w:val="24"/>
          <w:szCs w:val="24"/>
        </w:rPr>
        <w:t>(Приложение №4).</w:t>
      </w:r>
    </w:p>
    <w:p w:rsidR="00A96FA3" w:rsidRPr="00697027" w:rsidRDefault="00A96FA3" w:rsidP="00A96FA3">
      <w:pPr>
        <w:pStyle w:val="a3"/>
        <w:numPr>
          <w:ilvl w:val="0"/>
          <w:numId w:val="2"/>
        </w:numPr>
        <w:ind w:left="0" w:firstLine="567"/>
        <w:jc w:val="both"/>
        <w:rPr>
          <w:color w:val="000000"/>
          <w:sz w:val="24"/>
          <w:szCs w:val="24"/>
        </w:rPr>
      </w:pPr>
      <w:r w:rsidRPr="00697027">
        <w:rPr>
          <w:sz w:val="24"/>
          <w:szCs w:val="24"/>
        </w:rPr>
        <w:t>Признать утратившими силу:</w:t>
      </w:r>
    </w:p>
    <w:p w:rsidR="001D47EC" w:rsidRDefault="005735CC" w:rsidP="005735CC">
      <w:pPr>
        <w:pStyle w:val="a3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A96FA3" w:rsidRPr="00697027">
        <w:rPr>
          <w:sz w:val="24"/>
          <w:szCs w:val="24"/>
        </w:rPr>
        <w:t xml:space="preserve"> </w:t>
      </w:r>
      <w:r w:rsidR="001D47EC">
        <w:rPr>
          <w:sz w:val="24"/>
          <w:szCs w:val="24"/>
        </w:rPr>
        <w:t>Пункты 1.1 и 1.2 постановления</w:t>
      </w:r>
      <w:r w:rsidR="00A96FA3" w:rsidRPr="00697027">
        <w:rPr>
          <w:sz w:val="24"/>
          <w:szCs w:val="24"/>
        </w:rPr>
        <w:t xml:space="preserve"> администрации Пушкинского муниципального района Московской области от </w:t>
      </w:r>
      <w:r w:rsidR="00A96FA3">
        <w:rPr>
          <w:sz w:val="24"/>
          <w:szCs w:val="24"/>
        </w:rPr>
        <w:t xml:space="preserve">16.02.2016 № 344 </w:t>
      </w:r>
      <w:r w:rsidR="001D47EC">
        <w:rPr>
          <w:sz w:val="24"/>
          <w:szCs w:val="24"/>
        </w:rPr>
        <w:t xml:space="preserve">«Об утверждении административных регламентов предоставления муниципальных услуг в Пушкинском муниципальном районе Московской области в сфере земельно-имущественных отношений и признании </w:t>
      </w:r>
      <w:proofErr w:type="gramStart"/>
      <w:r w:rsidR="001D47EC">
        <w:rPr>
          <w:sz w:val="24"/>
          <w:szCs w:val="24"/>
        </w:rPr>
        <w:t>утратившими</w:t>
      </w:r>
      <w:proofErr w:type="gramEnd"/>
      <w:r w:rsidR="001D47EC">
        <w:rPr>
          <w:sz w:val="24"/>
          <w:szCs w:val="24"/>
        </w:rPr>
        <w:t xml:space="preserve"> силу некоторых постановлений об утверждении административных регламентов предоставления муниципальных услуг в Пушкинском муниципальном районе Московской области».</w:t>
      </w:r>
    </w:p>
    <w:p w:rsidR="00A96FA3" w:rsidRDefault="005735CC" w:rsidP="00A96FA3">
      <w:pPr>
        <w:pStyle w:val="a3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A96FA3" w:rsidRPr="00697027">
        <w:rPr>
          <w:sz w:val="24"/>
          <w:szCs w:val="24"/>
        </w:rPr>
        <w:t xml:space="preserve"> </w:t>
      </w:r>
      <w:proofErr w:type="gramStart"/>
      <w:r w:rsidR="00A96FA3" w:rsidRPr="00697027">
        <w:rPr>
          <w:sz w:val="24"/>
          <w:szCs w:val="24"/>
        </w:rPr>
        <w:t xml:space="preserve">Постановление администрации Пушкинского муниципального района Московской области от </w:t>
      </w:r>
      <w:r w:rsidR="00A96FA3">
        <w:rPr>
          <w:sz w:val="24"/>
          <w:szCs w:val="24"/>
        </w:rPr>
        <w:t>16.02.2016 № 342</w:t>
      </w:r>
      <w:r w:rsidR="00A96FA3" w:rsidRPr="00697027">
        <w:rPr>
          <w:sz w:val="24"/>
          <w:szCs w:val="24"/>
        </w:rPr>
        <w:t xml:space="preserve"> об утверждении административного регламента «</w:t>
      </w:r>
      <w:r w:rsidR="00A96FA3">
        <w:rPr>
          <w:sz w:val="24"/>
          <w:szCs w:val="24"/>
        </w:rPr>
        <w:t>Выдача разрешений на использование земель и земельных участков на территории Московской области,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 в целях, предусмотренных пунктом 1 статьи 39.34 Земельног</w:t>
      </w:r>
      <w:r w:rsidR="00915741">
        <w:rPr>
          <w:sz w:val="24"/>
          <w:szCs w:val="24"/>
        </w:rPr>
        <w:t>о кодекса Российской Федерации»;</w:t>
      </w:r>
      <w:proofErr w:type="gramEnd"/>
    </w:p>
    <w:p w:rsidR="00915741" w:rsidRDefault="00166AB2" w:rsidP="00A96FA3">
      <w:pPr>
        <w:pStyle w:val="a3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5735CC">
        <w:rPr>
          <w:sz w:val="24"/>
          <w:szCs w:val="24"/>
        </w:rPr>
        <w:t>.</w:t>
      </w:r>
      <w:r w:rsidR="00915741">
        <w:rPr>
          <w:sz w:val="24"/>
          <w:szCs w:val="24"/>
        </w:rPr>
        <w:t xml:space="preserve"> Постановление </w:t>
      </w:r>
      <w:r w:rsidR="00915741" w:rsidRPr="00697027">
        <w:rPr>
          <w:sz w:val="24"/>
          <w:szCs w:val="24"/>
        </w:rPr>
        <w:t xml:space="preserve">администрации Пушкинского муниципального района Московской области от </w:t>
      </w:r>
      <w:r w:rsidR="00915741">
        <w:rPr>
          <w:sz w:val="24"/>
          <w:szCs w:val="24"/>
        </w:rPr>
        <w:t>03.09.2014 № 2183</w:t>
      </w:r>
      <w:r w:rsidR="00915741" w:rsidRPr="00697027">
        <w:rPr>
          <w:sz w:val="24"/>
          <w:szCs w:val="24"/>
        </w:rPr>
        <w:t xml:space="preserve"> об утверждении административного регламента</w:t>
      </w:r>
      <w:r w:rsidR="00915741">
        <w:rPr>
          <w:sz w:val="24"/>
          <w:szCs w:val="24"/>
        </w:rPr>
        <w:t xml:space="preserve"> «Выдача справки о наличии (отсутствии) задолженности и расчетов задолженности по арендной плате за земельные участки, находящиеся в муниципальной собственности или государственная собственность на которые не разграничена».</w:t>
      </w:r>
    </w:p>
    <w:p w:rsidR="00A96FA3" w:rsidRPr="00697027" w:rsidRDefault="00A96FA3" w:rsidP="00A96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Управлению делами администрации Пушкинского муниципального района Московской области организовать публикацию </w:t>
      </w:r>
      <w:r w:rsidR="005735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настоящего </w:t>
      </w:r>
      <w:r w:rsidRPr="00697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постановления в средствах массовой информации,</w:t>
      </w:r>
      <w:r w:rsidRPr="006970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697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МКУ Пушкинского муниципального района Московской области «Центр информационно-коммуникационных техн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ологий»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35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постановление</w:t>
      </w:r>
      <w:r w:rsidRPr="00697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официальном сайте администрации Пушкинского муниципального района.</w:t>
      </w:r>
    </w:p>
    <w:p w:rsidR="00A96FA3" w:rsidRPr="00697027" w:rsidRDefault="00A96FA3" w:rsidP="00A96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027">
        <w:rPr>
          <w:rFonts w:ascii="Times New Roman" w:hAnsi="Times New Roman" w:cs="Times New Roman"/>
          <w:sz w:val="24"/>
          <w:szCs w:val="24"/>
        </w:rPr>
        <w:tab/>
      </w:r>
      <w:r w:rsidRPr="00697027"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>
        <w:rPr>
          <w:rFonts w:ascii="Times New Roman" w:hAnsi="Times New Roman" w:cs="Times New Roman"/>
          <w:sz w:val="24"/>
          <w:szCs w:val="24"/>
        </w:rPr>
        <w:t>И.А. Кокорину</w:t>
      </w:r>
      <w:r w:rsidRPr="00697027">
        <w:rPr>
          <w:rFonts w:ascii="Times New Roman" w:hAnsi="Times New Roman" w:cs="Times New Roman"/>
          <w:sz w:val="24"/>
          <w:szCs w:val="24"/>
        </w:rPr>
        <w:t>.</w:t>
      </w: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Pr="00697027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Pr="00697027" w:rsidRDefault="00A96FA3" w:rsidP="00A96F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FA3" w:rsidRPr="00697027" w:rsidRDefault="00A96FA3" w:rsidP="00A96F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027">
        <w:rPr>
          <w:rFonts w:ascii="Times New Roman" w:hAnsi="Times New Roman" w:cs="Times New Roman"/>
          <w:b/>
          <w:sz w:val="24"/>
          <w:szCs w:val="24"/>
        </w:rPr>
        <w:t xml:space="preserve">Глава Пушкинского муниципального района                      </w:t>
      </w:r>
      <w:r>
        <w:rPr>
          <w:b/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97027">
        <w:rPr>
          <w:rFonts w:ascii="Times New Roman" w:hAnsi="Times New Roman" w:cs="Times New Roman"/>
          <w:b/>
          <w:sz w:val="24"/>
          <w:szCs w:val="24"/>
        </w:rPr>
        <w:t xml:space="preserve">С.М. </w:t>
      </w:r>
      <w:proofErr w:type="spellStart"/>
      <w:r w:rsidRPr="00697027">
        <w:rPr>
          <w:rFonts w:ascii="Times New Roman" w:hAnsi="Times New Roman" w:cs="Times New Roman"/>
          <w:b/>
          <w:sz w:val="24"/>
          <w:szCs w:val="24"/>
        </w:rPr>
        <w:t>Грибинюченко</w:t>
      </w:r>
      <w:proofErr w:type="spellEnd"/>
      <w:r w:rsidRPr="006970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A96FA3" w:rsidRPr="00697027" w:rsidRDefault="00A96FA3" w:rsidP="00A96FA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96FA3" w:rsidRPr="00842263" w:rsidRDefault="00A96FA3" w:rsidP="00A96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FA3" w:rsidRDefault="00A96FA3" w:rsidP="00A96FA3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A96FA3" w:rsidRPr="001C1E10" w:rsidRDefault="001C1E10" w:rsidP="001C1E1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1E10">
        <w:rPr>
          <w:rFonts w:ascii="Times New Roman" w:hAnsi="Times New Roman" w:cs="Times New Roman"/>
          <w:b/>
          <w:sz w:val="24"/>
          <w:szCs w:val="24"/>
        </w:rPr>
        <w:t>Верно:</w:t>
      </w:r>
    </w:p>
    <w:p w:rsidR="001C1E10" w:rsidRPr="001C1E10" w:rsidRDefault="001C1E10" w:rsidP="001C1E10">
      <w:pPr>
        <w:pStyle w:val="a4"/>
        <w:rPr>
          <w:rFonts w:ascii="Times New Roman" w:hAnsi="Times New Roman" w:cs="Times New Roman"/>
          <w:b/>
        </w:rPr>
      </w:pPr>
      <w:r w:rsidRPr="001C1E10">
        <w:rPr>
          <w:rFonts w:ascii="Times New Roman" w:hAnsi="Times New Roman" w:cs="Times New Roman"/>
          <w:b/>
          <w:sz w:val="24"/>
          <w:szCs w:val="24"/>
        </w:rPr>
        <w:t>Зам.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E10">
        <w:rPr>
          <w:rFonts w:ascii="Times New Roman" w:hAnsi="Times New Roman" w:cs="Times New Roman"/>
          <w:b/>
          <w:sz w:val="24"/>
          <w:szCs w:val="24"/>
        </w:rPr>
        <w:t>начальника Управления делами администрации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С.Н.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Холмакова</w:t>
      </w:r>
      <w:proofErr w:type="spellEnd"/>
    </w:p>
    <w:p w:rsidR="00A96FA3" w:rsidRDefault="00A96FA3" w:rsidP="00A96FA3"/>
    <w:p w:rsidR="005735CC" w:rsidRDefault="005735CC" w:rsidP="00A96FA3">
      <w:pPr>
        <w:rPr>
          <w:rFonts w:ascii="Arial" w:hAnsi="Arial" w:cs="Arial"/>
          <w:b/>
          <w:sz w:val="24"/>
          <w:szCs w:val="24"/>
        </w:rPr>
      </w:pPr>
    </w:p>
    <w:p w:rsidR="005735CC" w:rsidRDefault="005735CC" w:rsidP="00A96FA3">
      <w:pPr>
        <w:rPr>
          <w:rFonts w:ascii="Arial" w:hAnsi="Arial" w:cs="Arial"/>
          <w:b/>
          <w:sz w:val="24"/>
          <w:szCs w:val="24"/>
        </w:rPr>
      </w:pPr>
    </w:p>
    <w:p w:rsidR="00166AB2" w:rsidRDefault="00166AB2" w:rsidP="00A96FA3">
      <w:pPr>
        <w:rPr>
          <w:rFonts w:ascii="Arial" w:hAnsi="Arial" w:cs="Arial"/>
          <w:b/>
          <w:sz w:val="24"/>
          <w:szCs w:val="24"/>
        </w:rPr>
      </w:pPr>
    </w:p>
    <w:p w:rsidR="001C1E10" w:rsidRDefault="001C1E10" w:rsidP="00A96FA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66AB2" w:rsidRDefault="00166AB2" w:rsidP="00A96FA3">
      <w:pPr>
        <w:rPr>
          <w:rFonts w:ascii="Arial" w:hAnsi="Arial" w:cs="Arial"/>
          <w:b/>
          <w:sz w:val="24"/>
          <w:szCs w:val="24"/>
        </w:rPr>
      </w:pPr>
    </w:p>
    <w:p w:rsidR="00A96FA3" w:rsidRPr="00B94B25" w:rsidRDefault="00A96FA3" w:rsidP="00A96FA3">
      <w:pPr>
        <w:rPr>
          <w:rFonts w:ascii="Arial" w:hAnsi="Arial" w:cs="Arial"/>
          <w:b/>
          <w:sz w:val="24"/>
          <w:szCs w:val="24"/>
        </w:rPr>
      </w:pPr>
      <w:r w:rsidRPr="00B94B25">
        <w:rPr>
          <w:rFonts w:ascii="Arial" w:hAnsi="Arial" w:cs="Arial"/>
          <w:b/>
          <w:sz w:val="24"/>
          <w:szCs w:val="24"/>
        </w:rPr>
        <w:lastRenderedPageBreak/>
        <w:t>СОГЛАСОВАНО:</w:t>
      </w:r>
    </w:p>
    <w:p w:rsidR="00A96FA3" w:rsidRPr="00B94B25" w:rsidRDefault="00A96FA3" w:rsidP="00A96FA3">
      <w:pPr>
        <w:rPr>
          <w:rFonts w:ascii="Arial" w:hAnsi="Arial" w:cs="Arial"/>
          <w:sz w:val="24"/>
          <w:szCs w:val="24"/>
        </w:rPr>
      </w:pPr>
    </w:p>
    <w:p w:rsidR="00A96FA3" w:rsidRPr="00B94B25" w:rsidRDefault="00A96FA3" w:rsidP="00A96FA3">
      <w:pPr>
        <w:rPr>
          <w:rFonts w:ascii="Arial" w:hAnsi="Arial" w:cs="Arial"/>
          <w:sz w:val="24"/>
          <w:szCs w:val="24"/>
        </w:rPr>
      </w:pPr>
    </w:p>
    <w:p w:rsidR="00A96FA3" w:rsidRDefault="00A96FA3" w:rsidP="00A96FA3">
      <w:pPr>
        <w:rPr>
          <w:rFonts w:ascii="Times New Roman" w:hAnsi="Times New Roman" w:cs="Times New Roman"/>
          <w:sz w:val="24"/>
          <w:szCs w:val="24"/>
        </w:rPr>
      </w:pPr>
      <w:r w:rsidRPr="00A96FA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96FA3">
        <w:rPr>
          <w:rFonts w:ascii="Times New Roman" w:hAnsi="Times New Roman" w:cs="Times New Roman"/>
          <w:sz w:val="24"/>
          <w:szCs w:val="24"/>
        </w:rPr>
        <w:t xml:space="preserve"> И.А. Кокорина</w:t>
      </w:r>
    </w:p>
    <w:p w:rsidR="001D47EC" w:rsidRDefault="001D47EC" w:rsidP="00A96FA3">
      <w:pPr>
        <w:rPr>
          <w:rFonts w:ascii="Times New Roman" w:hAnsi="Times New Roman" w:cs="Times New Roman"/>
          <w:sz w:val="24"/>
          <w:szCs w:val="24"/>
        </w:rPr>
      </w:pPr>
    </w:p>
    <w:p w:rsidR="001D47EC" w:rsidRPr="00A96FA3" w:rsidRDefault="001D47EC" w:rsidP="00A96FA3">
      <w:pPr>
        <w:rPr>
          <w:rFonts w:ascii="Times New Roman" w:hAnsi="Times New Roman" w:cs="Times New Roman"/>
          <w:sz w:val="24"/>
          <w:szCs w:val="24"/>
        </w:rPr>
      </w:pPr>
    </w:p>
    <w:p w:rsidR="00A96FA3" w:rsidRDefault="001D47EC" w:rsidP="00A96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В.В. Федорова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47EC" w:rsidRPr="00A96FA3" w:rsidRDefault="001D47EC" w:rsidP="00A96FA3">
      <w:pPr>
        <w:rPr>
          <w:rFonts w:ascii="Times New Roman" w:hAnsi="Times New Roman" w:cs="Times New Roman"/>
          <w:sz w:val="24"/>
          <w:szCs w:val="24"/>
        </w:rPr>
      </w:pPr>
    </w:p>
    <w:p w:rsidR="00A96FA3" w:rsidRPr="00A96FA3" w:rsidRDefault="00A96FA3" w:rsidP="00A96FA3">
      <w:pPr>
        <w:rPr>
          <w:rFonts w:ascii="Times New Roman" w:hAnsi="Times New Roman" w:cs="Times New Roman"/>
          <w:sz w:val="24"/>
          <w:szCs w:val="24"/>
        </w:rPr>
      </w:pPr>
    </w:p>
    <w:p w:rsidR="00A96FA3" w:rsidRDefault="00A96FA3" w:rsidP="00A96FA3">
      <w:pPr>
        <w:rPr>
          <w:rFonts w:ascii="Arial" w:hAnsi="Arial" w:cs="Arial"/>
          <w:sz w:val="24"/>
          <w:szCs w:val="24"/>
        </w:rPr>
      </w:pPr>
      <w:r w:rsidRPr="00A96FA3">
        <w:rPr>
          <w:rFonts w:ascii="Times New Roman" w:hAnsi="Times New Roman" w:cs="Times New Roman"/>
          <w:sz w:val="24"/>
          <w:szCs w:val="24"/>
        </w:rPr>
        <w:t>Правовое управление</w:t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</w:r>
      <w:r w:rsidRPr="00A96FA3">
        <w:rPr>
          <w:rFonts w:ascii="Times New Roman" w:hAnsi="Times New Roman" w:cs="Times New Roman"/>
          <w:sz w:val="24"/>
          <w:szCs w:val="24"/>
        </w:rPr>
        <w:tab/>
        <w:t xml:space="preserve">    А.В. Овакимян</w:t>
      </w:r>
      <w:r>
        <w:rPr>
          <w:rFonts w:ascii="Arial" w:hAnsi="Arial" w:cs="Arial"/>
          <w:sz w:val="24"/>
          <w:szCs w:val="24"/>
        </w:rPr>
        <w:tab/>
      </w:r>
    </w:p>
    <w:p w:rsidR="001D47EC" w:rsidRPr="00B94B25" w:rsidRDefault="001D47EC" w:rsidP="00A96FA3">
      <w:pPr>
        <w:rPr>
          <w:rFonts w:ascii="Arial" w:hAnsi="Arial" w:cs="Arial"/>
          <w:sz w:val="24"/>
          <w:szCs w:val="24"/>
        </w:rPr>
      </w:pPr>
    </w:p>
    <w:p w:rsidR="00A96FA3" w:rsidRPr="00B94B25" w:rsidRDefault="00A96FA3" w:rsidP="00A96FA3">
      <w:pPr>
        <w:rPr>
          <w:rFonts w:ascii="Arial" w:hAnsi="Arial" w:cs="Arial"/>
          <w:sz w:val="24"/>
          <w:szCs w:val="24"/>
        </w:rPr>
      </w:pPr>
    </w:p>
    <w:p w:rsidR="00A96FA3" w:rsidRPr="00A96FA3" w:rsidRDefault="00A96FA3" w:rsidP="00A96FA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96FA3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A96FA3">
        <w:rPr>
          <w:rFonts w:ascii="Times New Roman" w:hAnsi="Times New Roman" w:cs="Times New Roman"/>
          <w:sz w:val="24"/>
          <w:szCs w:val="24"/>
        </w:rPr>
        <w:t>. председателя Комитета</w:t>
      </w:r>
    </w:p>
    <w:p w:rsidR="00A96FA3" w:rsidRPr="00A96FA3" w:rsidRDefault="00A96FA3" w:rsidP="00A96FA3">
      <w:pPr>
        <w:pStyle w:val="a4"/>
        <w:rPr>
          <w:rFonts w:ascii="Times New Roman" w:hAnsi="Times New Roman" w:cs="Times New Roman"/>
          <w:sz w:val="24"/>
          <w:szCs w:val="24"/>
        </w:rPr>
      </w:pPr>
      <w:r w:rsidRPr="00A96FA3">
        <w:rPr>
          <w:rFonts w:ascii="Times New Roman" w:hAnsi="Times New Roman" w:cs="Times New Roman"/>
          <w:sz w:val="24"/>
          <w:szCs w:val="24"/>
        </w:rPr>
        <w:t>по управлению имуществом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A96FA3">
        <w:rPr>
          <w:rFonts w:ascii="Times New Roman" w:hAnsi="Times New Roman" w:cs="Times New Roman"/>
          <w:sz w:val="24"/>
          <w:szCs w:val="24"/>
        </w:rPr>
        <w:t xml:space="preserve">М.С. </w:t>
      </w:r>
      <w:proofErr w:type="spellStart"/>
      <w:r w:rsidRPr="00A96FA3">
        <w:rPr>
          <w:rFonts w:ascii="Times New Roman" w:hAnsi="Times New Roman" w:cs="Times New Roman"/>
          <w:sz w:val="24"/>
          <w:szCs w:val="24"/>
        </w:rPr>
        <w:t>Заверняев</w:t>
      </w:r>
      <w:proofErr w:type="spellEnd"/>
    </w:p>
    <w:p w:rsidR="00A96FA3" w:rsidRDefault="00A96FA3" w:rsidP="00A96FA3">
      <w:pPr>
        <w:rPr>
          <w:rFonts w:ascii="Arial" w:hAnsi="Arial" w:cs="Arial"/>
          <w:sz w:val="24"/>
          <w:szCs w:val="24"/>
        </w:rPr>
      </w:pPr>
    </w:p>
    <w:p w:rsidR="00A96FA3" w:rsidRDefault="00A96FA3" w:rsidP="00A96FA3">
      <w:pPr>
        <w:rPr>
          <w:rFonts w:ascii="Arial" w:hAnsi="Arial" w:cs="Arial"/>
          <w:sz w:val="24"/>
          <w:szCs w:val="24"/>
        </w:rPr>
      </w:pPr>
    </w:p>
    <w:p w:rsidR="00A96FA3" w:rsidRPr="00A96FA3" w:rsidRDefault="00A96FA3" w:rsidP="00A96FA3">
      <w:pPr>
        <w:rPr>
          <w:rFonts w:ascii="Times New Roman" w:hAnsi="Times New Roman" w:cs="Times New Roman"/>
          <w:sz w:val="24"/>
          <w:szCs w:val="24"/>
        </w:rPr>
      </w:pPr>
      <w:r w:rsidRPr="00A96FA3">
        <w:rPr>
          <w:rFonts w:ascii="Times New Roman" w:hAnsi="Times New Roman" w:cs="Times New Roman"/>
          <w:sz w:val="24"/>
          <w:szCs w:val="24"/>
        </w:rPr>
        <w:t xml:space="preserve">Земельный отдел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96FA3">
        <w:rPr>
          <w:rFonts w:ascii="Times New Roman" w:hAnsi="Times New Roman" w:cs="Times New Roman"/>
          <w:sz w:val="24"/>
          <w:szCs w:val="24"/>
        </w:rPr>
        <w:t xml:space="preserve">  Т.С. Никитина            </w:t>
      </w:r>
    </w:p>
    <w:p w:rsidR="00A96FA3" w:rsidRPr="00A96FA3" w:rsidRDefault="00A96FA3" w:rsidP="00A96FA3">
      <w:pPr>
        <w:rPr>
          <w:rFonts w:ascii="Times New Roman" w:hAnsi="Times New Roman" w:cs="Times New Roman"/>
          <w:sz w:val="24"/>
          <w:szCs w:val="24"/>
        </w:rPr>
      </w:pPr>
    </w:p>
    <w:p w:rsidR="00A96FA3" w:rsidRPr="00B94B25" w:rsidRDefault="00A96FA3" w:rsidP="00A96FA3">
      <w:pPr>
        <w:rPr>
          <w:rFonts w:ascii="Arial" w:hAnsi="Arial" w:cs="Arial"/>
        </w:rPr>
      </w:pPr>
    </w:p>
    <w:p w:rsidR="00A96FA3" w:rsidRPr="00B94B25" w:rsidRDefault="00A96FA3" w:rsidP="00A96FA3">
      <w:pPr>
        <w:rPr>
          <w:rFonts w:ascii="Arial" w:hAnsi="Arial" w:cs="Arial"/>
        </w:rPr>
      </w:pPr>
    </w:p>
    <w:p w:rsidR="00A96FA3" w:rsidRPr="00A96FA3" w:rsidRDefault="00A96FA3" w:rsidP="00A96FA3">
      <w:pPr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РАЗОСЛАНО:</w:t>
      </w:r>
    </w:p>
    <w:p w:rsidR="00A96FA3" w:rsidRPr="00A96FA3" w:rsidRDefault="00A96FA3" w:rsidP="00A96FA3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Управление делами – 3 экз.</w:t>
      </w:r>
    </w:p>
    <w:p w:rsidR="00A96FA3" w:rsidRPr="00A96FA3" w:rsidRDefault="00A96FA3" w:rsidP="00A96FA3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Комитет по управлению имуществом – 1 экз.</w:t>
      </w:r>
    </w:p>
    <w:p w:rsidR="00A96FA3" w:rsidRPr="00A96FA3" w:rsidRDefault="00A96FA3" w:rsidP="00A96FA3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Отдел земельных отношений КУИ – 1 экз.</w:t>
      </w:r>
    </w:p>
    <w:p w:rsidR="00A96FA3" w:rsidRDefault="00A96FA3" w:rsidP="00A96FA3">
      <w:pPr>
        <w:pStyle w:val="a3"/>
        <w:numPr>
          <w:ilvl w:val="0"/>
          <w:numId w:val="1"/>
        </w:numPr>
        <w:rPr>
          <w:sz w:val="22"/>
          <w:szCs w:val="22"/>
        </w:rPr>
      </w:pPr>
      <w:r w:rsidRPr="00A96FA3">
        <w:rPr>
          <w:sz w:val="22"/>
          <w:szCs w:val="22"/>
        </w:rPr>
        <w:t>МКУ «ЦИКТ» - 1 экз.</w:t>
      </w:r>
    </w:p>
    <w:p w:rsidR="00166AB2" w:rsidRPr="00A96FA3" w:rsidRDefault="00166AB2" w:rsidP="00A96FA3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Комитет по экономике – 1 экз.</w:t>
      </w:r>
    </w:p>
    <w:p w:rsidR="00A96FA3" w:rsidRPr="00A96FA3" w:rsidRDefault="00A96FA3" w:rsidP="00A96FA3">
      <w:pPr>
        <w:rPr>
          <w:rFonts w:ascii="Times New Roman" w:hAnsi="Times New Roman" w:cs="Times New Roman"/>
        </w:rPr>
      </w:pPr>
    </w:p>
    <w:p w:rsidR="00A96FA3" w:rsidRDefault="00A96FA3" w:rsidP="00A96FA3">
      <w:pPr>
        <w:rPr>
          <w:rFonts w:ascii="Times New Roman" w:hAnsi="Times New Roman" w:cs="Times New Roman"/>
        </w:rPr>
      </w:pPr>
    </w:p>
    <w:p w:rsidR="00A96FA3" w:rsidRDefault="00A96FA3" w:rsidP="00A96FA3">
      <w:pPr>
        <w:rPr>
          <w:rFonts w:ascii="Times New Roman" w:hAnsi="Times New Roman" w:cs="Times New Roman"/>
        </w:rPr>
      </w:pPr>
    </w:p>
    <w:p w:rsidR="00A96FA3" w:rsidRDefault="00A96FA3" w:rsidP="00A96FA3">
      <w:pPr>
        <w:rPr>
          <w:rFonts w:ascii="Times New Roman" w:hAnsi="Times New Roman" w:cs="Times New Roman"/>
        </w:rPr>
      </w:pPr>
    </w:p>
    <w:p w:rsidR="00A96FA3" w:rsidRPr="00A96FA3" w:rsidRDefault="00A96FA3" w:rsidP="00A96FA3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Комитет по управлению имуществом</w:t>
      </w:r>
    </w:p>
    <w:p w:rsidR="00A96FA3" w:rsidRPr="00A96FA3" w:rsidRDefault="00A96FA3" w:rsidP="00A96FA3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Администрации Пушкинского муниципального района</w:t>
      </w:r>
    </w:p>
    <w:p w:rsidR="00A96FA3" w:rsidRPr="00A96FA3" w:rsidRDefault="00A96FA3" w:rsidP="00A96FA3">
      <w:pPr>
        <w:pStyle w:val="a4"/>
        <w:rPr>
          <w:rFonts w:ascii="Times New Roman" w:hAnsi="Times New Roman" w:cs="Times New Roman"/>
        </w:rPr>
      </w:pPr>
      <w:r w:rsidRPr="00A96FA3">
        <w:rPr>
          <w:rFonts w:ascii="Times New Roman" w:hAnsi="Times New Roman" w:cs="Times New Roman"/>
        </w:rPr>
        <w:t>Исп.</w:t>
      </w:r>
      <w:r w:rsidR="00166AB2">
        <w:rPr>
          <w:rFonts w:ascii="Times New Roman" w:hAnsi="Times New Roman" w:cs="Times New Roman"/>
        </w:rPr>
        <w:t xml:space="preserve"> </w:t>
      </w:r>
      <w:r w:rsidRPr="00A96FA3">
        <w:rPr>
          <w:rFonts w:ascii="Times New Roman" w:hAnsi="Times New Roman" w:cs="Times New Roman"/>
        </w:rPr>
        <w:t>Ремизова В.В.</w:t>
      </w:r>
    </w:p>
    <w:p w:rsidR="00A96FA3" w:rsidRPr="00A96FA3" w:rsidRDefault="00A96FA3" w:rsidP="00A96FA3">
      <w:pPr>
        <w:pStyle w:val="a4"/>
        <w:rPr>
          <w:b/>
          <w:sz w:val="24"/>
          <w:szCs w:val="24"/>
        </w:rPr>
      </w:pPr>
      <w:r w:rsidRPr="00A96FA3">
        <w:rPr>
          <w:rFonts w:ascii="Times New Roman" w:hAnsi="Times New Roman" w:cs="Times New Roman"/>
        </w:rPr>
        <w:t>Тел.993-34-24</w:t>
      </w:r>
    </w:p>
    <w:sectPr w:rsidR="00A96FA3" w:rsidRPr="00A96FA3" w:rsidSect="00A96F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C49"/>
    <w:multiLevelType w:val="multilevel"/>
    <w:tmpl w:val="C032CE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3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13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13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30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A3"/>
    <w:rsid w:val="00166AB2"/>
    <w:rsid w:val="001C1E10"/>
    <w:rsid w:val="001D47EC"/>
    <w:rsid w:val="001F184E"/>
    <w:rsid w:val="00322358"/>
    <w:rsid w:val="004F4ABD"/>
    <w:rsid w:val="005735CC"/>
    <w:rsid w:val="00680FEF"/>
    <w:rsid w:val="006B1BC5"/>
    <w:rsid w:val="00915741"/>
    <w:rsid w:val="00A259CC"/>
    <w:rsid w:val="00A96FA3"/>
    <w:rsid w:val="00FA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96FA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6FA3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A96FA3"/>
    <w:p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96FA3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9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6F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A96FA3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A96FA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96FA3"/>
  </w:style>
  <w:style w:type="paragraph" w:styleId="a5">
    <w:name w:val="Balloon Text"/>
    <w:basedOn w:val="a"/>
    <w:link w:val="a6"/>
    <w:uiPriority w:val="99"/>
    <w:semiHidden/>
    <w:unhideWhenUsed/>
    <w:rsid w:val="00A96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96FA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6FA3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A96FA3"/>
    <w:pPr>
      <w:spacing w:after="0" w:line="240" w:lineRule="auto"/>
      <w:jc w:val="both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96FA3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9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6F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A96FA3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locked/>
    <w:rsid w:val="00A96FA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96FA3"/>
  </w:style>
  <w:style w:type="paragraph" w:styleId="a5">
    <w:name w:val="Balloon Text"/>
    <w:basedOn w:val="a"/>
    <w:link w:val="a6"/>
    <w:uiPriority w:val="99"/>
    <w:semiHidden/>
    <w:unhideWhenUsed/>
    <w:rsid w:val="00A96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FAC71-D147-4027-9ACA-C3702322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7</cp:revision>
  <cp:lastPrinted>2017-07-10T07:19:00Z</cp:lastPrinted>
  <dcterms:created xsi:type="dcterms:W3CDTF">2017-05-26T11:24:00Z</dcterms:created>
  <dcterms:modified xsi:type="dcterms:W3CDTF">2017-07-10T07:20:00Z</dcterms:modified>
</cp:coreProperties>
</file>