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1C" w:rsidRDefault="003F561C" w:rsidP="003F561C">
      <w:pPr>
        <w:tabs>
          <w:tab w:val="left" w:pos="4962"/>
        </w:tabs>
        <w:ind w:firstLine="284"/>
        <w:jc w:val="center"/>
        <w:rPr>
          <w:b/>
          <w:spacing w:val="20"/>
        </w:rPr>
      </w:pPr>
      <w:r>
        <w:rPr>
          <w:b/>
          <w:noProof/>
          <w:spacing w:val="20"/>
        </w:rPr>
        <w:drawing>
          <wp:inline distT="0" distB="0" distL="0" distR="0">
            <wp:extent cx="810895" cy="8985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1C" w:rsidRDefault="003F561C" w:rsidP="003F561C">
      <w:pPr>
        <w:tabs>
          <w:tab w:val="left" w:pos="4962"/>
        </w:tabs>
        <w:ind w:firstLine="284"/>
        <w:jc w:val="center"/>
        <w:rPr>
          <w:b/>
          <w:spacing w:val="20"/>
          <w:lang w:val="en-US"/>
        </w:rPr>
      </w:pPr>
    </w:p>
    <w:p w:rsidR="003F561C" w:rsidRDefault="003F561C" w:rsidP="003F561C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F561C" w:rsidRDefault="003F561C" w:rsidP="003F561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F561C" w:rsidRDefault="003F561C" w:rsidP="003F561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Московской области</w:t>
      </w:r>
    </w:p>
    <w:p w:rsidR="003F561C" w:rsidRDefault="003F561C" w:rsidP="003F561C">
      <w:pPr>
        <w:jc w:val="center"/>
        <w:rPr>
          <w:sz w:val="32"/>
          <w:szCs w:val="32"/>
        </w:rPr>
      </w:pPr>
    </w:p>
    <w:p w:rsidR="003F561C" w:rsidRDefault="003F561C" w:rsidP="003F561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ПОСТАНОВЛЕНИЕ</w:t>
      </w:r>
    </w:p>
    <w:p w:rsidR="003F561C" w:rsidRDefault="003F561C" w:rsidP="003F561C">
      <w:pPr>
        <w:pStyle w:val="2"/>
        <w:ind w:left="0"/>
        <w:rPr>
          <w:szCs w:val="2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szCs w:val="24"/>
        </w:rPr>
        <w:t xml:space="preserve">                            </w:t>
      </w:r>
    </w:p>
    <w:p w:rsidR="003F561C" w:rsidRPr="00F660F9" w:rsidRDefault="003F561C" w:rsidP="003F561C">
      <w:pPr>
        <w:pStyle w:val="2"/>
        <w:ind w:left="0"/>
        <w:rPr>
          <w:rFonts w:ascii="Arial" w:hAnsi="Arial" w:cs="Arial"/>
          <w:b/>
          <w:szCs w:val="24"/>
          <w:u w:val="single"/>
        </w:rPr>
      </w:pPr>
      <w:r w:rsidRPr="00F660F9">
        <w:rPr>
          <w:b/>
          <w:szCs w:val="24"/>
        </w:rPr>
        <w:t xml:space="preserve">                                                          </w:t>
      </w:r>
      <w:r w:rsidRPr="00F660F9">
        <w:rPr>
          <w:b/>
          <w:szCs w:val="24"/>
          <w:u w:val="single"/>
        </w:rPr>
        <w:t xml:space="preserve">   </w:t>
      </w:r>
      <w:r w:rsidR="00F660F9" w:rsidRPr="00F660F9">
        <w:rPr>
          <w:rFonts w:ascii="Arial" w:hAnsi="Arial" w:cs="Arial"/>
          <w:b/>
          <w:szCs w:val="24"/>
          <w:u w:val="single"/>
        </w:rPr>
        <w:t>10.03.2017</w:t>
      </w:r>
      <w:r w:rsidR="00F660F9">
        <w:rPr>
          <w:rFonts w:ascii="Arial" w:hAnsi="Arial" w:cs="Arial"/>
          <w:b/>
          <w:szCs w:val="24"/>
          <w:u w:val="single"/>
        </w:rPr>
        <w:t>г.</w:t>
      </w:r>
      <w:r w:rsidRPr="00F660F9">
        <w:rPr>
          <w:b/>
          <w:szCs w:val="24"/>
          <w:u w:val="single"/>
        </w:rPr>
        <w:t xml:space="preserve">   </w:t>
      </w:r>
      <w:r w:rsidRPr="00F660F9">
        <w:rPr>
          <w:rFonts w:ascii="Arial" w:hAnsi="Arial" w:cs="Arial"/>
          <w:b/>
          <w:szCs w:val="24"/>
        </w:rPr>
        <w:t xml:space="preserve"> №  </w:t>
      </w:r>
      <w:r w:rsidR="00F660F9" w:rsidRPr="00F660F9">
        <w:rPr>
          <w:rFonts w:ascii="Arial" w:hAnsi="Arial" w:cs="Arial"/>
          <w:b/>
          <w:szCs w:val="24"/>
          <w:u w:val="single"/>
        </w:rPr>
        <w:t>349</w:t>
      </w:r>
    </w:p>
    <w:p w:rsidR="003F561C" w:rsidRDefault="003F561C" w:rsidP="003F561C">
      <w:pPr>
        <w:pStyle w:val="2"/>
        <w:ind w:left="0" w:right="566"/>
        <w:jc w:val="center"/>
        <w:rPr>
          <w:rFonts w:ascii="Arial" w:hAnsi="Arial" w:cs="Arial"/>
          <w:b/>
          <w:szCs w:val="24"/>
        </w:rPr>
      </w:pPr>
    </w:p>
    <w:p w:rsidR="003F561C" w:rsidRDefault="003F561C" w:rsidP="003F561C">
      <w:pPr>
        <w:pStyle w:val="2"/>
        <w:ind w:left="0" w:right="-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 внесении изменений в постановление администрации Пушкинского муниципального района от 24.12.2014 №3300 «</w:t>
      </w:r>
      <w:r w:rsidRPr="00E66D09">
        <w:rPr>
          <w:rFonts w:ascii="Arial" w:hAnsi="Arial" w:cs="Arial"/>
          <w:b/>
          <w:szCs w:val="24"/>
        </w:rPr>
        <w:t xml:space="preserve">Об утверждении Перечня </w:t>
      </w:r>
      <w:r w:rsidRPr="00604BE2">
        <w:rPr>
          <w:rFonts w:ascii="Arial" w:hAnsi="Arial" w:cs="Arial"/>
          <w:b/>
          <w:szCs w:val="24"/>
        </w:rPr>
        <w:t xml:space="preserve">государственных </w:t>
      </w:r>
      <w:r>
        <w:rPr>
          <w:rFonts w:ascii="Arial" w:hAnsi="Arial" w:cs="Arial"/>
          <w:b/>
          <w:szCs w:val="24"/>
        </w:rPr>
        <w:t xml:space="preserve">и </w:t>
      </w:r>
      <w:r w:rsidRPr="00E66D09">
        <w:rPr>
          <w:rFonts w:ascii="Arial" w:hAnsi="Arial" w:cs="Arial"/>
          <w:b/>
          <w:szCs w:val="24"/>
        </w:rPr>
        <w:t xml:space="preserve">муниципальных услуг, предоставляемых </w:t>
      </w:r>
      <w:r>
        <w:rPr>
          <w:rFonts w:ascii="Arial" w:hAnsi="Arial" w:cs="Arial"/>
          <w:b/>
          <w:szCs w:val="24"/>
        </w:rPr>
        <w:t xml:space="preserve">отраслевыми и функциональными органами </w:t>
      </w:r>
      <w:r w:rsidRPr="00E66D09">
        <w:rPr>
          <w:rFonts w:ascii="Arial" w:hAnsi="Arial" w:cs="Arial"/>
          <w:b/>
          <w:szCs w:val="24"/>
        </w:rPr>
        <w:t>администраци</w:t>
      </w:r>
      <w:r>
        <w:rPr>
          <w:rFonts w:ascii="Arial" w:hAnsi="Arial" w:cs="Arial"/>
          <w:b/>
          <w:szCs w:val="24"/>
        </w:rPr>
        <w:t>и Пушкинского муниципального района,</w:t>
      </w:r>
      <w:r w:rsidRPr="00604BE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а также </w:t>
      </w:r>
      <w:r w:rsidRPr="00604BE2">
        <w:rPr>
          <w:rFonts w:ascii="Arial" w:hAnsi="Arial" w:cs="Arial"/>
          <w:b/>
          <w:szCs w:val="24"/>
        </w:rPr>
        <w:t xml:space="preserve">муниципальными учреждениями </w:t>
      </w:r>
      <w:r w:rsidRPr="00E66D09">
        <w:rPr>
          <w:rFonts w:ascii="Arial" w:hAnsi="Arial" w:cs="Arial"/>
          <w:b/>
          <w:szCs w:val="24"/>
        </w:rPr>
        <w:t>Пушкинского муниципального района</w:t>
      </w:r>
      <w:r>
        <w:rPr>
          <w:rFonts w:ascii="Arial" w:hAnsi="Arial" w:cs="Arial"/>
          <w:b/>
          <w:szCs w:val="24"/>
        </w:rPr>
        <w:t xml:space="preserve"> и </w:t>
      </w:r>
      <w:r w:rsidRPr="00C50C67">
        <w:rPr>
          <w:rFonts w:ascii="Arial" w:hAnsi="Arial" w:cs="Arial"/>
          <w:b/>
          <w:szCs w:val="24"/>
        </w:rPr>
        <w:t>Перечня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</w:t>
      </w:r>
      <w:r>
        <w:rPr>
          <w:rFonts w:ascii="Arial" w:hAnsi="Arial" w:cs="Arial"/>
          <w:b/>
          <w:szCs w:val="24"/>
        </w:rPr>
        <w:t>»</w:t>
      </w:r>
    </w:p>
    <w:p w:rsidR="003F561C" w:rsidRPr="00C50C67" w:rsidRDefault="003F561C" w:rsidP="003F561C">
      <w:pPr>
        <w:pStyle w:val="2"/>
        <w:ind w:left="0" w:right="-1"/>
        <w:jc w:val="center"/>
        <w:rPr>
          <w:rFonts w:ascii="Arial" w:hAnsi="Arial" w:cs="Arial"/>
          <w:b/>
          <w:szCs w:val="24"/>
        </w:rPr>
      </w:pPr>
    </w:p>
    <w:p w:rsidR="003F561C" w:rsidRDefault="003F561C" w:rsidP="003F561C">
      <w:pPr>
        <w:pStyle w:val="ConsPlusTitle"/>
        <w:widowControl/>
        <w:ind w:right="-1" w:firstLine="851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</w:t>
      </w:r>
      <w:r w:rsidRPr="000E2B84">
        <w:rPr>
          <w:b w:val="0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FE7E7D">
        <w:rPr>
          <w:color w:val="000000"/>
          <w:sz w:val="24"/>
          <w:szCs w:val="24"/>
        </w:rPr>
        <w:t xml:space="preserve"> </w:t>
      </w:r>
      <w:r w:rsidRPr="00FE7E7D">
        <w:rPr>
          <w:b w:val="0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 w:val="0"/>
          <w:color w:val="000000"/>
          <w:sz w:val="24"/>
          <w:szCs w:val="24"/>
        </w:rPr>
        <w:t>, п</w:t>
      </w:r>
      <w:r>
        <w:rPr>
          <w:b w:val="0"/>
          <w:sz w:val="24"/>
          <w:szCs w:val="24"/>
        </w:rPr>
        <w:t xml:space="preserve">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</w:t>
      </w:r>
      <w:r w:rsidRPr="000E2B84">
        <w:rPr>
          <w:b w:val="0"/>
          <w:sz w:val="24"/>
          <w:szCs w:val="24"/>
        </w:rPr>
        <w:t>предоставления государственных и муниципальных услуг</w:t>
      </w:r>
      <w:r>
        <w:rPr>
          <w:b w:val="0"/>
          <w:sz w:val="24"/>
          <w:szCs w:val="24"/>
        </w:rPr>
        <w:t>, а также об утверждении Перечня государственных услуг исполнительных органов государственной власти</w:t>
      </w:r>
      <w:r w:rsidRPr="000F46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Московской области, предоставление которых организуется по принципу «одного окна», в том числе на базе многофункциональных центров </w:t>
      </w:r>
      <w:r w:rsidRPr="000E2B84">
        <w:rPr>
          <w:b w:val="0"/>
          <w:sz w:val="24"/>
          <w:szCs w:val="24"/>
        </w:rPr>
        <w:t>предоставления государственных и муниципальных услуг</w:t>
      </w:r>
      <w:r>
        <w:rPr>
          <w:b w:val="0"/>
          <w:sz w:val="24"/>
          <w:szCs w:val="24"/>
        </w:rPr>
        <w:t xml:space="preserve">, и рекомендуемого Перечня </w:t>
      </w:r>
      <w:r w:rsidRPr="000E2B84">
        <w:rPr>
          <w:b w:val="0"/>
          <w:sz w:val="24"/>
          <w:szCs w:val="24"/>
        </w:rPr>
        <w:t>муниципальных услуг</w:t>
      </w:r>
      <w:r>
        <w:rPr>
          <w:b w:val="0"/>
          <w:sz w:val="24"/>
          <w:szCs w:val="24"/>
        </w:rPr>
        <w:t xml:space="preserve">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</w:t>
      </w:r>
      <w:r w:rsidRPr="000E2B84">
        <w:rPr>
          <w:b w:val="0"/>
          <w:sz w:val="24"/>
          <w:szCs w:val="24"/>
        </w:rPr>
        <w:t>предоставления государственных и муниципальных услуг</w:t>
      </w:r>
      <w:r>
        <w:rPr>
          <w:b w:val="0"/>
          <w:sz w:val="24"/>
          <w:szCs w:val="24"/>
        </w:rPr>
        <w:t xml:space="preserve"> (в ред. постановления Правительства Московской области от 08.06.2015 № 425/21)»</w:t>
      </w:r>
      <w:r w:rsidRPr="00E66D09">
        <w:rPr>
          <w:b w:val="0"/>
          <w:sz w:val="24"/>
          <w:szCs w:val="24"/>
        </w:rPr>
        <w:t xml:space="preserve">, </w:t>
      </w:r>
      <w:r w:rsidRPr="00D05E88">
        <w:rPr>
          <w:b w:val="0"/>
          <w:sz w:val="24"/>
          <w:szCs w:val="24"/>
        </w:rPr>
        <w:t>П</w:t>
      </w:r>
      <w:r w:rsidRPr="00E66D09">
        <w:rPr>
          <w:b w:val="0"/>
          <w:sz w:val="24"/>
          <w:szCs w:val="24"/>
        </w:rPr>
        <w:t>равилами разработки и утверждения административных регламентов предоставления муниципальных услуг в</w:t>
      </w:r>
      <w:r>
        <w:rPr>
          <w:b w:val="0"/>
          <w:sz w:val="24"/>
          <w:szCs w:val="24"/>
        </w:rPr>
        <w:t xml:space="preserve"> </w:t>
      </w:r>
      <w:r w:rsidRPr="00E66D09">
        <w:rPr>
          <w:b w:val="0"/>
          <w:sz w:val="24"/>
          <w:szCs w:val="24"/>
        </w:rPr>
        <w:t>Пушкинском муниципальном районе, утвержденными постановлением администрации</w:t>
      </w:r>
      <w:r>
        <w:rPr>
          <w:b w:val="0"/>
          <w:sz w:val="24"/>
          <w:szCs w:val="24"/>
        </w:rPr>
        <w:t xml:space="preserve"> Пушкинского муниципального района</w:t>
      </w:r>
      <w:r w:rsidRPr="00E66D09">
        <w:rPr>
          <w:b w:val="0"/>
          <w:sz w:val="24"/>
          <w:szCs w:val="24"/>
        </w:rPr>
        <w:t xml:space="preserve"> № 1500 от 24.05.2012,</w:t>
      </w:r>
      <w:r>
        <w:rPr>
          <w:b w:val="0"/>
          <w:sz w:val="24"/>
          <w:szCs w:val="24"/>
        </w:rPr>
        <w:t xml:space="preserve"> </w:t>
      </w:r>
      <w:r w:rsidRPr="00E66D09">
        <w:rPr>
          <w:b w:val="0"/>
          <w:sz w:val="24"/>
          <w:szCs w:val="24"/>
        </w:rPr>
        <w:t>Уставом Пушкинского муниципального района</w:t>
      </w:r>
      <w:r w:rsidR="00ED689B">
        <w:rPr>
          <w:b w:val="0"/>
          <w:sz w:val="24"/>
          <w:szCs w:val="24"/>
        </w:rPr>
        <w:t>,</w:t>
      </w:r>
    </w:p>
    <w:p w:rsidR="003F561C" w:rsidRDefault="003F561C" w:rsidP="003F561C">
      <w:pPr>
        <w:pStyle w:val="ConsPlusTitle"/>
        <w:widowControl/>
        <w:ind w:right="-1"/>
        <w:jc w:val="both"/>
        <w:outlineLvl w:val="0"/>
        <w:rPr>
          <w:b w:val="0"/>
          <w:sz w:val="24"/>
          <w:szCs w:val="24"/>
        </w:rPr>
      </w:pPr>
    </w:p>
    <w:p w:rsidR="003F561C" w:rsidRPr="0054209C" w:rsidRDefault="003F561C" w:rsidP="003F561C">
      <w:pPr>
        <w:pStyle w:val="ConsPlusTitle"/>
        <w:widowControl/>
        <w:ind w:right="-1"/>
        <w:jc w:val="center"/>
        <w:rPr>
          <w:sz w:val="24"/>
          <w:szCs w:val="24"/>
        </w:rPr>
      </w:pPr>
      <w:r w:rsidRPr="0054209C">
        <w:rPr>
          <w:sz w:val="24"/>
          <w:szCs w:val="24"/>
        </w:rPr>
        <w:t>ПОСТАНОВЛЯЮ:</w:t>
      </w:r>
    </w:p>
    <w:p w:rsidR="003F561C" w:rsidRPr="00F52188" w:rsidRDefault="003F561C" w:rsidP="003F561C">
      <w:pPr>
        <w:pStyle w:val="ConsPlusTitle"/>
        <w:widowControl/>
        <w:ind w:right="-1"/>
        <w:jc w:val="center"/>
      </w:pPr>
    </w:p>
    <w:p w:rsidR="003F561C" w:rsidRDefault="003F561C" w:rsidP="003F561C">
      <w:pPr>
        <w:pStyle w:val="2"/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Внести изменения в Перечень государственных и муниципальных услуг, пре</w:t>
      </w:r>
      <w:r w:rsidRPr="00E66D09">
        <w:rPr>
          <w:rFonts w:ascii="Arial" w:hAnsi="Arial" w:cs="Arial"/>
          <w:szCs w:val="24"/>
        </w:rPr>
        <w:t xml:space="preserve">доставляемых отраслевыми и функциональными органами </w:t>
      </w:r>
      <w:r>
        <w:rPr>
          <w:rFonts w:ascii="Arial" w:hAnsi="Arial" w:cs="Arial"/>
          <w:szCs w:val="24"/>
        </w:rPr>
        <w:t>а</w:t>
      </w:r>
      <w:r w:rsidRPr="00E66D09">
        <w:rPr>
          <w:rFonts w:ascii="Arial" w:hAnsi="Arial" w:cs="Arial"/>
          <w:szCs w:val="24"/>
        </w:rPr>
        <w:t>дминистрации</w:t>
      </w:r>
      <w:r>
        <w:rPr>
          <w:rFonts w:ascii="Arial" w:hAnsi="Arial" w:cs="Arial"/>
          <w:szCs w:val="24"/>
        </w:rPr>
        <w:t xml:space="preserve"> Пушкинского муниципального района, а также муниципальными учреждениями</w:t>
      </w:r>
      <w:r w:rsidRPr="00E66D09">
        <w:rPr>
          <w:rFonts w:ascii="Arial" w:hAnsi="Arial" w:cs="Arial"/>
          <w:szCs w:val="24"/>
        </w:rPr>
        <w:t xml:space="preserve"> </w:t>
      </w:r>
      <w:r w:rsidRPr="00E66D09">
        <w:rPr>
          <w:rFonts w:ascii="Arial" w:hAnsi="Arial" w:cs="Arial"/>
          <w:szCs w:val="24"/>
        </w:rPr>
        <w:lastRenderedPageBreak/>
        <w:t>Пушкинского муниципального района</w:t>
      </w:r>
      <w:r>
        <w:rPr>
          <w:rFonts w:ascii="Arial" w:hAnsi="Arial" w:cs="Arial"/>
          <w:szCs w:val="24"/>
        </w:rPr>
        <w:t>, утвержденн</w:t>
      </w:r>
      <w:r w:rsidR="00ED689B">
        <w:rPr>
          <w:rFonts w:ascii="Arial" w:hAnsi="Arial" w:cs="Arial"/>
          <w:szCs w:val="24"/>
        </w:rPr>
        <w:t>ый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постановлением администрации Пушкинского муниципального района от 24.12.2014 № 3300, </w:t>
      </w:r>
      <w:r>
        <w:rPr>
          <w:rFonts w:ascii="Arial" w:hAnsi="Arial" w:cs="Arial"/>
          <w:szCs w:val="24"/>
        </w:rPr>
        <w:t xml:space="preserve">изложив его в редакции </w:t>
      </w:r>
      <w:r w:rsidRPr="00E66D09">
        <w:rPr>
          <w:rFonts w:ascii="Arial" w:hAnsi="Arial" w:cs="Arial"/>
          <w:szCs w:val="24"/>
        </w:rPr>
        <w:t>приложени</w:t>
      </w:r>
      <w:r>
        <w:rPr>
          <w:rFonts w:ascii="Arial" w:hAnsi="Arial" w:cs="Arial"/>
          <w:szCs w:val="24"/>
        </w:rPr>
        <w:t>я №1 к настоящему постановлению</w:t>
      </w:r>
      <w:r w:rsidRPr="00E66D09">
        <w:rPr>
          <w:rFonts w:ascii="Arial" w:hAnsi="Arial" w:cs="Arial"/>
          <w:szCs w:val="24"/>
        </w:rPr>
        <w:t>.</w:t>
      </w:r>
    </w:p>
    <w:p w:rsidR="003F561C" w:rsidRDefault="003F561C" w:rsidP="003F561C">
      <w:pPr>
        <w:pStyle w:val="2"/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Cs w:val="24"/>
        </w:rPr>
      </w:pPr>
      <w:r w:rsidRPr="009B5525">
        <w:rPr>
          <w:rFonts w:ascii="Arial" w:hAnsi="Arial" w:cs="Arial"/>
          <w:szCs w:val="24"/>
        </w:rPr>
        <w:t>Внести изменения в Перечень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</w:t>
      </w:r>
      <w:r>
        <w:rPr>
          <w:rFonts w:ascii="Arial" w:hAnsi="Arial" w:cs="Arial"/>
          <w:szCs w:val="24"/>
        </w:rPr>
        <w:t xml:space="preserve">, </w:t>
      </w:r>
      <w:r w:rsidRPr="009B55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утвержденного </w:t>
      </w:r>
      <w:r>
        <w:rPr>
          <w:rFonts w:ascii="Arial" w:hAnsi="Arial" w:cs="Arial"/>
          <w:bCs/>
          <w:szCs w:val="24"/>
        </w:rPr>
        <w:t xml:space="preserve">постановлением администрации Пушкинского муниципального района от 24.12.2014 № 3300 «Об утверждении Перечня государственных и муниципальных услуг, предоставляемых отраслевыми и функциональными органами администрации Пушкинского муниципального района, а также муниципальными учреждениями Пушкинского муниципального района и Перечня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района», </w:t>
      </w:r>
      <w:r>
        <w:rPr>
          <w:rFonts w:ascii="Arial" w:hAnsi="Arial" w:cs="Arial"/>
          <w:szCs w:val="24"/>
        </w:rPr>
        <w:t>изложив</w:t>
      </w:r>
      <w:r w:rsidRPr="009B55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его </w:t>
      </w:r>
      <w:r w:rsidRPr="009B5525">
        <w:rPr>
          <w:rFonts w:ascii="Arial" w:hAnsi="Arial" w:cs="Arial"/>
          <w:szCs w:val="24"/>
        </w:rPr>
        <w:t>в редакции приложени</w:t>
      </w:r>
      <w:r>
        <w:rPr>
          <w:rFonts w:ascii="Arial" w:hAnsi="Arial" w:cs="Arial"/>
          <w:szCs w:val="24"/>
        </w:rPr>
        <w:t>я</w:t>
      </w:r>
      <w:r w:rsidRPr="009B5525">
        <w:rPr>
          <w:rFonts w:ascii="Arial" w:hAnsi="Arial" w:cs="Arial"/>
          <w:szCs w:val="24"/>
        </w:rPr>
        <w:t xml:space="preserve"> №2</w:t>
      </w:r>
      <w:r>
        <w:rPr>
          <w:rFonts w:ascii="Arial" w:hAnsi="Arial" w:cs="Arial"/>
          <w:szCs w:val="24"/>
        </w:rPr>
        <w:t xml:space="preserve"> к настоящему постановлению</w:t>
      </w:r>
      <w:r w:rsidRPr="009B5525">
        <w:rPr>
          <w:rFonts w:ascii="Arial" w:hAnsi="Arial" w:cs="Arial"/>
          <w:szCs w:val="24"/>
        </w:rPr>
        <w:t xml:space="preserve">.       </w:t>
      </w:r>
    </w:p>
    <w:p w:rsidR="003F561C" w:rsidRPr="009B5525" w:rsidRDefault="003F561C" w:rsidP="003F561C">
      <w:pPr>
        <w:pStyle w:val="2"/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Cs w:val="24"/>
        </w:rPr>
      </w:pPr>
      <w:r w:rsidRPr="00B71907">
        <w:rPr>
          <w:rFonts w:ascii="Arial" w:hAnsi="Arial" w:cs="Arial"/>
          <w:bCs/>
          <w:szCs w:val="24"/>
        </w:rPr>
        <w:t>При</w:t>
      </w:r>
      <w:r>
        <w:rPr>
          <w:rFonts w:ascii="Arial" w:hAnsi="Arial" w:cs="Arial"/>
          <w:bCs/>
          <w:szCs w:val="24"/>
        </w:rPr>
        <w:t>знать утратившим силу постановление администрации Пушкинского муниципального района от 01.09.2016г. № 2495 «О внесении изменений в постановление администрации Пушкинского муниципального района от 24.12.2014 № 3300 «Об утверждении Перечня государственных и муниципальных услуг, предоставляемых отраслевыми и функциональными органами администрации Пушкинского муниципального района, а также муниципальными учреждениями Пушкинского муниципального района и Перечня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района».</w:t>
      </w:r>
    </w:p>
    <w:p w:rsidR="003F561C" w:rsidRPr="00FA5F78" w:rsidRDefault="003F561C" w:rsidP="003F561C">
      <w:pPr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52758">
        <w:rPr>
          <w:rFonts w:ascii="Arial" w:hAnsi="Arial" w:cs="Arial"/>
          <w:sz w:val="24"/>
          <w:szCs w:val="24"/>
        </w:rPr>
        <w:t xml:space="preserve">. 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>настоящего</w:t>
      </w:r>
      <w:r w:rsidRPr="00652758">
        <w:rPr>
          <w:rFonts w:ascii="Arial" w:hAnsi="Arial" w:cs="Arial"/>
          <w:sz w:val="24"/>
          <w:szCs w:val="24"/>
        </w:rPr>
        <w:t xml:space="preserve"> постановления в средствах массовой информации,</w:t>
      </w:r>
      <w:r w:rsidRPr="00FA5F78">
        <w:rPr>
          <w:rFonts w:ascii="Arial" w:hAnsi="Arial" w:cs="Arial"/>
          <w:sz w:val="24"/>
          <w:szCs w:val="24"/>
        </w:rPr>
        <w:t xml:space="preserve"> МКУ Пушкинского муниципального района Московской области </w:t>
      </w:r>
      <w:r w:rsidR="00ED689B">
        <w:rPr>
          <w:rFonts w:ascii="Arial" w:hAnsi="Arial" w:cs="Arial"/>
          <w:sz w:val="24"/>
          <w:szCs w:val="24"/>
        </w:rPr>
        <w:t>«</w:t>
      </w:r>
      <w:r w:rsidRPr="00FA5F78">
        <w:rPr>
          <w:rFonts w:ascii="Arial" w:hAnsi="Arial" w:cs="Arial"/>
          <w:sz w:val="24"/>
          <w:szCs w:val="24"/>
        </w:rPr>
        <w:t>Центр информационно-коммуникационных технологий</w:t>
      </w:r>
      <w:r w:rsidR="00ED689B">
        <w:rPr>
          <w:rFonts w:ascii="Arial" w:hAnsi="Arial" w:cs="Arial"/>
          <w:sz w:val="24"/>
          <w:szCs w:val="24"/>
        </w:rPr>
        <w:t>»</w:t>
      </w:r>
      <w:r w:rsidRPr="00FA5F78">
        <w:rPr>
          <w:rFonts w:ascii="Arial" w:hAnsi="Arial" w:cs="Arial"/>
          <w:sz w:val="24"/>
          <w:szCs w:val="24"/>
        </w:rPr>
        <w:t xml:space="preserve"> разместить</w:t>
      </w:r>
      <w:r w:rsidR="00ED689B">
        <w:rPr>
          <w:rFonts w:ascii="Arial" w:hAnsi="Arial" w:cs="Arial"/>
          <w:sz w:val="24"/>
          <w:szCs w:val="24"/>
        </w:rPr>
        <w:t xml:space="preserve"> настоящее</w:t>
      </w:r>
      <w:r w:rsidRPr="00FA5F78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</w:p>
    <w:p w:rsidR="003F561C" w:rsidRPr="00E66D09" w:rsidRDefault="003F561C" w:rsidP="003F561C">
      <w:pPr>
        <w:pStyle w:val="ConsPlusNormal"/>
        <w:widowControl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66D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66D09">
        <w:rPr>
          <w:sz w:val="24"/>
          <w:szCs w:val="24"/>
        </w:rPr>
        <w:t>Контроль за</w:t>
      </w:r>
      <w:r>
        <w:rPr>
          <w:sz w:val="24"/>
          <w:szCs w:val="24"/>
        </w:rPr>
        <w:t xml:space="preserve"> исполнением</w:t>
      </w:r>
      <w:r w:rsidRPr="00E66D09">
        <w:rPr>
          <w:sz w:val="24"/>
          <w:szCs w:val="24"/>
        </w:rPr>
        <w:t xml:space="preserve"> настоящего постановления</w:t>
      </w:r>
      <w:r>
        <w:rPr>
          <w:sz w:val="24"/>
          <w:szCs w:val="24"/>
        </w:rPr>
        <w:t xml:space="preserve"> возложить на заместителя Главы администрации Пушкинского муниципального района И.А. Кокорину.</w:t>
      </w:r>
      <w:r w:rsidRPr="00E66D09">
        <w:rPr>
          <w:sz w:val="24"/>
          <w:szCs w:val="24"/>
        </w:rPr>
        <w:t xml:space="preserve"> </w:t>
      </w: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b/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Глава Пушкинского</w:t>
      </w:r>
    </w:p>
    <w:p w:rsidR="003F561C" w:rsidRPr="007B3A5A" w:rsidRDefault="003F561C" w:rsidP="003F561C">
      <w:pPr>
        <w:pStyle w:val="ConsPlusNormal"/>
        <w:widowControl/>
        <w:ind w:right="-1"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7B3A5A">
        <w:rPr>
          <w:b/>
          <w:sz w:val="24"/>
          <w:szCs w:val="24"/>
        </w:rPr>
        <w:t xml:space="preserve">униципального района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С.М. Грибинюченко</w:t>
      </w:r>
    </w:p>
    <w:p w:rsidR="003F561C" w:rsidRDefault="003F561C" w:rsidP="003F561C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Pr="003F561C" w:rsidRDefault="003F561C" w:rsidP="003F561C">
      <w:pPr>
        <w:rPr>
          <w:rFonts w:ascii="Arial" w:hAnsi="Arial" w:cs="Arial"/>
          <w:b/>
          <w:sz w:val="24"/>
          <w:szCs w:val="24"/>
        </w:rPr>
      </w:pPr>
      <w:r w:rsidRPr="003F561C">
        <w:rPr>
          <w:rFonts w:ascii="Arial" w:hAnsi="Arial" w:cs="Arial"/>
          <w:b/>
          <w:sz w:val="24"/>
          <w:szCs w:val="24"/>
        </w:rPr>
        <w:t>Верно:</w:t>
      </w:r>
    </w:p>
    <w:p w:rsidR="003F561C" w:rsidRPr="003F561C" w:rsidRDefault="003F561C" w:rsidP="003F561C">
      <w:pPr>
        <w:rPr>
          <w:b/>
          <w:sz w:val="24"/>
          <w:szCs w:val="24"/>
        </w:rPr>
      </w:pPr>
    </w:p>
    <w:p w:rsidR="003F561C" w:rsidRPr="003F561C" w:rsidRDefault="003F561C" w:rsidP="00BC437C">
      <w:pPr>
        <w:ind w:right="282"/>
        <w:jc w:val="both"/>
        <w:rPr>
          <w:rFonts w:ascii="Arial" w:hAnsi="Arial" w:cs="Arial"/>
          <w:b/>
          <w:sz w:val="24"/>
          <w:szCs w:val="24"/>
        </w:rPr>
      </w:pPr>
      <w:r w:rsidRPr="003F561C">
        <w:rPr>
          <w:rFonts w:ascii="Arial" w:hAnsi="Arial" w:cs="Arial"/>
          <w:b/>
          <w:sz w:val="24"/>
          <w:szCs w:val="24"/>
        </w:rPr>
        <w:t>Начальник</w:t>
      </w:r>
    </w:p>
    <w:p w:rsidR="00F660F9" w:rsidRDefault="003F561C" w:rsidP="003F561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561C">
        <w:rPr>
          <w:rFonts w:ascii="Arial" w:hAnsi="Arial" w:cs="Arial"/>
          <w:b/>
          <w:bCs/>
          <w:sz w:val="24"/>
          <w:szCs w:val="24"/>
        </w:rPr>
        <w:t>Управления делами</w:t>
      </w:r>
      <w:r w:rsidR="00F660F9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E259D9" w:rsidRDefault="00F660F9" w:rsidP="003F56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C437C" w:rsidRPr="003F561C">
        <w:rPr>
          <w:rFonts w:ascii="Arial" w:hAnsi="Arial" w:cs="Arial"/>
          <w:b/>
          <w:sz w:val="24"/>
          <w:szCs w:val="24"/>
        </w:rPr>
        <w:tab/>
      </w:r>
      <w:r w:rsidR="00BC437C" w:rsidRPr="003F561C">
        <w:rPr>
          <w:rFonts w:ascii="Arial" w:hAnsi="Arial" w:cs="Arial"/>
          <w:b/>
          <w:sz w:val="24"/>
          <w:szCs w:val="24"/>
        </w:rPr>
        <w:tab/>
      </w:r>
      <w:r w:rsidR="00BC437C" w:rsidRPr="003F561C">
        <w:rPr>
          <w:rFonts w:ascii="Arial" w:hAnsi="Arial" w:cs="Arial"/>
          <w:b/>
          <w:sz w:val="24"/>
          <w:szCs w:val="24"/>
        </w:rPr>
        <w:tab/>
      </w:r>
      <w:r w:rsidR="00BC437C">
        <w:rPr>
          <w:rFonts w:ascii="Arial" w:hAnsi="Arial" w:cs="Arial"/>
          <w:b/>
          <w:sz w:val="24"/>
          <w:szCs w:val="24"/>
        </w:rPr>
        <w:tab/>
        <w:t>В.И. Сухарев</w:t>
      </w:r>
    </w:p>
    <w:p w:rsidR="00E259D9" w:rsidRDefault="00E259D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outlineLvl w:val="0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 xml:space="preserve"> к Постановлению 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>администрации Пушкинского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>муниципального района</w:t>
      </w:r>
    </w:p>
    <w:p w:rsidR="00E259D9" w:rsidRPr="003A2238" w:rsidRDefault="00E259D9" w:rsidP="00E259D9">
      <w:pPr>
        <w:tabs>
          <w:tab w:val="left" w:pos="840"/>
        </w:tabs>
        <w:ind w:right="422"/>
        <w:jc w:val="right"/>
        <w:rPr>
          <w:rFonts w:ascii="Arial" w:hAnsi="Arial" w:cs="Arial"/>
          <w:sz w:val="24"/>
          <w:szCs w:val="24"/>
          <w:u w:val="single"/>
        </w:rPr>
      </w:pPr>
      <w:r w:rsidRPr="003A223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A223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10.03.2017г.</w:t>
      </w:r>
      <w:r w:rsidRPr="003A2238">
        <w:rPr>
          <w:rFonts w:ascii="Arial" w:hAnsi="Arial" w:cs="Arial"/>
          <w:sz w:val="24"/>
          <w:szCs w:val="24"/>
        </w:rPr>
        <w:t xml:space="preserve"> № </w:t>
      </w:r>
      <w:r w:rsidRPr="003A2238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349_</w:t>
      </w:r>
    </w:p>
    <w:p w:rsidR="00E259D9" w:rsidRPr="003A2238" w:rsidRDefault="00E259D9" w:rsidP="00E259D9">
      <w:pPr>
        <w:tabs>
          <w:tab w:val="left" w:pos="840"/>
          <w:tab w:val="left" w:pos="9120"/>
        </w:tabs>
        <w:jc w:val="both"/>
        <w:rPr>
          <w:rFonts w:ascii="Arial" w:hAnsi="Arial" w:cs="Arial"/>
          <w:sz w:val="24"/>
          <w:szCs w:val="24"/>
        </w:rPr>
      </w:pPr>
    </w:p>
    <w:p w:rsidR="00E259D9" w:rsidRPr="00F342B7" w:rsidRDefault="00E259D9" w:rsidP="00E259D9">
      <w:pPr>
        <w:tabs>
          <w:tab w:val="left" w:pos="840"/>
          <w:tab w:val="left" w:pos="9120"/>
        </w:tabs>
        <w:ind w:right="616"/>
        <w:jc w:val="center"/>
        <w:rPr>
          <w:rFonts w:ascii="Arial" w:hAnsi="Arial" w:cs="Arial"/>
          <w:b/>
          <w:sz w:val="16"/>
          <w:szCs w:val="16"/>
        </w:rPr>
      </w:pPr>
    </w:p>
    <w:p w:rsidR="00E259D9" w:rsidRPr="003A2238" w:rsidRDefault="00E259D9" w:rsidP="00E259D9">
      <w:pPr>
        <w:tabs>
          <w:tab w:val="left" w:pos="840"/>
          <w:tab w:val="left" w:pos="9120"/>
          <w:tab w:val="left" w:pos="10490"/>
        </w:tabs>
        <w:ind w:left="426" w:right="61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2238">
        <w:rPr>
          <w:rFonts w:ascii="Arial" w:hAnsi="Arial" w:cs="Arial"/>
          <w:b/>
          <w:sz w:val="24"/>
          <w:szCs w:val="24"/>
        </w:rPr>
        <w:t xml:space="preserve">    Перечень государственных и муниципальных услуг, предоставляемых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left="426" w:right="422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2238">
        <w:rPr>
          <w:rFonts w:ascii="Arial" w:hAnsi="Arial" w:cs="Arial"/>
          <w:b/>
          <w:sz w:val="24"/>
          <w:szCs w:val="24"/>
        </w:rPr>
        <w:t>отраслевыми и функциональными органами администрации Пушкинского муниципального района, а также муниципальными учреждениями Пушкинского муниципального района</w:t>
      </w:r>
    </w:p>
    <w:p w:rsidR="00E259D9" w:rsidRPr="003A2238" w:rsidRDefault="00E259D9" w:rsidP="00E259D9">
      <w:pPr>
        <w:tabs>
          <w:tab w:val="left" w:pos="8160"/>
        </w:tabs>
        <w:ind w:right="61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85"/>
        <w:gridCol w:w="8595"/>
      </w:tblGrid>
      <w:tr w:rsidR="00E259D9" w:rsidRPr="003A2238" w:rsidTr="002F60E3">
        <w:tc>
          <w:tcPr>
            <w:tcW w:w="1185" w:type="dxa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9D9" w:rsidRPr="003A2238" w:rsidRDefault="00E259D9" w:rsidP="002F60E3">
            <w:pPr>
              <w:tabs>
                <w:tab w:val="left" w:pos="323"/>
              </w:tabs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E259D9" w:rsidRPr="003A2238" w:rsidRDefault="00E259D9" w:rsidP="002F60E3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601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Жилищно-коммунальный комплекс, строительство и архитектура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предоставления  жилищно-коммунальных услуг населению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E235FC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5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A2238">
              <w:rPr>
                <w:sz w:val="24"/>
                <w:szCs w:val="24"/>
              </w:rPr>
              <w:t>Предоставление социальной выплаты на улучшение жилищных условий путем строительства (приобретения) жилья в сельской местности</w:t>
            </w:r>
          </w:p>
          <w:p w:rsidR="00E259D9" w:rsidRPr="00F342B7" w:rsidRDefault="00E259D9" w:rsidP="002F60E3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579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157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95" w:type="dxa"/>
          </w:tcPr>
          <w:p w:rsidR="00E259D9" w:rsidRDefault="00E259D9" w:rsidP="002F60E3">
            <w:pPr>
              <w:ind w:left="12" w:hanging="12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ордеров на право производства земляных работ</w:t>
            </w:r>
          </w:p>
          <w:p w:rsidR="00E259D9" w:rsidRPr="00F342B7" w:rsidRDefault="00E259D9" w:rsidP="002F60E3">
            <w:pPr>
              <w:ind w:left="12" w:hanging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согласовании переустройства и (или) перепланировки жилого помещения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319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95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182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Признание жилых помещений муниципального жилого фонда непригодными для проживания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173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Присвоение объекту адресации адреса и аннулирование такого адреса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95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размещения нестационарных торговых объектов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95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548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Земельно-имущественные отношения, использование автомобильных дорог</w:t>
            </w:r>
          </w:p>
        </w:tc>
      </w:tr>
      <w:tr w:rsidR="00E259D9" w:rsidRPr="003A2238" w:rsidTr="002F60E3">
        <w:trPr>
          <w:trHeight w:val="548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95" w:type="dxa"/>
            <w:tcBorders>
              <w:left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Приватизация жилых помещений муниципального жилищного фонда </w:t>
            </w:r>
          </w:p>
        </w:tc>
      </w:tr>
      <w:tr w:rsidR="00E259D9" w:rsidRPr="003A2238" w:rsidTr="002F60E3">
        <w:trPr>
          <w:trHeight w:val="548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95" w:type="dxa"/>
            <w:tcBorders>
              <w:left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справок об участии (неучастии) в  приватизации жилых муниципальных помещений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выписок из Реестра муниципального имущества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аренду безвозмездное пользование имущества находящегося в собственности муниципального образования  Московской области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 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 недвижимого имущества, находящихся в   муниципальной собственности и предназначенных для сдачи в аренду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многодетных семей на учет в целях бесплатного предоставления земельных участков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737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 муниципального жилищного фонда по договорам найма специализированного жилого помещения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вырубку (снос), обрезку зеленых насаждений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на условиях коммерческого найма в муниципальном жилищном фонде городского поселения Пушкино и Пушкинского муниципального района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специализированного жилищного фонда городского поселения Пушкино Пушкинского муниципального района Московской области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 в муниципальном жилищном фонде городского поселения Пушкино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 в муниципальном жилищном фонде городского поселения Пушкино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документов по обмену жилыми помещениями, предоставленными по договорам социального найма в муниципальном жилищном фонде городского поселения Пушкино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сведений о ранее приватизированном имуществе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бесплатно, в постоянное (бессрочное) пользование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Установление сервитута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использование земель и земельных участков на территории 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об очередности предоставления жилых помещений на условиях социального найма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Московской области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95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35FC">
              <w:rPr>
                <w:rFonts w:ascii="Arial" w:hAnsi="Arial" w:cs="Arial"/>
                <w:sz w:val="24"/>
                <w:szCs w:val="24"/>
                <w:lang w:eastAsia="ar-SA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 муниципального значения Московской области», за исключением объектов относящихся к объектам дорожного сервиса</w:t>
            </w:r>
          </w:p>
          <w:p w:rsidR="00E259D9" w:rsidRPr="00FF57E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558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Ill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Социальная сфера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Выделение мест под захоронение и выдача удостоверений о захоронении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Выдача  свидетельства о смерти на лицо, личность которого не установлена, находящегося на ответственном хранении в </w:t>
            </w: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уполномоченном органе местного самоуправления в сфере погребения  и похоронной деятельности администрации Пушкинского муниципального района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Регистрация установки и замены надмогильных сооружений (надгробий)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места для одиночного захоронения и выдача удостоверения о захоронении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Перерегистрация захоронений на других лиц и оформление удостоверений о захоронении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Информирование граждан о свободных земельных участках на кладбищах, расположенных на территории Пушкинского муниципального района Московской области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Оказание адресной материальной помощи малообеспеченным гражданам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517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lV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Образование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Постановка на учет для зачисления детей в образовательные учреждения, реализующие основную общеобразовательную программу дошкольного образования (детские сады) 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403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Пушкинского муниципального района Московской области </w:t>
            </w:r>
          </w:p>
          <w:p w:rsidR="00E259D9" w:rsidRPr="00D23D0D" w:rsidRDefault="00E259D9" w:rsidP="002F60E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59D9" w:rsidRPr="003A2238" w:rsidTr="002F60E3">
        <w:trPr>
          <w:trHeight w:val="65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 информации о текущей успеваемости учащегося, ведение  электронного дневника и электронного журнала успеваемости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693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95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 (модулей)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40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95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Зачисление в образовательную организацию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1134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491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Прием ребенка в лагерь с дневным пребыванием</w:t>
            </w:r>
          </w:p>
        </w:tc>
      </w:tr>
      <w:tr w:rsidR="00E259D9" w:rsidRPr="003A2238" w:rsidTr="002F60E3">
        <w:trPr>
          <w:trHeight w:val="555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</w:t>
            </w:r>
          </w:p>
          <w:p w:rsidR="00E259D9" w:rsidRPr="00F342B7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587"/>
        </w:trPr>
        <w:tc>
          <w:tcPr>
            <w:tcW w:w="9780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Архивное дело</w:t>
            </w:r>
          </w:p>
        </w:tc>
      </w:tr>
      <w:tr w:rsidR="00E259D9" w:rsidRPr="003A2238" w:rsidTr="002F60E3">
        <w:trPr>
          <w:trHeight w:val="695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архивных справок, архивных выписок и архивных копий и информационных писем по вопросам, затрагивающим права и законные интересы заявителя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документов во временное пользование фондообразователям, выдача подлинников личных документов, предоставление документов  для  работы в читальном зале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и заверение копий муниципальных правовых  актов администрации Пушкинского муниципального района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579"/>
        </w:trPr>
        <w:tc>
          <w:tcPr>
            <w:tcW w:w="9780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2F60E3">
            <w:pPr>
              <w:ind w:left="556" w:hanging="5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Физическая  культура, спорт и туризм</w:t>
            </w:r>
          </w:p>
        </w:tc>
      </w:tr>
      <w:tr w:rsidR="00E259D9" w:rsidRPr="003A2238" w:rsidTr="002F60E3">
        <w:trPr>
          <w:trHeight w:val="707"/>
        </w:trPr>
        <w:tc>
          <w:tcPr>
            <w:tcW w:w="1185" w:type="dxa"/>
          </w:tcPr>
          <w:p w:rsidR="00E259D9" w:rsidRPr="003A2238" w:rsidRDefault="00E259D9" w:rsidP="002F60E3">
            <w:pPr>
              <w:ind w:left="-108" w:right="-1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спортивно-массовых и молодежных мероприятий, деятельности спортивных секций и молодежных организаций, кружков, клубов на территории Пушкинского муниципального района</w:t>
            </w:r>
          </w:p>
        </w:tc>
      </w:tr>
      <w:tr w:rsidR="00E259D9" w:rsidRPr="003A2238" w:rsidTr="002F60E3">
        <w:trPr>
          <w:trHeight w:val="429"/>
        </w:trPr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Присвоение спортивных разрядов, квалификационных категорий спортивных судей и инструкторов </w:t>
            </w:r>
          </w:p>
        </w:tc>
      </w:tr>
      <w:tr w:rsidR="00E259D9" w:rsidRPr="003A2238" w:rsidTr="002F60E3">
        <w:trPr>
          <w:trHeight w:val="646"/>
        </w:trPr>
        <w:tc>
          <w:tcPr>
            <w:tcW w:w="9780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доступа к изданиям, переведенным в электронный вид, хранящимся в муниципальных  библиотеках, в том числе к фонду редких книг, с учетом соблюдения требований законодательства Российской Федерации об авторских и смежных правах, в муниципальном образовании «Пушкинский муниципальный район»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доступа к справочно-поисковому аппарату, базам данных муниципальных библиотек  в муниципальном образовании «Пушкинский муниципальный район»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проведении выставок народного творчества и ремесел на территории муниципального образования в муниципальном образовании «Пушкинский муниципальный район»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Запись на обзорные, тематические и интерактивные экскурсии 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841"/>
        </w:trPr>
        <w:tc>
          <w:tcPr>
            <w:tcW w:w="1185" w:type="dxa"/>
            <w:tcBorders>
              <w:bottom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95" w:type="dxa"/>
            <w:tcBorders>
              <w:bottom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Прием  детей в детские музыкальные и художественные школы в муниципальном образовании «Пушкинский муниципальный район»</w:t>
            </w:r>
          </w:p>
        </w:tc>
      </w:tr>
      <w:tr w:rsidR="00E259D9" w:rsidRPr="003A2238" w:rsidTr="002F60E3">
        <w:trPr>
          <w:trHeight w:val="1148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  документов и других информационных ресурсов, хранящихся в фондах  муниципальных библиотек  в муниципальном образовании «Пушкинский муниципальный район»</w:t>
            </w:r>
          </w:p>
        </w:tc>
      </w:tr>
      <w:tr w:rsidR="00E259D9" w:rsidRPr="003A2238" w:rsidTr="002F60E3">
        <w:tc>
          <w:tcPr>
            <w:tcW w:w="1185" w:type="dxa"/>
            <w:tcBorders>
              <w:top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95" w:type="dxa"/>
            <w:tcBorders>
              <w:top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Прием заявлений и зачисление  физических лиц для занятий в кружках, клубах, секциях, студиях, творческих коллективах и других клубных формированиях на базе учреждений и организаций культуры в муниципальном образовании «Пушкинский муниципальный район»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9780" w:type="dxa"/>
            <w:gridSpan w:val="2"/>
          </w:tcPr>
          <w:p w:rsidR="00E259D9" w:rsidRPr="003A2238" w:rsidRDefault="00E259D9" w:rsidP="002F6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Поддержка субъектов малого и среднего предпринимательства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95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  <w:bookmarkEnd w:id="0"/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185" w:type="dxa"/>
          </w:tcPr>
          <w:p w:rsidR="00E259D9" w:rsidRPr="00E235FC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95" w:type="dxa"/>
          </w:tcPr>
          <w:p w:rsidR="00E259D9" w:rsidRPr="00E235FC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Организация ярмарок на территории Пушкинского муниципального района</w:t>
            </w:r>
          </w:p>
          <w:p w:rsidR="00E259D9" w:rsidRPr="00E235FC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9D9" w:rsidRPr="003A2238" w:rsidRDefault="00E259D9" w:rsidP="00E259D9">
      <w:pPr>
        <w:rPr>
          <w:rFonts w:ascii="Arial" w:hAnsi="Arial" w:cs="Arial"/>
          <w:sz w:val="24"/>
          <w:szCs w:val="24"/>
        </w:rPr>
      </w:pPr>
    </w:p>
    <w:p w:rsidR="00E259D9" w:rsidRPr="003A2238" w:rsidRDefault="00E259D9" w:rsidP="00E259D9">
      <w:pPr>
        <w:rPr>
          <w:rFonts w:ascii="Arial" w:hAnsi="Arial" w:cs="Arial"/>
          <w:sz w:val="24"/>
          <w:szCs w:val="24"/>
        </w:rPr>
      </w:pP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Pr="003A223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Приложение №2 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 xml:space="preserve"> к Постановлению 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>администрации Пушкинского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  <w:u w:val="single"/>
        </w:rPr>
      </w:pPr>
      <w:r w:rsidRPr="003A22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</w:t>
      </w:r>
      <w:r w:rsidRPr="003A223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10.03.2017г.</w:t>
      </w:r>
      <w:r w:rsidRPr="003A2238">
        <w:rPr>
          <w:rFonts w:ascii="Arial" w:hAnsi="Arial" w:cs="Arial"/>
          <w:sz w:val="24"/>
          <w:szCs w:val="24"/>
          <w:u w:val="single"/>
        </w:rPr>
        <w:t xml:space="preserve"> </w:t>
      </w:r>
      <w:r w:rsidRPr="003A2238">
        <w:rPr>
          <w:rFonts w:ascii="Arial" w:hAnsi="Arial" w:cs="Arial"/>
          <w:sz w:val="24"/>
          <w:szCs w:val="24"/>
        </w:rPr>
        <w:t xml:space="preserve">  № </w:t>
      </w:r>
      <w:r w:rsidRPr="003A223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349_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E259D9" w:rsidRPr="003A2238" w:rsidRDefault="00E259D9" w:rsidP="00E259D9">
      <w:pPr>
        <w:tabs>
          <w:tab w:val="left" w:pos="840"/>
          <w:tab w:val="left" w:pos="9120"/>
        </w:tabs>
        <w:jc w:val="right"/>
        <w:rPr>
          <w:rFonts w:ascii="Arial" w:hAnsi="Arial" w:cs="Arial"/>
          <w:sz w:val="24"/>
          <w:szCs w:val="24"/>
        </w:rPr>
      </w:pPr>
    </w:p>
    <w:p w:rsidR="00E259D9" w:rsidRPr="003A2238" w:rsidRDefault="00E259D9" w:rsidP="00E259D9">
      <w:pPr>
        <w:tabs>
          <w:tab w:val="left" w:pos="8160"/>
        </w:tabs>
        <w:ind w:left="426" w:right="422"/>
        <w:jc w:val="center"/>
        <w:rPr>
          <w:rFonts w:ascii="Arial" w:hAnsi="Arial" w:cs="Arial"/>
          <w:b/>
          <w:sz w:val="24"/>
          <w:szCs w:val="24"/>
        </w:rPr>
      </w:pPr>
      <w:r w:rsidRPr="003A2238">
        <w:rPr>
          <w:rFonts w:ascii="Arial" w:hAnsi="Arial" w:cs="Arial"/>
          <w:b/>
          <w:sz w:val="24"/>
          <w:szCs w:val="24"/>
        </w:rPr>
        <w:t>Перечень государственных и муниципальных услуг,</w:t>
      </w:r>
    </w:p>
    <w:p w:rsidR="00E259D9" w:rsidRPr="003A2238" w:rsidRDefault="00E259D9" w:rsidP="00E259D9">
      <w:pPr>
        <w:tabs>
          <w:tab w:val="left" w:pos="8160"/>
        </w:tabs>
        <w:ind w:left="426" w:right="422"/>
        <w:jc w:val="center"/>
        <w:rPr>
          <w:rFonts w:ascii="Arial" w:hAnsi="Arial" w:cs="Arial"/>
          <w:b/>
          <w:sz w:val="24"/>
          <w:szCs w:val="24"/>
        </w:rPr>
      </w:pPr>
      <w:r w:rsidRPr="003A2238">
        <w:rPr>
          <w:rFonts w:ascii="Arial" w:hAnsi="Arial" w:cs="Arial"/>
          <w:b/>
          <w:sz w:val="24"/>
          <w:szCs w:val="24"/>
        </w:rPr>
        <w:t>оказываемых администрацией Пушкинского муниципального района,  предоставление которых организуется на базе многофункционального центра Пушкинского муниципального района</w:t>
      </w:r>
    </w:p>
    <w:p w:rsidR="00E259D9" w:rsidRPr="003A2238" w:rsidRDefault="00E259D9" w:rsidP="00E259D9">
      <w:pPr>
        <w:tabs>
          <w:tab w:val="left" w:pos="8160"/>
        </w:tabs>
        <w:ind w:right="61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8079"/>
      </w:tblGrid>
      <w:tr w:rsidR="00E259D9" w:rsidRPr="003A2238" w:rsidTr="002F60E3">
        <w:tc>
          <w:tcPr>
            <w:tcW w:w="1560" w:type="dxa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079" w:type="dxa"/>
            <w:vAlign w:val="center"/>
          </w:tcPr>
          <w:p w:rsidR="00E259D9" w:rsidRPr="003A2238" w:rsidRDefault="00E259D9" w:rsidP="002F60E3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9D9" w:rsidRPr="003A2238" w:rsidRDefault="00E259D9" w:rsidP="002F60E3">
            <w:pPr>
              <w:tabs>
                <w:tab w:val="left" w:pos="323"/>
              </w:tabs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E259D9" w:rsidRPr="003A2238" w:rsidRDefault="00E259D9" w:rsidP="002F60E3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520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Жилищно-коммунальный комплекс, строительство и архитектура</w:t>
            </w: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предоставления  жилищно-коммунальных услуг населению</w:t>
            </w:r>
          </w:p>
          <w:p w:rsidR="00E259D9" w:rsidRPr="006178BE" w:rsidRDefault="00E259D9" w:rsidP="002F60E3">
            <w:pPr>
              <w:rPr>
                <w:rFonts w:ascii="Arial" w:hAnsi="Arial" w:cs="Arial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E259D9" w:rsidRPr="00E235FC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  <w:p w:rsidR="00E259D9" w:rsidRPr="00E235FC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579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согласовании переустройства и (или) перепланировки жилого помещения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19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619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Признание жилых помещений муниципального жилого фонда непригодными для проживания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19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Присвоение объекту адресации адреса и аннулирование такого адреса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размещения нестационарных торговых объектов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E259D9" w:rsidRPr="003A2238" w:rsidTr="002F60E3">
        <w:trPr>
          <w:trHeight w:val="694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Земельно-имущественные отношения, использование автомобильных дорог</w:t>
            </w:r>
          </w:p>
        </w:tc>
      </w:tr>
      <w:tr w:rsidR="00E259D9" w:rsidRPr="003A2238" w:rsidTr="002F60E3">
        <w:trPr>
          <w:trHeight w:val="548"/>
        </w:trPr>
        <w:tc>
          <w:tcPr>
            <w:tcW w:w="1560" w:type="dxa"/>
            <w:tcBorders>
              <w:right w:val="single" w:sz="4" w:space="0" w:color="auto"/>
            </w:tcBorders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справок об участии (неучастии) в приватизации жилых муниципальных помещений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131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выписок из Реестра муниципального имущества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аренду безвозмездное пользование имущества находящегося в собственности муниципального образования  Московской области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 недвижимого имущества, находящихся в   муниципальной собственности и предназначенных для сдачи в аренду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многодетных семей на учет в целях бесплатного предоставления земельных участков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467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вырубку (снос), обрезку зеленых насаждений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84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Приватизация жилых помещений муниципального жилищного фонда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92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ордеров на право производства земляных работ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467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жилых помещений на условиях коммерческого найма в муниципальном жилищном фонде городского поселения Пушкино и Пушкинского муниципального района 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467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специализированного жилищного фонда городского поселения Пушкино Пушкинского муниципального района Московской области</w:t>
            </w:r>
          </w:p>
        </w:tc>
      </w:tr>
      <w:tr w:rsidR="00E259D9" w:rsidRPr="003A2238" w:rsidTr="002F60E3">
        <w:trPr>
          <w:trHeight w:val="467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 в муниципальном жилищном фон</w:t>
            </w:r>
            <w:r>
              <w:rPr>
                <w:rFonts w:ascii="Arial" w:hAnsi="Arial" w:cs="Arial"/>
                <w:sz w:val="24"/>
                <w:szCs w:val="24"/>
              </w:rPr>
              <w:t>де городского поселения Пушкино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467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 в муниципальном жилищном фонде городского поселения Пушкино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467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документов по обмену жилыми помещениями, предоставленными по договорам социального найма в муниципальном жилищном фон</w:t>
            </w:r>
            <w:r>
              <w:rPr>
                <w:rFonts w:ascii="Arial" w:hAnsi="Arial" w:cs="Arial"/>
                <w:sz w:val="24"/>
                <w:szCs w:val="24"/>
              </w:rPr>
              <w:t>де городского поселения Пушкино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сведений о ранее приватизированном имуществе 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бесплатно, в постоянное (бессрочное) пользование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E259D9" w:rsidRPr="006178BE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6178BE">
              <w:rPr>
                <w:rFonts w:ascii="Arial" w:hAnsi="Arial" w:cs="Arial"/>
                <w:sz w:val="24"/>
                <w:szCs w:val="24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Установление сервитута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использование земель и земельных участков на территории 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об очередности предоставления жилых помещений на условиях социального найма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Московской области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28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E259D9" w:rsidRPr="00E235FC" w:rsidRDefault="00E259D9" w:rsidP="002F60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35FC">
              <w:rPr>
                <w:rFonts w:ascii="Arial" w:hAnsi="Arial" w:cs="Arial"/>
                <w:sz w:val="24"/>
                <w:szCs w:val="24"/>
                <w:lang w:eastAsia="ar-SA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 муниципального значения Московской области», за исключением объектов относящихся к объектам дорожного сервиса</w:t>
            </w:r>
          </w:p>
          <w:p w:rsidR="00E259D9" w:rsidRPr="00E235FC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603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Ill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Социальная сфера</w:t>
            </w: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жилого помещения и коммунальных услуг.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Регистрация установки и замены надмогильных сооружений (надгробий)</w:t>
            </w:r>
          </w:p>
        </w:tc>
      </w:tr>
      <w:tr w:rsidR="00E259D9" w:rsidRPr="003A2238" w:rsidTr="002F60E3">
        <w:trPr>
          <w:trHeight w:val="613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места для одиночного захоронения и выдача удостоверения о захоронении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Информирование граждан о свободных земельных участках на кладбищах, расположенных на территории Пушкинского муниципального района Московской области 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Оказание адресной материальной помощи малообеспеченным гражданам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70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lV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Образование</w:t>
            </w:r>
          </w:p>
        </w:tc>
      </w:tr>
      <w:tr w:rsidR="00E259D9" w:rsidRPr="003A2238" w:rsidTr="002F60E3"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на учет для зачисления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262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Пушкинского муниципального района Московской области 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 информации о текущей успеваемости учащегося, ведение  электронного дневника и электронного журнала успеваемости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 (модулей)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314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Зачисление в образовательную организацию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24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 Культура</w:t>
            </w:r>
          </w:p>
        </w:tc>
      </w:tr>
      <w:tr w:rsidR="00E259D9" w:rsidRPr="003A2238" w:rsidTr="002F60E3">
        <w:trPr>
          <w:trHeight w:val="6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8079" w:type="dxa"/>
          </w:tcPr>
          <w:p w:rsidR="00E259D9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  <w:p w:rsidR="00E259D9" w:rsidRPr="006178BE" w:rsidRDefault="00E259D9" w:rsidP="002F6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2F60E3">
        <w:trPr>
          <w:trHeight w:val="6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Запись на обзорные, тематические и интерактивные экскурсии 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575"/>
        </w:trPr>
        <w:tc>
          <w:tcPr>
            <w:tcW w:w="9639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Архивное дело</w:t>
            </w:r>
          </w:p>
        </w:tc>
      </w:tr>
      <w:tr w:rsidR="00E259D9" w:rsidRPr="003A2238" w:rsidTr="002F60E3">
        <w:trPr>
          <w:trHeight w:val="69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архивных справок, архивных выписок и архивных копий и информационных писем по вопросам, затрагивающим права и законные интересы заявителя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695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</w:tr>
      <w:tr w:rsidR="00E259D9" w:rsidRPr="003A2238" w:rsidTr="002F60E3">
        <w:trPr>
          <w:trHeight w:val="695"/>
        </w:trPr>
        <w:tc>
          <w:tcPr>
            <w:tcW w:w="1560" w:type="dxa"/>
          </w:tcPr>
          <w:p w:rsidR="00E259D9" w:rsidRPr="003A2238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079" w:type="dxa"/>
          </w:tcPr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  <w:p w:rsidR="00E259D9" w:rsidRPr="003A2238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2F60E3">
        <w:trPr>
          <w:trHeight w:val="695"/>
        </w:trPr>
        <w:tc>
          <w:tcPr>
            <w:tcW w:w="1560" w:type="dxa"/>
          </w:tcPr>
          <w:p w:rsidR="00E259D9" w:rsidRPr="00E235FC" w:rsidRDefault="00E259D9" w:rsidP="002F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079" w:type="dxa"/>
          </w:tcPr>
          <w:p w:rsidR="00E259D9" w:rsidRPr="00E235FC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Организация ярмарок на территории Пушкинского муниципального района</w:t>
            </w:r>
          </w:p>
          <w:p w:rsidR="00E259D9" w:rsidRPr="00E235FC" w:rsidRDefault="00E259D9" w:rsidP="002F6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9D9" w:rsidRPr="003A2238" w:rsidRDefault="00E259D9" w:rsidP="00E259D9">
      <w:pPr>
        <w:rPr>
          <w:rFonts w:ascii="Arial" w:hAnsi="Arial" w:cs="Arial"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Pr="009A77B0" w:rsidRDefault="003F561C" w:rsidP="003F561C">
      <w:pPr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027D6E" w:rsidRDefault="00027D6E"/>
    <w:sectPr w:rsidR="00027D6E" w:rsidSect="003F56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6D8D"/>
    <w:multiLevelType w:val="multilevel"/>
    <w:tmpl w:val="68C279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F561C"/>
    <w:rsid w:val="00027D6E"/>
    <w:rsid w:val="002B4E77"/>
    <w:rsid w:val="003C561B"/>
    <w:rsid w:val="003D2D0B"/>
    <w:rsid w:val="003F561C"/>
    <w:rsid w:val="00703691"/>
    <w:rsid w:val="00A84852"/>
    <w:rsid w:val="00BC437C"/>
    <w:rsid w:val="00E259D9"/>
    <w:rsid w:val="00ED689B"/>
    <w:rsid w:val="00F37508"/>
    <w:rsid w:val="00F660F9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F561C"/>
    <w:pPr>
      <w:ind w:left="510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F5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F5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НаумикМВ</dc:creator>
  <cp:lastModifiedBy>ДятловаЕС</cp:lastModifiedBy>
  <cp:revision>2</cp:revision>
  <cp:lastPrinted>2017-03-10T13:11:00Z</cp:lastPrinted>
  <dcterms:created xsi:type="dcterms:W3CDTF">2017-03-13T06:38:00Z</dcterms:created>
  <dcterms:modified xsi:type="dcterms:W3CDTF">2017-03-13T06:38:00Z</dcterms:modified>
</cp:coreProperties>
</file>