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8C2" w:rsidRPr="00A541C5" w:rsidRDefault="00A541C5" w:rsidP="00874C88">
      <w:pPr>
        <w:ind w:left="-709"/>
        <w:jc w:val="right"/>
        <w:rPr>
          <w:sz w:val="24"/>
          <w:szCs w:val="24"/>
        </w:rPr>
      </w:pPr>
      <w:r>
        <w:rPr>
          <w:sz w:val="24"/>
          <w:szCs w:val="24"/>
        </w:rPr>
        <w:t xml:space="preserve">Приложение № </w:t>
      </w:r>
      <w:r w:rsidR="005058C2" w:rsidRPr="00A541C5">
        <w:rPr>
          <w:sz w:val="24"/>
          <w:szCs w:val="24"/>
        </w:rPr>
        <w:t>3</w:t>
      </w:r>
    </w:p>
    <w:p w:rsidR="00BC49D0" w:rsidRPr="00A541C5" w:rsidRDefault="00A541C5" w:rsidP="0045653C">
      <w:pPr>
        <w:ind w:left="-709"/>
        <w:jc w:val="right"/>
        <w:rPr>
          <w:sz w:val="24"/>
          <w:szCs w:val="24"/>
        </w:rPr>
      </w:pPr>
      <w:r>
        <w:rPr>
          <w:sz w:val="24"/>
          <w:szCs w:val="24"/>
        </w:rPr>
        <w:t>к муниципальной программе</w:t>
      </w:r>
    </w:p>
    <w:p w:rsidR="00AC795B" w:rsidRPr="00A541C5" w:rsidRDefault="00AC795B" w:rsidP="00874C88">
      <w:pPr>
        <w:widowControl w:val="0"/>
        <w:autoSpaceDE w:val="0"/>
        <w:ind w:left="-709" w:firstLine="709"/>
        <w:jc w:val="center"/>
        <w:rPr>
          <w:b/>
          <w:sz w:val="24"/>
          <w:szCs w:val="24"/>
        </w:rPr>
      </w:pPr>
    </w:p>
    <w:p w:rsidR="00A162BC" w:rsidRPr="00A541C5" w:rsidRDefault="00BC49D0" w:rsidP="00874C88">
      <w:pPr>
        <w:widowControl w:val="0"/>
        <w:autoSpaceDE w:val="0"/>
        <w:ind w:left="-709" w:firstLine="709"/>
        <w:jc w:val="center"/>
        <w:rPr>
          <w:b/>
          <w:sz w:val="28"/>
          <w:szCs w:val="28"/>
        </w:rPr>
      </w:pPr>
      <w:r w:rsidRPr="00A541C5">
        <w:rPr>
          <w:b/>
          <w:sz w:val="28"/>
          <w:szCs w:val="28"/>
        </w:rPr>
        <w:t xml:space="preserve">Методика </w:t>
      </w:r>
      <w:r w:rsidR="00A162BC" w:rsidRPr="00A541C5">
        <w:rPr>
          <w:b/>
          <w:sz w:val="28"/>
          <w:szCs w:val="28"/>
        </w:rPr>
        <w:t xml:space="preserve">расчета значений показателей эффективности </w:t>
      </w:r>
    </w:p>
    <w:p w:rsidR="00BC49D0" w:rsidRPr="00A541C5" w:rsidRDefault="00BC49D0" w:rsidP="00874C88">
      <w:pPr>
        <w:widowControl w:val="0"/>
        <w:autoSpaceDE w:val="0"/>
        <w:ind w:left="-709" w:firstLine="709"/>
        <w:jc w:val="center"/>
        <w:rPr>
          <w:b/>
          <w:sz w:val="28"/>
          <w:szCs w:val="28"/>
        </w:rPr>
      </w:pPr>
      <w:r w:rsidRPr="00A541C5">
        <w:rPr>
          <w:b/>
          <w:sz w:val="28"/>
          <w:szCs w:val="28"/>
        </w:rPr>
        <w:t xml:space="preserve">реализации муниципальной программы </w:t>
      </w:r>
    </w:p>
    <w:p w:rsidR="005058C2" w:rsidRPr="00A541C5" w:rsidRDefault="005058C2" w:rsidP="00874C88">
      <w:pPr>
        <w:ind w:left="-709"/>
        <w:jc w:val="center"/>
        <w:rPr>
          <w:b/>
          <w:sz w:val="28"/>
          <w:szCs w:val="28"/>
        </w:rPr>
      </w:pPr>
      <w:r w:rsidRPr="00A541C5">
        <w:rPr>
          <w:b/>
          <w:sz w:val="28"/>
          <w:szCs w:val="28"/>
        </w:rPr>
        <w:t xml:space="preserve">«Управление муниципальным имуществом и </w:t>
      </w:r>
      <w:proofErr w:type="gramStart"/>
      <w:r w:rsidRPr="00A541C5">
        <w:rPr>
          <w:b/>
          <w:sz w:val="28"/>
          <w:szCs w:val="28"/>
        </w:rPr>
        <w:t>земельными</w:t>
      </w:r>
      <w:proofErr w:type="gramEnd"/>
    </w:p>
    <w:p w:rsidR="005058C2" w:rsidRPr="00A541C5" w:rsidRDefault="005058C2" w:rsidP="00874C88">
      <w:pPr>
        <w:ind w:left="-709"/>
        <w:jc w:val="center"/>
        <w:rPr>
          <w:b/>
          <w:sz w:val="28"/>
          <w:szCs w:val="28"/>
        </w:rPr>
      </w:pPr>
      <w:r w:rsidRPr="00A541C5">
        <w:rPr>
          <w:b/>
          <w:sz w:val="28"/>
          <w:szCs w:val="28"/>
        </w:rPr>
        <w:t>ресурсами Пушкинского муниципального района на 201</w:t>
      </w:r>
      <w:r w:rsidR="00ED5AF0" w:rsidRPr="00A541C5">
        <w:rPr>
          <w:b/>
          <w:sz w:val="28"/>
          <w:szCs w:val="28"/>
        </w:rPr>
        <w:t>7</w:t>
      </w:r>
      <w:r w:rsidRPr="00A541C5">
        <w:rPr>
          <w:b/>
          <w:sz w:val="28"/>
          <w:szCs w:val="28"/>
        </w:rPr>
        <w:t>-20</w:t>
      </w:r>
      <w:r w:rsidR="00ED5AF0" w:rsidRPr="00A541C5">
        <w:rPr>
          <w:b/>
          <w:sz w:val="28"/>
          <w:szCs w:val="28"/>
        </w:rPr>
        <w:t>21</w:t>
      </w:r>
      <w:r w:rsidRPr="00A541C5">
        <w:rPr>
          <w:b/>
          <w:sz w:val="28"/>
          <w:szCs w:val="28"/>
        </w:rPr>
        <w:t xml:space="preserve"> годы»</w:t>
      </w:r>
    </w:p>
    <w:p w:rsidR="00613123" w:rsidRPr="00A541C5" w:rsidRDefault="00613123" w:rsidP="00874C88">
      <w:pPr>
        <w:ind w:left="-709"/>
        <w:jc w:val="center"/>
        <w:rPr>
          <w:b/>
          <w:sz w:val="24"/>
          <w:szCs w:val="24"/>
        </w:rPr>
      </w:pPr>
    </w:p>
    <w:p w:rsidR="00BC49D0" w:rsidRPr="00A541C5" w:rsidRDefault="00BC49D0" w:rsidP="00874C88">
      <w:pPr>
        <w:widowControl w:val="0"/>
        <w:autoSpaceDE w:val="0"/>
        <w:ind w:left="-709" w:firstLine="709"/>
        <w:jc w:val="center"/>
        <w:rPr>
          <w:sz w:val="24"/>
          <w:szCs w:val="24"/>
        </w:rPr>
      </w:pPr>
    </w:p>
    <w:tbl>
      <w:tblPr>
        <w:tblW w:w="10348"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119"/>
        <w:gridCol w:w="6662"/>
      </w:tblGrid>
      <w:tr w:rsidR="00A36EC2" w:rsidRPr="00A541C5" w:rsidTr="00A541C5">
        <w:tc>
          <w:tcPr>
            <w:tcW w:w="567" w:type="dxa"/>
          </w:tcPr>
          <w:p w:rsidR="00A36EC2" w:rsidRPr="00A541C5" w:rsidRDefault="00A36EC2" w:rsidP="007311EE">
            <w:pPr>
              <w:pStyle w:val="ConsPlusNormal"/>
              <w:jc w:val="center"/>
              <w:rPr>
                <w:rFonts w:ascii="Times New Roman" w:hAnsi="Times New Roman" w:cs="Times New Roman"/>
                <w:b/>
                <w:sz w:val="24"/>
                <w:szCs w:val="24"/>
              </w:rPr>
            </w:pPr>
            <w:r w:rsidRPr="00A541C5">
              <w:rPr>
                <w:rFonts w:ascii="Times New Roman" w:hAnsi="Times New Roman" w:cs="Times New Roman"/>
                <w:b/>
                <w:sz w:val="24"/>
                <w:szCs w:val="24"/>
              </w:rPr>
              <w:t xml:space="preserve">N </w:t>
            </w:r>
            <w:proofErr w:type="spellStart"/>
            <w:proofErr w:type="gramStart"/>
            <w:r w:rsidRPr="00A541C5">
              <w:rPr>
                <w:rFonts w:ascii="Times New Roman" w:hAnsi="Times New Roman" w:cs="Times New Roman"/>
                <w:b/>
                <w:sz w:val="24"/>
                <w:szCs w:val="24"/>
              </w:rPr>
              <w:t>п</w:t>
            </w:r>
            <w:proofErr w:type="spellEnd"/>
            <w:proofErr w:type="gramEnd"/>
            <w:r w:rsidRPr="00A541C5">
              <w:rPr>
                <w:rFonts w:ascii="Times New Roman" w:hAnsi="Times New Roman" w:cs="Times New Roman"/>
                <w:b/>
                <w:sz w:val="24"/>
                <w:szCs w:val="24"/>
              </w:rPr>
              <w:t>/</w:t>
            </w:r>
            <w:proofErr w:type="spellStart"/>
            <w:r w:rsidRPr="00A541C5">
              <w:rPr>
                <w:rFonts w:ascii="Times New Roman" w:hAnsi="Times New Roman" w:cs="Times New Roman"/>
                <w:b/>
                <w:sz w:val="24"/>
                <w:szCs w:val="24"/>
              </w:rPr>
              <w:t>п</w:t>
            </w:r>
            <w:proofErr w:type="spellEnd"/>
          </w:p>
        </w:tc>
        <w:tc>
          <w:tcPr>
            <w:tcW w:w="3119" w:type="dxa"/>
          </w:tcPr>
          <w:p w:rsidR="00A36EC2" w:rsidRPr="00A541C5" w:rsidRDefault="00A36EC2" w:rsidP="007311EE">
            <w:pPr>
              <w:pStyle w:val="ConsPlusNormal"/>
              <w:jc w:val="center"/>
              <w:rPr>
                <w:rFonts w:ascii="Times New Roman" w:hAnsi="Times New Roman" w:cs="Times New Roman"/>
                <w:b/>
                <w:sz w:val="24"/>
                <w:szCs w:val="24"/>
              </w:rPr>
            </w:pPr>
            <w:r w:rsidRPr="00A541C5">
              <w:rPr>
                <w:rFonts w:ascii="Times New Roman" w:hAnsi="Times New Roman" w:cs="Times New Roman"/>
                <w:b/>
                <w:sz w:val="24"/>
                <w:szCs w:val="24"/>
              </w:rPr>
              <w:t>Наименование показателя</w:t>
            </w:r>
          </w:p>
        </w:tc>
        <w:tc>
          <w:tcPr>
            <w:tcW w:w="6662" w:type="dxa"/>
          </w:tcPr>
          <w:p w:rsidR="00A36EC2" w:rsidRPr="00A541C5" w:rsidRDefault="00A36EC2" w:rsidP="007311EE">
            <w:pPr>
              <w:pStyle w:val="ConsPlusNormal"/>
              <w:jc w:val="center"/>
              <w:rPr>
                <w:rFonts w:ascii="Times New Roman" w:hAnsi="Times New Roman" w:cs="Times New Roman"/>
                <w:b/>
                <w:sz w:val="24"/>
                <w:szCs w:val="24"/>
              </w:rPr>
            </w:pPr>
            <w:r w:rsidRPr="00A541C5">
              <w:rPr>
                <w:rFonts w:ascii="Times New Roman" w:hAnsi="Times New Roman" w:cs="Times New Roman"/>
                <w:b/>
                <w:sz w:val="24"/>
                <w:szCs w:val="24"/>
              </w:rPr>
              <w:t>Методика расчета значений показателя</w:t>
            </w:r>
          </w:p>
        </w:tc>
      </w:tr>
      <w:tr w:rsidR="00216365" w:rsidRPr="00A541C5" w:rsidTr="00A541C5">
        <w:tc>
          <w:tcPr>
            <w:tcW w:w="567" w:type="dxa"/>
          </w:tcPr>
          <w:p w:rsidR="00216365" w:rsidRPr="001F796E" w:rsidRDefault="00216365"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1</w:t>
            </w:r>
          </w:p>
        </w:tc>
        <w:tc>
          <w:tcPr>
            <w:tcW w:w="3119" w:type="dxa"/>
          </w:tcPr>
          <w:p w:rsidR="00216365" w:rsidRPr="00613123" w:rsidRDefault="00216365" w:rsidP="0017719C">
            <w:pPr>
              <w:pStyle w:val="ConsPlusNormal"/>
              <w:rPr>
                <w:sz w:val="22"/>
                <w:szCs w:val="22"/>
              </w:rPr>
            </w:pPr>
            <w:r w:rsidRPr="00216365">
              <w:rPr>
                <w:rFonts w:ascii="Times New Roman" w:eastAsia="Times New Roman" w:hAnsi="Times New Roman" w:cs="Times New Roman"/>
                <w:sz w:val="24"/>
                <w:szCs w:val="24"/>
                <w:lang w:eastAsia="ru-RU"/>
              </w:rPr>
              <w:t>Количество земельных участков, подготовленных органом местного самоуправления для реализации на торгах</w:t>
            </w:r>
            <w:r w:rsidRPr="00613123">
              <w:rPr>
                <w:sz w:val="22"/>
                <w:szCs w:val="22"/>
              </w:rPr>
              <w:t xml:space="preserve"> </w:t>
            </w:r>
          </w:p>
        </w:tc>
        <w:tc>
          <w:tcPr>
            <w:tcW w:w="6662" w:type="dxa"/>
          </w:tcPr>
          <w:p w:rsidR="00216365" w:rsidRPr="00216365" w:rsidRDefault="00216365" w:rsidP="0017719C">
            <w:pPr>
              <w:widowControl w:val="0"/>
              <w:shd w:val="clear" w:color="auto" w:fill="FFFFFF"/>
              <w:autoSpaceDE w:val="0"/>
              <w:autoSpaceDN w:val="0"/>
              <w:adjustRightInd w:val="0"/>
              <w:rPr>
                <w:lang w:eastAsia="ru-RU"/>
              </w:rPr>
            </w:pPr>
            <w:r w:rsidRPr="00216365">
              <w:rPr>
                <w:lang w:eastAsia="ru-RU"/>
              </w:rPr>
              <w:t>Показатель рассчитывается по следующей формуле:</w:t>
            </w:r>
          </w:p>
          <w:p w:rsidR="00216365" w:rsidRPr="00216365" w:rsidRDefault="00216365" w:rsidP="0017719C">
            <w:pPr>
              <w:widowControl w:val="0"/>
              <w:shd w:val="clear" w:color="auto" w:fill="FFFFFF"/>
              <w:tabs>
                <w:tab w:val="left" w:pos="0"/>
              </w:tabs>
              <w:autoSpaceDE w:val="0"/>
              <w:autoSpaceDN w:val="0"/>
              <w:adjustRightInd w:val="0"/>
              <w:rPr>
                <w:lang w:eastAsia="ru-RU"/>
              </w:rPr>
            </w:pPr>
            <w:r w:rsidRPr="00216365">
              <w:rPr>
                <w:lang w:eastAsia="ru-RU"/>
              </w:rPr>
              <w:fldChar w:fldCharType="begin"/>
            </w:r>
            <w:r w:rsidRPr="00216365">
              <w:rPr>
                <w:lang w:eastAsia="ru-RU"/>
              </w:rPr>
              <w:instrText xml:space="preserve"> QUOTE </w:instrText>
            </w:r>
            <w:r w:rsidRPr="00216365">
              <w:rPr>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67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1825&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01825&quot;&gt;&lt;m:oMathPara&gt;&lt;m:oMath&gt;&lt;m:r&gt;&lt;m:rPr&gt;&lt;m:sty m:val=&quot;p&quot;/&gt;&lt;/m:rPr&gt;&lt;w:rPr&gt;&lt;w:rFonts w:ascii=&quot;Cambria Math&quot; w:fareast=&quot;Times New Roman&quot; w:h-ansi=&quot;Cambria Math&quot;/&gt;&lt;wx:font wx:val=&quot;Cambria Math&quot;/&gt;&lt;/w:rPr&gt;&lt;m:t&gt;РџСЂ=&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РЈС„&lt;/m:t&gt;&lt;/m:r&gt;&lt;/m:num&gt;&lt;m:den&gt;&lt;m:r&gt;&lt;w:rPr&gt;&lt;w:rFonts w:ascii=&quot;Cambria Math&quot; w:fareast=&quot;Times New Roman&quot; w:h-ansi=&quot;Cambria Math&quot;/&gt;&lt;wx:font wx:val=&quot;Cambria Math&quot;/&gt;&lt;w:i/&gt;&lt;/w:rPr&gt;&lt;m:t&gt;Р—РЈРїР»&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216365">
              <w:rPr>
                <w:lang w:eastAsia="ru-RU"/>
              </w:rPr>
              <w:instrText xml:space="preserve"> </w:instrText>
            </w:r>
            <w:r w:rsidRPr="00216365">
              <w:rPr>
                <w:lang w:eastAsia="ru-RU"/>
              </w:rPr>
              <w:fldChar w:fldCharType="separate"/>
            </w:r>
            <w:r w:rsidRPr="00216365">
              <w:rPr>
                <w:lang w:eastAsia="ru-RU"/>
              </w:rPr>
              <w:pict>
                <v:shape id="_x0000_i1164" type="#_x0000_t75" style="width:76.4pt;height:2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1825&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501825&quot;&gt;&lt;m:oMathPara&gt;&lt;m:oMath&gt;&lt;m:r&gt;&lt;m:rPr&gt;&lt;m:sty m:val=&quot;p&quot;/&gt;&lt;/m:rPr&gt;&lt;w:rPr&gt;&lt;w:rFonts w:ascii=&quot;Cambria Math&quot; w:fareast=&quot;Times New Roman&quot; w:h-ansi=&quot;Cambria Math&quot;/&gt;&lt;wx:font wx:val=&quot;Cambria Math&quot;/&gt;&lt;/w:rPr&gt;&lt;m:t&gt;РџСЂ=&lt;/m:t&gt;&lt;/m:r&gt;&lt;m:f&gt;&lt;m:fPr&gt;&lt;m:ctrlPr&gt;&lt;w:rPr&gt;&lt;w:rFonts w:ascii=&quot;Cambria Math&quot; w:fareast=&quot;Times New Roman&quot; w:h-ansi=&quot;Cambria Math&quot;/&gt;&lt;wx:font wx:val=&quot;Cambria Math&quot;/&gt;&lt;w:lang w:fareast=&quot;EN-US&quot;/&gt;&lt;/w:rPr&gt;&lt;/m:ctrlPr&gt;&lt;/m:fPr&gt;&lt;m:num&gt;&lt;m:r&gt;&lt;m:rPr&gt;&lt;m:sty m:val=&quot;p&quot;/&gt;&lt;/m:rPr&gt;&lt;w:rPr&gt;&lt;w:rFonts w:ascii=&quot;Cambria Math&quot; w:fareast=&quot;Times New Roman&quot; w:h-ansi=&quot;Cambria Math&quot;/&gt;&lt;wx:font wx:val=&quot;Cambria Math&quot;/&gt;&lt;/w:rPr&gt;&lt;m:t&gt;Р—РЈС„&lt;/m:t&gt;&lt;/m:r&gt;&lt;/m:num&gt;&lt;m:den&gt;&lt;m:r&gt;&lt;w:rPr&gt;&lt;w:rFonts w:ascii=&quot;Cambria Math&quot; w:fareast=&quot;Times New Roman&quot; w:h-ansi=&quot;Cambria Math&quot;/&gt;&lt;wx:font wx:val=&quot;Cambria Math&quot;/&gt;&lt;w:i/&gt;&lt;/w:rPr&gt;&lt;m:t&gt;Р—РЈРїР»&lt;/m:t&gt;&lt;/m:r&gt;&lt;/m:den&gt;&lt;/m:f&gt;&lt;m:r&gt;&lt;m:rPr&gt;&lt;m:sty m:val=&quot;p&quot;/&gt;&lt;/m:rPr&gt;&lt;w:rPr&gt;&lt;w:rFonts w:ascii=&quot;Cambria Math&quot; w:fareast=&quot;Times New Roman&quot; w:h-ansi=&quot;Cambria Math&quot;/&gt;&lt;wx:font wx:val=&quot;Cambria Math&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216365">
              <w:rPr>
                <w:lang w:eastAsia="ru-RU"/>
              </w:rPr>
              <w:fldChar w:fldCharType="end"/>
            </w:r>
            <w:r w:rsidRPr="00216365">
              <w:rPr>
                <w:lang w:eastAsia="ru-RU"/>
              </w:rPr>
              <w:t>, где</w:t>
            </w:r>
          </w:p>
          <w:p w:rsidR="00216365" w:rsidRPr="00216365" w:rsidRDefault="00216365" w:rsidP="0017719C">
            <w:pPr>
              <w:widowControl w:val="0"/>
              <w:shd w:val="clear" w:color="auto" w:fill="FFFFFF"/>
              <w:tabs>
                <w:tab w:val="left" w:pos="2410"/>
              </w:tabs>
              <w:autoSpaceDE w:val="0"/>
              <w:autoSpaceDN w:val="0"/>
              <w:adjustRightInd w:val="0"/>
              <w:rPr>
                <w:lang w:eastAsia="ru-RU"/>
              </w:rPr>
            </w:pPr>
            <w:proofErr w:type="spellStart"/>
            <w:proofErr w:type="gramStart"/>
            <w:r w:rsidRPr="00216365">
              <w:rPr>
                <w:lang w:eastAsia="ru-RU"/>
              </w:rPr>
              <w:t>Пр</w:t>
            </w:r>
            <w:proofErr w:type="spellEnd"/>
            <w:proofErr w:type="gramEnd"/>
            <w:r w:rsidRPr="00216365">
              <w:rPr>
                <w:lang w:eastAsia="ru-RU"/>
              </w:rPr>
              <w:t xml:space="preserve"> – относительное количество земельных участков, подготовленных для реализации на торгах, от планового показателя (%);</w:t>
            </w:r>
          </w:p>
          <w:p w:rsidR="00216365" w:rsidRPr="00216365" w:rsidRDefault="00216365" w:rsidP="0017719C">
            <w:pPr>
              <w:widowControl w:val="0"/>
              <w:shd w:val="clear" w:color="auto" w:fill="FFFFFF"/>
              <w:autoSpaceDE w:val="0"/>
              <w:autoSpaceDN w:val="0"/>
              <w:adjustRightInd w:val="0"/>
              <w:ind w:right="10"/>
              <w:jc w:val="both"/>
              <w:rPr>
                <w:lang w:eastAsia="ru-RU"/>
              </w:rPr>
            </w:pPr>
            <w:proofErr w:type="spellStart"/>
            <w:r w:rsidRPr="00216365">
              <w:rPr>
                <w:lang w:eastAsia="ru-RU"/>
              </w:rPr>
              <w:t>ЗУф</w:t>
            </w:r>
            <w:proofErr w:type="spellEnd"/>
            <w:r w:rsidRPr="00216365">
              <w:rPr>
                <w:lang w:eastAsia="ru-RU"/>
              </w:rPr>
              <w:t xml:space="preserve"> – количество земельных участков, подготовленных для реализации на торгах, в отношении которых по состоянию на отчетную дату материалы </w:t>
            </w:r>
            <w:proofErr w:type="spellStart"/>
            <w:r w:rsidRPr="00216365">
              <w:rPr>
                <w:lang w:eastAsia="ru-RU"/>
              </w:rPr>
              <w:t>направленны</w:t>
            </w:r>
            <w:proofErr w:type="spellEnd"/>
            <w:r w:rsidRPr="00216365">
              <w:rPr>
                <w:lang w:eastAsia="ru-RU"/>
              </w:rPr>
              <w:t xml:space="preserve"> организатору торгов;</w:t>
            </w:r>
          </w:p>
          <w:p w:rsidR="00216365" w:rsidRPr="00613123" w:rsidRDefault="00216365" w:rsidP="0017719C">
            <w:pPr>
              <w:widowControl w:val="0"/>
              <w:shd w:val="clear" w:color="auto" w:fill="FFFFFF"/>
              <w:autoSpaceDE w:val="0"/>
              <w:autoSpaceDN w:val="0"/>
              <w:adjustRightInd w:val="0"/>
              <w:jc w:val="both"/>
              <w:rPr>
                <w:rFonts w:ascii="Arial" w:hAnsi="Arial" w:cs="Arial"/>
                <w:sz w:val="22"/>
                <w:szCs w:val="22"/>
              </w:rPr>
            </w:pPr>
            <w:proofErr w:type="spellStart"/>
            <w:r w:rsidRPr="00216365">
              <w:rPr>
                <w:lang w:eastAsia="ru-RU"/>
              </w:rPr>
              <w:t>ЗУпл</w:t>
            </w:r>
            <w:proofErr w:type="spellEnd"/>
            <w:r w:rsidRPr="00216365">
              <w:rPr>
                <w:lang w:eastAsia="ru-RU"/>
              </w:rPr>
              <w:t xml:space="preserve"> – плановое значение показателя, установленное органу местного самоуправления. Показатель рассчитывался в зависимости от площади муниципального образования. Для малоземельных и с инвестиционной точки зрения мало привлекательных муниципальных образований применялся понижающий коэффициент.</w:t>
            </w:r>
          </w:p>
        </w:tc>
      </w:tr>
      <w:tr w:rsidR="00216365" w:rsidRPr="00A541C5" w:rsidTr="00A541C5">
        <w:tc>
          <w:tcPr>
            <w:tcW w:w="567" w:type="dxa"/>
          </w:tcPr>
          <w:p w:rsidR="00216365" w:rsidRPr="001F796E" w:rsidRDefault="00216365"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2</w:t>
            </w:r>
          </w:p>
        </w:tc>
        <w:tc>
          <w:tcPr>
            <w:tcW w:w="3119" w:type="dxa"/>
          </w:tcPr>
          <w:p w:rsidR="00216365" w:rsidRPr="00A541C5" w:rsidRDefault="00216365" w:rsidP="0017719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Эффективность реализации бюджета, в части доходов от арендной платы и продажи земельных участков, государственная собственность</w:t>
            </w:r>
            <w:r>
              <w:rPr>
                <w:rFonts w:ascii="Times New Roman" w:eastAsia="Times New Roman" w:hAnsi="Times New Roman" w:cs="Times New Roman"/>
                <w:sz w:val="24"/>
                <w:szCs w:val="24"/>
                <w:lang w:eastAsia="ru-RU"/>
              </w:rPr>
              <w:t xml:space="preserve"> </w:t>
            </w:r>
            <w:r w:rsidRPr="00A541C5">
              <w:rPr>
                <w:rFonts w:ascii="Times New Roman" w:eastAsia="Times New Roman" w:hAnsi="Times New Roman" w:cs="Times New Roman"/>
                <w:sz w:val="24"/>
                <w:szCs w:val="24"/>
                <w:lang w:eastAsia="ru-RU"/>
              </w:rPr>
              <w:t>на которые не разграничена</w:t>
            </w:r>
          </w:p>
        </w:tc>
        <w:tc>
          <w:tcPr>
            <w:tcW w:w="6662" w:type="dxa"/>
          </w:tcPr>
          <w:p w:rsidR="00216365" w:rsidRPr="00B73D29" w:rsidRDefault="00216365" w:rsidP="0017719C">
            <w:pPr>
              <w:ind w:firstLine="80"/>
              <w:jc w:val="both"/>
            </w:pPr>
            <w:r w:rsidRPr="00B73D29">
              <w:t>Расчет показателя осуществляется по следующей формуле:</w:t>
            </w:r>
          </w:p>
          <w:p w:rsidR="00216365" w:rsidRPr="00B73D29" w:rsidRDefault="00216365" w:rsidP="0017719C">
            <w:pPr>
              <w:ind w:left="1560" w:firstLine="80"/>
              <w:jc w:val="both"/>
              <w:rPr>
                <w:color w:val="FF0000"/>
              </w:rPr>
            </w:pPr>
            <w:r w:rsidRPr="00B73D29">
              <w:rPr>
                <w:rFonts w:eastAsiaTheme="minorEastAsia"/>
              </w:rPr>
              <w:fldChar w:fldCharType="begin"/>
            </w:r>
            <w:r w:rsidRPr="00B73D29">
              <w:rPr>
                <w:rFonts w:eastAsiaTheme="minorEastAsia"/>
              </w:rPr>
              <w:instrText xml:space="preserve"> QUOTE </w:instrText>
            </w:r>
            <w:r w:rsidRPr="00CB250A">
              <w:rPr>
                <w:position w:val="-26"/>
              </w:rPr>
              <w:pict>
                <v:shape id="_x0000_i1253" type="#_x0000_t75" style="width:162.8pt;height:4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6022D&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E6022D&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2)&lt;/m:t&gt;&lt;/m:r&gt;&lt;/m:num&gt;&lt;m:den&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1)&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B73D29">
              <w:rPr>
                <w:rFonts w:eastAsiaTheme="minorEastAsia"/>
              </w:rPr>
              <w:instrText xml:space="preserve"> </w:instrText>
            </w:r>
            <w:r w:rsidRPr="00B73D29">
              <w:rPr>
                <w:rFonts w:eastAsiaTheme="minorEastAsia"/>
              </w:rPr>
              <w:fldChar w:fldCharType="separate"/>
            </w:r>
            <w:r w:rsidRPr="00CB250A">
              <w:rPr>
                <w:position w:val="-26"/>
              </w:rPr>
              <w:pict>
                <v:shape id="_x0000_i1254" type="#_x0000_t75" style="width:162.8pt;height:4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6022D&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E6022D&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2)&lt;/m:t&gt;&lt;/m:r&gt;&lt;/m:num&gt;&lt;m:den&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1)&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B73D29">
              <w:rPr>
                <w:rFonts w:eastAsiaTheme="minorEastAsia"/>
              </w:rPr>
              <w:fldChar w:fldCharType="end"/>
            </w:r>
            <w:r w:rsidRPr="00B73D29">
              <w:rPr>
                <w:rFonts w:eastAsiaTheme="minorEastAsia"/>
              </w:rPr>
              <w:t xml:space="preserve">, где </w:t>
            </w:r>
          </w:p>
          <w:p w:rsidR="00216365" w:rsidRPr="00B73D29" w:rsidRDefault="00216365" w:rsidP="0017719C">
            <w:pPr>
              <w:ind w:firstLine="80"/>
              <w:jc w:val="both"/>
            </w:pPr>
            <w:r w:rsidRPr="00B73D29">
              <w:rPr>
                <w:b/>
              </w:rPr>
              <w:t>Сап</w:t>
            </w:r>
            <w:r w:rsidRPr="00B73D29">
              <w:t xml:space="preserve"> – показатель «Эффективность реализации бюджета, в части доходов от арендной платы и продажи земельных участков, государственная собственность на которые не разграничена». </w:t>
            </w:r>
          </w:p>
          <w:p w:rsidR="00216365" w:rsidRPr="00B73D29" w:rsidRDefault="00216365" w:rsidP="0017719C">
            <w:pPr>
              <w:ind w:firstLine="80"/>
              <w:jc w:val="both"/>
              <w:rPr>
                <w:b/>
                <w:i/>
                <w:u w:val="single"/>
              </w:rPr>
            </w:pPr>
            <w:r w:rsidRPr="00B73D29">
              <w:rPr>
                <w:b/>
                <w:i/>
                <w:u w:val="single"/>
              </w:rPr>
              <w:t xml:space="preserve">Пункт 1 </w:t>
            </w:r>
          </w:p>
          <w:p w:rsidR="00216365" w:rsidRPr="00B73D29" w:rsidRDefault="00216365" w:rsidP="0017719C">
            <w:pPr>
              <w:ind w:firstLine="80"/>
              <w:jc w:val="both"/>
            </w:pPr>
            <w:r w:rsidRPr="00B73D29">
              <w:rPr>
                <w:b/>
              </w:rPr>
              <w:t xml:space="preserve">БП – </w:t>
            </w:r>
            <w:r w:rsidRPr="00B73D29">
              <w:t>бюджетный показатель по доходам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216365" w:rsidRPr="00B73D29" w:rsidRDefault="00216365" w:rsidP="0017719C">
            <w:pPr>
              <w:ind w:left="1560" w:firstLine="80"/>
              <w:jc w:val="both"/>
              <w:rPr>
                <w:color w:val="FF0000"/>
              </w:rPr>
            </w:pPr>
            <w:r w:rsidRPr="00B73D29">
              <w:rPr>
                <w:rFonts w:eastAsiaTheme="minorEastAsia"/>
              </w:rPr>
              <w:fldChar w:fldCharType="begin"/>
            </w:r>
            <w:r w:rsidRPr="00B73D29">
              <w:rPr>
                <w:rFonts w:eastAsiaTheme="minorEastAsia"/>
              </w:rPr>
              <w:instrText xml:space="preserve"> QUOTE </w:instrText>
            </w:r>
            <w:r w:rsidRPr="00CB250A">
              <w:rPr>
                <w:position w:val="-9"/>
              </w:rPr>
              <w:pict>
                <v:shape id="_x0000_i1255" type="#_x0000_t75" style="width:152.75pt;height:21.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349FA&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349FA&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B73D29">
              <w:rPr>
                <w:rFonts w:eastAsiaTheme="minorEastAsia"/>
              </w:rPr>
              <w:instrText xml:space="preserve"> </w:instrText>
            </w:r>
            <w:r w:rsidRPr="00B73D29">
              <w:rPr>
                <w:rFonts w:eastAsiaTheme="minorEastAsia"/>
              </w:rPr>
              <w:fldChar w:fldCharType="separate"/>
            </w:r>
            <w:r w:rsidRPr="00CB250A">
              <w:rPr>
                <w:position w:val="-9"/>
              </w:rPr>
              <w:pict>
                <v:shape id="_x0000_i1256" type="#_x0000_t75" style="width:152.75pt;height:20.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349FA&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349FA&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B73D29">
              <w:rPr>
                <w:rFonts w:eastAsiaTheme="minorEastAsia"/>
              </w:rPr>
              <w:fldChar w:fldCharType="end"/>
            </w:r>
            <w:r w:rsidRPr="00B73D29">
              <w:rPr>
                <w:rFonts w:eastAsiaTheme="minorEastAsia"/>
              </w:rPr>
              <w:t xml:space="preserve">, где </w:t>
            </w:r>
          </w:p>
          <w:p w:rsidR="00216365" w:rsidRPr="00B73D29" w:rsidRDefault="00216365" w:rsidP="0017719C">
            <w:pPr>
              <w:ind w:firstLine="80"/>
              <w:jc w:val="both"/>
            </w:pPr>
            <w:proofErr w:type="spellStart"/>
            <w:r w:rsidRPr="00B73D29">
              <w:rPr>
                <w:b/>
              </w:rPr>
              <w:t>БПар</w:t>
            </w:r>
            <w:proofErr w:type="spellEnd"/>
            <w:r w:rsidRPr="00B73D29">
              <w:t xml:space="preserve"> – доход, получаемый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заложенный в бюджет муниципального образования на текущий год.</w:t>
            </w:r>
          </w:p>
          <w:p w:rsidR="00216365" w:rsidRPr="00B73D29" w:rsidRDefault="00216365" w:rsidP="0017719C">
            <w:pPr>
              <w:ind w:firstLine="80"/>
              <w:jc w:val="both"/>
            </w:pPr>
            <w:proofErr w:type="spellStart"/>
            <w:r w:rsidRPr="00B73D29">
              <w:rPr>
                <w:b/>
              </w:rPr>
              <w:t>БПпр</w:t>
            </w:r>
            <w:proofErr w:type="spellEnd"/>
            <w:r w:rsidRPr="00B73D29">
              <w:t xml:space="preserve"> – доход, получаемый от продажи земельных участков, государственная собственность на которые не разграничена, а также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заложенный в бюджет муниципального образования на текущий год.</w:t>
            </w:r>
          </w:p>
          <w:p w:rsidR="00216365" w:rsidRPr="00B73D29" w:rsidRDefault="00216365" w:rsidP="0017719C">
            <w:pPr>
              <w:ind w:firstLine="80"/>
              <w:jc w:val="both"/>
              <w:rPr>
                <w:b/>
                <w:i/>
                <w:u w:val="single"/>
              </w:rPr>
            </w:pPr>
            <w:r w:rsidRPr="00B73D29">
              <w:rPr>
                <w:b/>
                <w:i/>
                <w:u w:val="single"/>
              </w:rPr>
              <w:t xml:space="preserve">Пункт 2 </w:t>
            </w:r>
          </w:p>
          <w:p w:rsidR="00216365" w:rsidRPr="00B73D29" w:rsidRDefault="00216365" w:rsidP="0017719C">
            <w:pPr>
              <w:ind w:firstLine="80"/>
              <w:jc w:val="both"/>
            </w:pPr>
            <w:r w:rsidRPr="00B73D29">
              <w:rPr>
                <w:b/>
              </w:rPr>
              <w:t xml:space="preserve">ФП – </w:t>
            </w:r>
            <w:r w:rsidRPr="00B73D29">
              <w:t>Фактические поступления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216365" w:rsidRPr="00B73D29" w:rsidRDefault="00216365" w:rsidP="0017719C">
            <w:pPr>
              <w:ind w:left="1560" w:firstLine="80"/>
              <w:jc w:val="both"/>
              <w:rPr>
                <w:color w:val="FF0000"/>
              </w:rPr>
            </w:pPr>
            <w:r w:rsidRPr="00B73D29">
              <w:rPr>
                <w:rFonts w:eastAsiaTheme="minorEastAsia"/>
              </w:rPr>
              <w:fldChar w:fldCharType="begin"/>
            </w:r>
            <w:r w:rsidRPr="00B73D29">
              <w:rPr>
                <w:rFonts w:eastAsiaTheme="minorEastAsia"/>
              </w:rPr>
              <w:instrText xml:space="preserve"> QUOTE </w:instrText>
            </w:r>
            <w:r w:rsidRPr="00CB250A">
              <w:rPr>
                <w:position w:val="-9"/>
              </w:rPr>
              <w:pict>
                <v:shape id="_x0000_i1257" type="#_x0000_t75" style="width:162.8pt;height:21.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E2C9A&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7E2C9A&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B73D29">
              <w:rPr>
                <w:rFonts w:eastAsiaTheme="minorEastAsia"/>
              </w:rPr>
              <w:instrText xml:space="preserve"> </w:instrText>
            </w:r>
            <w:r w:rsidRPr="00B73D29">
              <w:rPr>
                <w:rFonts w:eastAsiaTheme="minorEastAsia"/>
              </w:rPr>
              <w:fldChar w:fldCharType="separate"/>
            </w:r>
            <w:r w:rsidRPr="00CB250A">
              <w:rPr>
                <w:position w:val="-9"/>
              </w:rPr>
              <w:pict>
                <v:shape id="_x0000_i1258" type="#_x0000_t75" style="width:162.8pt;height:20.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E2C9A&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7E2C9A&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B73D29">
              <w:rPr>
                <w:rFonts w:eastAsiaTheme="minorEastAsia"/>
              </w:rPr>
              <w:fldChar w:fldCharType="end"/>
            </w:r>
            <w:r w:rsidRPr="00B73D29">
              <w:rPr>
                <w:rFonts w:eastAsiaTheme="minorEastAsia"/>
              </w:rPr>
              <w:t xml:space="preserve">, где </w:t>
            </w:r>
          </w:p>
          <w:p w:rsidR="00216365" w:rsidRPr="00B73D29" w:rsidRDefault="00216365" w:rsidP="0017719C">
            <w:pPr>
              <w:ind w:firstLine="80"/>
              <w:jc w:val="both"/>
            </w:pPr>
            <w:proofErr w:type="spellStart"/>
            <w:r w:rsidRPr="00B73D29">
              <w:rPr>
                <w:b/>
              </w:rPr>
              <w:t>ФПар</w:t>
            </w:r>
            <w:proofErr w:type="spellEnd"/>
            <w:r w:rsidRPr="00B73D29">
              <w:t xml:space="preserve"> – фактические поступления от арендной платы за земельные участки, государственная собственность на которые не разграничена, а также поступления от продажи права на заключение договоров аренды указанных земельных участков, за текущий год по состоянию на 01 число отчетного месяца.</w:t>
            </w:r>
          </w:p>
          <w:p w:rsidR="00216365" w:rsidRPr="00613123" w:rsidRDefault="00216365" w:rsidP="0017719C">
            <w:pPr>
              <w:ind w:firstLine="80"/>
              <w:jc w:val="both"/>
              <w:rPr>
                <w:rFonts w:ascii="Arial" w:hAnsi="Arial" w:cs="Arial"/>
              </w:rPr>
            </w:pPr>
            <w:proofErr w:type="spellStart"/>
            <w:proofErr w:type="gramStart"/>
            <w:r w:rsidRPr="00B73D29">
              <w:rPr>
                <w:b/>
              </w:rPr>
              <w:lastRenderedPageBreak/>
              <w:t>ФПпр</w:t>
            </w:r>
            <w:proofErr w:type="spellEnd"/>
            <w:r w:rsidRPr="00B73D29">
              <w:t xml:space="preserve"> – фактические поступления от продажи земельных участков, государственная собственность на которые не разграничена, а также поступления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за текущий год по состоянию на 01 число отчетного месяца.</w:t>
            </w:r>
            <w:proofErr w:type="gramEnd"/>
          </w:p>
        </w:tc>
      </w:tr>
      <w:tr w:rsidR="00216365" w:rsidRPr="00A541C5" w:rsidTr="00A541C5">
        <w:tc>
          <w:tcPr>
            <w:tcW w:w="567" w:type="dxa"/>
          </w:tcPr>
          <w:p w:rsidR="00216365" w:rsidRPr="001F796E" w:rsidRDefault="00216365"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3</w:t>
            </w:r>
          </w:p>
        </w:tc>
        <w:tc>
          <w:tcPr>
            <w:tcW w:w="3119" w:type="dxa"/>
          </w:tcPr>
          <w:p w:rsidR="00216365" w:rsidRPr="00A541C5" w:rsidRDefault="00216365" w:rsidP="0017719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w:t>
            </w:r>
          </w:p>
        </w:tc>
        <w:tc>
          <w:tcPr>
            <w:tcW w:w="6662" w:type="dxa"/>
          </w:tcPr>
          <w:p w:rsidR="00216365" w:rsidRPr="00613123" w:rsidRDefault="00216365" w:rsidP="0017719C">
            <w:pPr>
              <w:pStyle w:val="ConsPlusNormal"/>
              <w:rPr>
                <w:sz w:val="22"/>
                <w:szCs w:val="22"/>
              </w:rPr>
            </w:pPr>
            <w:r w:rsidRPr="00A541C5">
              <w:rPr>
                <w:rFonts w:ascii="Times New Roman" w:eastAsia="Times New Roman" w:hAnsi="Times New Roman" w:cs="Times New Roman"/>
                <w:bCs/>
                <w:lang w:eastAsia="ru-RU"/>
              </w:rPr>
              <w:t>Значение показателя рассчитывается исходя из фактического количества зарегистрированных объектов, находящихся в муниципальной собственности Пушкинского муниципального района  и учтенных в Реестре муниципального имущества Пушкинского муниципального района.</w:t>
            </w:r>
          </w:p>
        </w:tc>
      </w:tr>
      <w:tr w:rsidR="00216365" w:rsidRPr="00A541C5" w:rsidTr="00A541C5">
        <w:tc>
          <w:tcPr>
            <w:tcW w:w="567" w:type="dxa"/>
          </w:tcPr>
          <w:p w:rsidR="00216365" w:rsidRPr="001F796E" w:rsidRDefault="00216365"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4</w:t>
            </w:r>
          </w:p>
        </w:tc>
        <w:tc>
          <w:tcPr>
            <w:tcW w:w="3119" w:type="dxa"/>
          </w:tcPr>
          <w:p w:rsidR="00216365" w:rsidRPr="00613123" w:rsidRDefault="00216365" w:rsidP="0017719C">
            <w:pPr>
              <w:pStyle w:val="ConsPlusNormal"/>
              <w:rPr>
                <w:sz w:val="22"/>
                <w:szCs w:val="22"/>
              </w:rPr>
            </w:pPr>
            <w:r w:rsidRPr="00216365">
              <w:rPr>
                <w:rFonts w:ascii="Times New Roman" w:eastAsia="Times New Roman" w:hAnsi="Times New Roman" w:cs="Times New Roman"/>
                <w:sz w:val="24"/>
                <w:szCs w:val="24"/>
                <w:lang w:eastAsia="ru-RU"/>
              </w:rPr>
              <w:t>Собираемость от арендной платы за земельные участки, государственная собственность на которые не разграничена</w:t>
            </w:r>
          </w:p>
        </w:tc>
        <w:tc>
          <w:tcPr>
            <w:tcW w:w="6662" w:type="dxa"/>
          </w:tcPr>
          <w:p w:rsidR="00216365" w:rsidRPr="00216365" w:rsidRDefault="00216365" w:rsidP="0017719C">
            <w:pPr>
              <w:pStyle w:val="ae"/>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t>Значение показателя рассчитывается по формуле:</w:t>
            </w:r>
          </w:p>
          <w:p w:rsidR="00216365" w:rsidRPr="00216365" w:rsidRDefault="00216365" w:rsidP="0017719C">
            <w:pPr>
              <w:pStyle w:val="ae"/>
              <w:spacing w:line="360" w:lineRule="auto"/>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fldChar w:fldCharType="begin"/>
            </w:r>
            <w:r w:rsidRPr="00216365">
              <w:rPr>
                <w:rFonts w:ascii="Times New Roman" w:eastAsia="Times New Roman" w:hAnsi="Times New Roman"/>
                <w:bCs/>
                <w:sz w:val="20"/>
                <w:szCs w:val="20"/>
                <w:lang w:eastAsia="ru-RU"/>
              </w:rPr>
              <w:instrText xml:space="preserve"> QUOTE </w:instrText>
            </w:r>
            <w:r w:rsidRPr="00216365">
              <w:rPr>
                <w:rFonts w:ascii="Times New Roman" w:eastAsia="Times New Roman" w:hAnsi="Times New Roman"/>
                <w:bCs/>
                <w:sz w:val="20"/>
                <w:szCs w:val="20"/>
                <w:lang w:eastAsia="ru-RU"/>
              </w:rPr>
              <w:pict>
                <v:shape id="_x0000_i1419" type="#_x0000_t75" style="width:142.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52AD9&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A52AD9&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16365">
              <w:rPr>
                <w:rFonts w:ascii="Times New Roman" w:eastAsia="Times New Roman" w:hAnsi="Times New Roman"/>
                <w:bCs/>
                <w:sz w:val="20"/>
                <w:szCs w:val="20"/>
                <w:lang w:eastAsia="ru-RU"/>
              </w:rPr>
              <w:instrText xml:space="preserve"> </w:instrText>
            </w:r>
            <w:r w:rsidRPr="00216365">
              <w:rPr>
                <w:rFonts w:ascii="Times New Roman" w:eastAsia="Times New Roman" w:hAnsi="Times New Roman"/>
                <w:bCs/>
                <w:sz w:val="20"/>
                <w:szCs w:val="20"/>
                <w:lang w:eastAsia="ru-RU"/>
              </w:rPr>
              <w:fldChar w:fldCharType="separate"/>
            </w:r>
            <w:r w:rsidRPr="00216365">
              <w:rPr>
                <w:rFonts w:ascii="Times New Roman" w:eastAsia="Times New Roman" w:hAnsi="Times New Roman"/>
                <w:bCs/>
                <w:sz w:val="20"/>
                <w:szCs w:val="20"/>
                <w:lang w:eastAsia="ru-RU"/>
              </w:rPr>
              <w:pict>
                <v:shape id="_x0000_i1420" type="#_x0000_t75" style="width:128.3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52AD9&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A52AD9&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16365">
              <w:rPr>
                <w:rFonts w:ascii="Times New Roman" w:eastAsia="Times New Roman" w:hAnsi="Times New Roman"/>
                <w:bCs/>
                <w:sz w:val="20"/>
                <w:szCs w:val="20"/>
                <w:lang w:eastAsia="ru-RU"/>
              </w:rPr>
              <w:fldChar w:fldCharType="end"/>
            </w:r>
            <w:r w:rsidRPr="00216365">
              <w:rPr>
                <w:rFonts w:ascii="Times New Roman" w:eastAsia="Times New Roman" w:hAnsi="Times New Roman"/>
                <w:bCs/>
                <w:sz w:val="20"/>
                <w:szCs w:val="20"/>
                <w:lang w:eastAsia="ru-RU"/>
              </w:rPr>
              <w:t xml:space="preserve">, где </w:t>
            </w:r>
          </w:p>
          <w:p w:rsidR="00216365" w:rsidRPr="00216365" w:rsidRDefault="00216365" w:rsidP="0017719C">
            <w:pPr>
              <w:pStyle w:val="ae"/>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t xml:space="preserve">Сап – показатель «% собираемости арендной платы за земельные участки, государственная собственность на которые не разграничена». </w:t>
            </w:r>
          </w:p>
          <w:p w:rsidR="00216365" w:rsidRPr="00216365" w:rsidRDefault="00216365" w:rsidP="0017719C">
            <w:pPr>
              <w:pStyle w:val="ae"/>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t>Гн – годовые начисления по договорам аренды земельных участков, государственная собственность на которые не разграничена,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w:t>
            </w:r>
            <w:proofErr w:type="gramStart"/>
            <w:r w:rsidRPr="00216365">
              <w:rPr>
                <w:rFonts w:ascii="Times New Roman" w:eastAsia="Times New Roman" w:hAnsi="Times New Roman"/>
                <w:bCs/>
                <w:sz w:val="20"/>
                <w:szCs w:val="20"/>
                <w:lang w:eastAsia="ru-RU"/>
              </w:rPr>
              <w:t>и</w:t>
            </w:r>
            <w:proofErr w:type="gramEnd"/>
            <w:r w:rsidRPr="00216365">
              <w:rPr>
                <w:rFonts w:ascii="Times New Roman" w:eastAsia="Times New Roman" w:hAnsi="Times New Roman"/>
                <w:bCs/>
                <w:sz w:val="20"/>
                <w:szCs w:val="20"/>
                <w:lang w:eastAsia="ru-RU"/>
              </w:rPr>
              <w:t xml:space="preserve"> отчетного года. </w:t>
            </w:r>
          </w:p>
          <w:p w:rsidR="00216365" w:rsidRPr="00216365" w:rsidRDefault="00216365" w:rsidP="00216365">
            <w:pPr>
              <w:pStyle w:val="ae"/>
              <w:ind w:firstLine="9"/>
              <w:jc w:val="both"/>
              <w:rPr>
                <w:rFonts w:ascii="Times New Roman" w:eastAsia="Times New Roman" w:hAnsi="Times New Roman"/>
                <w:bCs/>
                <w:sz w:val="20"/>
                <w:szCs w:val="20"/>
                <w:lang w:eastAsia="ru-RU"/>
              </w:rPr>
            </w:pPr>
            <w:proofErr w:type="spellStart"/>
            <w:r w:rsidRPr="00216365">
              <w:rPr>
                <w:rFonts w:ascii="Times New Roman" w:eastAsia="Times New Roman" w:hAnsi="Times New Roman"/>
                <w:bCs/>
                <w:sz w:val="20"/>
                <w:szCs w:val="20"/>
                <w:lang w:eastAsia="ru-RU"/>
              </w:rPr>
              <w:t>Фп</w:t>
            </w:r>
            <w:proofErr w:type="spellEnd"/>
            <w:r w:rsidRPr="00216365">
              <w:rPr>
                <w:rFonts w:ascii="Times New Roman" w:eastAsia="Times New Roman" w:hAnsi="Times New Roman"/>
                <w:bCs/>
                <w:sz w:val="20"/>
                <w:szCs w:val="20"/>
                <w:lang w:eastAsia="ru-RU"/>
              </w:rPr>
              <w:t xml:space="preserve"> – общая сумма </w:t>
            </w:r>
            <w:proofErr w:type="gramStart"/>
            <w:r w:rsidRPr="00216365">
              <w:rPr>
                <w:rFonts w:ascii="Times New Roman" w:eastAsia="Times New Roman" w:hAnsi="Times New Roman"/>
                <w:bCs/>
                <w:sz w:val="20"/>
                <w:szCs w:val="20"/>
                <w:lang w:eastAsia="ru-RU"/>
              </w:rPr>
              <w:t>денежных средств, поступивших в бюджет муниципального образования от арендной платы за земельные участки государственная собственность не разграничена</w:t>
            </w:r>
            <w:proofErr w:type="gramEnd"/>
            <w:r w:rsidRPr="00216365">
              <w:rPr>
                <w:rFonts w:ascii="Times New Roman" w:eastAsia="Times New Roman" w:hAnsi="Times New Roman"/>
                <w:bCs/>
                <w:sz w:val="20"/>
                <w:szCs w:val="20"/>
                <w:lang w:eastAsia="ru-RU"/>
              </w:rPr>
              <w:t>, за исключением средств от продажи права аренды по состоянию на 01 число отчетного месяца.</w:t>
            </w:r>
          </w:p>
        </w:tc>
      </w:tr>
      <w:tr w:rsidR="00216365" w:rsidRPr="00A541C5" w:rsidTr="00A541C5">
        <w:tc>
          <w:tcPr>
            <w:tcW w:w="567" w:type="dxa"/>
          </w:tcPr>
          <w:p w:rsidR="00216365" w:rsidRPr="001F796E" w:rsidRDefault="00216365"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5</w:t>
            </w:r>
          </w:p>
        </w:tc>
        <w:tc>
          <w:tcPr>
            <w:tcW w:w="3119" w:type="dxa"/>
          </w:tcPr>
          <w:p w:rsidR="00216365" w:rsidRPr="00613123" w:rsidRDefault="00216365" w:rsidP="0017719C">
            <w:pPr>
              <w:spacing w:line="100" w:lineRule="atLeast"/>
              <w:rPr>
                <w:rFonts w:ascii="Arial" w:hAnsi="Arial" w:cs="Arial"/>
                <w:sz w:val="22"/>
                <w:szCs w:val="22"/>
              </w:rPr>
            </w:pPr>
            <w:r w:rsidRPr="00216365">
              <w:rPr>
                <w:sz w:val="24"/>
                <w:szCs w:val="24"/>
                <w:lang w:eastAsia="ru-RU"/>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6662" w:type="dxa"/>
          </w:tcPr>
          <w:p w:rsidR="00216365" w:rsidRPr="00216365" w:rsidRDefault="00216365" w:rsidP="0017719C">
            <w:pPr>
              <w:pStyle w:val="ae"/>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t>Расчет показателя осуществляется по  формуле:</w:t>
            </w:r>
          </w:p>
          <w:p w:rsidR="00216365" w:rsidRPr="00216365" w:rsidRDefault="00216365" w:rsidP="0017719C">
            <w:pPr>
              <w:pStyle w:val="ae"/>
              <w:spacing w:line="360" w:lineRule="auto"/>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fldChar w:fldCharType="begin"/>
            </w:r>
            <w:r w:rsidRPr="00216365">
              <w:rPr>
                <w:rFonts w:ascii="Times New Roman" w:eastAsia="Times New Roman" w:hAnsi="Times New Roman"/>
                <w:bCs/>
                <w:sz w:val="20"/>
                <w:szCs w:val="20"/>
                <w:lang w:eastAsia="ru-RU"/>
              </w:rPr>
              <w:instrText xml:space="preserve"> QUOTE </w:instrText>
            </w:r>
            <w:r w:rsidRPr="00216365">
              <w:rPr>
                <w:rFonts w:ascii="Times New Roman" w:eastAsia="Times New Roman" w:hAnsi="Times New Roman"/>
                <w:bCs/>
                <w:sz w:val="20"/>
                <w:szCs w:val="20"/>
                <w:lang w:eastAsia="ru-RU"/>
              </w:rPr>
              <w:pict>
                <v:shape id="_x0000_i1503" type="#_x0000_t75" style="width:108.9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846D0&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846D0&quot;&gt;&lt;m:oMathPara&gt;&lt;m:oMath&gt;&lt;m:r&gt;&lt;m:rPr&gt;&lt;m:sty m:val=&quot;p&quot;/&gt;&lt;/m:rPr&gt;&lt;w:rPr&gt;&lt;w:rFonts w:ascii=&quot;Cambria Math&quot; w:h-ansi=&quot;Cambria Math&quot;/&gt;&lt;wx:font wx:val=&quot;Cambria Math&quot;/&gt;&lt;w:sz w:val=&quot;44&quot;/&gt;&lt;w:sz-cs w:val=&quot;44&quot;/&gt;&lt;/w:rPr&gt;&lt;m:t&gt;Рџ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џРї*100&lt;/m:t&gt;&lt;/m:r&gt;&lt;/m:num&gt;&lt;m:den&gt;&lt;m:r&gt;&lt;w:rPr&gt;&lt;w:rFonts w:ascii=&quot;Cambria Math&quot; w:h-ansi=&quot;Cambria Math&quot;/&gt;&lt;wx:font wx:val=&quot;Cambria Math&quot;/&gt;&lt;w:i/&gt;&lt;w:sz w:val=&quot;44&quot;/&gt;&lt;w:sz-cs w:val=&quot;44&quot;/&gt;&lt;/w:rPr&gt;&lt;m:t&gt;Р—Р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16365">
              <w:rPr>
                <w:rFonts w:ascii="Times New Roman" w:eastAsia="Times New Roman" w:hAnsi="Times New Roman"/>
                <w:bCs/>
                <w:sz w:val="20"/>
                <w:szCs w:val="20"/>
                <w:lang w:eastAsia="ru-RU"/>
              </w:rPr>
              <w:instrText xml:space="preserve"> </w:instrText>
            </w:r>
            <w:r w:rsidRPr="00216365">
              <w:rPr>
                <w:rFonts w:ascii="Times New Roman" w:eastAsia="Times New Roman" w:hAnsi="Times New Roman"/>
                <w:bCs/>
                <w:sz w:val="20"/>
                <w:szCs w:val="20"/>
                <w:lang w:eastAsia="ru-RU"/>
              </w:rPr>
              <w:fldChar w:fldCharType="separate"/>
            </w:r>
            <w:r w:rsidRPr="00216365">
              <w:rPr>
                <w:rFonts w:ascii="Times New Roman" w:eastAsia="Times New Roman" w:hAnsi="Times New Roman"/>
                <w:bCs/>
                <w:sz w:val="20"/>
                <w:szCs w:val="20"/>
                <w:lang w:eastAsia="ru-RU"/>
              </w:rPr>
              <w:pict>
                <v:shape id="_x0000_i1504" type="#_x0000_t75" style="width:108.9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846D0&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4846D0&quot;&gt;&lt;m:oMathPara&gt;&lt;m:oMath&gt;&lt;m:r&gt;&lt;m:rPr&gt;&lt;m:sty m:val=&quot;p&quot;/&gt;&lt;/m:rPr&gt;&lt;w:rPr&gt;&lt;w:rFonts w:ascii=&quot;Cambria Math&quot; w:h-ansi=&quot;Cambria Math&quot;/&gt;&lt;wx:font wx:val=&quot;Cambria Math&quot;/&gt;&lt;w:sz w:val=&quot;44&quot;/&gt;&lt;w:sz-cs w:val=&quot;44&quot;/&gt;&lt;/w:rPr&gt;&lt;m:t&gt;РџР·=&lt;/m:t&gt;&lt;/m:r&gt;&lt;m:f&gt;&lt;m:fPr&gt;&lt;m:ctrlPr&gt;&lt;w:rPr&gt;&lt;w:rFonts w:ascii=&quot;Cambria Math&quot; w:h-ansi=&quot;Cambria Math&quot;/&gt;&lt;wx:font wx:val=&quot;Cambria Math&quot;/&gt;&lt;w:sz w:val=&quot;44&quot;/&gt;&lt;w:sz-cs w:val=&quot;44&quot;/&gt;&lt;/w:rPr&gt;&lt;/m:ctrlPr&gt;&lt;/m:fPr&gt;&lt;m:num&gt;&lt;m:r&gt;&lt;m:rPr&gt;&lt;m:sty m:val=&quot;p&quot;/&gt;&lt;/m:rPr&gt;&lt;w:rPr&gt;&lt;w:rFonts w:ascii=&quot;Cambria Math&quot; w:h-ansi=&quot;Cambria Math&quot;/&gt;&lt;wx:font wx:val=&quot;Cambria Math&quot;/&gt;&lt;w:sz w:val=&quot;44&quot;/&gt;&lt;w:sz-cs w:val=&quot;44&quot;/&gt;&lt;/w:rPr&gt;&lt;m:t&gt;РџРї*100&lt;/m:t&gt;&lt;/m:r&gt;&lt;/m:num&gt;&lt;m:den&gt;&lt;m:r&gt;&lt;w:rPr&gt;&lt;w:rFonts w:ascii=&quot;Cambria Math&quot; w:h-ansi=&quot;Cambria Math&quot;/&gt;&lt;wx:font wx:val=&quot;Cambria Math&quot;/&gt;&lt;w:i/&gt;&lt;w:sz w:val=&quot;44&quot;/&gt;&lt;w:sz-cs w:val=&quot;44&quot;/&gt;&lt;/w:rPr&gt;&lt;m:t&gt;Р—РІ&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16365">
              <w:rPr>
                <w:rFonts w:ascii="Times New Roman" w:eastAsia="Times New Roman" w:hAnsi="Times New Roman"/>
                <w:bCs/>
                <w:sz w:val="20"/>
                <w:szCs w:val="20"/>
                <w:lang w:eastAsia="ru-RU"/>
              </w:rPr>
              <w:fldChar w:fldCharType="end"/>
            </w:r>
            <w:r w:rsidRPr="00216365">
              <w:rPr>
                <w:rFonts w:ascii="Times New Roman" w:eastAsia="Times New Roman" w:hAnsi="Times New Roman"/>
                <w:bCs/>
                <w:sz w:val="20"/>
                <w:szCs w:val="20"/>
                <w:lang w:eastAsia="ru-RU"/>
              </w:rPr>
              <w:t xml:space="preserve"> , где</w:t>
            </w:r>
          </w:p>
          <w:p w:rsidR="00216365" w:rsidRPr="00216365" w:rsidRDefault="00216365" w:rsidP="0017719C">
            <w:pPr>
              <w:pStyle w:val="ae"/>
              <w:ind w:firstLine="9"/>
              <w:jc w:val="both"/>
              <w:rPr>
                <w:rFonts w:ascii="Times New Roman" w:eastAsia="Times New Roman" w:hAnsi="Times New Roman"/>
                <w:bCs/>
                <w:sz w:val="20"/>
                <w:szCs w:val="20"/>
                <w:lang w:eastAsia="ru-RU"/>
              </w:rPr>
            </w:pPr>
            <w:proofErr w:type="spellStart"/>
            <w:r w:rsidRPr="00216365">
              <w:rPr>
                <w:rFonts w:ascii="Times New Roman" w:eastAsia="Times New Roman" w:hAnsi="Times New Roman"/>
                <w:bCs/>
                <w:sz w:val="20"/>
                <w:szCs w:val="20"/>
                <w:lang w:eastAsia="ru-RU"/>
              </w:rPr>
              <w:t>Пз</w:t>
            </w:r>
            <w:proofErr w:type="spellEnd"/>
            <w:r w:rsidRPr="00216365">
              <w:rPr>
                <w:rFonts w:ascii="Times New Roman" w:eastAsia="Times New Roman" w:hAnsi="Times New Roman"/>
                <w:bCs/>
                <w:sz w:val="20"/>
                <w:szCs w:val="20"/>
                <w:lang w:eastAsia="ru-RU"/>
              </w:rPr>
              <w:t xml:space="preserve"> – показатель «% погашения задолженности прошлых лет по арендной плате за земельные участки, государственная собственность на которые не разграничена». </w:t>
            </w:r>
          </w:p>
          <w:p w:rsidR="00216365" w:rsidRPr="00216365" w:rsidRDefault="00216365" w:rsidP="0017719C">
            <w:pPr>
              <w:pStyle w:val="ae"/>
              <w:ind w:firstLine="9"/>
              <w:jc w:val="both"/>
              <w:rPr>
                <w:rFonts w:ascii="Times New Roman" w:eastAsia="Times New Roman" w:hAnsi="Times New Roman"/>
                <w:bCs/>
                <w:sz w:val="20"/>
                <w:szCs w:val="20"/>
                <w:lang w:eastAsia="ru-RU"/>
              </w:rPr>
            </w:pPr>
            <w:r w:rsidRPr="00216365">
              <w:rPr>
                <w:rFonts w:ascii="Times New Roman" w:eastAsia="Times New Roman" w:hAnsi="Times New Roman"/>
                <w:bCs/>
                <w:sz w:val="20"/>
                <w:szCs w:val="20"/>
                <w:lang w:eastAsia="ru-RU"/>
              </w:rPr>
              <w:t>Зв – общая сумма возможной к взысканию задолженности прошлых лет по договорам аренды за земельные участки, государственная собственность на которые не разграничена, на 01 января отчетного года.</w:t>
            </w:r>
          </w:p>
          <w:p w:rsidR="00216365" w:rsidRPr="00216365" w:rsidRDefault="00216365" w:rsidP="0017719C">
            <w:pPr>
              <w:ind w:firstLine="9"/>
              <w:jc w:val="center"/>
              <w:rPr>
                <w:bCs/>
                <w:lang w:eastAsia="ru-RU"/>
              </w:rPr>
            </w:pPr>
            <w:proofErr w:type="spellStart"/>
            <w:r w:rsidRPr="00216365">
              <w:rPr>
                <w:bCs/>
                <w:lang w:eastAsia="ru-RU"/>
              </w:rPr>
              <w:t>Зв=Зо-Зб-Зи</w:t>
            </w:r>
            <w:proofErr w:type="spellEnd"/>
            <w:r w:rsidRPr="00216365">
              <w:rPr>
                <w:bCs/>
                <w:lang w:eastAsia="ru-RU"/>
              </w:rPr>
              <w:t>, где</w:t>
            </w:r>
          </w:p>
          <w:p w:rsidR="00216365" w:rsidRPr="00216365" w:rsidRDefault="00216365" w:rsidP="0017719C">
            <w:pPr>
              <w:ind w:firstLine="9"/>
              <w:jc w:val="center"/>
              <w:rPr>
                <w:bCs/>
                <w:lang w:eastAsia="ru-RU"/>
              </w:rPr>
            </w:pPr>
          </w:p>
          <w:p w:rsidR="00216365" w:rsidRPr="00216365" w:rsidRDefault="00216365" w:rsidP="0017719C">
            <w:pPr>
              <w:ind w:firstLine="9"/>
              <w:jc w:val="both"/>
              <w:rPr>
                <w:bCs/>
                <w:lang w:eastAsia="ru-RU"/>
              </w:rPr>
            </w:pPr>
            <w:proofErr w:type="spellStart"/>
            <w:r w:rsidRPr="00216365">
              <w:rPr>
                <w:bCs/>
                <w:lang w:eastAsia="ru-RU"/>
              </w:rPr>
              <w:t>Зо</w:t>
            </w:r>
            <w:proofErr w:type="spellEnd"/>
            <w:r w:rsidRPr="00216365">
              <w:rPr>
                <w:bCs/>
                <w:lang w:eastAsia="ru-RU"/>
              </w:rPr>
              <w:t xml:space="preserve"> - общая сумма задолженности по состоянию на 01 января отчетного года по договорам аренды за земельные участки, государственная собственность на которые не разграничена, на начало очередного финансового года.</w:t>
            </w:r>
          </w:p>
          <w:p w:rsidR="00216365" w:rsidRPr="00216365" w:rsidRDefault="00216365" w:rsidP="0017719C">
            <w:pPr>
              <w:ind w:firstLine="9"/>
              <w:jc w:val="both"/>
              <w:rPr>
                <w:bCs/>
                <w:lang w:eastAsia="ru-RU"/>
              </w:rPr>
            </w:pPr>
            <w:proofErr w:type="spellStart"/>
            <w:r w:rsidRPr="00216365">
              <w:rPr>
                <w:bCs/>
                <w:lang w:eastAsia="ru-RU"/>
              </w:rPr>
              <w:t>Зб</w:t>
            </w:r>
            <w:proofErr w:type="spellEnd"/>
            <w:r w:rsidRPr="00216365">
              <w:rPr>
                <w:bCs/>
                <w:lang w:eastAsia="ru-RU"/>
              </w:rPr>
              <w:t xml:space="preserve"> – сумма задолженности по должникам, находящимся в одной из стадий банкротства по состоянию на 01 января отчетного года.</w:t>
            </w:r>
          </w:p>
          <w:p w:rsidR="00216365" w:rsidRPr="00216365" w:rsidRDefault="00216365" w:rsidP="0017719C">
            <w:pPr>
              <w:ind w:firstLine="9"/>
              <w:jc w:val="both"/>
              <w:rPr>
                <w:bCs/>
                <w:lang w:eastAsia="ru-RU"/>
              </w:rPr>
            </w:pPr>
            <w:proofErr w:type="spellStart"/>
            <w:r w:rsidRPr="00216365">
              <w:rPr>
                <w:bCs/>
                <w:lang w:eastAsia="ru-RU"/>
              </w:rPr>
              <w:t>Зи</w:t>
            </w:r>
            <w:proofErr w:type="spellEnd"/>
            <w:r w:rsidRPr="00216365">
              <w:rPr>
                <w:bCs/>
                <w:lang w:eastAsia="ru-RU"/>
              </w:rPr>
              <w:t xml:space="preserve"> – сумма задолженности, в отношении которой исполнительное производство окончено ввиду невозможности взыскания по состоянию на 01 января отчетного года.</w:t>
            </w:r>
          </w:p>
          <w:p w:rsidR="00216365" w:rsidRPr="00613123" w:rsidRDefault="00216365" w:rsidP="00216365">
            <w:pPr>
              <w:pStyle w:val="ae"/>
              <w:ind w:firstLine="9"/>
              <w:jc w:val="both"/>
            </w:pPr>
            <w:proofErr w:type="spellStart"/>
            <w:r w:rsidRPr="00216365">
              <w:rPr>
                <w:rFonts w:ascii="Times New Roman" w:eastAsia="Times New Roman" w:hAnsi="Times New Roman"/>
                <w:bCs/>
                <w:sz w:val="20"/>
                <w:szCs w:val="20"/>
                <w:lang w:eastAsia="ru-RU"/>
              </w:rPr>
              <w:t>Пп</w:t>
            </w:r>
            <w:proofErr w:type="spellEnd"/>
            <w:r w:rsidRPr="00216365">
              <w:rPr>
                <w:rFonts w:ascii="Times New Roman" w:eastAsia="Times New Roman" w:hAnsi="Times New Roman"/>
                <w:bCs/>
                <w:sz w:val="20"/>
                <w:szCs w:val="20"/>
                <w:lang w:eastAsia="ru-RU"/>
              </w:rPr>
              <w:t xml:space="preserve"> – общая сумма денежных средств, поступивших в счет погашения задолженности прошлых лет на отчетный период.</w:t>
            </w:r>
          </w:p>
        </w:tc>
      </w:tr>
      <w:tr w:rsidR="0017719C" w:rsidRPr="00A541C5" w:rsidTr="00A541C5">
        <w:tc>
          <w:tcPr>
            <w:tcW w:w="567" w:type="dxa"/>
          </w:tcPr>
          <w:p w:rsidR="0017719C" w:rsidRPr="001F796E" w:rsidRDefault="0017719C" w:rsidP="007311EE">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6</w:t>
            </w:r>
          </w:p>
        </w:tc>
        <w:tc>
          <w:tcPr>
            <w:tcW w:w="3119" w:type="dxa"/>
          </w:tcPr>
          <w:p w:rsidR="0017719C" w:rsidRPr="00613123" w:rsidRDefault="0017719C" w:rsidP="0017719C">
            <w:pPr>
              <w:pStyle w:val="ConsPlusNormal"/>
              <w:rPr>
                <w:sz w:val="22"/>
                <w:szCs w:val="22"/>
              </w:rPr>
            </w:pPr>
            <w:r w:rsidRPr="0017719C">
              <w:rPr>
                <w:rFonts w:ascii="Times New Roman" w:eastAsia="Times New Roman" w:hAnsi="Times New Roman" w:cs="Times New Roman"/>
                <w:sz w:val="24"/>
                <w:szCs w:val="24"/>
                <w:lang w:eastAsia="ru-RU"/>
              </w:rPr>
              <w:t>Собираемость от арендной платы за муниципальное имущество</w:t>
            </w:r>
          </w:p>
        </w:tc>
        <w:tc>
          <w:tcPr>
            <w:tcW w:w="6662" w:type="dxa"/>
          </w:tcPr>
          <w:p w:rsidR="0017719C" w:rsidRPr="0017719C" w:rsidRDefault="0017719C" w:rsidP="0017719C">
            <w:pPr>
              <w:pStyle w:val="ae"/>
              <w:jc w:val="both"/>
              <w:rPr>
                <w:rFonts w:ascii="Times New Roman" w:eastAsia="Times New Roman" w:hAnsi="Times New Roman"/>
                <w:bCs/>
                <w:sz w:val="20"/>
                <w:szCs w:val="20"/>
                <w:lang w:eastAsia="ru-RU"/>
              </w:rPr>
            </w:pPr>
            <w:r w:rsidRPr="0017719C">
              <w:rPr>
                <w:rFonts w:ascii="Times New Roman" w:eastAsia="Times New Roman" w:hAnsi="Times New Roman"/>
                <w:bCs/>
                <w:sz w:val="20"/>
                <w:szCs w:val="20"/>
                <w:lang w:eastAsia="ru-RU"/>
              </w:rPr>
              <w:t>Расчет показателя осуществляется по формуле:</w:t>
            </w:r>
          </w:p>
          <w:p w:rsidR="0017719C" w:rsidRPr="0017719C" w:rsidRDefault="0017719C" w:rsidP="0017719C">
            <w:pPr>
              <w:pStyle w:val="ae"/>
              <w:spacing w:line="360" w:lineRule="auto"/>
              <w:jc w:val="both"/>
              <w:rPr>
                <w:rFonts w:ascii="Times New Roman" w:eastAsia="Times New Roman" w:hAnsi="Times New Roman"/>
                <w:bCs/>
                <w:sz w:val="20"/>
                <w:szCs w:val="20"/>
                <w:lang w:eastAsia="ru-RU"/>
              </w:rPr>
            </w:pPr>
            <w:r w:rsidRPr="0017719C">
              <w:rPr>
                <w:rFonts w:ascii="Times New Roman" w:eastAsia="Times New Roman" w:hAnsi="Times New Roman"/>
                <w:bCs/>
                <w:sz w:val="20"/>
                <w:szCs w:val="20"/>
                <w:lang w:eastAsia="ru-RU"/>
              </w:rPr>
              <w:fldChar w:fldCharType="begin"/>
            </w:r>
            <w:r w:rsidRPr="0017719C">
              <w:rPr>
                <w:rFonts w:ascii="Times New Roman" w:eastAsia="Times New Roman" w:hAnsi="Times New Roman"/>
                <w:bCs/>
                <w:sz w:val="20"/>
                <w:szCs w:val="20"/>
                <w:lang w:eastAsia="ru-RU"/>
              </w:rPr>
              <w:instrText xml:space="preserve"> QUOTE </w:instrText>
            </w:r>
            <w:r w:rsidRPr="0017719C">
              <w:rPr>
                <w:rFonts w:ascii="Times New Roman" w:eastAsia="Times New Roman" w:hAnsi="Times New Roman"/>
                <w:bCs/>
                <w:sz w:val="20"/>
                <w:szCs w:val="20"/>
                <w:lang w:eastAsia="ru-RU"/>
              </w:rPr>
              <w:pict>
                <v:shape id="_x0000_i1587" type="#_x0000_t75" style="width:142.75pt;height:38.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573C1&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573C1&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17719C">
              <w:rPr>
                <w:rFonts w:ascii="Times New Roman" w:eastAsia="Times New Roman" w:hAnsi="Times New Roman"/>
                <w:bCs/>
                <w:sz w:val="20"/>
                <w:szCs w:val="20"/>
                <w:lang w:eastAsia="ru-RU"/>
              </w:rPr>
              <w:instrText xml:space="preserve"> </w:instrText>
            </w:r>
            <w:r w:rsidRPr="0017719C">
              <w:rPr>
                <w:rFonts w:ascii="Times New Roman" w:eastAsia="Times New Roman" w:hAnsi="Times New Roman"/>
                <w:bCs/>
                <w:sz w:val="20"/>
                <w:szCs w:val="20"/>
                <w:lang w:eastAsia="ru-RU"/>
              </w:rPr>
              <w:fldChar w:fldCharType="separate"/>
            </w:r>
            <w:r w:rsidRPr="0017719C">
              <w:rPr>
                <w:rFonts w:ascii="Times New Roman" w:eastAsia="Times New Roman" w:hAnsi="Times New Roman"/>
                <w:bCs/>
                <w:sz w:val="20"/>
                <w:szCs w:val="20"/>
                <w:lang w:eastAsia="ru-RU"/>
              </w:rPr>
              <w:pict>
                <v:shape id="_x0000_i1588" type="#_x0000_t75" style="width:131.5pt;height:35.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525B&quot;/&gt;&lt;wsp:rsid wsp:val=&quot;000440BD&quot;/&gt;&lt;wsp:rsid wsp:val=&quot;000573C1&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51C2&quot;/&gt;&lt;wsp:rsid wsp:val=&quot;00CB1D89&quot;/&gt;&lt;wsp:rsid wsp:val=&quot;00D13A33&quot;/&gt;&lt;wsp:rsid wsp:val=&quot;00D51C43&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0573C1&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ї&lt;/m:t&gt;&lt;/m:r&gt;&lt;/m:num&gt;&lt;m:den&gt;&lt;m:r&gt;&lt;w:rPr&gt;&lt;w:rFonts w:ascii=&quot;Cambria Math&quot; w:h-ansi=&quot;Cambria Math&quot;/&gt;&lt;wx:font wx:val=&quot;Cambria Math&quot;/&gt;&lt;w:i/&gt;&lt;w:sz w:val=&quot;44&quot;/&gt;&lt;w:sz-cs w:val=&quot;44&quot;/&gt;&lt;/w:rPr&gt;&lt;m:t&gt;Р“РЅ&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17719C">
              <w:rPr>
                <w:rFonts w:ascii="Times New Roman" w:eastAsia="Times New Roman" w:hAnsi="Times New Roman"/>
                <w:bCs/>
                <w:sz w:val="20"/>
                <w:szCs w:val="20"/>
                <w:lang w:eastAsia="ru-RU"/>
              </w:rPr>
              <w:fldChar w:fldCharType="end"/>
            </w:r>
            <w:r w:rsidRPr="0017719C">
              <w:rPr>
                <w:rFonts w:ascii="Times New Roman" w:eastAsia="Times New Roman" w:hAnsi="Times New Roman"/>
                <w:bCs/>
                <w:sz w:val="20"/>
                <w:szCs w:val="20"/>
                <w:lang w:eastAsia="ru-RU"/>
              </w:rPr>
              <w:t xml:space="preserve">, где </w:t>
            </w:r>
          </w:p>
          <w:p w:rsidR="0017719C" w:rsidRPr="0017719C" w:rsidRDefault="0017719C" w:rsidP="0017719C">
            <w:pPr>
              <w:pStyle w:val="ae"/>
              <w:jc w:val="both"/>
              <w:rPr>
                <w:rFonts w:ascii="Times New Roman" w:eastAsia="Times New Roman" w:hAnsi="Times New Roman"/>
                <w:bCs/>
                <w:sz w:val="20"/>
                <w:szCs w:val="20"/>
                <w:lang w:eastAsia="ru-RU"/>
              </w:rPr>
            </w:pPr>
            <w:r w:rsidRPr="0017719C">
              <w:rPr>
                <w:rFonts w:ascii="Times New Roman" w:eastAsia="Times New Roman" w:hAnsi="Times New Roman"/>
                <w:bCs/>
                <w:sz w:val="20"/>
                <w:szCs w:val="20"/>
                <w:lang w:eastAsia="ru-RU"/>
              </w:rPr>
              <w:lastRenderedPageBreak/>
              <w:t xml:space="preserve">Сап – показатель «% собираемости арендной платы за имущество». </w:t>
            </w:r>
          </w:p>
          <w:p w:rsidR="0017719C" w:rsidRPr="0017719C" w:rsidRDefault="0017719C" w:rsidP="0017719C">
            <w:pPr>
              <w:pStyle w:val="ae"/>
              <w:jc w:val="both"/>
              <w:rPr>
                <w:rFonts w:ascii="Times New Roman" w:eastAsia="Times New Roman" w:hAnsi="Times New Roman"/>
                <w:bCs/>
                <w:sz w:val="20"/>
                <w:szCs w:val="20"/>
                <w:lang w:eastAsia="ru-RU"/>
              </w:rPr>
            </w:pPr>
            <w:r w:rsidRPr="0017719C">
              <w:rPr>
                <w:rFonts w:ascii="Times New Roman" w:eastAsia="Times New Roman" w:hAnsi="Times New Roman"/>
                <w:bCs/>
                <w:sz w:val="20"/>
                <w:szCs w:val="20"/>
                <w:lang w:eastAsia="ru-RU"/>
              </w:rPr>
              <w:t>Гн – годовые начисления по договорам аренды имущества, заключенным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w:t>
            </w:r>
            <w:proofErr w:type="gramStart"/>
            <w:r w:rsidRPr="0017719C">
              <w:rPr>
                <w:rFonts w:ascii="Times New Roman" w:eastAsia="Times New Roman" w:hAnsi="Times New Roman"/>
                <w:bCs/>
                <w:sz w:val="20"/>
                <w:szCs w:val="20"/>
                <w:lang w:eastAsia="ru-RU"/>
              </w:rPr>
              <w:t>и</w:t>
            </w:r>
            <w:proofErr w:type="gramEnd"/>
            <w:r w:rsidRPr="0017719C">
              <w:rPr>
                <w:rFonts w:ascii="Times New Roman" w:eastAsia="Times New Roman" w:hAnsi="Times New Roman"/>
                <w:bCs/>
                <w:sz w:val="20"/>
                <w:szCs w:val="20"/>
                <w:lang w:eastAsia="ru-RU"/>
              </w:rPr>
              <w:t xml:space="preserve"> отчетного года. </w:t>
            </w:r>
          </w:p>
          <w:p w:rsidR="0017719C" w:rsidRPr="00613123" w:rsidRDefault="0017719C" w:rsidP="0017719C">
            <w:pPr>
              <w:pStyle w:val="ae"/>
              <w:jc w:val="both"/>
              <w:rPr>
                <w:rFonts w:ascii="Arial" w:hAnsi="Arial" w:cs="Arial"/>
              </w:rPr>
            </w:pPr>
            <w:proofErr w:type="spellStart"/>
            <w:r w:rsidRPr="0017719C">
              <w:rPr>
                <w:rFonts w:ascii="Times New Roman" w:eastAsia="Times New Roman" w:hAnsi="Times New Roman"/>
                <w:bCs/>
                <w:sz w:val="20"/>
                <w:szCs w:val="20"/>
                <w:lang w:eastAsia="ru-RU"/>
              </w:rPr>
              <w:t>Фп</w:t>
            </w:r>
            <w:proofErr w:type="spellEnd"/>
            <w:r w:rsidRPr="0017719C">
              <w:rPr>
                <w:rFonts w:ascii="Times New Roman" w:eastAsia="Times New Roman" w:hAnsi="Times New Roman"/>
                <w:bCs/>
                <w:sz w:val="20"/>
                <w:szCs w:val="20"/>
                <w:lang w:eastAsia="ru-RU"/>
              </w:rPr>
              <w:t xml:space="preserve"> – общая сумма денежных средств, поступивших в бюджет муниципального образования от арендной платы за имущество, за исключением средств от продажи права аренды по состоянию на 01 число отчетного месяца.</w:t>
            </w:r>
          </w:p>
        </w:tc>
      </w:tr>
      <w:tr w:rsidR="0017719C" w:rsidRPr="0000525B" w:rsidTr="00A541C5">
        <w:tc>
          <w:tcPr>
            <w:tcW w:w="567" w:type="dxa"/>
          </w:tcPr>
          <w:p w:rsidR="0017719C" w:rsidRPr="001F796E" w:rsidRDefault="0017719C" w:rsidP="00E54911">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7</w:t>
            </w:r>
          </w:p>
        </w:tc>
        <w:tc>
          <w:tcPr>
            <w:tcW w:w="3119" w:type="dxa"/>
          </w:tcPr>
          <w:p w:rsidR="0017719C" w:rsidRPr="00A541C5" w:rsidRDefault="0017719C" w:rsidP="0070282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6662" w:type="dxa"/>
          </w:tcPr>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Показатель </w:t>
            </w:r>
            <w:r w:rsidRPr="00B73D29">
              <w:rPr>
                <w:b/>
                <w:lang w:eastAsia="ru-RU"/>
              </w:rPr>
              <w:t>ЭФ</w:t>
            </w:r>
            <w:r w:rsidRPr="00B73D29">
              <w:rPr>
                <w:lang w:eastAsia="ru-RU"/>
              </w:rPr>
              <w:t xml:space="preserve"> рассчитывается по следующей формуле:</w:t>
            </w:r>
          </w:p>
          <w:p w:rsidR="0017719C" w:rsidRPr="00B73D29" w:rsidRDefault="0017719C" w:rsidP="00B73D29">
            <w:pPr>
              <w:ind w:left="1559" w:firstLine="80"/>
              <w:jc w:val="both"/>
            </w:pPr>
            <w:r w:rsidRPr="00B73D29">
              <w:rPr>
                <w:b/>
              </w:rPr>
              <w:t xml:space="preserve">ЭФ = СЗ ± ДЗ * </w:t>
            </w:r>
            <w:proofErr w:type="spellStart"/>
            <w:r w:rsidRPr="00B73D29">
              <w:rPr>
                <w:b/>
              </w:rPr>
              <w:t>Коэф</w:t>
            </w:r>
            <w:proofErr w:type="spellEnd"/>
            <w:r w:rsidRPr="00B73D29">
              <w:t>, где</w:t>
            </w:r>
          </w:p>
          <w:p w:rsidR="0017719C" w:rsidRPr="00B73D29" w:rsidRDefault="0017719C" w:rsidP="00B73D29">
            <w:pPr>
              <w:ind w:left="1559" w:firstLine="80"/>
              <w:jc w:val="both"/>
            </w:pPr>
            <w:r w:rsidRPr="00B73D29">
              <w:t>(п.1)  (п.2)  (п.3)  (п.4)</w:t>
            </w:r>
          </w:p>
          <w:p w:rsidR="0017719C" w:rsidRPr="00B73D29" w:rsidRDefault="0017719C" w:rsidP="00B73D29">
            <w:pPr>
              <w:ind w:firstLine="80"/>
              <w:jc w:val="both"/>
              <w:rPr>
                <w:b/>
                <w:i/>
                <w:u w:val="single"/>
              </w:rPr>
            </w:pPr>
            <w:r w:rsidRPr="00B73D29">
              <w:rPr>
                <w:b/>
                <w:i/>
                <w:u w:val="single"/>
              </w:rPr>
              <w:t xml:space="preserve">Пункт 1 </w:t>
            </w:r>
          </w:p>
          <w:p w:rsidR="0017719C" w:rsidRPr="00B73D29" w:rsidRDefault="0017719C" w:rsidP="00B73D29">
            <w:pPr>
              <w:ind w:firstLine="80"/>
              <w:jc w:val="both"/>
            </w:pPr>
            <w:r w:rsidRPr="00B73D29">
              <w:rPr>
                <w:b/>
              </w:rPr>
              <w:t>СЗ</w:t>
            </w:r>
            <w:r w:rsidRPr="00B73D29">
              <w:t xml:space="preserve"> - проведенная муниципальным образованием работа по взысканию задолженности, которая рассчитывается по следующей формуле:</w:t>
            </w:r>
          </w:p>
          <w:p w:rsidR="0017719C" w:rsidRPr="00B73D29" w:rsidRDefault="0017719C" w:rsidP="00B73D29">
            <w:pPr>
              <w:ind w:firstLine="80"/>
              <w:jc w:val="center"/>
              <w:rPr>
                <w:b/>
                <w:lang w:eastAsia="ru-RU"/>
              </w:rPr>
            </w:pPr>
            <w:r w:rsidRPr="00B73D29">
              <w:rPr>
                <w:lang w:eastAsia="ru-RU"/>
              </w:rPr>
              <w:fldChar w:fldCharType="begin"/>
            </w:r>
            <w:r w:rsidRPr="00B73D29">
              <w:rPr>
                <w:lang w:eastAsia="ru-RU"/>
              </w:rPr>
              <w:instrText xml:space="preserve"> QUOTE </w:instrText>
            </w:r>
            <w:r w:rsidRPr="00CB250A">
              <w:rPr>
                <w:position w:val="-21"/>
              </w:rPr>
              <w:pict>
                <v:shape id="_x0000_i1547" type="#_x0000_t75" style="width:158.4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45F5A&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B45F5A&quot;&gt;&lt;m:oMathPara&gt;&lt;m:oMath&gt;&lt;m:r&gt;&lt;m:rPr&gt;&lt;m:sty m:val=&quot;p&quot;/&gt;&lt;/m:rPr&gt;&lt;w:rPr&gt;&lt;w:rFonts w:ascii=&quot;Cambria Math&quot; w:h-ansi=&quot;Cambria Math&quot;/&gt;&lt;wx:font wx:val=&quot;Cambria Math&quot;/&gt;&lt;w:sz w:val=&quot;40&quot;/&gt;&lt;w:sz-cs w:val=&quot;44&quot;/&gt;&lt;w:lang w:fareast=&quot;RU&quot;/&gt;&lt;/w:rPr&gt;&lt;m:t&gt;РЎ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џРјР·+Р‘СЃР·&lt;/m:t&gt;&lt;/m:r&gt;&lt;/m:num&gt;&lt;m:den&gt;&lt;m:r&gt;&lt;m:rPr&gt;&lt;m:sty m:val=&quot;p&quot;/&gt;&lt;/m:rPr&gt;&lt;w:rPr&gt;&lt;w:rFonts w:ascii=&quot;Cambria Math&quot; w:h-ansi=&quot;Cambria Math&quot;/&gt;&lt;wx:font wx:val=&quot;Cambria Math&quot;/&gt;&lt;w:sz w:val=&quot;40&quot;/&gt;&lt;w:sz-cs w:val=&quot;44&quot;/&gt;&lt;w:lang w:fareast=&quot;RU&quot;/&gt;&lt;/w:rPr&gt;&lt;m:t&gt;РћСЃР·&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73D29">
              <w:rPr>
                <w:lang w:eastAsia="ru-RU"/>
              </w:rPr>
              <w:instrText xml:space="preserve"> </w:instrText>
            </w:r>
            <w:r w:rsidRPr="00B73D29">
              <w:rPr>
                <w:lang w:eastAsia="ru-RU"/>
              </w:rPr>
              <w:fldChar w:fldCharType="separate"/>
            </w:r>
            <w:r w:rsidRPr="00CB250A">
              <w:rPr>
                <w:position w:val="-21"/>
              </w:rPr>
              <w:pict>
                <v:shape id="_x0000_i1548" type="#_x0000_t75" style="width:158.4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45F5A&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B45F5A&quot;&gt;&lt;m:oMathPara&gt;&lt;m:oMath&gt;&lt;m:r&gt;&lt;m:rPr&gt;&lt;m:sty m:val=&quot;p&quot;/&gt;&lt;/m:rPr&gt;&lt;w:rPr&gt;&lt;w:rFonts w:ascii=&quot;Cambria Math&quot; w:h-ansi=&quot;Cambria Math&quot;/&gt;&lt;wx:font wx:val=&quot;Cambria Math&quot;/&gt;&lt;w:sz w:val=&quot;40&quot;/&gt;&lt;w:sz-cs w:val=&quot;44&quot;/&gt;&lt;w:lang w:fareast=&quot;RU&quot;/&gt;&lt;/w:rPr&gt;&lt;m:t&gt;РЎ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џРјР·+Р‘СЃР·&lt;/m:t&gt;&lt;/m:r&gt;&lt;/m:num&gt;&lt;m:den&gt;&lt;m:r&gt;&lt;m:rPr&gt;&lt;m:sty m:val=&quot;p&quot;/&gt;&lt;/m:rPr&gt;&lt;w:rPr&gt;&lt;w:rFonts w:ascii=&quot;Cambria Math&quot; w:h-ansi=&quot;Cambria Math&quot;/&gt;&lt;wx:font wx:val=&quot;Cambria Math&quot;/&gt;&lt;w:sz w:val=&quot;40&quot;/&gt;&lt;w:sz-cs w:val=&quot;44&quot;/&gt;&lt;w:lang w:fareast=&quot;RU&quot;/&gt;&lt;/w:rPr&gt;&lt;m:t&gt;РћСЃР·&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73D29">
              <w:rPr>
                <w:lang w:eastAsia="ru-RU"/>
              </w:rPr>
              <w:fldChar w:fldCharType="end"/>
            </w:r>
            <w:r w:rsidRPr="00B73D29">
              <w:rPr>
                <w:lang w:eastAsia="ru-RU"/>
              </w:rPr>
              <w:t>,</w:t>
            </w:r>
            <w:r w:rsidRPr="00B73D29">
              <w:rPr>
                <w:b/>
                <w:lang w:eastAsia="ru-RU"/>
              </w:rPr>
              <w:t xml:space="preserve"> </w:t>
            </w:r>
            <w:r w:rsidRPr="00B73D29">
              <w:rPr>
                <w:lang w:eastAsia="ru-RU"/>
              </w:rPr>
              <w:t>где</w:t>
            </w:r>
          </w:p>
          <w:p w:rsidR="0017719C" w:rsidRPr="00B73D29" w:rsidRDefault="0017719C" w:rsidP="00B73D29">
            <w:pPr>
              <w:ind w:firstLine="80"/>
              <w:jc w:val="both"/>
              <w:rPr>
                <w:lang w:eastAsia="ru-RU"/>
              </w:rPr>
            </w:pPr>
            <w:proofErr w:type="spellStart"/>
            <w:r w:rsidRPr="00B73D29">
              <w:rPr>
                <w:b/>
                <w:lang w:eastAsia="ru-RU"/>
              </w:rPr>
              <w:t>Осз</w:t>
            </w:r>
            <w:proofErr w:type="spellEnd"/>
            <w:r w:rsidRPr="00B73D29">
              <w:rPr>
                <w:lang w:eastAsia="ru-RU"/>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17719C" w:rsidRPr="00B73D29" w:rsidRDefault="0017719C" w:rsidP="00B73D29">
            <w:pPr>
              <w:ind w:firstLine="80"/>
              <w:jc w:val="both"/>
              <w:rPr>
                <w:lang w:eastAsia="ru-RU"/>
              </w:rPr>
            </w:pPr>
            <w:proofErr w:type="spellStart"/>
            <w:r w:rsidRPr="00B73D29">
              <w:rPr>
                <w:b/>
                <w:lang w:eastAsia="ru-RU"/>
              </w:rPr>
              <w:t>Пмз</w:t>
            </w:r>
            <w:proofErr w:type="spellEnd"/>
            <w:r w:rsidRPr="00B73D29">
              <w:rPr>
                <w:b/>
                <w:lang w:eastAsia="ru-RU"/>
              </w:rPr>
              <w:t xml:space="preserve"> </w:t>
            </w:r>
            <w:r w:rsidRPr="00B73D29">
              <w:rPr>
                <w:lang w:eastAsia="ru-RU"/>
              </w:rPr>
              <w:t>– сумма задолженности, в отношении которой приняты следующие меры по взысканию, по состоянию на 01 число отчетного месяца:</w:t>
            </w:r>
          </w:p>
          <w:p w:rsidR="0017719C" w:rsidRPr="00B73D29" w:rsidRDefault="0017719C" w:rsidP="00B73D29">
            <w:pPr>
              <w:ind w:firstLine="80"/>
              <w:jc w:val="both"/>
            </w:pPr>
            <w:r w:rsidRPr="00B73D29">
              <w:t>- подано исковое заявление о взыскании задолженности;</w:t>
            </w:r>
          </w:p>
          <w:p w:rsidR="0017719C" w:rsidRPr="00B73D29" w:rsidRDefault="0017719C" w:rsidP="00B73D29">
            <w:pPr>
              <w:ind w:firstLine="80"/>
              <w:jc w:val="both"/>
              <w:rPr>
                <w:color w:val="000000" w:themeColor="text1"/>
              </w:rPr>
            </w:pPr>
            <w:r w:rsidRPr="00B73D29">
              <w:rPr>
                <w:color w:val="000000" w:themeColor="text1"/>
              </w:rPr>
              <w:t>- исковое заявление о взыскании задолженности находится на рассмотрении в суде;</w:t>
            </w:r>
          </w:p>
          <w:p w:rsidR="0017719C" w:rsidRPr="00B73D29" w:rsidRDefault="0017719C" w:rsidP="00B73D29">
            <w:pPr>
              <w:ind w:firstLine="80"/>
              <w:jc w:val="both"/>
            </w:pPr>
            <w:r w:rsidRPr="00B73D29">
              <w:t>- судебное решение вступило в законную силу;</w:t>
            </w:r>
          </w:p>
          <w:p w:rsidR="0017719C" w:rsidRPr="00B73D29" w:rsidRDefault="0017719C" w:rsidP="00B73D29">
            <w:pPr>
              <w:ind w:firstLine="80"/>
              <w:jc w:val="both"/>
            </w:pPr>
            <w:r w:rsidRPr="00B73D29">
              <w:t>- исполнительный лист направлен в Федеральную службу судебных приставов;</w:t>
            </w:r>
          </w:p>
          <w:p w:rsidR="0017719C" w:rsidRPr="00B73D29" w:rsidRDefault="0017719C" w:rsidP="00B73D29">
            <w:pPr>
              <w:ind w:firstLine="80"/>
              <w:jc w:val="both"/>
              <w:rPr>
                <w:color w:val="000000" w:themeColor="text1"/>
              </w:rPr>
            </w:pPr>
            <w:r w:rsidRPr="00B73D29">
              <w:rPr>
                <w:color w:val="000000" w:themeColor="text1"/>
              </w:rPr>
              <w:t>- ведется исполнительное производство;</w:t>
            </w:r>
          </w:p>
          <w:p w:rsidR="0017719C" w:rsidRPr="00B73D29" w:rsidRDefault="0017719C" w:rsidP="00B73D29">
            <w:pPr>
              <w:ind w:firstLine="80"/>
              <w:jc w:val="both"/>
            </w:pPr>
            <w:r w:rsidRPr="00B73D29">
              <w:t>- исполнительное производство окончено, ввиду невозможности взыскания;</w:t>
            </w:r>
          </w:p>
          <w:p w:rsidR="0017719C" w:rsidRPr="00B73D29" w:rsidRDefault="0017719C" w:rsidP="00B73D29">
            <w:pPr>
              <w:ind w:firstLine="80"/>
              <w:jc w:val="both"/>
            </w:pPr>
            <w:r w:rsidRPr="00B73D29">
              <w:t>- с должником заключено мировое соглашение в рамках судопроизводства.</w:t>
            </w:r>
          </w:p>
          <w:p w:rsidR="0017719C" w:rsidRPr="00B73D29" w:rsidRDefault="0017719C" w:rsidP="00B73D29">
            <w:pPr>
              <w:ind w:firstLine="80"/>
              <w:jc w:val="both"/>
            </w:pPr>
            <w:proofErr w:type="spellStart"/>
            <w:r w:rsidRPr="00B73D29">
              <w:rPr>
                <w:b/>
              </w:rPr>
              <w:t>Бмз</w:t>
            </w:r>
            <w:proofErr w:type="spellEnd"/>
            <w:r w:rsidRPr="00B73D29">
              <w:rPr>
                <w:b/>
              </w:rPr>
              <w:t xml:space="preserve"> </w:t>
            </w:r>
            <w:r w:rsidRPr="00B73D29">
              <w:t>– общая сумма задолженности по должникам, находящимся в одной из стадии банкротства, по состоянию на 01 число отчетного месяца.</w:t>
            </w:r>
          </w:p>
          <w:p w:rsidR="0017719C" w:rsidRPr="00B73D29" w:rsidRDefault="0017719C" w:rsidP="00B73D29">
            <w:pPr>
              <w:ind w:firstLine="80"/>
              <w:jc w:val="both"/>
            </w:pPr>
            <w:r w:rsidRPr="00B73D29">
              <w:t>При этом</w:t>
            </w:r>
            <w:proofErr w:type="gramStart"/>
            <w:r w:rsidRPr="00B73D29">
              <w:t>,</w:t>
            </w:r>
            <w:proofErr w:type="gramEnd"/>
            <w:r w:rsidRPr="00B73D29">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17719C" w:rsidRPr="00B73D29" w:rsidRDefault="0017719C" w:rsidP="00B73D29">
            <w:pPr>
              <w:ind w:firstLine="80"/>
              <w:jc w:val="both"/>
              <w:rPr>
                <w:b/>
                <w:i/>
                <w:u w:val="single"/>
              </w:rPr>
            </w:pPr>
            <w:r w:rsidRPr="00B73D29">
              <w:rPr>
                <w:b/>
                <w:i/>
                <w:u w:val="single"/>
              </w:rPr>
              <w:t xml:space="preserve">Пункт 2 </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СЗ + ДЗ</w:t>
            </w:r>
            <w:r w:rsidRPr="00B73D29">
              <w:rPr>
                <w:lang w:eastAsia="ru-RU"/>
              </w:rPr>
              <w:t xml:space="preserve"> - в случае, если задолженность муниципального образования </w:t>
            </w:r>
            <w:r w:rsidRPr="00B73D29">
              <w:rPr>
                <w:lang w:eastAsia="ru-RU"/>
              </w:rPr>
              <w:br/>
              <w:t>с 01 января отчетного года снизилась.</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 xml:space="preserve">СЗ - ДЗ </w:t>
            </w:r>
            <w:r w:rsidRPr="00B73D29">
              <w:rPr>
                <w:lang w:eastAsia="ru-RU"/>
              </w:rPr>
              <w:t xml:space="preserve">- в случае, если задолженность муниципального образования </w:t>
            </w:r>
            <w:r w:rsidRPr="00B73D29">
              <w:rPr>
                <w:lang w:eastAsia="ru-RU"/>
              </w:rPr>
              <w:br/>
              <w:t>с 01 января отчетного года увеличилась.</w:t>
            </w:r>
          </w:p>
          <w:p w:rsidR="0017719C" w:rsidRPr="00B73D29" w:rsidRDefault="0017719C" w:rsidP="00B73D29">
            <w:pPr>
              <w:shd w:val="clear" w:color="auto" w:fill="FFFFFF"/>
              <w:tabs>
                <w:tab w:val="left" w:pos="3830"/>
                <w:tab w:val="left" w:pos="6010"/>
                <w:tab w:val="left" w:pos="8131"/>
              </w:tabs>
              <w:ind w:firstLine="80"/>
              <w:jc w:val="both"/>
              <w:rPr>
                <w:b/>
                <w:i/>
                <w:u w:val="single"/>
                <w:lang w:eastAsia="ru-RU"/>
              </w:rPr>
            </w:pPr>
            <w:r w:rsidRPr="00B73D29">
              <w:rPr>
                <w:b/>
                <w:i/>
                <w:u w:val="single"/>
                <w:lang w:eastAsia="ru-RU"/>
              </w:rPr>
              <w:t>Пункт 3</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ДЗ</w:t>
            </w:r>
            <w:r w:rsidRPr="00B73D29">
              <w:rPr>
                <w:lang w:eastAsia="ru-RU"/>
              </w:rPr>
              <w:t xml:space="preserve"> - показатель снижения /роста задолженности по арендной плате за земельные участки (динамика задолженности) рассчитывается по следующей формуле:</w:t>
            </w:r>
          </w:p>
          <w:p w:rsidR="0017719C" w:rsidRPr="00B73D29" w:rsidRDefault="0017719C" w:rsidP="00B73D29">
            <w:pPr>
              <w:ind w:left="1560" w:firstLine="80"/>
              <w:jc w:val="both"/>
            </w:pPr>
            <w:r w:rsidRPr="00B73D29">
              <w:fldChar w:fldCharType="begin"/>
            </w:r>
            <w:r w:rsidRPr="00B73D29">
              <w:instrText xml:space="preserve"> QUOTE </w:instrText>
            </w:r>
            <w:r w:rsidRPr="00CB250A">
              <w:rPr>
                <w:position w:val="-21"/>
              </w:rPr>
              <w:pict>
                <v:shape id="_x0000_i1549" type="#_x0000_t75" style="width:123.9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20C93&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20C93&quot;&gt;&lt;m:oMathPara&gt;&lt;m:oMath&gt;&lt;m:r&gt;&lt;m:rPr&gt;&lt;m:sty m:val=&quot;p&quot;/&gt;&lt;/m:rPr&gt;&lt;w:rPr&gt;&lt;w:rFonts w:ascii=&quot;Cambria Math&quot; w:h-ansi=&quot;Cambria Math&quot;/&gt;&lt;wx:font wx:val=&quot;Cambria Math&quot;/&gt;&lt;w:sz w:val=&quot;40&quot;/&gt;&lt;w:sz-cs w:val=&quot;44&quot;/&gt;&lt;/w:rPr&gt;&lt;m:t&gt;Р”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rPr&gt;&lt;m:t&gt;РћСЃР·&lt;/m:t&gt;&lt;/m:r&gt;&lt;/m:num&gt;&lt;m:den&gt;&lt;m:r&gt;&lt;w:rPr&gt;&lt;w:rFonts w:ascii=&quot;Cambria Math&quot; w:h-ansi=&quot;Cambria Math&quot;/&gt;&lt;wx:font wx:val=&quot;Cambria Math&quot;/&gt;&lt;w:i/&gt;&lt;w:sz w:val=&quot;40&quot;/&gt;&lt;w:sz-cs w:val=&quot;44&quot;/&gt;&lt;/w:rPr&gt;&lt;m:t&gt;Р—РЅРі&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73D29">
              <w:instrText xml:space="preserve"> </w:instrText>
            </w:r>
            <w:r w:rsidRPr="00B73D29">
              <w:fldChar w:fldCharType="separate"/>
            </w:r>
            <w:r w:rsidRPr="00CB250A">
              <w:rPr>
                <w:position w:val="-21"/>
              </w:rPr>
              <w:pict>
                <v:shape id="_x0000_i1550" type="#_x0000_t75" style="width:123.9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20C93&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20C93&quot;&gt;&lt;m:oMathPara&gt;&lt;m:oMath&gt;&lt;m:r&gt;&lt;m:rPr&gt;&lt;m:sty m:val=&quot;p&quot;/&gt;&lt;/m:rPr&gt;&lt;w:rPr&gt;&lt;w:rFonts w:ascii=&quot;Cambria Math&quot; w:h-ansi=&quot;Cambria Math&quot;/&gt;&lt;wx:font wx:val=&quot;Cambria Math&quot;/&gt;&lt;w:sz w:val=&quot;40&quot;/&gt;&lt;w:sz-cs w:val=&quot;44&quot;/&gt;&lt;/w:rPr&gt;&lt;m:t&gt;Р”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rPr&gt;&lt;m:t&gt;РћСЃР·&lt;/m:t&gt;&lt;/m:r&gt;&lt;/m:num&gt;&lt;m:den&gt;&lt;m:r&gt;&lt;w:rPr&gt;&lt;w:rFonts w:ascii=&quot;Cambria Math&quot; w:h-ansi=&quot;Cambria Math&quot;/&gt;&lt;wx:font wx:val=&quot;Cambria Math&quot;/&gt;&lt;w:i/&gt;&lt;w:sz w:val=&quot;40&quot;/&gt;&lt;w:sz-cs w:val=&quot;44&quot;/&gt;&lt;/w:rPr&gt;&lt;m:t&gt;Р—РЅРі&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73D29">
              <w:fldChar w:fldCharType="end"/>
            </w:r>
            <w:r w:rsidRPr="00B73D29">
              <w:t>, где</w:t>
            </w:r>
          </w:p>
          <w:p w:rsidR="0017719C" w:rsidRPr="00B73D29" w:rsidRDefault="0017719C" w:rsidP="00B73D29">
            <w:pPr>
              <w:ind w:firstLine="80"/>
              <w:jc w:val="both"/>
            </w:pPr>
            <w:proofErr w:type="spellStart"/>
            <w:r w:rsidRPr="00B73D29">
              <w:rPr>
                <w:b/>
              </w:rPr>
              <w:t>Осз</w:t>
            </w:r>
            <w:proofErr w:type="spellEnd"/>
            <w:r w:rsidRPr="00B73D29">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17719C" w:rsidRPr="00B73D29" w:rsidRDefault="0017719C" w:rsidP="00B73D29">
            <w:pPr>
              <w:ind w:firstLine="80"/>
              <w:jc w:val="both"/>
            </w:pPr>
            <w:proofErr w:type="spellStart"/>
            <w:r w:rsidRPr="00B73D29">
              <w:rPr>
                <w:b/>
              </w:rPr>
              <w:t>Знг</w:t>
            </w:r>
            <w:proofErr w:type="spellEnd"/>
            <w:r w:rsidRPr="00B73D29">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января отчетного года.</w:t>
            </w:r>
          </w:p>
          <w:p w:rsidR="0017719C" w:rsidRPr="00B73D29" w:rsidRDefault="0017719C" w:rsidP="00B73D29">
            <w:pPr>
              <w:shd w:val="clear" w:color="auto" w:fill="FFFFFF"/>
              <w:tabs>
                <w:tab w:val="left" w:pos="3830"/>
                <w:tab w:val="left" w:pos="6010"/>
                <w:tab w:val="left" w:pos="8131"/>
              </w:tabs>
              <w:ind w:firstLine="80"/>
              <w:jc w:val="both"/>
              <w:rPr>
                <w:b/>
                <w:i/>
                <w:u w:val="single"/>
                <w:lang w:eastAsia="ru-RU"/>
              </w:rPr>
            </w:pPr>
            <w:r w:rsidRPr="00B73D29">
              <w:rPr>
                <w:b/>
                <w:i/>
                <w:u w:val="single"/>
                <w:lang w:eastAsia="ru-RU"/>
              </w:rPr>
              <w:t>Пункт 4</w:t>
            </w:r>
          </w:p>
          <w:p w:rsidR="0017719C" w:rsidRPr="00B73D29" w:rsidRDefault="0017719C" w:rsidP="00B73D29">
            <w:pPr>
              <w:shd w:val="clear" w:color="auto" w:fill="FFFFFF"/>
              <w:tabs>
                <w:tab w:val="left" w:pos="3830"/>
                <w:tab w:val="left" w:pos="6010"/>
                <w:tab w:val="left" w:pos="8131"/>
              </w:tabs>
              <w:ind w:firstLine="80"/>
              <w:jc w:val="both"/>
              <w:rPr>
                <w:lang w:eastAsia="ru-RU"/>
              </w:rPr>
            </w:pPr>
            <w:proofErr w:type="spellStart"/>
            <w:r w:rsidRPr="00B73D29">
              <w:rPr>
                <w:b/>
                <w:lang w:eastAsia="ru-RU"/>
              </w:rPr>
              <w:t>Коэф</w:t>
            </w:r>
            <w:proofErr w:type="spellEnd"/>
            <w:r w:rsidRPr="00B73D29">
              <w:rPr>
                <w:b/>
                <w:lang w:eastAsia="ru-RU"/>
              </w:rPr>
              <w:t xml:space="preserve"> </w:t>
            </w:r>
            <w:proofErr w:type="gramStart"/>
            <w:r w:rsidRPr="00B73D29">
              <w:rPr>
                <w:b/>
                <w:lang w:eastAsia="ru-RU"/>
              </w:rPr>
              <w:t>–</w:t>
            </w:r>
            <w:r w:rsidRPr="00B73D29">
              <w:rPr>
                <w:lang w:eastAsia="ru-RU"/>
              </w:rPr>
              <w:t>п</w:t>
            </w:r>
            <w:proofErr w:type="gramEnd"/>
            <w:r w:rsidRPr="00B73D29">
              <w:rPr>
                <w:lang w:eastAsia="ru-RU"/>
              </w:rPr>
              <w:t>онижающий/повышающий коэффициент, устанавливается в следующих значениях:</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1. В случае</w:t>
            </w:r>
            <w:proofErr w:type="gramStart"/>
            <w:r w:rsidRPr="00B73D29">
              <w:rPr>
                <w:lang w:eastAsia="ru-RU"/>
              </w:rPr>
              <w:t>,</w:t>
            </w:r>
            <w:proofErr w:type="gramEnd"/>
            <w:r w:rsidRPr="00B73D29">
              <w:rPr>
                <w:lang w:eastAsia="ru-RU"/>
              </w:rPr>
              <w:t xml:space="preserve"> если задолженность муниципального образования </w:t>
            </w:r>
            <w:r w:rsidRPr="00B73D29">
              <w:rPr>
                <w:lang w:eastAsia="ru-RU"/>
              </w:rPr>
              <w:br/>
              <w:t>с 01 января отчетного года снизилась на:</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- 30% и более - </w:t>
            </w:r>
            <w:proofErr w:type="spellStart"/>
            <w:r w:rsidRPr="00B73D29">
              <w:rPr>
                <w:b/>
                <w:lang w:eastAsia="ru-RU"/>
              </w:rPr>
              <w:t>коэф.=</w:t>
            </w:r>
            <w:proofErr w:type="spellEnd"/>
            <w:r w:rsidRPr="00B73D29">
              <w:rPr>
                <w:b/>
                <w:lang w:eastAsia="ru-RU"/>
              </w:rPr>
              <w:t xml:space="preserve"> 1;</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lastRenderedPageBreak/>
              <w:t xml:space="preserve">- менее 30% - </w:t>
            </w:r>
            <w:proofErr w:type="spellStart"/>
            <w:r w:rsidRPr="00B73D29">
              <w:rPr>
                <w:b/>
                <w:lang w:eastAsia="ru-RU"/>
              </w:rPr>
              <w:t>коэф</w:t>
            </w:r>
            <w:proofErr w:type="spellEnd"/>
            <w:r w:rsidRPr="00B73D29">
              <w:rPr>
                <w:b/>
                <w:lang w:eastAsia="ru-RU"/>
              </w:rPr>
              <w:t xml:space="preserve"> = 0,4.</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2. В случае</w:t>
            </w:r>
            <w:proofErr w:type="gramStart"/>
            <w:r w:rsidRPr="00B73D29">
              <w:rPr>
                <w:lang w:eastAsia="ru-RU"/>
              </w:rPr>
              <w:t>,</w:t>
            </w:r>
            <w:proofErr w:type="gramEnd"/>
            <w:r w:rsidRPr="00B73D29">
              <w:rPr>
                <w:lang w:eastAsia="ru-RU"/>
              </w:rPr>
              <w:t xml:space="preserve"> если задолженность муниципального образования </w:t>
            </w:r>
            <w:r w:rsidRPr="00B73D29">
              <w:rPr>
                <w:lang w:eastAsia="ru-RU"/>
              </w:rPr>
              <w:br/>
              <w:t>с 01 января отчетного года увеличилась на:</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- 10% и более – </w:t>
            </w:r>
            <w:proofErr w:type="spellStart"/>
            <w:r w:rsidRPr="00B73D29">
              <w:rPr>
                <w:b/>
                <w:lang w:eastAsia="ru-RU"/>
              </w:rPr>
              <w:t>коэф</w:t>
            </w:r>
            <w:proofErr w:type="spellEnd"/>
            <w:r w:rsidRPr="00B73D29">
              <w:rPr>
                <w:b/>
                <w:lang w:eastAsia="ru-RU"/>
              </w:rPr>
              <w:t xml:space="preserve"> = 0,7;</w:t>
            </w:r>
          </w:p>
          <w:p w:rsidR="0017719C" w:rsidRPr="00613123" w:rsidRDefault="0017719C" w:rsidP="00786263">
            <w:pPr>
              <w:shd w:val="clear" w:color="auto" w:fill="FFFFFF"/>
              <w:tabs>
                <w:tab w:val="left" w:pos="3830"/>
                <w:tab w:val="left" w:pos="6010"/>
                <w:tab w:val="left" w:pos="8131"/>
              </w:tabs>
              <w:ind w:firstLine="80"/>
              <w:jc w:val="both"/>
              <w:rPr>
                <w:rFonts w:ascii="Arial" w:hAnsi="Arial" w:cs="Arial"/>
                <w:sz w:val="22"/>
                <w:szCs w:val="22"/>
              </w:rPr>
            </w:pPr>
            <w:r w:rsidRPr="00B73D29">
              <w:rPr>
                <w:lang w:eastAsia="ru-RU"/>
              </w:rPr>
              <w:t xml:space="preserve">- менее 10% - </w:t>
            </w:r>
            <w:proofErr w:type="spellStart"/>
            <w:r w:rsidRPr="00B73D29">
              <w:rPr>
                <w:b/>
                <w:lang w:eastAsia="ru-RU"/>
              </w:rPr>
              <w:t>коэф</w:t>
            </w:r>
            <w:proofErr w:type="spellEnd"/>
            <w:r w:rsidRPr="00B73D29">
              <w:rPr>
                <w:b/>
                <w:lang w:eastAsia="ru-RU"/>
              </w:rPr>
              <w:t xml:space="preserve"> = 0,3.</w:t>
            </w:r>
          </w:p>
        </w:tc>
      </w:tr>
      <w:tr w:rsidR="0017719C" w:rsidRPr="0000525B" w:rsidTr="00A541C5">
        <w:tc>
          <w:tcPr>
            <w:tcW w:w="567" w:type="dxa"/>
          </w:tcPr>
          <w:p w:rsidR="0017719C" w:rsidRPr="001F796E" w:rsidRDefault="0017719C" w:rsidP="00E54911">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8</w:t>
            </w:r>
          </w:p>
        </w:tc>
        <w:tc>
          <w:tcPr>
            <w:tcW w:w="3119" w:type="dxa"/>
          </w:tcPr>
          <w:p w:rsidR="0017719C" w:rsidRPr="00A541C5" w:rsidRDefault="0017719C" w:rsidP="0017719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Прирост земельного налога</w:t>
            </w:r>
          </w:p>
        </w:tc>
        <w:tc>
          <w:tcPr>
            <w:tcW w:w="6662" w:type="dxa"/>
          </w:tcPr>
          <w:p w:rsidR="0017719C" w:rsidRPr="00AA0E4A" w:rsidRDefault="0017719C" w:rsidP="0017719C">
            <w:pPr>
              <w:shd w:val="clear" w:color="auto" w:fill="FFFFFF"/>
              <w:ind w:right="499" w:firstLine="80"/>
              <w:jc w:val="both"/>
              <w:rPr>
                <w:rFonts w:eastAsiaTheme="minorEastAsia"/>
                <w:lang w:eastAsia="ru-RU"/>
              </w:rPr>
            </w:pPr>
            <w:r w:rsidRPr="00AA0E4A">
              <w:rPr>
                <w:bCs/>
                <w:lang w:eastAsia="ru-RU"/>
              </w:rPr>
              <w:t xml:space="preserve">Оценка указанного </w:t>
            </w:r>
            <w:r w:rsidRPr="00AA0E4A">
              <w:rPr>
                <w:bCs/>
                <w:spacing w:val="-2"/>
                <w:lang w:eastAsia="ru-RU"/>
              </w:rPr>
              <w:t>показателя осуществляется по следующей методике:</w:t>
            </w:r>
          </w:p>
          <w:p w:rsidR="0017719C" w:rsidRPr="00AA0E4A" w:rsidRDefault="0017719C" w:rsidP="0017719C">
            <w:pPr>
              <w:ind w:firstLine="80"/>
              <w:jc w:val="center"/>
            </w:pPr>
            <w:r w:rsidRPr="00AA0E4A">
              <w:fldChar w:fldCharType="begin"/>
            </w:r>
            <w:r w:rsidRPr="00AA0E4A">
              <w:instrText xml:space="preserve"> QUOTE </w:instrText>
            </w:r>
            <w:r w:rsidRPr="00CB250A">
              <w:rPr>
                <w:rFonts w:eastAsiaTheme="minorEastAsia"/>
                <w:position w:val="-21"/>
              </w:rPr>
              <w:pict>
                <v:shape id="_x0000_i1661" type="#_x0000_t75" style="width:131.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0E4A&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2C67&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C92C67&quot;&gt;&lt;m:oMathPara&gt;&lt;m:oMath&gt;&lt;m:r&gt;&lt;m:rPr&gt;&lt;m:sty m:val=&quot;p&quot;/&gt;&lt;/m:rPr&gt;&lt;w:rPr&gt;&lt;w:rFonts w:ascii=&quot;Cambria Math&quot; w:h-ansi=&quot;Cambria Math&quot;/&gt;&lt;wx:font wx:val=&quot;Cambria Math&quot;/&gt;&lt;w:sz w:val=&quot;40&quot;/&gt;&lt;w:sz-cs w:val=&quot;44&quot;/&gt;&lt;/w:rPr&gt;&lt;m:t&gt;РџР·РЅ=&lt;/m:t&gt;&lt;/m:r&gt;&lt;m:f&gt;&lt;m:fPr&gt;&lt;m:ctrlPr&gt;&lt;w:rPr&gt;&lt;w:rFonts w:ascii=&quot;Cambria Math&quot; w:h-ansi=&quot;Cambria Math&quot;/&gt;&lt;wx:font wx:val=&quot;Cambria Math&quot;/&gt;&lt;w:sz w:val=&quot;40&quot;/&gt;&lt;w:sz-cs w:val=&quot;44&quot;/&gt;&lt;/w:rPr&gt;&lt;/m:ctrlPr&gt;&lt;/m:fPr&gt;&lt;m:num&gt;&lt;m:r&gt;&lt;w:rPr&gt;&lt;w:rFonts w:ascii=&quot;Cambria Math&quot; w:h-ansi=&quot;Cambria Math&quot;/&gt;&lt;wx:font wx:val=&quot;Cambria Math&quot;/&gt;&lt;w:i/&gt;&lt;w:sz w:val=&quot;40&quot;/&gt;&lt;w:sz-cs w:val=&quot;44&quot;/&gt;&lt;/w:rPr&gt;&lt;m:t&gt;Р¤Рї&lt;/m:t&gt;&lt;/m:r&gt;&lt;/m:num&gt;&lt;m:den&gt;&lt;m:r&gt;&lt;w:rPr&gt;&lt;w:rFonts w:ascii=&quot;Cambria Math&quot; w:h-ansi=&quot;Cambria Math&quot;/&gt;&lt;wx:font wx:val=&quot;Cambria Math&quot;/&gt;&lt;w:i/&gt;&lt;w:sz w:val=&quot;40&quot;/&gt;&lt;w:sz-cs w:val=&quot;44&quot;/&gt;&lt;/w:rPr&gt;&lt;m:t&gt;Р“Рї&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AA0E4A">
              <w:instrText xml:space="preserve"> </w:instrText>
            </w:r>
            <w:r w:rsidRPr="00AA0E4A">
              <w:fldChar w:fldCharType="separate"/>
            </w:r>
            <w:r w:rsidRPr="00CB250A">
              <w:rPr>
                <w:rFonts w:eastAsiaTheme="minorEastAsia"/>
                <w:position w:val="-21"/>
              </w:rPr>
              <w:pict>
                <v:shape id="_x0000_i1662" type="#_x0000_t75" style="width:131.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0E4A&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2C67&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C92C67&quot;&gt;&lt;m:oMathPara&gt;&lt;m:oMath&gt;&lt;m:r&gt;&lt;m:rPr&gt;&lt;m:sty m:val=&quot;p&quot;/&gt;&lt;/m:rPr&gt;&lt;w:rPr&gt;&lt;w:rFonts w:ascii=&quot;Cambria Math&quot; w:h-ansi=&quot;Cambria Math&quot;/&gt;&lt;wx:font wx:val=&quot;Cambria Math&quot;/&gt;&lt;w:sz w:val=&quot;40&quot;/&gt;&lt;w:sz-cs w:val=&quot;44&quot;/&gt;&lt;/w:rPr&gt;&lt;m:t&gt;РџР·РЅ=&lt;/m:t&gt;&lt;/m:r&gt;&lt;m:f&gt;&lt;m:fPr&gt;&lt;m:ctrlPr&gt;&lt;w:rPr&gt;&lt;w:rFonts w:ascii=&quot;Cambria Math&quot; w:h-ansi=&quot;Cambria Math&quot;/&gt;&lt;wx:font wx:val=&quot;Cambria Math&quot;/&gt;&lt;w:sz w:val=&quot;40&quot;/&gt;&lt;w:sz-cs w:val=&quot;44&quot;/&gt;&lt;/w:rPr&gt;&lt;/m:ctrlPr&gt;&lt;/m:fPr&gt;&lt;m:num&gt;&lt;m:r&gt;&lt;w:rPr&gt;&lt;w:rFonts w:ascii=&quot;Cambria Math&quot; w:h-ansi=&quot;Cambria Math&quot;/&gt;&lt;wx:font wx:val=&quot;Cambria Math&quot;/&gt;&lt;w:i/&gt;&lt;w:sz w:val=&quot;40&quot;/&gt;&lt;w:sz-cs w:val=&quot;44&quot;/&gt;&lt;/w:rPr&gt;&lt;m:t&gt;Р¤Рї&lt;/m:t&gt;&lt;/m:r&gt;&lt;/m:num&gt;&lt;m:den&gt;&lt;m:r&gt;&lt;w:rPr&gt;&lt;w:rFonts w:ascii=&quot;Cambria Math&quot; w:h-ansi=&quot;Cambria Math&quot;/&gt;&lt;wx:font wx:val=&quot;Cambria Math&quot;/&gt;&lt;w:i/&gt;&lt;w:sz w:val=&quot;40&quot;/&gt;&lt;w:sz-cs w:val=&quot;44&quot;/&gt;&lt;/w:rPr&gt;&lt;m:t&gt;Р“Рї&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AA0E4A">
              <w:fldChar w:fldCharType="end"/>
            </w:r>
            <w:r w:rsidRPr="00AA0E4A">
              <w:t>, где</w:t>
            </w:r>
          </w:p>
          <w:p w:rsidR="0017719C" w:rsidRPr="00AA0E4A" w:rsidRDefault="0017719C" w:rsidP="0017719C">
            <w:pPr>
              <w:ind w:firstLine="80"/>
              <w:jc w:val="both"/>
            </w:pPr>
            <w:proofErr w:type="spellStart"/>
            <w:r w:rsidRPr="00AA0E4A">
              <w:rPr>
                <w:b/>
              </w:rPr>
              <w:t>Пзн</w:t>
            </w:r>
            <w:proofErr w:type="spellEnd"/>
            <w:r w:rsidRPr="00AA0E4A">
              <w:t xml:space="preserve"> – показатель «% собираемости земельного налога»;</w:t>
            </w:r>
          </w:p>
          <w:p w:rsidR="0017719C" w:rsidRPr="00AA0E4A" w:rsidRDefault="0017719C" w:rsidP="0017719C">
            <w:pPr>
              <w:ind w:firstLine="80"/>
              <w:jc w:val="both"/>
            </w:pPr>
            <w:proofErr w:type="spellStart"/>
            <w:r w:rsidRPr="00AA0E4A">
              <w:rPr>
                <w:b/>
              </w:rPr>
              <w:t>Гп</w:t>
            </w:r>
            <w:proofErr w:type="spellEnd"/>
            <w:r w:rsidRPr="00AA0E4A">
              <w:rPr>
                <w:b/>
              </w:rPr>
              <w:t xml:space="preserve"> </w:t>
            </w:r>
            <w:r w:rsidRPr="00AA0E4A">
              <w:t>– г</w:t>
            </w:r>
            <w:r w:rsidRPr="00AA0E4A">
              <w:rPr>
                <w:lang w:eastAsia="ru-RU"/>
              </w:rPr>
              <w:t>одовое плановое значение показателя, установленное органу местного самоуправления по земельному налогу.</w:t>
            </w:r>
            <w:r w:rsidRPr="00AA0E4A">
              <w:rPr>
                <w:bCs/>
                <w:lang w:eastAsia="ru-RU"/>
              </w:rPr>
              <w:t xml:space="preserve"> Годовое плановое значение показателя, устанавливается в размере 103% от земельного налога, начисленного в предыдущем году и поступившего в бюджет органов местного самоуправления</w:t>
            </w:r>
            <w:proofErr w:type="gramStart"/>
            <w:r w:rsidRPr="00AA0E4A">
              <w:rPr>
                <w:bCs/>
                <w:lang w:eastAsia="ru-RU"/>
              </w:rPr>
              <w:t>.</w:t>
            </w:r>
            <w:r w:rsidRPr="00AA0E4A">
              <w:t>;</w:t>
            </w:r>
          </w:p>
          <w:p w:rsidR="0017719C" w:rsidRPr="00AA0E4A" w:rsidRDefault="0017719C" w:rsidP="0017719C">
            <w:pPr>
              <w:ind w:firstLine="80"/>
              <w:jc w:val="both"/>
              <w:rPr>
                <w:b/>
              </w:rPr>
            </w:pPr>
            <w:proofErr w:type="spellStart"/>
            <w:proofErr w:type="gramEnd"/>
            <w:r w:rsidRPr="00AA0E4A">
              <w:rPr>
                <w:b/>
              </w:rPr>
              <w:t>Фп</w:t>
            </w:r>
            <w:proofErr w:type="spellEnd"/>
            <w:r w:rsidRPr="00AA0E4A">
              <w:t xml:space="preserve"> – общая сумма денежных средств, поступивших в бюджет муниципального образования по земельному налогу за отчетный период (квартал, год).</w:t>
            </w:r>
          </w:p>
          <w:p w:rsidR="0017719C" w:rsidRPr="00613123" w:rsidRDefault="0017719C" w:rsidP="0017719C">
            <w:pPr>
              <w:ind w:firstLine="80"/>
              <w:rPr>
                <w:rFonts w:ascii="Arial" w:hAnsi="Arial" w:cs="Arial"/>
                <w:sz w:val="22"/>
                <w:szCs w:val="22"/>
              </w:rPr>
            </w:pPr>
            <w:r w:rsidRPr="00AA0E4A">
              <w:rPr>
                <w:bCs/>
                <w:lang w:eastAsia="ru-RU"/>
              </w:rPr>
              <w:t>Показатель не устанавливается для муниципальных образований, на территории которых отсутствуют земли, признанные объектами налогообложения.</w:t>
            </w:r>
          </w:p>
        </w:tc>
      </w:tr>
      <w:tr w:rsidR="0017719C" w:rsidRPr="0000525B" w:rsidTr="00A541C5">
        <w:tc>
          <w:tcPr>
            <w:tcW w:w="567" w:type="dxa"/>
          </w:tcPr>
          <w:p w:rsidR="0017719C" w:rsidRPr="001F796E" w:rsidRDefault="0017719C" w:rsidP="00E54911">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9</w:t>
            </w:r>
          </w:p>
        </w:tc>
        <w:tc>
          <w:tcPr>
            <w:tcW w:w="3119" w:type="dxa"/>
          </w:tcPr>
          <w:p w:rsidR="0017719C" w:rsidRPr="00A541C5" w:rsidRDefault="0017719C" w:rsidP="0070282C">
            <w:pPr>
              <w:pStyle w:val="ConsPlusNormal"/>
              <w:rPr>
                <w:rFonts w:ascii="Times New Roman" w:hAnsi="Times New Roman" w:cs="Times New Roman"/>
                <w:sz w:val="24"/>
                <w:szCs w:val="24"/>
              </w:rPr>
            </w:pPr>
            <w:r w:rsidRPr="00A541C5">
              <w:rPr>
                <w:rFonts w:ascii="Times New Roman" w:eastAsiaTheme="minorEastAsia" w:hAnsi="Times New Roman" w:cs="Times New Roman"/>
                <w:sz w:val="24"/>
                <w:szCs w:val="24"/>
                <w:lang w:eastAsia="ru-RU"/>
              </w:rPr>
              <w:t>Эффективность работы по взысканию задолженности по арендной плате за муниципальное имущество</w:t>
            </w:r>
          </w:p>
        </w:tc>
        <w:tc>
          <w:tcPr>
            <w:tcW w:w="6662" w:type="dxa"/>
          </w:tcPr>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Показатель </w:t>
            </w:r>
            <w:r w:rsidRPr="00B73D29">
              <w:rPr>
                <w:b/>
                <w:lang w:eastAsia="ru-RU"/>
              </w:rPr>
              <w:t>ЭФ</w:t>
            </w:r>
            <w:r w:rsidRPr="00B73D29">
              <w:rPr>
                <w:lang w:eastAsia="ru-RU"/>
              </w:rPr>
              <w:t xml:space="preserve"> рассчитывается по следующей формуле:</w:t>
            </w:r>
          </w:p>
          <w:p w:rsidR="0017719C" w:rsidRPr="00B73D29" w:rsidRDefault="0017719C" w:rsidP="00B73D29">
            <w:pPr>
              <w:ind w:left="1559" w:firstLine="80"/>
              <w:jc w:val="both"/>
            </w:pPr>
            <w:r w:rsidRPr="00B73D29">
              <w:rPr>
                <w:b/>
              </w:rPr>
              <w:t xml:space="preserve">ЭФ = СЗ ± ДЗ * </w:t>
            </w:r>
            <w:proofErr w:type="spellStart"/>
            <w:r w:rsidRPr="00B73D29">
              <w:rPr>
                <w:b/>
              </w:rPr>
              <w:t>Коэф</w:t>
            </w:r>
            <w:proofErr w:type="spellEnd"/>
            <w:r w:rsidRPr="00B73D29">
              <w:t>, где</w:t>
            </w:r>
          </w:p>
          <w:p w:rsidR="0017719C" w:rsidRPr="00B73D29" w:rsidRDefault="0017719C" w:rsidP="00B73D29">
            <w:pPr>
              <w:ind w:left="1559" w:firstLine="80"/>
              <w:jc w:val="both"/>
            </w:pPr>
            <w:r>
              <w:t xml:space="preserve">       </w:t>
            </w:r>
            <w:r w:rsidRPr="00B73D29">
              <w:t xml:space="preserve">(п.1)  (п.2) </w:t>
            </w:r>
            <w:r>
              <w:t>(</w:t>
            </w:r>
            <w:r w:rsidRPr="00B73D29">
              <w:t>п.3) (п.4)</w:t>
            </w:r>
          </w:p>
          <w:p w:rsidR="0017719C" w:rsidRPr="00B73D29" w:rsidRDefault="0017719C" w:rsidP="00B73D29">
            <w:pPr>
              <w:ind w:firstLine="80"/>
              <w:jc w:val="both"/>
              <w:rPr>
                <w:b/>
                <w:i/>
                <w:u w:val="single"/>
              </w:rPr>
            </w:pPr>
            <w:r w:rsidRPr="00B73D29">
              <w:rPr>
                <w:b/>
                <w:i/>
                <w:u w:val="single"/>
              </w:rPr>
              <w:t xml:space="preserve">Пункт 1 </w:t>
            </w:r>
          </w:p>
          <w:p w:rsidR="0017719C" w:rsidRPr="00B73D29" w:rsidRDefault="0017719C" w:rsidP="00B73D29">
            <w:pPr>
              <w:ind w:firstLine="80"/>
              <w:jc w:val="both"/>
            </w:pPr>
            <w:r w:rsidRPr="00B73D29">
              <w:rPr>
                <w:b/>
              </w:rPr>
              <w:t>СЗ</w:t>
            </w:r>
            <w:r w:rsidRPr="00B73D29">
              <w:t xml:space="preserve"> - проведенная муниципальным образованием работа по взысканию задолженности, которая рассчитывается по следующей формуле:</w:t>
            </w:r>
          </w:p>
          <w:p w:rsidR="0017719C" w:rsidRPr="00B73D29" w:rsidRDefault="0017719C" w:rsidP="00B73D29">
            <w:pPr>
              <w:ind w:firstLine="80"/>
              <w:jc w:val="center"/>
              <w:rPr>
                <w:b/>
                <w:lang w:eastAsia="ru-RU"/>
              </w:rPr>
            </w:pPr>
            <w:r w:rsidRPr="00B73D29">
              <w:rPr>
                <w:lang w:eastAsia="ru-RU"/>
              </w:rPr>
              <w:fldChar w:fldCharType="begin"/>
            </w:r>
            <w:r w:rsidRPr="00B73D29">
              <w:rPr>
                <w:lang w:eastAsia="ru-RU"/>
              </w:rPr>
              <w:instrText xml:space="preserve"> QUOTE </w:instrText>
            </w:r>
            <w:r w:rsidRPr="00CB250A">
              <w:rPr>
                <w:position w:val="-21"/>
              </w:rPr>
              <w:pict>
                <v:shape id="_x0000_i1627" type="#_x0000_t75" style="width:158.4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767F2&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3767F2&quot;&gt;&lt;m:oMathPara&gt;&lt;m:oMath&gt;&lt;m:r&gt;&lt;m:rPr&gt;&lt;m:sty m:val=&quot;p&quot;/&gt;&lt;/m:rPr&gt;&lt;w:rPr&gt;&lt;w:rFonts w:ascii=&quot;Cambria Math&quot; w:h-ansi=&quot;Cambria Math&quot;/&gt;&lt;wx:font wx:val=&quot;Cambria Math&quot;/&gt;&lt;w:sz w:val=&quot;40&quot;/&gt;&lt;w:sz-cs w:val=&quot;44&quot;/&gt;&lt;w:lang w:fareast=&quot;RU&quot;/&gt;&lt;/w:rPr&gt;&lt;m:t&gt;РЎ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џРјР·+Р‘СЃР·&lt;/m:t&gt;&lt;/m:r&gt;&lt;/m:num&gt;&lt;m:den&gt;&lt;m:r&gt;&lt;m:rPr&gt;&lt;m:sty m:val=&quot;p&quot;/&gt;&lt;/m:rPr&gt;&lt;w:rPr&gt;&lt;w:rFonts w:ascii=&quot;Cambria Math&quot; w:h-ansi=&quot;Cambria Math&quot;/&gt;&lt;wx:font wx:val=&quot;Cambria Math&quot;/&gt;&lt;w:sz w:val=&quot;40&quot;/&gt;&lt;w:sz-cs w:val=&quot;44&quot;/&gt;&lt;w:lang w:fareast=&quot;RU&quot;/&gt;&lt;/w:rPr&gt;&lt;m:t&gt;РћСЃР·&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73D29">
              <w:rPr>
                <w:lang w:eastAsia="ru-RU"/>
              </w:rPr>
              <w:instrText xml:space="preserve"> </w:instrText>
            </w:r>
            <w:r w:rsidRPr="00B73D29">
              <w:rPr>
                <w:lang w:eastAsia="ru-RU"/>
              </w:rPr>
              <w:fldChar w:fldCharType="separate"/>
            </w:r>
            <w:r w:rsidRPr="00CB250A">
              <w:rPr>
                <w:position w:val="-21"/>
              </w:rPr>
              <w:pict>
                <v:shape id="_x0000_i1628" type="#_x0000_t75" style="width:158.4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767F2&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3767F2&quot;&gt;&lt;m:oMathPara&gt;&lt;m:oMath&gt;&lt;m:r&gt;&lt;m:rPr&gt;&lt;m:sty m:val=&quot;p&quot;/&gt;&lt;/m:rPr&gt;&lt;w:rPr&gt;&lt;w:rFonts w:ascii=&quot;Cambria Math&quot; w:h-ansi=&quot;Cambria Math&quot;/&gt;&lt;wx:font wx:val=&quot;Cambria Math&quot;/&gt;&lt;w:sz w:val=&quot;40&quot;/&gt;&lt;w:sz-cs w:val=&quot;44&quot;/&gt;&lt;w:lang w:fareast=&quot;RU&quot;/&gt;&lt;/w:rPr&gt;&lt;m:t&gt;РЎ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џРјР·+Р‘СЃР·&lt;/m:t&gt;&lt;/m:r&gt;&lt;/m:num&gt;&lt;m:den&gt;&lt;m:r&gt;&lt;m:rPr&gt;&lt;m:sty m:val=&quot;p&quot;/&gt;&lt;/m:rPr&gt;&lt;w:rPr&gt;&lt;w:rFonts w:ascii=&quot;Cambria Math&quot; w:h-ansi=&quot;Cambria Math&quot;/&gt;&lt;wx:font wx:val=&quot;Cambria Math&quot;/&gt;&lt;w:sz w:val=&quot;40&quot;/&gt;&lt;w:sz-cs w:val=&quot;44&quot;/&gt;&lt;w:lang w:fareast=&quot;RU&quot;/&gt;&lt;/w:rPr&gt;&lt;m:t&gt;РћСЃР·&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B73D29">
              <w:rPr>
                <w:lang w:eastAsia="ru-RU"/>
              </w:rPr>
              <w:fldChar w:fldCharType="end"/>
            </w:r>
            <w:r w:rsidRPr="00B73D29">
              <w:rPr>
                <w:lang w:eastAsia="ru-RU"/>
              </w:rPr>
              <w:t>,</w:t>
            </w:r>
            <w:r w:rsidRPr="00B73D29">
              <w:rPr>
                <w:b/>
                <w:lang w:eastAsia="ru-RU"/>
              </w:rPr>
              <w:t xml:space="preserve"> </w:t>
            </w:r>
            <w:r w:rsidRPr="00B73D29">
              <w:rPr>
                <w:lang w:eastAsia="ru-RU"/>
              </w:rPr>
              <w:t>где</w:t>
            </w:r>
          </w:p>
          <w:p w:rsidR="0017719C" w:rsidRPr="00B73D29" w:rsidRDefault="0017719C" w:rsidP="00B73D29">
            <w:pPr>
              <w:ind w:firstLine="80"/>
              <w:jc w:val="both"/>
              <w:rPr>
                <w:lang w:eastAsia="ru-RU"/>
              </w:rPr>
            </w:pPr>
            <w:proofErr w:type="spellStart"/>
            <w:r w:rsidRPr="00B73D29">
              <w:rPr>
                <w:b/>
                <w:lang w:eastAsia="ru-RU"/>
              </w:rPr>
              <w:t>Осз</w:t>
            </w:r>
            <w:proofErr w:type="spellEnd"/>
            <w:r w:rsidRPr="00B73D29">
              <w:rPr>
                <w:lang w:eastAsia="ru-RU"/>
              </w:rPr>
              <w:t xml:space="preserve"> – общая сумма задолженности за муниципальное имущество (за исключением земельных участков) по состоянию на 01 число отчетного месяца.</w:t>
            </w:r>
          </w:p>
          <w:p w:rsidR="0017719C" w:rsidRPr="00B73D29" w:rsidRDefault="0017719C" w:rsidP="00B73D29">
            <w:pPr>
              <w:ind w:firstLine="80"/>
              <w:jc w:val="both"/>
              <w:rPr>
                <w:lang w:eastAsia="ru-RU"/>
              </w:rPr>
            </w:pPr>
            <w:proofErr w:type="spellStart"/>
            <w:r w:rsidRPr="00B73D29">
              <w:rPr>
                <w:b/>
                <w:lang w:eastAsia="ru-RU"/>
              </w:rPr>
              <w:t>Пмз</w:t>
            </w:r>
            <w:proofErr w:type="spellEnd"/>
            <w:r w:rsidRPr="00B73D29">
              <w:rPr>
                <w:b/>
                <w:lang w:eastAsia="ru-RU"/>
              </w:rPr>
              <w:t xml:space="preserve"> </w:t>
            </w:r>
            <w:r w:rsidRPr="00B73D29">
              <w:rPr>
                <w:lang w:eastAsia="ru-RU"/>
              </w:rPr>
              <w:t>– сумма задолженности, в отношении которой приняты следующие меры по взысканию, по состоянию на 01 число отчетного месяца:</w:t>
            </w:r>
          </w:p>
          <w:p w:rsidR="0017719C" w:rsidRPr="00B73D29" w:rsidRDefault="0017719C" w:rsidP="00B73D29">
            <w:pPr>
              <w:ind w:firstLine="80"/>
              <w:jc w:val="both"/>
            </w:pPr>
            <w:r w:rsidRPr="00B73D29">
              <w:t>- подано исковое заявление о взыскании задолженности;</w:t>
            </w:r>
          </w:p>
          <w:p w:rsidR="0017719C" w:rsidRPr="00B73D29" w:rsidRDefault="0017719C" w:rsidP="00B73D29">
            <w:pPr>
              <w:ind w:firstLine="80"/>
              <w:jc w:val="both"/>
              <w:rPr>
                <w:color w:val="000000" w:themeColor="text1"/>
              </w:rPr>
            </w:pPr>
            <w:r w:rsidRPr="00B73D29">
              <w:rPr>
                <w:color w:val="000000" w:themeColor="text1"/>
              </w:rPr>
              <w:t>- исковое заявление о взыскании задолженности находится на рассмотрении в суде;</w:t>
            </w:r>
          </w:p>
          <w:p w:rsidR="0017719C" w:rsidRPr="00B73D29" w:rsidRDefault="0017719C" w:rsidP="00B73D29">
            <w:pPr>
              <w:ind w:firstLine="80"/>
              <w:jc w:val="both"/>
            </w:pPr>
            <w:r w:rsidRPr="00B73D29">
              <w:t>- судебное решение вступило в законную силу;</w:t>
            </w:r>
          </w:p>
          <w:p w:rsidR="0017719C" w:rsidRPr="00B73D29" w:rsidRDefault="0017719C" w:rsidP="00B73D29">
            <w:pPr>
              <w:ind w:firstLine="80"/>
              <w:jc w:val="both"/>
            </w:pPr>
            <w:r w:rsidRPr="00B73D29">
              <w:t>- исполнительный лист направлен в Федеральную службу судебных приставов;</w:t>
            </w:r>
          </w:p>
          <w:p w:rsidR="0017719C" w:rsidRPr="00B73D29" w:rsidRDefault="0017719C" w:rsidP="00B73D29">
            <w:pPr>
              <w:ind w:firstLine="80"/>
              <w:jc w:val="both"/>
              <w:rPr>
                <w:color w:val="000000" w:themeColor="text1"/>
              </w:rPr>
            </w:pPr>
            <w:r w:rsidRPr="00B73D29">
              <w:rPr>
                <w:color w:val="000000" w:themeColor="text1"/>
              </w:rPr>
              <w:t>- ведется исполнительное производство;</w:t>
            </w:r>
          </w:p>
          <w:p w:rsidR="0017719C" w:rsidRPr="00B73D29" w:rsidRDefault="0017719C" w:rsidP="00B73D29">
            <w:pPr>
              <w:ind w:firstLine="80"/>
              <w:jc w:val="both"/>
            </w:pPr>
            <w:r w:rsidRPr="00B73D29">
              <w:t>- исполнительное производство окончено, ввиду невозможности взыскания;</w:t>
            </w:r>
          </w:p>
          <w:p w:rsidR="0017719C" w:rsidRPr="00B73D29" w:rsidRDefault="0017719C" w:rsidP="00B73D29">
            <w:pPr>
              <w:ind w:firstLine="80"/>
              <w:jc w:val="both"/>
            </w:pPr>
            <w:r w:rsidRPr="00B73D29">
              <w:t>- с должником заключено мировое соглашение в рамках судопроизводства.</w:t>
            </w:r>
          </w:p>
          <w:p w:rsidR="0017719C" w:rsidRPr="00B73D29" w:rsidRDefault="0017719C" w:rsidP="00B73D29">
            <w:pPr>
              <w:ind w:firstLine="80"/>
              <w:jc w:val="both"/>
            </w:pPr>
            <w:proofErr w:type="spellStart"/>
            <w:r w:rsidRPr="00B73D29">
              <w:rPr>
                <w:b/>
              </w:rPr>
              <w:t>Бмз</w:t>
            </w:r>
            <w:proofErr w:type="spellEnd"/>
            <w:r w:rsidRPr="00B73D29">
              <w:rPr>
                <w:b/>
              </w:rPr>
              <w:t xml:space="preserve"> </w:t>
            </w:r>
            <w:r w:rsidRPr="00B73D29">
              <w:t>– общая сумма задолженности по должникам, находящимся в одной из стадии банкротства, по состоянию на 01 число отчетного месяца.</w:t>
            </w:r>
          </w:p>
          <w:p w:rsidR="0017719C" w:rsidRPr="00B73D29" w:rsidRDefault="0017719C" w:rsidP="00B73D29">
            <w:pPr>
              <w:ind w:firstLine="80"/>
              <w:jc w:val="both"/>
            </w:pPr>
            <w:r w:rsidRPr="00B73D29">
              <w:t>При этом</w:t>
            </w:r>
            <w:proofErr w:type="gramStart"/>
            <w:r w:rsidRPr="00B73D29">
              <w:t>,</w:t>
            </w:r>
            <w:proofErr w:type="gramEnd"/>
            <w:r w:rsidRPr="00B73D29">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17719C" w:rsidRPr="00B73D29" w:rsidRDefault="0017719C" w:rsidP="00B73D29">
            <w:pPr>
              <w:ind w:firstLine="80"/>
              <w:jc w:val="both"/>
              <w:rPr>
                <w:b/>
                <w:i/>
                <w:u w:val="single"/>
              </w:rPr>
            </w:pPr>
            <w:r w:rsidRPr="00B73D29">
              <w:rPr>
                <w:b/>
                <w:i/>
                <w:u w:val="single"/>
              </w:rPr>
              <w:t xml:space="preserve">Пункт 2 </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СЗ + ДЗ</w:t>
            </w:r>
            <w:r w:rsidRPr="00B73D29">
              <w:rPr>
                <w:lang w:eastAsia="ru-RU"/>
              </w:rPr>
              <w:t xml:space="preserve"> - в случае, если задолженность муниципального образования </w:t>
            </w:r>
            <w:r w:rsidRPr="00B73D29">
              <w:rPr>
                <w:lang w:eastAsia="ru-RU"/>
              </w:rPr>
              <w:br/>
              <w:t>с 01 января отчетного года снизилась.</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 xml:space="preserve">СЗ - ДЗ </w:t>
            </w:r>
            <w:r w:rsidRPr="00B73D29">
              <w:rPr>
                <w:lang w:eastAsia="ru-RU"/>
              </w:rPr>
              <w:t xml:space="preserve">- в случае, если задолженность муниципального образования </w:t>
            </w:r>
            <w:r w:rsidRPr="00B73D29">
              <w:rPr>
                <w:lang w:eastAsia="ru-RU"/>
              </w:rPr>
              <w:br/>
              <w:t>с 01 января отчетного года увеличилась.</w:t>
            </w:r>
          </w:p>
          <w:p w:rsidR="0017719C" w:rsidRPr="00B73D29" w:rsidRDefault="0017719C" w:rsidP="00B73D29">
            <w:pPr>
              <w:shd w:val="clear" w:color="auto" w:fill="FFFFFF"/>
              <w:tabs>
                <w:tab w:val="left" w:pos="3830"/>
                <w:tab w:val="left" w:pos="6010"/>
                <w:tab w:val="left" w:pos="8131"/>
              </w:tabs>
              <w:ind w:firstLine="80"/>
              <w:jc w:val="both"/>
              <w:rPr>
                <w:b/>
                <w:i/>
                <w:u w:val="single"/>
                <w:lang w:eastAsia="ru-RU"/>
              </w:rPr>
            </w:pPr>
            <w:r w:rsidRPr="00B73D29">
              <w:rPr>
                <w:b/>
                <w:i/>
                <w:u w:val="single"/>
                <w:lang w:eastAsia="ru-RU"/>
              </w:rPr>
              <w:t>Пункт 3</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b/>
                <w:lang w:eastAsia="ru-RU"/>
              </w:rPr>
              <w:t>ДЗ</w:t>
            </w:r>
            <w:r w:rsidRPr="00B73D29">
              <w:rPr>
                <w:lang w:eastAsia="ru-RU"/>
              </w:rPr>
              <w:t xml:space="preserve"> - показатель снижения /роста задолженности по арендной плате за муниципальное имущество (динамика задолженности) рассчитывается по следующей формуле:</w:t>
            </w:r>
          </w:p>
          <w:p w:rsidR="0017719C" w:rsidRPr="00B73D29" w:rsidRDefault="0017719C" w:rsidP="00B73D29">
            <w:pPr>
              <w:ind w:left="1560" w:firstLine="80"/>
              <w:jc w:val="both"/>
            </w:pPr>
            <w:r w:rsidRPr="00B73D29">
              <w:lastRenderedPageBreak/>
              <w:fldChar w:fldCharType="begin"/>
            </w:r>
            <w:r w:rsidRPr="00B73D29">
              <w:instrText xml:space="preserve"> QUOTE </w:instrText>
            </w:r>
            <w:r w:rsidRPr="00CB250A">
              <w:rPr>
                <w:position w:val="-21"/>
              </w:rPr>
              <w:pict>
                <v:shape id="_x0000_i1629" type="#_x0000_t75" style="width:123.9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5579D&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85579D&quot;&gt;&lt;m:oMathPara&gt;&lt;m:oMath&gt;&lt;m:r&gt;&lt;m:rPr&gt;&lt;m:sty m:val=&quot;p&quot;/&gt;&lt;/m:rPr&gt;&lt;w:rPr&gt;&lt;w:rFonts w:ascii=&quot;Cambria Math&quot; w:h-ansi=&quot;Cambria Math&quot;/&gt;&lt;wx:font wx:val=&quot;Cambria Math&quot;/&gt;&lt;w:sz w:val=&quot;40&quot;/&gt;&lt;w:sz-cs w:val=&quot;44&quot;/&gt;&lt;/w:rPr&gt;&lt;m:t&gt;Р”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rPr&gt;&lt;m:t&gt;РћСЃР·&lt;/m:t&gt;&lt;/m:r&gt;&lt;/m:num&gt;&lt;m:den&gt;&lt;m:r&gt;&lt;w:rPr&gt;&lt;w:rFonts w:ascii=&quot;Cambria Math&quot; w:h-ansi=&quot;Cambria Math&quot;/&gt;&lt;wx:font wx:val=&quot;Cambria Math&quot;/&gt;&lt;w:i/&gt;&lt;w:sz w:val=&quot;40&quot;/&gt;&lt;w:sz-cs w:val=&quot;44&quot;/&gt;&lt;/w:rPr&gt;&lt;m:t&gt;Р—РЅРі&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73D29">
              <w:instrText xml:space="preserve"> </w:instrText>
            </w:r>
            <w:r w:rsidRPr="00B73D29">
              <w:fldChar w:fldCharType="separate"/>
            </w:r>
            <w:r w:rsidRPr="00CB250A">
              <w:rPr>
                <w:position w:val="-21"/>
              </w:rPr>
              <w:pict>
                <v:shape id="_x0000_i1630" type="#_x0000_t75" style="width:123.9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5579D&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85579D&quot;&gt;&lt;m:oMathPara&gt;&lt;m:oMath&gt;&lt;m:r&gt;&lt;m:rPr&gt;&lt;m:sty m:val=&quot;p&quot;/&gt;&lt;/m:rPr&gt;&lt;w:rPr&gt;&lt;w:rFonts w:ascii=&quot;Cambria Math&quot; w:h-ansi=&quot;Cambria Math&quot;/&gt;&lt;wx:font wx:val=&quot;Cambria Math&quot;/&gt;&lt;w:sz w:val=&quot;40&quot;/&gt;&lt;w:sz-cs w:val=&quot;44&quot;/&gt;&lt;/w:rPr&gt;&lt;m:t&gt;Р”Р—=&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rPr&gt;&lt;m:t&gt;РћСЃР·&lt;/m:t&gt;&lt;/m:r&gt;&lt;/m:num&gt;&lt;m:den&gt;&lt;m:r&gt;&lt;w:rPr&gt;&lt;w:rFonts w:ascii=&quot;Cambria Math&quot; w:h-ansi=&quot;Cambria Math&quot;/&gt;&lt;wx:font wx:val=&quot;Cambria Math&quot;/&gt;&lt;w:i/&gt;&lt;w:sz w:val=&quot;40&quot;/&gt;&lt;w:sz-cs w:val=&quot;44&quot;/&gt;&lt;/w:rPr&gt;&lt;m:t&gt;Р—РЅРі&lt;/m:t&gt;&lt;/m:r&gt;&lt;/m:den&gt;&lt;/m:f&gt;&lt;m:r&gt;&lt;m:rPr&gt;&lt;m:sty m:val=&quot;p&quot;/&gt;&lt;/m:rPr&gt;&lt;w:rPr&gt;&lt;w:rFonts w:ascii=&quot;Cambria Math&quot; w:h-ansi=&quot;Cambria Math&quot;/&gt;&lt;wx:font wx:val=&quot;Cambria Math&quot;/&gt;&lt;w:sz w:val=&quot;40&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B73D29">
              <w:fldChar w:fldCharType="end"/>
            </w:r>
            <w:r w:rsidRPr="00B73D29">
              <w:t>, где</w:t>
            </w:r>
          </w:p>
          <w:p w:rsidR="0017719C" w:rsidRPr="00B73D29" w:rsidRDefault="0017719C" w:rsidP="00B73D29">
            <w:pPr>
              <w:ind w:firstLine="80"/>
              <w:jc w:val="both"/>
            </w:pPr>
            <w:proofErr w:type="spellStart"/>
            <w:r w:rsidRPr="00B73D29">
              <w:rPr>
                <w:b/>
              </w:rPr>
              <w:t>Осз</w:t>
            </w:r>
            <w:proofErr w:type="spellEnd"/>
            <w:r w:rsidRPr="00B73D29">
              <w:t xml:space="preserve"> – общая сумма задолженности по арендной плате за муниципальное имущество (за исключением земельных участков) по состоянию на 01 число отчетного месяца.</w:t>
            </w:r>
          </w:p>
          <w:p w:rsidR="0017719C" w:rsidRPr="00B73D29" w:rsidRDefault="0017719C" w:rsidP="00B73D29">
            <w:pPr>
              <w:ind w:firstLine="80"/>
              <w:jc w:val="both"/>
            </w:pPr>
            <w:proofErr w:type="spellStart"/>
            <w:r w:rsidRPr="00B73D29">
              <w:rPr>
                <w:b/>
              </w:rPr>
              <w:t>Знг</w:t>
            </w:r>
            <w:proofErr w:type="spellEnd"/>
            <w:r w:rsidRPr="00B73D29">
              <w:t xml:space="preserve"> – общая сумма задолженности по арендной плате за муниципальное имущество (за исключением земельных участков) по состоянию на 01 января отчетного года.</w:t>
            </w:r>
          </w:p>
          <w:p w:rsidR="0017719C" w:rsidRPr="00B73D29" w:rsidRDefault="0017719C" w:rsidP="00B73D29">
            <w:pPr>
              <w:ind w:firstLine="80"/>
              <w:jc w:val="both"/>
            </w:pPr>
          </w:p>
          <w:p w:rsidR="0017719C" w:rsidRPr="00B73D29" w:rsidRDefault="0017719C" w:rsidP="00B73D29">
            <w:pPr>
              <w:shd w:val="clear" w:color="auto" w:fill="FFFFFF"/>
              <w:tabs>
                <w:tab w:val="left" w:pos="3830"/>
                <w:tab w:val="left" w:pos="6010"/>
                <w:tab w:val="left" w:pos="8131"/>
              </w:tabs>
              <w:ind w:firstLine="80"/>
              <w:jc w:val="both"/>
              <w:rPr>
                <w:b/>
                <w:i/>
                <w:u w:val="single"/>
                <w:lang w:eastAsia="ru-RU"/>
              </w:rPr>
            </w:pPr>
            <w:r w:rsidRPr="00B73D29">
              <w:rPr>
                <w:b/>
                <w:i/>
                <w:u w:val="single"/>
                <w:lang w:eastAsia="ru-RU"/>
              </w:rPr>
              <w:t>Пункт 4</w:t>
            </w:r>
          </w:p>
          <w:p w:rsidR="0017719C" w:rsidRPr="00B73D29" w:rsidRDefault="0017719C" w:rsidP="00B73D29">
            <w:pPr>
              <w:shd w:val="clear" w:color="auto" w:fill="FFFFFF"/>
              <w:tabs>
                <w:tab w:val="left" w:pos="3830"/>
                <w:tab w:val="left" w:pos="6010"/>
                <w:tab w:val="left" w:pos="8131"/>
              </w:tabs>
              <w:ind w:firstLine="80"/>
              <w:jc w:val="both"/>
              <w:rPr>
                <w:lang w:eastAsia="ru-RU"/>
              </w:rPr>
            </w:pPr>
            <w:proofErr w:type="spellStart"/>
            <w:r w:rsidRPr="00B73D29">
              <w:rPr>
                <w:b/>
                <w:lang w:eastAsia="ru-RU"/>
              </w:rPr>
              <w:t>Коэф</w:t>
            </w:r>
            <w:proofErr w:type="spellEnd"/>
            <w:r w:rsidRPr="00B73D29">
              <w:rPr>
                <w:b/>
                <w:lang w:eastAsia="ru-RU"/>
              </w:rPr>
              <w:t xml:space="preserve"> </w:t>
            </w:r>
            <w:proofErr w:type="gramStart"/>
            <w:r w:rsidRPr="00B73D29">
              <w:rPr>
                <w:b/>
                <w:lang w:eastAsia="ru-RU"/>
              </w:rPr>
              <w:t>–</w:t>
            </w:r>
            <w:r w:rsidRPr="00B73D29">
              <w:rPr>
                <w:lang w:eastAsia="ru-RU"/>
              </w:rPr>
              <w:t>п</w:t>
            </w:r>
            <w:proofErr w:type="gramEnd"/>
            <w:r w:rsidRPr="00B73D29">
              <w:rPr>
                <w:lang w:eastAsia="ru-RU"/>
              </w:rPr>
              <w:t>онижающий/повышающий коэффициент, устанавливается в следующих значениях:</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1. В случае</w:t>
            </w:r>
            <w:proofErr w:type="gramStart"/>
            <w:r w:rsidRPr="00B73D29">
              <w:rPr>
                <w:lang w:eastAsia="ru-RU"/>
              </w:rPr>
              <w:t>,</w:t>
            </w:r>
            <w:proofErr w:type="gramEnd"/>
            <w:r w:rsidRPr="00B73D29">
              <w:rPr>
                <w:lang w:eastAsia="ru-RU"/>
              </w:rPr>
              <w:t xml:space="preserve"> если задолженность муниципального образования </w:t>
            </w:r>
            <w:r w:rsidRPr="00B73D29">
              <w:rPr>
                <w:lang w:eastAsia="ru-RU"/>
              </w:rPr>
              <w:br/>
              <w:t>с 01 января отчетного года снизилась на:</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- 30% и более - </w:t>
            </w:r>
            <w:proofErr w:type="spellStart"/>
            <w:r w:rsidRPr="00B73D29">
              <w:rPr>
                <w:b/>
                <w:lang w:eastAsia="ru-RU"/>
              </w:rPr>
              <w:t>коэф.=</w:t>
            </w:r>
            <w:proofErr w:type="spellEnd"/>
            <w:r w:rsidRPr="00B73D29">
              <w:rPr>
                <w:b/>
                <w:lang w:eastAsia="ru-RU"/>
              </w:rPr>
              <w:t xml:space="preserve"> 1;</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 xml:space="preserve">- менее 30% - </w:t>
            </w:r>
            <w:proofErr w:type="spellStart"/>
            <w:r w:rsidRPr="00B73D29">
              <w:rPr>
                <w:b/>
                <w:lang w:eastAsia="ru-RU"/>
              </w:rPr>
              <w:t>коэф</w:t>
            </w:r>
            <w:proofErr w:type="spellEnd"/>
            <w:r w:rsidRPr="00B73D29">
              <w:rPr>
                <w:b/>
                <w:lang w:eastAsia="ru-RU"/>
              </w:rPr>
              <w:t xml:space="preserve"> = 0,4.</w:t>
            </w:r>
          </w:p>
          <w:p w:rsidR="0017719C" w:rsidRPr="00B73D29" w:rsidRDefault="0017719C" w:rsidP="00B73D29">
            <w:pPr>
              <w:shd w:val="clear" w:color="auto" w:fill="FFFFFF"/>
              <w:tabs>
                <w:tab w:val="left" w:pos="3830"/>
                <w:tab w:val="left" w:pos="6010"/>
                <w:tab w:val="left" w:pos="8131"/>
              </w:tabs>
              <w:ind w:firstLine="80"/>
              <w:jc w:val="both"/>
              <w:rPr>
                <w:lang w:eastAsia="ru-RU"/>
              </w:rPr>
            </w:pPr>
            <w:r w:rsidRPr="00B73D29">
              <w:rPr>
                <w:lang w:eastAsia="ru-RU"/>
              </w:rPr>
              <w:t>2. В случае</w:t>
            </w:r>
            <w:proofErr w:type="gramStart"/>
            <w:r w:rsidRPr="00B73D29">
              <w:rPr>
                <w:lang w:eastAsia="ru-RU"/>
              </w:rPr>
              <w:t>,</w:t>
            </w:r>
            <w:proofErr w:type="gramEnd"/>
            <w:r w:rsidRPr="00B73D29">
              <w:rPr>
                <w:lang w:eastAsia="ru-RU"/>
              </w:rPr>
              <w:t xml:space="preserve"> если задолженность муниципального образования </w:t>
            </w:r>
            <w:r w:rsidRPr="00B73D29">
              <w:rPr>
                <w:lang w:eastAsia="ru-RU"/>
              </w:rPr>
              <w:br/>
              <w:t>с 01 января отчетного года увеличилась на:</w:t>
            </w:r>
          </w:p>
          <w:p w:rsidR="0017719C" w:rsidRPr="00B73D29" w:rsidRDefault="0017719C" w:rsidP="00B73D29">
            <w:pPr>
              <w:shd w:val="clear" w:color="auto" w:fill="FFFFFF"/>
              <w:tabs>
                <w:tab w:val="left" w:pos="3830"/>
                <w:tab w:val="left" w:pos="6010"/>
                <w:tab w:val="left" w:pos="8131"/>
              </w:tabs>
              <w:ind w:firstLine="80"/>
              <w:rPr>
                <w:lang w:eastAsia="ru-RU"/>
              </w:rPr>
            </w:pPr>
            <w:r w:rsidRPr="00B73D29">
              <w:rPr>
                <w:lang w:eastAsia="ru-RU"/>
              </w:rPr>
              <w:t xml:space="preserve">- 10% и более – </w:t>
            </w:r>
            <w:proofErr w:type="spellStart"/>
            <w:r w:rsidRPr="00B73D29">
              <w:rPr>
                <w:b/>
                <w:lang w:eastAsia="ru-RU"/>
              </w:rPr>
              <w:t>коэф</w:t>
            </w:r>
            <w:proofErr w:type="spellEnd"/>
            <w:r w:rsidRPr="00B73D29">
              <w:rPr>
                <w:b/>
                <w:lang w:eastAsia="ru-RU"/>
              </w:rPr>
              <w:t xml:space="preserve"> = 0,7;</w:t>
            </w:r>
          </w:p>
          <w:p w:rsidR="0017719C" w:rsidRPr="00613123" w:rsidRDefault="0017719C" w:rsidP="00786263">
            <w:pPr>
              <w:widowControl w:val="0"/>
              <w:autoSpaceDE w:val="0"/>
              <w:autoSpaceDN w:val="0"/>
              <w:adjustRightInd w:val="0"/>
              <w:ind w:firstLine="80"/>
              <w:rPr>
                <w:sz w:val="22"/>
                <w:szCs w:val="22"/>
              </w:rPr>
            </w:pPr>
            <w:r w:rsidRPr="00B73D29">
              <w:rPr>
                <w:lang w:eastAsia="ru-RU"/>
              </w:rPr>
              <w:t xml:space="preserve">- менее 10% - </w:t>
            </w:r>
            <w:proofErr w:type="spellStart"/>
            <w:r w:rsidRPr="00B73D29">
              <w:rPr>
                <w:b/>
                <w:lang w:eastAsia="ru-RU"/>
              </w:rPr>
              <w:t>коэф</w:t>
            </w:r>
            <w:proofErr w:type="spellEnd"/>
            <w:r w:rsidRPr="00B73D29">
              <w:rPr>
                <w:b/>
                <w:lang w:eastAsia="ru-RU"/>
              </w:rPr>
              <w:t xml:space="preserve"> = 0,3.</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10</w:t>
            </w:r>
          </w:p>
        </w:tc>
        <w:tc>
          <w:tcPr>
            <w:tcW w:w="3119" w:type="dxa"/>
          </w:tcPr>
          <w:p w:rsidR="0017719C" w:rsidRPr="00A541C5" w:rsidRDefault="0017719C" w:rsidP="0017719C">
            <w:pPr>
              <w:spacing w:line="100" w:lineRule="atLeast"/>
              <w:rPr>
                <w:sz w:val="24"/>
                <w:szCs w:val="24"/>
              </w:rPr>
            </w:pPr>
            <w:r w:rsidRPr="00A541C5">
              <w:rPr>
                <w:rFonts w:eastAsiaTheme="minorEastAsia"/>
                <w:sz w:val="24"/>
                <w:szCs w:val="24"/>
                <w:lang w:eastAsia="ru-RU"/>
              </w:rPr>
              <w:t>Эффективность реализации бюджета, в части доходов от арендной платы и продажи муниципального имущества</w:t>
            </w:r>
          </w:p>
        </w:tc>
        <w:tc>
          <w:tcPr>
            <w:tcW w:w="6662" w:type="dxa"/>
          </w:tcPr>
          <w:p w:rsidR="0017719C" w:rsidRPr="006209E0" w:rsidRDefault="0017719C" w:rsidP="006209E0">
            <w:pPr>
              <w:ind w:firstLine="80"/>
              <w:jc w:val="both"/>
            </w:pPr>
            <w:r w:rsidRPr="006209E0">
              <w:t>Расчет показателя осуществляется по следующей формуле:</w:t>
            </w:r>
          </w:p>
          <w:p w:rsidR="0017719C" w:rsidRPr="006209E0" w:rsidRDefault="0017719C" w:rsidP="006209E0">
            <w:pPr>
              <w:ind w:left="1560" w:firstLine="80"/>
              <w:jc w:val="both"/>
              <w:rPr>
                <w:color w:val="FF0000"/>
              </w:rPr>
            </w:pPr>
            <w:r w:rsidRPr="006209E0">
              <w:rPr>
                <w:rFonts w:eastAsiaTheme="minorEastAsia"/>
              </w:rPr>
              <w:fldChar w:fldCharType="begin"/>
            </w:r>
            <w:r w:rsidRPr="006209E0">
              <w:rPr>
                <w:rFonts w:eastAsiaTheme="minorEastAsia"/>
              </w:rPr>
              <w:instrText xml:space="preserve"> QUOTE </w:instrText>
            </w:r>
            <w:r w:rsidRPr="00CB250A">
              <w:rPr>
                <w:position w:val="-26"/>
              </w:rPr>
              <w:pict>
                <v:shape id="_x0000_i1631" type="#_x0000_t75" style="width:162.8pt;height:4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56D85&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656D85&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2)&lt;/m:t&gt;&lt;/m:r&gt;&lt;/m:num&gt;&lt;m:den&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1)&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209E0">
              <w:rPr>
                <w:rFonts w:eastAsiaTheme="minorEastAsia"/>
              </w:rPr>
              <w:instrText xml:space="preserve"> </w:instrText>
            </w:r>
            <w:r w:rsidRPr="006209E0">
              <w:rPr>
                <w:rFonts w:eastAsiaTheme="minorEastAsia"/>
              </w:rPr>
              <w:fldChar w:fldCharType="separate"/>
            </w:r>
            <w:r w:rsidRPr="00CB250A">
              <w:rPr>
                <w:position w:val="-26"/>
              </w:rPr>
              <w:pict>
                <v:shape id="_x0000_i1632" type="#_x0000_t75" style="width:162.8pt;height:40.0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56D85&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656D85&quot;&gt;&lt;m:oMathPara&gt;&lt;m:oMath&gt;&lt;m:r&gt;&lt;m:rPr&gt;&lt;m:sty m:val=&quot;p&quot;/&gt;&lt;/m:rPr&gt;&lt;w:rPr&gt;&lt;w:rFonts w:ascii=&quot;Cambria Math&quot; w:h-ansi=&quot;Cambria Math&quot;/&gt;&lt;wx:font wx:val=&quot;Cambria Math&quot;/&gt;&lt;w:sz w:val=&quot;44&quot;/&gt;&lt;w:sz-cs w:val=&quot;44&quot;/&gt;&lt;/w:rPr&gt;&lt;m:t&gt;РЎР°Рї=&lt;/m:t&gt;&lt;/m:r&gt;&lt;m:f&gt;&lt;m:fPr&gt;&lt;m:ctrlPr&gt;&lt;w:rPr&gt;&lt;w:rFonts w:ascii=&quot;Cambria Math&quot; w:h-ansi=&quot;Cambria Math&quot;/&gt;&lt;wx:font wx:val=&quot;Cambria Math&quot;/&gt;&lt;w:sz w:val=&quot;44&quot;/&gt;&lt;w:sz-cs w:val=&quot;44&quot;/&gt;&lt;/w:rPr&gt;&lt;/m:ctrlPr&gt;&lt;/m:fPr&gt;&lt;m:num&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2)&lt;/m:t&gt;&lt;/m:r&gt;&lt;/m:num&gt;&lt;m:den&gt;&lt;m:r&gt;&lt;w:rPr&gt;&lt;w:rFonts w:ascii=&quot;Cambria Math&quot; w:h-ansi=&quot;Cambria Math&quot;/&gt;&lt;wx:font wx:val=&quot;Cambria Math&quot;/&gt;&lt;w:i/&gt;&lt;w:sz w:val=&quot;44&quot;/&gt;&lt;w:sz-cs w:val=&quot;44&quot;/&gt;&lt;/w:rPr&gt;&lt;m:t&gt;Р‘Рџ &lt;/m:t&gt;&lt;/m:r&gt;&lt;m:r&gt;&lt;m:rPr&gt;&lt;m:sty m:val=&quot;p&quot;/&gt;&lt;/m:rPr&gt;&lt;w:rPr&gt;&lt;w:rFonts w:ascii=&quot;Cambria Math&quot; w:h-ansi=&quot;Cambria Math&quot;/&gt;&lt;wx:font wx:val=&quot;Cambria Math&quot;/&gt;&lt;/w:rPr&gt;&lt;m:t&gt;(Рї.1)&lt;/m:t&gt;&lt;/m:r&gt;&lt;/m:den&gt;&lt;/m:f&gt;&lt;m:r&gt;&lt;m:rPr&gt;&lt;m:sty m:val=&quot;p&quot;/&gt;&lt;/m:rPr&gt;&lt;w:rPr&gt;&lt;w:rFonts w:ascii=&quot;Cambria Math&quot; w:h-ansi=&quot;Cambria Math&quot;/&gt;&lt;wx:font wx:val=&quot;Cambria Math&quot;/&gt;&lt;w:sz w:val=&quot;44&quot;/&gt;&lt;w:sz-cs w:val=&quot;44&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209E0">
              <w:rPr>
                <w:rFonts w:eastAsiaTheme="minorEastAsia"/>
              </w:rPr>
              <w:fldChar w:fldCharType="end"/>
            </w:r>
            <w:r w:rsidRPr="006209E0">
              <w:rPr>
                <w:rFonts w:eastAsiaTheme="minorEastAsia"/>
              </w:rPr>
              <w:t xml:space="preserve">, где </w:t>
            </w:r>
          </w:p>
          <w:p w:rsidR="0017719C" w:rsidRPr="006209E0" w:rsidRDefault="0017719C" w:rsidP="006209E0">
            <w:pPr>
              <w:ind w:firstLine="80"/>
              <w:jc w:val="both"/>
            </w:pPr>
            <w:r w:rsidRPr="006209E0">
              <w:rPr>
                <w:b/>
              </w:rPr>
              <w:t>Сап</w:t>
            </w:r>
            <w:r w:rsidRPr="006209E0">
              <w:t xml:space="preserve"> – показатель «Эффективность реализации бюджета, в части доходов от арендной платы и продажи муниципального имущества». </w:t>
            </w:r>
          </w:p>
          <w:p w:rsidR="0017719C" w:rsidRPr="006209E0" w:rsidRDefault="0017719C" w:rsidP="006209E0">
            <w:pPr>
              <w:ind w:firstLine="80"/>
              <w:jc w:val="both"/>
              <w:rPr>
                <w:b/>
                <w:i/>
                <w:u w:val="single"/>
              </w:rPr>
            </w:pPr>
            <w:r w:rsidRPr="006209E0">
              <w:rPr>
                <w:b/>
                <w:i/>
                <w:u w:val="single"/>
              </w:rPr>
              <w:t xml:space="preserve">Пункт 1 </w:t>
            </w:r>
          </w:p>
          <w:p w:rsidR="0017719C" w:rsidRPr="006209E0" w:rsidRDefault="0017719C" w:rsidP="006209E0">
            <w:pPr>
              <w:ind w:firstLine="80"/>
              <w:jc w:val="both"/>
            </w:pPr>
            <w:r w:rsidRPr="006209E0">
              <w:rPr>
                <w:b/>
              </w:rPr>
              <w:t xml:space="preserve">БП – </w:t>
            </w:r>
            <w:r w:rsidRPr="006209E0">
              <w:t>бюджетный показатель по доходам от арендной платы и продажи муниципального имущества (за исключением земельных участков), рассчитывается по следующей формуле:</w:t>
            </w:r>
          </w:p>
          <w:p w:rsidR="0017719C" w:rsidRPr="006209E0" w:rsidRDefault="0017719C" w:rsidP="006209E0">
            <w:pPr>
              <w:ind w:firstLine="80"/>
              <w:jc w:val="both"/>
            </w:pPr>
          </w:p>
          <w:p w:rsidR="0017719C" w:rsidRPr="006209E0" w:rsidRDefault="0017719C" w:rsidP="006209E0">
            <w:pPr>
              <w:ind w:left="1560" w:firstLine="80"/>
              <w:jc w:val="both"/>
              <w:rPr>
                <w:color w:val="FF0000"/>
              </w:rPr>
            </w:pPr>
            <w:r w:rsidRPr="006209E0">
              <w:rPr>
                <w:rFonts w:eastAsiaTheme="minorEastAsia"/>
              </w:rPr>
              <w:fldChar w:fldCharType="begin"/>
            </w:r>
            <w:r w:rsidRPr="006209E0">
              <w:rPr>
                <w:rFonts w:eastAsiaTheme="minorEastAsia"/>
              </w:rPr>
              <w:instrText xml:space="preserve"> QUOTE </w:instrText>
            </w:r>
            <w:r w:rsidRPr="00CB250A">
              <w:rPr>
                <w:position w:val="-9"/>
              </w:rPr>
              <w:pict>
                <v:shape id="_x0000_i1633" type="#_x0000_t75" style="width:152.75pt;height:21.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C626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1C626F&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209E0">
              <w:rPr>
                <w:rFonts w:eastAsiaTheme="minorEastAsia"/>
              </w:rPr>
              <w:instrText xml:space="preserve"> </w:instrText>
            </w:r>
            <w:r w:rsidRPr="006209E0">
              <w:rPr>
                <w:rFonts w:eastAsiaTheme="minorEastAsia"/>
              </w:rPr>
              <w:fldChar w:fldCharType="separate"/>
            </w:r>
            <w:r w:rsidRPr="00CB250A">
              <w:rPr>
                <w:position w:val="-9"/>
              </w:rPr>
              <w:pict>
                <v:shape id="_x0000_i1634" type="#_x0000_t75" style="width:152.75pt;height:20.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C626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1C626F&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209E0">
              <w:rPr>
                <w:rFonts w:eastAsiaTheme="minorEastAsia"/>
              </w:rPr>
              <w:fldChar w:fldCharType="end"/>
            </w:r>
            <w:r w:rsidRPr="006209E0">
              <w:rPr>
                <w:rFonts w:eastAsiaTheme="minorEastAsia"/>
              </w:rPr>
              <w:t xml:space="preserve">, где </w:t>
            </w:r>
          </w:p>
          <w:p w:rsidR="0017719C" w:rsidRPr="006209E0" w:rsidRDefault="0017719C" w:rsidP="006209E0">
            <w:pPr>
              <w:ind w:firstLine="80"/>
              <w:jc w:val="both"/>
            </w:pPr>
            <w:proofErr w:type="spellStart"/>
            <w:r w:rsidRPr="006209E0">
              <w:rPr>
                <w:b/>
              </w:rPr>
              <w:t>БПар</w:t>
            </w:r>
            <w:proofErr w:type="spellEnd"/>
            <w:r w:rsidRPr="006209E0">
              <w:t xml:space="preserve"> – доход, получаемый от сдачи в аренду имущества, составляющего муниципальную казну (за исключением земельных участков), заложенный в бюджет муниципального образования на текущий год.</w:t>
            </w:r>
          </w:p>
          <w:p w:rsidR="0017719C" w:rsidRPr="006209E0" w:rsidRDefault="0017719C" w:rsidP="006209E0">
            <w:pPr>
              <w:ind w:firstLine="80"/>
              <w:jc w:val="both"/>
            </w:pPr>
            <w:proofErr w:type="spellStart"/>
            <w:r w:rsidRPr="006209E0">
              <w:rPr>
                <w:b/>
              </w:rPr>
              <w:t>БПпр</w:t>
            </w:r>
            <w:proofErr w:type="spellEnd"/>
            <w:r w:rsidRPr="006209E0">
              <w:t xml:space="preserve"> – доход, получаемый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заложенный в бюджет муниципального образования на текущий год.</w:t>
            </w:r>
          </w:p>
          <w:p w:rsidR="0017719C" w:rsidRPr="006209E0" w:rsidRDefault="0017719C" w:rsidP="006209E0">
            <w:pPr>
              <w:ind w:firstLine="80"/>
              <w:jc w:val="both"/>
              <w:rPr>
                <w:b/>
                <w:i/>
                <w:u w:val="single"/>
              </w:rPr>
            </w:pPr>
            <w:r w:rsidRPr="006209E0">
              <w:rPr>
                <w:b/>
                <w:i/>
                <w:u w:val="single"/>
              </w:rPr>
              <w:t xml:space="preserve">Пункт 2 </w:t>
            </w:r>
          </w:p>
          <w:p w:rsidR="0017719C" w:rsidRPr="006209E0" w:rsidRDefault="0017719C" w:rsidP="006209E0">
            <w:pPr>
              <w:ind w:firstLine="80"/>
              <w:jc w:val="both"/>
            </w:pPr>
            <w:r w:rsidRPr="006209E0">
              <w:rPr>
                <w:b/>
              </w:rPr>
              <w:t xml:space="preserve">ФП – </w:t>
            </w:r>
            <w:r w:rsidRPr="006209E0">
              <w:t>Фактические поступления от арендной платы и продажи муниципального имущества (за исключением земельных участков), рассчитывается по следующей формуле:</w:t>
            </w:r>
          </w:p>
          <w:p w:rsidR="0017719C" w:rsidRPr="006209E0" w:rsidRDefault="0017719C" w:rsidP="006209E0">
            <w:pPr>
              <w:ind w:left="1560" w:firstLine="80"/>
              <w:jc w:val="both"/>
              <w:rPr>
                <w:color w:val="FF0000"/>
              </w:rPr>
            </w:pPr>
            <w:r w:rsidRPr="006209E0">
              <w:rPr>
                <w:rFonts w:eastAsiaTheme="minorEastAsia"/>
              </w:rPr>
              <w:fldChar w:fldCharType="begin"/>
            </w:r>
            <w:r w:rsidRPr="006209E0">
              <w:rPr>
                <w:rFonts w:eastAsiaTheme="minorEastAsia"/>
              </w:rPr>
              <w:instrText xml:space="preserve"> QUOTE </w:instrText>
            </w:r>
            <w:r w:rsidRPr="00CB250A">
              <w:rPr>
                <w:position w:val="-9"/>
              </w:rPr>
              <w:pict>
                <v:shape id="_x0000_i1635" type="#_x0000_t75" style="width:162.8pt;height:21.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D1B73&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D1B73&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209E0">
              <w:rPr>
                <w:rFonts w:eastAsiaTheme="minorEastAsia"/>
              </w:rPr>
              <w:instrText xml:space="preserve"> </w:instrText>
            </w:r>
            <w:r w:rsidRPr="006209E0">
              <w:rPr>
                <w:rFonts w:eastAsiaTheme="minorEastAsia"/>
              </w:rPr>
              <w:fldChar w:fldCharType="separate"/>
            </w:r>
            <w:r w:rsidRPr="00CB250A">
              <w:rPr>
                <w:position w:val="-9"/>
              </w:rPr>
              <w:pict>
                <v:shape id="_x0000_i1636" type="#_x0000_t75" style="width:162.8pt;height:20.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D1B73&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D1B73&quot;&gt;&lt;m:oMathPara&gt;&lt;m:oMath&gt;&lt;m:r&gt;&lt;m:rPr&gt;&lt;m:sty m:val=&quot;p&quot;/&gt;&lt;/m:rPr&gt;&lt;w:rPr&gt;&lt;w:rFonts w:ascii=&quot;Cambria Math&quot; w:h-ansi=&quot;Cambria Math&quot;/&gt;&lt;wx:font wx:val=&quot;Cambria Math&quot;/&gt;&lt;w:sz w:val=&quot;36&quot;/&gt;&lt;w:sz-cs w:val=&quot;44&quot;/&gt;&lt;/w:rPr&gt;&lt;m:t&gt;Р¤Рџ=Р¤РџР°СЂ+Р¤РџРї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209E0">
              <w:rPr>
                <w:rFonts w:eastAsiaTheme="minorEastAsia"/>
              </w:rPr>
              <w:fldChar w:fldCharType="end"/>
            </w:r>
            <w:r w:rsidRPr="006209E0">
              <w:rPr>
                <w:rFonts w:eastAsiaTheme="minorEastAsia"/>
              </w:rPr>
              <w:t xml:space="preserve">, где </w:t>
            </w:r>
          </w:p>
          <w:p w:rsidR="0017719C" w:rsidRPr="006209E0" w:rsidRDefault="0017719C" w:rsidP="006209E0">
            <w:pPr>
              <w:ind w:firstLine="80"/>
              <w:jc w:val="both"/>
            </w:pPr>
            <w:proofErr w:type="spellStart"/>
            <w:r w:rsidRPr="006209E0">
              <w:rPr>
                <w:b/>
              </w:rPr>
              <w:t>ФПар</w:t>
            </w:r>
            <w:proofErr w:type="spellEnd"/>
            <w:r w:rsidRPr="006209E0">
              <w:t xml:space="preserve"> – фактические поступления, получаемые от сдачи в аренду имущества, составляющего муниципальную казну (за исключением земельных участков), за текущий год по состоянию на 01 число отчетного месяца.</w:t>
            </w:r>
          </w:p>
          <w:p w:rsidR="0017719C" w:rsidRPr="00613123" w:rsidRDefault="0017719C" w:rsidP="006209E0">
            <w:pPr>
              <w:pStyle w:val="ConsPlusNormal"/>
              <w:ind w:firstLine="80"/>
              <w:rPr>
                <w:sz w:val="22"/>
                <w:szCs w:val="22"/>
              </w:rPr>
            </w:pPr>
            <w:proofErr w:type="spellStart"/>
            <w:r w:rsidRPr="006209E0">
              <w:rPr>
                <w:rFonts w:ascii="Times New Roman" w:eastAsia="Times New Roman" w:hAnsi="Times New Roman" w:cs="Times New Roman"/>
                <w:b/>
                <w:lang w:eastAsia="ru-RU"/>
              </w:rPr>
              <w:t>ФПпр</w:t>
            </w:r>
            <w:proofErr w:type="spellEnd"/>
            <w:r w:rsidRPr="006209E0">
              <w:rPr>
                <w:rFonts w:ascii="Times New Roman" w:eastAsia="Times New Roman" w:hAnsi="Times New Roman" w:cs="Times New Roman"/>
                <w:lang w:eastAsia="ru-RU"/>
              </w:rPr>
              <w:t xml:space="preserve"> – фактические поступления, получаемые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 текущий год по состоянию на 01 число отчетного месяца.</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11</w:t>
            </w:r>
          </w:p>
        </w:tc>
        <w:tc>
          <w:tcPr>
            <w:tcW w:w="3119" w:type="dxa"/>
          </w:tcPr>
          <w:p w:rsidR="0017719C" w:rsidRPr="00A541C5" w:rsidRDefault="0017719C" w:rsidP="0017719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Проверка использования земель</w:t>
            </w:r>
          </w:p>
        </w:tc>
        <w:tc>
          <w:tcPr>
            <w:tcW w:w="6662" w:type="dxa"/>
          </w:tcPr>
          <w:p w:rsidR="0017719C" w:rsidRPr="006209E0" w:rsidRDefault="0017719C" w:rsidP="0017719C">
            <w:pPr>
              <w:ind w:firstLine="80"/>
              <w:jc w:val="both"/>
              <w:rPr>
                <w:color w:val="000000" w:themeColor="text1"/>
              </w:rPr>
            </w:pPr>
            <w:r w:rsidRPr="006209E0">
              <w:rPr>
                <w:color w:val="000000" w:themeColor="text1"/>
              </w:rPr>
              <w:t>Расчет показателя осуществляется по следующей формуле:</w:t>
            </w:r>
          </w:p>
          <w:p w:rsidR="0017719C" w:rsidRPr="006209E0" w:rsidRDefault="0017719C" w:rsidP="0017719C">
            <w:pPr>
              <w:ind w:firstLine="80"/>
              <w:jc w:val="center"/>
              <w:rPr>
                <w:color w:val="000000" w:themeColor="text1"/>
              </w:rPr>
            </w:pPr>
            <w:r w:rsidRPr="006209E0">
              <w:rPr>
                <w:color w:val="000000" w:themeColor="text1"/>
              </w:rPr>
              <w:fldChar w:fldCharType="begin"/>
            </w:r>
            <w:r w:rsidRPr="006209E0">
              <w:rPr>
                <w:color w:val="000000" w:themeColor="text1"/>
              </w:rPr>
              <w:instrText xml:space="preserve"> QUOTE </w:instrText>
            </w:r>
            <w:r w:rsidRPr="00CB250A">
              <w:rPr>
                <w:position w:val="-9"/>
              </w:rPr>
              <w:pict>
                <v:shape id="_x0000_i1705" type="#_x0000_t75" style="width:211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C7A5F&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C7A5F&quot;&gt;&lt;m:oMathPara&gt;&lt;m:oMath&gt;&lt;m:r&gt;&lt;m:rPr&gt;&lt;m:sty m:val=&quot;p&quot;/&gt;&lt;/m:rPr&gt;&lt;w:rPr&gt;&lt;w:rFonts w:ascii=&quot;Cambria Math&quot; w:h-ansi=&quot;Cambria Math&quot;/&gt;&lt;wx:font wx:val=&quot;Cambria Math&quot;/&gt;&lt;w:color w:val=&quot;000000&quot;/&gt;&lt;w:sz w:val=&quot;40&quot;/&gt;&lt;w:sz-cs w:val=&quot;44&quot;/&gt;&lt;/w:rPr&gt;&lt;m:t&gt;РџР·=РЎРҐ*0,6+РРљ*0,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209E0">
              <w:rPr>
                <w:color w:val="000000" w:themeColor="text1"/>
              </w:rPr>
              <w:instrText xml:space="preserve"> </w:instrText>
            </w:r>
            <w:r w:rsidRPr="006209E0">
              <w:rPr>
                <w:color w:val="000000" w:themeColor="text1"/>
              </w:rPr>
              <w:fldChar w:fldCharType="separate"/>
            </w:r>
            <w:r w:rsidRPr="00CB250A">
              <w:rPr>
                <w:position w:val="-9"/>
              </w:rPr>
              <w:pict>
                <v:shape id="_x0000_i1706" type="#_x0000_t75" style="width:211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C7A5F&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9C7A5F&quot;&gt;&lt;m:oMathPara&gt;&lt;m:oMath&gt;&lt;m:r&gt;&lt;m:rPr&gt;&lt;m:sty m:val=&quot;p&quot;/&gt;&lt;/m:rPr&gt;&lt;w:rPr&gt;&lt;w:rFonts w:ascii=&quot;Cambria Math&quot; w:h-ansi=&quot;Cambria Math&quot;/&gt;&lt;wx:font wx:val=&quot;Cambria Math&quot;/&gt;&lt;w:color w:val=&quot;000000&quot;/&gt;&lt;w:sz w:val=&quot;40&quot;/&gt;&lt;w:sz-cs w:val=&quot;44&quot;/&gt;&lt;/w:rPr&gt;&lt;m:t&gt;РџР·=РЎРҐ*0,6+РРљ*0,4&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209E0">
              <w:rPr>
                <w:color w:val="000000" w:themeColor="text1"/>
              </w:rPr>
              <w:fldChar w:fldCharType="end"/>
            </w:r>
            <w:r w:rsidRPr="006209E0">
              <w:rPr>
                <w:color w:val="000000" w:themeColor="text1"/>
              </w:rPr>
              <w:t>, где</w:t>
            </w:r>
          </w:p>
          <w:p w:rsidR="0017719C" w:rsidRPr="006209E0" w:rsidRDefault="0017719C" w:rsidP="0017719C">
            <w:pPr>
              <w:ind w:firstLine="80"/>
              <w:jc w:val="both"/>
              <w:rPr>
                <w:color w:val="000000" w:themeColor="text1"/>
              </w:rPr>
            </w:pPr>
          </w:p>
          <w:p w:rsidR="0017719C" w:rsidRPr="006209E0" w:rsidRDefault="0017719C" w:rsidP="0017719C">
            <w:pPr>
              <w:ind w:firstLine="80"/>
              <w:jc w:val="both"/>
              <w:rPr>
                <w:color w:val="000000" w:themeColor="text1"/>
              </w:rPr>
            </w:pPr>
            <w:proofErr w:type="spellStart"/>
            <w:r w:rsidRPr="006209E0">
              <w:rPr>
                <w:b/>
                <w:color w:val="000000" w:themeColor="text1"/>
              </w:rPr>
              <w:lastRenderedPageBreak/>
              <w:t>Пз</w:t>
            </w:r>
            <w:proofErr w:type="spellEnd"/>
            <w:r w:rsidRPr="006209E0">
              <w:rPr>
                <w:color w:val="000000" w:themeColor="text1"/>
              </w:rPr>
              <w:t xml:space="preserve"> – показатель «Проверка использования земель</w:t>
            </w:r>
            <w:proofErr w:type="gramStart"/>
            <w:r w:rsidRPr="006209E0">
              <w:rPr>
                <w:color w:val="000000" w:themeColor="text1"/>
              </w:rPr>
              <w:t xml:space="preserve">» (%). </w:t>
            </w:r>
            <w:proofErr w:type="gramEnd"/>
          </w:p>
          <w:p w:rsidR="0017719C" w:rsidRPr="006209E0" w:rsidRDefault="0017719C" w:rsidP="0017719C">
            <w:pPr>
              <w:ind w:firstLine="80"/>
              <w:jc w:val="both"/>
              <w:rPr>
                <w:color w:val="000000" w:themeColor="text1"/>
              </w:rPr>
            </w:pPr>
            <w:r w:rsidRPr="006209E0">
              <w:rPr>
                <w:b/>
                <w:color w:val="000000" w:themeColor="text1"/>
              </w:rPr>
              <w:t>СХ</w:t>
            </w:r>
            <w:r w:rsidRPr="006209E0">
              <w:rPr>
                <w:color w:val="000000" w:themeColor="text1"/>
              </w:rPr>
              <w:t xml:space="preserve"> – процентное исполнение показателя по проверкам </w:t>
            </w:r>
            <w:proofErr w:type="spellStart"/>
            <w:r w:rsidRPr="006209E0">
              <w:rPr>
                <w:color w:val="000000" w:themeColor="text1"/>
              </w:rPr>
              <w:t>сельхозземель</w:t>
            </w:r>
            <w:proofErr w:type="spellEnd"/>
            <w:r w:rsidRPr="006209E0">
              <w:rPr>
                <w:color w:val="000000" w:themeColor="text1"/>
              </w:rPr>
              <w:t>.</w:t>
            </w:r>
          </w:p>
          <w:p w:rsidR="0017719C" w:rsidRPr="006209E0" w:rsidRDefault="0017719C" w:rsidP="0017719C">
            <w:pPr>
              <w:ind w:firstLine="80"/>
              <w:jc w:val="both"/>
              <w:rPr>
                <w:color w:val="000000" w:themeColor="text1"/>
              </w:rPr>
            </w:pPr>
            <w:r w:rsidRPr="006209E0">
              <w:rPr>
                <w:b/>
                <w:color w:val="000000" w:themeColor="text1"/>
              </w:rPr>
              <w:t>ИК</w:t>
            </w:r>
            <w:r w:rsidRPr="006209E0">
              <w:rPr>
                <w:color w:val="000000" w:themeColor="text1"/>
              </w:rPr>
              <w:t xml:space="preserve"> – процентное исполнение показателя по проверкам земель иных категорий.</w:t>
            </w:r>
          </w:p>
          <w:p w:rsidR="0017719C" w:rsidRPr="006209E0" w:rsidRDefault="0017719C" w:rsidP="0017719C">
            <w:pPr>
              <w:ind w:firstLine="80"/>
              <w:jc w:val="both"/>
              <w:rPr>
                <w:color w:val="000000" w:themeColor="text1"/>
              </w:rPr>
            </w:pPr>
            <w:r w:rsidRPr="006209E0">
              <w:rPr>
                <w:b/>
                <w:color w:val="000000" w:themeColor="text1"/>
              </w:rPr>
              <w:t>0,6 и 0,4</w:t>
            </w:r>
            <w:r w:rsidRPr="006209E0">
              <w:rPr>
                <w:color w:val="000000" w:themeColor="text1"/>
              </w:rPr>
              <w:t xml:space="preserve"> – веса, присвоенные категориям земель из расчета приоритета по осуществлению мероприятий в отношении земель различных категорий.</w:t>
            </w:r>
          </w:p>
          <w:p w:rsidR="0017719C" w:rsidRPr="006209E0" w:rsidRDefault="0017719C" w:rsidP="0017719C">
            <w:pPr>
              <w:shd w:val="clear" w:color="auto" w:fill="FFFFFF"/>
              <w:ind w:firstLine="80"/>
              <w:jc w:val="both"/>
              <w:rPr>
                <w:color w:val="000000" w:themeColor="text1"/>
                <w:lang w:eastAsia="ru-RU"/>
              </w:rPr>
            </w:pPr>
            <w:r w:rsidRPr="006209E0">
              <w:rPr>
                <w:color w:val="000000" w:themeColor="text1"/>
                <w:lang w:eastAsia="ru-RU"/>
              </w:rPr>
              <w:t xml:space="preserve">Расчет процентного исполнения показателя по проверкам </w:t>
            </w:r>
            <w:proofErr w:type="spellStart"/>
            <w:r w:rsidRPr="006209E0">
              <w:rPr>
                <w:color w:val="000000" w:themeColor="text1"/>
                <w:lang w:eastAsia="ru-RU"/>
              </w:rPr>
              <w:t>сельхозземель</w:t>
            </w:r>
            <w:proofErr w:type="spellEnd"/>
            <w:r w:rsidRPr="006209E0">
              <w:rPr>
                <w:color w:val="000000" w:themeColor="text1"/>
                <w:lang w:eastAsia="ru-RU"/>
              </w:rPr>
              <w:t xml:space="preserve"> (СХ) осуществляется по следующей формуле:</w:t>
            </w:r>
          </w:p>
          <w:p w:rsidR="0017719C" w:rsidRPr="006209E0" w:rsidRDefault="0017719C" w:rsidP="0017719C">
            <w:pPr>
              <w:shd w:val="clear" w:color="auto" w:fill="FFFFFF"/>
              <w:ind w:firstLine="80"/>
              <w:jc w:val="center"/>
              <w:rPr>
                <w:color w:val="000000" w:themeColor="text1"/>
              </w:rPr>
            </w:pPr>
            <w:r w:rsidRPr="006209E0">
              <w:rPr>
                <w:b/>
                <w:color w:val="000000" w:themeColor="text1"/>
              </w:rPr>
              <w:fldChar w:fldCharType="begin"/>
            </w:r>
            <w:r w:rsidRPr="006209E0">
              <w:rPr>
                <w:b/>
                <w:color w:val="000000" w:themeColor="text1"/>
              </w:rPr>
              <w:instrText xml:space="preserve"> QUOTE </w:instrText>
            </w:r>
            <w:r w:rsidRPr="00CB250A">
              <w:rPr>
                <w:position w:val="-17"/>
              </w:rPr>
              <w:pict>
                <v:shape id="_x0000_i1707" type="#_x0000_t75" style="width:355.6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367E0&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1367E0&quot;&gt;&lt;m:oMathPara&gt;&lt;m:oMath&gt;&lt;m:r&gt;&lt;m:rPr&gt;&lt;m:sty m:val=&quot;b&quot;/&gt;&lt;/m:rPr&gt;&lt;w:rPr&gt;&lt;w:rFonts w:ascii=&quot;Cambria Math&quot; w:h-ansi=&quot;Cambria Math&quot;/&gt;&lt;wx:font wx:val=&quot;Cambria Math&quot;/&gt;&lt;w:b/&gt;&lt;w:color w:val=&quot;000000&quot;/&gt;&lt;w:sz w:val=&quot;24&quot;/&gt;&lt;w:sz-cs w:val=&quot;28&quot;/&gt;&lt;/w:rPr&gt;&lt;m:t&gt;РЎРҐ=&lt;/m:t&gt;&lt;/m:r&gt;&lt;m:d&gt;&lt;m:dPr&gt;&lt;m:ctrlPr&gt;&lt;w:rPr&gt;&lt;w:rFonts w:ascii=&quot;Cambria Math&quot; w:h-ansi=&quot;Cambria Math&quot;/&gt;&lt;wx:font wx:val=&quot;Cambria Math&quot;/&gt;&lt;w:b/&gt;&lt;w:color w:val=&quot;000000&quot;/&gt;&lt;w:sz w:val=&quot;24&quot;/&gt;&lt;w:sz-cs w:val=&quot;28&quot;/&gt;&lt;/w:rPr&gt;&lt;/m:ctrlPr&gt;&lt;/m:dPr&gt;&lt;m:e&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ЎРҐ&lt;/m:t&gt;&lt;/m:r&gt;&lt;m:r&gt;&lt;m:rPr&gt;&lt;m:sty m:val=&quot;bi&quot;/&gt;&lt;/m:rPr&gt;&lt;w:rPr&gt;&lt;w:rFonts w:ascii=&quot;Cambria Math&quot; w:h-ansi=&quot;Cambria Math&quot;/&gt;&lt;wx:font wx:val=&quot;Cambria Math&quot;/&gt;&lt;w:b/&gt;&lt;w:i/&gt;&lt;w:color w:val=&quot;000000&quot;/&gt;&lt;w:sz w:val=&quot;24&quot;/&gt;&lt;w:sz-cs w:val=&quot;28&quot;/&gt;&lt;/w:rPr&gt;&lt;m:t&gt;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ЎРҐ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3+&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ЎРҐ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ЎРҐ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5+&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 &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 &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1&lt;/m:t&gt;&lt;/m:r&gt;&lt;/m:e&gt;&lt;/m:d&gt;&lt;m:r&gt;&lt;m:rPr&gt;&lt;m:sty m:val=&quot;b&quot;/&gt;&lt;/m:rPr&gt;&lt;w:rPr&gt;&lt;w:rFonts w:ascii=&quot;Cambria Math&quot; w:h-ansi=&quot;Cambria Math&quot;/&gt;&lt;wx:font wx:val=&quot;Cambria Math&quot;/&gt;&lt;w:b/&gt;&lt;w:color w:val=&quot;000000&quot;/&gt;&lt;w:sz w:val=&quot;24&quot;/&gt;&lt;w:sz-cs w:val=&quot;28&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209E0">
              <w:rPr>
                <w:b/>
                <w:color w:val="000000" w:themeColor="text1"/>
              </w:rPr>
              <w:instrText xml:space="preserve"> </w:instrText>
            </w:r>
            <w:r w:rsidRPr="006209E0">
              <w:rPr>
                <w:b/>
                <w:color w:val="000000" w:themeColor="text1"/>
              </w:rPr>
              <w:fldChar w:fldCharType="separate"/>
            </w:r>
            <w:r w:rsidRPr="00CB250A">
              <w:rPr>
                <w:position w:val="-17"/>
              </w:rPr>
              <w:pict>
                <v:shape id="_x0000_i1708" type="#_x0000_t75" style="width:356.25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367E0&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1367E0&quot;&gt;&lt;m:oMathPara&gt;&lt;m:oMath&gt;&lt;m:r&gt;&lt;m:rPr&gt;&lt;m:sty m:val=&quot;b&quot;/&gt;&lt;/m:rPr&gt;&lt;w:rPr&gt;&lt;w:rFonts w:ascii=&quot;Cambria Math&quot; w:h-ansi=&quot;Cambria Math&quot;/&gt;&lt;wx:font wx:val=&quot;Cambria Math&quot;/&gt;&lt;w:b/&gt;&lt;w:color w:val=&quot;000000&quot;/&gt;&lt;w:sz w:val=&quot;24&quot;/&gt;&lt;w:sz-cs w:val=&quot;28&quot;/&gt;&lt;/w:rPr&gt;&lt;m:t&gt;РЎРҐ=&lt;/m:t&gt;&lt;/m:r&gt;&lt;m:d&gt;&lt;m:dPr&gt;&lt;m:ctrlPr&gt;&lt;w:rPr&gt;&lt;w:rFonts w:ascii=&quot;Cambria Math&quot; w:h-ansi=&quot;Cambria Math&quot;/&gt;&lt;wx:font wx:val=&quot;Cambria Math&quot;/&gt;&lt;w:b/&gt;&lt;w:color w:val=&quot;000000&quot;/&gt;&lt;w:sz w:val=&quot;24&quot;/&gt;&lt;w:sz-cs w:val=&quot;28&quot;/&gt;&lt;/w:rPr&gt;&lt;/m:ctrlPr&gt;&lt;/m:dPr&gt;&lt;m:e&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ЎРҐ&lt;/m:t&gt;&lt;/m:r&gt;&lt;m:r&gt;&lt;m:rPr&gt;&lt;m:sty m:val=&quot;bi&quot;/&gt;&lt;/m:rPr&gt;&lt;w:rPr&gt;&lt;w:rFonts w:ascii=&quot;Cambria Math&quot; w:h-ansi=&quot;Cambria Math&quot;/&gt;&lt;wx:font wx:val=&quot;Cambria Math&quot;/&gt;&lt;w:b/&gt;&lt;w:i/&gt;&lt;w:color w:val=&quot;000000&quot;/&gt;&lt;w:sz w:val=&quot;24&quot;/&gt;&lt;w:sz-cs w:val=&quot;28&quot;/&gt;&lt;/w:rPr&gt;&lt;m:t&gt;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ЎРҐ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3+&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ЎРҐ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ЎРҐ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5+&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 &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 &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1&lt;/m:t&gt;&lt;/m:r&gt;&lt;/m:e&gt;&lt;/m:d&gt;&lt;m:r&gt;&lt;m:rPr&gt;&lt;m:sty m:val=&quot;b&quot;/&gt;&lt;/m:rPr&gt;&lt;w:rPr&gt;&lt;w:rFonts w:ascii=&quot;Cambria Math&quot; w:h-ansi=&quot;Cambria Math&quot;/&gt;&lt;wx:font wx:val=&quot;Cambria Math&quot;/&gt;&lt;w:b/&gt;&lt;w:color w:val=&quot;000000&quot;/&gt;&lt;w:sz w:val=&quot;24&quot;/&gt;&lt;w:sz-cs w:val=&quot;28&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209E0">
              <w:rPr>
                <w:b/>
                <w:color w:val="000000" w:themeColor="text1"/>
              </w:rPr>
              <w:fldChar w:fldCharType="end"/>
            </w:r>
            <w:r w:rsidRPr="006209E0">
              <w:rPr>
                <w:b/>
                <w:color w:val="000000" w:themeColor="text1"/>
              </w:rPr>
              <w:t>,</w:t>
            </w:r>
            <w:r w:rsidRPr="006209E0">
              <w:rPr>
                <w:color w:val="000000" w:themeColor="text1"/>
              </w:rPr>
              <w:t xml:space="preserve"> где</w:t>
            </w:r>
          </w:p>
          <w:p w:rsidR="0017719C" w:rsidRPr="006209E0" w:rsidRDefault="0017719C" w:rsidP="0017719C">
            <w:pPr>
              <w:shd w:val="clear" w:color="auto" w:fill="FFFFFF"/>
              <w:ind w:firstLine="80"/>
              <w:jc w:val="both"/>
              <w:rPr>
                <w:b/>
                <w:color w:val="000000" w:themeColor="text1"/>
              </w:rPr>
            </w:pPr>
            <w:r w:rsidRPr="006209E0">
              <w:rPr>
                <w:b/>
                <w:color w:val="000000" w:themeColor="text1"/>
              </w:rPr>
              <w:t>СХ</w:t>
            </w:r>
            <w:r w:rsidRPr="006209E0">
              <w:rPr>
                <w:color w:val="000000" w:themeColor="text1"/>
              </w:rPr>
              <w:t xml:space="preserve"> – процентное исполнение показателя по проверкам </w:t>
            </w:r>
            <w:proofErr w:type="spellStart"/>
            <w:r w:rsidRPr="006209E0">
              <w:rPr>
                <w:color w:val="000000" w:themeColor="text1"/>
              </w:rPr>
              <w:t>сельхозземель</w:t>
            </w:r>
            <w:proofErr w:type="spellEnd"/>
            <w:r w:rsidRPr="006209E0">
              <w:rPr>
                <w:b/>
                <w:color w:val="000000" w:themeColor="text1"/>
              </w:rPr>
              <w:t>.</w:t>
            </w:r>
          </w:p>
          <w:p w:rsidR="0017719C" w:rsidRPr="006209E0" w:rsidRDefault="0017719C" w:rsidP="0017719C">
            <w:pPr>
              <w:ind w:firstLine="80"/>
              <w:jc w:val="both"/>
              <w:rPr>
                <w:color w:val="000000" w:themeColor="text1"/>
              </w:rPr>
            </w:pPr>
            <w:proofErr w:type="spellStart"/>
            <w:r w:rsidRPr="006209E0">
              <w:rPr>
                <w:b/>
                <w:color w:val="000000" w:themeColor="text1"/>
              </w:rPr>
              <w:t>СХосм</w:t>
            </w:r>
            <w:proofErr w:type="spellEnd"/>
            <w:r w:rsidRPr="006209E0">
              <w:rPr>
                <w:color w:val="000000" w:themeColor="text1"/>
              </w:rPr>
              <w:t xml:space="preserve"> – количество осмотров </w:t>
            </w:r>
            <w:r w:rsidRPr="006209E0">
              <w:rPr>
                <w:bCs/>
                <w:color w:val="000000" w:themeColor="text1"/>
              </w:rPr>
              <w:t xml:space="preserve">земельных участков </w:t>
            </w:r>
            <w:proofErr w:type="spellStart"/>
            <w:r w:rsidRPr="006209E0">
              <w:rPr>
                <w:bCs/>
                <w:color w:val="000000" w:themeColor="text1"/>
              </w:rPr>
              <w:t>сельхозназначения</w:t>
            </w:r>
            <w:proofErr w:type="spellEnd"/>
            <w:r w:rsidRPr="006209E0">
              <w:rPr>
                <w:color w:val="000000" w:themeColor="text1"/>
              </w:rPr>
              <w:t>, включая арендованные земли.</w:t>
            </w:r>
          </w:p>
          <w:p w:rsidR="0017719C" w:rsidRPr="006209E0" w:rsidRDefault="0017719C" w:rsidP="0017719C">
            <w:pPr>
              <w:tabs>
                <w:tab w:val="right" w:pos="9922"/>
              </w:tabs>
              <w:ind w:firstLine="80"/>
              <w:jc w:val="both"/>
              <w:rPr>
                <w:color w:val="000000" w:themeColor="text1"/>
              </w:rPr>
            </w:pPr>
            <w:proofErr w:type="spellStart"/>
            <w:r w:rsidRPr="006209E0">
              <w:rPr>
                <w:b/>
                <w:color w:val="000000" w:themeColor="text1"/>
              </w:rPr>
              <w:t>СХпр</w:t>
            </w:r>
            <w:proofErr w:type="spellEnd"/>
            <w:r w:rsidRPr="006209E0">
              <w:rPr>
                <w:color w:val="000000" w:themeColor="text1"/>
              </w:rPr>
              <w:t xml:space="preserve"> – количество участков </w:t>
            </w:r>
            <w:proofErr w:type="spellStart"/>
            <w:r w:rsidRPr="006209E0">
              <w:rPr>
                <w:bCs/>
                <w:color w:val="000000" w:themeColor="text1"/>
              </w:rPr>
              <w:t>сельхозназначения</w:t>
            </w:r>
            <w:proofErr w:type="spellEnd"/>
            <w:r w:rsidRPr="006209E0">
              <w:rPr>
                <w:color w:val="000000" w:themeColor="text1"/>
              </w:rPr>
              <w:t xml:space="preserve"> для проверок.</w:t>
            </w:r>
            <w:r w:rsidRPr="006209E0">
              <w:rPr>
                <w:color w:val="000000" w:themeColor="text1"/>
              </w:rPr>
              <w:tab/>
            </w:r>
          </w:p>
          <w:p w:rsidR="0017719C" w:rsidRPr="006209E0" w:rsidRDefault="0017719C" w:rsidP="0017719C">
            <w:pPr>
              <w:ind w:firstLine="80"/>
              <w:jc w:val="both"/>
              <w:rPr>
                <w:color w:val="000000" w:themeColor="text1"/>
              </w:rPr>
            </w:pPr>
            <w:r w:rsidRPr="006209E0">
              <w:rPr>
                <w:b/>
                <w:color w:val="000000" w:themeColor="text1"/>
              </w:rPr>
              <w:t>В</w:t>
            </w:r>
            <w:r w:rsidRPr="006209E0">
              <w:rPr>
                <w:color w:val="000000" w:themeColor="text1"/>
              </w:rPr>
              <w:t xml:space="preserve"> – вовлечение в оборот </w:t>
            </w:r>
            <w:proofErr w:type="gramStart"/>
            <w:r w:rsidRPr="006209E0">
              <w:rPr>
                <w:color w:val="000000" w:themeColor="text1"/>
              </w:rPr>
              <w:t>неиспользуемых</w:t>
            </w:r>
            <w:proofErr w:type="gramEnd"/>
            <w:r w:rsidRPr="006209E0">
              <w:rPr>
                <w:color w:val="000000" w:themeColor="text1"/>
              </w:rPr>
              <w:t xml:space="preserve"> </w:t>
            </w:r>
            <w:proofErr w:type="spellStart"/>
            <w:r w:rsidRPr="006209E0">
              <w:rPr>
                <w:color w:val="000000" w:themeColor="text1"/>
              </w:rPr>
              <w:t>сельхозземель</w:t>
            </w:r>
            <w:proofErr w:type="spellEnd"/>
            <w:r w:rsidRPr="006209E0">
              <w:rPr>
                <w:color w:val="000000" w:themeColor="text1"/>
              </w:rPr>
              <w:t>.</w:t>
            </w:r>
          </w:p>
          <w:p w:rsidR="0017719C" w:rsidRPr="006209E0" w:rsidRDefault="0017719C" w:rsidP="0017719C">
            <w:pPr>
              <w:ind w:firstLine="80"/>
              <w:jc w:val="both"/>
              <w:rPr>
                <w:color w:val="000000" w:themeColor="text1"/>
              </w:rPr>
            </w:pPr>
            <w:proofErr w:type="gramStart"/>
            <w:r w:rsidRPr="006209E0">
              <w:rPr>
                <w:b/>
                <w:color w:val="000000" w:themeColor="text1"/>
              </w:rPr>
              <w:t>Ш</w:t>
            </w:r>
            <w:proofErr w:type="gramEnd"/>
            <w:r w:rsidRPr="006209E0">
              <w:rPr>
                <w:color w:val="000000" w:themeColor="text1"/>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17719C" w:rsidRPr="006209E0" w:rsidRDefault="0017719C" w:rsidP="0017719C">
            <w:pPr>
              <w:ind w:firstLine="80"/>
              <w:jc w:val="both"/>
              <w:rPr>
                <w:color w:val="000000" w:themeColor="text1"/>
              </w:rPr>
            </w:pPr>
            <w:r w:rsidRPr="006209E0">
              <w:rPr>
                <w:b/>
                <w:color w:val="000000" w:themeColor="text1"/>
              </w:rPr>
              <w:t>0,1, 0,3 и 0,5</w:t>
            </w:r>
            <w:r w:rsidRPr="006209E0">
              <w:rPr>
                <w:color w:val="000000" w:themeColor="text1"/>
              </w:rPr>
              <w:t xml:space="preserve">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17719C" w:rsidRPr="006209E0" w:rsidRDefault="0017719C" w:rsidP="0017719C">
            <w:pPr>
              <w:shd w:val="clear" w:color="auto" w:fill="FFFFFF"/>
              <w:ind w:firstLine="80"/>
              <w:jc w:val="both"/>
              <w:rPr>
                <w:lang w:eastAsia="ru-RU"/>
              </w:rPr>
            </w:pPr>
            <w:r w:rsidRPr="006209E0">
              <w:rPr>
                <w:lang w:eastAsia="ru-RU"/>
              </w:rPr>
              <w:t>Расчет процентного исполнения показателя по проверкам земель иных категорий (ИК) осуществляется по следующей формуле</w:t>
            </w:r>
            <w:proofErr w:type="gramStart"/>
            <w:r w:rsidRPr="006209E0">
              <w:rPr>
                <w:lang w:eastAsia="ru-RU"/>
              </w:rPr>
              <w:t>:</w:t>
            </w:r>
            <w:proofErr w:type="gramEnd"/>
          </w:p>
          <w:p w:rsidR="0017719C" w:rsidRPr="006209E0" w:rsidRDefault="0017719C" w:rsidP="0017719C">
            <w:pPr>
              <w:ind w:firstLine="80"/>
              <w:jc w:val="center"/>
              <w:rPr>
                <w:color w:val="000000" w:themeColor="text1"/>
              </w:rPr>
            </w:pPr>
            <w:r w:rsidRPr="006209E0">
              <w:rPr>
                <w:b/>
                <w:color w:val="000000" w:themeColor="text1"/>
              </w:rPr>
              <w:fldChar w:fldCharType="begin"/>
            </w:r>
            <w:r w:rsidRPr="006209E0">
              <w:rPr>
                <w:b/>
                <w:color w:val="000000" w:themeColor="text1"/>
              </w:rPr>
              <w:instrText xml:space="preserve"> QUOTE </w:instrText>
            </w:r>
            <w:r w:rsidRPr="00CB250A">
              <w:rPr>
                <w:position w:val="-17"/>
              </w:rPr>
              <w:pict>
                <v:shape id="_x0000_i1709" type="#_x0000_t75" style="width:283.6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46CD2&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546CD2&quot;&gt;&lt;m:oMathPara&gt;&lt;m:oMath&gt;&lt;m:r&gt;&lt;m:rPr&gt;&lt;m:sty m:val=&quot;b&quot;/&gt;&lt;/m:rPr&gt;&lt;w:rPr&gt;&lt;w:rFonts w:ascii=&quot;Cambria Math&quot; w:h-ansi=&quot;Cambria Math&quot;/&gt;&lt;wx:font wx:val=&quot;Cambria Math&quot;/&gt;&lt;w:b/&gt;&lt;w:color w:val=&quot;000000&quot;/&gt;&lt;w:sz w:val=&quot;24&quot;/&gt;&lt;w:sz-cs w:val=&quot;28&quot;/&gt;&lt;/w:rPr&gt;&lt;m:t&gt;РРљ=&lt;/m:t&gt;&lt;/m:r&gt;&lt;m:d&gt;&lt;m:dPr&gt;&lt;m:ctrlPr&gt;&lt;w:rPr&gt;&lt;w:rFonts w:ascii=&quot;Cambria Math&quot; w:h-ansi=&quot;Cambria Math&quot;/&gt;&lt;wx:font wx:val=&quot;Cambria Math&quot;/&gt;&lt;w:b/&gt;&lt;w:color w:val=&quot;000000&quot;/&gt;&lt;w:sz w:val=&quot;24&quot;/&gt;&lt;w:sz-cs w:val=&quot;28&quot;/&gt;&lt;/w:rPr&gt;&lt;/m:ctrlPr&gt;&lt;/m:dPr&gt;&lt;m:e&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Рљ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Рљ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3+&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Рљ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Рљ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6&lt;/m:t&gt;&lt;/m:r&gt;&lt;/m:e&gt;&lt;/m:d&gt;&lt;m:r&gt;&lt;m:rPr&gt;&lt;m:sty m:val=&quot;b&quot;/&gt;&lt;/m:rPr&gt;&lt;w:rPr&gt;&lt;w:rFonts w:ascii=&quot;Cambria Math&quot; w:h-ansi=&quot;Cambria Math&quot;/&gt;&lt;wx:font wx:val=&quot;Cambria Math&quot;/&gt;&lt;w:b/&gt;&lt;w:color w:val=&quot;000000&quot;/&gt;&lt;w:sz w:val=&quot;24&quot;/&gt;&lt;w:sz-cs w:val=&quot;28&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6209E0">
              <w:rPr>
                <w:b/>
                <w:color w:val="000000" w:themeColor="text1"/>
              </w:rPr>
              <w:instrText xml:space="preserve"> </w:instrText>
            </w:r>
            <w:r w:rsidRPr="006209E0">
              <w:rPr>
                <w:b/>
                <w:color w:val="000000" w:themeColor="text1"/>
              </w:rPr>
              <w:fldChar w:fldCharType="separate"/>
            </w:r>
            <w:r w:rsidRPr="00CB250A">
              <w:rPr>
                <w:position w:val="-17"/>
              </w:rPr>
              <w:pict>
                <v:shape id="_x0000_i1710" type="#_x0000_t75" style="width:283.6pt;height:23.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46CD2&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546CD2&quot;&gt;&lt;m:oMathPara&gt;&lt;m:oMath&gt;&lt;m:r&gt;&lt;m:rPr&gt;&lt;m:sty m:val=&quot;b&quot;/&gt;&lt;/m:rPr&gt;&lt;w:rPr&gt;&lt;w:rFonts w:ascii=&quot;Cambria Math&quot; w:h-ansi=&quot;Cambria Math&quot;/&gt;&lt;wx:font wx:val=&quot;Cambria Math&quot;/&gt;&lt;w:b/&gt;&lt;w:color w:val=&quot;000000&quot;/&gt;&lt;w:sz w:val=&quot;24&quot;/&gt;&lt;w:sz-cs w:val=&quot;28&quot;/&gt;&lt;/w:rPr&gt;&lt;m:t&gt;РРљ=&lt;/m:t&gt;&lt;/m:r&gt;&lt;m:d&gt;&lt;m:dPr&gt;&lt;m:ctrlPr&gt;&lt;w:rPr&gt;&lt;w:rFonts w:ascii=&quot;Cambria Math&quot; w:h-ansi=&quot;Cambria Math&quot;/&gt;&lt;wx:font wx:val=&quot;Cambria Math&quot;/&gt;&lt;w:b/&gt;&lt;w:color w:val=&quot;000000&quot;/&gt;&lt;w:sz w:val=&quot;24&quot;/&gt;&lt;w:sz-cs w:val=&quot;28&quot;/&gt;&lt;/w:rPr&gt;&lt;/m:ctrlPr&gt;&lt;/m:dPr&gt;&lt;m:e&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Рљ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РљРѕСЃРј&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3+&lt;/m:t&gt;&lt;/m:r&gt;&lt;m:f&gt;&lt;m:fPr&gt;&lt;m:ctrlPr&gt;&lt;w:rPr&gt;&lt;w:rFonts w:ascii=&quot;Cambria Math&quot; w:h-ansi=&quot;Cambria Math&quot;/&gt;&lt;wx:font wx:val=&quot;Cambria Math&quot;/&gt;&lt;w:b/&gt;&lt;w:color w:val=&quot;000000&quot;/&gt;&lt;w:sz w:val=&quot;24&quot;/&gt;&lt;w:sz-cs w:val=&quot;28&quot;/&gt;&lt;/w:rPr&gt;&lt;/m:ctrlPr&gt;&lt;/m:fPr&gt;&lt;m:num&gt;&lt;m:r&gt;&lt;m:rPr&gt;&lt;m:sty m:val=&quot;b&quot;/&gt;&lt;/m:rPr&gt;&lt;w:rPr&gt;&lt;w:rFonts w:ascii=&quot;Cambria Math&quot; w:h-ansi=&quot;Cambria Math&quot;/&gt;&lt;wx:font wx:val=&quot;Cambria Math&quot;/&gt;&lt;w:b/&gt;&lt;w:color w:val=&quot;000000&quot;/&gt;&lt;w:sz w:val=&quot;24&quot;/&gt;&lt;w:sz-cs w:val=&quot;28&quot;/&gt;&lt;/w:rPr&gt;&lt;m:t&gt;РРљ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С„Р°РєС‚&lt;/m:t&gt;&lt;/m:r&gt;&lt;/m:e&gt;&lt;/m:d&gt;&lt;/m:num&gt;&lt;m:den&gt;&lt;m:r&gt;&lt;m:rPr&gt;&lt;m:sty m:val=&quot;b&quot;/&gt;&lt;/m:rPr&gt;&lt;w:rPr&gt;&lt;w:rFonts w:ascii=&quot;Cambria Math&quot; w:h-ansi=&quot;Cambria Math&quot;/&gt;&lt;wx:font wx:val=&quot;Cambria Math&quot;/&gt;&lt;w:b/&gt;&lt;w:color w:val=&quot;000000&quot;/&gt;&lt;w:sz w:val=&quot;24&quot;/&gt;&lt;w:sz-cs w:val=&quot;28&quot;/&gt;&lt;/w:rPr&gt;&lt;m:t&gt;РРљРїСЂ&lt;/m:t&gt;&lt;/m:r&gt;&lt;m:d&gt;&lt;m:dPr&gt;&lt;m:ctrlPr&gt;&lt;w:rPr&gt;&lt;w:rFonts w:ascii=&quot;Cambria Math&quot; w:h-ansi=&quot;Cambria Math&quot;/&gt;&lt;wx:font wx:val=&quot;Cambria Math&quot;/&gt;&lt;w:b/&gt;&lt;w:color w:val=&quot;000000&quot;/&gt;&lt;w:sz w:val=&quot;24&quot;/&gt;&lt;w:sz-cs w:val=&quot;28&quot;/&gt;&lt;/w:rPr&gt;&lt;/m:ctrlPr&gt;&lt;/m:dPr&gt;&lt;m:e&gt;&lt;m:r&gt;&lt;m:rPr&gt;&lt;m:sty m:val=&quot;b&quot;/&gt;&lt;/m:rPr&gt;&lt;w:rPr&gt;&lt;w:rFonts w:ascii=&quot;Cambria Math&quot; w:h-ansi=&quot;Cambria Math&quot;/&gt;&lt;wx:font wx:val=&quot;Cambria Math&quot;/&gt;&lt;w:b/&gt;&lt;w:color w:val=&quot;000000&quot;/&gt;&lt;w:sz w:val=&quot;24&quot;/&gt;&lt;w:sz-cs w:val=&quot;28&quot;/&gt;&lt;/w:rPr&gt;&lt;m:t&gt;РїР»Р°РЅ&lt;/m:t&gt;&lt;/m:r&gt;&lt;/m:e&gt;&lt;/m:d&gt;&lt;/m:den&gt;&lt;/m:f&gt;&lt;m:r&gt;&lt;m:rPr&gt;&lt;m:sty m:val=&quot;bi&quot;/&gt;&lt;/m:rPr&gt;&lt;w:rPr&gt;&lt;w:rFonts w:ascii=&quot;Cambria Math&quot; w:h-ansi=&quot;Cambria Math&quot;/&gt;&lt;wx:font wx:val=&quot;Cambria Math&quot;/&gt;&lt;w:b/&gt;&lt;w:i/&gt;&lt;w:color w:val=&quot;000000&quot;/&gt;&lt;w:sz w:val=&quot;24&quot;/&gt;&lt;w:sz-cs w:val=&quot;28&quot;/&gt;&lt;/w:rPr&gt;&lt;m:t&gt;*0,6&lt;/m:t&gt;&lt;/m:r&gt;&lt;/m:e&gt;&lt;/m:d&gt;&lt;m:r&gt;&lt;m:rPr&gt;&lt;m:sty m:val=&quot;b&quot;/&gt;&lt;/m:rPr&gt;&lt;w:rPr&gt;&lt;w:rFonts w:ascii=&quot;Cambria Math&quot; w:h-ansi=&quot;Cambria Math&quot;/&gt;&lt;wx:font wx:val=&quot;Cambria Math&quot;/&gt;&lt;w:b/&gt;&lt;w:color w:val=&quot;000000&quot;/&gt;&lt;w:sz w:val=&quot;24&quot;/&gt;&lt;w:sz-cs w:val=&quot;28&quot;/&gt;&lt;/w:rPr&gt;&lt;m:t&gt;*100%+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6209E0">
              <w:rPr>
                <w:b/>
                <w:color w:val="000000" w:themeColor="text1"/>
              </w:rPr>
              <w:fldChar w:fldCharType="end"/>
            </w:r>
            <w:r w:rsidRPr="006209E0">
              <w:rPr>
                <w:b/>
                <w:color w:val="000000" w:themeColor="text1"/>
              </w:rPr>
              <w:t xml:space="preserve">, </w:t>
            </w:r>
            <w:r w:rsidRPr="006209E0">
              <w:rPr>
                <w:color w:val="000000" w:themeColor="text1"/>
              </w:rPr>
              <w:t>где</w:t>
            </w:r>
          </w:p>
          <w:p w:rsidR="0017719C" w:rsidRPr="006209E0" w:rsidRDefault="0017719C" w:rsidP="0017719C">
            <w:pPr>
              <w:ind w:firstLine="80"/>
              <w:jc w:val="both"/>
            </w:pPr>
            <w:r w:rsidRPr="006209E0">
              <w:rPr>
                <w:b/>
              </w:rPr>
              <w:t>ИК</w:t>
            </w:r>
            <w:r w:rsidRPr="006209E0">
              <w:t xml:space="preserve"> – процентное исполнение показателя по проверкам земель иных категорий.</w:t>
            </w:r>
          </w:p>
          <w:p w:rsidR="0017719C" w:rsidRPr="006209E0" w:rsidRDefault="0017719C" w:rsidP="0017719C">
            <w:pPr>
              <w:ind w:firstLine="80"/>
              <w:jc w:val="both"/>
            </w:pPr>
            <w:proofErr w:type="spellStart"/>
            <w:r w:rsidRPr="006209E0">
              <w:rPr>
                <w:b/>
              </w:rPr>
              <w:t>ИКосм</w:t>
            </w:r>
            <w:proofErr w:type="spellEnd"/>
            <w:r w:rsidRPr="006209E0">
              <w:t xml:space="preserve"> – количество осмотров </w:t>
            </w:r>
            <w:r w:rsidRPr="006209E0">
              <w:rPr>
                <w:bCs/>
              </w:rPr>
              <w:t>земельных участков иных категорий</w:t>
            </w:r>
            <w:r w:rsidRPr="006209E0">
              <w:t>,</w:t>
            </w:r>
            <w:r w:rsidRPr="006209E0">
              <w:rPr>
                <w:color w:val="000000" w:themeColor="text1"/>
              </w:rPr>
              <w:t xml:space="preserve"> включая арендованные земли.</w:t>
            </w:r>
          </w:p>
          <w:p w:rsidR="0017719C" w:rsidRPr="006209E0" w:rsidRDefault="0017719C" w:rsidP="0017719C">
            <w:pPr>
              <w:ind w:firstLine="80"/>
              <w:jc w:val="both"/>
            </w:pPr>
            <w:proofErr w:type="spellStart"/>
            <w:r w:rsidRPr="006209E0">
              <w:rPr>
                <w:b/>
              </w:rPr>
              <w:t>ИКпр</w:t>
            </w:r>
            <w:proofErr w:type="spellEnd"/>
            <w:r w:rsidRPr="006209E0">
              <w:t xml:space="preserve"> – </w:t>
            </w:r>
            <w:r w:rsidRPr="006209E0">
              <w:rPr>
                <w:color w:val="000000" w:themeColor="text1"/>
              </w:rPr>
              <w:t xml:space="preserve">количество участков </w:t>
            </w:r>
            <w:r w:rsidRPr="006209E0">
              <w:rPr>
                <w:bCs/>
                <w:color w:val="000000" w:themeColor="text1"/>
              </w:rPr>
              <w:t>иных категорий</w:t>
            </w:r>
            <w:r w:rsidRPr="006209E0">
              <w:rPr>
                <w:color w:val="000000" w:themeColor="text1"/>
              </w:rPr>
              <w:t xml:space="preserve"> для проверок.</w:t>
            </w:r>
          </w:p>
          <w:p w:rsidR="0017719C" w:rsidRPr="006209E0" w:rsidRDefault="0017719C" w:rsidP="0017719C">
            <w:pPr>
              <w:ind w:firstLine="80"/>
              <w:jc w:val="both"/>
            </w:pPr>
            <w:proofErr w:type="gramStart"/>
            <w:r w:rsidRPr="006209E0">
              <w:rPr>
                <w:b/>
              </w:rPr>
              <w:t>Ш</w:t>
            </w:r>
            <w:proofErr w:type="gramEnd"/>
            <w:r w:rsidRPr="006209E0">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17719C" w:rsidRPr="006209E0" w:rsidRDefault="0017719C" w:rsidP="0017719C">
            <w:pPr>
              <w:ind w:firstLine="80"/>
              <w:jc w:val="both"/>
            </w:pPr>
            <w:r w:rsidRPr="006209E0">
              <w:rPr>
                <w:b/>
              </w:rPr>
              <w:t>0,3 и 0,6</w:t>
            </w:r>
            <w:r w:rsidRPr="006209E0">
              <w:t xml:space="preserve"> – веса, присвоенные значениям, исходя из значимости осуществления тех или иных мероприятий </w:t>
            </w:r>
            <w:r w:rsidRPr="006209E0">
              <w:rPr>
                <w:color w:val="000000" w:themeColor="text1"/>
              </w:rPr>
              <w:t>(значения весов могут изменяться в зависимости от приоритетности мероприятий)</w:t>
            </w:r>
            <w:r w:rsidRPr="006209E0">
              <w:t>.</w:t>
            </w:r>
          </w:p>
          <w:p w:rsidR="0017719C" w:rsidRPr="00613123" w:rsidRDefault="0017719C" w:rsidP="0017719C">
            <w:pPr>
              <w:ind w:firstLine="80"/>
              <w:jc w:val="both"/>
              <w:rPr>
                <w:rFonts w:ascii="Arial" w:hAnsi="Arial" w:cs="Arial"/>
                <w:sz w:val="22"/>
                <w:szCs w:val="22"/>
              </w:rPr>
            </w:pPr>
            <w:r w:rsidRPr="006209E0">
              <w:rPr>
                <w:bCs/>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12</w:t>
            </w:r>
          </w:p>
        </w:tc>
        <w:tc>
          <w:tcPr>
            <w:tcW w:w="3119" w:type="dxa"/>
          </w:tcPr>
          <w:p w:rsidR="0017719C" w:rsidRPr="00A541C5" w:rsidRDefault="0017719C" w:rsidP="0017719C">
            <w:pPr>
              <w:spacing w:line="100" w:lineRule="atLeast"/>
              <w:rPr>
                <w:sz w:val="24"/>
                <w:szCs w:val="24"/>
              </w:rPr>
            </w:pPr>
            <w:r w:rsidRPr="00A541C5">
              <w:rPr>
                <w:sz w:val="24"/>
                <w:szCs w:val="24"/>
                <w:lang w:eastAsia="ru-RU"/>
              </w:rPr>
              <w:t>Доля объектов недвижимого имущества, поставленных на кадастровый учет от выявленных земельных участков с объектами без прав</w:t>
            </w:r>
          </w:p>
        </w:tc>
        <w:tc>
          <w:tcPr>
            <w:tcW w:w="6662" w:type="dxa"/>
          </w:tcPr>
          <w:p w:rsidR="0017719C" w:rsidRPr="006209E0" w:rsidRDefault="0017719C" w:rsidP="0017719C">
            <w:pPr>
              <w:ind w:firstLine="80"/>
              <w:jc w:val="both"/>
            </w:pPr>
            <w:r w:rsidRPr="006209E0">
              <w:t>Показатель рассчитывается по следующей формуле:</w:t>
            </w:r>
          </w:p>
          <w:p w:rsidR="0017719C" w:rsidRPr="006209E0" w:rsidRDefault="0017719C" w:rsidP="0017719C">
            <w:pPr>
              <w:ind w:firstLine="80"/>
              <w:jc w:val="center"/>
              <w:rPr>
                <w:b/>
                <w:lang w:eastAsia="ru-RU"/>
              </w:rPr>
            </w:pPr>
            <w:r w:rsidRPr="006209E0">
              <w:rPr>
                <w:rFonts w:eastAsiaTheme="minorEastAsia"/>
                <w:b/>
                <w:lang w:eastAsia="ru-RU"/>
              </w:rPr>
              <w:fldChar w:fldCharType="begin"/>
            </w:r>
            <w:r w:rsidRPr="006209E0">
              <w:rPr>
                <w:rFonts w:eastAsiaTheme="minorEastAsia"/>
                <w:b/>
                <w:lang w:eastAsia="ru-RU"/>
              </w:rPr>
              <w:instrText xml:space="preserve"> QUOTE </w:instrText>
            </w:r>
            <w:r w:rsidRPr="00CB250A">
              <w:rPr>
                <w:position w:val="-20"/>
              </w:rPr>
              <w:pict>
                <v:shape id="_x0000_i1745" type="#_x0000_t75" style="width:115.85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B2561&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B2561&quot;&gt;&lt;m:oMathPara&gt;&lt;m:oMath&gt;&lt;m:r&gt;&lt;m:rPr&gt;&lt;m:sty m:val=&quot;b&quot;/&gt;&lt;/m:rPr&gt;&lt;w:rPr&gt;&lt;w:rFonts w:ascii=&quot;Cambria Math&quot; w:h-ansi=&quot;Cambria Math&quot;/&gt;&lt;wx:font wx:val=&quot;Cambria Math&quot;/&gt;&lt;w:b/&gt;&lt;w:sz w:val=&quot;36&quot;/&gt;&lt;w:sz-cs w:val=&quot;48&quot;/&gt;&lt;w:lang w:fareast=&quot;RU&quot;/&gt;&lt;/w:rPr&gt;&lt;m:t&gt;Р”=&lt;/m:t&gt;&lt;/m:r&gt;&lt;m:f&gt;&lt;m:fPr&gt;&lt;m:ctrlPr&gt;&lt;w:rPr&gt;&lt;w:rFonts w:ascii=&quot;Cambria Math&quot; w:h-ansi=&quot;Cambria Math&quot;/&gt;&lt;wx:font wx:val=&quot;Cambria Math&quot;/&gt;&lt;w:b/&gt;&lt;w:sz w:val=&quot;36&quot;/&gt;&lt;w:sz-cs w:val=&quot;48&quot;/&gt;&lt;/w:rPr&gt;&lt;/m:ctrlPr&gt;&lt;/m:fPr&gt;&lt;m:num&gt;&lt;m:r&gt;&lt;m:rPr&gt;&lt;m:sty m:val=&quot;b&quot;/&gt;&lt;/m:rPr&gt;&lt;w:rPr&gt;&lt;w:rFonts w:ascii=&quot;Cambria Math&quot; w:h-ansi=&quot;Cambria Math&quot;/&gt;&lt;wx:font wx:val=&quot;Cambria Math&quot;/&gt;&lt;w:b/&gt;&lt;w:sz w:val=&quot;36&quot;/&gt;&lt;w:sz-cs w:val=&quot;48&quot;/&gt;&lt;w:lang w:fareast=&quot;RU&quot;/&gt;&lt;/w:rPr&gt;&lt;m:t&gt;РљРї&lt;/m:t&gt;&lt;/m:r&gt;&lt;/m:num&gt;&lt;m:den&gt;&lt;m:r&gt;&lt;m:rPr&gt;&lt;m:sty m:val=&quot;b&quot;/&gt;&lt;/m:rPr&gt;&lt;w:rPr&gt;&lt;w:rFonts w:ascii=&quot;Cambria Math&quot; w:h-ansi=&quot;Cambria Math&quot;/&gt;&lt;wx:font wx:val=&quot;Cambria Math&quot;/&gt;&lt;w:b/&gt;&lt;w:sz w:val=&quot;36&quot;/&gt;&lt;w:sz-cs w:val=&quot;48&quot;/&gt;&lt;w:lang w:fareast=&quot;RU&quot;/&gt;&lt;/w:rPr&gt;&lt;m:t&gt;РљРІ&lt;/m:t&gt;&lt;/m:r&gt;&lt;/m:den&gt;&lt;/m:f&gt;&lt;m:r&gt;&lt;m:rPr&gt;&lt;m:sty m:val=&quot;b&quot;/&gt;&lt;/m:rPr&gt;&lt;w:rPr&gt;&lt;w:rFonts w:ascii=&quot;Cambria Math&quot; w:h-ansi=&quot;Cambria Math&quot;/&gt;&lt;wx:font wx:val=&quot;Cambria Math&quot;/&gt;&lt;w:b/&gt;&lt;w:sz w:val=&quot;36&quot;/&gt;&lt;w:sz-cs w:val=&quot;48&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6209E0">
              <w:rPr>
                <w:rFonts w:eastAsiaTheme="minorEastAsia"/>
                <w:b/>
                <w:lang w:eastAsia="ru-RU"/>
              </w:rPr>
              <w:instrText xml:space="preserve"> </w:instrText>
            </w:r>
            <w:r w:rsidRPr="006209E0">
              <w:rPr>
                <w:rFonts w:eastAsiaTheme="minorEastAsia"/>
                <w:b/>
                <w:lang w:eastAsia="ru-RU"/>
              </w:rPr>
              <w:fldChar w:fldCharType="separate"/>
            </w:r>
            <w:r w:rsidRPr="00CB250A">
              <w:rPr>
                <w:position w:val="-20"/>
              </w:rPr>
              <w:pict>
                <v:shape id="_x0000_i1746" type="#_x0000_t75" style="width:116.45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B2561&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B2561&quot;&gt;&lt;m:oMathPara&gt;&lt;m:oMath&gt;&lt;m:r&gt;&lt;m:rPr&gt;&lt;m:sty m:val=&quot;b&quot;/&gt;&lt;/m:rPr&gt;&lt;w:rPr&gt;&lt;w:rFonts w:ascii=&quot;Cambria Math&quot; w:h-ansi=&quot;Cambria Math&quot;/&gt;&lt;wx:font wx:val=&quot;Cambria Math&quot;/&gt;&lt;w:b/&gt;&lt;w:sz w:val=&quot;36&quot;/&gt;&lt;w:sz-cs w:val=&quot;48&quot;/&gt;&lt;w:lang w:fareast=&quot;RU&quot;/&gt;&lt;/w:rPr&gt;&lt;m:t&gt;Р”=&lt;/m:t&gt;&lt;/m:r&gt;&lt;m:f&gt;&lt;m:fPr&gt;&lt;m:ctrlPr&gt;&lt;w:rPr&gt;&lt;w:rFonts w:ascii=&quot;Cambria Math&quot; w:h-ansi=&quot;Cambria Math&quot;/&gt;&lt;wx:font wx:val=&quot;Cambria Math&quot;/&gt;&lt;w:b/&gt;&lt;w:sz w:val=&quot;36&quot;/&gt;&lt;w:sz-cs w:val=&quot;48&quot;/&gt;&lt;/w:rPr&gt;&lt;/m:ctrlPr&gt;&lt;/m:fPr&gt;&lt;m:num&gt;&lt;m:r&gt;&lt;m:rPr&gt;&lt;m:sty m:val=&quot;b&quot;/&gt;&lt;/m:rPr&gt;&lt;w:rPr&gt;&lt;w:rFonts w:ascii=&quot;Cambria Math&quot; w:h-ansi=&quot;Cambria Math&quot;/&gt;&lt;wx:font wx:val=&quot;Cambria Math&quot;/&gt;&lt;w:b/&gt;&lt;w:sz w:val=&quot;36&quot;/&gt;&lt;w:sz-cs w:val=&quot;48&quot;/&gt;&lt;w:lang w:fareast=&quot;RU&quot;/&gt;&lt;/w:rPr&gt;&lt;m:t&gt;РљРї&lt;/m:t&gt;&lt;/m:r&gt;&lt;/m:num&gt;&lt;m:den&gt;&lt;m:r&gt;&lt;m:rPr&gt;&lt;m:sty m:val=&quot;b&quot;/&gt;&lt;/m:rPr&gt;&lt;w:rPr&gt;&lt;w:rFonts w:ascii=&quot;Cambria Math&quot; w:h-ansi=&quot;Cambria Math&quot;/&gt;&lt;wx:font wx:val=&quot;Cambria Math&quot;/&gt;&lt;w:b/&gt;&lt;w:sz w:val=&quot;36&quot;/&gt;&lt;w:sz-cs w:val=&quot;48&quot;/&gt;&lt;w:lang w:fareast=&quot;RU&quot;/&gt;&lt;/w:rPr&gt;&lt;m:t&gt;РљРІ&lt;/m:t&gt;&lt;/m:r&gt;&lt;/m:den&gt;&lt;/m:f&gt;&lt;m:r&gt;&lt;m:rPr&gt;&lt;m:sty m:val=&quot;b&quot;/&gt;&lt;/m:rPr&gt;&lt;w:rPr&gt;&lt;w:rFonts w:ascii=&quot;Cambria Math&quot; w:h-ansi=&quot;Cambria Math&quot;/&gt;&lt;wx:font wx:val=&quot;Cambria Math&quot;/&gt;&lt;w:b/&gt;&lt;w:sz w:val=&quot;36&quot;/&gt;&lt;w:sz-cs w:val=&quot;48&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6209E0">
              <w:rPr>
                <w:rFonts w:eastAsiaTheme="minorEastAsia"/>
                <w:b/>
                <w:lang w:eastAsia="ru-RU"/>
              </w:rPr>
              <w:fldChar w:fldCharType="end"/>
            </w:r>
            <w:r w:rsidRPr="006209E0">
              <w:rPr>
                <w:rFonts w:eastAsiaTheme="minorEastAsia"/>
                <w:b/>
                <w:lang w:eastAsia="ru-RU"/>
              </w:rPr>
              <w:t xml:space="preserve">, </w:t>
            </w:r>
            <w:r w:rsidRPr="006209E0">
              <w:rPr>
                <w:rFonts w:eastAsiaTheme="minorEastAsia"/>
                <w:lang w:eastAsia="ru-RU"/>
              </w:rPr>
              <w:t>где</w:t>
            </w:r>
          </w:p>
          <w:p w:rsidR="0017719C" w:rsidRPr="006209E0" w:rsidRDefault="0017719C" w:rsidP="0017719C">
            <w:pPr>
              <w:ind w:firstLine="80"/>
              <w:jc w:val="both"/>
              <w:rPr>
                <w:lang w:eastAsia="ru-RU"/>
              </w:rPr>
            </w:pPr>
            <w:r w:rsidRPr="006209E0">
              <w:rPr>
                <w:b/>
                <w:lang w:eastAsia="ru-RU"/>
              </w:rPr>
              <w:t>Д</w:t>
            </w:r>
            <w:r w:rsidRPr="006209E0">
              <w:rPr>
                <w:lang w:eastAsia="ru-RU"/>
              </w:rPr>
              <w:t xml:space="preserve"> – доля объектов недвижимого имущества, поставленных на кадастровый учет от выявленных земельных участков с объектами без прав.</w:t>
            </w:r>
          </w:p>
          <w:p w:rsidR="0017719C" w:rsidRPr="006209E0" w:rsidRDefault="0017719C" w:rsidP="0017719C">
            <w:pPr>
              <w:ind w:firstLine="80"/>
              <w:jc w:val="both"/>
              <w:rPr>
                <w:lang w:eastAsia="ru-RU"/>
              </w:rPr>
            </w:pPr>
            <w:proofErr w:type="spellStart"/>
            <w:r w:rsidRPr="006209E0">
              <w:rPr>
                <w:b/>
                <w:lang w:eastAsia="ru-RU"/>
              </w:rPr>
              <w:t>Кп</w:t>
            </w:r>
            <w:proofErr w:type="spellEnd"/>
            <w:r w:rsidRPr="006209E0">
              <w:rPr>
                <w:lang w:eastAsia="ru-RU"/>
              </w:rPr>
              <w:t xml:space="preserve"> – количество объектов недвижимого имущества, поставленных на кадастровый учет, нарастающим итогом с начала 2019 года.</w:t>
            </w:r>
          </w:p>
          <w:p w:rsidR="0017719C" w:rsidRPr="006209E0" w:rsidRDefault="0017719C" w:rsidP="0017719C">
            <w:pPr>
              <w:ind w:firstLine="80"/>
              <w:jc w:val="both"/>
              <w:rPr>
                <w:lang w:eastAsia="ru-RU"/>
              </w:rPr>
            </w:pPr>
            <w:r w:rsidRPr="006209E0">
              <w:rPr>
                <w:lang w:eastAsia="ru-RU"/>
              </w:rPr>
              <w:t xml:space="preserve">Источник: </w:t>
            </w:r>
            <w:proofErr w:type="spellStart"/>
            <w:r w:rsidRPr="006209E0">
              <w:rPr>
                <w:lang w:eastAsia="ru-RU"/>
              </w:rPr>
              <w:t>Минмособлимущество</w:t>
            </w:r>
            <w:proofErr w:type="spellEnd"/>
            <w:r w:rsidRPr="006209E0">
              <w:rPr>
                <w:lang w:eastAsia="ru-RU"/>
              </w:rPr>
              <w:t xml:space="preserve">. </w:t>
            </w:r>
          </w:p>
          <w:p w:rsidR="0017719C" w:rsidRPr="006209E0" w:rsidRDefault="0017719C" w:rsidP="0017719C">
            <w:pPr>
              <w:ind w:firstLine="80"/>
              <w:jc w:val="both"/>
              <w:rPr>
                <w:lang w:eastAsia="ru-RU"/>
              </w:rPr>
            </w:pPr>
            <w:r w:rsidRPr="006209E0">
              <w:rPr>
                <w:lang w:eastAsia="ru-RU"/>
              </w:rPr>
              <w:t>Единица изменения: шт.</w:t>
            </w:r>
          </w:p>
          <w:p w:rsidR="0017719C" w:rsidRPr="006209E0" w:rsidRDefault="0017719C" w:rsidP="0017719C">
            <w:pPr>
              <w:ind w:firstLine="80"/>
              <w:jc w:val="both"/>
              <w:rPr>
                <w:lang w:eastAsia="ru-RU"/>
              </w:rPr>
            </w:pPr>
            <w:r w:rsidRPr="006209E0">
              <w:rPr>
                <w:lang w:eastAsia="ru-RU"/>
              </w:rPr>
              <w:t xml:space="preserve">Сведения о количестве объектов недвижимого имущества, поставленных на кадастровый учет размещаются </w:t>
            </w:r>
            <w:proofErr w:type="spellStart"/>
            <w:r w:rsidRPr="006209E0">
              <w:rPr>
                <w:lang w:eastAsia="ru-RU"/>
              </w:rPr>
              <w:t>Минмособлимуществом</w:t>
            </w:r>
            <w:proofErr w:type="spellEnd"/>
            <w:r w:rsidRPr="006209E0">
              <w:rPr>
                <w:lang w:eastAsia="ru-RU"/>
              </w:rPr>
              <w:t xml:space="preserve"> на официальном </w:t>
            </w:r>
            <w:proofErr w:type="gramStart"/>
            <w:r w:rsidRPr="006209E0">
              <w:rPr>
                <w:lang w:eastAsia="ru-RU"/>
              </w:rPr>
              <w:t>сайте</w:t>
            </w:r>
            <w:proofErr w:type="gramEnd"/>
            <w:r w:rsidRPr="006209E0">
              <w:rPr>
                <w:lang w:eastAsia="ru-RU"/>
              </w:rPr>
              <w:t xml:space="preserve"> на основании данных, полученных из Федеральной службы регистрации, кадастра и картографии.</w:t>
            </w:r>
          </w:p>
          <w:p w:rsidR="0017719C" w:rsidRPr="006209E0" w:rsidRDefault="0017719C" w:rsidP="0017719C">
            <w:pPr>
              <w:ind w:firstLine="80"/>
              <w:jc w:val="both"/>
              <w:rPr>
                <w:lang w:eastAsia="ru-RU"/>
              </w:rPr>
            </w:pPr>
            <w:r w:rsidRPr="006209E0">
              <w:rPr>
                <w:lang w:eastAsia="ru-RU"/>
              </w:rPr>
              <w:t>Период: ежемесячно нарастающим итогом начиная с 01 января 2018 года.</w:t>
            </w:r>
          </w:p>
          <w:p w:rsidR="0017719C" w:rsidRPr="006209E0" w:rsidRDefault="0017719C" w:rsidP="0017719C">
            <w:pPr>
              <w:ind w:firstLine="80"/>
              <w:jc w:val="both"/>
              <w:rPr>
                <w:lang w:eastAsia="ru-RU"/>
              </w:rPr>
            </w:pPr>
            <w:proofErr w:type="spellStart"/>
            <w:r w:rsidRPr="006209E0">
              <w:rPr>
                <w:b/>
                <w:lang w:eastAsia="ru-RU"/>
              </w:rPr>
              <w:t>Кв</w:t>
            </w:r>
            <w:proofErr w:type="spellEnd"/>
            <w:r w:rsidRPr="006209E0">
              <w:rPr>
                <w:lang w:eastAsia="ru-RU"/>
              </w:rPr>
              <w:t xml:space="preserve">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01.01.2019 года.</w:t>
            </w:r>
          </w:p>
          <w:p w:rsidR="0017719C" w:rsidRPr="006209E0" w:rsidRDefault="0017719C" w:rsidP="0017719C">
            <w:pPr>
              <w:ind w:firstLine="80"/>
              <w:jc w:val="both"/>
              <w:rPr>
                <w:lang w:eastAsia="ru-RU"/>
              </w:rPr>
            </w:pPr>
            <w:r w:rsidRPr="006209E0">
              <w:rPr>
                <w:lang w:eastAsia="ru-RU"/>
              </w:rPr>
              <w:t xml:space="preserve">Источник: </w:t>
            </w:r>
            <w:proofErr w:type="spellStart"/>
            <w:r w:rsidRPr="006209E0">
              <w:rPr>
                <w:lang w:eastAsia="ru-RU"/>
              </w:rPr>
              <w:t>Минмособлимущество</w:t>
            </w:r>
            <w:proofErr w:type="spellEnd"/>
            <w:r w:rsidRPr="006209E0">
              <w:rPr>
                <w:lang w:eastAsia="ru-RU"/>
              </w:rPr>
              <w:t xml:space="preserve">. </w:t>
            </w:r>
          </w:p>
          <w:p w:rsidR="0017719C" w:rsidRPr="006209E0" w:rsidRDefault="0017719C" w:rsidP="0017719C">
            <w:pPr>
              <w:ind w:firstLine="80"/>
              <w:jc w:val="both"/>
              <w:rPr>
                <w:lang w:eastAsia="ru-RU"/>
              </w:rPr>
            </w:pPr>
            <w:r w:rsidRPr="006209E0">
              <w:rPr>
                <w:lang w:eastAsia="ru-RU"/>
              </w:rPr>
              <w:t xml:space="preserve">Сведения о выявленных земельных участках с объектами без прав размещены </w:t>
            </w:r>
            <w:proofErr w:type="spellStart"/>
            <w:r w:rsidRPr="006209E0">
              <w:rPr>
                <w:lang w:eastAsia="ru-RU"/>
              </w:rPr>
              <w:t>Минмособлимуществом</w:t>
            </w:r>
            <w:proofErr w:type="spellEnd"/>
            <w:r w:rsidRPr="006209E0">
              <w:rPr>
                <w:lang w:eastAsia="ru-RU"/>
              </w:rPr>
              <w:t xml:space="preserve"> на официальном сайте в виде Реестра земельных участков с неоформленными объектами недвижимого имущества по состоянию на 01.01.2019 года. </w:t>
            </w:r>
          </w:p>
          <w:p w:rsidR="0017719C" w:rsidRPr="006209E0" w:rsidRDefault="0017719C" w:rsidP="0017719C">
            <w:pPr>
              <w:ind w:firstLine="80"/>
              <w:jc w:val="both"/>
              <w:rPr>
                <w:lang w:eastAsia="ru-RU"/>
              </w:rPr>
            </w:pPr>
            <w:r w:rsidRPr="006209E0">
              <w:rPr>
                <w:lang w:eastAsia="ru-RU"/>
              </w:rPr>
              <w:lastRenderedPageBreak/>
              <w:t>Период: постоянно.</w:t>
            </w:r>
          </w:p>
          <w:p w:rsidR="0017719C" w:rsidRPr="006209E0" w:rsidRDefault="0017719C" w:rsidP="0017719C">
            <w:pPr>
              <w:ind w:firstLine="80"/>
              <w:jc w:val="both"/>
              <w:rPr>
                <w:lang w:eastAsia="ru-RU"/>
              </w:rPr>
            </w:pPr>
            <w:r w:rsidRPr="006209E0">
              <w:rPr>
                <w:lang w:eastAsia="ru-RU"/>
              </w:rPr>
              <w:t xml:space="preserve">С целью </w:t>
            </w:r>
            <w:proofErr w:type="gramStart"/>
            <w:r w:rsidRPr="006209E0">
              <w:rPr>
                <w:lang w:eastAsia="ru-RU"/>
              </w:rPr>
              <w:t>оценки эффективности работы органов местного самоуправления Московской</w:t>
            </w:r>
            <w:proofErr w:type="gramEnd"/>
            <w:r w:rsidRPr="006209E0">
              <w:rPr>
                <w:lang w:eastAsia="ru-RU"/>
              </w:rPr>
              <w:t xml:space="preserve"> области (городских округов и муниципальных районов) по обеспечению достижения показателя установить следующие плановые значения:</w:t>
            </w:r>
          </w:p>
          <w:p w:rsidR="0017719C" w:rsidRPr="006209E0" w:rsidRDefault="0017719C" w:rsidP="0017719C">
            <w:pPr>
              <w:ind w:firstLine="80"/>
              <w:jc w:val="both"/>
              <w:rPr>
                <w:lang w:eastAsia="ru-RU"/>
              </w:rPr>
            </w:pPr>
            <w:r w:rsidRPr="006209E0">
              <w:rPr>
                <w:lang w:eastAsia="ru-RU"/>
              </w:rPr>
              <w:t>15% за 1 квартал;</w:t>
            </w:r>
          </w:p>
          <w:p w:rsidR="0017719C" w:rsidRPr="006209E0" w:rsidRDefault="0017719C" w:rsidP="0017719C">
            <w:pPr>
              <w:ind w:firstLine="80"/>
              <w:jc w:val="both"/>
              <w:rPr>
                <w:lang w:eastAsia="ru-RU"/>
              </w:rPr>
            </w:pPr>
            <w:r w:rsidRPr="006209E0">
              <w:rPr>
                <w:lang w:eastAsia="ru-RU"/>
              </w:rPr>
              <w:t>30% за 2 квартал;</w:t>
            </w:r>
          </w:p>
          <w:p w:rsidR="0017719C" w:rsidRPr="006209E0" w:rsidRDefault="0017719C" w:rsidP="0017719C">
            <w:pPr>
              <w:ind w:firstLine="80"/>
              <w:jc w:val="both"/>
              <w:rPr>
                <w:lang w:eastAsia="ru-RU"/>
              </w:rPr>
            </w:pPr>
            <w:r w:rsidRPr="006209E0">
              <w:rPr>
                <w:lang w:eastAsia="ru-RU"/>
              </w:rPr>
              <w:t>45% за 3 квартал;</w:t>
            </w:r>
          </w:p>
          <w:p w:rsidR="0017719C" w:rsidRPr="00613123" w:rsidRDefault="0017719C" w:rsidP="0017719C">
            <w:pPr>
              <w:ind w:firstLine="80"/>
              <w:jc w:val="both"/>
              <w:rPr>
                <w:rFonts w:ascii="Arial" w:hAnsi="Arial" w:cs="Arial"/>
                <w:sz w:val="22"/>
                <w:szCs w:val="22"/>
              </w:rPr>
            </w:pPr>
            <w:r w:rsidRPr="006209E0">
              <w:rPr>
                <w:lang w:eastAsia="ru-RU"/>
              </w:rPr>
              <w:t>60% за 4 квартал (год).</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lastRenderedPageBreak/>
              <w:t>13</w:t>
            </w:r>
          </w:p>
        </w:tc>
        <w:tc>
          <w:tcPr>
            <w:tcW w:w="3119" w:type="dxa"/>
          </w:tcPr>
          <w:p w:rsidR="0017719C" w:rsidRPr="0017719C" w:rsidRDefault="0017719C" w:rsidP="0017719C">
            <w:pPr>
              <w:spacing w:line="100" w:lineRule="atLeast"/>
              <w:rPr>
                <w:sz w:val="24"/>
                <w:szCs w:val="24"/>
                <w:lang w:eastAsia="ru-RU"/>
              </w:rPr>
            </w:pPr>
            <w:r w:rsidRPr="0017719C">
              <w:rPr>
                <w:sz w:val="24"/>
                <w:szCs w:val="24"/>
                <w:lang w:eastAsia="ru-RU"/>
              </w:rPr>
              <w:t>Соблюдение регламентного срока оказания государственных и муниципальных услуг в области земельных отношений</w:t>
            </w:r>
          </w:p>
        </w:tc>
        <w:tc>
          <w:tcPr>
            <w:tcW w:w="6662" w:type="dxa"/>
          </w:tcPr>
          <w:p w:rsidR="0017719C" w:rsidRPr="0017719C" w:rsidRDefault="0017719C" w:rsidP="0017719C">
            <w:pPr>
              <w:jc w:val="both"/>
              <w:rPr>
                <w:lang w:eastAsia="ru-RU"/>
              </w:rPr>
            </w:pPr>
            <w:r w:rsidRPr="0017719C">
              <w:rPr>
                <w:lang w:eastAsia="ru-RU"/>
              </w:rPr>
              <w:t>Расчет показателя «соблюдение регламентного срока оказания государственных и муниципальных услуг в области земельных отношений» осуществляется по следующей формуле:</w:t>
            </w:r>
          </w:p>
          <w:p w:rsidR="0017719C" w:rsidRPr="0017719C" w:rsidRDefault="0017719C" w:rsidP="0017719C">
            <w:pPr>
              <w:jc w:val="both"/>
              <w:rPr>
                <w:lang w:eastAsia="ru-RU"/>
              </w:rPr>
            </w:pPr>
            <w:r w:rsidRPr="0017719C">
              <w:rPr>
                <w:lang w:eastAsia="ru-RU"/>
              </w:rPr>
              <w:fldChar w:fldCharType="begin"/>
            </w:r>
            <w:r w:rsidRPr="0017719C">
              <w:rPr>
                <w:lang w:eastAsia="ru-RU"/>
              </w:rPr>
              <w:instrText xml:space="preserve"> QUOTE </w:instrText>
            </w:r>
            <w:r w:rsidRPr="0017719C">
              <w:rPr>
                <w:lang w:eastAsia="ru-RU"/>
              </w:rPr>
              <w:pict>
                <v:shape id="_x0000_i1747" type="#_x0000_t75" style="width:38.8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C6C33&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6C6C33&quot;&gt;&lt;m:oMathPara&gt;&lt;m:oMath&gt;&lt;m:r&gt;&lt;m:rPr&gt;&lt;m:sty m:val=&quot;p&quot;/&gt;&lt;/m:rPr&gt;&lt;w:rPr&gt;&lt;w:rFonts w:ascii=&quot;Cambria Math&quot; w:fareast=&quot;Calibri&quot; w:h-ansi=&quot;Cambria Math&quot;/&gt;&lt;wx:font wx:val=&quot;Cambria Math&quot;/&gt;&lt;w:lang w:fareast=&quot;EN-US&quot;/&gt;&lt;/w:rPr&gt;&lt;m:t&gt;Рџ=&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100&lt;/m:t&gt;&lt;/m:r&gt;&lt;/m:num&gt;&lt;m:den&gt;&lt;m:r&gt;&lt;m:rPr&gt;&lt;m:sty m:val=&quot;p&quot;/&gt;&lt;/m:rPr&gt;&lt;w:rPr&gt;&lt;w:rFonts w:ascii=&quot;Cambria Math&quot; w:fareast=&quot;Calibri&quot; w:h-ansi=&quot;Cambria Math&quot;/&gt;&lt;wx:font wx:val=&quot;Cambria Math&quot;/&gt;&lt;w:lang w:fareast=&quot;EN-US&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17719C">
              <w:rPr>
                <w:lang w:eastAsia="ru-RU"/>
              </w:rPr>
              <w:instrText xml:space="preserve"> </w:instrText>
            </w:r>
            <w:r w:rsidRPr="0017719C">
              <w:rPr>
                <w:lang w:eastAsia="ru-RU"/>
              </w:rPr>
              <w:fldChar w:fldCharType="separate"/>
            </w:r>
            <w:r w:rsidRPr="0017719C">
              <w:rPr>
                <w:lang w:eastAsia="ru-RU"/>
              </w:rPr>
              <w:pict>
                <v:shape id="_x0000_i1748" type="#_x0000_t75" style="width:38.8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C6C33&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6C6C33&quot;&gt;&lt;m:oMathPara&gt;&lt;m:oMath&gt;&lt;m:r&gt;&lt;m:rPr&gt;&lt;m:sty m:val=&quot;p&quot;/&gt;&lt;/m:rPr&gt;&lt;w:rPr&gt;&lt;w:rFonts w:ascii=&quot;Cambria Math&quot; w:fareast=&quot;Calibri&quot; w:h-ansi=&quot;Cambria Math&quot;/&gt;&lt;wx:font wx:val=&quot;Cambria Math&quot;/&gt;&lt;w:lang w:fareast=&quot;EN-US&quot;/&gt;&lt;/w:rPr&gt;&lt;m:t&gt;Рџ=&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100&lt;/m:t&gt;&lt;/m:r&gt;&lt;/m:num&gt;&lt;m:den&gt;&lt;m:r&gt;&lt;m:rPr&gt;&lt;m:sty m:val=&quot;p&quot;/&gt;&lt;/m:rPr&gt;&lt;w:rPr&gt;&lt;w:rFonts w:ascii=&quot;Cambria Math&quot; w:fareast=&quot;Calibri&quot; w:h-ansi=&quot;Cambria Math&quot;/&gt;&lt;wx:font wx:val=&quot;Cambria Math&quot;/&gt;&lt;w:lang w:fareast=&quot;EN-US&quot;/&gt;&lt;/w:rPr&gt;&lt;m:t&gt;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17719C">
              <w:rPr>
                <w:lang w:eastAsia="ru-RU"/>
              </w:rPr>
              <w:fldChar w:fldCharType="end"/>
            </w:r>
            <w:r w:rsidRPr="0017719C">
              <w:rPr>
                <w:lang w:eastAsia="ru-RU"/>
              </w:rPr>
              <w:t xml:space="preserve"> , где</w:t>
            </w:r>
          </w:p>
          <w:p w:rsidR="0017719C" w:rsidRPr="0017719C" w:rsidRDefault="0017719C" w:rsidP="0017719C">
            <w:pPr>
              <w:jc w:val="both"/>
              <w:rPr>
                <w:lang w:eastAsia="ru-RU"/>
              </w:rPr>
            </w:pPr>
            <w:proofErr w:type="gramStart"/>
            <w:r w:rsidRPr="0017719C">
              <w:rPr>
                <w:lang w:eastAsia="ru-RU"/>
              </w:rPr>
              <w:t>П</w:t>
            </w:r>
            <w:proofErr w:type="gramEnd"/>
            <w:r w:rsidRPr="0017719C">
              <w:rPr>
                <w:lang w:eastAsia="ru-RU"/>
              </w:rPr>
              <w:t xml:space="preserve"> – показатель «соблюдение регламентного срока оказания государственных и муниципальных услуг в области земельных отношений». </w:t>
            </w:r>
          </w:p>
          <w:p w:rsidR="0017719C" w:rsidRPr="0017719C" w:rsidRDefault="0017719C" w:rsidP="0017719C">
            <w:pPr>
              <w:jc w:val="both"/>
              <w:rPr>
                <w:lang w:eastAsia="ru-RU"/>
              </w:rPr>
            </w:pPr>
            <w:r w:rsidRPr="0017719C">
              <w:rPr>
                <w:lang w:eastAsia="ru-RU"/>
              </w:rPr>
              <w:t>Х – общее количество государственных и муниципальных услуг за отчетный период, предоставленных с нарушением регламентного срока.</w:t>
            </w:r>
          </w:p>
          <w:p w:rsidR="0017719C" w:rsidRPr="0017719C" w:rsidRDefault="0017719C" w:rsidP="0017719C">
            <w:pPr>
              <w:jc w:val="both"/>
              <w:rPr>
                <w:lang w:eastAsia="ru-RU"/>
              </w:rPr>
            </w:pPr>
            <w:r w:rsidRPr="0017719C">
              <w:rPr>
                <w:lang w:eastAsia="ru-RU"/>
              </w:rPr>
              <w:t xml:space="preserve">Источник: Данные информационной системы Модуль оказания услуг ЕИСОУ. </w:t>
            </w:r>
          </w:p>
          <w:p w:rsidR="0017719C" w:rsidRPr="0017719C" w:rsidRDefault="0017719C" w:rsidP="0017719C">
            <w:pPr>
              <w:jc w:val="both"/>
              <w:rPr>
                <w:lang w:eastAsia="ru-RU"/>
              </w:rPr>
            </w:pPr>
            <w:r w:rsidRPr="0017719C">
              <w:rPr>
                <w:lang w:eastAsia="ru-RU"/>
              </w:rPr>
              <w:t xml:space="preserve">Отчетный период: ежеквартально начиная с 01.01.2017 по последний день отчетного периода. </w:t>
            </w:r>
          </w:p>
          <w:p w:rsidR="0017719C" w:rsidRPr="0017719C" w:rsidRDefault="0017719C" w:rsidP="0017719C">
            <w:pPr>
              <w:jc w:val="both"/>
              <w:rPr>
                <w:lang w:eastAsia="ru-RU"/>
              </w:rPr>
            </w:pPr>
            <w:r w:rsidRPr="0017719C">
              <w:rPr>
                <w:lang w:eastAsia="ru-RU"/>
              </w:rPr>
              <w:t>У – общее количество государственных и муниципальных услуг в области земельных отношений, предоставленных за отчетный период.</w:t>
            </w:r>
          </w:p>
          <w:p w:rsidR="0017719C" w:rsidRPr="0017719C" w:rsidRDefault="0017719C" w:rsidP="0017719C">
            <w:pPr>
              <w:jc w:val="both"/>
              <w:rPr>
                <w:lang w:eastAsia="ru-RU"/>
              </w:rPr>
            </w:pPr>
            <w:r w:rsidRPr="0017719C">
              <w:rPr>
                <w:lang w:eastAsia="ru-RU"/>
              </w:rPr>
              <w:t xml:space="preserve">Источник: Данные информационной системы Модуль оказания услуг ЕИСОУ. </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14</w:t>
            </w:r>
          </w:p>
        </w:tc>
        <w:tc>
          <w:tcPr>
            <w:tcW w:w="3119" w:type="dxa"/>
          </w:tcPr>
          <w:p w:rsidR="0017719C" w:rsidRPr="0017719C" w:rsidRDefault="0017719C" w:rsidP="0017719C">
            <w:pPr>
              <w:pStyle w:val="ConsPlusNormal"/>
              <w:rPr>
                <w:rFonts w:ascii="Times New Roman" w:eastAsia="Times New Roman" w:hAnsi="Times New Roman" w:cs="Times New Roman"/>
                <w:sz w:val="24"/>
                <w:szCs w:val="24"/>
                <w:lang w:eastAsia="ru-RU"/>
              </w:rPr>
            </w:pPr>
            <w:r w:rsidRPr="0017719C">
              <w:rPr>
                <w:rFonts w:ascii="Times New Roman" w:eastAsia="Times New Roman" w:hAnsi="Times New Roman" w:cs="Times New Roman"/>
                <w:sz w:val="24"/>
                <w:szCs w:val="24"/>
                <w:lang w:eastAsia="ru-RU"/>
              </w:rPr>
              <w:t>Повышение положительных результатов предоставления государственных и муниципальных услуг в области земельных отношений</w:t>
            </w:r>
          </w:p>
        </w:tc>
        <w:tc>
          <w:tcPr>
            <w:tcW w:w="6662" w:type="dxa"/>
          </w:tcPr>
          <w:p w:rsidR="0017719C" w:rsidRPr="0017719C" w:rsidRDefault="0017719C" w:rsidP="0017719C">
            <w:pPr>
              <w:jc w:val="both"/>
              <w:rPr>
                <w:lang w:eastAsia="ru-RU"/>
              </w:rPr>
            </w:pPr>
            <w:r w:rsidRPr="0017719C">
              <w:rPr>
                <w:lang w:eastAsia="ru-RU"/>
              </w:rPr>
              <w:t>Расчет показателя осуществляется по формуле:</w:t>
            </w:r>
          </w:p>
          <w:p w:rsidR="0017719C" w:rsidRPr="0017719C" w:rsidRDefault="0017719C" w:rsidP="0017719C">
            <w:pPr>
              <w:jc w:val="both"/>
              <w:rPr>
                <w:lang w:eastAsia="ru-RU"/>
              </w:rPr>
            </w:pPr>
            <w:r w:rsidRPr="0017719C">
              <w:rPr>
                <w:lang w:eastAsia="ru-RU"/>
              </w:rPr>
              <w:fldChar w:fldCharType="begin"/>
            </w:r>
            <w:r w:rsidRPr="0017719C">
              <w:rPr>
                <w:lang w:eastAsia="ru-RU"/>
              </w:rPr>
              <w:instrText xml:space="preserve"> QUOTE </w:instrText>
            </w:r>
            <w:r w:rsidRPr="0017719C">
              <w:rPr>
                <w:lang w:eastAsia="ru-RU"/>
              </w:rPr>
              <w:pict>
                <v:shape id="_x0000_i1749" type="#_x0000_t75" style="width:58.25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565FA&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E565FA&quot;&gt;&lt;m:oMathPara&gt;&lt;m:oMath&gt;&lt;m:r&gt;&lt;m:rPr&gt;&lt;m:sty m:val=&quot;p&quot;/&gt;&lt;/m:rPr&gt;&lt;w:rPr&gt;&lt;w:rFonts w:ascii=&quot;Cambria Math&quot; w:fareast=&quot;Calibri&quot; w:h-ansi=&quot;Cambria Math&quot;/&gt;&lt;wx:font wx:val=&quot;Cambria Math&quot;/&gt;&lt;w:lang w:fareast=&quot;EN-US&quot;/&gt;&lt;/w:rPr&gt;&lt;m:t&gt;РџРїР»=&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РїР»*100&lt;/m:t&gt;&lt;/m:r&gt;&lt;/m:num&gt;&lt;m:den&gt;&lt;m:r&gt;&lt;w:rPr&gt;&lt;w:rFonts w:ascii=&quot;Cambria Math&quot; w:fareast=&quot;Calibri&quot; w:h-ansi=&quot;Cambria Math&quot;/&gt;&lt;wx:font wx:val=&quot;Cambria Math&quot;/&gt;&lt;w:i/&gt;&lt;w:lang w:fareast=&quot;EN-US&quot;/&gt;&lt;/w:rPr&gt;&lt;m:t&gt;РЈРї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17719C">
              <w:rPr>
                <w:lang w:eastAsia="ru-RU"/>
              </w:rPr>
              <w:instrText xml:space="preserve"> </w:instrText>
            </w:r>
            <w:r w:rsidRPr="0017719C">
              <w:rPr>
                <w:lang w:eastAsia="ru-RU"/>
              </w:rPr>
              <w:fldChar w:fldCharType="separate"/>
            </w:r>
            <w:r w:rsidRPr="0017719C">
              <w:rPr>
                <w:lang w:eastAsia="ru-RU"/>
              </w:rPr>
              <w:pict>
                <v:shape id="_x0000_i1750" type="#_x0000_t75" style="width:58.25pt;height:17.5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440BD&quot;/&gt;&lt;wsp:rsid wsp:val=&quot;0007681E&quot;/&gt;&lt;wsp:rsid wsp:val=&quot;000B1F9F&quot;/&gt;&lt;wsp:rsid wsp:val=&quot;000C021C&quot;/&gt;&lt;wsp:rsid wsp:val=&quot;000F5253&quot;/&gt;&lt;wsp:rsid wsp:val=&quot;001E20B7&quot;/&gt;&lt;wsp:rsid wsp:val=&quot;00212A8A&quot;/&gt;&lt;wsp:rsid wsp:val=&quot;002945FC&quot;/&gt;&lt;wsp:rsid wsp:val=&quot;002D3D64&quot;/&gt;&lt;wsp:rsid wsp:val=&quot;0030001F&quot;/&gt;&lt;wsp:rsid wsp:val=&quot;00301278&quot;/&gt;&lt;wsp:rsid wsp:val=&quot;00373AED&quot;/&gt;&lt;wsp:rsid wsp:val=&quot;004123C9&quot;/&gt;&lt;wsp:rsid wsp:val=&quot;00451402&quot;/&gt;&lt;wsp:rsid wsp:val=&quot;0045653C&quot;/&gt;&lt;wsp:rsid wsp:val=&quot;004E4700&quot;/&gt;&lt;wsp:rsid wsp:val=&quot;005058C2&quot;/&gt;&lt;wsp:rsid wsp:val=&quot;00515453&quot;/&gt;&lt;wsp:rsid wsp:val=&quot;005D684A&quot;/&gt;&lt;wsp:rsid wsp:val=&quot;006150FA&quot;/&gt;&lt;wsp:rsid wsp:val=&quot;006321B7&quot;/&gt;&lt;wsp:rsid wsp:val=&quot;006C0A62&quot;/&gt;&lt;wsp:rsid wsp:val=&quot;006E4B66&quot;/&gt;&lt;wsp:rsid wsp:val=&quot;006F691C&quot;/&gt;&lt;wsp:rsid wsp:val=&quot;0070282C&quot;/&gt;&lt;wsp:rsid wsp:val=&quot;007311EE&quot;/&gt;&lt;wsp:rsid wsp:val=&quot;007579D0&quot;/&gt;&lt;wsp:rsid wsp:val=&quot;008148CB&quot;/&gt;&lt;wsp:rsid wsp:val=&quot;00874C88&quot;/&gt;&lt;wsp:rsid wsp:val=&quot;008978EB&quot;/&gt;&lt;wsp:rsid wsp:val=&quot;008A5BB8&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C49D0&quot;/&gt;&lt;wsp:rsid wsp:val=&quot;00C44104&quot;/&gt;&lt;wsp:rsid wsp:val=&quot;00C71124&quot;/&gt;&lt;wsp:rsid wsp:val=&quot;00C90340&quot;/&gt;&lt;wsp:rsid wsp:val=&quot;00C951C2&quot;/&gt;&lt;wsp:rsid wsp:val=&quot;00CB1D89&quot;/&gt;&lt;wsp:rsid wsp:val=&quot;00D13A33&quot;/&gt;&lt;wsp:rsid wsp:val=&quot;00D51C43&quot;/&gt;&lt;wsp:rsid wsp:val=&quot;00DC77A0&quot;/&gt;&lt;wsp:rsid wsp:val=&quot;00DD664F&quot;/&gt;&lt;wsp:rsid wsp:val=&quot;00E565FA&quot;/&gt;&lt;wsp:rsid wsp:val=&quot;00ED0EA4&quot;/&gt;&lt;wsp:rsid wsp:val=&quot;00ED5AF0&quot;/&gt;&lt;wsp:rsid wsp:val=&quot;00EE0E9F&quot;/&gt;&lt;wsp:rsid wsp:val=&quot;00F374C3&quot;/&gt;&lt;wsp:rsid wsp:val=&quot;00F75E5A&quot;/&gt;&lt;wsp:rsid wsp:val=&quot;00FA7591&quot;/&gt;&lt;/wsp:rsids&gt;&lt;/w:docPr&gt;&lt;w:body&gt;&lt;w:p wsp:rsidR=&quot;00000000&quot; wsp:rsidRDefault=&quot;00E565FA&quot;&gt;&lt;m:oMathPara&gt;&lt;m:oMath&gt;&lt;m:r&gt;&lt;m:rPr&gt;&lt;m:sty m:val=&quot;p&quot;/&gt;&lt;/m:rPr&gt;&lt;w:rPr&gt;&lt;w:rFonts w:ascii=&quot;Cambria Math&quot; w:fareast=&quot;Calibri&quot; w:h-ansi=&quot;Cambria Math&quot;/&gt;&lt;wx:font wx:val=&quot;Cambria Math&quot;/&gt;&lt;w:lang w:fareast=&quot;EN-US&quot;/&gt;&lt;/w:rPr&gt;&lt;m:t&gt;РџРїР»=&lt;/m:t&gt;&lt;/m:r&gt;&lt;m:f&gt;&lt;m:fPr&gt;&lt;m:ctrlPr&gt;&lt;w:rPr&gt;&lt;w:rFonts w:ascii=&quot;Cambria Math&quot; w:fareast=&quot;Calibri&quot; w:h-ansi=&quot;Cambria Math&quot;/&gt;&lt;wx:font wx:val=&quot;Cambria Math&quot;/&gt;&lt;w:lang w:fareast=&quot;EN-US&quot;/&gt;&lt;/w:rPr&gt;&lt;/m:ctrlPr&gt;&lt;/m:fPr&gt;&lt;m:num&gt;&lt;m:r&gt;&lt;m:rPr&gt;&lt;m:sty m:val=&quot;p&quot;/&gt;&lt;/m:rPr&gt;&lt;w:rPr&gt;&lt;w:rFonts w:ascii=&quot;Cambria Math&quot; w:fareast=&quot;Calibri&quot; w:h-ansi=&quot;Cambria Math&quot;/&gt;&lt;wx:font wx:val=&quot;Cambria Math&quot;/&gt;&lt;w:lang w:fareast=&quot;EN-US&quot;/&gt;&lt;/w:rPr&gt;&lt;m:t&gt;РҐРїР»*100&lt;/m:t&gt;&lt;/m:r&gt;&lt;/m:num&gt;&lt;m:den&gt;&lt;m:r&gt;&lt;w:rPr&gt;&lt;w:rFonts w:ascii=&quot;Cambria Math&quot; w:fareast=&quot;Calibri&quot; w:h-ansi=&quot;Cambria Math&quot;/&gt;&lt;wx:font wx:val=&quot;Cambria Math&quot;/&gt;&lt;w:i/&gt;&lt;w:lang w:fareast=&quot;EN-US&quot;/&gt;&lt;/w:rPr&gt;&lt;m:t&gt;РЈРї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17719C">
              <w:rPr>
                <w:lang w:eastAsia="ru-RU"/>
              </w:rPr>
              <w:fldChar w:fldCharType="end"/>
            </w:r>
            <w:r w:rsidRPr="0017719C">
              <w:rPr>
                <w:lang w:eastAsia="ru-RU"/>
              </w:rPr>
              <w:t xml:space="preserve"> , где</w:t>
            </w:r>
          </w:p>
          <w:p w:rsidR="0017719C" w:rsidRPr="0017719C" w:rsidRDefault="0017719C" w:rsidP="0017719C">
            <w:pPr>
              <w:jc w:val="both"/>
              <w:rPr>
                <w:lang w:eastAsia="ru-RU"/>
              </w:rPr>
            </w:pPr>
            <w:proofErr w:type="spellStart"/>
            <w:r w:rsidRPr="0017719C">
              <w:rPr>
                <w:lang w:eastAsia="ru-RU"/>
              </w:rPr>
              <w:t>Ппл</w:t>
            </w:r>
            <w:proofErr w:type="spellEnd"/>
            <w:r w:rsidRPr="0017719C">
              <w:rPr>
                <w:lang w:eastAsia="ru-RU"/>
              </w:rPr>
              <w:t xml:space="preserve"> – показатель «повышение положительных результатов предоставления государственных и муниципальных услуг в области земельных отношений». </w:t>
            </w:r>
          </w:p>
          <w:p w:rsidR="0017719C" w:rsidRPr="0017719C" w:rsidRDefault="0017719C" w:rsidP="0017719C">
            <w:pPr>
              <w:jc w:val="both"/>
              <w:rPr>
                <w:lang w:eastAsia="ru-RU"/>
              </w:rPr>
            </w:pPr>
            <w:proofErr w:type="spellStart"/>
            <w:r w:rsidRPr="0017719C">
              <w:rPr>
                <w:lang w:eastAsia="ru-RU"/>
              </w:rPr>
              <w:t>Хпл</w:t>
            </w:r>
            <w:proofErr w:type="spellEnd"/>
            <w:r w:rsidRPr="0017719C">
              <w:rPr>
                <w:lang w:eastAsia="ru-RU"/>
              </w:rPr>
              <w:t xml:space="preserve"> – общее количество государственных и муниципальных услуг в области земельных отношений, предоставленных за отчетный период.</w:t>
            </w:r>
          </w:p>
          <w:p w:rsidR="0017719C" w:rsidRPr="0017719C" w:rsidRDefault="0017719C" w:rsidP="0017719C">
            <w:pPr>
              <w:jc w:val="both"/>
              <w:rPr>
                <w:lang w:eastAsia="ru-RU"/>
              </w:rPr>
            </w:pPr>
            <w:r w:rsidRPr="0017719C">
              <w:rPr>
                <w:lang w:eastAsia="ru-RU"/>
              </w:rPr>
              <w:t xml:space="preserve">Источник: Данные информационной системы Модуль оказания услуг ЕИСОУ. </w:t>
            </w:r>
          </w:p>
          <w:p w:rsidR="0017719C" w:rsidRPr="0017719C" w:rsidRDefault="0017719C" w:rsidP="0017719C">
            <w:pPr>
              <w:jc w:val="both"/>
              <w:rPr>
                <w:lang w:eastAsia="ru-RU"/>
              </w:rPr>
            </w:pPr>
            <w:r w:rsidRPr="0017719C">
              <w:rPr>
                <w:lang w:eastAsia="ru-RU"/>
              </w:rPr>
              <w:t xml:space="preserve">Отчетный период: ежеквартально начиная с 01.01.2017 по последний день отчетного периода. </w:t>
            </w:r>
          </w:p>
          <w:p w:rsidR="0017719C" w:rsidRPr="0017719C" w:rsidRDefault="0017719C" w:rsidP="0017719C">
            <w:pPr>
              <w:jc w:val="both"/>
              <w:rPr>
                <w:lang w:eastAsia="ru-RU"/>
              </w:rPr>
            </w:pPr>
            <w:proofErr w:type="spellStart"/>
            <w:r w:rsidRPr="0017719C">
              <w:rPr>
                <w:lang w:eastAsia="ru-RU"/>
              </w:rPr>
              <w:t>Упл</w:t>
            </w:r>
            <w:proofErr w:type="spellEnd"/>
            <w:r w:rsidRPr="0017719C">
              <w:rPr>
                <w:lang w:eastAsia="ru-RU"/>
              </w:rPr>
              <w:t xml:space="preserve"> – общее количество положительных решений по предоставлению государственных и муниципальных услуг за отчетный период.</w:t>
            </w:r>
          </w:p>
          <w:p w:rsidR="0017719C" w:rsidRPr="0017719C" w:rsidRDefault="0017719C" w:rsidP="0017719C">
            <w:pPr>
              <w:jc w:val="both"/>
              <w:rPr>
                <w:lang w:eastAsia="ru-RU"/>
              </w:rPr>
            </w:pPr>
            <w:r w:rsidRPr="0017719C">
              <w:rPr>
                <w:lang w:eastAsia="ru-RU"/>
              </w:rPr>
              <w:t xml:space="preserve">Источник: Данные информационной системы Модуль оказания услуг ЕИСОУ. </w:t>
            </w:r>
          </w:p>
        </w:tc>
      </w:tr>
      <w:tr w:rsidR="0017719C" w:rsidRPr="0000525B" w:rsidTr="00A541C5">
        <w:tc>
          <w:tcPr>
            <w:tcW w:w="567" w:type="dxa"/>
          </w:tcPr>
          <w:p w:rsidR="0017719C" w:rsidRPr="001F796E" w:rsidRDefault="0017719C" w:rsidP="0070282C">
            <w:pPr>
              <w:pStyle w:val="ConsPlusNormal"/>
              <w:jc w:val="center"/>
              <w:rPr>
                <w:rFonts w:ascii="Times New Roman" w:hAnsi="Times New Roman" w:cs="Times New Roman"/>
                <w:sz w:val="24"/>
                <w:szCs w:val="24"/>
              </w:rPr>
            </w:pPr>
            <w:r w:rsidRPr="001F796E">
              <w:rPr>
                <w:rFonts w:ascii="Times New Roman" w:hAnsi="Times New Roman" w:cs="Times New Roman"/>
                <w:sz w:val="24"/>
                <w:szCs w:val="24"/>
              </w:rPr>
              <w:t>15</w:t>
            </w:r>
          </w:p>
        </w:tc>
        <w:tc>
          <w:tcPr>
            <w:tcW w:w="3119" w:type="dxa"/>
          </w:tcPr>
          <w:p w:rsidR="0017719C" w:rsidRPr="00A541C5" w:rsidRDefault="0017719C" w:rsidP="006209E0">
            <w:pPr>
              <w:spacing w:line="100" w:lineRule="atLeast"/>
              <w:rPr>
                <w:sz w:val="24"/>
                <w:szCs w:val="24"/>
              </w:rPr>
            </w:pPr>
            <w:r w:rsidRPr="00A541C5">
              <w:rPr>
                <w:sz w:val="24"/>
                <w:szCs w:val="24"/>
                <w:lang w:eastAsia="ru-RU"/>
              </w:rPr>
              <w:t>Эффективность работы по расторжению договоров аренды земельных участков, в отношении которых выявлен факт ненадлежащего исполнения условий договора</w:t>
            </w:r>
          </w:p>
        </w:tc>
        <w:tc>
          <w:tcPr>
            <w:tcW w:w="6662" w:type="dxa"/>
          </w:tcPr>
          <w:p w:rsidR="0017719C" w:rsidRPr="006209E0" w:rsidRDefault="0017719C" w:rsidP="006209E0">
            <w:pPr>
              <w:shd w:val="clear" w:color="auto" w:fill="FFFFFF"/>
              <w:tabs>
                <w:tab w:val="left" w:pos="3830"/>
                <w:tab w:val="left" w:pos="6010"/>
                <w:tab w:val="left" w:pos="8131"/>
              </w:tabs>
              <w:ind w:firstLine="80"/>
              <w:jc w:val="both"/>
              <w:rPr>
                <w:lang w:eastAsia="ru-RU"/>
              </w:rPr>
            </w:pPr>
            <w:r w:rsidRPr="006209E0">
              <w:rPr>
                <w:lang w:eastAsia="ru-RU"/>
              </w:rPr>
              <w:t>Основной целью показателя является 100 % выполнение органом местного самоуправления плана по расторжению договоров аренды земельных участков, государственная собственность на которые не разграничена, в отношении которых выявлен факт ненадлежащего исполнения условий договора.</w:t>
            </w:r>
          </w:p>
          <w:p w:rsidR="0017719C" w:rsidRPr="006209E0" w:rsidRDefault="0017719C" w:rsidP="006209E0">
            <w:pPr>
              <w:shd w:val="clear" w:color="auto" w:fill="FFFFFF"/>
              <w:ind w:left="720" w:firstLine="80"/>
              <w:rPr>
                <w:lang w:eastAsia="ru-RU"/>
              </w:rPr>
            </w:pPr>
            <w:r w:rsidRPr="006209E0">
              <w:rPr>
                <w:lang w:eastAsia="ru-RU"/>
              </w:rPr>
              <w:t>Показатель рассчитывается по следующей формуле:</w:t>
            </w:r>
          </w:p>
          <w:p w:rsidR="0017719C" w:rsidRPr="006209E0" w:rsidRDefault="0017719C" w:rsidP="006209E0">
            <w:pPr>
              <w:shd w:val="clear" w:color="auto" w:fill="FFFFFF"/>
              <w:tabs>
                <w:tab w:val="left" w:pos="2410"/>
              </w:tabs>
              <w:spacing w:before="211"/>
              <w:ind w:left="710" w:firstLine="80"/>
              <w:jc w:val="center"/>
              <w:rPr>
                <w:lang w:eastAsia="ru-RU"/>
              </w:rPr>
            </w:pPr>
            <w:r w:rsidRPr="006209E0">
              <w:rPr>
                <w:lang w:eastAsia="ru-RU"/>
              </w:rPr>
              <w:fldChar w:fldCharType="begin"/>
            </w:r>
            <w:r w:rsidRPr="006209E0">
              <w:rPr>
                <w:lang w:eastAsia="ru-RU"/>
              </w:rPr>
              <w:instrText xml:space="preserve"> QUOTE </w:instrText>
            </w:r>
            <w:r w:rsidRPr="00CB250A">
              <w:rPr>
                <w:position w:val="-21"/>
              </w:rPr>
              <w:pict>
                <v:shape id="_x0000_i1729" type="#_x0000_t75" style="width:224.1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02F6&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002F6&quot;&gt;&lt;m:oMathPara&gt;&lt;m:oMath&gt;&lt;m:r&gt;&lt;m:rPr&gt;&lt;m:sty m:val=&quot;p&quot;/&gt;&lt;/m:rPr&gt;&lt;w:rPr&gt;&lt;w:rFonts w:ascii=&quot;Cambria Math&quot; w:h-ansi=&quot;Cambria Math&quot;/&gt;&lt;wx:font wx:val=&quot;Cambria Math&quot;/&gt;&lt;w:sz w:val=&quot;40&quot;/&gt;&lt;w:sz-cs w:val=&quot;44&quot;/&gt;&lt;w:lang w:fareast=&quot;RU&quot;/&gt;&lt;/w:rPr&gt;&lt;m:t&gt;РџСЂ=&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 С„ + Р Рё + Р РїРј*0,7&lt;/m:t&gt;&lt;/m:r&gt;&lt;/m:num&gt;&lt;m:den&gt;&lt;m:r&gt;&lt;w:rPr&gt;&lt;w:rFonts w:ascii=&quot;Cambria Math&quot; w:h-ansi=&quot;Cambria Math&quot;/&gt;&lt;wx:font wx:val=&quot;Cambria Math&quot;/&gt;&lt;w:i/&gt;&lt;w:sz w:val=&quot;40&quot;/&gt;&lt;w:sz-cs w:val=&quot;44&quot;/&gt;&lt;w:lang w:fareast=&quot;RU&quot;/&gt;&lt;/w:rPr&gt;&lt;m:t&gt;Р Рї&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6209E0">
              <w:rPr>
                <w:lang w:eastAsia="ru-RU"/>
              </w:rPr>
              <w:instrText xml:space="preserve"> </w:instrText>
            </w:r>
            <w:r w:rsidRPr="006209E0">
              <w:rPr>
                <w:lang w:eastAsia="ru-RU"/>
              </w:rPr>
              <w:fldChar w:fldCharType="separate"/>
            </w:r>
            <w:r w:rsidRPr="00CB250A">
              <w:rPr>
                <w:position w:val="-21"/>
              </w:rPr>
              <w:pict>
                <v:shape id="_x0000_i1730" type="#_x0000_t75" style="width:224.1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02F6&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002F6&quot;&gt;&lt;m:oMathPara&gt;&lt;m:oMath&gt;&lt;m:r&gt;&lt;m:rPr&gt;&lt;m:sty m:val=&quot;p&quot;/&gt;&lt;/m:rPr&gt;&lt;w:rPr&gt;&lt;w:rFonts w:ascii=&quot;Cambria Math&quot; w:h-ansi=&quot;Cambria Math&quot;/&gt;&lt;wx:font wx:val=&quot;Cambria Math&quot;/&gt;&lt;w:sz w:val=&quot;40&quot;/&gt;&lt;w:sz-cs w:val=&quot;44&quot;/&gt;&lt;w:lang w:fareast=&quot;RU&quot;/&gt;&lt;/w:rPr&gt;&lt;m:t&gt;РџСЂ=&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 С„ + Р Рё + Р РїРј*0,7&lt;/m:t&gt;&lt;/m:r&gt;&lt;/m:num&gt;&lt;m:den&gt;&lt;m:r&gt;&lt;w:rPr&gt;&lt;w:rFonts w:ascii=&quot;Cambria Math&quot; w:h-ansi=&quot;Cambria Math&quot;/&gt;&lt;wx:font wx:val=&quot;Cambria Math&quot;/&gt;&lt;w:i/&gt;&lt;w:sz w:val=&quot;40&quot;/&gt;&lt;w:sz-cs w:val=&quot;44&quot;/&gt;&lt;w:lang w:fareast=&quot;RU&quot;/&gt;&lt;/w:rPr&gt;&lt;m:t&gt;Р Рї&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где</w:t>
            </w:r>
          </w:p>
          <w:p w:rsidR="0017719C" w:rsidRPr="006209E0" w:rsidRDefault="0017719C" w:rsidP="006209E0">
            <w:pPr>
              <w:shd w:val="clear" w:color="auto" w:fill="FFFFFF"/>
              <w:tabs>
                <w:tab w:val="left" w:pos="2410"/>
              </w:tabs>
              <w:ind w:firstLine="80"/>
              <w:jc w:val="both"/>
              <w:rPr>
                <w:lang w:eastAsia="ru-RU"/>
              </w:rPr>
            </w:pPr>
            <w:proofErr w:type="spellStart"/>
            <w:proofErr w:type="gramStart"/>
            <w:r w:rsidRPr="006209E0">
              <w:rPr>
                <w:b/>
                <w:lang w:eastAsia="ru-RU"/>
              </w:rPr>
              <w:t>Пр</w:t>
            </w:r>
            <w:proofErr w:type="spellEnd"/>
            <w:proofErr w:type="gramEnd"/>
            <w:r w:rsidRPr="006209E0">
              <w:rPr>
                <w:lang w:eastAsia="ru-RU"/>
              </w:rPr>
              <w:t xml:space="preserve"> – показатель «Эффективность работы по расторжению договоров аренды земельных участков, в отношении которых выявлен факт ненадлежащего исполнения условий договора» (%);</w:t>
            </w:r>
          </w:p>
          <w:p w:rsidR="0017719C" w:rsidRPr="006209E0" w:rsidRDefault="0017719C" w:rsidP="006209E0">
            <w:pPr>
              <w:shd w:val="clear" w:color="auto" w:fill="FFFFFF"/>
              <w:ind w:firstLine="80"/>
              <w:jc w:val="both"/>
              <w:rPr>
                <w:lang w:eastAsia="ru-RU"/>
              </w:rPr>
            </w:pPr>
            <w:proofErr w:type="spellStart"/>
            <w:r w:rsidRPr="006209E0">
              <w:rPr>
                <w:b/>
                <w:bCs/>
                <w:spacing w:val="-1"/>
                <w:lang w:eastAsia="ru-RU"/>
              </w:rPr>
              <w:t>Рф</w:t>
            </w:r>
            <w:proofErr w:type="spellEnd"/>
            <w:r w:rsidRPr="006209E0">
              <w:rPr>
                <w:b/>
                <w:bCs/>
                <w:spacing w:val="-1"/>
                <w:lang w:eastAsia="ru-RU"/>
              </w:rPr>
              <w:t xml:space="preserve"> </w:t>
            </w:r>
            <w:r w:rsidRPr="006209E0">
              <w:rPr>
                <w:spacing w:val="-1"/>
                <w:lang w:eastAsia="ru-RU"/>
              </w:rPr>
              <w:t xml:space="preserve">– </w:t>
            </w:r>
            <w:r w:rsidRPr="006209E0">
              <w:rPr>
                <w:lang w:eastAsia="ru-RU"/>
              </w:rPr>
              <w:t xml:space="preserve">количество земельных участков, высвободившихся (за период с начала отчетного года по отчетную дату) в результате расторжения договоров аренды, по основаниям неиспользования или использования не по целевому назначению, и/или задолженности по арендной плате за </w:t>
            </w:r>
            <w:proofErr w:type="gramStart"/>
            <w:r w:rsidRPr="006209E0">
              <w:rPr>
                <w:lang w:eastAsia="ru-RU"/>
              </w:rPr>
              <w:t>два и более периодов</w:t>
            </w:r>
            <w:proofErr w:type="gramEnd"/>
            <w:r w:rsidRPr="006209E0">
              <w:rPr>
                <w:lang w:eastAsia="ru-RU"/>
              </w:rPr>
              <w:t xml:space="preserve"> неоплаты;</w:t>
            </w:r>
          </w:p>
          <w:p w:rsidR="0017719C" w:rsidRPr="006209E0" w:rsidRDefault="0017719C" w:rsidP="006209E0">
            <w:pPr>
              <w:shd w:val="clear" w:color="auto" w:fill="FFFFFF"/>
              <w:ind w:firstLine="80"/>
              <w:jc w:val="both"/>
              <w:rPr>
                <w:lang w:eastAsia="ru-RU"/>
              </w:rPr>
            </w:pPr>
            <w:proofErr w:type="spellStart"/>
            <w:r w:rsidRPr="006209E0">
              <w:rPr>
                <w:b/>
                <w:bCs/>
                <w:spacing w:val="-1"/>
                <w:lang w:eastAsia="ru-RU"/>
              </w:rPr>
              <w:t>Ри</w:t>
            </w:r>
            <w:proofErr w:type="spellEnd"/>
            <w:r w:rsidRPr="006209E0">
              <w:rPr>
                <w:b/>
                <w:bCs/>
                <w:spacing w:val="-1"/>
                <w:lang w:eastAsia="ru-RU"/>
              </w:rPr>
              <w:t xml:space="preserve"> </w:t>
            </w:r>
            <w:r w:rsidRPr="006209E0">
              <w:rPr>
                <w:lang w:eastAsia="ru-RU"/>
              </w:rPr>
              <w:t xml:space="preserve">– количество земельных участков, предоставленных органом местного самоуправления в аренду, арендаторы которых за период с начала </w:t>
            </w:r>
            <w:r w:rsidRPr="006209E0">
              <w:rPr>
                <w:lang w:eastAsia="ru-RU"/>
              </w:rPr>
              <w:lastRenderedPageBreak/>
              <w:t xml:space="preserve">отчетного года по отчетную дату </w:t>
            </w:r>
            <w:proofErr w:type="gramStart"/>
            <w:r w:rsidRPr="006209E0">
              <w:rPr>
                <w:lang w:eastAsia="ru-RU"/>
              </w:rPr>
              <w:t>приступили к освоению земельных участков/начали</w:t>
            </w:r>
            <w:proofErr w:type="gramEnd"/>
            <w:r w:rsidRPr="006209E0">
              <w:rPr>
                <w:lang w:eastAsia="ru-RU"/>
              </w:rPr>
              <w:t xml:space="preserve"> использовать/погасили задолженность;</w:t>
            </w:r>
          </w:p>
          <w:p w:rsidR="0017719C" w:rsidRPr="006209E0" w:rsidRDefault="0017719C" w:rsidP="006209E0">
            <w:pPr>
              <w:shd w:val="clear" w:color="auto" w:fill="FFFFFF"/>
              <w:ind w:firstLine="80"/>
              <w:jc w:val="both"/>
              <w:rPr>
                <w:lang w:eastAsia="ru-RU"/>
              </w:rPr>
            </w:pPr>
            <w:proofErr w:type="spellStart"/>
            <w:r w:rsidRPr="006209E0">
              <w:rPr>
                <w:b/>
                <w:lang w:eastAsia="ru-RU"/>
              </w:rPr>
              <w:t>Рпм</w:t>
            </w:r>
            <w:proofErr w:type="spellEnd"/>
            <w:r w:rsidRPr="006209E0">
              <w:rPr>
                <w:lang w:eastAsia="ru-RU"/>
              </w:rPr>
              <w:t xml:space="preserve"> – количество земельных участков, предоставленных органом местного самоуправления в аренду, в отношении которых выявлен факт неиспользования/использования не по целевому назначению/задолженность по арендной плате, по </w:t>
            </w:r>
            <w:proofErr w:type="gramStart"/>
            <w:r w:rsidRPr="006209E0">
              <w:rPr>
                <w:lang w:eastAsia="ru-RU"/>
              </w:rPr>
              <w:t>договорам</w:t>
            </w:r>
            <w:proofErr w:type="gramEnd"/>
            <w:r w:rsidRPr="006209E0">
              <w:rPr>
                <w:lang w:eastAsia="ru-RU"/>
              </w:rPr>
              <w:t xml:space="preserve"> которых на отчетную дату приняты следующие меры:</w:t>
            </w:r>
          </w:p>
          <w:p w:rsidR="0017719C" w:rsidRPr="006209E0" w:rsidRDefault="0017719C" w:rsidP="006209E0">
            <w:pPr>
              <w:ind w:firstLine="80"/>
              <w:jc w:val="both"/>
              <w:rPr>
                <w:lang w:eastAsia="ru-RU"/>
              </w:rPr>
            </w:pPr>
            <w:r w:rsidRPr="006209E0">
              <w:rPr>
                <w:lang w:eastAsia="ru-RU"/>
              </w:rPr>
              <w:t>- подано исковое заявление о расторжении договоров аренды;</w:t>
            </w:r>
          </w:p>
          <w:p w:rsidR="0017719C" w:rsidRPr="006209E0" w:rsidRDefault="0017719C" w:rsidP="006209E0">
            <w:pPr>
              <w:ind w:firstLine="80"/>
              <w:jc w:val="both"/>
              <w:rPr>
                <w:lang w:eastAsia="ru-RU"/>
              </w:rPr>
            </w:pPr>
            <w:r w:rsidRPr="006209E0">
              <w:rPr>
                <w:lang w:eastAsia="ru-RU"/>
              </w:rPr>
              <w:t xml:space="preserve">- </w:t>
            </w:r>
            <w:proofErr w:type="gramStart"/>
            <w:r w:rsidRPr="006209E0">
              <w:rPr>
                <w:lang w:eastAsia="ru-RU"/>
              </w:rPr>
              <w:t>исковое</w:t>
            </w:r>
            <w:proofErr w:type="gramEnd"/>
            <w:r w:rsidRPr="006209E0">
              <w:rPr>
                <w:lang w:eastAsia="ru-RU"/>
              </w:rPr>
              <w:t xml:space="preserve"> находится на рассмотрении в суде;</w:t>
            </w:r>
          </w:p>
          <w:p w:rsidR="0017719C" w:rsidRPr="006209E0" w:rsidRDefault="0017719C" w:rsidP="006209E0">
            <w:pPr>
              <w:ind w:firstLine="80"/>
              <w:jc w:val="both"/>
              <w:rPr>
                <w:lang w:eastAsia="ru-RU"/>
              </w:rPr>
            </w:pPr>
            <w:r w:rsidRPr="006209E0">
              <w:rPr>
                <w:lang w:eastAsia="ru-RU"/>
              </w:rPr>
              <w:t>- судебное решение вступило в законную силу.</w:t>
            </w:r>
          </w:p>
          <w:p w:rsidR="0017719C" w:rsidRPr="006209E0" w:rsidRDefault="0017719C" w:rsidP="006209E0">
            <w:pPr>
              <w:shd w:val="clear" w:color="auto" w:fill="FFFFFF"/>
              <w:ind w:firstLine="80"/>
              <w:jc w:val="both"/>
              <w:rPr>
                <w:lang w:eastAsia="ru-RU"/>
              </w:rPr>
            </w:pPr>
            <w:r w:rsidRPr="006209E0">
              <w:rPr>
                <w:b/>
                <w:lang w:eastAsia="ru-RU"/>
              </w:rPr>
              <w:t xml:space="preserve"> </w:t>
            </w:r>
            <w:proofErr w:type="spellStart"/>
            <w:r w:rsidRPr="006209E0">
              <w:rPr>
                <w:b/>
                <w:lang w:eastAsia="ru-RU"/>
              </w:rPr>
              <w:t>Рп</w:t>
            </w:r>
            <w:proofErr w:type="spellEnd"/>
            <w:r w:rsidRPr="006209E0">
              <w:rPr>
                <w:lang w:eastAsia="ru-RU"/>
              </w:rPr>
              <w:t xml:space="preserve"> – плановое значение показателя, установленное органу местного самоуправления. В показатель включены земельные участки, переданные органом местного самоуправления в аренду, на которых выявлены признаки неиспользования или использование не по целевому назначению, и/или в отношении которых имеется задолженность по арендной плате за </w:t>
            </w:r>
            <w:proofErr w:type="gramStart"/>
            <w:r w:rsidRPr="006209E0">
              <w:rPr>
                <w:lang w:eastAsia="ru-RU"/>
              </w:rPr>
              <w:t>два и более периодов</w:t>
            </w:r>
            <w:proofErr w:type="gramEnd"/>
            <w:r w:rsidRPr="006209E0">
              <w:rPr>
                <w:lang w:eastAsia="ru-RU"/>
              </w:rPr>
              <w:t xml:space="preserve"> неоплаты. </w:t>
            </w:r>
          </w:p>
          <w:p w:rsidR="0017719C" w:rsidRPr="00613123" w:rsidRDefault="0017719C" w:rsidP="006209E0">
            <w:pPr>
              <w:shd w:val="clear" w:color="auto" w:fill="FFFFFF"/>
              <w:tabs>
                <w:tab w:val="left" w:pos="3830"/>
                <w:tab w:val="left" w:pos="6010"/>
                <w:tab w:val="left" w:pos="8131"/>
              </w:tabs>
              <w:ind w:firstLine="80"/>
              <w:jc w:val="both"/>
              <w:rPr>
                <w:rFonts w:ascii="Arial" w:hAnsi="Arial" w:cs="Arial"/>
                <w:sz w:val="22"/>
                <w:szCs w:val="22"/>
              </w:rPr>
            </w:pPr>
            <w:r w:rsidRPr="006209E0">
              <w:rPr>
                <w:b/>
                <w:lang w:eastAsia="ru-RU"/>
              </w:rPr>
              <w:t>0,7</w:t>
            </w:r>
            <w:r w:rsidRPr="006209E0">
              <w:rPr>
                <w:lang w:eastAsia="ru-RU"/>
              </w:rPr>
              <w:t xml:space="preserve"> – понижающий коэффициент, установленный в отношении земельных участков, переданных органом местного самоуправления в аренду, в отношении которых выявлен факт неиспользования/использования не по целевому назначению/задолженность по арендной плате, по </w:t>
            </w:r>
            <w:proofErr w:type="gramStart"/>
            <w:r w:rsidRPr="006209E0">
              <w:rPr>
                <w:lang w:eastAsia="ru-RU"/>
              </w:rPr>
              <w:t>договорам</w:t>
            </w:r>
            <w:proofErr w:type="gramEnd"/>
            <w:r w:rsidRPr="006209E0">
              <w:rPr>
                <w:lang w:eastAsia="ru-RU"/>
              </w:rPr>
              <w:t xml:space="preserve"> которых в отчетном периоде не окончены мероприятия по расторжению.</w:t>
            </w:r>
          </w:p>
        </w:tc>
      </w:tr>
      <w:tr w:rsidR="0017719C" w:rsidRPr="0000525B" w:rsidTr="00A541C5">
        <w:tc>
          <w:tcPr>
            <w:tcW w:w="567" w:type="dxa"/>
          </w:tcPr>
          <w:p w:rsidR="0017719C" w:rsidRPr="00A541C5" w:rsidRDefault="0017719C" w:rsidP="00821CCA">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w:t>
            </w:r>
            <w:r w:rsidRPr="00A541C5">
              <w:rPr>
                <w:rFonts w:ascii="Times New Roman" w:hAnsi="Times New Roman" w:cs="Times New Roman"/>
                <w:sz w:val="24"/>
                <w:szCs w:val="24"/>
              </w:rPr>
              <w:t>6</w:t>
            </w:r>
          </w:p>
        </w:tc>
        <w:tc>
          <w:tcPr>
            <w:tcW w:w="3119" w:type="dxa"/>
          </w:tcPr>
          <w:p w:rsidR="0017719C" w:rsidRPr="00A541C5" w:rsidRDefault="0017719C" w:rsidP="002945FC">
            <w:pPr>
              <w:spacing w:line="100" w:lineRule="atLeast"/>
              <w:rPr>
                <w:sz w:val="24"/>
                <w:szCs w:val="24"/>
              </w:rPr>
            </w:pPr>
            <w:r w:rsidRPr="00A541C5">
              <w:rPr>
                <w:sz w:val="24"/>
                <w:szCs w:val="24"/>
                <w:lang w:eastAsia="ru-RU"/>
              </w:rPr>
              <w:t>Эффективность работы по вовлечению в хозяйственный оборот земельных участков, государственная собственность на которые не разграничена</w:t>
            </w:r>
          </w:p>
        </w:tc>
        <w:tc>
          <w:tcPr>
            <w:tcW w:w="6662" w:type="dxa"/>
          </w:tcPr>
          <w:p w:rsidR="0017719C" w:rsidRPr="006209E0" w:rsidRDefault="0017719C" w:rsidP="006209E0">
            <w:pPr>
              <w:shd w:val="clear" w:color="auto" w:fill="FFFFFF"/>
              <w:rPr>
                <w:lang w:eastAsia="ru-RU"/>
              </w:rPr>
            </w:pPr>
            <w:r w:rsidRPr="006209E0">
              <w:rPr>
                <w:lang w:eastAsia="ru-RU"/>
              </w:rPr>
              <w:t>Показатель рассчитывается по следующей формуле:</w:t>
            </w:r>
          </w:p>
          <w:p w:rsidR="0017719C" w:rsidRPr="006209E0" w:rsidRDefault="0017719C" w:rsidP="006209E0">
            <w:pPr>
              <w:shd w:val="clear" w:color="auto" w:fill="FFFFFF"/>
              <w:tabs>
                <w:tab w:val="left" w:pos="2410"/>
              </w:tabs>
              <w:jc w:val="center"/>
              <w:rPr>
                <w:lang w:eastAsia="ru-RU"/>
              </w:rPr>
            </w:pPr>
            <w:r w:rsidRPr="006209E0">
              <w:rPr>
                <w:lang w:eastAsia="ru-RU"/>
              </w:rPr>
              <w:fldChar w:fldCharType="begin"/>
            </w:r>
            <w:r w:rsidRPr="006209E0">
              <w:rPr>
                <w:lang w:eastAsia="ru-RU"/>
              </w:rPr>
              <w:instrText xml:space="preserve"> QUOTE </w:instrText>
            </w:r>
            <w:r w:rsidRPr="00CB250A">
              <w:rPr>
                <w:position w:val="-21"/>
              </w:rPr>
              <w:pict>
                <v:shape id="_x0000_i1731" type="#_x0000_t75" style="width:120.8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37C2E&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337C2E&quot;&gt;&lt;m:oMathPara&gt;&lt;m:oMath&gt;&lt;m:r&gt;&lt;m:rPr&gt;&lt;m:sty m:val=&quot;p&quot;/&gt;&lt;/m:rPr&gt;&lt;w:rPr&gt;&lt;w:rFonts w:ascii=&quot;Cambria Math&quot; w:h-ansi=&quot;Cambria Math&quot;/&gt;&lt;wx:font wx:val=&quot;Cambria Math&quot;/&gt;&lt;w:sz w:val=&quot;40&quot;/&gt;&lt;w:sz-cs w:val=&quot;44&quot;/&gt;&lt;w:lang w:fareast=&quot;RU&quot;/&gt;&lt;/w:rPr&gt;&lt;m:t&gt;РџРІ=&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С„&lt;/m:t&gt;&lt;/m:r&gt;&lt;/m:num&gt;&lt;m:den&gt;&lt;m:r&gt;&lt;w:rPr&gt;&lt;w:rFonts w:ascii=&quot;Cambria Math&quot; w:h-ansi=&quot;Cambria Math&quot;/&gt;&lt;wx:font wx:val=&quot;Cambria Math&quot;/&gt;&lt;w:i/&gt;&lt;w:sz w:val=&quot;40&quot;/&gt;&lt;w:sz-cs w:val=&quot;44&quot;/&gt;&lt;w:lang w:fareast=&quot;RU&quot;/&gt;&lt;/w:rPr&gt;&lt;m:t&gt;Р’Рї&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6209E0">
              <w:rPr>
                <w:lang w:eastAsia="ru-RU"/>
              </w:rPr>
              <w:instrText xml:space="preserve"> </w:instrText>
            </w:r>
            <w:r w:rsidRPr="006209E0">
              <w:rPr>
                <w:lang w:eastAsia="ru-RU"/>
              </w:rPr>
              <w:fldChar w:fldCharType="separate"/>
            </w:r>
            <w:r w:rsidRPr="00CB250A">
              <w:rPr>
                <w:position w:val="-21"/>
              </w:rPr>
              <w:pict>
                <v:shape id="_x0000_i1732" type="#_x0000_t75" style="width:120.8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37C2E&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337C2E&quot;&gt;&lt;m:oMathPara&gt;&lt;m:oMath&gt;&lt;m:r&gt;&lt;m:rPr&gt;&lt;m:sty m:val=&quot;p&quot;/&gt;&lt;/m:rPr&gt;&lt;w:rPr&gt;&lt;w:rFonts w:ascii=&quot;Cambria Math&quot; w:h-ansi=&quot;Cambria Math&quot;/&gt;&lt;wx:font wx:val=&quot;Cambria Math&quot;/&gt;&lt;w:sz w:val=&quot;40&quot;/&gt;&lt;w:sz-cs w:val=&quot;44&quot;/&gt;&lt;w:lang w:fareast=&quot;RU&quot;/&gt;&lt;/w:rPr&gt;&lt;m:t&gt;РџРІ=&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С„&lt;/m:t&gt;&lt;/m:r&gt;&lt;/m:num&gt;&lt;m:den&gt;&lt;m:r&gt;&lt;w:rPr&gt;&lt;w:rFonts w:ascii=&quot;Cambria Math&quot; w:h-ansi=&quot;Cambria Math&quot;/&gt;&lt;wx:font wx:val=&quot;Cambria Math&quot;/&gt;&lt;w:i/&gt;&lt;w:sz w:val=&quot;40&quot;/&gt;&lt;w:sz-cs w:val=&quot;44&quot;/&gt;&lt;w:lang w:fareast=&quot;RU&quot;/&gt;&lt;/w:rPr&gt;&lt;m:t&gt;Р’Рї&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где</w:t>
            </w:r>
          </w:p>
          <w:p w:rsidR="0017719C" w:rsidRPr="006209E0" w:rsidRDefault="0017719C" w:rsidP="006209E0">
            <w:pPr>
              <w:shd w:val="clear" w:color="auto" w:fill="FFFFFF"/>
              <w:tabs>
                <w:tab w:val="left" w:pos="2410"/>
              </w:tabs>
              <w:jc w:val="both"/>
              <w:rPr>
                <w:lang w:eastAsia="ru-RU"/>
              </w:rPr>
            </w:pPr>
            <w:proofErr w:type="spellStart"/>
            <w:r w:rsidRPr="006209E0">
              <w:rPr>
                <w:b/>
                <w:lang w:eastAsia="ru-RU"/>
              </w:rPr>
              <w:t>Пв</w:t>
            </w:r>
            <w:proofErr w:type="spellEnd"/>
            <w:r w:rsidRPr="006209E0">
              <w:rPr>
                <w:lang w:eastAsia="ru-RU"/>
              </w:rPr>
              <w:t xml:space="preserve"> – показатель «Эффективность работы по вовлечению в хозяйственный оборот земельных участков, государственная собственность на которые не разграничена</w:t>
            </w:r>
            <w:proofErr w:type="gramStart"/>
            <w:r w:rsidRPr="006209E0">
              <w:rPr>
                <w:b/>
                <w:lang w:eastAsia="ru-RU"/>
              </w:rPr>
              <w:t>»</w:t>
            </w:r>
            <w:r w:rsidRPr="006209E0">
              <w:rPr>
                <w:lang w:eastAsia="ru-RU"/>
              </w:rPr>
              <w:t xml:space="preserve"> (%);</w:t>
            </w:r>
            <w:proofErr w:type="gramEnd"/>
          </w:p>
          <w:p w:rsidR="0017719C" w:rsidRPr="006209E0" w:rsidRDefault="0017719C" w:rsidP="006209E0">
            <w:pPr>
              <w:shd w:val="clear" w:color="auto" w:fill="FFFFFF"/>
              <w:jc w:val="both"/>
              <w:rPr>
                <w:lang w:eastAsia="ru-RU"/>
              </w:rPr>
            </w:pPr>
            <w:proofErr w:type="spellStart"/>
            <w:r w:rsidRPr="006209E0">
              <w:rPr>
                <w:b/>
                <w:bCs/>
                <w:spacing w:val="-1"/>
                <w:lang w:eastAsia="ru-RU"/>
              </w:rPr>
              <w:t>Вф</w:t>
            </w:r>
            <w:proofErr w:type="spellEnd"/>
            <w:r w:rsidRPr="006209E0">
              <w:rPr>
                <w:b/>
                <w:bCs/>
                <w:spacing w:val="-1"/>
                <w:lang w:eastAsia="ru-RU"/>
              </w:rPr>
              <w:t xml:space="preserve"> </w:t>
            </w:r>
            <w:r w:rsidRPr="006209E0">
              <w:rPr>
                <w:spacing w:val="-1"/>
                <w:lang w:eastAsia="ru-RU"/>
              </w:rPr>
              <w:t xml:space="preserve">– </w:t>
            </w:r>
            <w:r w:rsidRPr="006209E0">
              <w:rPr>
                <w:lang w:eastAsia="ru-RU"/>
              </w:rPr>
              <w:t>количество земельных участков, вовлеченных в хозяйственный оборот (заключено договоров аренды, купли-продажи, постоянного (бессрочного) пользования) за период с начала отчетного года по отчетную дату;</w:t>
            </w:r>
          </w:p>
          <w:p w:rsidR="0017719C" w:rsidRPr="006209E0" w:rsidRDefault="0017719C" w:rsidP="006209E0">
            <w:pPr>
              <w:shd w:val="clear" w:color="auto" w:fill="FFFFFF"/>
              <w:jc w:val="both"/>
              <w:rPr>
                <w:lang w:eastAsia="ru-RU"/>
              </w:rPr>
            </w:pPr>
            <w:proofErr w:type="spellStart"/>
            <w:r w:rsidRPr="006209E0">
              <w:rPr>
                <w:b/>
                <w:lang w:eastAsia="ru-RU"/>
              </w:rPr>
              <w:t>Вп</w:t>
            </w:r>
            <w:proofErr w:type="spellEnd"/>
            <w:r w:rsidRPr="006209E0">
              <w:rPr>
                <w:lang w:eastAsia="ru-RU"/>
              </w:rPr>
              <w:t xml:space="preserve"> – плановое значение показателя, установленное органу местного самоуправления, которое рассчитывается по следующей формуле: </w:t>
            </w:r>
          </w:p>
          <w:p w:rsidR="0017719C" w:rsidRPr="006209E0" w:rsidRDefault="0017719C" w:rsidP="006209E0">
            <w:pPr>
              <w:shd w:val="clear" w:color="auto" w:fill="FFFFFF"/>
              <w:tabs>
                <w:tab w:val="left" w:pos="2410"/>
              </w:tabs>
              <w:jc w:val="center"/>
              <w:rPr>
                <w:lang w:eastAsia="ru-RU"/>
              </w:rPr>
            </w:pPr>
            <w:r w:rsidRPr="006209E0">
              <w:rPr>
                <w:lang w:eastAsia="ru-RU"/>
              </w:rPr>
              <w:fldChar w:fldCharType="begin"/>
            </w:r>
            <w:r w:rsidRPr="006209E0">
              <w:rPr>
                <w:lang w:eastAsia="ru-RU"/>
              </w:rPr>
              <w:instrText xml:space="preserve"> QUOTE </w:instrText>
            </w:r>
            <w:r w:rsidRPr="00CB250A">
              <w:rPr>
                <w:position w:val="-9"/>
              </w:rPr>
              <w:pict>
                <v:shape id="_x0000_i1733" type="#_x0000_t75" style="width:118.35pt;height:21.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51189&quot;/&gt;&lt;wsp:rsid wsp:val=&quot;00F75E5A&quot;/&gt;&lt;wsp:rsid wsp:val=&quot;00FA7591&quot;/&gt;&lt;/wsp:rsids&gt;&lt;/w:docPr&gt;&lt;w:body&gt;&lt;w:p wsp:rsidR=&quot;00000000&quot; wsp:rsidRDefault=&quot;00F51189&quot;&gt;&lt;m:oMathPara&gt;&lt;m:oMath&gt;&lt;m:r&gt;&lt;m:rPr&gt;&lt;m:sty m:val=&quot;p&quot;/&gt;&lt;/m:rPr&gt;&lt;w:rPr&gt;&lt;w:rFonts w:ascii=&quot;Cambria Math&quot; w:h-ansi=&quot;Cambria Math&quot;/&gt;&lt;wx:font wx:val=&quot;Cambria Math&quot;/&gt;&lt;w:sz w:val=&quot;36&quot;/&gt;&lt;w:sz-cs w:val=&quot;40&quot;/&gt;&lt;w:lang w:fareast=&quot;RU&quot;/&gt;&lt;/w:rPr&gt;&lt;m:t&gt;Р’Рї=РџСЂС‡+Рџ&lt;/m:t&gt;&lt;/m:r&gt;&lt;m:r&gt;&lt;w:rPr&gt;&lt;w:rFonts w:ascii=&quot;Cambria Math&quot; w:h-ansi=&quot;Cambria Math&quot;/&gt;&lt;wx:font wx:val=&quot;Cambria Math&quot;/&gt;&lt;w:i/&gt;&lt;w:sz w:val=&quot;36&quot;/&gt;&lt;w:sz-cs w:val=&quot;40&quot;/&gt;&lt;w:lang w:val=&quot;EN-US&quot; w:fareast=&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6209E0">
              <w:rPr>
                <w:lang w:eastAsia="ru-RU"/>
              </w:rPr>
              <w:instrText xml:space="preserve"> </w:instrText>
            </w:r>
            <w:r w:rsidRPr="006209E0">
              <w:rPr>
                <w:lang w:eastAsia="ru-RU"/>
              </w:rPr>
              <w:fldChar w:fldCharType="separate"/>
            </w:r>
            <w:r w:rsidRPr="00CB250A">
              <w:rPr>
                <w:position w:val="-9"/>
              </w:rPr>
              <w:pict>
                <v:shape id="_x0000_i1734" type="#_x0000_t75" style="width:118.35pt;height:20.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51189&quot;/&gt;&lt;wsp:rsid wsp:val=&quot;00F75E5A&quot;/&gt;&lt;wsp:rsid wsp:val=&quot;00FA7591&quot;/&gt;&lt;/wsp:rsids&gt;&lt;/w:docPr&gt;&lt;w:body&gt;&lt;w:p wsp:rsidR=&quot;00000000&quot; wsp:rsidRDefault=&quot;00F51189&quot;&gt;&lt;m:oMathPara&gt;&lt;m:oMath&gt;&lt;m:r&gt;&lt;m:rPr&gt;&lt;m:sty m:val=&quot;p&quot;/&gt;&lt;/m:rPr&gt;&lt;w:rPr&gt;&lt;w:rFonts w:ascii=&quot;Cambria Math&quot; w:h-ansi=&quot;Cambria Math&quot;/&gt;&lt;wx:font wx:val=&quot;Cambria Math&quot;/&gt;&lt;w:sz w:val=&quot;36&quot;/&gt;&lt;w:sz-cs w:val=&quot;40&quot;/&gt;&lt;w:lang w:fareast=&quot;RU&quot;/&gt;&lt;/w:rPr&gt;&lt;m:t&gt;Р’Рї=РџСЂС‡+Рџ&lt;/m:t&gt;&lt;/m:r&gt;&lt;m:r&gt;&lt;w:rPr&gt;&lt;w:rFonts w:ascii=&quot;Cambria Math&quot; w:h-ansi=&quot;Cambria Math&quot;/&gt;&lt;wx:font wx:val=&quot;Cambria Math&quot;/&gt;&lt;w:i/&gt;&lt;w:sz w:val=&quot;36&quot;/&gt;&lt;w:sz-cs w:val=&quot;40&quot;/&gt;&lt;w:lang w:val=&quot;EN-US&quot; w:fareast=&quot;RU&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где</w:t>
            </w:r>
          </w:p>
          <w:p w:rsidR="0017719C" w:rsidRPr="006209E0" w:rsidRDefault="0017719C" w:rsidP="006209E0">
            <w:pPr>
              <w:shd w:val="clear" w:color="auto" w:fill="FFFFFF"/>
              <w:jc w:val="both"/>
              <w:rPr>
                <w:lang w:eastAsia="ru-RU"/>
              </w:rPr>
            </w:pPr>
            <w:proofErr w:type="spellStart"/>
            <w:r w:rsidRPr="006209E0">
              <w:rPr>
                <w:b/>
                <w:lang w:eastAsia="ru-RU"/>
              </w:rPr>
              <w:t>Прч</w:t>
            </w:r>
            <w:proofErr w:type="spellEnd"/>
            <w:r w:rsidRPr="006209E0">
              <w:rPr>
                <w:lang w:eastAsia="ru-RU"/>
              </w:rPr>
              <w:t xml:space="preserve"> – количество земельных участков необходимых вовлечь, от расторгнутых договоров аренды земельных участков, в отношении которых выявлен факт ненадлежащего исполнения условий договора, рассчитанное по формуле: </w:t>
            </w:r>
            <w:r w:rsidRPr="006209E0">
              <w:rPr>
                <w:lang w:eastAsia="ru-RU"/>
              </w:rPr>
              <w:fldChar w:fldCharType="begin"/>
            </w:r>
            <w:r w:rsidRPr="006209E0">
              <w:rPr>
                <w:lang w:eastAsia="ru-RU"/>
              </w:rPr>
              <w:instrText xml:space="preserve"> QUOTE </w:instrText>
            </w:r>
            <w:r w:rsidRPr="00CB250A">
              <w:rPr>
                <w:position w:val="-6"/>
              </w:rPr>
              <w:pict>
                <v:shape id="_x0000_i1735" type="#_x0000_t75" style="width:103.9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72476&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272476&quot;&gt;&lt;m:oMathPara&gt;&lt;m:oMath&gt;&lt;m:r&gt;&lt;m:rPr&gt;&lt;m:sty m:val=&quot;p&quot;/&gt;&lt;/m:rPr&gt;&lt;w:rPr&gt;&lt;w:rFonts w:ascii=&quot;Cambria Math&quot; w:h-ansi=&quot;Cambria Math&quot;/&gt;&lt;wx:font wx:val=&quot;Cambria Math&quot;/&gt;&lt;w:sz w:val=&quot;28&quot;/&gt;&lt;w:sz-cs w:val=&quot;30&quot;/&gt;&lt;w:lang w:fareast=&quot;RU&quot;/&gt;&lt;/w:rPr&gt;&lt;m:t&gt;РџСЂС‡=РџСЂ*30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6209E0">
              <w:rPr>
                <w:lang w:eastAsia="ru-RU"/>
              </w:rPr>
              <w:instrText xml:space="preserve"> </w:instrText>
            </w:r>
            <w:r w:rsidRPr="006209E0">
              <w:rPr>
                <w:lang w:eastAsia="ru-RU"/>
              </w:rPr>
              <w:fldChar w:fldCharType="separate"/>
            </w:r>
            <w:r w:rsidRPr="00CB250A">
              <w:rPr>
                <w:position w:val="-6"/>
              </w:rPr>
              <w:pict>
                <v:shape id="_x0000_i1736" type="#_x0000_t75" style="width:103.9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72476&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272476&quot;&gt;&lt;m:oMathPara&gt;&lt;m:oMath&gt;&lt;m:r&gt;&lt;m:rPr&gt;&lt;m:sty m:val=&quot;p&quot;/&gt;&lt;/m:rPr&gt;&lt;w:rPr&gt;&lt;w:rFonts w:ascii=&quot;Cambria Math&quot; w:h-ansi=&quot;Cambria Math&quot;/&gt;&lt;wx:font wx:val=&quot;Cambria Math&quot;/&gt;&lt;w:sz w:val=&quot;28&quot;/&gt;&lt;w:sz-cs w:val=&quot;30&quot;/&gt;&lt;w:lang w:fareast=&quot;RU&quot;/&gt;&lt;/w:rPr&gt;&lt;m:t&gt;РџСЂС‡=РџСЂ*30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 xml:space="preserve">где </w:t>
            </w:r>
            <w:proofErr w:type="spellStart"/>
            <w:proofErr w:type="gramStart"/>
            <w:r w:rsidRPr="006209E0">
              <w:rPr>
                <w:lang w:eastAsia="ru-RU"/>
              </w:rPr>
              <w:t>Пр</w:t>
            </w:r>
            <w:proofErr w:type="spellEnd"/>
            <w:proofErr w:type="gramEnd"/>
            <w:r w:rsidRPr="006209E0">
              <w:rPr>
                <w:lang w:eastAsia="ru-RU"/>
              </w:rPr>
              <w:t xml:space="preserve"> – плановое значение показателя «Эффективность работы по расторжению договоров аренды земельных участков, в отношении которых выявлен факт ненадлежащего исполнения условий договора»;</w:t>
            </w:r>
          </w:p>
          <w:p w:rsidR="0017719C" w:rsidRPr="00613123" w:rsidRDefault="0017719C" w:rsidP="00A541C5">
            <w:pPr>
              <w:jc w:val="both"/>
              <w:rPr>
                <w:sz w:val="22"/>
                <w:szCs w:val="22"/>
              </w:rPr>
            </w:pPr>
            <w:r w:rsidRPr="006209E0">
              <w:rPr>
                <w:b/>
                <w:lang w:eastAsia="ru-RU"/>
              </w:rPr>
              <w:t>П</w:t>
            </w:r>
            <w:r w:rsidRPr="006209E0">
              <w:rPr>
                <w:b/>
                <w:lang w:val="en-US" w:eastAsia="ru-RU"/>
              </w:rPr>
              <w:t>s</w:t>
            </w:r>
            <w:r w:rsidRPr="006209E0">
              <w:rPr>
                <w:b/>
                <w:lang w:eastAsia="ru-RU"/>
              </w:rPr>
              <w:t xml:space="preserve"> </w:t>
            </w:r>
            <w:r w:rsidRPr="006209E0">
              <w:rPr>
                <w:lang w:eastAsia="ru-RU"/>
              </w:rPr>
              <w:t xml:space="preserve">– количество земельных участков необходимых вовлечь, рассчитанное исходя из площади территории муниципального образования по формуле: </w:t>
            </w:r>
            <w:r w:rsidRPr="006209E0">
              <w:rPr>
                <w:lang w:eastAsia="ru-RU"/>
              </w:rPr>
              <w:fldChar w:fldCharType="begin"/>
            </w:r>
            <w:r w:rsidRPr="006209E0">
              <w:rPr>
                <w:lang w:eastAsia="ru-RU"/>
              </w:rPr>
              <w:instrText xml:space="preserve"> QUOTE </w:instrText>
            </w:r>
            <w:r w:rsidRPr="00CB250A">
              <w:rPr>
                <w:position w:val="-6"/>
              </w:rPr>
              <w:pict>
                <v:shape id="_x0000_i1737" type="#_x0000_t75" style="width:117.7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144C2&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4144C2&quot;&gt;&lt;m:oMathPara&gt;&lt;m:oMath&gt;&lt;m:r&gt;&lt;m:rPr&gt;&lt;m:sty m:val=&quot;p&quot;/&gt;&lt;/m:rPr&gt;&lt;w:rPr&gt;&lt;w:rFonts w:ascii=&quot;Cambria Math&quot; w:h-ansi=&quot;Cambria Math&quot;/&gt;&lt;wx:font wx:val=&quot;Cambria Math&quot;/&gt;&lt;w:sz w:val=&quot;28&quot;/&gt;&lt;w:sz-cs w:val=&quot;30&quot;/&gt;&lt;w:lang w:fareast=&quot;RU&quot;/&gt;&lt;/w:rPr&gt;&lt;m:t&gt;Рџ&lt;/m:t&gt;&lt;/m:r&gt;&lt;m:r&gt;&lt;m:rPr&gt;&lt;m:sty m:val=&quot;p&quot;/&gt;&lt;/m:rPr&gt;&lt;w:rPr&gt;&lt;w:rFonts w:ascii=&quot;Cambria Math&quot; w:h-ansi=&quot;Cambria Math&quot;/&gt;&lt;wx:font wx:val=&quot;Cambria Math&quot;/&gt;&lt;w:sz w:val=&quot;28&quot;/&gt;&lt;w:sz-cs w:val=&quot;30&quot;/&gt;&lt;w:lang w:val=&quot;EN-US&quot; w:fareast=&quot;RU&quot;/&gt;&lt;/w:rPr&gt;&lt;m:t&gt;s&lt;/m:t&gt;&lt;/m:r&gt;&lt;m:r&gt;&lt;m:rPr&gt;&lt;m:sty m:val=&quot;p&quot;/&gt;&lt;/m:rPr&gt;&lt;w:rPr&gt;&lt;w:rFonts w:ascii=&quot;Cambria Math&quot; w:h-ansi=&quot;Cambria Math&quot;/&gt;&lt;wx:font wx:val=&quot;Cambria Math&quot;/&gt;&lt;w:sz w:val=&quot;28&quot;/&gt;&lt;w:sz-cs w:val=&quot;30&quot;/&gt;&lt;w:lang w:fareast=&quot;RU&quot;/&gt;&lt;/w:rPr&gt;&lt;m:t&gt;=&lt;/m:t&gt;&lt;/m:r&gt;&lt;m:r&gt;&lt;m:rPr&gt;&lt;m:sty m:val=&quot;p&quot;/&gt;&lt;/m:rPr&gt;&lt;w:rPr&gt;&lt;w:rFonts w:ascii=&quot;Cambria Math&quot; w:h-ansi=&quot;Cambria Math&quot;/&gt;&lt;wx:font wx:val=&quot;Cambria Math&quot;/&gt;&lt;w:sz w:val=&quot;28&quot;/&gt;&lt;w:sz-cs w:val=&quot;30&quot;/&gt;&lt;w:lang w:val=&quot;EN-US&quot; w:fareast=&quot;RU&quot;/&gt;&lt;/w:rPr&gt;&lt;m:t&gt;S&lt;/m:t&gt;&lt;/m:r&gt;&lt;m:r&gt;&lt;m:rPr&gt;&lt;m:sty m:val=&quot;p&quot;/&gt;&lt;/m:rPr&gt;&lt;w:rPr&gt;&lt;w:rFonts w:ascii=&quot;Cambria Math&quot; w:h-ansi=&quot;Cambria Math&quot;/&gt;&lt;wx:font wx:val=&quot;Cambria Math&quot;/&gt;&lt;w:sz w:val=&quot;28&quot;/&gt;&lt;w:sz-cs w:val=&quot;30&quot;/&gt;&lt;w:lang w:fareast=&quot;RU&quot;/&gt;&lt;/w:rPr&gt;&lt;m:t&gt;*N*0,03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6209E0">
              <w:rPr>
                <w:lang w:eastAsia="ru-RU"/>
              </w:rPr>
              <w:instrText xml:space="preserve"> </w:instrText>
            </w:r>
            <w:r w:rsidRPr="006209E0">
              <w:rPr>
                <w:lang w:eastAsia="ru-RU"/>
              </w:rPr>
              <w:fldChar w:fldCharType="separate"/>
            </w:r>
            <w:r w:rsidRPr="00CB250A">
              <w:rPr>
                <w:position w:val="-6"/>
              </w:rPr>
              <w:pict>
                <v:shape id="_x0000_i1738" type="#_x0000_t75" style="width:117.7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144C2&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4144C2&quot;&gt;&lt;m:oMathPara&gt;&lt;m:oMath&gt;&lt;m:r&gt;&lt;m:rPr&gt;&lt;m:sty m:val=&quot;p&quot;/&gt;&lt;/m:rPr&gt;&lt;w:rPr&gt;&lt;w:rFonts w:ascii=&quot;Cambria Math&quot; w:h-ansi=&quot;Cambria Math&quot;/&gt;&lt;wx:font wx:val=&quot;Cambria Math&quot;/&gt;&lt;w:sz w:val=&quot;28&quot;/&gt;&lt;w:sz-cs w:val=&quot;30&quot;/&gt;&lt;w:lang w:fareast=&quot;RU&quot;/&gt;&lt;/w:rPr&gt;&lt;m:t&gt;Рџ&lt;/m:t&gt;&lt;/m:r&gt;&lt;m:r&gt;&lt;m:rPr&gt;&lt;m:sty m:val=&quot;p&quot;/&gt;&lt;/m:rPr&gt;&lt;w:rPr&gt;&lt;w:rFonts w:ascii=&quot;Cambria Math&quot; w:h-ansi=&quot;Cambria Math&quot;/&gt;&lt;wx:font wx:val=&quot;Cambria Math&quot;/&gt;&lt;w:sz w:val=&quot;28&quot;/&gt;&lt;w:sz-cs w:val=&quot;30&quot;/&gt;&lt;w:lang w:val=&quot;EN-US&quot; w:fareast=&quot;RU&quot;/&gt;&lt;/w:rPr&gt;&lt;m:t&gt;s&lt;/m:t&gt;&lt;/m:r&gt;&lt;m:r&gt;&lt;m:rPr&gt;&lt;m:sty m:val=&quot;p&quot;/&gt;&lt;/m:rPr&gt;&lt;w:rPr&gt;&lt;w:rFonts w:ascii=&quot;Cambria Math&quot; w:h-ansi=&quot;Cambria Math&quot;/&gt;&lt;wx:font wx:val=&quot;Cambria Math&quot;/&gt;&lt;w:sz w:val=&quot;28&quot;/&gt;&lt;w:sz-cs w:val=&quot;30&quot;/&gt;&lt;w:lang w:fareast=&quot;RU&quot;/&gt;&lt;/w:rPr&gt;&lt;m:t&gt;=&lt;/m:t&gt;&lt;/m:r&gt;&lt;m:r&gt;&lt;m:rPr&gt;&lt;m:sty m:val=&quot;p&quot;/&gt;&lt;/m:rPr&gt;&lt;w:rPr&gt;&lt;w:rFonts w:ascii=&quot;Cambria Math&quot; w:h-ansi=&quot;Cambria Math&quot;/&gt;&lt;wx:font wx:val=&quot;Cambria Math&quot;/&gt;&lt;w:sz w:val=&quot;28&quot;/&gt;&lt;w:sz-cs w:val=&quot;30&quot;/&gt;&lt;w:lang w:val=&quot;EN-US&quot; w:fareast=&quot;RU&quot;/&gt;&lt;/w:rPr&gt;&lt;m:t&gt;S&lt;/m:t&gt;&lt;/m:r&gt;&lt;m:r&gt;&lt;m:rPr&gt;&lt;m:sty m:val=&quot;p&quot;/&gt;&lt;/m:rPr&gt;&lt;w:rPr&gt;&lt;w:rFonts w:ascii=&quot;Cambria Math&quot; w:h-ansi=&quot;Cambria Math&quot;/&gt;&lt;wx:font wx:val=&quot;Cambria Math&quot;/&gt;&lt;w:sz w:val=&quot;28&quot;/&gt;&lt;w:sz-cs w:val=&quot;30&quot;/&gt;&lt;w:lang w:fareast=&quot;RU&quot;/&gt;&lt;/w:rPr&gt;&lt;m:t&gt;*N*0,03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 xml:space="preserve">где </w:t>
            </w:r>
            <w:r w:rsidRPr="006209E0">
              <w:rPr>
                <w:lang w:val="en-US" w:eastAsia="ru-RU"/>
              </w:rPr>
              <w:t>S</w:t>
            </w:r>
            <w:r w:rsidRPr="006209E0">
              <w:rPr>
                <w:lang w:eastAsia="ru-RU"/>
              </w:rPr>
              <w:t xml:space="preserve"> – площадь территории муниципального образования (</w:t>
            </w:r>
            <w:proofErr w:type="gramStart"/>
            <w:r w:rsidRPr="006209E0">
              <w:rPr>
                <w:lang w:eastAsia="ru-RU"/>
              </w:rPr>
              <w:t>га</w:t>
            </w:r>
            <w:proofErr w:type="gramEnd"/>
            <w:r w:rsidRPr="006209E0">
              <w:rPr>
                <w:lang w:eastAsia="ru-RU"/>
              </w:rPr>
              <w:t>); N – среднее количество земельных участков, на 1 га земли, равное единице.</w:t>
            </w:r>
          </w:p>
        </w:tc>
      </w:tr>
      <w:tr w:rsidR="0017719C" w:rsidRPr="0000525B" w:rsidTr="00A541C5">
        <w:tc>
          <w:tcPr>
            <w:tcW w:w="567" w:type="dxa"/>
          </w:tcPr>
          <w:p w:rsidR="0017719C" w:rsidRPr="00A541C5" w:rsidRDefault="000A32AD" w:rsidP="0070282C">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3119" w:type="dxa"/>
          </w:tcPr>
          <w:p w:rsidR="0017719C" w:rsidRPr="00A541C5" w:rsidRDefault="0017719C" w:rsidP="006209E0">
            <w:pPr>
              <w:spacing w:line="100" w:lineRule="atLeast"/>
              <w:rPr>
                <w:sz w:val="24"/>
                <w:szCs w:val="24"/>
              </w:rPr>
            </w:pPr>
            <w:r w:rsidRPr="00A541C5">
              <w:rPr>
                <w:sz w:val="24"/>
                <w:szCs w:val="24"/>
                <w:lang w:eastAsia="ru-RU"/>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ОМСУ</w:t>
            </w:r>
          </w:p>
        </w:tc>
        <w:tc>
          <w:tcPr>
            <w:tcW w:w="6662" w:type="dxa"/>
            <w:shd w:val="clear" w:color="auto" w:fill="auto"/>
          </w:tcPr>
          <w:p w:rsidR="0017719C" w:rsidRPr="006209E0" w:rsidRDefault="0017719C" w:rsidP="006209E0">
            <w:pPr>
              <w:ind w:firstLine="80"/>
              <w:jc w:val="both"/>
            </w:pPr>
            <w:r w:rsidRPr="006209E0">
              <w:t>Расчет показателя осуществляется по следующей формуле</w:t>
            </w:r>
          </w:p>
          <w:p w:rsidR="0017719C" w:rsidRPr="006209E0" w:rsidRDefault="0017719C" w:rsidP="006209E0">
            <w:pPr>
              <w:widowControl w:val="0"/>
              <w:autoSpaceDE w:val="0"/>
              <w:autoSpaceDN w:val="0"/>
              <w:adjustRightInd w:val="0"/>
              <w:ind w:firstLine="80"/>
              <w:jc w:val="center"/>
              <w:rPr>
                <w:lang w:eastAsia="ru-RU"/>
              </w:rPr>
            </w:pPr>
            <w:proofErr w:type="gramStart"/>
            <w:r w:rsidRPr="006209E0">
              <w:rPr>
                <w:b/>
                <w:lang w:eastAsia="ru-RU"/>
              </w:rPr>
              <w:t>П</w:t>
            </w:r>
            <w:proofErr w:type="gramEnd"/>
            <w:r w:rsidRPr="006209E0">
              <w:rPr>
                <w:b/>
                <w:lang w:eastAsia="ru-RU"/>
              </w:rPr>
              <w:t>=</w:t>
            </w:r>
            <w:r w:rsidRPr="006209E0">
              <w:rPr>
                <w:b/>
                <w:lang w:eastAsia="ru-RU"/>
              </w:rPr>
              <w:fldChar w:fldCharType="begin"/>
            </w:r>
            <w:r w:rsidRPr="006209E0">
              <w:rPr>
                <w:b/>
                <w:lang w:eastAsia="ru-RU"/>
              </w:rPr>
              <w:instrText xml:space="preserve"> QUOTE </w:instrText>
            </w:r>
            <w:r w:rsidRPr="00CB250A">
              <w:rPr>
                <w:position w:val="-20"/>
              </w:rPr>
              <w:pict>
                <v:shape id="_x0000_i1741" type="#_x0000_t75" style="width:40.05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36F0D&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36F0D&quot;&gt;&lt;m:oMathPara&gt;&lt;m:oMath&gt;&lt;m:r&gt;&lt;m:rPr&gt;&lt;m:sty m:val=&quot;bi&quot;/&gt;&lt;/m:rPr&gt;&lt;w:rPr&gt;&lt;w:rFonts w:ascii=&quot;Cambria Math&quot; w:h-ansi=&quot;Cambria Math&quot;/&gt;&lt;wx:font wx:val=&quot;Cambria Math&quot;/&gt;&lt;w:b/&gt;&lt;w:i/&gt;&lt;w:sz w:val=&quot;36&quot;/&gt;&lt;w:sz-cs w:val=&quot;28&quot;/&gt;&lt;w:lang w:fareast=&quot;RU&quot;/&gt;&lt;/w:rPr&gt;&lt;m:t&gt;    &lt;/m:t&gt;&lt;/m:r&gt;&lt;m:f&gt;&lt;m:fPr&gt;&lt;m:ctrlPr&gt;&lt;w:rPr&gt;&lt;w:rFonts w:ascii=&quot;Cambria Math&quot; w:h-ansi=&quot;Cambria Math&quot;/&gt;&lt;wx:font wx:val=&quot;Cambria Math&quot;/&gt;&lt;w:b/&gt;&lt;w:i/&gt;&lt;w:sz w:val=&quot;36&quot;/&gt;&lt;w:sz-cs w:val=&quot;28&quot;/&gt;&lt;w:lang w:fareast=&quot;RU&quot;/&gt;&lt;/w:rPr&gt;&lt;/m:ctrlPr&gt;&lt;/m:fPr&gt;&lt;m:num&gt;&lt;m:r&gt;&lt;m:rPr&gt;&lt;m:sty m:val=&quot;bi&quot;/&gt;&lt;/m:rPr&gt;&lt;w:rPr&gt;&lt;w:rFonts w:ascii=&quot;Cambria Math&quot; w:h-ansi=&quot;Cambria Math&quot;/&gt;&lt;wx:font wx:val=&quot;Cambria Math&quot;/&gt;&lt;w:b/&gt;&lt;w:i/&gt;&lt;w:sz w:val=&quot;36&quot;/&gt;&lt;w:sz-cs w:val=&quot;28&quot;/&gt;&lt;w:lang w:fareast=&quot;RU&quot;/&gt;&lt;/w:rPr&gt;&lt;m:t&gt;РљР—Рї&lt;/m:t&gt;&lt;/m:r&gt;&lt;m:ctrlPr&gt;&lt;w:rPr&gt;&lt;w:rFonts w:ascii=&quot;Cambria Math&quot; w:h-ansi=&quot;Cambria Math&quot;/&gt;&lt;wx:font wx:val=&quot;Cambria Math&quot;/&gt;&lt;w:b/&gt;&lt;w:sz w:val=&quot;36&quot;/&gt;&lt;w:sz-cs w:val=&quot;28&quot;/&gt;&lt;w:vertAlign w:val=&quot;subscript&quot;/&gt;&lt;w:lang w:fareast=&quot;RU&quot;/&gt;&lt;/w:rPr&gt;&lt;/m:ctrlPr&gt;&lt;/m:num&gt;&lt;m:den&gt;&lt;m:r&gt;&lt;m:rPr&gt;&lt;m:sty m:val=&quot;b&quot;/&gt;&lt;/m:rPr&gt;&lt;w:rPr&gt;&lt;w:rFonts w:ascii=&quot;Cambria Math&quot; w:h-ansi=&quot;Cambria Math&quot;/&gt;&lt;wx:font wx:val=&quot;Cambria Math&quot;/&gt;&lt;w:b/&gt;&lt;w:sz w:val=&quot;36&quot;/&gt;&lt;w:sz-cs w:val=&quot;28&quot;/&gt;&lt;w:lang w:fareast=&quot;RU&quot;/&gt;&lt;/w:rPr&gt;&lt;m:t&gt;Рћ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6209E0">
              <w:rPr>
                <w:b/>
                <w:lang w:eastAsia="ru-RU"/>
              </w:rPr>
              <w:instrText xml:space="preserve"> </w:instrText>
            </w:r>
            <w:r w:rsidRPr="006209E0">
              <w:rPr>
                <w:b/>
                <w:lang w:eastAsia="ru-RU"/>
              </w:rPr>
              <w:fldChar w:fldCharType="separate"/>
            </w:r>
            <w:r w:rsidRPr="00CB250A">
              <w:rPr>
                <w:position w:val="-20"/>
              </w:rPr>
              <w:pict>
                <v:shape id="_x0000_i1742" type="#_x0000_t75" style="width:40.05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36F0D&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036F0D&quot;&gt;&lt;m:oMathPara&gt;&lt;m:oMath&gt;&lt;m:r&gt;&lt;m:rPr&gt;&lt;m:sty m:val=&quot;bi&quot;/&gt;&lt;/m:rPr&gt;&lt;w:rPr&gt;&lt;w:rFonts w:ascii=&quot;Cambria Math&quot; w:h-ansi=&quot;Cambria Math&quot;/&gt;&lt;wx:font wx:val=&quot;Cambria Math&quot;/&gt;&lt;w:b/&gt;&lt;w:i/&gt;&lt;w:sz w:val=&quot;36&quot;/&gt;&lt;w:sz-cs w:val=&quot;28&quot;/&gt;&lt;w:lang w:fareast=&quot;RU&quot;/&gt;&lt;/w:rPr&gt;&lt;m:t&gt;    &lt;/m:t&gt;&lt;/m:r&gt;&lt;m:f&gt;&lt;m:fPr&gt;&lt;m:ctrlPr&gt;&lt;w:rPr&gt;&lt;w:rFonts w:ascii=&quot;Cambria Math&quot; w:h-ansi=&quot;Cambria Math&quot;/&gt;&lt;wx:font wx:val=&quot;Cambria Math&quot;/&gt;&lt;w:b/&gt;&lt;w:i/&gt;&lt;w:sz w:val=&quot;36&quot;/&gt;&lt;w:sz-cs w:val=&quot;28&quot;/&gt;&lt;w:lang w:fareast=&quot;RU&quot;/&gt;&lt;/w:rPr&gt;&lt;/m:ctrlPr&gt;&lt;/m:fPr&gt;&lt;m:num&gt;&lt;m:r&gt;&lt;m:rPr&gt;&lt;m:sty m:val=&quot;bi&quot;/&gt;&lt;/m:rPr&gt;&lt;w:rPr&gt;&lt;w:rFonts w:ascii=&quot;Cambria Math&quot; w:h-ansi=&quot;Cambria Math&quot;/&gt;&lt;wx:font wx:val=&quot;Cambria Math&quot;/&gt;&lt;w:b/&gt;&lt;w:i/&gt;&lt;w:sz w:val=&quot;36&quot;/&gt;&lt;w:sz-cs w:val=&quot;28&quot;/&gt;&lt;w:lang w:fareast=&quot;RU&quot;/&gt;&lt;/w:rPr&gt;&lt;m:t&gt;РљР—Рї&lt;/m:t&gt;&lt;/m:r&gt;&lt;m:ctrlPr&gt;&lt;w:rPr&gt;&lt;w:rFonts w:ascii=&quot;Cambria Math&quot; w:h-ansi=&quot;Cambria Math&quot;/&gt;&lt;wx:font wx:val=&quot;Cambria Math&quot;/&gt;&lt;w:b/&gt;&lt;w:sz w:val=&quot;36&quot;/&gt;&lt;w:sz-cs w:val=&quot;28&quot;/&gt;&lt;w:vertAlign w:val=&quot;subscript&quot;/&gt;&lt;w:lang w:fareast=&quot;RU&quot;/&gt;&lt;/w:rPr&gt;&lt;/m:ctrlPr&gt;&lt;/m:num&gt;&lt;m:den&gt;&lt;m:r&gt;&lt;m:rPr&gt;&lt;m:sty m:val=&quot;b&quot;/&gt;&lt;/m:rPr&gt;&lt;w:rPr&gt;&lt;w:rFonts w:ascii=&quot;Cambria Math&quot; w:h-ansi=&quot;Cambria Math&quot;/&gt;&lt;wx:font wx:val=&quot;Cambria Math&quot;/&gt;&lt;w:b/&gt;&lt;w:sz w:val=&quot;36&quot;/&gt;&lt;w:sz-cs w:val=&quot;28&quot;/&gt;&lt;w:lang w:fareast=&quot;RU&quot;/&gt;&lt;/w:rPr&gt;&lt;m:t&gt;Рћ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6209E0">
              <w:rPr>
                <w:b/>
                <w:lang w:eastAsia="ru-RU"/>
              </w:rPr>
              <w:fldChar w:fldCharType="end"/>
            </w:r>
            <w:r w:rsidRPr="006209E0">
              <w:rPr>
                <w:b/>
                <w:lang w:eastAsia="ru-RU"/>
              </w:rPr>
              <w:t xml:space="preserve"> * 100</w:t>
            </w:r>
            <w:r w:rsidRPr="006209E0">
              <w:rPr>
                <w:lang w:eastAsia="ru-RU"/>
              </w:rPr>
              <w:t>, где:</w:t>
            </w:r>
          </w:p>
          <w:p w:rsidR="0017719C" w:rsidRPr="006209E0" w:rsidRDefault="0017719C" w:rsidP="006209E0">
            <w:pPr>
              <w:autoSpaceDE w:val="0"/>
              <w:autoSpaceDN w:val="0"/>
              <w:adjustRightInd w:val="0"/>
              <w:ind w:firstLine="80"/>
              <w:jc w:val="both"/>
              <w:rPr>
                <w:lang w:eastAsia="ru-RU"/>
              </w:rPr>
            </w:pPr>
            <w:proofErr w:type="gramStart"/>
            <w:r w:rsidRPr="006209E0">
              <w:rPr>
                <w:b/>
                <w:lang w:eastAsia="ru-RU"/>
              </w:rPr>
              <w:t>П</w:t>
            </w:r>
            <w:proofErr w:type="gramEnd"/>
            <w:r w:rsidRPr="006209E0">
              <w:rPr>
                <w:b/>
                <w:lang w:eastAsia="ru-RU"/>
              </w:rPr>
              <w:t xml:space="preserve"> </w:t>
            </w:r>
            <w:r w:rsidRPr="006209E0">
              <w:rPr>
                <w:lang w:eastAsia="ru-RU"/>
              </w:rPr>
              <w:t>– доля заявлений, предоставленных без нарушения срока;</w:t>
            </w:r>
          </w:p>
          <w:p w:rsidR="0017719C" w:rsidRPr="006209E0" w:rsidRDefault="0017719C" w:rsidP="006209E0">
            <w:pPr>
              <w:autoSpaceDE w:val="0"/>
              <w:autoSpaceDN w:val="0"/>
              <w:adjustRightInd w:val="0"/>
              <w:ind w:firstLine="80"/>
              <w:jc w:val="both"/>
              <w:rPr>
                <w:lang w:eastAsia="ru-RU"/>
              </w:rPr>
            </w:pPr>
            <w:proofErr w:type="spellStart"/>
            <w:r w:rsidRPr="006209E0">
              <w:rPr>
                <w:b/>
                <w:lang w:eastAsia="ru-RU"/>
              </w:rPr>
              <w:t>КЗп</w:t>
            </w:r>
            <w:proofErr w:type="spellEnd"/>
            <w:r w:rsidRPr="006209E0">
              <w:rPr>
                <w:b/>
                <w:lang w:eastAsia="ru-RU"/>
              </w:rPr>
              <w:t xml:space="preserve"> </w:t>
            </w:r>
            <w:r w:rsidRPr="006209E0">
              <w:rPr>
                <w:lang w:eastAsia="ru-RU"/>
              </w:rPr>
              <w:t>– количество заявлений, предоставленных без нарушения срока;</w:t>
            </w:r>
          </w:p>
          <w:p w:rsidR="0017719C" w:rsidRPr="006209E0" w:rsidRDefault="0017719C" w:rsidP="006209E0">
            <w:pPr>
              <w:autoSpaceDE w:val="0"/>
              <w:autoSpaceDN w:val="0"/>
              <w:adjustRightInd w:val="0"/>
              <w:ind w:firstLine="80"/>
              <w:jc w:val="both"/>
              <w:rPr>
                <w:lang w:eastAsia="ru-RU"/>
              </w:rPr>
            </w:pPr>
            <w:r w:rsidRPr="006209E0">
              <w:rPr>
                <w:b/>
                <w:lang w:eastAsia="ru-RU"/>
              </w:rPr>
              <w:t>ОКЗ</w:t>
            </w:r>
            <w:r w:rsidRPr="006209E0">
              <w:rPr>
                <w:lang w:eastAsia="ru-RU"/>
              </w:rPr>
              <w:t xml:space="preserve"> – общее количество заявлений, предоставленных ОМС, нарастающим итогом за отчетный период.</w:t>
            </w:r>
          </w:p>
          <w:p w:rsidR="0017719C" w:rsidRPr="006209E0" w:rsidRDefault="0017719C" w:rsidP="006209E0">
            <w:pPr>
              <w:ind w:firstLine="80"/>
              <w:jc w:val="both"/>
            </w:pPr>
            <w:r w:rsidRPr="006209E0">
              <w:t xml:space="preserve">Единица измерения - процент. </w:t>
            </w:r>
          </w:p>
          <w:p w:rsidR="0017719C" w:rsidRPr="00613123" w:rsidRDefault="0017719C" w:rsidP="006209E0">
            <w:pPr>
              <w:ind w:firstLine="80"/>
              <w:jc w:val="both"/>
              <w:rPr>
                <w:rFonts w:ascii="Arial" w:hAnsi="Arial" w:cs="Arial"/>
                <w:sz w:val="22"/>
                <w:szCs w:val="22"/>
              </w:rPr>
            </w:pPr>
            <w:r w:rsidRPr="006209E0">
              <w:t>Источник: Данные информационной системы Модуль оказания услуг ЕИСОУ.</w:t>
            </w:r>
          </w:p>
        </w:tc>
      </w:tr>
      <w:tr w:rsidR="0017719C" w:rsidRPr="0000525B" w:rsidTr="00A541C5">
        <w:tc>
          <w:tcPr>
            <w:tcW w:w="567" w:type="dxa"/>
          </w:tcPr>
          <w:p w:rsidR="0017719C" w:rsidRPr="00A541C5" w:rsidRDefault="0017719C" w:rsidP="000A32AD">
            <w:pPr>
              <w:pStyle w:val="ConsPlusNormal"/>
              <w:jc w:val="center"/>
              <w:rPr>
                <w:rFonts w:ascii="Times New Roman" w:hAnsi="Times New Roman" w:cs="Times New Roman"/>
                <w:sz w:val="24"/>
                <w:szCs w:val="24"/>
              </w:rPr>
            </w:pPr>
            <w:r w:rsidRPr="00A541C5">
              <w:rPr>
                <w:rFonts w:ascii="Times New Roman" w:hAnsi="Times New Roman" w:cs="Times New Roman"/>
                <w:sz w:val="24"/>
                <w:szCs w:val="24"/>
              </w:rPr>
              <w:lastRenderedPageBreak/>
              <w:t>1</w:t>
            </w:r>
            <w:r w:rsidR="000A32AD">
              <w:rPr>
                <w:rFonts w:ascii="Times New Roman" w:hAnsi="Times New Roman" w:cs="Times New Roman"/>
                <w:sz w:val="24"/>
                <w:szCs w:val="24"/>
              </w:rPr>
              <w:t>8</w:t>
            </w:r>
          </w:p>
        </w:tc>
        <w:tc>
          <w:tcPr>
            <w:tcW w:w="3119" w:type="dxa"/>
          </w:tcPr>
          <w:p w:rsidR="0017719C" w:rsidRPr="00A541C5" w:rsidRDefault="0017719C" w:rsidP="00025014">
            <w:pPr>
              <w:spacing w:line="100" w:lineRule="atLeast"/>
              <w:rPr>
                <w:sz w:val="24"/>
                <w:szCs w:val="24"/>
              </w:rPr>
            </w:pPr>
            <w:r w:rsidRPr="00A541C5">
              <w:rPr>
                <w:sz w:val="24"/>
                <w:szCs w:val="24"/>
                <w:lang w:eastAsia="ru-RU"/>
              </w:rPr>
              <w:t xml:space="preserve">Доля государственных и муниципальных услуг в области земельных отношений, </w:t>
            </w:r>
            <w:proofErr w:type="gramStart"/>
            <w:r w:rsidRPr="00A541C5">
              <w:rPr>
                <w:sz w:val="24"/>
                <w:szCs w:val="24"/>
                <w:lang w:eastAsia="ru-RU"/>
              </w:rPr>
              <w:t>заявления</w:t>
            </w:r>
            <w:proofErr w:type="gramEnd"/>
            <w:r w:rsidRPr="00A541C5">
              <w:rPr>
                <w:sz w:val="24"/>
                <w:szCs w:val="24"/>
                <w:lang w:eastAsia="ru-RU"/>
              </w:rPr>
              <w:t xml:space="preserve"> на предоставление которых поступили в электронном виде посредством РПГУ, к общему числу заявлений на предоставление государственных </w:t>
            </w:r>
            <w:r w:rsidRPr="00A541C5">
              <w:rPr>
                <w:sz w:val="24"/>
                <w:szCs w:val="24"/>
                <w:lang w:eastAsia="ru-RU"/>
              </w:rPr>
              <w:br/>
              <w:t>и муниципальных услуг в области земельных отношений, поступивших в ОМСУ</w:t>
            </w:r>
          </w:p>
        </w:tc>
        <w:tc>
          <w:tcPr>
            <w:tcW w:w="6662" w:type="dxa"/>
          </w:tcPr>
          <w:p w:rsidR="0017719C" w:rsidRPr="006209E0" w:rsidRDefault="0017719C" w:rsidP="006209E0">
            <w:pPr>
              <w:autoSpaceDE w:val="0"/>
              <w:autoSpaceDN w:val="0"/>
              <w:adjustRightInd w:val="0"/>
              <w:ind w:firstLine="80"/>
              <w:jc w:val="both"/>
              <w:rPr>
                <w:lang w:eastAsia="ru-RU"/>
              </w:rPr>
            </w:pPr>
            <w:r w:rsidRPr="006209E0">
              <w:rPr>
                <w:lang w:eastAsia="ru-RU"/>
              </w:rPr>
              <w:t>Значение показателя определяется по формуле:</w:t>
            </w:r>
          </w:p>
          <w:p w:rsidR="0017719C" w:rsidRPr="006209E0" w:rsidRDefault="0017719C" w:rsidP="006209E0">
            <w:pPr>
              <w:widowControl w:val="0"/>
              <w:autoSpaceDE w:val="0"/>
              <w:autoSpaceDN w:val="0"/>
              <w:adjustRightInd w:val="0"/>
              <w:ind w:firstLine="80"/>
              <w:jc w:val="center"/>
              <w:rPr>
                <w:lang w:eastAsia="ru-RU"/>
              </w:rPr>
            </w:pPr>
            <w:r w:rsidRPr="006209E0">
              <w:rPr>
                <w:b/>
                <w:lang w:eastAsia="ru-RU"/>
              </w:rPr>
              <w:t>РПГУ =</w:t>
            </w:r>
            <w:r w:rsidRPr="006209E0">
              <w:rPr>
                <w:b/>
                <w:lang w:eastAsia="ru-RU"/>
              </w:rPr>
              <w:fldChar w:fldCharType="begin"/>
            </w:r>
            <w:r w:rsidRPr="006209E0">
              <w:rPr>
                <w:b/>
                <w:lang w:eastAsia="ru-RU"/>
              </w:rPr>
              <w:instrText xml:space="preserve"> QUOTE </w:instrText>
            </w:r>
            <w:r w:rsidRPr="00CB250A">
              <w:rPr>
                <w:position w:val="-20"/>
              </w:rPr>
              <w:pict>
                <v:shape id="_x0000_i1743" type="#_x0000_t75" style="width:62.6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B4CAF&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EB4CAF&quot;&gt;&lt;m:oMathPara&gt;&lt;m:oMath&gt;&lt;m:r&gt;&lt;m:rPr&gt;&lt;m:sty m:val=&quot;bi&quot;/&gt;&lt;/m:rPr&gt;&lt;w:rPr&gt;&lt;w:rFonts w:ascii=&quot;Cambria Math&quot; w:h-ansi=&quot;Cambria Math&quot;/&gt;&lt;wx:font wx:val=&quot;Cambria Math&quot;/&gt;&lt;w:b/&gt;&lt;w:i/&gt;&lt;w:sz w:val=&quot;36&quot;/&gt;&lt;w:sz-cs w:val=&quot;28&quot;/&gt;&lt;w:lang w:fareast=&quot;RU&quot;/&gt;&lt;/w:rPr&gt;&lt;m:t&gt;    &lt;/m:t&gt;&lt;/m:r&gt;&lt;m:f&gt;&lt;m:fPr&gt;&lt;m:ctrlPr&gt;&lt;w:rPr&gt;&lt;w:rFonts w:ascii=&quot;Cambria Math&quot; w:h-ansi=&quot;Cambria Math&quot;/&gt;&lt;wx:font wx:val=&quot;Cambria Math&quot;/&gt;&lt;w:b/&gt;&lt;w:i/&gt;&lt;w:sz w:val=&quot;36&quot;/&gt;&lt;w:sz-cs w:val=&quot;28&quot;/&gt;&lt;w:lang w:fareast=&quot;RU&quot;/&gt;&lt;/w:rPr&gt;&lt;/m:ctrlPr&gt;&lt;/m:fPr&gt;&lt;m:num&gt;&lt;m:r&gt;&lt;m:rPr&gt;&lt;m:sty m:val=&quot;bi&quot;/&gt;&lt;/m:rPr&gt;&lt;w:rPr&gt;&lt;w:rFonts w:ascii=&quot;Cambria Math&quot; w:h-ansi=&quot;Cambria Math&quot;/&gt;&lt;wx:font wx:val=&quot;Cambria Math&quot;/&gt;&lt;w:b/&gt;&lt;w:i/&gt;&lt;w:sz w:val=&quot;36&quot;/&gt;&lt;w:sz-cs w:val=&quot;28&quot;/&gt;&lt;w:lang w:fareast=&quot;RU&quot;/&gt;&lt;/w:rPr&gt;&lt;m:t&gt;РљР—Р РџР“РЈ&lt;/m:t&gt;&lt;/m:r&gt;&lt;m:ctrlPr&gt;&lt;w:rPr&gt;&lt;w:rFonts w:ascii=&quot;Cambria Math&quot; w:h-ansi=&quot;Cambria Math&quot;/&gt;&lt;wx:font wx:val=&quot;Cambria Math&quot;/&gt;&lt;w:b/&gt;&lt;w:sz w:val=&quot;36&quot;/&gt;&lt;w:sz-cs w:val=&quot;28&quot;/&gt;&lt;w:vertAlign w:val=&quot;subscript&quot;/&gt;&lt;w:lang w:fareast=&quot;RU&quot;/&gt;&lt;/w:rPr&gt;&lt;/m:ctrlPr&gt;&lt;/m:num&gt;&lt;m:den&gt;&lt;m:r&gt;&lt;m:rPr&gt;&lt;m:sty m:val=&quot;b&quot;/&gt;&lt;/m:rPr&gt;&lt;w:rPr&gt;&lt;w:rFonts w:ascii=&quot;Cambria Math&quot; w:h-ansi=&quot;Cambria Math&quot;/&gt;&lt;wx:font wx:val=&quot;Cambria Math&quot;/&gt;&lt;w:b/&gt;&lt;w:sz w:val=&quot;36&quot;/&gt;&lt;w:sz-cs w:val=&quot;28&quot;/&gt;&lt;w:lang w:fareast=&quot;RU&quot;/&gt;&lt;/w:rPr&gt;&lt;m:t&gt;Рћ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6209E0">
              <w:rPr>
                <w:b/>
                <w:lang w:eastAsia="ru-RU"/>
              </w:rPr>
              <w:instrText xml:space="preserve"> </w:instrText>
            </w:r>
            <w:r w:rsidRPr="006209E0">
              <w:rPr>
                <w:b/>
                <w:lang w:eastAsia="ru-RU"/>
              </w:rPr>
              <w:fldChar w:fldCharType="separate"/>
            </w:r>
            <w:r w:rsidRPr="00CB250A">
              <w:rPr>
                <w:position w:val="-20"/>
              </w:rPr>
              <w:pict>
                <v:shape id="_x0000_i1744" type="#_x0000_t75" style="width:62.6pt;height:30.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B4CAF&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EB4CAF&quot;&gt;&lt;m:oMathPara&gt;&lt;m:oMath&gt;&lt;m:r&gt;&lt;m:rPr&gt;&lt;m:sty m:val=&quot;bi&quot;/&gt;&lt;/m:rPr&gt;&lt;w:rPr&gt;&lt;w:rFonts w:ascii=&quot;Cambria Math&quot; w:h-ansi=&quot;Cambria Math&quot;/&gt;&lt;wx:font wx:val=&quot;Cambria Math&quot;/&gt;&lt;w:b/&gt;&lt;w:i/&gt;&lt;w:sz w:val=&quot;36&quot;/&gt;&lt;w:sz-cs w:val=&quot;28&quot;/&gt;&lt;w:lang w:fareast=&quot;RU&quot;/&gt;&lt;/w:rPr&gt;&lt;m:t&gt;    &lt;/m:t&gt;&lt;/m:r&gt;&lt;m:f&gt;&lt;m:fPr&gt;&lt;m:ctrlPr&gt;&lt;w:rPr&gt;&lt;w:rFonts w:ascii=&quot;Cambria Math&quot; w:h-ansi=&quot;Cambria Math&quot;/&gt;&lt;wx:font wx:val=&quot;Cambria Math&quot;/&gt;&lt;w:b/&gt;&lt;w:i/&gt;&lt;w:sz w:val=&quot;36&quot;/&gt;&lt;w:sz-cs w:val=&quot;28&quot;/&gt;&lt;w:lang w:fareast=&quot;RU&quot;/&gt;&lt;/w:rPr&gt;&lt;/m:ctrlPr&gt;&lt;/m:fPr&gt;&lt;m:num&gt;&lt;m:r&gt;&lt;m:rPr&gt;&lt;m:sty m:val=&quot;bi&quot;/&gt;&lt;/m:rPr&gt;&lt;w:rPr&gt;&lt;w:rFonts w:ascii=&quot;Cambria Math&quot; w:h-ansi=&quot;Cambria Math&quot;/&gt;&lt;wx:font wx:val=&quot;Cambria Math&quot;/&gt;&lt;w:b/&gt;&lt;w:i/&gt;&lt;w:sz w:val=&quot;36&quot;/&gt;&lt;w:sz-cs w:val=&quot;28&quot;/&gt;&lt;w:lang w:fareast=&quot;RU&quot;/&gt;&lt;/w:rPr&gt;&lt;m:t&gt;РљР—Р РџР“РЈ&lt;/m:t&gt;&lt;/m:r&gt;&lt;m:ctrlPr&gt;&lt;w:rPr&gt;&lt;w:rFonts w:ascii=&quot;Cambria Math&quot; w:h-ansi=&quot;Cambria Math&quot;/&gt;&lt;wx:font wx:val=&quot;Cambria Math&quot;/&gt;&lt;w:b/&gt;&lt;w:sz w:val=&quot;36&quot;/&gt;&lt;w:sz-cs w:val=&quot;28&quot;/&gt;&lt;w:vertAlign w:val=&quot;subscript&quot;/&gt;&lt;w:lang w:fareast=&quot;RU&quot;/&gt;&lt;/w:rPr&gt;&lt;/m:ctrlPr&gt;&lt;/m:num&gt;&lt;m:den&gt;&lt;m:r&gt;&lt;m:rPr&gt;&lt;m:sty m:val=&quot;b&quot;/&gt;&lt;/m:rPr&gt;&lt;w:rPr&gt;&lt;w:rFonts w:ascii=&quot;Cambria Math&quot; w:h-ansi=&quot;Cambria Math&quot;/&gt;&lt;wx:font wx:val=&quot;Cambria Math&quot;/&gt;&lt;w:b/&gt;&lt;w:sz w:val=&quot;36&quot;/&gt;&lt;w:sz-cs w:val=&quot;28&quot;/&gt;&lt;w:lang w:fareast=&quot;RU&quot;/&gt;&lt;/w:rPr&gt;&lt;m:t&gt;Рћ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6209E0">
              <w:rPr>
                <w:b/>
                <w:lang w:eastAsia="ru-RU"/>
              </w:rPr>
              <w:fldChar w:fldCharType="end"/>
            </w:r>
            <w:r w:rsidRPr="006209E0">
              <w:rPr>
                <w:b/>
                <w:lang w:eastAsia="ru-RU"/>
              </w:rPr>
              <w:t xml:space="preserve"> * 100</w:t>
            </w:r>
            <w:r w:rsidRPr="006209E0">
              <w:rPr>
                <w:lang w:eastAsia="ru-RU"/>
              </w:rPr>
              <w:t>, где:</w:t>
            </w:r>
          </w:p>
          <w:p w:rsidR="0017719C" w:rsidRPr="006209E0" w:rsidRDefault="0017719C" w:rsidP="006209E0">
            <w:pPr>
              <w:autoSpaceDE w:val="0"/>
              <w:autoSpaceDN w:val="0"/>
              <w:adjustRightInd w:val="0"/>
              <w:ind w:firstLine="80"/>
              <w:jc w:val="both"/>
              <w:rPr>
                <w:lang w:eastAsia="ru-RU"/>
              </w:rPr>
            </w:pPr>
            <w:r w:rsidRPr="006209E0">
              <w:rPr>
                <w:b/>
                <w:lang w:eastAsia="ru-RU"/>
              </w:rPr>
              <w:t>РПГУ</w:t>
            </w:r>
            <w:r w:rsidRPr="006209E0">
              <w:rPr>
                <w:lang w:eastAsia="ru-RU"/>
              </w:rPr>
              <w:t xml:space="preserve"> – доля заявлений поступивших через РПГУ;</w:t>
            </w:r>
          </w:p>
          <w:p w:rsidR="0017719C" w:rsidRPr="006209E0" w:rsidRDefault="0017719C" w:rsidP="006209E0">
            <w:pPr>
              <w:autoSpaceDE w:val="0"/>
              <w:autoSpaceDN w:val="0"/>
              <w:adjustRightInd w:val="0"/>
              <w:ind w:firstLine="80"/>
              <w:jc w:val="both"/>
              <w:rPr>
                <w:lang w:eastAsia="ru-RU"/>
              </w:rPr>
            </w:pPr>
            <w:r w:rsidRPr="006209E0">
              <w:rPr>
                <w:b/>
                <w:lang w:eastAsia="ru-RU"/>
              </w:rPr>
              <w:t>КЗРПГУ</w:t>
            </w:r>
            <w:r w:rsidRPr="006209E0">
              <w:rPr>
                <w:lang w:eastAsia="ru-RU"/>
              </w:rPr>
              <w:t xml:space="preserve"> – количество заявлений, поданных в электронной форме через РПГУ;</w:t>
            </w:r>
          </w:p>
          <w:p w:rsidR="0017719C" w:rsidRPr="006209E0" w:rsidRDefault="0017719C" w:rsidP="006209E0">
            <w:pPr>
              <w:autoSpaceDE w:val="0"/>
              <w:autoSpaceDN w:val="0"/>
              <w:adjustRightInd w:val="0"/>
              <w:ind w:firstLine="80"/>
              <w:jc w:val="both"/>
              <w:rPr>
                <w:lang w:eastAsia="ru-RU"/>
              </w:rPr>
            </w:pPr>
            <w:r w:rsidRPr="006209E0">
              <w:rPr>
                <w:b/>
                <w:lang w:eastAsia="ru-RU"/>
              </w:rPr>
              <w:t>ОКЗ</w:t>
            </w:r>
            <w:r w:rsidRPr="006209E0">
              <w:rPr>
                <w:lang w:eastAsia="ru-RU"/>
              </w:rPr>
              <w:t xml:space="preserve"> – общее количество заявлений, поступивших в ОМС, нарастающим итогом за отчетный период. </w:t>
            </w:r>
          </w:p>
          <w:p w:rsidR="0017719C" w:rsidRPr="006209E0" w:rsidRDefault="0017719C" w:rsidP="006209E0">
            <w:pPr>
              <w:ind w:firstLine="80"/>
              <w:jc w:val="both"/>
            </w:pPr>
            <w:r w:rsidRPr="006209E0">
              <w:rPr>
                <w:lang w:eastAsia="ru-RU"/>
              </w:rPr>
              <w:t>Единица измерения - процент.</w:t>
            </w:r>
            <w:r w:rsidRPr="006209E0">
              <w:t xml:space="preserve"> </w:t>
            </w:r>
          </w:p>
          <w:p w:rsidR="0017719C" w:rsidRPr="00613123" w:rsidRDefault="0017719C" w:rsidP="006209E0">
            <w:pPr>
              <w:ind w:firstLine="80"/>
              <w:jc w:val="both"/>
              <w:rPr>
                <w:rFonts w:ascii="Arial" w:hAnsi="Arial" w:cs="Arial"/>
                <w:sz w:val="22"/>
                <w:szCs w:val="22"/>
              </w:rPr>
            </w:pPr>
            <w:r w:rsidRPr="006209E0">
              <w:t>Источник: Данные информационной системы Модуль оказания услуг ЕИСОУ.</w:t>
            </w:r>
          </w:p>
        </w:tc>
      </w:tr>
      <w:tr w:rsidR="0017719C" w:rsidRPr="0000525B" w:rsidTr="00A541C5">
        <w:tc>
          <w:tcPr>
            <w:tcW w:w="567" w:type="dxa"/>
          </w:tcPr>
          <w:p w:rsidR="0017719C" w:rsidRPr="00A541C5" w:rsidRDefault="0017719C" w:rsidP="000A32AD">
            <w:pPr>
              <w:pStyle w:val="ConsPlusNormal"/>
              <w:jc w:val="center"/>
              <w:rPr>
                <w:rFonts w:ascii="Times New Roman" w:hAnsi="Times New Roman" w:cs="Times New Roman"/>
                <w:sz w:val="24"/>
                <w:szCs w:val="24"/>
              </w:rPr>
            </w:pPr>
            <w:r w:rsidRPr="00A541C5">
              <w:rPr>
                <w:rFonts w:ascii="Times New Roman" w:hAnsi="Times New Roman" w:cs="Times New Roman"/>
                <w:sz w:val="24"/>
                <w:szCs w:val="24"/>
              </w:rPr>
              <w:t>1</w:t>
            </w:r>
            <w:r w:rsidR="000A32AD">
              <w:rPr>
                <w:rFonts w:ascii="Times New Roman" w:hAnsi="Times New Roman" w:cs="Times New Roman"/>
                <w:sz w:val="24"/>
                <w:szCs w:val="24"/>
              </w:rPr>
              <w:t>9</w:t>
            </w:r>
          </w:p>
        </w:tc>
        <w:tc>
          <w:tcPr>
            <w:tcW w:w="3119" w:type="dxa"/>
          </w:tcPr>
          <w:p w:rsidR="0017719C" w:rsidRPr="00A541C5" w:rsidRDefault="0017719C" w:rsidP="0017719C">
            <w:pPr>
              <w:pStyle w:val="ConsPlusNormal"/>
              <w:rPr>
                <w:rFonts w:ascii="Times New Roman" w:hAnsi="Times New Roman" w:cs="Times New Roman"/>
                <w:sz w:val="24"/>
                <w:szCs w:val="24"/>
              </w:rPr>
            </w:pPr>
            <w:r w:rsidRPr="00A541C5">
              <w:rPr>
                <w:rFonts w:ascii="Times New Roman" w:eastAsia="Times New Roman" w:hAnsi="Times New Roman" w:cs="Times New Roman"/>
                <w:sz w:val="24"/>
                <w:szCs w:val="24"/>
                <w:lang w:eastAsia="ru-RU"/>
              </w:rPr>
              <w:t>Предоставление земельных участков многодетным семьям</w:t>
            </w:r>
          </w:p>
        </w:tc>
        <w:tc>
          <w:tcPr>
            <w:tcW w:w="6662" w:type="dxa"/>
          </w:tcPr>
          <w:p w:rsidR="0017719C" w:rsidRPr="006209E0" w:rsidRDefault="0017719C" w:rsidP="0017719C">
            <w:pPr>
              <w:shd w:val="clear" w:color="auto" w:fill="FFFFFF"/>
              <w:ind w:firstLine="80"/>
              <w:rPr>
                <w:lang w:eastAsia="ru-RU"/>
              </w:rPr>
            </w:pPr>
            <w:r w:rsidRPr="006209E0">
              <w:rPr>
                <w:lang w:eastAsia="ru-RU"/>
              </w:rPr>
              <w:t>Показатель рассчитывается по следующей формуле:</w:t>
            </w:r>
          </w:p>
          <w:p w:rsidR="0017719C" w:rsidRPr="006209E0" w:rsidRDefault="0017719C" w:rsidP="0017719C">
            <w:pPr>
              <w:shd w:val="clear" w:color="auto" w:fill="FFFFFF"/>
              <w:tabs>
                <w:tab w:val="left" w:pos="2410"/>
              </w:tabs>
              <w:ind w:firstLine="80"/>
              <w:jc w:val="center"/>
              <w:rPr>
                <w:lang w:eastAsia="ru-RU"/>
              </w:rPr>
            </w:pPr>
            <w:r w:rsidRPr="006209E0">
              <w:rPr>
                <w:lang w:eastAsia="ru-RU"/>
              </w:rPr>
              <w:fldChar w:fldCharType="begin"/>
            </w:r>
            <w:r w:rsidRPr="006209E0">
              <w:rPr>
                <w:lang w:eastAsia="ru-RU"/>
              </w:rPr>
              <w:instrText xml:space="preserve"> QUOTE </w:instrText>
            </w:r>
            <w:r w:rsidRPr="00CB250A">
              <w:rPr>
                <w:position w:val="-21"/>
              </w:rPr>
              <w:pict>
                <v:shape id="_x0000_i1759" type="#_x0000_t75" style="width:130.8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04A43&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A04A43&quot;&gt;&lt;m:oMathPara&gt;&lt;m:oMath&gt;&lt;m:r&gt;&lt;m:rPr&gt;&lt;m:sty m:val=&quot;p&quot;/&gt;&lt;/m:rPr&gt;&lt;w:rPr&gt;&lt;w:rFonts w:ascii=&quot;Cambria Math&quot; w:h-ansi=&quot;Cambria Math&quot;/&gt;&lt;wx:font wx:val=&quot;Cambria Math&quot;/&gt;&lt;w:sz w:val=&quot;40&quot;/&gt;&lt;w:sz-cs w:val=&quot;44&quot;/&gt;&lt;w:lang w:fareast=&quot;RU&quot;/&gt;&lt;/w:rPr&gt;&lt;m:t&gt;РњРЎ=&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љРїСЂ&lt;/m:t&gt;&lt;/m:r&gt;&lt;/m:num&gt;&lt;m:den&gt;&lt;m:r&gt;&lt;w:rPr&gt;&lt;w:rFonts w:ascii=&quot;Cambria Math&quot; w:h-ansi=&quot;Cambria Math&quot;/&gt;&lt;wx:font wx:val=&quot;Cambria Math&quot;/&gt;&lt;w:i/&gt;&lt;w:sz w:val=&quot;40&quot;/&gt;&lt;w:sz-cs w:val=&quot;44&quot;/&gt;&lt;w:lang w:fareast=&quot;RU&quot;/&gt;&lt;/w:rPr&gt;&lt;m:t&gt;РљСЃ&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6209E0">
              <w:rPr>
                <w:lang w:eastAsia="ru-RU"/>
              </w:rPr>
              <w:instrText xml:space="preserve"> </w:instrText>
            </w:r>
            <w:r w:rsidRPr="006209E0">
              <w:rPr>
                <w:lang w:eastAsia="ru-RU"/>
              </w:rPr>
              <w:fldChar w:fldCharType="separate"/>
            </w:r>
            <w:r w:rsidRPr="00CB250A">
              <w:rPr>
                <w:position w:val="-21"/>
              </w:rPr>
              <w:pict>
                <v:shape id="_x0000_i1760" type="#_x0000_t75" style="width:130.85pt;height:34.4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20&quot;/&gt;&lt;w:displayBackgroundShape/&gt;&lt;w:stylePaneFormatFilter w:val=&quot;0000&quot;/&gt;&lt;w:defaultTabStop w:val=&quot;708&quot;/&gt;&lt;w:defaultTableStyle w:sti=&quot;0&quot; w:val=&quot;РћР±С‹С‡РЅС‹Р№&quot;/&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150FA&quot;/&gt;&lt;wsp:rsid wsp:val=&quot;0000128D&quot;/&gt;&lt;wsp:rsid wsp:val=&quot;0000525B&quot;/&gt;&lt;wsp:rsid wsp:val=&quot;00025014&quot;/&gt;&lt;wsp:rsid wsp:val=&quot;00031A8B&quot;/&gt;&lt;wsp:rsid wsp:val=&quot;0003541A&quot;/&gt;&lt;wsp:rsid wsp:val=&quot;000440BD&quot;/&gt;&lt;wsp:rsid wsp:val=&quot;0007681E&quot;/&gt;&lt;wsp:rsid wsp:val=&quot;000B1F9F&quot;/&gt;&lt;wsp:rsid wsp:val=&quot;000C021C&quot;/&gt;&lt;wsp:rsid wsp:val=&quot;000F5253&quot;/&gt;&lt;wsp:rsid wsp:val=&quot;001C54BF&quot;/&gt;&lt;wsp:rsid wsp:val=&quot;001E20B7&quot;/&gt;&lt;wsp:rsid wsp:val=&quot;00212A8A&quot;/&gt;&lt;wsp:rsid wsp:val=&quot;00290635&quot;/&gt;&lt;wsp:rsid wsp:val=&quot;002945FC&quot;/&gt;&lt;wsp:rsid wsp:val=&quot;002D3D64&quot;/&gt;&lt;wsp:rsid wsp:val=&quot;0030001F&quot;/&gt;&lt;wsp:rsid wsp:val=&quot;00301278&quot;/&gt;&lt;wsp:rsid wsp:val=&quot;0032754C&quot;/&gt;&lt;wsp:rsid wsp:val=&quot;00373AED&quot;/&gt;&lt;wsp:rsid wsp:val=&quot;003C64FF&quot;/&gt;&lt;wsp:rsid wsp:val=&quot;00406896&quot;/&gt;&lt;wsp:rsid wsp:val=&quot;004123C9&quot;/&gt;&lt;wsp:rsid wsp:val=&quot;00451402&quot;/&gt;&lt;wsp:rsid wsp:val=&quot;0045653C&quot;/&gt;&lt;wsp:rsid wsp:val=&quot;004E4700&quot;/&gt;&lt;wsp:rsid wsp:val=&quot;005058C2&quot;/&gt;&lt;wsp:rsid wsp:val=&quot;00515453&quot;/&gt;&lt;wsp:rsid wsp:val=&quot;005D684A&quot;/&gt;&lt;wsp:rsid wsp:val=&quot;00613123&quot;/&gt;&lt;wsp:rsid wsp:val=&quot;006150FA&quot;/&gt;&lt;wsp:rsid wsp:val=&quot;006209E0&quot;/&gt;&lt;wsp:rsid wsp:val=&quot;006321B7&quot;/&gt;&lt;wsp:rsid wsp:val=&quot;006C0A62&quot;/&gt;&lt;wsp:rsid wsp:val=&quot;006E4B66&quot;/&gt;&lt;wsp:rsid wsp:val=&quot;006F691C&quot;/&gt;&lt;wsp:rsid wsp:val=&quot;0070282C&quot;/&gt;&lt;wsp:rsid wsp:val=&quot;007311EE&quot;/&gt;&lt;wsp:rsid wsp:val=&quot;007579D0&quot;/&gt;&lt;wsp:rsid wsp:val=&quot;007F6008&quot;/&gt;&lt;wsp:rsid wsp:val=&quot;008148CB&quot;/&gt;&lt;wsp:rsid wsp:val=&quot;00821CCA&quot;/&gt;&lt;wsp:rsid wsp:val=&quot;00874C88&quot;/&gt;&lt;wsp:rsid wsp:val=&quot;008978EB&quot;/&gt;&lt;wsp:rsid wsp:val=&quot;008A5BB8&quot;/&gt;&lt;wsp:rsid wsp:val=&quot;008E15B1&quot;/&gt;&lt;wsp:rsid wsp:val=&quot;008E3474&quot;/&gt;&lt;wsp:rsid wsp:val=&quot;008F01C3&quot;/&gt;&lt;wsp:rsid wsp:val=&quot;008F5A4B&quot;/&gt;&lt;wsp:rsid wsp:val=&quot;009422B8&quot;/&gt;&lt;wsp:rsid wsp:val=&quot;00976C37&quot;/&gt;&lt;wsp:rsid wsp:val=&quot;00996642&quot;/&gt;&lt;wsp:rsid wsp:val=&quot;009E3844&quot;/&gt;&lt;wsp:rsid wsp:val=&quot;00A04A43&quot;/&gt;&lt;wsp:rsid wsp:val=&quot;00A162BC&quot;/&gt;&lt;wsp:rsid wsp:val=&quot;00A2579B&quot;/&gt;&lt;wsp:rsid wsp:val=&quot;00A36EC2&quot;/&gt;&lt;wsp:rsid wsp:val=&quot;00AA5B1E&quot;/&gt;&lt;wsp:rsid wsp:val=&quot;00AB5962&quot;/&gt;&lt;wsp:rsid wsp:val=&quot;00AC795B&quot;/&gt;&lt;wsp:rsid wsp:val=&quot;00B73D29&quot;/&gt;&lt;wsp:rsid wsp:val=&quot;00BC49D0&quot;/&gt;&lt;wsp:rsid wsp:val=&quot;00C44104&quot;/&gt;&lt;wsp:rsid wsp:val=&quot;00C71124&quot;/&gt;&lt;wsp:rsid wsp:val=&quot;00C90340&quot;/&gt;&lt;wsp:rsid wsp:val=&quot;00C951C2&quot;/&gt;&lt;wsp:rsid wsp:val=&quot;00CB1D89&quot;/&gt;&lt;wsp:rsid wsp:val=&quot;00D13A33&quot;/&gt;&lt;wsp:rsid wsp:val=&quot;00D2049F&quot;/&gt;&lt;wsp:rsid wsp:val=&quot;00D51C43&quot;/&gt;&lt;wsp:rsid wsp:val=&quot;00DC77A0&quot;/&gt;&lt;wsp:rsid wsp:val=&quot;00DD664F&quot;/&gt;&lt;wsp:rsid wsp:val=&quot;00E54911&quot;/&gt;&lt;wsp:rsid wsp:val=&quot;00E92CA6&quot;/&gt;&lt;wsp:rsid wsp:val=&quot;00ED0EA4&quot;/&gt;&lt;wsp:rsid wsp:val=&quot;00ED5AF0&quot;/&gt;&lt;wsp:rsid wsp:val=&quot;00EE0E9F&quot;/&gt;&lt;wsp:rsid wsp:val=&quot;00EE552C&quot;/&gt;&lt;wsp:rsid wsp:val=&quot;00F374C3&quot;/&gt;&lt;wsp:rsid wsp:val=&quot;00F75E5A&quot;/&gt;&lt;wsp:rsid wsp:val=&quot;00FA7591&quot;/&gt;&lt;/wsp:rsids&gt;&lt;/w:docPr&gt;&lt;w:body&gt;&lt;w:p wsp:rsidR=&quot;00000000&quot; wsp:rsidRDefault=&quot;00A04A43&quot;&gt;&lt;m:oMathPara&gt;&lt;m:oMath&gt;&lt;m:r&gt;&lt;m:rPr&gt;&lt;m:sty m:val=&quot;p&quot;/&gt;&lt;/m:rPr&gt;&lt;w:rPr&gt;&lt;w:rFonts w:ascii=&quot;Cambria Math&quot; w:h-ansi=&quot;Cambria Math&quot;/&gt;&lt;wx:font wx:val=&quot;Cambria Math&quot;/&gt;&lt;w:sz w:val=&quot;40&quot;/&gt;&lt;w:sz-cs w:val=&quot;44&quot;/&gt;&lt;w:lang w:fareast=&quot;RU&quot;/&gt;&lt;/w:rPr&gt;&lt;m:t&gt;РњРЎ=&lt;/m:t&gt;&lt;/m:r&gt;&lt;m:f&gt;&lt;m:fPr&gt;&lt;m:ctrlPr&gt;&lt;w:rPr&gt;&lt;w:rFonts w:ascii=&quot;Cambria Math&quot; w:h-ansi=&quot;Cambria Math&quot;/&gt;&lt;wx:font wx:val=&quot;Cambria Math&quot;/&gt;&lt;w:sz w:val=&quot;40&quot;/&gt;&lt;w:sz-cs w:val=&quot;44&quot;/&gt;&lt;/w:rPr&gt;&lt;/m:ctrlPr&gt;&lt;/m:fPr&gt;&lt;m:num&gt;&lt;m:r&gt;&lt;m:rPr&gt;&lt;m:sty m:val=&quot;p&quot;/&gt;&lt;/m:rPr&gt;&lt;w:rPr&gt;&lt;w:rFonts w:ascii=&quot;Cambria Math&quot; w:h-ansi=&quot;Cambria Math&quot;/&gt;&lt;wx:font wx:val=&quot;Cambria Math&quot;/&gt;&lt;w:sz w:val=&quot;40&quot;/&gt;&lt;w:sz-cs w:val=&quot;44&quot;/&gt;&lt;w:lang w:fareast=&quot;RU&quot;/&gt;&lt;/w:rPr&gt;&lt;m:t&gt;РљРїСЂ&lt;/m:t&gt;&lt;/m:r&gt;&lt;/m:num&gt;&lt;m:den&gt;&lt;m:r&gt;&lt;w:rPr&gt;&lt;w:rFonts w:ascii=&quot;Cambria Math&quot; w:h-ansi=&quot;Cambria Math&quot;/&gt;&lt;wx:font wx:val=&quot;Cambria Math&quot;/&gt;&lt;w:i/&gt;&lt;w:sz w:val=&quot;40&quot;/&gt;&lt;w:sz-cs w:val=&quot;44&quot;/&gt;&lt;w:lang w:fareast=&quot;RU&quot;/&gt;&lt;/w:rPr&gt;&lt;m:t&gt;РљСЃ&lt;/m:t&gt;&lt;/m:r&gt;&lt;/m:den&gt;&lt;/m:f&gt;&lt;m:r&gt;&lt;m:rPr&gt;&lt;m:sty m:val=&quot;p&quot;/&gt;&lt;/m:rPr&gt;&lt;w:rPr&gt;&lt;w:rFonts w:ascii=&quot;Cambria Math&quot; w:h-ansi=&quot;Cambria Math&quot;/&gt;&lt;wx:font wx:val=&quot;Cambria Math&quot;/&gt;&lt;w:sz w:val=&quot;40&quot;/&gt;&lt;w:sz-cs w:val=&quot;44&quot;/&gt;&lt;w:lang w:fareast=&quot;RU&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6209E0">
              <w:rPr>
                <w:lang w:eastAsia="ru-RU"/>
              </w:rPr>
              <w:fldChar w:fldCharType="end"/>
            </w:r>
            <w:r w:rsidRPr="006209E0">
              <w:rPr>
                <w:lang w:eastAsia="ru-RU"/>
              </w:rPr>
              <w:t>,</w:t>
            </w:r>
            <w:r w:rsidRPr="006209E0">
              <w:rPr>
                <w:b/>
                <w:lang w:eastAsia="ru-RU"/>
              </w:rPr>
              <w:t xml:space="preserve"> </w:t>
            </w:r>
            <w:r w:rsidRPr="006209E0">
              <w:rPr>
                <w:lang w:eastAsia="ru-RU"/>
              </w:rPr>
              <w:t>где</w:t>
            </w:r>
          </w:p>
          <w:p w:rsidR="0017719C" w:rsidRPr="006209E0" w:rsidRDefault="0017719C" w:rsidP="0017719C">
            <w:pPr>
              <w:shd w:val="clear" w:color="auto" w:fill="FFFFFF"/>
              <w:tabs>
                <w:tab w:val="left" w:pos="2410"/>
              </w:tabs>
              <w:ind w:firstLine="80"/>
              <w:rPr>
                <w:lang w:eastAsia="ru-RU"/>
              </w:rPr>
            </w:pPr>
            <w:r w:rsidRPr="006209E0">
              <w:rPr>
                <w:b/>
                <w:lang w:eastAsia="ru-RU"/>
              </w:rPr>
              <w:t>МС</w:t>
            </w:r>
            <w:r w:rsidRPr="006209E0">
              <w:rPr>
                <w:lang w:eastAsia="ru-RU"/>
              </w:rPr>
              <w:t xml:space="preserve"> – п</w:t>
            </w:r>
            <w:r w:rsidRPr="006209E0">
              <w:rPr>
                <w:bCs/>
                <w:spacing w:val="-3"/>
                <w:lang w:eastAsia="ru-RU"/>
              </w:rPr>
              <w:t>оказатель «Предоставление земельных участков многодетным семьям</w:t>
            </w:r>
            <w:proofErr w:type="gramStart"/>
            <w:r w:rsidRPr="006209E0">
              <w:rPr>
                <w:bCs/>
                <w:spacing w:val="-3"/>
                <w:lang w:eastAsia="ru-RU"/>
              </w:rPr>
              <w:t>»</w:t>
            </w:r>
            <w:r w:rsidRPr="006209E0">
              <w:rPr>
                <w:lang w:eastAsia="ru-RU"/>
              </w:rPr>
              <w:t xml:space="preserve"> (%).</w:t>
            </w:r>
            <w:proofErr w:type="gramEnd"/>
          </w:p>
          <w:p w:rsidR="0017719C" w:rsidRPr="006209E0" w:rsidRDefault="0017719C" w:rsidP="0017719C">
            <w:pPr>
              <w:shd w:val="clear" w:color="auto" w:fill="FFFFFF"/>
              <w:ind w:firstLine="80"/>
              <w:jc w:val="both"/>
              <w:rPr>
                <w:spacing w:val="-1"/>
                <w:lang w:eastAsia="ru-RU"/>
              </w:rPr>
            </w:pPr>
            <w:proofErr w:type="spellStart"/>
            <w:r w:rsidRPr="006209E0">
              <w:rPr>
                <w:b/>
                <w:bCs/>
                <w:spacing w:val="-1"/>
                <w:lang w:eastAsia="ru-RU"/>
              </w:rPr>
              <w:t>Кпр</w:t>
            </w:r>
            <w:proofErr w:type="spellEnd"/>
            <w:r w:rsidRPr="006209E0">
              <w:rPr>
                <w:b/>
                <w:bCs/>
                <w:spacing w:val="-1"/>
                <w:lang w:eastAsia="ru-RU"/>
              </w:rPr>
              <w:t xml:space="preserve"> </w:t>
            </w:r>
            <w:r w:rsidRPr="006209E0">
              <w:rPr>
                <w:spacing w:val="-1"/>
                <w:lang w:eastAsia="ru-RU"/>
              </w:rPr>
              <w:t xml:space="preserve">– количество предоставленных земельных участков многодетным </w:t>
            </w:r>
            <w:r w:rsidRPr="006209E0">
              <w:rPr>
                <w:lang w:eastAsia="ru-RU"/>
              </w:rPr>
              <w:t>семьям, по состоянию на отчетную дату.</w:t>
            </w:r>
          </w:p>
          <w:p w:rsidR="0017719C" w:rsidRPr="006209E0" w:rsidRDefault="0017719C" w:rsidP="0017719C">
            <w:pPr>
              <w:shd w:val="clear" w:color="auto" w:fill="FFFFFF"/>
              <w:ind w:firstLine="80"/>
              <w:jc w:val="both"/>
              <w:rPr>
                <w:lang w:eastAsia="ru-RU"/>
              </w:rPr>
            </w:pPr>
            <w:r w:rsidRPr="006209E0">
              <w:rPr>
                <w:lang w:eastAsia="ru-RU"/>
              </w:rPr>
              <w:t xml:space="preserve">Указывается количество земельных участков, предоставленных многодетным семьям за период с момента реализации Закона по отчетную дату. </w:t>
            </w:r>
            <w:r w:rsidRPr="006209E0">
              <w:rPr>
                <w:color w:val="000000" w:themeColor="text1"/>
                <w:lang w:eastAsia="ru-RU"/>
              </w:rPr>
              <w:t xml:space="preserve">Под количеством предоставленных земельных участков следует понимать количество земельных участков, на которые в соответствии с </w:t>
            </w:r>
            <w:r w:rsidRPr="006209E0">
              <w:rPr>
                <w:color w:val="000000" w:themeColor="text1"/>
                <w:spacing w:val="-2"/>
                <w:lang w:eastAsia="ru-RU"/>
              </w:rPr>
              <w:t xml:space="preserve">действующим законодательством зарегистрировано право долевой </w:t>
            </w:r>
            <w:r w:rsidRPr="006209E0">
              <w:rPr>
                <w:color w:val="000000" w:themeColor="text1"/>
                <w:lang w:eastAsia="ru-RU"/>
              </w:rPr>
              <w:t xml:space="preserve">собственности членов многодетной семьи. </w:t>
            </w:r>
          </w:p>
          <w:p w:rsidR="0017719C" w:rsidRPr="006209E0" w:rsidRDefault="0017719C" w:rsidP="0017719C">
            <w:pPr>
              <w:shd w:val="clear" w:color="auto" w:fill="FFFFFF"/>
              <w:ind w:firstLine="80"/>
              <w:jc w:val="both"/>
              <w:rPr>
                <w:lang w:eastAsia="ru-RU"/>
              </w:rPr>
            </w:pPr>
            <w:r w:rsidRPr="006209E0">
              <w:rPr>
                <w:b/>
                <w:lang w:eastAsia="ru-RU"/>
              </w:rPr>
              <w:t>Кс</w:t>
            </w:r>
            <w:r w:rsidRPr="006209E0">
              <w:rPr>
                <w:lang w:eastAsia="ru-RU"/>
              </w:rPr>
              <w:t xml:space="preserve"> - количество многодетных семей, состоящих на учете многодетных </w:t>
            </w:r>
            <w:r w:rsidRPr="006209E0">
              <w:rPr>
                <w:spacing w:val="-1"/>
                <w:lang w:eastAsia="ru-RU"/>
              </w:rPr>
              <w:t>семей, признанных нуждающимися в обеспечении землей.</w:t>
            </w:r>
          </w:p>
          <w:p w:rsidR="0017719C" w:rsidRPr="006209E0" w:rsidRDefault="0017719C" w:rsidP="0017719C">
            <w:pPr>
              <w:widowControl w:val="0"/>
              <w:autoSpaceDE w:val="0"/>
              <w:autoSpaceDN w:val="0"/>
              <w:adjustRightInd w:val="0"/>
              <w:ind w:firstLine="80"/>
              <w:jc w:val="both"/>
              <w:rPr>
                <w:lang w:eastAsia="ru-RU"/>
              </w:rPr>
            </w:pPr>
            <w:r w:rsidRPr="006209E0">
              <w:rPr>
                <w:spacing w:val="-1"/>
                <w:lang w:eastAsia="ru-RU"/>
              </w:rPr>
              <w:t xml:space="preserve">Указывается количество многодетных семей, поставленных на учет многодетных семей, признанных нуждающимися в обеспечении земельными </w:t>
            </w:r>
            <w:r w:rsidRPr="006209E0">
              <w:rPr>
                <w:lang w:eastAsia="ru-RU"/>
              </w:rPr>
              <w:t>участками в соответствии с требованиями Закона с момента реализации Закона по отчетную дату.</w:t>
            </w:r>
          </w:p>
          <w:p w:rsidR="0017719C" w:rsidRPr="00613123" w:rsidRDefault="0017719C" w:rsidP="0017719C">
            <w:pPr>
              <w:pStyle w:val="ae"/>
              <w:jc w:val="both"/>
              <w:rPr>
                <w:rFonts w:ascii="Arial" w:hAnsi="Arial" w:cs="Arial"/>
              </w:rPr>
            </w:pPr>
          </w:p>
        </w:tc>
      </w:tr>
    </w:tbl>
    <w:p w:rsidR="00BC49D0" w:rsidRPr="0070282C" w:rsidRDefault="00BC49D0" w:rsidP="00A36EC2">
      <w:pPr>
        <w:ind w:left="-567"/>
        <w:rPr>
          <w:rFonts w:ascii="Arial" w:hAnsi="Arial" w:cs="Arial"/>
        </w:rPr>
      </w:pPr>
    </w:p>
    <w:sectPr w:rsidR="00BC49D0" w:rsidRPr="0070282C" w:rsidSect="000B1F9F">
      <w:pgSz w:w="11906" w:h="16838"/>
      <w:pgMar w:top="709" w:right="849" w:bottom="851" w:left="1701" w:header="720" w:footer="720" w:gutter="0"/>
      <w:cols w:space="720"/>
      <w:docGrid w:linePitch="600" w:charSpace="409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5"/>
    <w:lvl w:ilvl="0">
      <w:start w:val="2"/>
      <w:numFmt w:val="upperRoman"/>
      <w:lvlText w:val="%1."/>
      <w:lvlJc w:val="left"/>
      <w:pPr>
        <w:tabs>
          <w:tab w:val="num" w:pos="0"/>
        </w:tabs>
        <w:ind w:left="1080" w:hanging="720"/>
      </w:pPr>
      <w:rPr>
        <w:rFonts w:hint="default"/>
        <w:sz w:val="28"/>
        <w:szCs w:val="28"/>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50FA"/>
    <w:rsid w:val="0000128D"/>
    <w:rsid w:val="0000525B"/>
    <w:rsid w:val="00025014"/>
    <w:rsid w:val="00031A8B"/>
    <w:rsid w:val="0003541A"/>
    <w:rsid w:val="000440BD"/>
    <w:rsid w:val="0007681E"/>
    <w:rsid w:val="000A32AD"/>
    <w:rsid w:val="000B1F9F"/>
    <w:rsid w:val="000C021C"/>
    <w:rsid w:val="000F5253"/>
    <w:rsid w:val="0017719C"/>
    <w:rsid w:val="001C54BF"/>
    <w:rsid w:val="001E20B7"/>
    <w:rsid w:val="001F796E"/>
    <w:rsid w:val="00212A8A"/>
    <w:rsid w:val="00216365"/>
    <w:rsid w:val="00290635"/>
    <w:rsid w:val="002945FC"/>
    <w:rsid w:val="002D3D64"/>
    <w:rsid w:val="0030001F"/>
    <w:rsid w:val="00301278"/>
    <w:rsid w:val="0032754C"/>
    <w:rsid w:val="00373AED"/>
    <w:rsid w:val="003C64FF"/>
    <w:rsid w:val="00406896"/>
    <w:rsid w:val="004123C9"/>
    <w:rsid w:val="00451402"/>
    <w:rsid w:val="0045653C"/>
    <w:rsid w:val="004E4700"/>
    <w:rsid w:val="005058C2"/>
    <w:rsid w:val="00515453"/>
    <w:rsid w:val="005D684A"/>
    <w:rsid w:val="00613123"/>
    <w:rsid w:val="006150FA"/>
    <w:rsid w:val="006209E0"/>
    <w:rsid w:val="006321B7"/>
    <w:rsid w:val="006C0A62"/>
    <w:rsid w:val="006E4B66"/>
    <w:rsid w:val="006F691C"/>
    <w:rsid w:val="0070282C"/>
    <w:rsid w:val="007311EE"/>
    <w:rsid w:val="007579D0"/>
    <w:rsid w:val="00786263"/>
    <w:rsid w:val="007F6008"/>
    <w:rsid w:val="008148CB"/>
    <w:rsid w:val="00821CCA"/>
    <w:rsid w:val="00874C88"/>
    <w:rsid w:val="008978EB"/>
    <w:rsid w:val="008A5BB8"/>
    <w:rsid w:val="008B1C10"/>
    <w:rsid w:val="008E15B1"/>
    <w:rsid w:val="008E3474"/>
    <w:rsid w:val="008F01C3"/>
    <w:rsid w:val="008F5A4B"/>
    <w:rsid w:val="009422B8"/>
    <w:rsid w:val="00976C37"/>
    <w:rsid w:val="00996642"/>
    <w:rsid w:val="009E3844"/>
    <w:rsid w:val="00A162BC"/>
    <w:rsid w:val="00A2579B"/>
    <w:rsid w:val="00A36EC2"/>
    <w:rsid w:val="00A541C5"/>
    <w:rsid w:val="00AA0E4A"/>
    <w:rsid w:val="00AA5B1E"/>
    <w:rsid w:val="00AB5962"/>
    <w:rsid w:val="00AC795B"/>
    <w:rsid w:val="00B73D29"/>
    <w:rsid w:val="00BC49D0"/>
    <w:rsid w:val="00C44104"/>
    <w:rsid w:val="00C71124"/>
    <w:rsid w:val="00C90340"/>
    <w:rsid w:val="00C951C2"/>
    <w:rsid w:val="00CB1D89"/>
    <w:rsid w:val="00CB250A"/>
    <w:rsid w:val="00D13A33"/>
    <w:rsid w:val="00D2049F"/>
    <w:rsid w:val="00D51C43"/>
    <w:rsid w:val="00DC77A0"/>
    <w:rsid w:val="00DD664F"/>
    <w:rsid w:val="00E54911"/>
    <w:rsid w:val="00E92CA6"/>
    <w:rsid w:val="00ED0EA4"/>
    <w:rsid w:val="00ED5AF0"/>
    <w:rsid w:val="00EE0E9F"/>
    <w:rsid w:val="00EE552C"/>
    <w:rsid w:val="00F13793"/>
    <w:rsid w:val="00F374C3"/>
    <w:rsid w:val="00F75E5A"/>
    <w:rsid w:val="00FA75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896"/>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06896"/>
    <w:rPr>
      <w:rFonts w:hint="default"/>
    </w:rPr>
  </w:style>
  <w:style w:type="character" w:customStyle="1" w:styleId="WW8Num1z1">
    <w:name w:val="WW8Num1z1"/>
    <w:rsid w:val="00406896"/>
  </w:style>
  <w:style w:type="character" w:customStyle="1" w:styleId="WW8Num1z2">
    <w:name w:val="WW8Num1z2"/>
    <w:rsid w:val="00406896"/>
  </w:style>
  <w:style w:type="character" w:customStyle="1" w:styleId="WW8Num1z3">
    <w:name w:val="WW8Num1z3"/>
    <w:rsid w:val="00406896"/>
  </w:style>
  <w:style w:type="character" w:customStyle="1" w:styleId="WW8Num1z4">
    <w:name w:val="WW8Num1z4"/>
    <w:rsid w:val="00406896"/>
  </w:style>
  <w:style w:type="character" w:customStyle="1" w:styleId="WW8Num1z5">
    <w:name w:val="WW8Num1z5"/>
    <w:rsid w:val="00406896"/>
  </w:style>
  <w:style w:type="character" w:customStyle="1" w:styleId="WW8Num1z6">
    <w:name w:val="WW8Num1z6"/>
    <w:rsid w:val="00406896"/>
  </w:style>
  <w:style w:type="character" w:customStyle="1" w:styleId="WW8Num1z7">
    <w:name w:val="WW8Num1z7"/>
    <w:rsid w:val="00406896"/>
  </w:style>
  <w:style w:type="character" w:customStyle="1" w:styleId="WW8Num1z8">
    <w:name w:val="WW8Num1z8"/>
    <w:rsid w:val="00406896"/>
  </w:style>
  <w:style w:type="character" w:customStyle="1" w:styleId="WW8Num2z0">
    <w:name w:val="WW8Num2z0"/>
    <w:rsid w:val="00406896"/>
    <w:rPr>
      <w:rFonts w:hint="default"/>
    </w:rPr>
  </w:style>
  <w:style w:type="character" w:customStyle="1" w:styleId="WW8Num2z1">
    <w:name w:val="WW8Num2z1"/>
    <w:rsid w:val="00406896"/>
  </w:style>
  <w:style w:type="character" w:customStyle="1" w:styleId="WW8Num2z2">
    <w:name w:val="WW8Num2z2"/>
    <w:rsid w:val="00406896"/>
  </w:style>
  <w:style w:type="character" w:customStyle="1" w:styleId="WW8Num2z3">
    <w:name w:val="WW8Num2z3"/>
    <w:rsid w:val="00406896"/>
  </w:style>
  <w:style w:type="character" w:customStyle="1" w:styleId="WW8Num2z4">
    <w:name w:val="WW8Num2z4"/>
    <w:rsid w:val="00406896"/>
  </w:style>
  <w:style w:type="character" w:customStyle="1" w:styleId="WW8Num2z5">
    <w:name w:val="WW8Num2z5"/>
    <w:rsid w:val="00406896"/>
  </w:style>
  <w:style w:type="character" w:customStyle="1" w:styleId="WW8Num2z6">
    <w:name w:val="WW8Num2z6"/>
    <w:rsid w:val="00406896"/>
  </w:style>
  <w:style w:type="character" w:customStyle="1" w:styleId="WW8Num2z7">
    <w:name w:val="WW8Num2z7"/>
    <w:rsid w:val="00406896"/>
  </w:style>
  <w:style w:type="character" w:customStyle="1" w:styleId="WW8Num2z8">
    <w:name w:val="WW8Num2z8"/>
    <w:rsid w:val="00406896"/>
  </w:style>
  <w:style w:type="character" w:customStyle="1" w:styleId="WW8Num3z0">
    <w:name w:val="WW8Num3z0"/>
    <w:rsid w:val="00406896"/>
  </w:style>
  <w:style w:type="character" w:customStyle="1" w:styleId="WW8Num3z1">
    <w:name w:val="WW8Num3z1"/>
    <w:rsid w:val="00406896"/>
  </w:style>
  <w:style w:type="character" w:customStyle="1" w:styleId="WW8Num3z2">
    <w:name w:val="WW8Num3z2"/>
    <w:rsid w:val="00406896"/>
  </w:style>
  <w:style w:type="character" w:customStyle="1" w:styleId="WW8Num3z3">
    <w:name w:val="WW8Num3z3"/>
    <w:rsid w:val="00406896"/>
  </w:style>
  <w:style w:type="character" w:customStyle="1" w:styleId="WW8Num3z4">
    <w:name w:val="WW8Num3z4"/>
    <w:rsid w:val="00406896"/>
  </w:style>
  <w:style w:type="character" w:customStyle="1" w:styleId="WW8Num3z5">
    <w:name w:val="WW8Num3z5"/>
    <w:rsid w:val="00406896"/>
  </w:style>
  <w:style w:type="character" w:customStyle="1" w:styleId="WW8Num3z6">
    <w:name w:val="WW8Num3z6"/>
    <w:rsid w:val="00406896"/>
  </w:style>
  <w:style w:type="character" w:customStyle="1" w:styleId="WW8Num3z7">
    <w:name w:val="WW8Num3z7"/>
    <w:rsid w:val="00406896"/>
  </w:style>
  <w:style w:type="character" w:customStyle="1" w:styleId="WW8Num3z8">
    <w:name w:val="WW8Num3z8"/>
    <w:rsid w:val="00406896"/>
  </w:style>
  <w:style w:type="character" w:customStyle="1" w:styleId="WW8Num4z0">
    <w:name w:val="WW8Num4z0"/>
    <w:rsid w:val="00406896"/>
  </w:style>
  <w:style w:type="character" w:customStyle="1" w:styleId="WW8Num4z1">
    <w:name w:val="WW8Num4z1"/>
    <w:rsid w:val="00406896"/>
  </w:style>
  <w:style w:type="character" w:customStyle="1" w:styleId="WW8Num4z2">
    <w:name w:val="WW8Num4z2"/>
    <w:rsid w:val="00406896"/>
  </w:style>
  <w:style w:type="character" w:customStyle="1" w:styleId="WW8Num4z3">
    <w:name w:val="WW8Num4z3"/>
    <w:rsid w:val="00406896"/>
  </w:style>
  <w:style w:type="character" w:customStyle="1" w:styleId="WW8Num4z4">
    <w:name w:val="WW8Num4z4"/>
    <w:rsid w:val="00406896"/>
  </w:style>
  <w:style w:type="character" w:customStyle="1" w:styleId="WW8Num4z5">
    <w:name w:val="WW8Num4z5"/>
    <w:rsid w:val="00406896"/>
  </w:style>
  <w:style w:type="character" w:customStyle="1" w:styleId="WW8Num4z6">
    <w:name w:val="WW8Num4z6"/>
    <w:rsid w:val="00406896"/>
  </w:style>
  <w:style w:type="character" w:customStyle="1" w:styleId="WW8Num4z7">
    <w:name w:val="WW8Num4z7"/>
    <w:rsid w:val="00406896"/>
  </w:style>
  <w:style w:type="character" w:customStyle="1" w:styleId="WW8Num4z8">
    <w:name w:val="WW8Num4z8"/>
    <w:rsid w:val="00406896"/>
  </w:style>
  <w:style w:type="character" w:customStyle="1" w:styleId="WW8Num5z0">
    <w:name w:val="WW8Num5z0"/>
    <w:rsid w:val="00406896"/>
    <w:rPr>
      <w:rFonts w:hint="default"/>
      <w:sz w:val="28"/>
      <w:szCs w:val="28"/>
    </w:rPr>
  </w:style>
  <w:style w:type="character" w:customStyle="1" w:styleId="WW8Num5z1">
    <w:name w:val="WW8Num5z1"/>
    <w:rsid w:val="00406896"/>
  </w:style>
  <w:style w:type="character" w:customStyle="1" w:styleId="WW8Num5z2">
    <w:name w:val="WW8Num5z2"/>
    <w:rsid w:val="00406896"/>
  </w:style>
  <w:style w:type="character" w:customStyle="1" w:styleId="WW8Num5z3">
    <w:name w:val="WW8Num5z3"/>
    <w:rsid w:val="00406896"/>
  </w:style>
  <w:style w:type="character" w:customStyle="1" w:styleId="WW8Num5z4">
    <w:name w:val="WW8Num5z4"/>
    <w:rsid w:val="00406896"/>
  </w:style>
  <w:style w:type="character" w:customStyle="1" w:styleId="WW8Num5z5">
    <w:name w:val="WW8Num5z5"/>
    <w:rsid w:val="00406896"/>
  </w:style>
  <w:style w:type="character" w:customStyle="1" w:styleId="WW8Num5z6">
    <w:name w:val="WW8Num5z6"/>
    <w:rsid w:val="00406896"/>
  </w:style>
  <w:style w:type="character" w:customStyle="1" w:styleId="WW8Num5z7">
    <w:name w:val="WW8Num5z7"/>
    <w:rsid w:val="00406896"/>
  </w:style>
  <w:style w:type="character" w:customStyle="1" w:styleId="WW8Num5z8">
    <w:name w:val="WW8Num5z8"/>
    <w:rsid w:val="00406896"/>
  </w:style>
  <w:style w:type="character" w:customStyle="1" w:styleId="1">
    <w:name w:val="Основной шрифт абзаца1"/>
    <w:rsid w:val="00406896"/>
  </w:style>
  <w:style w:type="character" w:customStyle="1" w:styleId="a3">
    <w:name w:val="Текст выноски Знак"/>
    <w:rsid w:val="00406896"/>
    <w:rPr>
      <w:rFonts w:ascii="Tahoma" w:eastAsia="Times New Roman" w:hAnsi="Tahoma" w:cs="Tahoma"/>
      <w:sz w:val="16"/>
      <w:szCs w:val="16"/>
    </w:rPr>
  </w:style>
  <w:style w:type="character" w:customStyle="1" w:styleId="a4">
    <w:name w:val="Верхний колонтитул Знак"/>
    <w:basedOn w:val="1"/>
    <w:rsid w:val="00406896"/>
  </w:style>
  <w:style w:type="character" w:customStyle="1" w:styleId="a5">
    <w:name w:val="Нижний колонтитул Знак"/>
    <w:basedOn w:val="1"/>
    <w:rsid w:val="00406896"/>
  </w:style>
  <w:style w:type="character" w:styleId="a6">
    <w:name w:val="Hyperlink"/>
    <w:rsid w:val="00406896"/>
    <w:rPr>
      <w:color w:val="000080"/>
      <w:u w:val="single"/>
    </w:rPr>
  </w:style>
  <w:style w:type="paragraph" w:customStyle="1" w:styleId="a7">
    <w:name w:val="Заголовок"/>
    <w:basedOn w:val="a"/>
    <w:next w:val="a8"/>
    <w:rsid w:val="00406896"/>
    <w:pPr>
      <w:keepNext/>
      <w:spacing w:before="240" w:after="120"/>
    </w:pPr>
    <w:rPr>
      <w:rFonts w:ascii="Arial" w:eastAsia="Microsoft YaHei" w:hAnsi="Arial" w:cs="Mangal"/>
      <w:sz w:val="28"/>
      <w:szCs w:val="28"/>
    </w:rPr>
  </w:style>
  <w:style w:type="paragraph" w:styleId="a8">
    <w:name w:val="Body Text"/>
    <w:basedOn w:val="a"/>
    <w:rsid w:val="00406896"/>
    <w:pPr>
      <w:spacing w:after="120"/>
    </w:pPr>
  </w:style>
  <w:style w:type="paragraph" w:styleId="a9">
    <w:name w:val="List"/>
    <w:basedOn w:val="a8"/>
    <w:rsid w:val="00406896"/>
    <w:rPr>
      <w:rFonts w:cs="Mangal"/>
    </w:rPr>
  </w:style>
  <w:style w:type="paragraph" w:customStyle="1" w:styleId="10">
    <w:name w:val="Название1"/>
    <w:basedOn w:val="a"/>
    <w:rsid w:val="00406896"/>
    <w:pPr>
      <w:suppressLineNumbers/>
      <w:spacing w:before="120" w:after="120"/>
    </w:pPr>
    <w:rPr>
      <w:rFonts w:cs="Mangal"/>
      <w:i/>
      <w:iCs/>
      <w:sz w:val="24"/>
      <w:szCs w:val="24"/>
    </w:rPr>
  </w:style>
  <w:style w:type="paragraph" w:customStyle="1" w:styleId="11">
    <w:name w:val="Указатель1"/>
    <w:basedOn w:val="a"/>
    <w:rsid w:val="00406896"/>
    <w:pPr>
      <w:suppressLineNumbers/>
    </w:pPr>
    <w:rPr>
      <w:rFonts w:cs="Mangal"/>
    </w:rPr>
  </w:style>
  <w:style w:type="paragraph" w:styleId="aa">
    <w:name w:val="Balloon Text"/>
    <w:basedOn w:val="a"/>
    <w:rsid w:val="00406896"/>
    <w:rPr>
      <w:rFonts w:ascii="Tahoma" w:hAnsi="Tahoma" w:cs="Tahoma"/>
      <w:sz w:val="16"/>
      <w:szCs w:val="16"/>
    </w:rPr>
  </w:style>
  <w:style w:type="paragraph" w:styleId="ab">
    <w:name w:val="List Paragraph"/>
    <w:basedOn w:val="a"/>
    <w:qFormat/>
    <w:rsid w:val="00406896"/>
    <w:pPr>
      <w:ind w:left="720"/>
    </w:pPr>
  </w:style>
  <w:style w:type="paragraph" w:customStyle="1" w:styleId="ConsPlusNonformat">
    <w:name w:val="ConsPlusNonformat"/>
    <w:rsid w:val="00406896"/>
    <w:pPr>
      <w:widowControl w:val="0"/>
      <w:suppressAutoHyphens/>
      <w:autoSpaceDE w:val="0"/>
    </w:pPr>
    <w:rPr>
      <w:rFonts w:ascii="Courier New" w:hAnsi="Courier New" w:cs="Courier New"/>
      <w:lang w:eastAsia="ar-SA"/>
    </w:rPr>
  </w:style>
  <w:style w:type="paragraph" w:customStyle="1" w:styleId="ConsPlusCell">
    <w:name w:val="ConsPlusCell"/>
    <w:rsid w:val="00406896"/>
    <w:pPr>
      <w:widowControl w:val="0"/>
      <w:suppressAutoHyphens/>
      <w:autoSpaceDE w:val="0"/>
    </w:pPr>
    <w:rPr>
      <w:rFonts w:ascii="Calibri" w:hAnsi="Calibri" w:cs="Calibri"/>
      <w:sz w:val="22"/>
      <w:szCs w:val="22"/>
      <w:lang w:eastAsia="ar-SA"/>
    </w:rPr>
  </w:style>
  <w:style w:type="paragraph" w:customStyle="1" w:styleId="ConsPlusNormal">
    <w:name w:val="ConsPlusNormal"/>
    <w:rsid w:val="00406896"/>
    <w:pPr>
      <w:suppressAutoHyphens/>
      <w:autoSpaceDE w:val="0"/>
    </w:pPr>
    <w:rPr>
      <w:rFonts w:ascii="Arial" w:eastAsia="Calibri" w:hAnsi="Arial" w:cs="Arial"/>
      <w:lang w:eastAsia="ar-SA"/>
    </w:rPr>
  </w:style>
  <w:style w:type="paragraph" w:styleId="ac">
    <w:name w:val="header"/>
    <w:basedOn w:val="a"/>
    <w:rsid w:val="00406896"/>
    <w:rPr>
      <w:rFonts w:ascii="Calibri" w:eastAsia="Calibri" w:hAnsi="Calibri"/>
      <w:sz w:val="22"/>
      <w:szCs w:val="22"/>
    </w:rPr>
  </w:style>
  <w:style w:type="paragraph" w:styleId="ad">
    <w:name w:val="footer"/>
    <w:basedOn w:val="a"/>
    <w:rsid w:val="00406896"/>
    <w:rPr>
      <w:rFonts w:ascii="Calibri" w:eastAsia="Calibri" w:hAnsi="Calibri"/>
      <w:sz w:val="22"/>
      <w:szCs w:val="22"/>
    </w:rPr>
  </w:style>
  <w:style w:type="paragraph" w:styleId="ae">
    <w:name w:val="No Spacing"/>
    <w:uiPriority w:val="1"/>
    <w:qFormat/>
    <w:rsid w:val="00406896"/>
    <w:pPr>
      <w:suppressAutoHyphens/>
    </w:pPr>
    <w:rPr>
      <w:rFonts w:ascii="Calibri" w:eastAsia="Calibri" w:hAnsi="Calibri"/>
      <w:sz w:val="22"/>
      <w:szCs w:val="22"/>
      <w:lang w:eastAsia="ar-SA"/>
    </w:rPr>
  </w:style>
  <w:style w:type="paragraph" w:customStyle="1" w:styleId="af">
    <w:name w:val="Содержимое таблицы"/>
    <w:basedOn w:val="a"/>
    <w:rsid w:val="00406896"/>
    <w:pPr>
      <w:suppressLineNumbers/>
    </w:pPr>
  </w:style>
  <w:style w:type="paragraph" w:customStyle="1" w:styleId="af0">
    <w:name w:val="Заголовок таблицы"/>
    <w:basedOn w:val="af"/>
    <w:rsid w:val="00406896"/>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0EEFB-A665-45DB-BD28-8FC534A7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3831</Words>
  <Characters>21839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АПМР</Company>
  <LinksUpToDate>false</LinksUpToDate>
  <CharactersWithSpaces>25619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dc:creator>
  <cp:lastModifiedBy>ОсиповаЕВ</cp:lastModifiedBy>
  <cp:revision>9</cp:revision>
  <cp:lastPrinted>2018-12-14T11:49:00Z</cp:lastPrinted>
  <dcterms:created xsi:type="dcterms:W3CDTF">2018-12-14T11:20:00Z</dcterms:created>
  <dcterms:modified xsi:type="dcterms:W3CDTF">2018-12-24T08:04:00Z</dcterms:modified>
  <dc:description>exif_MSED_a31eb2535192fd9607047c27f52b0b7d25e9fc899fcb3011f6d78afe4473f8bc</dc:description>
</cp:coreProperties>
</file>