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212" w:rsidRDefault="009D681A" w:rsidP="00027212">
      <w:pPr>
        <w:jc w:val="center"/>
        <w:rPr>
          <w:b/>
          <w:spacing w:val="20"/>
          <w:sz w:val="40"/>
        </w:rPr>
      </w:pPr>
      <w:r>
        <w:rPr>
          <w:b/>
          <w:noProof/>
          <w:spacing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17.65pt;margin-top:16.85pt;width:54.25pt;height:1in;z-index:251668480">
            <v:imagedata r:id="rId8" o:title=""/>
          </v:shape>
          <o:OLEObject Type="Embed" ProgID="PBrush" ShapeID="_x0000_s1034" DrawAspect="Content" ObjectID="_1584351510" r:id="rId9"/>
        </w:object>
      </w:r>
    </w:p>
    <w:p w:rsidR="00027212" w:rsidRDefault="00027212" w:rsidP="00027212">
      <w:pPr>
        <w:jc w:val="center"/>
        <w:rPr>
          <w:b/>
          <w:spacing w:val="20"/>
          <w:sz w:val="40"/>
        </w:rPr>
      </w:pPr>
    </w:p>
    <w:p w:rsidR="00027212" w:rsidRDefault="00027212" w:rsidP="00027212">
      <w:pPr>
        <w:jc w:val="center"/>
        <w:rPr>
          <w:b/>
          <w:spacing w:val="20"/>
          <w:sz w:val="40"/>
        </w:rPr>
      </w:pPr>
    </w:p>
    <w:p w:rsidR="00027212" w:rsidRDefault="00027212" w:rsidP="00027212">
      <w:pPr>
        <w:jc w:val="center"/>
        <w:rPr>
          <w:spacing w:val="20"/>
          <w:sz w:val="36"/>
          <w:szCs w:val="36"/>
        </w:rPr>
      </w:pPr>
    </w:p>
    <w:p w:rsidR="00027212" w:rsidRPr="006C0E99" w:rsidRDefault="00027212" w:rsidP="00027212">
      <w:pPr>
        <w:jc w:val="center"/>
        <w:rPr>
          <w:spacing w:val="20"/>
          <w:sz w:val="36"/>
          <w:szCs w:val="36"/>
        </w:rPr>
      </w:pPr>
      <w:r w:rsidRPr="006C0E99">
        <w:rPr>
          <w:spacing w:val="20"/>
          <w:sz w:val="36"/>
          <w:szCs w:val="36"/>
        </w:rPr>
        <w:t>АДМИНИСТРАЦИЯ</w:t>
      </w:r>
    </w:p>
    <w:p w:rsidR="00027212" w:rsidRPr="006C0E99" w:rsidRDefault="00027212" w:rsidP="00027212">
      <w:pPr>
        <w:pStyle w:val="1"/>
        <w:spacing w:line="240" w:lineRule="auto"/>
        <w:rPr>
          <w:rFonts w:ascii="Arial" w:hAnsi="Arial" w:cs="Arial"/>
          <w:b w:val="0"/>
          <w:sz w:val="36"/>
          <w:szCs w:val="36"/>
        </w:rPr>
      </w:pPr>
      <w:r w:rsidRPr="006C0E99">
        <w:rPr>
          <w:rFonts w:ascii="Arial" w:hAnsi="Arial" w:cs="Arial"/>
          <w:b w:val="0"/>
          <w:sz w:val="36"/>
          <w:szCs w:val="36"/>
        </w:rPr>
        <w:t>ПУШКИНСКОГО МУНИЦИПАЛЬНОГО РАЙОНА</w:t>
      </w:r>
    </w:p>
    <w:p w:rsidR="00027212" w:rsidRPr="006C0E99" w:rsidRDefault="00027212" w:rsidP="00027212">
      <w:pPr>
        <w:pStyle w:val="1"/>
        <w:spacing w:line="240" w:lineRule="auto"/>
        <w:rPr>
          <w:rFonts w:ascii="Arial" w:hAnsi="Arial" w:cs="Arial"/>
          <w:b w:val="0"/>
          <w:sz w:val="32"/>
          <w:szCs w:val="32"/>
        </w:rPr>
      </w:pPr>
      <w:r w:rsidRPr="006C0E99">
        <w:rPr>
          <w:rFonts w:ascii="Arial" w:hAnsi="Arial" w:cs="Arial"/>
          <w:b w:val="0"/>
          <w:sz w:val="32"/>
          <w:szCs w:val="32"/>
        </w:rPr>
        <w:t>Московской области</w:t>
      </w:r>
    </w:p>
    <w:p w:rsidR="00027212" w:rsidRPr="00A17FF8" w:rsidRDefault="00027212" w:rsidP="00027212"/>
    <w:p w:rsidR="00027212" w:rsidRPr="00A17FF8" w:rsidRDefault="00027212" w:rsidP="00027212"/>
    <w:p w:rsidR="00027212" w:rsidRPr="00CF375F" w:rsidRDefault="00027212" w:rsidP="00027212">
      <w:pPr>
        <w:jc w:val="center"/>
      </w:pPr>
      <w:r>
        <w:rPr>
          <w:b/>
          <w:spacing w:val="20"/>
          <w:sz w:val="40"/>
        </w:rPr>
        <w:t>ПОСТАНОВЛЕНИЕ</w:t>
      </w:r>
    </w:p>
    <w:p w:rsidR="00027212" w:rsidRDefault="00027212" w:rsidP="00027212">
      <w:pPr>
        <w:jc w:val="center"/>
        <w:rPr>
          <w:sz w:val="16"/>
        </w:rPr>
      </w:pPr>
    </w:p>
    <w:p w:rsidR="00027212" w:rsidRDefault="00027212" w:rsidP="00027212">
      <w:pPr>
        <w:jc w:val="both"/>
        <w:rPr>
          <w:sz w:val="22"/>
        </w:rPr>
      </w:pPr>
    </w:p>
    <w:tbl>
      <w:tblPr>
        <w:tblW w:w="0" w:type="auto"/>
        <w:jc w:val="center"/>
        <w:tblLayout w:type="fixed"/>
        <w:tblCellMar>
          <w:left w:w="71" w:type="dxa"/>
          <w:right w:w="71" w:type="dxa"/>
        </w:tblCellMar>
        <w:tblLook w:val="0000" w:firstRow="0" w:lastRow="0" w:firstColumn="0" w:lastColumn="0" w:noHBand="0" w:noVBand="0"/>
      </w:tblPr>
      <w:tblGrid>
        <w:gridCol w:w="737"/>
        <w:gridCol w:w="1418"/>
        <w:gridCol w:w="397"/>
        <w:gridCol w:w="1418"/>
      </w:tblGrid>
      <w:tr w:rsidR="00027212" w:rsidTr="00027212">
        <w:trPr>
          <w:jc w:val="center"/>
        </w:trPr>
        <w:tc>
          <w:tcPr>
            <w:tcW w:w="737" w:type="dxa"/>
            <w:tcBorders>
              <w:bottom w:val="single" w:sz="6" w:space="0" w:color="auto"/>
            </w:tcBorders>
          </w:tcPr>
          <w:p w:rsidR="00027212" w:rsidRPr="00A12F04" w:rsidRDefault="00027212" w:rsidP="00027212">
            <w:pPr>
              <w:jc w:val="center"/>
              <w:rPr>
                <w:b/>
              </w:rPr>
            </w:pPr>
          </w:p>
        </w:tc>
        <w:tc>
          <w:tcPr>
            <w:tcW w:w="1418" w:type="dxa"/>
            <w:tcBorders>
              <w:bottom w:val="single" w:sz="6" w:space="0" w:color="auto"/>
            </w:tcBorders>
          </w:tcPr>
          <w:p w:rsidR="00027212" w:rsidRPr="00E90E05" w:rsidRDefault="009D681A" w:rsidP="00027212">
            <w:pPr>
              <w:jc w:val="both"/>
              <w:rPr>
                <w:b/>
              </w:rPr>
            </w:pPr>
            <w:r>
              <w:rPr>
                <w:b/>
              </w:rPr>
              <w:t>23.03.2018</w:t>
            </w:r>
          </w:p>
        </w:tc>
        <w:tc>
          <w:tcPr>
            <w:tcW w:w="397" w:type="dxa"/>
          </w:tcPr>
          <w:p w:rsidR="00027212" w:rsidRDefault="00027212" w:rsidP="00027212">
            <w:pPr>
              <w:jc w:val="center"/>
            </w:pPr>
            <w:r>
              <w:rPr>
                <w:sz w:val="22"/>
              </w:rPr>
              <w:t>№</w:t>
            </w:r>
          </w:p>
        </w:tc>
        <w:tc>
          <w:tcPr>
            <w:tcW w:w="1418" w:type="dxa"/>
            <w:tcBorders>
              <w:bottom w:val="single" w:sz="6" w:space="0" w:color="auto"/>
            </w:tcBorders>
          </w:tcPr>
          <w:p w:rsidR="00027212" w:rsidRPr="00E90E05" w:rsidRDefault="009D681A" w:rsidP="00027212">
            <w:pPr>
              <w:jc w:val="center"/>
              <w:rPr>
                <w:b/>
              </w:rPr>
            </w:pPr>
            <w:r>
              <w:rPr>
                <w:b/>
              </w:rPr>
              <w:t>451</w:t>
            </w:r>
          </w:p>
        </w:tc>
      </w:tr>
    </w:tbl>
    <w:p w:rsidR="001E316E" w:rsidRPr="005B5FFE" w:rsidRDefault="009D681A" w:rsidP="001E316E">
      <w:pPr>
        <w:jc w:val="center"/>
        <w:rPr>
          <w:color w:val="FFFFFF" w:themeColor="background1"/>
          <w:spacing w:val="20"/>
          <w:sz w:val="36"/>
          <w:szCs w:val="36"/>
        </w:rPr>
      </w:pPr>
      <w:r>
        <w:rPr>
          <w:noProof/>
          <w:color w:val="FFFFFF" w:themeColor="background1"/>
          <w:sz w:val="22"/>
        </w:rPr>
        <w:pict>
          <v:shapetype id="_x0000_t202" coordsize="21600,21600" o:spt="202" path="m,l,21600r21600,l21600,xe">
            <v:stroke joinstyle="miter"/>
            <v:path gradientshapeok="t" o:connecttype="rect"/>
          </v:shapetype>
          <v:shape id="_x0000_s1032" type="#_x0000_t202" style="position:absolute;left:0;text-align:left;margin-left:3.15pt;margin-top:11.3pt;width:464.2pt;height:3.55pt;z-index:251666432;mso-position-horizontal-relative:text;mso-position-vertical-relative:text" stroked="f">
            <v:textbox style="mso-next-textbox:#_x0000_s1032">
              <w:txbxContent>
                <w:p w:rsidR="009D681A" w:rsidRDefault="009D681A" w:rsidP="001E316E">
                  <w:pPr>
                    <w:jc w:val="center"/>
                    <w:rPr>
                      <w:b/>
                      <w:sz w:val="20"/>
                      <w:szCs w:val="20"/>
                    </w:rPr>
                  </w:pPr>
                </w:p>
              </w:txbxContent>
            </v:textbox>
          </v:shape>
        </w:pict>
      </w:r>
      <w:r w:rsidR="001E316E" w:rsidRPr="005B5FFE">
        <w:rPr>
          <w:color w:val="FFFFFF" w:themeColor="background1"/>
          <w:spacing w:val="20"/>
          <w:sz w:val="36"/>
          <w:szCs w:val="36"/>
        </w:rPr>
        <w:t>ТРАЦИЯ</w:t>
      </w:r>
    </w:p>
    <w:p w:rsidR="001E316E" w:rsidRPr="005B5FFE" w:rsidRDefault="001E316E" w:rsidP="001E316E">
      <w:pPr>
        <w:pStyle w:val="1"/>
        <w:spacing w:line="240" w:lineRule="auto"/>
        <w:rPr>
          <w:rFonts w:ascii="Arial" w:hAnsi="Arial" w:cs="Arial"/>
          <w:b w:val="0"/>
          <w:color w:val="FFFFFF" w:themeColor="background1"/>
          <w:sz w:val="36"/>
          <w:szCs w:val="36"/>
        </w:rPr>
      </w:pPr>
      <w:r w:rsidRPr="005B5FFE">
        <w:rPr>
          <w:rFonts w:ascii="Arial" w:hAnsi="Arial" w:cs="Arial"/>
          <w:b w:val="0"/>
          <w:color w:val="FFFFFF" w:themeColor="background1"/>
          <w:sz w:val="36"/>
          <w:szCs w:val="36"/>
        </w:rPr>
        <w:t>ПУШКИНСКОГО МУНИПАЛЬНОГО РАЙОНА</w:t>
      </w:r>
    </w:p>
    <w:p w:rsidR="001E316E" w:rsidRPr="005B5FFE" w:rsidRDefault="001E316E" w:rsidP="00027212">
      <w:pPr>
        <w:pStyle w:val="1"/>
        <w:spacing w:line="240" w:lineRule="auto"/>
        <w:rPr>
          <w:color w:val="FFFFFF" w:themeColor="background1"/>
        </w:rPr>
      </w:pPr>
      <w:r w:rsidRPr="005B5FFE">
        <w:rPr>
          <w:rFonts w:ascii="Arial" w:hAnsi="Arial" w:cs="Arial"/>
          <w:b w:val="0"/>
          <w:color w:val="FFFFFF" w:themeColor="background1"/>
          <w:sz w:val="32"/>
          <w:szCs w:val="32"/>
        </w:rPr>
        <w:t>Московско</w:t>
      </w:r>
      <w:r w:rsidR="009D681A">
        <w:rPr>
          <w:noProof/>
          <w:color w:val="FFFFFF" w:themeColor="background1"/>
          <w:sz w:val="22"/>
        </w:rPr>
        <w:pict>
          <v:shape id="_x0000_s1029" type="#_x0000_t202" style="position:absolute;left:0;text-align:left;margin-left:19.8pt;margin-top:6.95pt;width:447.55pt;height:3.55pt;z-index:251663360;mso-position-horizontal-relative:text;mso-position-vertical-relative:text" stroked="f">
            <v:textbox style="mso-next-textbox:#_x0000_s1029">
              <w:txbxContent>
                <w:p w:rsidR="009D681A" w:rsidRDefault="009D681A" w:rsidP="00DC7713">
                  <w:pPr>
                    <w:jc w:val="center"/>
                    <w:rPr>
                      <w:b/>
                    </w:rPr>
                  </w:pPr>
                </w:p>
              </w:txbxContent>
            </v:textbox>
          </v:shape>
        </w:pict>
      </w:r>
    </w:p>
    <w:p w:rsidR="003C600D" w:rsidRPr="00D917E9" w:rsidRDefault="009B2E2F" w:rsidP="001E316E">
      <w:pPr>
        <w:jc w:val="center"/>
        <w:rPr>
          <w:b/>
        </w:rPr>
      </w:pPr>
      <w:r>
        <w:rPr>
          <w:b/>
        </w:rPr>
        <w:t xml:space="preserve">О внесении изменений </w:t>
      </w:r>
      <w:r w:rsidR="008A39C8">
        <w:rPr>
          <w:b/>
        </w:rPr>
        <w:t xml:space="preserve">в </w:t>
      </w:r>
      <w:r w:rsidR="005D7747">
        <w:rPr>
          <w:b/>
        </w:rPr>
        <w:t>Поряд</w:t>
      </w:r>
      <w:r w:rsidR="008A39C8">
        <w:rPr>
          <w:b/>
        </w:rPr>
        <w:t>о</w:t>
      </w:r>
      <w:r w:rsidR="005D7747">
        <w:rPr>
          <w:b/>
        </w:rPr>
        <w:t>к</w:t>
      </w:r>
      <w:r w:rsidR="00C66D76">
        <w:rPr>
          <w:b/>
        </w:rPr>
        <w:t xml:space="preserve"> </w:t>
      </w:r>
      <w:r w:rsidR="005D7747">
        <w:rPr>
          <w:b/>
        </w:rPr>
        <w:t xml:space="preserve">проведения </w:t>
      </w:r>
      <w:r w:rsidR="00C66D76">
        <w:rPr>
          <w:b/>
        </w:rPr>
        <w:t xml:space="preserve">оценки регулирующего воздействия проектов нормативных правовых актов </w:t>
      </w:r>
      <w:r w:rsidR="00ED1293">
        <w:rPr>
          <w:b/>
        </w:rPr>
        <w:t xml:space="preserve">администрации </w:t>
      </w:r>
      <w:r w:rsidR="00C66D76">
        <w:rPr>
          <w:b/>
        </w:rPr>
        <w:t xml:space="preserve">Пушкинского муниципального района и экспертизы нормативных правовых актов </w:t>
      </w:r>
      <w:r w:rsidR="00ED1293">
        <w:rPr>
          <w:b/>
        </w:rPr>
        <w:t xml:space="preserve">администрации </w:t>
      </w:r>
      <w:r w:rsidR="00C66D76">
        <w:rPr>
          <w:b/>
        </w:rPr>
        <w:t>Пушкинского муниципального района, затрагивающих вопросы осуществления предпринимательской и инвестиционной деятельности</w:t>
      </w:r>
      <w:r w:rsidR="008A39C8">
        <w:rPr>
          <w:b/>
        </w:rPr>
        <w:t xml:space="preserve">, утвержденный постановлением администрации Пушкинского муниципального района от 21.04.2017 № 858 </w:t>
      </w:r>
    </w:p>
    <w:p w:rsidR="009428CE" w:rsidRPr="00C9648E" w:rsidRDefault="009428CE" w:rsidP="003C600D">
      <w:pPr>
        <w:ind w:firstLine="720"/>
        <w:jc w:val="both"/>
      </w:pPr>
    </w:p>
    <w:p w:rsidR="00431D8C" w:rsidRDefault="00390F6F" w:rsidP="00ED1293">
      <w:pPr>
        <w:ind w:firstLine="540"/>
        <w:jc w:val="both"/>
      </w:pPr>
      <w:r>
        <w:rPr>
          <w:rFonts w:eastAsiaTheme="minorHAnsi"/>
          <w:bCs/>
          <w:lang w:eastAsia="en-US"/>
        </w:rPr>
        <w:t xml:space="preserve">В соответствии с </w:t>
      </w:r>
      <w:r w:rsidR="0064022D" w:rsidRPr="0064022D">
        <w:rPr>
          <w:rFonts w:eastAsiaTheme="minorHAnsi"/>
          <w:bCs/>
          <w:lang w:eastAsia="en-US"/>
        </w:rPr>
        <w:t>Федеральн</w:t>
      </w:r>
      <w:r>
        <w:rPr>
          <w:rFonts w:eastAsiaTheme="minorHAnsi"/>
          <w:bCs/>
          <w:lang w:eastAsia="en-US"/>
        </w:rPr>
        <w:t>ым</w:t>
      </w:r>
      <w:r w:rsidR="0064022D" w:rsidRPr="0064022D">
        <w:rPr>
          <w:rFonts w:eastAsiaTheme="minorHAnsi"/>
          <w:bCs/>
          <w:lang w:eastAsia="en-US"/>
        </w:rPr>
        <w:t xml:space="preserve"> </w:t>
      </w:r>
      <w:hyperlink r:id="rId10" w:history="1">
        <w:r w:rsidR="0064022D" w:rsidRPr="0064022D">
          <w:rPr>
            <w:rFonts w:eastAsiaTheme="minorHAnsi"/>
            <w:bCs/>
            <w:lang w:eastAsia="en-US"/>
          </w:rPr>
          <w:t>закон</w:t>
        </w:r>
      </w:hyperlink>
      <w:r w:rsidR="00C66D76">
        <w:t>ом</w:t>
      </w:r>
      <w:r w:rsidR="0064022D" w:rsidRPr="0064022D">
        <w:rPr>
          <w:rFonts w:eastAsiaTheme="minorHAnsi"/>
          <w:bCs/>
          <w:lang w:eastAsia="en-US"/>
        </w:rPr>
        <w:t xml:space="preserve"> от </w:t>
      </w:r>
      <w:r w:rsidRPr="00390F6F">
        <w:t>06.10.2003 № 131-ФЗ «Об общих принципах организации местного самоуправления в Российской Федерации</w:t>
      </w:r>
      <w:r>
        <w:t xml:space="preserve">», </w:t>
      </w:r>
      <w:hyperlink r:id="rId11" w:history="1">
        <w:r>
          <w:rPr>
            <w:rFonts w:eastAsiaTheme="minorHAnsi"/>
            <w:bCs/>
            <w:lang w:eastAsia="en-US"/>
          </w:rPr>
          <w:t>Законом</w:t>
        </w:r>
      </w:hyperlink>
      <w:r w:rsidR="0064022D" w:rsidRPr="0064022D">
        <w:rPr>
          <w:rFonts w:eastAsiaTheme="minorHAnsi"/>
          <w:bCs/>
          <w:lang w:eastAsia="en-US"/>
        </w:rPr>
        <w:t xml:space="preserve"> Московской области от </w:t>
      </w:r>
      <w:r w:rsidR="00165FE1">
        <w:rPr>
          <w:rFonts w:eastAsiaTheme="minorHAnsi"/>
          <w:bCs/>
          <w:lang w:eastAsia="en-US"/>
        </w:rPr>
        <w:t>30</w:t>
      </w:r>
      <w:r w:rsidR="00C66D76">
        <w:rPr>
          <w:rFonts w:eastAsiaTheme="minorHAnsi"/>
          <w:bCs/>
          <w:lang w:eastAsia="en-US"/>
        </w:rPr>
        <w:t>.</w:t>
      </w:r>
      <w:r w:rsidR="00165FE1">
        <w:rPr>
          <w:rFonts w:eastAsiaTheme="minorHAnsi"/>
          <w:bCs/>
          <w:lang w:eastAsia="en-US"/>
        </w:rPr>
        <w:t>12</w:t>
      </w:r>
      <w:r w:rsidR="00C66D76">
        <w:rPr>
          <w:rFonts w:eastAsiaTheme="minorHAnsi"/>
          <w:bCs/>
          <w:lang w:eastAsia="en-US"/>
        </w:rPr>
        <w:t>.201</w:t>
      </w:r>
      <w:r w:rsidR="00165FE1">
        <w:rPr>
          <w:rFonts w:eastAsiaTheme="minorHAnsi"/>
          <w:bCs/>
          <w:lang w:eastAsia="en-US"/>
        </w:rPr>
        <w:t>4</w:t>
      </w:r>
      <w:r w:rsidR="00C66D76">
        <w:rPr>
          <w:rFonts w:eastAsiaTheme="minorHAnsi"/>
          <w:bCs/>
          <w:lang w:eastAsia="en-US"/>
        </w:rPr>
        <w:t xml:space="preserve"> № </w:t>
      </w:r>
      <w:r w:rsidR="00165FE1">
        <w:rPr>
          <w:rFonts w:eastAsiaTheme="minorHAnsi"/>
          <w:bCs/>
          <w:lang w:eastAsia="en-US"/>
        </w:rPr>
        <w:t>19</w:t>
      </w:r>
      <w:r w:rsidR="00F94EDB">
        <w:rPr>
          <w:rFonts w:eastAsiaTheme="minorHAnsi"/>
          <w:bCs/>
          <w:lang w:eastAsia="en-US"/>
        </w:rPr>
        <w:t>3</w:t>
      </w:r>
      <w:r w:rsidR="00165FE1">
        <w:rPr>
          <w:rFonts w:eastAsiaTheme="minorHAnsi"/>
          <w:bCs/>
          <w:lang w:eastAsia="en-US"/>
        </w:rPr>
        <w:t>/2014</w:t>
      </w:r>
      <w:r w:rsidR="00C66D76">
        <w:rPr>
          <w:rFonts w:eastAsiaTheme="minorHAnsi"/>
          <w:bCs/>
          <w:lang w:eastAsia="en-US"/>
        </w:rPr>
        <w:t>-ОЗ «О проведении оценки регулирующего воздействия проектов нормативных правовых актов Московской области и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экспертизы нормативных правовых актов Московской области, муниципальных нормативных правовых актов, затрагивающих вопросы осуществления предпринимательской и инвестиционной деятельности»</w:t>
      </w:r>
      <w:r w:rsidR="009B2E2F">
        <w:rPr>
          <w:rFonts w:eastAsiaTheme="minorHAnsi"/>
          <w:bCs/>
          <w:lang w:eastAsia="en-US"/>
        </w:rPr>
        <w:t xml:space="preserve"> (с изменениями от 23.10.2017 № 176/2017-ОЗ)</w:t>
      </w:r>
      <w:r w:rsidR="00C66D76">
        <w:rPr>
          <w:rFonts w:eastAsiaTheme="minorHAnsi"/>
          <w:bCs/>
          <w:lang w:eastAsia="en-US"/>
        </w:rPr>
        <w:t>,</w:t>
      </w:r>
      <w:r w:rsidR="00165FE1">
        <w:rPr>
          <w:rFonts w:eastAsiaTheme="minorHAnsi"/>
          <w:bCs/>
          <w:lang w:eastAsia="en-US"/>
        </w:rPr>
        <w:t xml:space="preserve"> </w:t>
      </w:r>
      <w:r w:rsidR="00ED1293">
        <w:t>в ц</w:t>
      </w:r>
      <w:r w:rsidR="00ED1293">
        <w:rPr>
          <w:rFonts w:cs="Calibri"/>
        </w:rPr>
        <w:t xml:space="preserve">елях улучшения предпринимательского и инвестиционного климата, снижения искусственных административных барьеров, препятствующих предпринимательской и инвестиционной деятельности, </w:t>
      </w:r>
      <w:r w:rsidR="00C66D76">
        <w:t xml:space="preserve">руководствуясь </w:t>
      </w:r>
      <w:r w:rsidR="00C66D76" w:rsidRPr="00352AA3">
        <w:t>Уставом Пушкинск</w:t>
      </w:r>
      <w:r w:rsidR="00F94EDB">
        <w:t>ого</w:t>
      </w:r>
      <w:r w:rsidR="00C66D76" w:rsidRPr="00352AA3">
        <w:t xml:space="preserve"> муниципальн</w:t>
      </w:r>
      <w:r w:rsidR="00F94EDB">
        <w:t>ого</w:t>
      </w:r>
      <w:r w:rsidR="00C66D76" w:rsidRPr="00352AA3">
        <w:t xml:space="preserve"> район</w:t>
      </w:r>
      <w:r w:rsidR="00F94EDB">
        <w:t xml:space="preserve">а </w:t>
      </w:r>
      <w:r w:rsidR="00C66D76">
        <w:t>Московской области</w:t>
      </w:r>
      <w:r w:rsidR="00C66D76" w:rsidRPr="00352AA3">
        <w:t>,</w:t>
      </w:r>
    </w:p>
    <w:p w:rsidR="00C66D76" w:rsidRDefault="00C66D76" w:rsidP="00C66D76">
      <w:pPr>
        <w:widowControl/>
        <w:ind w:firstLine="540"/>
        <w:jc w:val="both"/>
        <w:rPr>
          <w:b/>
        </w:rPr>
      </w:pPr>
    </w:p>
    <w:p w:rsidR="003C600D" w:rsidRDefault="003C600D" w:rsidP="003C600D">
      <w:pPr>
        <w:jc w:val="center"/>
        <w:rPr>
          <w:b/>
        </w:rPr>
      </w:pPr>
      <w:r w:rsidRPr="00C9648E">
        <w:rPr>
          <w:b/>
        </w:rPr>
        <w:t>ПОСТАНОВЛЯЮ:</w:t>
      </w:r>
    </w:p>
    <w:p w:rsidR="009428CE" w:rsidRPr="00C9648E" w:rsidRDefault="009428CE" w:rsidP="003C600D">
      <w:pPr>
        <w:jc w:val="center"/>
        <w:rPr>
          <w:b/>
        </w:rPr>
      </w:pPr>
    </w:p>
    <w:p w:rsidR="00C20CD8" w:rsidRDefault="009B2E2F" w:rsidP="00ED1293">
      <w:pPr>
        <w:pStyle w:val="a5"/>
        <w:numPr>
          <w:ilvl w:val="0"/>
          <w:numId w:val="39"/>
        </w:numPr>
        <w:tabs>
          <w:tab w:val="left" w:pos="0"/>
          <w:tab w:val="left" w:pos="851"/>
        </w:tabs>
        <w:ind w:left="0" w:firstLine="720"/>
        <w:jc w:val="both"/>
      </w:pPr>
      <w:bookmarkStart w:id="0" w:name="sub_100"/>
      <w:r>
        <w:t xml:space="preserve">Внести изменения в </w:t>
      </w:r>
      <w:r w:rsidR="007B6B0E" w:rsidRPr="007B6B0E">
        <w:t>Поряд</w:t>
      </w:r>
      <w:r w:rsidR="008A39C8">
        <w:t>о</w:t>
      </w:r>
      <w:r w:rsidR="007B6B0E" w:rsidRPr="007B6B0E">
        <w:t xml:space="preserve">к проведения оценки регулирующего воздействия проектов нормативных правовых актов </w:t>
      </w:r>
      <w:r w:rsidR="00ED1293">
        <w:t xml:space="preserve">администрации </w:t>
      </w:r>
      <w:r w:rsidR="007B6B0E" w:rsidRPr="007B6B0E">
        <w:t>Пушкинского муниципального района</w:t>
      </w:r>
      <w:r w:rsidR="00ED1293">
        <w:t xml:space="preserve"> и экспертизы нормативных правовых актов администрации Пушкинского муниципального района</w:t>
      </w:r>
      <w:r w:rsidR="007B6B0E" w:rsidRPr="007B6B0E">
        <w:t>, затрагивающих вопросы осуществления предпринимательской и инвестиционной деятельности</w:t>
      </w:r>
      <w:r w:rsidR="008A39C8">
        <w:t xml:space="preserve">, </w:t>
      </w:r>
      <w:r w:rsidR="008A39C8">
        <w:lastRenderedPageBreak/>
        <w:t>утвержденный постановлением администрации Пушкинского муниципального района от 21.04.2017 № 858, изложив его в новой редакции</w:t>
      </w:r>
      <w:r w:rsidR="00094957">
        <w:t xml:space="preserve"> (приложение)</w:t>
      </w:r>
      <w:r w:rsidR="003C00C0" w:rsidRPr="007B6B0E">
        <w:t>.</w:t>
      </w:r>
    </w:p>
    <w:p w:rsidR="0064022D" w:rsidRPr="005B5FFE" w:rsidRDefault="0064022D" w:rsidP="005B5FFE">
      <w:pPr>
        <w:pStyle w:val="a5"/>
        <w:numPr>
          <w:ilvl w:val="0"/>
          <w:numId w:val="39"/>
        </w:numPr>
        <w:shd w:val="clear" w:color="auto" w:fill="FFFFFF"/>
        <w:spacing w:line="323" w:lineRule="atLeast"/>
        <w:ind w:left="0" w:firstLine="720"/>
        <w:jc w:val="both"/>
        <w:rPr>
          <w:rFonts w:eastAsia="Times New Roman"/>
          <w:color w:val="000000"/>
        </w:rPr>
      </w:pPr>
      <w:r w:rsidRPr="00B1043B">
        <w:rPr>
          <w:rFonts w:eastAsia="Times New Roman"/>
          <w:color w:val="000000"/>
        </w:rPr>
        <w:t>МКУ Пушкинского муниципаль</w:t>
      </w:r>
      <w:r w:rsidR="005D7747" w:rsidRPr="00B1043B">
        <w:rPr>
          <w:rFonts w:eastAsia="Times New Roman"/>
          <w:color w:val="000000"/>
        </w:rPr>
        <w:t>ного района Московской области «</w:t>
      </w:r>
      <w:r w:rsidRPr="00B1043B">
        <w:rPr>
          <w:rFonts w:eastAsia="Times New Roman"/>
          <w:color w:val="000000"/>
        </w:rPr>
        <w:t>Центр информационно-коммуникационных технологий</w:t>
      </w:r>
      <w:r w:rsidR="005D7747" w:rsidRPr="00B1043B">
        <w:rPr>
          <w:rFonts w:eastAsia="Times New Roman"/>
          <w:color w:val="000000"/>
        </w:rPr>
        <w:t>»</w:t>
      </w:r>
      <w:r w:rsidR="005B5FFE">
        <w:rPr>
          <w:rFonts w:eastAsia="Times New Roman"/>
          <w:color w:val="000000"/>
        </w:rPr>
        <w:t xml:space="preserve"> р</w:t>
      </w:r>
      <w:r w:rsidRPr="005B5FFE">
        <w:rPr>
          <w:rFonts w:eastAsia="Times New Roman"/>
          <w:color w:val="000000"/>
        </w:rPr>
        <w:t xml:space="preserve">азместить </w:t>
      </w:r>
      <w:r w:rsidR="00390F6F" w:rsidRPr="005B5FFE">
        <w:rPr>
          <w:rFonts w:eastAsia="Times New Roman"/>
          <w:color w:val="000000"/>
        </w:rPr>
        <w:t xml:space="preserve">настоящее </w:t>
      </w:r>
      <w:r w:rsidR="000C03A8" w:rsidRPr="005B5FFE">
        <w:rPr>
          <w:rFonts w:eastAsia="Times New Roman"/>
          <w:color w:val="000000"/>
        </w:rPr>
        <w:t>постановление</w:t>
      </w:r>
      <w:r w:rsidRPr="005B5FFE">
        <w:rPr>
          <w:rFonts w:eastAsia="Times New Roman"/>
          <w:color w:val="000000"/>
        </w:rPr>
        <w:t xml:space="preserve"> на официальном сайте администрации Пушкинского муниципального района.</w:t>
      </w:r>
    </w:p>
    <w:p w:rsidR="00F96C3D" w:rsidRPr="00C9648E" w:rsidRDefault="003F631F" w:rsidP="000C03A8">
      <w:pPr>
        <w:widowControl/>
        <w:shd w:val="clear" w:color="auto" w:fill="FFFFFF"/>
        <w:autoSpaceDE/>
        <w:autoSpaceDN/>
        <w:adjustRightInd/>
        <w:spacing w:line="323" w:lineRule="atLeast"/>
        <w:ind w:firstLine="708"/>
        <w:jc w:val="both"/>
        <w:rPr>
          <w:b/>
        </w:rPr>
      </w:pPr>
      <w:r>
        <w:t>3</w:t>
      </w:r>
      <w:r w:rsidR="00E51DFF" w:rsidRPr="00C9648E">
        <w:t>.</w:t>
      </w:r>
      <w:r w:rsidR="00FC5525">
        <w:t xml:space="preserve"> </w:t>
      </w:r>
      <w:r w:rsidR="00E51DFF" w:rsidRPr="00C9648E">
        <w:t>Контроль за</w:t>
      </w:r>
      <w:r w:rsidR="00797DA1">
        <w:t xml:space="preserve"> ис</w:t>
      </w:r>
      <w:r w:rsidR="00E51DFF" w:rsidRPr="00C9648E">
        <w:t>полнением настоящего постановления возложить на</w:t>
      </w:r>
      <w:r w:rsidR="007B6B0E">
        <w:t xml:space="preserve">            </w:t>
      </w:r>
      <w:r w:rsidR="00E51DFF" w:rsidRPr="00C9648E">
        <w:t xml:space="preserve"> </w:t>
      </w:r>
      <w:r w:rsidR="007B6B0E">
        <w:t xml:space="preserve">и.о. </w:t>
      </w:r>
      <w:r w:rsidR="00E51DFF" w:rsidRPr="00C9648E">
        <w:t xml:space="preserve">заместителя </w:t>
      </w:r>
      <w:r w:rsidR="000C03A8">
        <w:t>Главы</w:t>
      </w:r>
      <w:r w:rsidR="00E51DFF" w:rsidRPr="00C9648E">
        <w:t xml:space="preserve"> администрации </w:t>
      </w:r>
      <w:r w:rsidR="00431D8C">
        <w:t>Пушкинского муниципального района</w:t>
      </w:r>
      <w:r w:rsidR="00E51DFF" w:rsidRPr="00C9648E">
        <w:t xml:space="preserve"> </w:t>
      </w:r>
      <w:r w:rsidR="008F67C6">
        <w:t xml:space="preserve">                     А.Г. Волкова</w:t>
      </w:r>
      <w:r w:rsidR="00797DA1">
        <w:t>.</w:t>
      </w:r>
      <w:r w:rsidR="000C03A8">
        <w:t xml:space="preserve"> </w:t>
      </w:r>
      <w:bookmarkEnd w:id="0"/>
    </w:p>
    <w:p w:rsidR="009428CE" w:rsidRDefault="009428CE" w:rsidP="00E51DFF">
      <w:pPr>
        <w:jc w:val="both"/>
        <w:rPr>
          <w:b/>
        </w:rPr>
      </w:pPr>
    </w:p>
    <w:p w:rsidR="009428CE" w:rsidRDefault="009428CE" w:rsidP="00E51DFF">
      <w:pPr>
        <w:jc w:val="both"/>
        <w:rPr>
          <w:b/>
        </w:rPr>
      </w:pPr>
    </w:p>
    <w:p w:rsidR="00652627" w:rsidRDefault="000C03A8" w:rsidP="00E51DFF">
      <w:pPr>
        <w:jc w:val="both"/>
        <w:rPr>
          <w:b/>
        </w:rPr>
      </w:pPr>
      <w:r>
        <w:rPr>
          <w:b/>
        </w:rPr>
        <w:t xml:space="preserve">Глава </w:t>
      </w:r>
    </w:p>
    <w:p w:rsidR="00E51DFF" w:rsidRDefault="000C03A8" w:rsidP="00E51DFF">
      <w:pPr>
        <w:jc w:val="both"/>
        <w:rPr>
          <w:b/>
        </w:rPr>
      </w:pPr>
      <w:r>
        <w:rPr>
          <w:b/>
        </w:rPr>
        <w:t>Пушкинского муниципального района</w:t>
      </w:r>
      <w:r w:rsidR="00652627">
        <w:rPr>
          <w:b/>
        </w:rPr>
        <w:tab/>
      </w:r>
      <w:r w:rsidR="00652627">
        <w:rPr>
          <w:b/>
        </w:rPr>
        <w:tab/>
        <w:t xml:space="preserve">                    </w:t>
      </w:r>
      <w:r w:rsidR="00D917E9" w:rsidRPr="00D917E9">
        <w:rPr>
          <w:b/>
        </w:rPr>
        <w:t>С.М.</w:t>
      </w:r>
      <w:r w:rsidR="00B11413">
        <w:rPr>
          <w:b/>
        </w:rPr>
        <w:t xml:space="preserve"> </w:t>
      </w:r>
      <w:r w:rsidR="00D917E9" w:rsidRPr="00D917E9">
        <w:rPr>
          <w:b/>
        </w:rPr>
        <w:t>Грибинюченко</w:t>
      </w:r>
    </w:p>
    <w:p w:rsidR="00234E49" w:rsidRDefault="00234E49" w:rsidP="00E51DFF">
      <w:pPr>
        <w:jc w:val="both"/>
        <w:rPr>
          <w:b/>
        </w:rPr>
      </w:pPr>
    </w:p>
    <w:p w:rsidR="00234E49" w:rsidRDefault="00234E49" w:rsidP="00E51DFF">
      <w:pPr>
        <w:jc w:val="both"/>
        <w:rPr>
          <w:b/>
        </w:rPr>
      </w:pPr>
    </w:p>
    <w:p w:rsidR="00F96C3D" w:rsidRDefault="00F96C3D"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DE36E7" w:rsidRPr="00DE36E7" w:rsidRDefault="00DE36E7" w:rsidP="008F3826">
      <w:pPr>
        <w:tabs>
          <w:tab w:val="left" w:pos="9355"/>
        </w:tabs>
        <w:rPr>
          <w:b/>
        </w:rPr>
      </w:pPr>
      <w:r>
        <w:rPr>
          <w:b/>
        </w:rPr>
        <w:tab/>
      </w:r>
      <w:r>
        <w:rPr>
          <w:b/>
        </w:rPr>
        <w:tab/>
      </w:r>
      <w:r>
        <w:rPr>
          <w:b/>
        </w:rPr>
        <w:tab/>
      </w: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712F0B" w:rsidRDefault="00712F0B"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Pr="009D681A" w:rsidRDefault="009D681A" w:rsidP="008F3826">
      <w:pPr>
        <w:tabs>
          <w:tab w:val="left" w:pos="9355"/>
        </w:tabs>
        <w:rPr>
          <w:b/>
        </w:rPr>
      </w:pPr>
      <w:r w:rsidRPr="009D681A">
        <w:rPr>
          <w:b/>
        </w:rPr>
        <w:t>Верно:</w:t>
      </w:r>
    </w:p>
    <w:p w:rsidR="009D681A" w:rsidRPr="009D681A" w:rsidRDefault="009D681A" w:rsidP="008F3826">
      <w:pPr>
        <w:tabs>
          <w:tab w:val="left" w:pos="9355"/>
        </w:tabs>
        <w:rPr>
          <w:b/>
        </w:rPr>
      </w:pPr>
      <w:r w:rsidRPr="009D681A">
        <w:rPr>
          <w:b/>
        </w:rPr>
        <w:t>Заместитель Главы администрации                                         И.А. Кокорина</w:t>
      </w: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9428CE" w:rsidRDefault="009428CE" w:rsidP="008F3826">
      <w:pPr>
        <w:tabs>
          <w:tab w:val="left" w:pos="9355"/>
        </w:tabs>
        <w:rPr>
          <w:rFonts w:ascii="Times New Roman" w:hAnsi="Times New Roman" w:cs="Times New Roman"/>
          <w:b/>
        </w:rPr>
      </w:pPr>
    </w:p>
    <w:p w:rsidR="00FC11C6" w:rsidRDefault="00FC11C6" w:rsidP="008F3826">
      <w:pPr>
        <w:tabs>
          <w:tab w:val="left" w:pos="9355"/>
        </w:tabs>
        <w:rPr>
          <w:rFonts w:ascii="Times New Roman" w:hAnsi="Times New Roman" w:cs="Times New Roman"/>
          <w:b/>
        </w:rPr>
      </w:pPr>
    </w:p>
    <w:p w:rsidR="00FC11C6" w:rsidRDefault="00FC11C6" w:rsidP="008F3826">
      <w:pPr>
        <w:tabs>
          <w:tab w:val="left" w:pos="9355"/>
        </w:tabs>
        <w:rPr>
          <w:rFonts w:ascii="Times New Roman" w:hAnsi="Times New Roman" w:cs="Times New Roman"/>
          <w:b/>
        </w:rPr>
      </w:pPr>
    </w:p>
    <w:p w:rsidR="00FC11C6" w:rsidRDefault="00FC11C6" w:rsidP="008F3826">
      <w:pPr>
        <w:tabs>
          <w:tab w:val="left" w:pos="9355"/>
        </w:tabs>
        <w:rPr>
          <w:rFonts w:ascii="Times New Roman" w:hAnsi="Times New Roman" w:cs="Times New Roman"/>
          <w:b/>
        </w:rPr>
      </w:pPr>
    </w:p>
    <w:p w:rsidR="003F631F" w:rsidRDefault="003F631F" w:rsidP="008F3826">
      <w:pPr>
        <w:tabs>
          <w:tab w:val="left" w:pos="9355"/>
        </w:tabs>
        <w:rPr>
          <w:rFonts w:ascii="Times New Roman" w:hAnsi="Times New Roman" w:cs="Times New Roman"/>
          <w:b/>
        </w:rPr>
      </w:pPr>
    </w:p>
    <w:p w:rsidR="003F631F" w:rsidRDefault="003F631F" w:rsidP="008F3826">
      <w:pPr>
        <w:tabs>
          <w:tab w:val="left" w:pos="9355"/>
        </w:tabs>
        <w:rPr>
          <w:rFonts w:ascii="Times New Roman" w:hAnsi="Times New Roman" w:cs="Times New Roman"/>
          <w:b/>
        </w:rPr>
      </w:pPr>
    </w:p>
    <w:p w:rsidR="005B5FFE" w:rsidRDefault="005B5FFE" w:rsidP="008F3826">
      <w:pPr>
        <w:tabs>
          <w:tab w:val="left" w:pos="9355"/>
        </w:tabs>
        <w:rPr>
          <w:rFonts w:ascii="Times New Roman" w:hAnsi="Times New Roman" w:cs="Times New Roman"/>
          <w:b/>
        </w:rPr>
      </w:pPr>
    </w:p>
    <w:p w:rsidR="005B5FFE" w:rsidRDefault="005B5FFE" w:rsidP="008F3826">
      <w:pPr>
        <w:tabs>
          <w:tab w:val="left" w:pos="9355"/>
        </w:tabs>
        <w:rPr>
          <w:rFonts w:ascii="Times New Roman" w:hAnsi="Times New Roman" w:cs="Times New Roman"/>
          <w:b/>
        </w:rPr>
      </w:pPr>
    </w:p>
    <w:p w:rsidR="005B5FFE" w:rsidRDefault="005B5FFE" w:rsidP="008F3826">
      <w:pPr>
        <w:tabs>
          <w:tab w:val="left" w:pos="9355"/>
        </w:tabs>
        <w:rPr>
          <w:rFonts w:ascii="Times New Roman" w:hAnsi="Times New Roman" w:cs="Times New Roman"/>
          <w:b/>
        </w:rPr>
      </w:pPr>
    </w:p>
    <w:p w:rsidR="00D617CD" w:rsidRDefault="00D617CD" w:rsidP="00D617CD">
      <w:r>
        <w:t xml:space="preserve">Согласовано: </w:t>
      </w:r>
    </w:p>
    <w:p w:rsidR="00D617CD" w:rsidRDefault="00D617CD" w:rsidP="00D617CD"/>
    <w:p w:rsidR="00FC11C6" w:rsidRDefault="00FC11C6" w:rsidP="00FC11C6">
      <w:r>
        <w:t>Заместитель Главы администрации</w:t>
      </w:r>
      <w:r>
        <w:tab/>
      </w:r>
      <w:r>
        <w:tab/>
      </w:r>
      <w:r>
        <w:tab/>
      </w:r>
      <w:r>
        <w:tab/>
      </w:r>
      <w:r>
        <w:tab/>
        <w:t>А.Г. Волков</w:t>
      </w:r>
    </w:p>
    <w:p w:rsidR="00FC11C6" w:rsidRDefault="00FC11C6" w:rsidP="00D617CD"/>
    <w:p w:rsidR="00D617CD" w:rsidRDefault="00D617CD" w:rsidP="00D617CD">
      <w:r>
        <w:t>Заместитель Главы администрации</w:t>
      </w:r>
      <w:r>
        <w:tab/>
      </w:r>
      <w:r>
        <w:tab/>
      </w:r>
      <w:r>
        <w:tab/>
      </w:r>
      <w:r>
        <w:tab/>
      </w:r>
      <w:r>
        <w:tab/>
        <w:t>В.В. Федорова</w:t>
      </w:r>
    </w:p>
    <w:p w:rsidR="00D617CD" w:rsidRDefault="00D617CD" w:rsidP="00D617CD"/>
    <w:p w:rsidR="00D617CD" w:rsidRDefault="00D617CD" w:rsidP="00D617CD">
      <w:r>
        <w:t>Заместитель Главы администрации</w:t>
      </w:r>
      <w:r>
        <w:tab/>
      </w:r>
      <w:r>
        <w:tab/>
      </w:r>
      <w:r>
        <w:tab/>
      </w:r>
      <w:r>
        <w:tab/>
      </w:r>
      <w:r>
        <w:tab/>
      </w:r>
      <w:r w:rsidR="00FC11C6">
        <w:t xml:space="preserve">Ю.В. Большаков </w:t>
      </w:r>
    </w:p>
    <w:p w:rsidR="00D617CD" w:rsidRDefault="00D617CD" w:rsidP="00D617CD"/>
    <w:p w:rsidR="00D617CD" w:rsidRDefault="00D617CD" w:rsidP="00D617CD">
      <w:r>
        <w:t>Заместитель Главы администрации</w:t>
      </w:r>
      <w:r>
        <w:tab/>
      </w:r>
      <w:r>
        <w:tab/>
      </w:r>
      <w:r>
        <w:tab/>
      </w:r>
      <w:r>
        <w:tab/>
      </w:r>
      <w:r>
        <w:tab/>
      </w:r>
      <w:r w:rsidR="00FC11C6">
        <w:t xml:space="preserve">В.А. Струев </w:t>
      </w:r>
    </w:p>
    <w:p w:rsidR="00FC11C6" w:rsidRDefault="00FC11C6" w:rsidP="00D617CD"/>
    <w:p w:rsidR="00FC11C6" w:rsidRDefault="00FC11C6" w:rsidP="00D617CD">
      <w:r>
        <w:t>Заместитель Главы администрации</w:t>
      </w:r>
      <w:r>
        <w:tab/>
      </w:r>
      <w:r>
        <w:tab/>
      </w:r>
      <w:r>
        <w:tab/>
      </w:r>
      <w:r>
        <w:tab/>
      </w:r>
      <w:r>
        <w:tab/>
        <w:t>И.А. Кокорина</w:t>
      </w:r>
    </w:p>
    <w:p w:rsidR="00FC11C6" w:rsidRDefault="00FC11C6" w:rsidP="00D617CD"/>
    <w:p w:rsidR="00FC11C6" w:rsidRDefault="00FC11C6" w:rsidP="00D617CD">
      <w:r>
        <w:t>Заместитель Главы администрации</w:t>
      </w:r>
      <w:r>
        <w:tab/>
      </w:r>
      <w:r>
        <w:tab/>
      </w:r>
      <w:r>
        <w:tab/>
      </w:r>
      <w:r>
        <w:tab/>
      </w:r>
      <w:r>
        <w:tab/>
        <w:t>Т.А. Тищенко</w:t>
      </w:r>
    </w:p>
    <w:p w:rsidR="00D617CD" w:rsidRDefault="00D617CD" w:rsidP="00D617CD"/>
    <w:p w:rsidR="00D617CD" w:rsidRDefault="00D6351C" w:rsidP="00D617CD">
      <w:r>
        <w:t>Заместитель</w:t>
      </w:r>
      <w:r w:rsidR="00D617CD">
        <w:t xml:space="preserve"> Главы администрации</w:t>
      </w:r>
      <w:r w:rsidR="00D617CD">
        <w:tab/>
      </w:r>
      <w:r w:rsidR="00D617CD">
        <w:tab/>
      </w:r>
      <w:r w:rsidR="00D617CD">
        <w:tab/>
      </w:r>
      <w:r w:rsidR="00D617CD">
        <w:tab/>
      </w:r>
      <w:r>
        <w:tab/>
        <w:t>А.У. Гагиев</w:t>
      </w:r>
    </w:p>
    <w:p w:rsidR="00D617CD" w:rsidRDefault="00D617CD" w:rsidP="00D617CD"/>
    <w:p w:rsidR="00FC11C6" w:rsidRDefault="009318ED" w:rsidP="00FC11C6">
      <w:r>
        <w:t>З</w:t>
      </w:r>
      <w:r w:rsidR="00FC11C6">
        <w:t>аместител</w:t>
      </w:r>
      <w:r>
        <w:t>ь</w:t>
      </w:r>
      <w:r w:rsidR="00FC11C6">
        <w:t xml:space="preserve"> Главы администрации</w:t>
      </w:r>
      <w:r w:rsidR="00FC11C6">
        <w:tab/>
      </w:r>
      <w:r w:rsidR="00FC11C6">
        <w:tab/>
      </w:r>
      <w:r w:rsidR="00FC11C6">
        <w:tab/>
      </w:r>
      <w:r w:rsidR="00FC11C6">
        <w:tab/>
      </w:r>
      <w:r>
        <w:tab/>
        <w:t>Ф.К. Петросян</w:t>
      </w:r>
    </w:p>
    <w:p w:rsidR="00D617CD" w:rsidRDefault="00D617CD" w:rsidP="00D617CD"/>
    <w:p w:rsidR="00FC11C6" w:rsidRDefault="00D6351C" w:rsidP="00FC11C6">
      <w:r>
        <w:t>И.о. н</w:t>
      </w:r>
      <w:r w:rsidR="00FC11C6">
        <w:t>ачальник</w:t>
      </w:r>
      <w:r>
        <w:t>а правового Управления</w:t>
      </w:r>
      <w:r>
        <w:tab/>
      </w:r>
      <w:r>
        <w:tab/>
      </w:r>
      <w:r>
        <w:tab/>
      </w:r>
      <w:r>
        <w:tab/>
        <w:t>И.В. Демин</w:t>
      </w:r>
    </w:p>
    <w:p w:rsidR="00D617CD" w:rsidRDefault="00D617CD" w:rsidP="00D617CD"/>
    <w:p w:rsidR="00FC11C6" w:rsidRDefault="00FC11C6" w:rsidP="00D617CD"/>
    <w:p w:rsidR="00D617CD" w:rsidRDefault="00D617CD" w:rsidP="00D617CD"/>
    <w:p w:rsidR="00D617CD" w:rsidRDefault="00D617CD" w:rsidP="00D617CD">
      <w:r>
        <w:t>Разослано:</w:t>
      </w:r>
    </w:p>
    <w:p w:rsidR="00D617CD" w:rsidRDefault="00D617CD" w:rsidP="00D617CD"/>
    <w:p w:rsidR="00D617CD" w:rsidRDefault="00D617CD" w:rsidP="00D617CD">
      <w:r>
        <w:t xml:space="preserve">Управление делами – </w:t>
      </w:r>
      <w:r w:rsidR="00E464FD">
        <w:t>1</w:t>
      </w:r>
      <w:r>
        <w:t xml:space="preserve"> экз.</w:t>
      </w:r>
    </w:p>
    <w:p w:rsidR="00D617CD" w:rsidRDefault="00D617CD" w:rsidP="00D617CD">
      <w:pPr>
        <w:jc w:val="both"/>
      </w:pPr>
      <w:r>
        <w:t xml:space="preserve">Заместителям Главы администрации - 7 экз. </w:t>
      </w:r>
    </w:p>
    <w:p w:rsidR="00D617CD" w:rsidRDefault="00D617CD" w:rsidP="00D617CD">
      <w:pPr>
        <w:tabs>
          <w:tab w:val="left" w:pos="9355"/>
        </w:tabs>
      </w:pPr>
      <w:r w:rsidRPr="00C620A9">
        <w:t>Управление инвестиционной политики</w:t>
      </w:r>
      <w:r>
        <w:t xml:space="preserve"> – 1 экз.</w:t>
      </w: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D617CD" w:rsidRDefault="00D617CD" w:rsidP="00D617CD">
      <w:pPr>
        <w:tabs>
          <w:tab w:val="left" w:pos="9355"/>
        </w:tabs>
      </w:pPr>
    </w:p>
    <w:p w:rsidR="005B5FFE" w:rsidRDefault="005B5FFE" w:rsidP="00D617CD">
      <w:pPr>
        <w:tabs>
          <w:tab w:val="left" w:pos="9355"/>
        </w:tabs>
      </w:pPr>
    </w:p>
    <w:p w:rsidR="005B5FFE" w:rsidRDefault="005B5FFE" w:rsidP="00D617CD">
      <w:pPr>
        <w:tabs>
          <w:tab w:val="left" w:pos="9355"/>
        </w:tabs>
      </w:pPr>
    </w:p>
    <w:p w:rsidR="005B5FFE" w:rsidRDefault="005B5FFE" w:rsidP="00D617CD">
      <w:pPr>
        <w:tabs>
          <w:tab w:val="left" w:pos="9355"/>
        </w:tabs>
      </w:pPr>
    </w:p>
    <w:p w:rsidR="00D617CD" w:rsidRPr="00D617CD" w:rsidRDefault="00D617CD" w:rsidP="00D617CD">
      <w:pPr>
        <w:tabs>
          <w:tab w:val="left" w:pos="9355"/>
        </w:tabs>
        <w:rPr>
          <w:sz w:val="20"/>
          <w:szCs w:val="20"/>
        </w:rPr>
      </w:pPr>
      <w:r w:rsidRPr="00D617CD">
        <w:rPr>
          <w:sz w:val="20"/>
          <w:szCs w:val="20"/>
        </w:rPr>
        <w:t>Благосклонная Е.В.</w:t>
      </w:r>
    </w:p>
    <w:p w:rsidR="00D617CD" w:rsidRPr="00D617CD" w:rsidRDefault="00D617CD" w:rsidP="00D617CD">
      <w:pPr>
        <w:tabs>
          <w:tab w:val="left" w:pos="9355"/>
        </w:tabs>
        <w:rPr>
          <w:sz w:val="20"/>
          <w:szCs w:val="20"/>
        </w:rPr>
      </w:pPr>
      <w:r w:rsidRPr="00D617CD">
        <w:rPr>
          <w:sz w:val="20"/>
          <w:szCs w:val="20"/>
        </w:rPr>
        <w:t>532-03-61 (вн. 197)</w:t>
      </w:r>
    </w:p>
    <w:p w:rsidR="003C00C0" w:rsidRPr="0065703C" w:rsidRDefault="003C00C0" w:rsidP="003C00C0">
      <w:pPr>
        <w:jc w:val="right"/>
        <w:rPr>
          <w:sz w:val="20"/>
          <w:szCs w:val="20"/>
        </w:rPr>
      </w:pPr>
      <w:r>
        <w:rPr>
          <w:sz w:val="20"/>
          <w:szCs w:val="20"/>
        </w:rPr>
        <w:lastRenderedPageBreak/>
        <w:t>П</w:t>
      </w:r>
      <w:r w:rsidRPr="0065703C">
        <w:rPr>
          <w:sz w:val="20"/>
          <w:szCs w:val="20"/>
        </w:rPr>
        <w:t>риложение</w:t>
      </w:r>
      <w:r w:rsidR="008F67C6">
        <w:rPr>
          <w:sz w:val="20"/>
          <w:szCs w:val="20"/>
        </w:rPr>
        <w:t xml:space="preserve"> </w:t>
      </w:r>
      <w:r w:rsidRPr="0065703C">
        <w:rPr>
          <w:sz w:val="20"/>
          <w:szCs w:val="20"/>
        </w:rPr>
        <w:t xml:space="preserve"> </w:t>
      </w:r>
    </w:p>
    <w:p w:rsidR="003C00C0" w:rsidRDefault="003C00C0" w:rsidP="003C00C0">
      <w:pPr>
        <w:jc w:val="right"/>
        <w:rPr>
          <w:sz w:val="20"/>
          <w:szCs w:val="20"/>
        </w:rPr>
      </w:pPr>
      <w:r w:rsidRPr="0065703C">
        <w:rPr>
          <w:sz w:val="20"/>
          <w:szCs w:val="20"/>
        </w:rPr>
        <w:t xml:space="preserve">к постановлению администрации </w:t>
      </w:r>
    </w:p>
    <w:p w:rsidR="003C00C0" w:rsidRPr="0065703C" w:rsidRDefault="003C00C0" w:rsidP="003C00C0">
      <w:pPr>
        <w:jc w:val="right"/>
        <w:rPr>
          <w:sz w:val="20"/>
          <w:szCs w:val="20"/>
        </w:rPr>
      </w:pPr>
      <w:r w:rsidRPr="0065703C">
        <w:rPr>
          <w:sz w:val="20"/>
          <w:szCs w:val="20"/>
        </w:rPr>
        <w:t>Пушкинского муниципального района</w:t>
      </w:r>
    </w:p>
    <w:p w:rsidR="003C00C0" w:rsidRDefault="007B6B0E" w:rsidP="003C00C0">
      <w:pPr>
        <w:jc w:val="right"/>
        <w:rPr>
          <w:sz w:val="20"/>
          <w:szCs w:val="20"/>
        </w:rPr>
      </w:pPr>
      <w:r>
        <w:rPr>
          <w:sz w:val="20"/>
          <w:szCs w:val="20"/>
        </w:rPr>
        <w:t xml:space="preserve">от </w:t>
      </w:r>
      <w:r w:rsidR="009D681A">
        <w:rPr>
          <w:sz w:val="20"/>
          <w:szCs w:val="20"/>
        </w:rPr>
        <w:t xml:space="preserve">23.03.2018 </w:t>
      </w:r>
      <w:r>
        <w:rPr>
          <w:sz w:val="20"/>
          <w:szCs w:val="20"/>
        </w:rPr>
        <w:t xml:space="preserve">№ </w:t>
      </w:r>
      <w:r w:rsidR="009D681A">
        <w:rPr>
          <w:sz w:val="20"/>
          <w:szCs w:val="20"/>
        </w:rPr>
        <w:t>451</w:t>
      </w:r>
    </w:p>
    <w:p w:rsidR="003C00C0" w:rsidRDefault="003C00C0" w:rsidP="007B6B0E">
      <w:pPr>
        <w:jc w:val="center"/>
        <w:rPr>
          <w:sz w:val="20"/>
          <w:szCs w:val="20"/>
        </w:rPr>
      </w:pPr>
    </w:p>
    <w:p w:rsidR="00123310" w:rsidRDefault="00123310" w:rsidP="007B6B0E">
      <w:pPr>
        <w:jc w:val="center"/>
        <w:rPr>
          <w:b/>
        </w:rPr>
      </w:pPr>
    </w:p>
    <w:p w:rsidR="003C00C0" w:rsidRPr="007B6B0E" w:rsidRDefault="007B6B0E" w:rsidP="007B6B0E">
      <w:pPr>
        <w:jc w:val="center"/>
        <w:rPr>
          <w:b/>
        </w:rPr>
      </w:pPr>
      <w:r w:rsidRPr="007B6B0E">
        <w:rPr>
          <w:b/>
        </w:rPr>
        <w:t>ПОРЯДОК</w:t>
      </w:r>
    </w:p>
    <w:p w:rsidR="007B6B0E" w:rsidRPr="007B6B0E" w:rsidRDefault="00597518" w:rsidP="007B6B0E">
      <w:pPr>
        <w:pStyle w:val="ConsPlusNormal"/>
        <w:ind w:firstLine="0"/>
        <w:jc w:val="center"/>
        <w:rPr>
          <w:b/>
          <w:sz w:val="24"/>
          <w:szCs w:val="24"/>
        </w:rPr>
      </w:pPr>
      <w:r>
        <w:rPr>
          <w:b/>
          <w:sz w:val="24"/>
          <w:szCs w:val="24"/>
        </w:rPr>
        <w:t>по организации и проведению процедуры</w:t>
      </w:r>
      <w:r w:rsidR="007B6B0E" w:rsidRPr="007B6B0E">
        <w:rPr>
          <w:b/>
          <w:sz w:val="24"/>
          <w:szCs w:val="24"/>
        </w:rPr>
        <w:t xml:space="preserve"> оценки регулирующего воздействия проектов </w:t>
      </w:r>
      <w:r w:rsidR="00012F19">
        <w:rPr>
          <w:b/>
          <w:sz w:val="24"/>
          <w:szCs w:val="24"/>
        </w:rPr>
        <w:t xml:space="preserve">муниципальных </w:t>
      </w:r>
      <w:r w:rsidR="007B6B0E" w:rsidRPr="007B6B0E">
        <w:rPr>
          <w:b/>
          <w:sz w:val="24"/>
          <w:szCs w:val="24"/>
        </w:rPr>
        <w:t>нормативных правовых актов</w:t>
      </w:r>
      <w:r w:rsidR="00531532">
        <w:rPr>
          <w:b/>
          <w:sz w:val="24"/>
          <w:szCs w:val="24"/>
        </w:rPr>
        <w:t xml:space="preserve">, оценки фактического воздействия </w:t>
      </w:r>
      <w:r w:rsidR="00ED1293">
        <w:rPr>
          <w:b/>
          <w:sz w:val="24"/>
          <w:szCs w:val="24"/>
        </w:rPr>
        <w:t xml:space="preserve">и экспертизы </w:t>
      </w:r>
      <w:r w:rsidR="00012F19">
        <w:rPr>
          <w:b/>
          <w:sz w:val="24"/>
          <w:szCs w:val="24"/>
        </w:rPr>
        <w:t xml:space="preserve">муниципальных </w:t>
      </w:r>
      <w:r w:rsidR="00531532">
        <w:rPr>
          <w:b/>
          <w:sz w:val="24"/>
          <w:szCs w:val="24"/>
        </w:rPr>
        <w:t>нормативных правовых актов</w:t>
      </w:r>
      <w:r w:rsidR="00ED1293">
        <w:rPr>
          <w:b/>
          <w:sz w:val="24"/>
          <w:szCs w:val="24"/>
        </w:rPr>
        <w:t xml:space="preserve"> Пушкинско</w:t>
      </w:r>
      <w:r>
        <w:rPr>
          <w:b/>
          <w:sz w:val="24"/>
          <w:szCs w:val="24"/>
        </w:rPr>
        <w:t>го</w:t>
      </w:r>
      <w:r w:rsidR="00ED1293">
        <w:rPr>
          <w:b/>
          <w:sz w:val="24"/>
          <w:szCs w:val="24"/>
        </w:rPr>
        <w:t xml:space="preserve"> муниципально</w:t>
      </w:r>
      <w:r>
        <w:rPr>
          <w:b/>
          <w:sz w:val="24"/>
          <w:szCs w:val="24"/>
        </w:rPr>
        <w:t>го района</w:t>
      </w:r>
      <w:r w:rsidR="007B6B0E" w:rsidRPr="007B6B0E">
        <w:rPr>
          <w:b/>
          <w:sz w:val="24"/>
          <w:szCs w:val="24"/>
        </w:rPr>
        <w:t>, затрагивающих вопросы осуществления предпринимательской и инвестиционной деятельности</w:t>
      </w:r>
    </w:p>
    <w:p w:rsidR="007B6B0E" w:rsidRDefault="007B6B0E" w:rsidP="007B6B0E">
      <w:pPr>
        <w:pStyle w:val="ConsPlusNormal"/>
        <w:jc w:val="both"/>
        <w:rPr>
          <w:sz w:val="24"/>
          <w:szCs w:val="24"/>
        </w:rPr>
      </w:pPr>
    </w:p>
    <w:p w:rsidR="00EC246B" w:rsidRDefault="00EC246B" w:rsidP="00EC246B">
      <w:pPr>
        <w:pStyle w:val="ConsPlusNormal"/>
        <w:numPr>
          <w:ilvl w:val="0"/>
          <w:numId w:val="40"/>
        </w:numPr>
        <w:jc w:val="center"/>
        <w:rPr>
          <w:sz w:val="24"/>
          <w:szCs w:val="24"/>
        </w:rPr>
      </w:pPr>
      <w:r>
        <w:rPr>
          <w:sz w:val="24"/>
          <w:szCs w:val="24"/>
        </w:rPr>
        <w:t>Общие положения</w:t>
      </w:r>
    </w:p>
    <w:p w:rsidR="00EC246B" w:rsidRDefault="00EC246B" w:rsidP="00EC246B">
      <w:pPr>
        <w:pStyle w:val="ConsPlusNormal"/>
        <w:ind w:left="1080" w:firstLine="0"/>
        <w:rPr>
          <w:sz w:val="24"/>
          <w:szCs w:val="24"/>
        </w:rPr>
      </w:pPr>
    </w:p>
    <w:p w:rsidR="00E50C5B" w:rsidRDefault="007B6B0E" w:rsidP="00E50C5B">
      <w:pPr>
        <w:ind w:firstLine="708"/>
        <w:jc w:val="both"/>
      </w:pPr>
      <w:r w:rsidRPr="007B6B0E">
        <w:t>1</w:t>
      </w:r>
      <w:r>
        <w:t>.</w:t>
      </w:r>
      <w:r w:rsidR="00EC246B">
        <w:t>1.</w:t>
      </w:r>
      <w:r w:rsidRPr="007B6B0E">
        <w:t xml:space="preserve"> </w:t>
      </w:r>
      <w:r w:rsidR="008F67C6">
        <w:t xml:space="preserve">Настоящий Порядок </w:t>
      </w:r>
      <w:r w:rsidR="00597518">
        <w:t xml:space="preserve">по организации и </w:t>
      </w:r>
      <w:r w:rsidR="008F67C6">
        <w:t>п</w:t>
      </w:r>
      <w:r w:rsidRPr="007B6B0E">
        <w:t>роведени</w:t>
      </w:r>
      <w:r w:rsidR="00597518">
        <w:t>ю</w:t>
      </w:r>
      <w:r w:rsidRPr="007B6B0E">
        <w:t xml:space="preserve"> оценки регулирующего воздействия проектов </w:t>
      </w:r>
      <w:r w:rsidR="00012F19">
        <w:t xml:space="preserve">муниципальных </w:t>
      </w:r>
      <w:r w:rsidRPr="007B6B0E">
        <w:t>нормативных правовых актов</w:t>
      </w:r>
      <w:r w:rsidR="00597518">
        <w:t xml:space="preserve">, оценки фактического воздействия </w:t>
      </w:r>
      <w:r w:rsidR="00ED1293">
        <w:t xml:space="preserve">и экспертизы </w:t>
      </w:r>
      <w:r w:rsidR="00012F19">
        <w:t xml:space="preserve">муниципальных </w:t>
      </w:r>
      <w:r w:rsidR="00ED1293">
        <w:t>нормативных правовых актов Пушкинского муниципального района</w:t>
      </w:r>
      <w:r w:rsidRPr="007B6B0E">
        <w:t>, затрагивающих вопросы осуществления предпринимательской и инвестиционной деятельности (далее – Порядок</w:t>
      </w:r>
      <w:r w:rsidR="00597518">
        <w:t>, проекты муниципальных актов, муниципальные акты</w:t>
      </w:r>
      <w:r w:rsidRPr="007B6B0E">
        <w:t>)</w:t>
      </w:r>
      <w:r w:rsidR="00597518">
        <w:t>,</w:t>
      </w:r>
      <w:r w:rsidRPr="007B6B0E">
        <w:t xml:space="preserve"> устанавлива</w:t>
      </w:r>
      <w:r w:rsidR="008F67C6">
        <w:t>ет</w:t>
      </w:r>
      <w:r w:rsidRPr="007B6B0E">
        <w:t xml:space="preserve"> правила и процедур</w:t>
      </w:r>
      <w:r w:rsidR="008F67C6">
        <w:t>у</w:t>
      </w:r>
      <w:r w:rsidRPr="007B6B0E">
        <w:t xml:space="preserve"> проведения оценки регулирующего воздействия проектов</w:t>
      </w:r>
      <w:r w:rsidR="00012F19">
        <w:t xml:space="preserve"> муниципальных </w:t>
      </w:r>
      <w:r w:rsidRPr="007B6B0E">
        <w:t>нормативных правовых актов</w:t>
      </w:r>
      <w:r w:rsidR="00597518">
        <w:t>, оценки фактического воздействия</w:t>
      </w:r>
      <w:r>
        <w:t xml:space="preserve"> </w:t>
      </w:r>
      <w:r w:rsidR="00ED1293">
        <w:t xml:space="preserve">и экспертизы </w:t>
      </w:r>
      <w:r w:rsidR="00012F19">
        <w:t xml:space="preserve">муниципальных </w:t>
      </w:r>
      <w:r w:rsidR="00ED1293">
        <w:t>нормативных правовых актов Пушкинского муниципального района</w:t>
      </w:r>
      <w:r w:rsidR="00012F19">
        <w:t xml:space="preserve"> (далее – процедура ОРВ</w:t>
      </w:r>
      <w:r w:rsidR="00597518">
        <w:t>, ОФВ,</w:t>
      </w:r>
      <w:r w:rsidR="00012F19">
        <w:t xml:space="preserve"> экс</w:t>
      </w:r>
      <w:r w:rsidR="00905910">
        <w:t>пертиза</w:t>
      </w:r>
      <w:r w:rsidR="00012F19">
        <w:t>)</w:t>
      </w:r>
      <w:r w:rsidRPr="007B6B0E">
        <w:t xml:space="preserve">, затрагивающие вопросы осуществления предпринимательской и инвестиционной деятельности в </w:t>
      </w:r>
      <w:r>
        <w:t>Пушкинском муниципальном районе</w:t>
      </w:r>
      <w:r w:rsidRPr="007B6B0E">
        <w:t>.</w:t>
      </w:r>
    </w:p>
    <w:p w:rsidR="00E50C5B" w:rsidRDefault="00EC246B" w:rsidP="00E50C5B">
      <w:pPr>
        <w:ind w:firstLine="708"/>
        <w:jc w:val="both"/>
      </w:pPr>
      <w:r>
        <w:t>1.</w:t>
      </w:r>
      <w:r w:rsidR="007B6B0E" w:rsidRPr="007B6B0E">
        <w:t xml:space="preserve">2. </w:t>
      </w:r>
      <w:r w:rsidR="00012F19">
        <w:t>Целью оценки регулирующего воздействия п</w:t>
      </w:r>
      <w:r w:rsidR="008F67C6">
        <w:t>роект</w:t>
      </w:r>
      <w:r w:rsidR="00012F19">
        <w:t>ов</w:t>
      </w:r>
      <w:r w:rsidR="008F67C6">
        <w:t xml:space="preserve"> </w:t>
      </w:r>
      <w:r w:rsidR="00012F19">
        <w:t xml:space="preserve">муниципальных </w:t>
      </w:r>
      <w:r w:rsidR="008F67C6">
        <w:t>нормативных правовых актов</w:t>
      </w:r>
      <w:r w:rsidR="00F7688A">
        <w:t>, оценки фактического воздействия</w:t>
      </w:r>
      <w:r w:rsidR="008F67C6">
        <w:t xml:space="preserve"> </w:t>
      </w:r>
      <w:r w:rsidR="00012F19">
        <w:t>и экспертизы муниципальных нормативных правовых актов Пушкинского муниципального района</w:t>
      </w:r>
      <w:r w:rsidR="008F67C6">
        <w:t>,</w:t>
      </w:r>
      <w:r w:rsidR="00E50C5B">
        <w:t xml:space="preserve"> затрагивающи</w:t>
      </w:r>
      <w:r w:rsidR="00012F19">
        <w:t>х</w:t>
      </w:r>
      <w:r w:rsidR="00E50C5B">
        <w:t xml:space="preserve"> вопросы предпринимательской и инвестиционной деятельности,</w:t>
      </w:r>
      <w:r w:rsidR="008F67C6">
        <w:t xml:space="preserve"> </w:t>
      </w:r>
      <w:r w:rsidR="00012F19">
        <w:t>является</w:t>
      </w:r>
      <w:r w:rsidR="008F67C6">
        <w:t xml:space="preserve"> </w:t>
      </w:r>
      <w:r w:rsidR="00012F19">
        <w:t>выявление в них</w:t>
      </w:r>
      <w:r w:rsidR="00E50C5B">
        <w:t xml:space="preserve">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бюджета Пушкинского муниципального района. </w:t>
      </w:r>
    </w:p>
    <w:p w:rsidR="00A30417" w:rsidRDefault="00EC246B" w:rsidP="00E50C5B">
      <w:pPr>
        <w:ind w:firstLine="708"/>
        <w:jc w:val="both"/>
      </w:pPr>
      <w:r>
        <w:t>1.</w:t>
      </w:r>
      <w:r w:rsidR="009C7F77">
        <w:t xml:space="preserve">3. </w:t>
      </w:r>
      <w:r w:rsidR="009C7F77" w:rsidRPr="007B6B0E">
        <w:t xml:space="preserve">Процедура </w:t>
      </w:r>
      <w:r w:rsidR="009C7F77">
        <w:t>ОРВ п</w:t>
      </w:r>
      <w:r w:rsidR="009C7F77" w:rsidRPr="007B6B0E">
        <w:t>редставля</w:t>
      </w:r>
      <w:r w:rsidR="009C7F77">
        <w:t>е</w:t>
      </w:r>
      <w:r w:rsidR="009C7F77" w:rsidRPr="007B6B0E">
        <w:t xml:space="preserve">т собой </w:t>
      </w:r>
      <w:r w:rsidR="009C7F77" w:rsidRPr="00090E39">
        <w:t>процедуру анализа проблем и целей правового регулирования, выявл</w:t>
      </w:r>
      <w:bookmarkStart w:id="1" w:name="_GoBack"/>
      <w:bookmarkEnd w:id="1"/>
      <w:r w:rsidR="009C7F77" w:rsidRPr="00090E39">
        <w:t>ения альтернативных вариантов достижения целей правового регулировани</w:t>
      </w:r>
      <w:r w:rsidR="009C7F77" w:rsidRPr="007B6B0E">
        <w:t>я, а также определения связанных с ними выгод и издержек субъектов предпринимательской и инвестиционной деятельности для выбора наиболее эффективного варианта регулирующего решения.</w:t>
      </w:r>
    </w:p>
    <w:p w:rsidR="00585B15" w:rsidRDefault="00EC246B" w:rsidP="00E50C5B">
      <w:pPr>
        <w:ind w:firstLine="708"/>
        <w:jc w:val="both"/>
      </w:pPr>
      <w:r>
        <w:t>1.</w:t>
      </w:r>
      <w:r w:rsidR="009C7F77">
        <w:t>4</w:t>
      </w:r>
      <w:r w:rsidR="00585B15">
        <w:t xml:space="preserve">. </w:t>
      </w:r>
      <w:r w:rsidR="00585B15" w:rsidRPr="00585B15">
        <w:rPr>
          <w:rFonts w:eastAsiaTheme="minorHAnsi"/>
          <w:lang w:eastAsia="en-US"/>
        </w:rPr>
        <w:t xml:space="preserve">Срок проведения </w:t>
      </w:r>
      <w:r w:rsidR="008B7E06">
        <w:rPr>
          <w:rFonts w:eastAsiaTheme="minorHAnsi"/>
          <w:lang w:eastAsia="en-US"/>
        </w:rPr>
        <w:t xml:space="preserve">процедуры ОРВ </w:t>
      </w:r>
      <w:r w:rsidR="00585B15" w:rsidRPr="00585B15">
        <w:rPr>
          <w:rFonts w:eastAsiaTheme="minorHAnsi"/>
          <w:lang w:eastAsia="en-US"/>
        </w:rPr>
        <w:t xml:space="preserve">не может превышать 45 календарных дней со дня поступления проекта </w:t>
      </w:r>
      <w:r w:rsidR="00585B15">
        <w:rPr>
          <w:rFonts w:eastAsiaTheme="minorHAnsi"/>
          <w:lang w:eastAsia="en-US"/>
        </w:rPr>
        <w:t>нормативного правового акта</w:t>
      </w:r>
      <w:r w:rsidR="00585B15" w:rsidRPr="00585B15">
        <w:rPr>
          <w:rFonts w:eastAsiaTheme="minorHAnsi"/>
          <w:lang w:eastAsia="en-US"/>
        </w:rPr>
        <w:t xml:space="preserve"> в Уполномоченный орган по проведению оценки регулирующего воздействия.</w:t>
      </w:r>
    </w:p>
    <w:p w:rsidR="00943276" w:rsidRDefault="00EC246B" w:rsidP="00585B15">
      <w:pPr>
        <w:ind w:firstLine="708"/>
        <w:jc w:val="both"/>
      </w:pPr>
      <w:r>
        <w:t>1.</w:t>
      </w:r>
      <w:r w:rsidR="00585B15">
        <w:t>5</w:t>
      </w:r>
      <w:r w:rsidR="007B6B0E" w:rsidRPr="007B6B0E">
        <w:t xml:space="preserve">. </w:t>
      </w:r>
      <w:r w:rsidR="00943276">
        <w:t>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(или) отрицательных последствий введения каждых из возможных способов правового регулирования в сравнении с существующим к моменту проведения процедуры оценки регулирующего воздействия правовым регулированием соответствующей сферы общественных отношений.</w:t>
      </w:r>
    </w:p>
    <w:p w:rsidR="00D77CDE" w:rsidRDefault="00C122EA" w:rsidP="00585B15">
      <w:pPr>
        <w:ind w:firstLine="708"/>
        <w:jc w:val="both"/>
      </w:pPr>
      <w:r>
        <w:lastRenderedPageBreak/>
        <w:t>1.</w:t>
      </w:r>
      <w:r w:rsidR="00585B15">
        <w:t>6</w:t>
      </w:r>
      <w:r w:rsidR="00D77CDE">
        <w:t xml:space="preserve">. В ходе проведения процедуры </w:t>
      </w:r>
      <w:r w:rsidR="008B7E06">
        <w:t>ОРВ</w:t>
      </w:r>
      <w:r w:rsidR="00D77CDE">
        <w:t xml:space="preserve"> и представления ее результатов обеспечивается право заинтересованных лиц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492C0F" w:rsidRDefault="00C122EA" w:rsidP="00585B15">
      <w:pPr>
        <w:ind w:firstLine="708"/>
        <w:jc w:val="both"/>
      </w:pPr>
      <w:r>
        <w:t>1.</w:t>
      </w:r>
      <w:r w:rsidR="00585B15">
        <w:t>7</w:t>
      </w:r>
      <w:r w:rsidR="00D77CDE">
        <w:t xml:space="preserve">. </w:t>
      </w:r>
      <w:r w:rsidR="009C7F77">
        <w:t>Процедура ОРВ</w:t>
      </w:r>
      <w:r w:rsidR="008B7E06">
        <w:t>, ОФВ</w:t>
      </w:r>
      <w:r w:rsidR="009C7F77">
        <w:t xml:space="preserve"> и экспертиза не проводя</w:t>
      </w:r>
      <w:r w:rsidR="00D77CDE">
        <w:t>тся в отношении</w:t>
      </w:r>
      <w:r w:rsidR="00492C0F">
        <w:t>:</w:t>
      </w:r>
    </w:p>
    <w:p w:rsidR="00EC246B" w:rsidRPr="00EC246B" w:rsidRDefault="00EC246B" w:rsidP="00EC246B">
      <w:pPr>
        <w:pStyle w:val="ConsPlusNormal"/>
        <w:ind w:firstLine="540"/>
        <w:jc w:val="both"/>
        <w:rPr>
          <w:sz w:val="24"/>
          <w:szCs w:val="24"/>
        </w:rPr>
      </w:pPr>
      <w:r w:rsidRPr="00EC246B">
        <w:rPr>
          <w:sz w:val="24"/>
          <w:szCs w:val="24"/>
        </w:rPr>
        <w:t>- проектов бюджета и отчетов о его исполнении;</w:t>
      </w:r>
    </w:p>
    <w:p w:rsidR="00EC246B" w:rsidRPr="00EC246B" w:rsidRDefault="00EC246B" w:rsidP="00EC246B">
      <w:pPr>
        <w:pStyle w:val="ConsPlusNormal"/>
        <w:ind w:firstLine="540"/>
        <w:jc w:val="both"/>
        <w:rPr>
          <w:sz w:val="24"/>
          <w:szCs w:val="24"/>
        </w:rPr>
      </w:pPr>
      <w:r w:rsidRPr="00EC246B">
        <w:rPr>
          <w:sz w:val="24"/>
          <w:szCs w:val="24"/>
        </w:rPr>
        <w:t>- проектов актов, устанавливающих налоги и корректирующие коэффициенты, утверждение которых отнесено к вопросам местного значения;</w:t>
      </w:r>
    </w:p>
    <w:p w:rsidR="00EC246B" w:rsidRPr="00EC246B" w:rsidRDefault="00EC246B" w:rsidP="00EC246B">
      <w:pPr>
        <w:pStyle w:val="ConsPlusNormal"/>
        <w:ind w:firstLine="540"/>
        <w:jc w:val="both"/>
        <w:rPr>
          <w:sz w:val="24"/>
          <w:szCs w:val="24"/>
        </w:rPr>
      </w:pPr>
      <w:r w:rsidRPr="00EC246B">
        <w:rPr>
          <w:sz w:val="24"/>
          <w:szCs w:val="24"/>
        </w:rPr>
        <w:t>- проектов актов, содержащих сведения, составляющие государственную тайну, или сведения конфиденциального характера;</w:t>
      </w:r>
    </w:p>
    <w:p w:rsidR="00EC246B" w:rsidRPr="00EC246B" w:rsidRDefault="00EC246B" w:rsidP="00EC246B">
      <w:pPr>
        <w:pStyle w:val="ConsPlusNormal"/>
        <w:ind w:firstLine="540"/>
        <w:jc w:val="both"/>
        <w:rPr>
          <w:sz w:val="24"/>
          <w:szCs w:val="24"/>
        </w:rPr>
      </w:pPr>
      <w:r w:rsidRPr="00EC246B">
        <w:rPr>
          <w:sz w:val="24"/>
          <w:szCs w:val="24"/>
        </w:rPr>
        <w:t>- проектов актов о создании, реорганизации или ликвидации координационных, совещательных органов администрации Пушкинского муниципального района;</w:t>
      </w:r>
    </w:p>
    <w:p w:rsidR="00EC246B" w:rsidRPr="00EC246B" w:rsidRDefault="00EC246B" w:rsidP="00EC246B">
      <w:pPr>
        <w:pStyle w:val="ConsPlusNormal"/>
        <w:ind w:firstLine="540"/>
        <w:jc w:val="both"/>
        <w:rPr>
          <w:sz w:val="24"/>
          <w:szCs w:val="24"/>
        </w:rPr>
      </w:pPr>
      <w:r w:rsidRPr="00EC246B">
        <w:rPr>
          <w:sz w:val="24"/>
          <w:szCs w:val="24"/>
        </w:rPr>
        <w:t>- по вопросам заключения соглашения с центральными исполнительными органами государственной власти Московской области о предоставлении целевых субсидий;</w:t>
      </w:r>
    </w:p>
    <w:p w:rsidR="00EC246B" w:rsidRPr="00EC246B" w:rsidRDefault="00EC246B" w:rsidP="00EC246B">
      <w:pPr>
        <w:pStyle w:val="ConsPlusNormal"/>
        <w:ind w:firstLine="540"/>
        <w:jc w:val="both"/>
        <w:rPr>
          <w:sz w:val="24"/>
          <w:szCs w:val="24"/>
        </w:rPr>
      </w:pPr>
      <w:r w:rsidRPr="00EC246B">
        <w:rPr>
          <w:sz w:val="24"/>
          <w:szCs w:val="24"/>
        </w:rPr>
        <w:t>- проектов актов по вопросам предупреждения чрезвычайных ситуаций, стихийных бедствий, эпидемий на территории Пушкинского муниципального района и ликвидации их последствий;</w:t>
      </w:r>
    </w:p>
    <w:p w:rsidR="00EC246B" w:rsidRDefault="00EC246B" w:rsidP="00EC246B">
      <w:pPr>
        <w:pStyle w:val="ConsPlusNormal"/>
        <w:ind w:firstLine="540"/>
        <w:jc w:val="both"/>
        <w:rPr>
          <w:sz w:val="24"/>
          <w:szCs w:val="24"/>
        </w:rPr>
      </w:pPr>
      <w:r w:rsidRPr="00EC246B">
        <w:rPr>
          <w:sz w:val="24"/>
          <w:szCs w:val="24"/>
        </w:rPr>
        <w:t>- проектов актов по организации и осуществлению на территории Пушкинского муниципального района мероприятий по предупреждению терроризма и экстремизма, минимизации их последствий;</w:t>
      </w:r>
    </w:p>
    <w:p w:rsidR="005C6E3E" w:rsidRPr="00EC246B" w:rsidRDefault="005C6E3E" w:rsidP="00EC246B">
      <w:pPr>
        <w:pStyle w:val="ConsPlusNormal"/>
        <w:ind w:firstLine="540"/>
        <w:jc w:val="both"/>
        <w:rPr>
          <w:sz w:val="24"/>
          <w:szCs w:val="24"/>
        </w:rPr>
      </w:pPr>
      <w:r>
        <w:rPr>
          <w:sz w:val="24"/>
          <w:szCs w:val="24"/>
        </w:rPr>
        <w:t>- по вопросам заключения соглашения о намерениях между муниципальным образованием и юридическим лицом;</w:t>
      </w:r>
    </w:p>
    <w:p w:rsidR="00EC246B" w:rsidRPr="00EC246B" w:rsidRDefault="00EC246B" w:rsidP="00EC246B">
      <w:pPr>
        <w:pStyle w:val="ConsPlusNormal"/>
        <w:ind w:firstLine="540"/>
        <w:jc w:val="both"/>
        <w:rPr>
          <w:sz w:val="24"/>
          <w:szCs w:val="24"/>
        </w:rPr>
      </w:pPr>
      <w:r w:rsidRPr="00EC246B">
        <w:rPr>
          <w:sz w:val="24"/>
          <w:szCs w:val="24"/>
        </w:rPr>
        <w:t xml:space="preserve">- проектов актов, разрабатываемых в целях приведения </w:t>
      </w:r>
      <w:r w:rsidR="008B7E06" w:rsidRPr="00EC246B">
        <w:rPr>
          <w:sz w:val="24"/>
          <w:szCs w:val="24"/>
        </w:rPr>
        <w:t>положений</w:t>
      </w:r>
      <w:r w:rsidRPr="00EC246B">
        <w:rPr>
          <w:sz w:val="24"/>
          <w:szCs w:val="24"/>
        </w:rPr>
        <w:t xml:space="preserve"> действующих муниципальных нормативных правовых актов Пушкинского муниципального района в соответствие с требованиями федерального законодательства и законодательства Московской области, в случае, если такие проекты актов не содержат правового регулирования в сфере предпринимательской и инвестиционной деятельности;</w:t>
      </w:r>
    </w:p>
    <w:p w:rsidR="00EC246B" w:rsidRPr="00EC246B" w:rsidRDefault="00EC246B" w:rsidP="00EC246B">
      <w:pPr>
        <w:pStyle w:val="ConsPlusNormal"/>
        <w:ind w:firstLine="540"/>
        <w:jc w:val="both"/>
        <w:rPr>
          <w:sz w:val="24"/>
          <w:szCs w:val="24"/>
        </w:rPr>
      </w:pPr>
      <w:r w:rsidRPr="00EC246B">
        <w:rPr>
          <w:sz w:val="24"/>
          <w:szCs w:val="24"/>
        </w:rPr>
        <w:t xml:space="preserve">- проектов актов, подлежащих публичным слушаниям в соответствии со </w:t>
      </w:r>
      <w:hyperlink r:id="rId12" w:history="1">
        <w:r w:rsidRPr="00EC246B">
          <w:rPr>
            <w:sz w:val="24"/>
            <w:szCs w:val="24"/>
          </w:rPr>
          <w:t>ст. 28</w:t>
        </w:r>
      </w:hyperlink>
      <w:r w:rsidRPr="00EC246B">
        <w:rPr>
          <w:sz w:val="24"/>
          <w:szCs w:val="24"/>
        </w:rPr>
        <w:t xml:space="preserve"> Федерального закона от 06.10.2003 </w:t>
      </w:r>
      <w:r w:rsidR="008B7E06">
        <w:rPr>
          <w:sz w:val="24"/>
          <w:szCs w:val="24"/>
        </w:rPr>
        <w:t>№</w:t>
      </w:r>
      <w:r w:rsidRPr="00EC246B">
        <w:rPr>
          <w:sz w:val="24"/>
          <w:szCs w:val="24"/>
        </w:rPr>
        <w:t xml:space="preserve"> 131-ФЗ «Об общих принципах организации местного самоуправления в Российской Федерации».</w:t>
      </w:r>
    </w:p>
    <w:p w:rsidR="007B6B0E" w:rsidRPr="007B6B0E" w:rsidRDefault="008D35F3" w:rsidP="001D5396">
      <w:pPr>
        <w:jc w:val="both"/>
      </w:pPr>
      <w:r>
        <w:tab/>
      </w:r>
      <w:r w:rsidR="00C122EA">
        <w:t>1.</w:t>
      </w:r>
      <w:r w:rsidR="001D5396">
        <w:t>8</w:t>
      </w:r>
      <w:r w:rsidR="007B6B0E" w:rsidRPr="007B6B0E">
        <w:t>. Для целей настоящего Порядка используются следующие понятия:</w:t>
      </w:r>
    </w:p>
    <w:p w:rsidR="007B6B0E" w:rsidRDefault="007B6B0E" w:rsidP="007B6B0E">
      <w:pPr>
        <w:ind w:firstLine="851"/>
        <w:jc w:val="both"/>
      </w:pPr>
      <w:r w:rsidRPr="007B6B0E">
        <w:t xml:space="preserve">- уполномоченный орган – </w:t>
      </w:r>
      <w:r w:rsidR="009C7F77">
        <w:t xml:space="preserve">Управление инвестиционной политики администрации </w:t>
      </w:r>
      <w:r w:rsidR="00AD64BE">
        <w:t>Пушкинского муниципального района,</w:t>
      </w:r>
      <w:r w:rsidRPr="007B6B0E">
        <w:t xml:space="preserve"> ответственн</w:t>
      </w:r>
      <w:r w:rsidR="009C7F77">
        <w:t>ый</w:t>
      </w:r>
      <w:r w:rsidRPr="007B6B0E">
        <w:t xml:space="preserve"> за внедрение процедуры </w:t>
      </w:r>
      <w:r w:rsidR="009C7F77">
        <w:t>ОРВ</w:t>
      </w:r>
      <w:r w:rsidR="008B7E06">
        <w:t>, ОФВ</w:t>
      </w:r>
      <w:r w:rsidR="00C122EA">
        <w:t xml:space="preserve"> и экспертизы</w:t>
      </w:r>
      <w:r w:rsidRPr="007B6B0E">
        <w:t>;</w:t>
      </w:r>
    </w:p>
    <w:p w:rsidR="00AD7A4D" w:rsidRPr="007B6B0E" w:rsidRDefault="00AD7A4D" w:rsidP="007B6B0E">
      <w:pPr>
        <w:ind w:firstLine="851"/>
        <w:jc w:val="both"/>
      </w:pPr>
      <w:r>
        <w:t>- регулирующий орган - отраслевой (функциональный) орган администрации Пушкинского муниципального района, являющийся разработчиком проекта муниципального нормативного правового акта Пушкинского муниципального района</w:t>
      </w:r>
      <w:r w:rsidR="008B7E06">
        <w:t>, ответственный за проведение предварительной процедуры ОРВ;</w:t>
      </w:r>
    </w:p>
    <w:p w:rsidR="007B6B0E" w:rsidRDefault="007B6B0E" w:rsidP="007B6B0E">
      <w:pPr>
        <w:ind w:firstLine="851"/>
        <w:jc w:val="both"/>
      </w:pPr>
      <w:r w:rsidRPr="007B6B0E">
        <w:t xml:space="preserve">- публичные консультации – открытое обсуждение с заинтересованными лицами проекта </w:t>
      </w:r>
      <w:r w:rsidR="00C676E2">
        <w:t xml:space="preserve">муниципального </w:t>
      </w:r>
      <w:r w:rsidRPr="007B6B0E">
        <w:t>нормативного правового акта</w:t>
      </w:r>
      <w:r w:rsidR="00C676E2">
        <w:t xml:space="preserve"> и сводного отчета</w:t>
      </w:r>
      <w:r w:rsidRPr="007B6B0E">
        <w:t xml:space="preserve">, организуемое </w:t>
      </w:r>
      <w:r w:rsidR="00AD7A4D">
        <w:t xml:space="preserve">регулирующим </w:t>
      </w:r>
      <w:r w:rsidRPr="007B6B0E">
        <w:t xml:space="preserve">органом в ходе проведения процедуры </w:t>
      </w:r>
      <w:r w:rsidR="009C7F77">
        <w:t>ОРВ</w:t>
      </w:r>
      <w:r w:rsidR="00C676E2">
        <w:t xml:space="preserve"> посредством размещения проекта муниципального акта на официальном сайте администрации Пушкинского муниципального района в сети Интернет</w:t>
      </w:r>
      <w:r w:rsidRPr="007B6B0E">
        <w:t xml:space="preserve">; </w:t>
      </w:r>
    </w:p>
    <w:p w:rsidR="00055AEF" w:rsidRDefault="007B6B0E" w:rsidP="007B6B0E">
      <w:pPr>
        <w:ind w:firstLine="851"/>
        <w:jc w:val="both"/>
      </w:pPr>
      <w:r w:rsidRPr="007B6B0E">
        <w:t xml:space="preserve">- сводный отчет о результатах проведения </w:t>
      </w:r>
      <w:r w:rsidR="00D25738">
        <w:t xml:space="preserve">процедуры ОРВ </w:t>
      </w:r>
      <w:r w:rsidRPr="007B6B0E">
        <w:t xml:space="preserve">(далее – сводный отчет) – документ, содержащий выводы по итогам проведения </w:t>
      </w:r>
      <w:r w:rsidR="001C4C8C">
        <w:t xml:space="preserve">регулирующим </w:t>
      </w:r>
      <w:r w:rsidRPr="007B6B0E">
        <w:t xml:space="preserve">органом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w:t>
      </w:r>
      <w:r w:rsidRPr="007B6B0E">
        <w:lastRenderedPageBreak/>
        <w:t>решения</w:t>
      </w:r>
      <w:r w:rsidR="00055AEF">
        <w:t>;</w:t>
      </w:r>
      <w:r w:rsidRPr="007B6B0E">
        <w:t xml:space="preserve"> </w:t>
      </w:r>
    </w:p>
    <w:p w:rsidR="00E13404" w:rsidRDefault="00E13404" w:rsidP="00E13404">
      <w:pPr>
        <w:pStyle w:val="ConsPlusNormal"/>
        <w:ind w:firstLine="708"/>
        <w:jc w:val="both"/>
      </w:pPr>
      <w:r>
        <w:rPr>
          <w:sz w:val="24"/>
          <w:szCs w:val="24"/>
        </w:rPr>
        <w:t xml:space="preserve">- </w:t>
      </w:r>
      <w:r w:rsidRPr="00570808">
        <w:rPr>
          <w:sz w:val="24"/>
          <w:szCs w:val="24"/>
        </w:rPr>
        <w:t>участники процедуры</w:t>
      </w:r>
      <w:r w:rsidRPr="00E13404">
        <w:rPr>
          <w:sz w:val="24"/>
          <w:szCs w:val="24"/>
        </w:rPr>
        <w:t xml:space="preserve"> </w:t>
      </w:r>
      <w:r>
        <w:rPr>
          <w:sz w:val="24"/>
          <w:szCs w:val="24"/>
        </w:rPr>
        <w:t>ОРВ</w:t>
      </w:r>
      <w:r w:rsidR="00570808">
        <w:rPr>
          <w:sz w:val="24"/>
          <w:szCs w:val="24"/>
        </w:rPr>
        <w:t>, ОФВ</w:t>
      </w:r>
      <w:r>
        <w:rPr>
          <w:sz w:val="24"/>
          <w:szCs w:val="24"/>
        </w:rPr>
        <w:t xml:space="preserve"> и экспертизы -</w:t>
      </w:r>
      <w:r w:rsidR="004D099D">
        <w:rPr>
          <w:sz w:val="24"/>
          <w:szCs w:val="24"/>
        </w:rPr>
        <w:t xml:space="preserve"> регулирующие</w:t>
      </w:r>
      <w:r w:rsidRPr="00E13404">
        <w:rPr>
          <w:sz w:val="24"/>
          <w:szCs w:val="24"/>
        </w:rPr>
        <w:t xml:space="preserve"> органы, уполномоченный орган, заинтересованные лица, принимающие участие в публичных консультациях в ходе проведения процедуры </w:t>
      </w:r>
      <w:r>
        <w:rPr>
          <w:sz w:val="24"/>
          <w:szCs w:val="24"/>
        </w:rPr>
        <w:t>ОРВ</w:t>
      </w:r>
      <w:r w:rsidR="00570808">
        <w:rPr>
          <w:sz w:val="24"/>
          <w:szCs w:val="24"/>
        </w:rPr>
        <w:t>, ОФВ и экспертизы</w:t>
      </w:r>
      <w:r>
        <w:rPr>
          <w:sz w:val="24"/>
          <w:szCs w:val="24"/>
        </w:rPr>
        <w:t>;</w:t>
      </w:r>
    </w:p>
    <w:p w:rsidR="007B6B0E" w:rsidRDefault="007B6B0E" w:rsidP="007B6B0E">
      <w:pPr>
        <w:ind w:firstLine="851"/>
        <w:jc w:val="both"/>
      </w:pPr>
      <w:r w:rsidRPr="007B6B0E">
        <w:t xml:space="preserve">- заключение </w:t>
      </w:r>
      <w:r w:rsidR="00D25738">
        <w:t>о процедуре ОРВ</w:t>
      </w:r>
      <w:r w:rsidRPr="007B6B0E">
        <w:t xml:space="preserve"> – завершающий процедуру </w:t>
      </w:r>
      <w:r w:rsidR="009C7F77">
        <w:t>ОРВ</w:t>
      </w:r>
      <w:r w:rsidRPr="007B6B0E">
        <w:t xml:space="preserve"> документ, подготавливаемый уполномоченным органом и содержащий выводы о соблюдении </w:t>
      </w:r>
      <w:r w:rsidR="004D099D">
        <w:t xml:space="preserve">регулирующим </w:t>
      </w:r>
      <w:r w:rsidRPr="007B6B0E">
        <w:t>органом установленного порядка проведения процедуры</w:t>
      </w:r>
      <w:r w:rsidR="00FF7649">
        <w:t xml:space="preserve"> ОРВ</w:t>
      </w:r>
      <w:r w:rsidRPr="007B6B0E">
        <w:t xml:space="preserve">, а также об обоснованности полученных </w:t>
      </w:r>
      <w:r w:rsidR="004D099D">
        <w:t xml:space="preserve">регулирующим </w:t>
      </w:r>
      <w:r w:rsidRPr="007B6B0E">
        <w:t xml:space="preserve">органом результатов </w:t>
      </w:r>
      <w:r w:rsidR="00FF7649">
        <w:t>процедуры ОРВ</w:t>
      </w:r>
      <w:r w:rsidR="002D4D5A">
        <w:t>;</w:t>
      </w:r>
    </w:p>
    <w:p w:rsidR="00570808" w:rsidRDefault="00570808" w:rsidP="007B6B0E">
      <w:pPr>
        <w:ind w:firstLine="851"/>
        <w:jc w:val="both"/>
      </w:pPr>
      <w:r>
        <w:t>- заключение об ОФВ – документ, подготавливаемый уполномоченным органом и содержащий выводы о достижении заявленных целей регулирования и оценку положительных и отрицательных последствий действия муниципального акта, а также предложения об отмене, изменении муниципального акта или его отдельных положений;</w:t>
      </w:r>
    </w:p>
    <w:p w:rsidR="00570808" w:rsidRDefault="00C122EA" w:rsidP="007B6B0E">
      <w:pPr>
        <w:ind w:firstLine="851"/>
        <w:jc w:val="both"/>
      </w:pPr>
      <w:r>
        <w:t xml:space="preserve">- </w:t>
      </w:r>
      <w:r w:rsidR="00570808">
        <w:t xml:space="preserve">заключение об </w:t>
      </w:r>
      <w:r>
        <w:t>экспертиз</w:t>
      </w:r>
      <w:r w:rsidR="00570808">
        <w:t>е</w:t>
      </w:r>
      <w:r>
        <w:t xml:space="preserve"> – </w:t>
      </w:r>
      <w:r w:rsidR="00570808">
        <w:t>завершающий экспертизу документ, подготавливаемый уполномоченным органом и содержащий выводы о положениях муниципального акта,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rsidR="00F7688A" w:rsidRDefault="00570808" w:rsidP="00F7688A">
      <w:pPr>
        <w:pStyle w:val="ConsPlusNormal"/>
        <w:ind w:firstLine="708"/>
        <w:jc w:val="both"/>
        <w:rPr>
          <w:sz w:val="24"/>
          <w:szCs w:val="24"/>
        </w:rPr>
      </w:pPr>
      <w:r>
        <w:t xml:space="preserve"> </w:t>
      </w:r>
      <w:r w:rsidR="00C122EA">
        <w:t xml:space="preserve"> -</w:t>
      </w:r>
      <w:r w:rsidR="002D4D5A">
        <w:t xml:space="preserve"> </w:t>
      </w:r>
      <w:r w:rsidR="00BB6F7E" w:rsidRPr="00BB6F7E">
        <w:rPr>
          <w:sz w:val="24"/>
          <w:szCs w:val="24"/>
        </w:rPr>
        <w:t xml:space="preserve">официальный сайт - представительство администрации </w:t>
      </w:r>
      <w:r w:rsidR="004101C7" w:rsidRPr="00BB6F7E">
        <w:rPr>
          <w:sz w:val="24"/>
          <w:szCs w:val="24"/>
        </w:rPr>
        <w:t>Пушкинского муниципального</w:t>
      </w:r>
      <w:r w:rsidR="00BB6F7E" w:rsidRPr="00BB6F7E">
        <w:rPr>
          <w:sz w:val="24"/>
          <w:szCs w:val="24"/>
        </w:rPr>
        <w:t xml:space="preserve"> района в сети Интернет для размещения сведений о проведении процедуры </w:t>
      </w:r>
      <w:r w:rsidR="00BB6F7E">
        <w:rPr>
          <w:sz w:val="24"/>
          <w:szCs w:val="24"/>
        </w:rPr>
        <w:t>ОРВ</w:t>
      </w:r>
      <w:r w:rsidR="00BB6F7E" w:rsidRPr="00BB6F7E">
        <w:rPr>
          <w:sz w:val="24"/>
          <w:szCs w:val="24"/>
        </w:rPr>
        <w:t xml:space="preserve">, </w:t>
      </w:r>
      <w:r>
        <w:rPr>
          <w:sz w:val="24"/>
          <w:szCs w:val="24"/>
        </w:rPr>
        <w:t xml:space="preserve">ОФВ и экспертизы, </w:t>
      </w:r>
      <w:r w:rsidR="00BB6F7E" w:rsidRPr="00BB6F7E">
        <w:rPr>
          <w:sz w:val="24"/>
          <w:szCs w:val="24"/>
        </w:rPr>
        <w:t>в том числе в целях организации публичных консультаций и информирования об их результатах</w:t>
      </w:r>
      <w:r w:rsidR="00F7688A">
        <w:rPr>
          <w:sz w:val="24"/>
          <w:szCs w:val="24"/>
        </w:rPr>
        <w:t xml:space="preserve"> (</w:t>
      </w:r>
      <w:hyperlink r:id="rId13" w:history="1">
        <w:r w:rsidR="00F7688A" w:rsidRPr="009B66B3">
          <w:rPr>
            <w:rStyle w:val="aa"/>
            <w:sz w:val="24"/>
            <w:szCs w:val="24"/>
            <w:lang w:val="en-US"/>
          </w:rPr>
          <w:t>www</w:t>
        </w:r>
        <w:r w:rsidR="00F7688A" w:rsidRPr="009B66B3">
          <w:rPr>
            <w:rStyle w:val="aa"/>
            <w:sz w:val="24"/>
            <w:szCs w:val="24"/>
          </w:rPr>
          <w:t>.</w:t>
        </w:r>
        <w:r w:rsidR="00F7688A" w:rsidRPr="009B66B3">
          <w:rPr>
            <w:rStyle w:val="aa"/>
            <w:sz w:val="24"/>
            <w:szCs w:val="24"/>
            <w:lang w:val="en-US"/>
          </w:rPr>
          <w:t>adm</w:t>
        </w:r>
        <w:r w:rsidR="00F7688A" w:rsidRPr="009B66B3">
          <w:rPr>
            <w:rStyle w:val="aa"/>
            <w:sz w:val="24"/>
            <w:szCs w:val="24"/>
          </w:rPr>
          <w:t>-</w:t>
        </w:r>
        <w:r w:rsidR="00F7688A" w:rsidRPr="009B66B3">
          <w:rPr>
            <w:rStyle w:val="aa"/>
            <w:sz w:val="24"/>
            <w:szCs w:val="24"/>
            <w:lang w:val="en-US"/>
          </w:rPr>
          <w:t>pushkino</w:t>
        </w:r>
        <w:r w:rsidR="00F7688A" w:rsidRPr="009B66B3">
          <w:rPr>
            <w:rStyle w:val="aa"/>
            <w:sz w:val="24"/>
            <w:szCs w:val="24"/>
          </w:rPr>
          <w:t>.</w:t>
        </w:r>
        <w:r w:rsidR="00F7688A" w:rsidRPr="009B66B3">
          <w:rPr>
            <w:rStyle w:val="aa"/>
            <w:sz w:val="24"/>
            <w:szCs w:val="24"/>
            <w:lang w:val="en-US"/>
          </w:rPr>
          <w:t>ru</w:t>
        </w:r>
      </w:hyperlink>
      <w:r w:rsidR="00F7688A">
        <w:rPr>
          <w:sz w:val="24"/>
          <w:szCs w:val="24"/>
        </w:rPr>
        <w:t xml:space="preserve"> раздел «инвестиционная привлекательность» подраздел «оценка регулирующего воздействия»).</w:t>
      </w:r>
    </w:p>
    <w:p w:rsidR="002231DC" w:rsidRDefault="002231DC" w:rsidP="00C122EA">
      <w:pPr>
        <w:pStyle w:val="ConsPlusNormal"/>
        <w:ind w:firstLine="708"/>
        <w:jc w:val="both"/>
        <w:rPr>
          <w:sz w:val="24"/>
          <w:szCs w:val="24"/>
        </w:rPr>
      </w:pPr>
    </w:p>
    <w:p w:rsidR="002231DC" w:rsidRDefault="002231DC" w:rsidP="00AF11CD">
      <w:pPr>
        <w:pStyle w:val="ConsPlusNormal"/>
        <w:numPr>
          <w:ilvl w:val="0"/>
          <w:numId w:val="40"/>
        </w:numPr>
        <w:jc w:val="center"/>
        <w:rPr>
          <w:sz w:val="24"/>
          <w:szCs w:val="24"/>
        </w:rPr>
      </w:pPr>
      <w:r>
        <w:rPr>
          <w:sz w:val="24"/>
          <w:szCs w:val="24"/>
        </w:rPr>
        <w:t>Размещение уведомления о подготовке проекта муниципального акта.</w:t>
      </w:r>
    </w:p>
    <w:p w:rsidR="002231DC" w:rsidRDefault="002231DC" w:rsidP="002231DC">
      <w:pPr>
        <w:pStyle w:val="ConsPlusNormal"/>
        <w:ind w:firstLine="0"/>
        <w:jc w:val="both"/>
        <w:rPr>
          <w:sz w:val="24"/>
          <w:szCs w:val="24"/>
        </w:rPr>
      </w:pPr>
    </w:p>
    <w:p w:rsidR="002231DC" w:rsidRDefault="002231DC" w:rsidP="002231DC">
      <w:pPr>
        <w:pStyle w:val="ConsPlusNormal"/>
        <w:numPr>
          <w:ilvl w:val="1"/>
          <w:numId w:val="40"/>
        </w:numPr>
        <w:ind w:left="0" w:firstLine="710"/>
        <w:jc w:val="both"/>
        <w:rPr>
          <w:sz w:val="24"/>
          <w:szCs w:val="24"/>
        </w:rPr>
      </w:pPr>
      <w:r>
        <w:rPr>
          <w:sz w:val="24"/>
          <w:szCs w:val="24"/>
        </w:rPr>
        <w:t>Регулирующий орган проводит анализ проблемы, выявленной в сфере общественных отношений, связанных с осуществлением предпринимательской и инвестиционной деятельности, выбирает способ предполагаемого правового регулирования в отношении данной проблемы.</w:t>
      </w:r>
    </w:p>
    <w:p w:rsidR="002231DC" w:rsidRDefault="002231DC" w:rsidP="002231DC">
      <w:pPr>
        <w:pStyle w:val="ConsPlusNormal"/>
        <w:numPr>
          <w:ilvl w:val="1"/>
          <w:numId w:val="40"/>
        </w:numPr>
        <w:ind w:left="0" w:firstLine="710"/>
        <w:jc w:val="both"/>
        <w:rPr>
          <w:sz w:val="24"/>
          <w:szCs w:val="24"/>
        </w:rPr>
      </w:pPr>
      <w:r>
        <w:rPr>
          <w:sz w:val="24"/>
          <w:szCs w:val="24"/>
        </w:rPr>
        <w:t>В целях уточнения содержания данной проблемы, определения возможных вариантов ее решения, а также в целях получения предложений от заинтересованных лиц о других возможных вариантах решения указанной проблемы, регулирующий орган проводит публичные консультации посредством размещения проекта муниципального акта в разделе «инвестиционная привлекательность» подразделе «оценка регулирующего воздействия» официального сайта администрации Пушкинского муниципального района</w:t>
      </w:r>
      <w:r w:rsidR="00375FF0">
        <w:rPr>
          <w:sz w:val="24"/>
          <w:szCs w:val="24"/>
        </w:rPr>
        <w:t xml:space="preserve"> в сети Интернет.</w:t>
      </w:r>
    </w:p>
    <w:p w:rsidR="00375FF0" w:rsidRDefault="00375FF0" w:rsidP="00375FF0">
      <w:pPr>
        <w:pStyle w:val="ConsPlusNormal"/>
        <w:ind w:left="710" w:firstLine="0"/>
        <w:jc w:val="both"/>
        <w:rPr>
          <w:sz w:val="24"/>
          <w:szCs w:val="24"/>
        </w:rPr>
      </w:pPr>
      <w:r>
        <w:rPr>
          <w:sz w:val="24"/>
          <w:szCs w:val="24"/>
        </w:rPr>
        <w:t>Регулирующий орган размещает на официальном сайте:</w:t>
      </w:r>
    </w:p>
    <w:p w:rsidR="00375FF0" w:rsidRDefault="00375FF0" w:rsidP="00375FF0">
      <w:pPr>
        <w:pStyle w:val="ConsPlusNormal"/>
        <w:ind w:firstLine="710"/>
        <w:jc w:val="both"/>
        <w:rPr>
          <w:sz w:val="24"/>
          <w:szCs w:val="24"/>
        </w:rPr>
      </w:pPr>
      <w:r>
        <w:rPr>
          <w:sz w:val="24"/>
          <w:szCs w:val="24"/>
        </w:rPr>
        <w:t xml:space="preserve">- уведомление о подготовке проекта муниципального акта (приложение № </w:t>
      </w:r>
      <w:r w:rsidR="00F7688A">
        <w:rPr>
          <w:sz w:val="24"/>
          <w:szCs w:val="24"/>
        </w:rPr>
        <w:t>2</w:t>
      </w:r>
      <w:r>
        <w:rPr>
          <w:sz w:val="24"/>
          <w:szCs w:val="24"/>
        </w:rPr>
        <w:t xml:space="preserve"> к настоящему Порядку); </w:t>
      </w:r>
    </w:p>
    <w:p w:rsidR="00375FF0" w:rsidRDefault="00375FF0" w:rsidP="00375FF0">
      <w:pPr>
        <w:pStyle w:val="ConsPlusNormal"/>
        <w:ind w:firstLine="710"/>
        <w:jc w:val="both"/>
        <w:rPr>
          <w:sz w:val="24"/>
          <w:szCs w:val="24"/>
        </w:rPr>
      </w:pPr>
      <w:r>
        <w:rPr>
          <w:sz w:val="24"/>
          <w:szCs w:val="24"/>
        </w:rPr>
        <w:t xml:space="preserve">- опросный лист для участников публичных обсуждений (приложение № </w:t>
      </w:r>
      <w:r w:rsidR="00F7688A">
        <w:rPr>
          <w:sz w:val="24"/>
          <w:szCs w:val="24"/>
        </w:rPr>
        <w:t>3</w:t>
      </w:r>
      <w:r>
        <w:rPr>
          <w:sz w:val="24"/>
          <w:szCs w:val="24"/>
        </w:rPr>
        <w:t xml:space="preserve"> к настоящему Порядку);</w:t>
      </w:r>
    </w:p>
    <w:p w:rsidR="00375FF0" w:rsidRDefault="00375FF0" w:rsidP="00375FF0">
      <w:pPr>
        <w:pStyle w:val="ConsPlusNormal"/>
        <w:ind w:firstLine="710"/>
        <w:jc w:val="both"/>
        <w:rPr>
          <w:sz w:val="24"/>
          <w:szCs w:val="24"/>
        </w:rPr>
      </w:pPr>
      <w:r>
        <w:rPr>
          <w:sz w:val="24"/>
          <w:szCs w:val="24"/>
        </w:rPr>
        <w:t>- иные материалы, служащие обоснованием выбора варианта предлагаемого правового регулирования.</w:t>
      </w:r>
    </w:p>
    <w:p w:rsidR="00375FF0" w:rsidRDefault="00375FF0" w:rsidP="00375FF0">
      <w:pPr>
        <w:pStyle w:val="ConsPlusNormal"/>
        <w:ind w:firstLine="708"/>
        <w:jc w:val="both"/>
        <w:rPr>
          <w:sz w:val="24"/>
          <w:szCs w:val="24"/>
        </w:rPr>
      </w:pPr>
      <w:r>
        <w:rPr>
          <w:sz w:val="24"/>
          <w:szCs w:val="24"/>
        </w:rPr>
        <w:t xml:space="preserve">2.3. При размещении уведомления регулирующий орган указывает </w:t>
      </w:r>
      <w:r w:rsidRPr="00857000">
        <w:rPr>
          <w:sz w:val="24"/>
          <w:szCs w:val="24"/>
        </w:rPr>
        <w:t>срок, в течение которого принимаются предложения</w:t>
      </w:r>
      <w:r>
        <w:rPr>
          <w:sz w:val="24"/>
          <w:szCs w:val="24"/>
        </w:rPr>
        <w:t xml:space="preserve"> от всех заинтересованных лиц </w:t>
      </w:r>
      <w:r w:rsidRPr="00857000">
        <w:rPr>
          <w:sz w:val="24"/>
          <w:szCs w:val="24"/>
        </w:rPr>
        <w:t xml:space="preserve">(не менее 10 календарных дней со дня размещения на официальном сайте в </w:t>
      </w:r>
      <w:r>
        <w:rPr>
          <w:sz w:val="24"/>
          <w:szCs w:val="24"/>
        </w:rPr>
        <w:t>с</w:t>
      </w:r>
      <w:r w:rsidRPr="00857000">
        <w:rPr>
          <w:sz w:val="24"/>
          <w:szCs w:val="24"/>
        </w:rPr>
        <w:t>ети Интернет)</w:t>
      </w:r>
      <w:r>
        <w:rPr>
          <w:sz w:val="24"/>
          <w:szCs w:val="24"/>
        </w:rPr>
        <w:t xml:space="preserve"> и способ их представления. Срок проведения публичных консультаций </w:t>
      </w:r>
      <w:r>
        <w:rPr>
          <w:sz w:val="24"/>
          <w:szCs w:val="24"/>
        </w:rPr>
        <w:lastRenderedPageBreak/>
        <w:t>устанавливается регулирующим органом в зависимости от степени регулирующего воздействия положений, содержащихся в проекте муниципального акта.</w:t>
      </w:r>
    </w:p>
    <w:p w:rsidR="00375FF0" w:rsidRPr="00857000" w:rsidRDefault="00375FF0" w:rsidP="00375FF0">
      <w:pPr>
        <w:pStyle w:val="ConsPlusNormal"/>
        <w:ind w:firstLine="708"/>
        <w:jc w:val="both"/>
        <w:rPr>
          <w:sz w:val="24"/>
          <w:szCs w:val="24"/>
        </w:rPr>
      </w:pPr>
      <w:r>
        <w:rPr>
          <w:sz w:val="24"/>
          <w:szCs w:val="24"/>
        </w:rPr>
        <w:t>2.4. Одновременно с размещением на официальном сайте уведомления регулирующий орган извещает о начале публичных консультаций заинтересованные лица.</w:t>
      </w:r>
    </w:p>
    <w:p w:rsidR="00137201" w:rsidRDefault="00137201" w:rsidP="00137201">
      <w:pPr>
        <w:pStyle w:val="ConsPlusNormal"/>
        <w:ind w:firstLine="708"/>
        <w:jc w:val="both"/>
        <w:rPr>
          <w:b/>
          <w:sz w:val="24"/>
          <w:szCs w:val="24"/>
        </w:rPr>
      </w:pPr>
      <w:r>
        <w:rPr>
          <w:sz w:val="24"/>
          <w:szCs w:val="24"/>
        </w:rPr>
        <w:t xml:space="preserve">2.5. </w:t>
      </w:r>
      <w:r w:rsidRPr="00867FE6">
        <w:rPr>
          <w:sz w:val="24"/>
          <w:szCs w:val="24"/>
        </w:rPr>
        <w:t xml:space="preserve">Позиции заинтересованных лиц могут быть получены </w:t>
      </w:r>
      <w:r>
        <w:rPr>
          <w:sz w:val="24"/>
          <w:szCs w:val="24"/>
        </w:rPr>
        <w:t xml:space="preserve">регулирующим </w:t>
      </w:r>
      <w:r w:rsidRPr="00867FE6">
        <w:rPr>
          <w:sz w:val="24"/>
          <w:szCs w:val="24"/>
        </w:rPr>
        <w:t xml:space="preserve">органом проекта </w:t>
      </w:r>
      <w:r>
        <w:rPr>
          <w:sz w:val="24"/>
          <w:szCs w:val="24"/>
        </w:rPr>
        <w:t xml:space="preserve">муниципального </w:t>
      </w:r>
      <w:r w:rsidRPr="00867FE6">
        <w:rPr>
          <w:sz w:val="24"/>
          <w:szCs w:val="24"/>
        </w:rPr>
        <w:t xml:space="preserve">акта также посредством проведения совещаний, заседаний экспертных групп, общественных советов и других совещательных и консультационных органов, действующих </w:t>
      </w:r>
      <w:r>
        <w:rPr>
          <w:sz w:val="24"/>
          <w:szCs w:val="24"/>
        </w:rPr>
        <w:t>на территории</w:t>
      </w:r>
      <w:r w:rsidRPr="00867FE6">
        <w:rPr>
          <w:sz w:val="24"/>
          <w:szCs w:val="24"/>
        </w:rPr>
        <w:t xml:space="preserve"> </w:t>
      </w:r>
      <w:r>
        <w:rPr>
          <w:sz w:val="24"/>
          <w:szCs w:val="24"/>
        </w:rPr>
        <w:t>Пушкинского муниципального района</w:t>
      </w:r>
      <w:r w:rsidRPr="00867FE6">
        <w:rPr>
          <w:sz w:val="24"/>
          <w:szCs w:val="24"/>
        </w:rPr>
        <w:t>, проведения опросов представителей групп заинтересованных лиц, а также с использованием иных форм и источников получения информации. Поступившие в ходе указанных мероприятий предложения собираются</w:t>
      </w:r>
      <w:r>
        <w:rPr>
          <w:sz w:val="24"/>
          <w:szCs w:val="24"/>
        </w:rPr>
        <w:t xml:space="preserve"> регулирующим</w:t>
      </w:r>
      <w:r w:rsidRPr="00867FE6">
        <w:rPr>
          <w:sz w:val="24"/>
          <w:szCs w:val="24"/>
        </w:rPr>
        <w:t xml:space="preserve"> органом и включаются в общ</w:t>
      </w:r>
      <w:r w:rsidR="003066C5">
        <w:rPr>
          <w:sz w:val="24"/>
          <w:szCs w:val="24"/>
        </w:rPr>
        <w:t>ий</w:t>
      </w:r>
      <w:r w:rsidR="00F7688A">
        <w:rPr>
          <w:sz w:val="24"/>
          <w:szCs w:val="24"/>
        </w:rPr>
        <w:t xml:space="preserve"> свод предложений.</w:t>
      </w:r>
    </w:p>
    <w:p w:rsidR="00AF11CD" w:rsidRDefault="003066C5" w:rsidP="00AF11CD">
      <w:pPr>
        <w:pStyle w:val="ConsPlusNormal"/>
        <w:ind w:firstLine="708"/>
        <w:jc w:val="both"/>
        <w:rPr>
          <w:sz w:val="24"/>
          <w:szCs w:val="24"/>
        </w:rPr>
      </w:pPr>
      <w:r w:rsidRPr="003066C5">
        <w:rPr>
          <w:sz w:val="24"/>
          <w:szCs w:val="24"/>
        </w:rPr>
        <w:t>2.6.</w:t>
      </w:r>
      <w:r>
        <w:rPr>
          <w:sz w:val="24"/>
          <w:szCs w:val="24"/>
        </w:rPr>
        <w:t xml:space="preserve"> Обработка свода предложений осуществляется регулирующим органом</w:t>
      </w:r>
      <w:r w:rsidR="00AF11CD">
        <w:rPr>
          <w:sz w:val="24"/>
          <w:szCs w:val="24"/>
        </w:rPr>
        <w:t xml:space="preserve"> сроком не более 5 календарных дней</w:t>
      </w:r>
      <w:r>
        <w:rPr>
          <w:sz w:val="24"/>
          <w:szCs w:val="24"/>
        </w:rPr>
        <w:t>, который рассматривает все предложения, поступившие в у</w:t>
      </w:r>
      <w:r w:rsidR="00AF11CD">
        <w:rPr>
          <w:sz w:val="24"/>
          <w:szCs w:val="24"/>
        </w:rPr>
        <w:t>становленный в уведомлении срок</w:t>
      </w:r>
      <w:r>
        <w:rPr>
          <w:sz w:val="24"/>
          <w:szCs w:val="24"/>
        </w:rPr>
        <w:t xml:space="preserve"> </w:t>
      </w:r>
      <w:r w:rsidR="00AF11CD" w:rsidRPr="00F7688A">
        <w:rPr>
          <w:sz w:val="24"/>
          <w:szCs w:val="24"/>
        </w:rPr>
        <w:t xml:space="preserve">(приложение № 5 к настоящему Порядку). </w:t>
      </w:r>
      <w:r>
        <w:rPr>
          <w:sz w:val="24"/>
          <w:szCs w:val="24"/>
        </w:rPr>
        <w:t>В своде предложений указывается автор и содержание предложения, результат его рассмотрения (предполагается ли использовать данное предложение при разработке проекта муниципального акта, либо при обосновании реше</w:t>
      </w:r>
      <w:r w:rsidR="00AF11CD">
        <w:rPr>
          <w:sz w:val="24"/>
          <w:szCs w:val="24"/>
        </w:rPr>
        <w:t>ния об отказе от его разработки</w:t>
      </w:r>
      <w:r>
        <w:rPr>
          <w:sz w:val="24"/>
          <w:szCs w:val="24"/>
        </w:rPr>
        <w:t>).</w:t>
      </w:r>
      <w:r w:rsidR="00AF11CD" w:rsidRPr="00AF11CD">
        <w:rPr>
          <w:sz w:val="24"/>
          <w:szCs w:val="24"/>
        </w:rPr>
        <w:t xml:space="preserve"> </w:t>
      </w:r>
    </w:p>
    <w:p w:rsidR="00AF11CD" w:rsidRPr="003066C5" w:rsidRDefault="00AF11CD" w:rsidP="00AF11CD">
      <w:pPr>
        <w:pStyle w:val="ConsPlusNormal"/>
        <w:ind w:firstLine="708"/>
        <w:jc w:val="both"/>
        <w:rPr>
          <w:sz w:val="24"/>
          <w:szCs w:val="24"/>
        </w:rPr>
      </w:pPr>
      <w:r>
        <w:rPr>
          <w:sz w:val="24"/>
          <w:szCs w:val="24"/>
        </w:rPr>
        <w:t>В своде предложений необходимо указать перечень организаций, которым были направлены извещения о проведения публичных консультаций.</w:t>
      </w:r>
    </w:p>
    <w:p w:rsidR="003066C5" w:rsidRDefault="00AF11CD" w:rsidP="00AF11CD">
      <w:pPr>
        <w:pStyle w:val="ConsPlusNormal"/>
        <w:ind w:firstLine="708"/>
        <w:jc w:val="both"/>
        <w:rPr>
          <w:sz w:val="24"/>
          <w:szCs w:val="24"/>
        </w:rPr>
      </w:pPr>
      <w:r w:rsidRPr="00857000">
        <w:rPr>
          <w:sz w:val="24"/>
          <w:szCs w:val="24"/>
        </w:rPr>
        <w:t>В случае принятия решения об отказе в подготовке проекта</w:t>
      </w:r>
      <w:r>
        <w:rPr>
          <w:sz w:val="24"/>
          <w:szCs w:val="24"/>
        </w:rPr>
        <w:t xml:space="preserve"> муниципального</w:t>
      </w:r>
      <w:r w:rsidRPr="00857000">
        <w:rPr>
          <w:sz w:val="24"/>
          <w:szCs w:val="24"/>
        </w:rPr>
        <w:t xml:space="preserve"> акта по результатам рассмотрения предложений, поступивших в связи с размещением уведомления, </w:t>
      </w:r>
      <w:r>
        <w:rPr>
          <w:sz w:val="24"/>
          <w:szCs w:val="24"/>
        </w:rPr>
        <w:t>регулирующий орган</w:t>
      </w:r>
      <w:r w:rsidRPr="00857000">
        <w:rPr>
          <w:sz w:val="24"/>
          <w:szCs w:val="24"/>
        </w:rPr>
        <w:t xml:space="preserve"> размещает информацию об отказе в подготовке проекта </w:t>
      </w:r>
      <w:r>
        <w:rPr>
          <w:sz w:val="24"/>
          <w:szCs w:val="24"/>
        </w:rPr>
        <w:t xml:space="preserve">муниципального </w:t>
      </w:r>
      <w:r w:rsidRPr="00857000">
        <w:rPr>
          <w:sz w:val="24"/>
          <w:szCs w:val="24"/>
        </w:rPr>
        <w:t>акта на официальном сайте</w:t>
      </w:r>
      <w:r>
        <w:rPr>
          <w:sz w:val="24"/>
          <w:szCs w:val="24"/>
        </w:rPr>
        <w:t xml:space="preserve"> администрации Пушкинского муниципального района</w:t>
      </w:r>
      <w:r w:rsidRPr="00857000">
        <w:rPr>
          <w:sz w:val="24"/>
          <w:szCs w:val="24"/>
        </w:rPr>
        <w:t xml:space="preserve"> в сети Интернет. После размещения информации об отказе в подготовке проекта акта регулирующий орган в течение 2 рабочих дней извещает о принят</w:t>
      </w:r>
      <w:r>
        <w:rPr>
          <w:sz w:val="24"/>
          <w:szCs w:val="24"/>
        </w:rPr>
        <w:t>ом решении уполномоченный орган и заинтересованные лица</w:t>
      </w:r>
      <w:r w:rsidRPr="00857000">
        <w:rPr>
          <w:sz w:val="24"/>
          <w:szCs w:val="24"/>
        </w:rPr>
        <w:t>.</w:t>
      </w:r>
    </w:p>
    <w:p w:rsidR="003066C5" w:rsidRDefault="003066C5" w:rsidP="003066C5">
      <w:pPr>
        <w:pStyle w:val="ConsPlusNormal"/>
        <w:ind w:firstLine="708"/>
        <w:jc w:val="both"/>
        <w:rPr>
          <w:sz w:val="24"/>
          <w:szCs w:val="24"/>
        </w:rPr>
      </w:pPr>
    </w:p>
    <w:p w:rsidR="00AF11CD" w:rsidRDefault="00AF11CD" w:rsidP="00AF11CD">
      <w:pPr>
        <w:pStyle w:val="ConsPlusNormal"/>
        <w:numPr>
          <w:ilvl w:val="0"/>
          <w:numId w:val="40"/>
        </w:numPr>
        <w:jc w:val="center"/>
        <w:rPr>
          <w:sz w:val="24"/>
          <w:szCs w:val="24"/>
        </w:rPr>
      </w:pPr>
      <w:r>
        <w:rPr>
          <w:sz w:val="24"/>
          <w:szCs w:val="24"/>
        </w:rPr>
        <w:t>Формирование сводного отчета, публичные консультации проекта муниципального акта.</w:t>
      </w:r>
    </w:p>
    <w:p w:rsidR="006A18AC" w:rsidRDefault="006A18AC" w:rsidP="006A18AC">
      <w:pPr>
        <w:pStyle w:val="ConsPlusNormal"/>
        <w:ind w:firstLine="0"/>
        <w:rPr>
          <w:sz w:val="24"/>
          <w:szCs w:val="24"/>
        </w:rPr>
      </w:pPr>
    </w:p>
    <w:p w:rsidR="006A18AC" w:rsidRDefault="006A18AC" w:rsidP="006A18AC">
      <w:pPr>
        <w:pStyle w:val="ConsPlusNormal"/>
        <w:numPr>
          <w:ilvl w:val="1"/>
          <w:numId w:val="40"/>
        </w:numPr>
        <w:ind w:left="0" w:firstLine="710"/>
        <w:jc w:val="both"/>
        <w:rPr>
          <w:sz w:val="24"/>
          <w:szCs w:val="24"/>
        </w:rPr>
      </w:pPr>
      <w:r>
        <w:rPr>
          <w:sz w:val="24"/>
          <w:szCs w:val="24"/>
        </w:rPr>
        <w:t>В случае принятия решения о необходимости введения предлагаемого правового регулирования, для решения выявленной проблемы, регулирующий орган выбирает наилучший из имеющихся вариантов предлагаемого правового регулирования, на его основе разрабатывает соответствующий проект муниципального акта и направляет его в правовое Управление администрации Пушкинского муниципального района для проведения предварительной правовой экспертизы. При наличии правовых оснований для принятия проекта муниципального акта, в отношении него проводится процедура ОРВ.</w:t>
      </w:r>
    </w:p>
    <w:p w:rsidR="00AB7A50" w:rsidRDefault="00AB7A50" w:rsidP="00AB7A50">
      <w:pPr>
        <w:pStyle w:val="ConsPlusNormal"/>
        <w:numPr>
          <w:ilvl w:val="1"/>
          <w:numId w:val="40"/>
        </w:numPr>
        <w:ind w:left="0" w:firstLine="710"/>
        <w:jc w:val="both"/>
        <w:rPr>
          <w:sz w:val="24"/>
          <w:szCs w:val="24"/>
        </w:rPr>
      </w:pPr>
      <w:r>
        <w:rPr>
          <w:sz w:val="24"/>
          <w:szCs w:val="24"/>
        </w:rPr>
        <w:t>Р</w:t>
      </w:r>
      <w:r w:rsidRPr="00857000">
        <w:rPr>
          <w:sz w:val="24"/>
          <w:szCs w:val="24"/>
        </w:rPr>
        <w:t xml:space="preserve">егулирующий орган формирует сводный отчет </w:t>
      </w:r>
      <w:r>
        <w:rPr>
          <w:sz w:val="24"/>
          <w:szCs w:val="24"/>
        </w:rPr>
        <w:t xml:space="preserve">о проведении процедуры ОРВ указанного проекта муниципального акта </w:t>
      </w:r>
      <w:r w:rsidRPr="00F7688A">
        <w:rPr>
          <w:sz w:val="24"/>
          <w:szCs w:val="24"/>
        </w:rPr>
        <w:t>(</w:t>
      </w:r>
      <w:r w:rsidR="00535B6D" w:rsidRPr="00F7688A">
        <w:rPr>
          <w:sz w:val="24"/>
          <w:szCs w:val="24"/>
        </w:rPr>
        <w:t xml:space="preserve">приложение № </w:t>
      </w:r>
      <w:r w:rsidR="00F7688A">
        <w:rPr>
          <w:sz w:val="24"/>
          <w:szCs w:val="24"/>
        </w:rPr>
        <w:t xml:space="preserve">1 </w:t>
      </w:r>
      <w:r w:rsidR="00535B6D" w:rsidRPr="00F7688A">
        <w:rPr>
          <w:sz w:val="24"/>
          <w:szCs w:val="24"/>
        </w:rPr>
        <w:t>к настоящему Порядку</w:t>
      </w:r>
      <w:r w:rsidRPr="00F7688A">
        <w:rPr>
          <w:sz w:val="24"/>
          <w:szCs w:val="24"/>
        </w:rPr>
        <w:t>)</w:t>
      </w:r>
      <w:r>
        <w:rPr>
          <w:sz w:val="24"/>
          <w:szCs w:val="24"/>
        </w:rPr>
        <w:t xml:space="preserve"> </w:t>
      </w:r>
      <w:r w:rsidR="00216EAE">
        <w:rPr>
          <w:sz w:val="24"/>
          <w:szCs w:val="24"/>
        </w:rPr>
        <w:t>и одновременно с проектом муниципального акта направляет</w:t>
      </w:r>
      <w:r w:rsidRPr="00857000">
        <w:rPr>
          <w:sz w:val="24"/>
          <w:szCs w:val="24"/>
        </w:rPr>
        <w:t xml:space="preserve"> в адрес уполномоченного органа</w:t>
      </w:r>
      <w:r w:rsidR="00216EAE">
        <w:rPr>
          <w:sz w:val="24"/>
          <w:szCs w:val="24"/>
        </w:rPr>
        <w:t xml:space="preserve"> для проведения углубленной процедуры ОРВ</w:t>
      </w:r>
      <w:r w:rsidRPr="00857000">
        <w:rPr>
          <w:sz w:val="24"/>
          <w:szCs w:val="24"/>
        </w:rPr>
        <w:t>.</w:t>
      </w:r>
    </w:p>
    <w:p w:rsidR="00AB7A50" w:rsidRPr="00867FE6" w:rsidRDefault="00216EAE" w:rsidP="00216EAE">
      <w:pPr>
        <w:pStyle w:val="ConsPlusNormal"/>
        <w:ind w:firstLine="708"/>
        <w:jc w:val="both"/>
        <w:rPr>
          <w:sz w:val="24"/>
          <w:szCs w:val="24"/>
        </w:rPr>
      </w:pPr>
      <w:r>
        <w:rPr>
          <w:sz w:val="24"/>
          <w:szCs w:val="24"/>
        </w:rPr>
        <w:t>3.3.</w:t>
      </w:r>
      <w:r w:rsidR="00AB7A50" w:rsidRPr="00867FE6">
        <w:rPr>
          <w:sz w:val="24"/>
          <w:szCs w:val="24"/>
        </w:rPr>
        <w:t xml:space="preserve"> Сводный отчет</w:t>
      </w:r>
      <w:r w:rsidR="00AB7A50">
        <w:rPr>
          <w:sz w:val="24"/>
          <w:szCs w:val="24"/>
        </w:rPr>
        <w:t xml:space="preserve"> с высокой и средней степенью регулирующего воздействия проекта акта</w:t>
      </w:r>
      <w:r w:rsidR="00AB7A50" w:rsidRPr="00867FE6">
        <w:rPr>
          <w:sz w:val="24"/>
          <w:szCs w:val="24"/>
        </w:rPr>
        <w:t xml:space="preserve"> должен содержать следующие сведения:</w:t>
      </w:r>
    </w:p>
    <w:p w:rsidR="00AB7A50" w:rsidRDefault="00AB7A50" w:rsidP="00216EAE">
      <w:pPr>
        <w:pStyle w:val="ConsPlusNormal"/>
        <w:jc w:val="both"/>
        <w:rPr>
          <w:sz w:val="24"/>
          <w:szCs w:val="24"/>
        </w:rPr>
      </w:pPr>
      <w:r w:rsidRPr="00867FE6">
        <w:rPr>
          <w:sz w:val="24"/>
          <w:szCs w:val="24"/>
        </w:rPr>
        <w:lastRenderedPageBreak/>
        <w:t xml:space="preserve">1) </w:t>
      </w:r>
      <w:r>
        <w:rPr>
          <w:sz w:val="24"/>
          <w:szCs w:val="24"/>
        </w:rPr>
        <w:t xml:space="preserve">степень регулирующего воздействия проекта акта; </w:t>
      </w:r>
    </w:p>
    <w:p w:rsidR="00AB7A50" w:rsidRPr="00867FE6" w:rsidRDefault="00AB7A50" w:rsidP="00216EAE">
      <w:pPr>
        <w:pStyle w:val="ConsPlusNormal"/>
        <w:jc w:val="both"/>
        <w:rPr>
          <w:sz w:val="24"/>
          <w:szCs w:val="24"/>
        </w:rPr>
      </w:pPr>
      <w:r w:rsidRPr="00867FE6">
        <w:rPr>
          <w:sz w:val="24"/>
          <w:szCs w:val="24"/>
        </w:rPr>
        <w:t>2) описание проблемы, на решение которой направлено предлагаемое правовое регулирование</w:t>
      </w:r>
      <w:r>
        <w:rPr>
          <w:sz w:val="24"/>
          <w:szCs w:val="24"/>
        </w:rPr>
        <w:t>, оценку негативных эффектов, возникающих в связи с наличием рассматриваемой проблемы</w:t>
      </w:r>
      <w:r w:rsidRPr="00867FE6">
        <w:rPr>
          <w:sz w:val="24"/>
          <w:szCs w:val="24"/>
        </w:rPr>
        <w:t>;</w:t>
      </w:r>
    </w:p>
    <w:p w:rsidR="00AB7A50" w:rsidRDefault="00AB7A50" w:rsidP="00216EAE">
      <w:pPr>
        <w:pStyle w:val="ConsPlusNormal"/>
        <w:jc w:val="both"/>
        <w:rPr>
          <w:sz w:val="24"/>
          <w:szCs w:val="24"/>
        </w:rPr>
      </w:pPr>
      <w:r w:rsidRPr="00867FE6">
        <w:rPr>
          <w:sz w:val="24"/>
          <w:szCs w:val="24"/>
        </w:rPr>
        <w:t>3) цел</w:t>
      </w:r>
      <w:r>
        <w:rPr>
          <w:sz w:val="24"/>
          <w:szCs w:val="24"/>
        </w:rPr>
        <w:t>и</w:t>
      </w:r>
      <w:r w:rsidRPr="00867FE6">
        <w:rPr>
          <w:sz w:val="24"/>
          <w:szCs w:val="24"/>
        </w:rPr>
        <w:t xml:space="preserve"> предлагаемого правового регулирования и </w:t>
      </w:r>
      <w:r>
        <w:rPr>
          <w:sz w:val="24"/>
          <w:szCs w:val="24"/>
        </w:rPr>
        <w:t>их соответствие принципам правового регулирования</w:t>
      </w:r>
      <w:r w:rsidRPr="00867FE6">
        <w:rPr>
          <w:sz w:val="24"/>
          <w:szCs w:val="24"/>
        </w:rPr>
        <w:t>;</w:t>
      </w:r>
    </w:p>
    <w:p w:rsidR="00AB7A50" w:rsidRPr="00CA30E9" w:rsidRDefault="00AB7A50" w:rsidP="00216EAE">
      <w:pPr>
        <w:pStyle w:val="ConsPlusNormal"/>
        <w:jc w:val="both"/>
        <w:rPr>
          <w:sz w:val="24"/>
          <w:szCs w:val="24"/>
        </w:rPr>
      </w:pPr>
      <w:r w:rsidRPr="00CA30E9">
        <w:rPr>
          <w:sz w:val="24"/>
          <w:szCs w:val="24"/>
        </w:rPr>
        <w:t>4) описание предлагаемого регулирования и иных возможных способов решения проблемы;</w:t>
      </w:r>
    </w:p>
    <w:p w:rsidR="00AB7A50" w:rsidRPr="00CA30E9" w:rsidRDefault="00AB7A50" w:rsidP="00216EAE">
      <w:pPr>
        <w:pStyle w:val="ConsPlusNormal"/>
        <w:jc w:val="both"/>
        <w:rPr>
          <w:sz w:val="24"/>
          <w:szCs w:val="24"/>
        </w:rPr>
      </w:pPr>
      <w:r w:rsidRPr="00CA30E9">
        <w:rPr>
          <w:sz w:val="24"/>
          <w:szCs w:val="24"/>
        </w:rPr>
        <w:t>5) основные группы субъектов предпринимательской и инвестиционной деятельности, иных заинтересованных лиц, интересы которых будут затронуты предлагаемым правовым регулированием, оценку количества таких субъектов;</w:t>
      </w:r>
    </w:p>
    <w:p w:rsidR="00AB7A50" w:rsidRPr="00CA30E9" w:rsidRDefault="00AB7A50" w:rsidP="00216EAE">
      <w:pPr>
        <w:pStyle w:val="ConsPlusNormal"/>
        <w:jc w:val="both"/>
        <w:rPr>
          <w:sz w:val="24"/>
          <w:szCs w:val="24"/>
        </w:rPr>
      </w:pPr>
      <w:r w:rsidRPr="00CA30E9">
        <w:rPr>
          <w:sz w:val="24"/>
          <w:szCs w:val="24"/>
        </w:rPr>
        <w:t xml:space="preserve">6) новые или изменяющие ранее предусмотренные нормативными правовыми актами </w:t>
      </w:r>
      <w:r>
        <w:rPr>
          <w:sz w:val="24"/>
          <w:szCs w:val="24"/>
        </w:rPr>
        <w:t>администрации Пушкинского муниципального района</w:t>
      </w:r>
      <w:r w:rsidRPr="00CA30E9">
        <w:rPr>
          <w:sz w:val="24"/>
          <w:szCs w:val="24"/>
        </w:rPr>
        <w:t xml:space="preserve"> обязанности для субъектов предпринимательской и инвестиционной деятельности, а также положения, устанавливающие или изменяющие ранее установленную ответственность за нарушение нормативных правовых актов </w:t>
      </w:r>
      <w:r>
        <w:rPr>
          <w:sz w:val="24"/>
          <w:szCs w:val="24"/>
        </w:rPr>
        <w:t>администрации Пушкинского муниципального района</w:t>
      </w:r>
      <w:r w:rsidRPr="00CA30E9">
        <w:rPr>
          <w:sz w:val="24"/>
          <w:szCs w:val="24"/>
        </w:rPr>
        <w:t>, запреты и ограничения для субъектов предпринимательской и инвестиционной деятельности;</w:t>
      </w:r>
    </w:p>
    <w:p w:rsidR="00AB7A50" w:rsidRPr="00CA30E9" w:rsidRDefault="00AB7A50" w:rsidP="00216EAE">
      <w:pPr>
        <w:pStyle w:val="ConsPlusNormal"/>
        <w:jc w:val="both"/>
        <w:rPr>
          <w:sz w:val="24"/>
          <w:szCs w:val="24"/>
        </w:rPr>
      </w:pPr>
      <w:r w:rsidRPr="00CA30E9">
        <w:rPr>
          <w:sz w:val="24"/>
          <w:szCs w:val="24"/>
        </w:rPr>
        <w:t>7) оценку расходов и доходов субъектов предпринимательской и инвестиционной деятельности, связанных с необходимостью соблюдения установленных обязанностей либо изменением содержания таких обязанностей, а также связанные с введением или изменением ответственности;</w:t>
      </w:r>
    </w:p>
    <w:p w:rsidR="00AB7A50" w:rsidRPr="00CA30E9" w:rsidRDefault="00AB7A50" w:rsidP="00216EAE">
      <w:pPr>
        <w:pStyle w:val="ConsPlusNormal"/>
        <w:jc w:val="both"/>
        <w:rPr>
          <w:sz w:val="24"/>
          <w:szCs w:val="24"/>
        </w:rPr>
      </w:pPr>
      <w:r w:rsidRPr="00CA30E9">
        <w:rPr>
          <w:sz w:val="24"/>
          <w:szCs w:val="24"/>
        </w:rPr>
        <w:t>8) риски решения проблемы предложенным способом регулирования и риски негативных последствий;</w:t>
      </w:r>
    </w:p>
    <w:p w:rsidR="00AB7A50" w:rsidRPr="00CA30E9" w:rsidRDefault="00AB7A50" w:rsidP="00216EAE">
      <w:pPr>
        <w:pStyle w:val="ConsPlusNormal"/>
        <w:jc w:val="both"/>
        <w:rPr>
          <w:sz w:val="24"/>
          <w:szCs w:val="24"/>
        </w:rPr>
      </w:pPr>
      <w:r w:rsidRPr="00CA30E9">
        <w:rPr>
          <w:sz w:val="24"/>
          <w:szCs w:val="24"/>
        </w:rPr>
        <w:t>9) необходимые для достижений заявленных целей регулирования организационно-технические, методологические, информационные и иные мероприятия;</w:t>
      </w:r>
    </w:p>
    <w:p w:rsidR="00AB7A50" w:rsidRPr="00CA30E9" w:rsidRDefault="00AB7A50" w:rsidP="00216EAE">
      <w:pPr>
        <w:pStyle w:val="ConsPlusNormal"/>
        <w:jc w:val="both"/>
        <w:rPr>
          <w:sz w:val="24"/>
          <w:szCs w:val="24"/>
        </w:rPr>
      </w:pPr>
      <w:r w:rsidRPr="00CA30E9">
        <w:rPr>
          <w:sz w:val="24"/>
          <w:szCs w:val="24"/>
        </w:rPr>
        <w:t>10) индикативные показатели, программы мониторинга и иные способы (методы) оценки достижения заявленных целей регулирования;</w:t>
      </w:r>
    </w:p>
    <w:p w:rsidR="00AB7A50" w:rsidRPr="00CA30E9" w:rsidRDefault="00AB7A50" w:rsidP="00216EAE">
      <w:pPr>
        <w:pStyle w:val="ConsPlusNormal"/>
        <w:jc w:val="both"/>
        <w:rPr>
          <w:sz w:val="24"/>
          <w:szCs w:val="24"/>
        </w:rPr>
      </w:pPr>
      <w:r w:rsidRPr="00CA30E9">
        <w:rPr>
          <w:sz w:val="24"/>
          <w:szCs w:val="24"/>
        </w:rPr>
        <w:t>11) сведения, касающиеся анализа воздействия проекта акта на состояние конкуренции;</w:t>
      </w:r>
    </w:p>
    <w:p w:rsidR="00AB7A50" w:rsidRPr="00CA30E9" w:rsidRDefault="00AB7A50" w:rsidP="00216EAE">
      <w:pPr>
        <w:pStyle w:val="ConsPlusNormal"/>
        <w:jc w:val="both"/>
        <w:rPr>
          <w:sz w:val="24"/>
          <w:szCs w:val="24"/>
        </w:rPr>
      </w:pPr>
      <w:r w:rsidRPr="00CA30E9">
        <w:rPr>
          <w:sz w:val="24"/>
          <w:szCs w:val="24"/>
        </w:rPr>
        <w:t>12) предполагаемую дату вступления в силу проекта акта, необходимость установления переходных положений (переходного периода);</w:t>
      </w:r>
    </w:p>
    <w:p w:rsidR="00AB7A50" w:rsidRPr="00CA30E9" w:rsidRDefault="00AB7A50" w:rsidP="00216EAE">
      <w:pPr>
        <w:pStyle w:val="ConsPlusNormal"/>
        <w:jc w:val="both"/>
        <w:rPr>
          <w:sz w:val="24"/>
          <w:szCs w:val="24"/>
        </w:rPr>
      </w:pPr>
      <w:r w:rsidRPr="00CA30E9">
        <w:rPr>
          <w:sz w:val="24"/>
          <w:szCs w:val="24"/>
        </w:rPr>
        <w:t>13)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регулирующего органа;</w:t>
      </w:r>
    </w:p>
    <w:p w:rsidR="00AB7A50" w:rsidRDefault="00AB7A50" w:rsidP="00216EAE">
      <w:pPr>
        <w:pStyle w:val="ConsPlusNormal"/>
        <w:jc w:val="both"/>
        <w:rPr>
          <w:sz w:val="24"/>
          <w:szCs w:val="24"/>
        </w:rPr>
      </w:pPr>
      <w:r w:rsidRPr="00CA30E9">
        <w:rPr>
          <w:sz w:val="24"/>
          <w:szCs w:val="24"/>
        </w:rPr>
        <w:t>14) иные сведения, которые, по мнению регулирующего органа, позволяют оценить обоснованно</w:t>
      </w:r>
      <w:r>
        <w:rPr>
          <w:sz w:val="24"/>
          <w:szCs w:val="24"/>
        </w:rPr>
        <w:t>сть предлагаемого регулирования.</w:t>
      </w:r>
    </w:p>
    <w:p w:rsidR="00AB7A50" w:rsidRPr="00F7688A" w:rsidRDefault="00216EAE" w:rsidP="00216EAE">
      <w:pPr>
        <w:pStyle w:val="ConsPlusNormal"/>
        <w:jc w:val="both"/>
        <w:rPr>
          <w:sz w:val="24"/>
          <w:szCs w:val="24"/>
        </w:rPr>
      </w:pPr>
      <w:r>
        <w:rPr>
          <w:sz w:val="24"/>
          <w:szCs w:val="24"/>
        </w:rPr>
        <w:t>3.4</w:t>
      </w:r>
      <w:r w:rsidR="00AB7A50">
        <w:rPr>
          <w:sz w:val="24"/>
          <w:szCs w:val="24"/>
        </w:rPr>
        <w:t xml:space="preserve">. Сводный отчет с низкой степенью регулирующего воздействия проекта акта должен содержать сведения, предусмотренные </w:t>
      </w:r>
      <w:r w:rsidR="00AB7A50" w:rsidRPr="00F7688A">
        <w:rPr>
          <w:sz w:val="24"/>
          <w:szCs w:val="24"/>
        </w:rPr>
        <w:t>пп. 1-5, 8, 10, 12, 13 пункта 3.</w:t>
      </w:r>
      <w:r w:rsidR="00F7688A">
        <w:rPr>
          <w:sz w:val="24"/>
          <w:szCs w:val="24"/>
        </w:rPr>
        <w:t>3</w:t>
      </w:r>
      <w:r w:rsidR="00AB7A50" w:rsidRPr="00F7688A">
        <w:rPr>
          <w:sz w:val="24"/>
          <w:szCs w:val="24"/>
        </w:rPr>
        <w:t>. настоящего Порядка.</w:t>
      </w:r>
    </w:p>
    <w:p w:rsidR="00526853" w:rsidRDefault="00526853" w:rsidP="00216EAE">
      <w:pPr>
        <w:pStyle w:val="ConsPlusNormal"/>
        <w:jc w:val="both"/>
        <w:rPr>
          <w:sz w:val="24"/>
          <w:szCs w:val="24"/>
        </w:rPr>
      </w:pPr>
      <w:r>
        <w:rPr>
          <w:sz w:val="24"/>
          <w:szCs w:val="24"/>
        </w:rPr>
        <w:t>3.5. Уполномоченный орган рассматривает сводный отчет, проект муниципального акта и принимает решение о проведении углубленной процедуры ОРВ с учетом степени регулирующего воздействия и размещает на официальном сайте администрации полный текст проекта муниципального акта, сводный отчет, а также иную информацию, необходимую для проведения публичных обсуждений.</w:t>
      </w:r>
    </w:p>
    <w:p w:rsidR="00526853" w:rsidRDefault="00526853" w:rsidP="00216EAE">
      <w:pPr>
        <w:pStyle w:val="ConsPlusNormal"/>
        <w:jc w:val="both"/>
        <w:rPr>
          <w:sz w:val="24"/>
          <w:szCs w:val="24"/>
        </w:rPr>
      </w:pPr>
      <w:r>
        <w:rPr>
          <w:sz w:val="24"/>
          <w:szCs w:val="24"/>
        </w:rPr>
        <w:t xml:space="preserve">3.6. Срок проведения публичных консультаций проекта муниципального акта не может составлять менее 15 календарных дней. Срок проведения публичных консультаций может быть продлен по решению уполномоченного органа на срок не более 5 календарных дней. Информация об основаниях и сроке такого продления размещается уполномоченным органом дополнительным информационным сообщением к размещенному на официальном сайте </w:t>
      </w:r>
      <w:r>
        <w:rPr>
          <w:sz w:val="24"/>
          <w:szCs w:val="24"/>
        </w:rPr>
        <w:lastRenderedPageBreak/>
        <w:t>администрации проекту муниципального акта.</w:t>
      </w:r>
    </w:p>
    <w:p w:rsidR="0061442C" w:rsidRPr="00EC246B" w:rsidRDefault="0061442C" w:rsidP="0061442C">
      <w:pPr>
        <w:pStyle w:val="ConsPlusNormal"/>
        <w:ind w:firstLine="540"/>
        <w:jc w:val="both"/>
        <w:rPr>
          <w:sz w:val="24"/>
          <w:szCs w:val="24"/>
        </w:rPr>
      </w:pPr>
      <w:r>
        <w:rPr>
          <w:sz w:val="24"/>
          <w:szCs w:val="24"/>
        </w:rPr>
        <w:t xml:space="preserve"> </w:t>
      </w:r>
      <w:r w:rsidR="00526853">
        <w:rPr>
          <w:sz w:val="24"/>
          <w:szCs w:val="24"/>
        </w:rPr>
        <w:t xml:space="preserve"> 3.7</w:t>
      </w:r>
      <w:r w:rsidRPr="00EC246B">
        <w:rPr>
          <w:sz w:val="24"/>
          <w:szCs w:val="24"/>
        </w:rPr>
        <w:t>.</w:t>
      </w:r>
      <w:r>
        <w:rPr>
          <w:sz w:val="24"/>
          <w:szCs w:val="24"/>
        </w:rPr>
        <w:t xml:space="preserve"> </w:t>
      </w:r>
      <w:r w:rsidR="00526853">
        <w:rPr>
          <w:sz w:val="24"/>
          <w:szCs w:val="24"/>
        </w:rPr>
        <w:t>Процедура ОРВ</w:t>
      </w:r>
      <w:r w:rsidRPr="00EC246B">
        <w:rPr>
          <w:sz w:val="24"/>
          <w:szCs w:val="24"/>
        </w:rPr>
        <w:t xml:space="preserve"> проводится с учетом степени регулирующего воздействия положений, содержащихся в проекте</w:t>
      </w:r>
      <w:r w:rsidR="00526853">
        <w:rPr>
          <w:sz w:val="24"/>
          <w:szCs w:val="24"/>
        </w:rPr>
        <w:t xml:space="preserve"> муниципального </w:t>
      </w:r>
      <w:r w:rsidRPr="00EC246B">
        <w:rPr>
          <w:sz w:val="24"/>
          <w:szCs w:val="24"/>
        </w:rPr>
        <w:t>акта:</w:t>
      </w:r>
    </w:p>
    <w:p w:rsidR="0061442C" w:rsidRPr="00EC246B" w:rsidRDefault="00526853" w:rsidP="0061442C">
      <w:pPr>
        <w:pStyle w:val="ConsPlusNormal"/>
        <w:ind w:firstLine="540"/>
        <w:jc w:val="both"/>
        <w:rPr>
          <w:sz w:val="24"/>
          <w:szCs w:val="24"/>
        </w:rPr>
      </w:pPr>
      <w:bookmarkStart w:id="2" w:name="P82"/>
      <w:bookmarkEnd w:id="2"/>
      <w:r>
        <w:rPr>
          <w:sz w:val="24"/>
          <w:szCs w:val="24"/>
        </w:rPr>
        <w:t xml:space="preserve">1) </w:t>
      </w:r>
      <w:r w:rsidR="0061442C" w:rsidRPr="00EC246B">
        <w:rPr>
          <w:sz w:val="24"/>
          <w:szCs w:val="24"/>
        </w:rPr>
        <w:t>высокая степень регулирующего воздействия - проект акта содержит положения, устанавливающие ранее не предусмотренные нормативными правовыми актами представительных и исполнительных органов власти Пушкинского муниципального района обязанности для субъектов предпринимательской и инвестиционной деятельности, ответственность за нарушение нормативных правовых актов, затрагивающих вопросы осуществления предпринимательской и инвестиционной деятельности, а также положения, приводящие к возникновению ранее не предусмотренных расходов субъектов предпринимательской и инвестиционной деятельности;</w:t>
      </w:r>
    </w:p>
    <w:p w:rsidR="0061442C" w:rsidRPr="00EC246B" w:rsidRDefault="00526853" w:rsidP="0061442C">
      <w:pPr>
        <w:pStyle w:val="ConsPlusNormal"/>
        <w:ind w:firstLine="540"/>
        <w:jc w:val="both"/>
        <w:rPr>
          <w:sz w:val="24"/>
          <w:szCs w:val="24"/>
        </w:rPr>
      </w:pPr>
      <w:r>
        <w:rPr>
          <w:sz w:val="24"/>
          <w:szCs w:val="24"/>
        </w:rPr>
        <w:t xml:space="preserve">2) </w:t>
      </w:r>
      <w:r w:rsidR="0061442C" w:rsidRPr="00EC246B">
        <w:rPr>
          <w:sz w:val="24"/>
          <w:szCs w:val="24"/>
        </w:rPr>
        <w:t>средняя степень регулирующего воздействия - проект акта содержит положения, изменяющие ранее предусмотренные нормативными правовыми актами представительных и исполнительных органов власти Пушкинского муниципального района  обязанности для субъектов предпринимательской и инвестиционной деятельности, изменяющие или отменяющие ранее установленную ответственность за нарушение нормативных правовых, затрагивающих вопросы осуществления предпринимательской и инвестиционной деятельности, а также положения, приводящие к увеличению ранее предусмотренных расходов субъектов предпринимательской и инвестиционной деятельности;</w:t>
      </w:r>
    </w:p>
    <w:p w:rsidR="0061442C" w:rsidRDefault="00526853" w:rsidP="0061442C">
      <w:pPr>
        <w:pStyle w:val="ConsPlusNormal"/>
        <w:ind w:firstLine="540"/>
        <w:jc w:val="both"/>
        <w:rPr>
          <w:sz w:val="24"/>
          <w:szCs w:val="24"/>
        </w:rPr>
      </w:pPr>
      <w:r>
        <w:rPr>
          <w:sz w:val="24"/>
          <w:szCs w:val="24"/>
        </w:rPr>
        <w:t xml:space="preserve">3) </w:t>
      </w:r>
      <w:r w:rsidR="0061442C" w:rsidRPr="00EC246B">
        <w:rPr>
          <w:sz w:val="24"/>
          <w:szCs w:val="24"/>
        </w:rPr>
        <w:t>низкая степень регулирующего воздействия - проект акта содержит положения, отменяющие ранее установленную ответственность за нарушение нормативных правовых актов представительных и исполнительных органов власти Пушкинского муниципального района, затрагивающих вопросы осуществления предпринимательской и инвестиционной деятельности.</w:t>
      </w:r>
    </w:p>
    <w:p w:rsidR="00526853" w:rsidRDefault="00526853" w:rsidP="0061442C">
      <w:pPr>
        <w:pStyle w:val="ConsPlusNormal"/>
        <w:ind w:firstLine="540"/>
        <w:jc w:val="both"/>
        <w:rPr>
          <w:sz w:val="24"/>
          <w:szCs w:val="24"/>
        </w:rPr>
      </w:pPr>
      <w:r>
        <w:rPr>
          <w:sz w:val="24"/>
          <w:szCs w:val="24"/>
        </w:rPr>
        <w:t>3.8. Публичные консультации проводятся в отношении проектов муниципальных актов, имеющих высокую и среднюю степени регулирующего воздействия.</w:t>
      </w:r>
    </w:p>
    <w:p w:rsidR="00526853" w:rsidRPr="00EC246B" w:rsidRDefault="00526853" w:rsidP="0061442C">
      <w:pPr>
        <w:pStyle w:val="ConsPlusNormal"/>
        <w:ind w:firstLine="540"/>
        <w:jc w:val="both"/>
        <w:rPr>
          <w:sz w:val="24"/>
          <w:szCs w:val="24"/>
        </w:rPr>
      </w:pPr>
      <w:r>
        <w:rPr>
          <w:sz w:val="24"/>
          <w:szCs w:val="24"/>
        </w:rPr>
        <w:t xml:space="preserve">3.9. В отношении проектов муниципальных актов, имеющих низкую степень регулирующего воздействия, уполномоченный орган готовит соответствующее заключение в течение 5 рабочих дней. </w:t>
      </w:r>
    </w:p>
    <w:p w:rsidR="0057587E" w:rsidRDefault="00842ECF" w:rsidP="00842ECF">
      <w:pPr>
        <w:pStyle w:val="ConsPlusNormal"/>
        <w:ind w:firstLine="540"/>
        <w:jc w:val="both"/>
        <w:rPr>
          <w:sz w:val="24"/>
          <w:szCs w:val="24"/>
        </w:rPr>
      </w:pPr>
      <w:r>
        <w:rPr>
          <w:sz w:val="24"/>
          <w:szCs w:val="24"/>
        </w:rPr>
        <w:t>3</w:t>
      </w:r>
      <w:r w:rsidR="0057587E">
        <w:rPr>
          <w:sz w:val="24"/>
          <w:szCs w:val="24"/>
        </w:rPr>
        <w:t>.1</w:t>
      </w:r>
      <w:r w:rsidR="001D5396">
        <w:rPr>
          <w:sz w:val="24"/>
          <w:szCs w:val="24"/>
        </w:rPr>
        <w:t>0</w:t>
      </w:r>
      <w:r w:rsidR="0057587E">
        <w:rPr>
          <w:sz w:val="24"/>
          <w:szCs w:val="24"/>
        </w:rPr>
        <w:t>.</w:t>
      </w:r>
      <w:r w:rsidR="0057587E" w:rsidRPr="0057587E">
        <w:rPr>
          <w:sz w:val="24"/>
          <w:szCs w:val="24"/>
        </w:rPr>
        <w:t xml:space="preserve"> Принятие (издание) муниципального нормативного правового акта, затрагивающего вопросы осуществления предпринимательской и инвестиционной деятельности в </w:t>
      </w:r>
      <w:r w:rsidR="0057587E">
        <w:rPr>
          <w:sz w:val="24"/>
          <w:szCs w:val="24"/>
        </w:rPr>
        <w:t>Пушкинском</w:t>
      </w:r>
      <w:r w:rsidR="0057587E" w:rsidRPr="0057587E">
        <w:rPr>
          <w:sz w:val="24"/>
          <w:szCs w:val="24"/>
        </w:rPr>
        <w:t xml:space="preserve"> муниципальном районе, без заключения об оценке регулирующего воздействия проекта такого нормативно</w:t>
      </w:r>
      <w:r w:rsidR="0057587E">
        <w:rPr>
          <w:sz w:val="24"/>
          <w:szCs w:val="24"/>
        </w:rPr>
        <w:t xml:space="preserve">го </w:t>
      </w:r>
      <w:r w:rsidR="0057587E" w:rsidRPr="0057587E">
        <w:rPr>
          <w:sz w:val="24"/>
          <w:szCs w:val="24"/>
        </w:rPr>
        <w:t>правового акта не допускается</w:t>
      </w:r>
      <w:r w:rsidR="0057587E">
        <w:rPr>
          <w:sz w:val="24"/>
          <w:szCs w:val="24"/>
        </w:rPr>
        <w:t>.</w:t>
      </w:r>
    </w:p>
    <w:p w:rsidR="009864FC" w:rsidRDefault="009864FC" w:rsidP="00C122EA">
      <w:pPr>
        <w:pStyle w:val="ConsPlusNormal"/>
        <w:ind w:firstLine="708"/>
        <w:jc w:val="both"/>
        <w:rPr>
          <w:sz w:val="24"/>
          <w:szCs w:val="24"/>
        </w:rPr>
      </w:pPr>
    </w:p>
    <w:p w:rsidR="009864FC" w:rsidRDefault="009864FC" w:rsidP="009864FC">
      <w:pPr>
        <w:pStyle w:val="ConsPlusNormal"/>
        <w:numPr>
          <w:ilvl w:val="0"/>
          <w:numId w:val="40"/>
        </w:numPr>
        <w:jc w:val="center"/>
        <w:rPr>
          <w:sz w:val="24"/>
          <w:szCs w:val="24"/>
        </w:rPr>
      </w:pPr>
      <w:r>
        <w:rPr>
          <w:sz w:val="24"/>
          <w:szCs w:val="24"/>
        </w:rPr>
        <w:t>Подготовка заключения о процедуре ОРВ</w:t>
      </w:r>
    </w:p>
    <w:p w:rsidR="009864FC" w:rsidRDefault="009864FC" w:rsidP="009864FC">
      <w:pPr>
        <w:pStyle w:val="ConsPlusNormal"/>
        <w:ind w:firstLine="0"/>
        <w:jc w:val="both"/>
        <w:rPr>
          <w:sz w:val="24"/>
          <w:szCs w:val="24"/>
        </w:rPr>
      </w:pPr>
    </w:p>
    <w:p w:rsidR="009864FC" w:rsidRPr="00F7688A" w:rsidRDefault="009D681A" w:rsidP="00842ECF">
      <w:pPr>
        <w:pStyle w:val="ConsPlusNormal"/>
        <w:numPr>
          <w:ilvl w:val="1"/>
          <w:numId w:val="40"/>
        </w:numPr>
        <w:ind w:left="0" w:firstLine="710"/>
        <w:jc w:val="both"/>
        <w:rPr>
          <w:sz w:val="24"/>
          <w:szCs w:val="24"/>
        </w:rPr>
      </w:pPr>
      <w:hyperlink w:anchor="P766" w:history="1">
        <w:r w:rsidR="009864FC" w:rsidRPr="00783306">
          <w:rPr>
            <w:sz w:val="24"/>
            <w:szCs w:val="24"/>
          </w:rPr>
          <w:t>Заключение</w:t>
        </w:r>
      </w:hyperlink>
      <w:r w:rsidR="009864FC" w:rsidRPr="00783306">
        <w:rPr>
          <w:sz w:val="24"/>
          <w:szCs w:val="24"/>
        </w:rPr>
        <w:t xml:space="preserve"> </w:t>
      </w:r>
      <w:r w:rsidR="009864FC" w:rsidRPr="00867FE6">
        <w:rPr>
          <w:sz w:val="24"/>
          <w:szCs w:val="24"/>
        </w:rPr>
        <w:t xml:space="preserve">подготавливается уполномоченным органом в срок не более 10 (десяти) рабочих дней со дня поступления проекта акта и сводного </w:t>
      </w:r>
      <w:r w:rsidR="009864FC" w:rsidRPr="00F7688A">
        <w:rPr>
          <w:sz w:val="24"/>
          <w:szCs w:val="24"/>
        </w:rPr>
        <w:t>отчета (приложение № 6 к настоящему Порядку).</w:t>
      </w:r>
    </w:p>
    <w:p w:rsidR="009864FC" w:rsidRPr="00867FE6" w:rsidRDefault="00842ECF" w:rsidP="00842ECF">
      <w:pPr>
        <w:pStyle w:val="ConsPlusNormal"/>
        <w:ind w:firstLine="708"/>
        <w:jc w:val="both"/>
        <w:rPr>
          <w:sz w:val="24"/>
          <w:szCs w:val="24"/>
        </w:rPr>
      </w:pPr>
      <w:r>
        <w:rPr>
          <w:sz w:val="24"/>
          <w:szCs w:val="24"/>
        </w:rPr>
        <w:t>4.2</w:t>
      </w:r>
      <w:r w:rsidR="009864FC" w:rsidRPr="00867FE6">
        <w:rPr>
          <w:sz w:val="24"/>
          <w:szCs w:val="24"/>
        </w:rPr>
        <w:t xml:space="preserve">. В заключении делаются выводы о соблюдении </w:t>
      </w:r>
      <w:r w:rsidR="009864FC">
        <w:rPr>
          <w:sz w:val="24"/>
          <w:szCs w:val="24"/>
        </w:rPr>
        <w:t xml:space="preserve">регулирующим </w:t>
      </w:r>
      <w:r w:rsidR="009864FC" w:rsidRPr="00867FE6">
        <w:rPr>
          <w:sz w:val="24"/>
          <w:szCs w:val="24"/>
        </w:rPr>
        <w:t xml:space="preserve">органом порядка проведения </w:t>
      </w:r>
      <w:r>
        <w:rPr>
          <w:sz w:val="24"/>
          <w:szCs w:val="24"/>
        </w:rPr>
        <w:t>процедуры ОРВ</w:t>
      </w:r>
      <w:r w:rsidR="009864FC" w:rsidRPr="00867FE6">
        <w:rPr>
          <w:sz w:val="24"/>
          <w:szCs w:val="24"/>
        </w:rPr>
        <w:t xml:space="preserve">, 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 дополнительных существенных расходов бюджета </w:t>
      </w:r>
      <w:r w:rsidR="009864FC">
        <w:rPr>
          <w:sz w:val="24"/>
          <w:szCs w:val="24"/>
        </w:rPr>
        <w:t>Пушкинского муниципального района</w:t>
      </w:r>
      <w:r w:rsidR="009864FC" w:rsidRPr="00867FE6">
        <w:rPr>
          <w:sz w:val="24"/>
          <w:szCs w:val="24"/>
        </w:rPr>
        <w:t xml:space="preserve">, о наличии либо отсутствии достаточного обоснования </w:t>
      </w:r>
      <w:r w:rsidR="009864FC" w:rsidRPr="00867FE6">
        <w:rPr>
          <w:sz w:val="24"/>
          <w:szCs w:val="24"/>
        </w:rPr>
        <w:lastRenderedPageBreak/>
        <w:t>решения проблемы предложенным способом регулирования.</w:t>
      </w:r>
    </w:p>
    <w:p w:rsidR="009864FC" w:rsidRPr="00867FE6" w:rsidRDefault="00842ECF" w:rsidP="00842ECF">
      <w:pPr>
        <w:pStyle w:val="ConsPlusNormal"/>
        <w:ind w:firstLine="708"/>
        <w:jc w:val="both"/>
        <w:rPr>
          <w:sz w:val="24"/>
          <w:szCs w:val="24"/>
        </w:rPr>
      </w:pPr>
      <w:r>
        <w:rPr>
          <w:sz w:val="24"/>
          <w:szCs w:val="24"/>
        </w:rPr>
        <w:t>4.3</w:t>
      </w:r>
      <w:r w:rsidR="009864FC" w:rsidRPr="00867FE6">
        <w:rPr>
          <w:sz w:val="24"/>
          <w:szCs w:val="24"/>
        </w:rPr>
        <w:t xml:space="preserve">. В случае </w:t>
      </w:r>
      <w:r w:rsidR="00514A0C">
        <w:rPr>
          <w:sz w:val="24"/>
          <w:szCs w:val="24"/>
        </w:rPr>
        <w:t>выявления несоблюдения установленных требований, в заключении о процедуре ОРВ могут быть сделаны выводы о необходимости повторного проведения процедуры ОРВ, начиная с соответствующей невыполненной или выполненной ненадлежащим образом процедуры, с последующей доработкой и повторным направлением в уполномоченный орган сводного отчета о проекта муниципального акта для подготовки заключения о процедуре ОРВ.</w:t>
      </w:r>
    </w:p>
    <w:p w:rsidR="009864FC" w:rsidRPr="00867FE6" w:rsidRDefault="00842ECF" w:rsidP="00842ECF">
      <w:pPr>
        <w:pStyle w:val="ConsPlusNormal"/>
        <w:ind w:firstLine="708"/>
        <w:jc w:val="both"/>
        <w:rPr>
          <w:sz w:val="24"/>
          <w:szCs w:val="24"/>
        </w:rPr>
      </w:pPr>
      <w:r>
        <w:rPr>
          <w:sz w:val="24"/>
          <w:szCs w:val="24"/>
        </w:rPr>
        <w:t>4.4</w:t>
      </w:r>
      <w:r w:rsidR="009864FC" w:rsidRPr="00867FE6">
        <w:rPr>
          <w:sz w:val="24"/>
          <w:szCs w:val="24"/>
        </w:rPr>
        <w:t xml:space="preserve">. В случае установления соответствия проведенной </w:t>
      </w:r>
      <w:r w:rsidR="009864FC">
        <w:rPr>
          <w:sz w:val="24"/>
          <w:szCs w:val="24"/>
        </w:rPr>
        <w:t xml:space="preserve">регулирующим </w:t>
      </w:r>
      <w:r w:rsidR="009864FC" w:rsidRPr="00867FE6">
        <w:rPr>
          <w:sz w:val="24"/>
          <w:szCs w:val="24"/>
        </w:rPr>
        <w:t xml:space="preserve">органом процедуры </w:t>
      </w:r>
      <w:r>
        <w:rPr>
          <w:sz w:val="24"/>
          <w:szCs w:val="24"/>
        </w:rPr>
        <w:t>ОРВ</w:t>
      </w:r>
      <w:r w:rsidR="009864FC" w:rsidRPr="00867FE6">
        <w:rPr>
          <w:sz w:val="24"/>
          <w:szCs w:val="24"/>
        </w:rPr>
        <w:t xml:space="preserve"> установленным требованиям</w:t>
      </w:r>
      <w:r>
        <w:rPr>
          <w:sz w:val="24"/>
          <w:szCs w:val="24"/>
        </w:rPr>
        <w:t>,</w:t>
      </w:r>
      <w:r w:rsidR="009864FC" w:rsidRPr="00867FE6">
        <w:rPr>
          <w:sz w:val="24"/>
          <w:szCs w:val="24"/>
        </w:rPr>
        <w:t xml:space="preserve"> уполномоченный орган осуществляет анализ обоснованности выводов </w:t>
      </w:r>
      <w:r w:rsidR="009864FC">
        <w:rPr>
          <w:sz w:val="24"/>
          <w:szCs w:val="24"/>
        </w:rPr>
        <w:t xml:space="preserve">регулирующего </w:t>
      </w:r>
      <w:r w:rsidR="009864FC" w:rsidRPr="00867FE6">
        <w:rPr>
          <w:sz w:val="24"/>
          <w:szCs w:val="24"/>
        </w:rPr>
        <w:t>органа относительно необходимости введения предлагаемого им способа правового регулирования.</w:t>
      </w:r>
    </w:p>
    <w:p w:rsidR="009864FC" w:rsidRPr="00867FE6" w:rsidRDefault="00842ECF" w:rsidP="00842ECF">
      <w:pPr>
        <w:pStyle w:val="ConsPlusNormal"/>
        <w:ind w:firstLine="708"/>
        <w:jc w:val="both"/>
        <w:rPr>
          <w:sz w:val="24"/>
          <w:szCs w:val="24"/>
        </w:rPr>
      </w:pPr>
      <w:r>
        <w:rPr>
          <w:sz w:val="24"/>
          <w:szCs w:val="24"/>
        </w:rPr>
        <w:t>4.5</w:t>
      </w:r>
      <w:r w:rsidR="009864FC" w:rsidRPr="00867FE6">
        <w:rPr>
          <w:sz w:val="24"/>
          <w:szCs w:val="24"/>
        </w:rPr>
        <w:t xml:space="preserve">. Анализ, проводимый уполномоченным органом, основывается на результатах исследования </w:t>
      </w:r>
      <w:r w:rsidR="009864FC">
        <w:rPr>
          <w:sz w:val="24"/>
          <w:szCs w:val="24"/>
        </w:rPr>
        <w:t xml:space="preserve">регулирующим </w:t>
      </w:r>
      <w:r w:rsidR="009864FC" w:rsidRPr="00867FE6">
        <w:rPr>
          <w:sz w:val="24"/>
          <w:szCs w:val="24"/>
        </w:rPr>
        <w:t>органом выявленной проблемы, представленных в сводном отчете. При этом учитываются также мнения участников публичных консультаций, отраженные в сводках предложений.</w:t>
      </w:r>
    </w:p>
    <w:p w:rsidR="009864FC" w:rsidRDefault="008435E9" w:rsidP="008435E9">
      <w:pPr>
        <w:pStyle w:val="ConsPlusNormal"/>
        <w:ind w:firstLine="708"/>
        <w:jc w:val="both"/>
        <w:rPr>
          <w:sz w:val="24"/>
          <w:szCs w:val="24"/>
        </w:rPr>
      </w:pPr>
      <w:r>
        <w:rPr>
          <w:sz w:val="24"/>
          <w:szCs w:val="24"/>
        </w:rPr>
        <w:t>4.6</w:t>
      </w:r>
      <w:r w:rsidR="009864FC" w:rsidRPr="00867FE6">
        <w:rPr>
          <w:sz w:val="24"/>
          <w:szCs w:val="24"/>
        </w:rPr>
        <w:t xml:space="preserve">. В ходе анализа обоснованности выбора предлагаемого правового регулирования уполномоченный орган формирует мнение относительно полноты 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w:t>
      </w:r>
      <w:r w:rsidR="00842ECF">
        <w:rPr>
          <w:sz w:val="24"/>
          <w:szCs w:val="24"/>
        </w:rPr>
        <w:t>ОРВ</w:t>
      </w:r>
      <w:r w:rsidR="009864FC" w:rsidRPr="00867FE6">
        <w:rPr>
          <w:sz w:val="24"/>
          <w:szCs w:val="24"/>
        </w:rPr>
        <w:t xml:space="preserve"> правовым регулированием рассматриваемой сферы общественных отношений.</w:t>
      </w:r>
    </w:p>
    <w:p w:rsidR="0092146B" w:rsidRDefault="0092146B" w:rsidP="008435E9">
      <w:pPr>
        <w:pStyle w:val="ConsPlusNormal"/>
        <w:ind w:firstLine="708"/>
        <w:jc w:val="both"/>
        <w:rPr>
          <w:sz w:val="24"/>
          <w:szCs w:val="24"/>
        </w:rPr>
      </w:pPr>
      <w:r>
        <w:rPr>
          <w:sz w:val="24"/>
          <w:szCs w:val="24"/>
        </w:rPr>
        <w:t>4.7. При оценке эффективности предложенных вариантов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rsidR="0092146B" w:rsidRDefault="0092146B" w:rsidP="008435E9">
      <w:pPr>
        <w:pStyle w:val="ConsPlusNormal"/>
        <w:ind w:firstLine="708"/>
        <w:jc w:val="both"/>
        <w:rPr>
          <w:sz w:val="24"/>
          <w:szCs w:val="24"/>
        </w:rPr>
      </w:pPr>
      <w:r>
        <w:rPr>
          <w:sz w:val="24"/>
          <w:szCs w:val="24"/>
        </w:rPr>
        <w:t>1) точность формулировки выявленной проблемы;</w:t>
      </w:r>
    </w:p>
    <w:p w:rsidR="0092146B" w:rsidRDefault="0092146B" w:rsidP="008435E9">
      <w:pPr>
        <w:pStyle w:val="ConsPlusNormal"/>
        <w:ind w:firstLine="708"/>
        <w:jc w:val="both"/>
        <w:rPr>
          <w:sz w:val="24"/>
          <w:szCs w:val="24"/>
        </w:rPr>
      </w:pPr>
      <w:r>
        <w:rPr>
          <w:sz w:val="24"/>
          <w:szCs w:val="24"/>
        </w:rPr>
        <w:t>2) 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92146B" w:rsidRDefault="0092146B" w:rsidP="008435E9">
      <w:pPr>
        <w:pStyle w:val="ConsPlusNormal"/>
        <w:ind w:firstLine="708"/>
        <w:jc w:val="both"/>
        <w:rPr>
          <w:sz w:val="24"/>
          <w:szCs w:val="24"/>
        </w:rPr>
      </w:pPr>
      <w:r>
        <w:rPr>
          <w:sz w:val="24"/>
          <w:szCs w:val="24"/>
        </w:rPr>
        <w:t>3) правильность определения целей предлагаемого правового регулирования;</w:t>
      </w:r>
    </w:p>
    <w:p w:rsidR="0092146B" w:rsidRDefault="0092146B" w:rsidP="008435E9">
      <w:pPr>
        <w:pStyle w:val="ConsPlusNormal"/>
        <w:ind w:firstLine="708"/>
        <w:jc w:val="both"/>
        <w:rPr>
          <w:sz w:val="24"/>
          <w:szCs w:val="24"/>
        </w:rPr>
      </w:pPr>
      <w:r>
        <w:rPr>
          <w:sz w:val="24"/>
          <w:szCs w:val="24"/>
        </w:rPr>
        <w:t>4) практическая реализуемость заявленных целей предлагаемого правового регулирования;</w:t>
      </w:r>
    </w:p>
    <w:p w:rsidR="0092146B" w:rsidRDefault="0092146B" w:rsidP="008435E9">
      <w:pPr>
        <w:pStyle w:val="ConsPlusNormal"/>
        <w:ind w:firstLine="708"/>
        <w:jc w:val="both"/>
        <w:rPr>
          <w:sz w:val="24"/>
          <w:szCs w:val="24"/>
        </w:rPr>
      </w:pPr>
      <w:r>
        <w:rPr>
          <w:sz w:val="24"/>
          <w:szCs w:val="24"/>
        </w:rPr>
        <w:t>5) реалистичность показателей достижения целей предлагаемого правового регулирования, мониторинг достижения данных показателей;</w:t>
      </w:r>
    </w:p>
    <w:p w:rsidR="0092146B" w:rsidRDefault="0092146B" w:rsidP="008435E9">
      <w:pPr>
        <w:pStyle w:val="ConsPlusNormal"/>
        <w:ind w:firstLine="708"/>
        <w:jc w:val="both"/>
        <w:rPr>
          <w:sz w:val="24"/>
          <w:szCs w:val="24"/>
        </w:rPr>
      </w:pPr>
      <w:r>
        <w:rPr>
          <w:sz w:val="24"/>
          <w:szCs w:val="24"/>
        </w:rPr>
        <w:t>6) корректность оценки регулирующим органом дополнительных расходов и доходов потенциальных адресатов предлагаемого правового регулирования и бюджета Пушкинского муниципального района, связанных с введением предлагаемого правового регулирования;</w:t>
      </w:r>
    </w:p>
    <w:p w:rsidR="0092146B" w:rsidRDefault="0092146B" w:rsidP="008435E9">
      <w:pPr>
        <w:pStyle w:val="ConsPlusNormal"/>
        <w:ind w:firstLine="708"/>
        <w:jc w:val="both"/>
        <w:rPr>
          <w:sz w:val="24"/>
          <w:szCs w:val="24"/>
        </w:rPr>
      </w:pPr>
      <w:r>
        <w:rPr>
          <w:sz w:val="24"/>
          <w:szCs w:val="24"/>
        </w:rPr>
        <w:t>7) степень выявления регулирующим органом всех возможных рисков введения предлагаемого правового регулирования.</w:t>
      </w:r>
    </w:p>
    <w:p w:rsidR="0092146B" w:rsidRDefault="0092146B" w:rsidP="008435E9">
      <w:pPr>
        <w:pStyle w:val="ConsPlusNormal"/>
        <w:ind w:firstLine="708"/>
        <w:jc w:val="both"/>
        <w:rPr>
          <w:sz w:val="24"/>
          <w:szCs w:val="24"/>
        </w:rPr>
      </w:pPr>
      <w:r>
        <w:rPr>
          <w:sz w:val="24"/>
          <w:szCs w:val="24"/>
        </w:rPr>
        <w:t>4.8. Выявленные в проекте муниципального акта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указанных субъектов и бюджета Пушкинского муниципального района, перечисляются в заключении о процедуре ОРВ.</w:t>
      </w:r>
    </w:p>
    <w:p w:rsidR="00DE3581" w:rsidRDefault="00DE3581" w:rsidP="008435E9">
      <w:pPr>
        <w:pStyle w:val="ConsPlusNormal"/>
        <w:ind w:firstLine="708"/>
        <w:jc w:val="both"/>
        <w:rPr>
          <w:sz w:val="24"/>
          <w:szCs w:val="24"/>
        </w:rPr>
      </w:pPr>
      <w:r>
        <w:rPr>
          <w:sz w:val="24"/>
          <w:szCs w:val="24"/>
        </w:rPr>
        <w:t>4.9. Если регулирующий орган не согласен с замечаниями уполномоченного органа, он не позднее 10 рабочих дней проводит согласительное совещание с представителями уполномоченного органа, участниками публичных консультаций с целью урегулирования разногласий по проекту муниципального акта.</w:t>
      </w:r>
    </w:p>
    <w:p w:rsidR="005C6E3E" w:rsidRDefault="005C6E3E" w:rsidP="008435E9">
      <w:pPr>
        <w:pStyle w:val="ConsPlusNormal"/>
        <w:ind w:firstLine="708"/>
        <w:jc w:val="both"/>
        <w:rPr>
          <w:sz w:val="24"/>
          <w:szCs w:val="24"/>
        </w:rPr>
      </w:pPr>
      <w:r>
        <w:rPr>
          <w:sz w:val="24"/>
          <w:szCs w:val="24"/>
        </w:rPr>
        <w:lastRenderedPageBreak/>
        <w:t xml:space="preserve">Если взаимоприемлемое решение на согласительном совещании не найдено, регулирующий орган в течение 3 рабочих дней оформляет протокол и лист разногласий </w:t>
      </w:r>
      <w:r w:rsidRPr="00514A0C">
        <w:rPr>
          <w:sz w:val="24"/>
          <w:szCs w:val="24"/>
        </w:rPr>
        <w:t>(приложение №</w:t>
      </w:r>
      <w:r w:rsidR="00514A0C">
        <w:rPr>
          <w:sz w:val="24"/>
          <w:szCs w:val="24"/>
        </w:rPr>
        <w:t xml:space="preserve"> 8</w:t>
      </w:r>
      <w:r w:rsidRPr="00514A0C">
        <w:rPr>
          <w:sz w:val="24"/>
          <w:szCs w:val="24"/>
        </w:rPr>
        <w:t>).</w:t>
      </w:r>
    </w:p>
    <w:p w:rsidR="00DE3581" w:rsidRPr="00867FE6" w:rsidRDefault="00DE3581" w:rsidP="008435E9">
      <w:pPr>
        <w:pStyle w:val="ConsPlusNormal"/>
        <w:ind w:firstLine="708"/>
        <w:jc w:val="both"/>
        <w:rPr>
          <w:sz w:val="24"/>
          <w:szCs w:val="24"/>
        </w:rPr>
      </w:pPr>
    </w:p>
    <w:p w:rsidR="009864FC" w:rsidRDefault="009864FC" w:rsidP="009864FC">
      <w:pPr>
        <w:pStyle w:val="ConsPlusNormal"/>
        <w:jc w:val="both"/>
        <w:rPr>
          <w:sz w:val="24"/>
          <w:szCs w:val="24"/>
        </w:rPr>
      </w:pPr>
    </w:p>
    <w:p w:rsidR="009864FC" w:rsidRDefault="008D6672" w:rsidP="008D6672">
      <w:pPr>
        <w:pStyle w:val="ConsPlusNormal"/>
        <w:numPr>
          <w:ilvl w:val="0"/>
          <w:numId w:val="40"/>
        </w:numPr>
        <w:jc w:val="center"/>
        <w:rPr>
          <w:sz w:val="24"/>
          <w:szCs w:val="24"/>
        </w:rPr>
      </w:pPr>
      <w:r>
        <w:rPr>
          <w:sz w:val="24"/>
          <w:szCs w:val="24"/>
        </w:rPr>
        <w:t>Организация и проведение ОФВ.</w:t>
      </w:r>
    </w:p>
    <w:p w:rsidR="008D6672" w:rsidRDefault="008D6672" w:rsidP="008D6672">
      <w:pPr>
        <w:pStyle w:val="ConsPlusNormal"/>
        <w:ind w:firstLine="0"/>
        <w:rPr>
          <w:sz w:val="24"/>
          <w:szCs w:val="24"/>
        </w:rPr>
      </w:pPr>
    </w:p>
    <w:p w:rsidR="008D6672" w:rsidRDefault="008D6672" w:rsidP="0019089E">
      <w:pPr>
        <w:pStyle w:val="ConsPlusNormal"/>
        <w:numPr>
          <w:ilvl w:val="1"/>
          <w:numId w:val="40"/>
        </w:numPr>
        <w:ind w:left="0" w:firstLine="710"/>
        <w:jc w:val="both"/>
        <w:rPr>
          <w:sz w:val="24"/>
          <w:szCs w:val="24"/>
        </w:rPr>
      </w:pPr>
      <w:r>
        <w:rPr>
          <w:sz w:val="24"/>
          <w:szCs w:val="24"/>
        </w:rPr>
        <w:t>ОФВ проводится</w:t>
      </w:r>
      <w:r w:rsidR="0019089E">
        <w:rPr>
          <w:sz w:val="24"/>
          <w:szCs w:val="24"/>
        </w:rPr>
        <w:t xml:space="preserve"> уполномоченным органом в отношении муниципальных актов, при подготовке которых проводилась процедура ОРВ, на основании Плана проведения ОФВ на очередной год (далее - План), сформированного с учетом предложений о ее проведении, поступивших в уполномоченный орган от:</w:t>
      </w:r>
    </w:p>
    <w:p w:rsidR="0019089E" w:rsidRDefault="0019089E" w:rsidP="0019089E">
      <w:pPr>
        <w:pStyle w:val="ConsPlusNormal"/>
        <w:numPr>
          <w:ilvl w:val="0"/>
          <w:numId w:val="43"/>
        </w:numPr>
        <w:ind w:left="0" w:firstLine="710"/>
        <w:jc w:val="both"/>
        <w:rPr>
          <w:sz w:val="24"/>
          <w:szCs w:val="24"/>
        </w:rPr>
      </w:pPr>
      <w:r>
        <w:rPr>
          <w:sz w:val="24"/>
          <w:szCs w:val="24"/>
        </w:rPr>
        <w:t>Структурных подразделений администрации Пушкинского муниципального района;</w:t>
      </w:r>
    </w:p>
    <w:p w:rsidR="0019089E" w:rsidRDefault="0019089E" w:rsidP="0019089E">
      <w:pPr>
        <w:pStyle w:val="ConsPlusNormal"/>
        <w:numPr>
          <w:ilvl w:val="0"/>
          <w:numId w:val="43"/>
        </w:numPr>
        <w:jc w:val="both"/>
        <w:rPr>
          <w:sz w:val="24"/>
          <w:szCs w:val="24"/>
        </w:rPr>
      </w:pPr>
      <w:r>
        <w:rPr>
          <w:sz w:val="24"/>
          <w:szCs w:val="24"/>
        </w:rPr>
        <w:t>Научно-исследовательских, общественных организаций;</w:t>
      </w:r>
    </w:p>
    <w:p w:rsidR="0019089E" w:rsidRDefault="0019089E" w:rsidP="0019089E">
      <w:pPr>
        <w:pStyle w:val="ConsPlusNormal"/>
        <w:numPr>
          <w:ilvl w:val="0"/>
          <w:numId w:val="43"/>
        </w:numPr>
        <w:ind w:left="0" w:firstLine="710"/>
        <w:jc w:val="both"/>
        <w:rPr>
          <w:sz w:val="24"/>
          <w:szCs w:val="24"/>
        </w:rPr>
      </w:pPr>
      <w:r>
        <w:rPr>
          <w:sz w:val="24"/>
          <w:szCs w:val="24"/>
        </w:rPr>
        <w:t>Субъектов предпринимательской и инвестиционной деятельности, их ассоциаций и союзов;</w:t>
      </w:r>
    </w:p>
    <w:p w:rsidR="0019089E" w:rsidRDefault="0019089E" w:rsidP="0019089E">
      <w:pPr>
        <w:pStyle w:val="ConsPlusNormal"/>
        <w:numPr>
          <w:ilvl w:val="0"/>
          <w:numId w:val="43"/>
        </w:numPr>
        <w:ind w:left="0" w:firstLine="710"/>
        <w:jc w:val="both"/>
        <w:rPr>
          <w:sz w:val="24"/>
          <w:szCs w:val="24"/>
        </w:rPr>
      </w:pPr>
      <w:r>
        <w:rPr>
          <w:sz w:val="24"/>
          <w:szCs w:val="24"/>
        </w:rPr>
        <w:t>Совещательных, коллегиальных органов администрации Пушкинского муниципального района.</w:t>
      </w:r>
    </w:p>
    <w:p w:rsidR="0057587E" w:rsidRDefault="0044617C" w:rsidP="0044617C">
      <w:pPr>
        <w:pStyle w:val="ConsPlusNormal"/>
        <w:numPr>
          <w:ilvl w:val="1"/>
          <w:numId w:val="40"/>
        </w:numPr>
        <w:ind w:left="0" w:firstLine="717"/>
        <w:jc w:val="both"/>
        <w:rPr>
          <w:sz w:val="24"/>
          <w:szCs w:val="24"/>
        </w:rPr>
      </w:pPr>
      <w:r>
        <w:rPr>
          <w:sz w:val="24"/>
          <w:szCs w:val="24"/>
        </w:rPr>
        <w:t>План утверждается уполномоченным органом не позднее 15 декабря текущего года и размещается на официальном сайте администрации Пушкинского муниципального района в информационно-телекоммуникационной сети Интернет.</w:t>
      </w:r>
    </w:p>
    <w:p w:rsidR="0044617C" w:rsidRDefault="0044617C" w:rsidP="0044617C">
      <w:pPr>
        <w:pStyle w:val="ConsPlusNormal"/>
        <w:numPr>
          <w:ilvl w:val="1"/>
          <w:numId w:val="40"/>
        </w:numPr>
        <w:ind w:left="0" w:firstLine="717"/>
        <w:jc w:val="both"/>
        <w:rPr>
          <w:sz w:val="24"/>
          <w:szCs w:val="24"/>
        </w:rPr>
      </w:pPr>
      <w:r>
        <w:rPr>
          <w:sz w:val="24"/>
          <w:szCs w:val="24"/>
        </w:rPr>
        <w:t>Для проведения ОФВ уполномоченным органом рассчитываются фактические значения показателей (индикаторов) достижения целей регулирующего воздействия муниципального акта, а также оцениваются фактические положительные и отрицательные последствия установленного регулирования.</w:t>
      </w:r>
    </w:p>
    <w:p w:rsidR="0044617C" w:rsidRDefault="0044617C" w:rsidP="0044617C">
      <w:pPr>
        <w:pStyle w:val="ConsPlusNormal"/>
        <w:ind w:firstLine="717"/>
        <w:jc w:val="both"/>
        <w:rPr>
          <w:sz w:val="24"/>
          <w:szCs w:val="24"/>
        </w:rPr>
      </w:pPr>
      <w:r>
        <w:rPr>
          <w:sz w:val="24"/>
          <w:szCs w:val="24"/>
        </w:rPr>
        <w:t>Уполномоченный орган вправе запрашивать дополнительную информацию, необходимую для проведения ОФВ муниципального акта.</w:t>
      </w:r>
    </w:p>
    <w:p w:rsidR="00F742F5" w:rsidRDefault="0044617C" w:rsidP="0044617C">
      <w:pPr>
        <w:pStyle w:val="ConsPlusNormal"/>
        <w:numPr>
          <w:ilvl w:val="1"/>
          <w:numId w:val="40"/>
        </w:numPr>
        <w:ind w:left="0" w:firstLine="710"/>
        <w:jc w:val="both"/>
        <w:rPr>
          <w:sz w:val="24"/>
          <w:szCs w:val="24"/>
        </w:rPr>
      </w:pPr>
      <w:r>
        <w:rPr>
          <w:sz w:val="24"/>
          <w:szCs w:val="24"/>
        </w:rPr>
        <w:t>В отношении муниципального акта, подлежащего ОФВ, подготавливается отчет</w:t>
      </w:r>
      <w:r w:rsidR="008873B4">
        <w:rPr>
          <w:sz w:val="24"/>
          <w:szCs w:val="24"/>
        </w:rPr>
        <w:t xml:space="preserve"> (приложение № 10 к настоящему Порядку)</w:t>
      </w:r>
      <w:r>
        <w:rPr>
          <w:sz w:val="24"/>
          <w:szCs w:val="24"/>
        </w:rPr>
        <w:t>, включающий следующие сведения и материалы:</w:t>
      </w:r>
    </w:p>
    <w:p w:rsidR="0044617C" w:rsidRDefault="0044617C" w:rsidP="0044617C">
      <w:pPr>
        <w:pStyle w:val="ConsPlusNormal"/>
        <w:numPr>
          <w:ilvl w:val="0"/>
          <w:numId w:val="44"/>
        </w:numPr>
        <w:jc w:val="both"/>
        <w:rPr>
          <w:sz w:val="24"/>
          <w:szCs w:val="24"/>
        </w:rPr>
      </w:pPr>
      <w:r>
        <w:rPr>
          <w:sz w:val="24"/>
          <w:szCs w:val="24"/>
        </w:rPr>
        <w:t>Реквизиты муниципального акта;</w:t>
      </w:r>
    </w:p>
    <w:p w:rsidR="0044617C" w:rsidRDefault="0044617C" w:rsidP="0044617C">
      <w:pPr>
        <w:pStyle w:val="ConsPlusNormal"/>
        <w:numPr>
          <w:ilvl w:val="0"/>
          <w:numId w:val="44"/>
        </w:numPr>
        <w:jc w:val="both"/>
        <w:rPr>
          <w:sz w:val="24"/>
          <w:szCs w:val="24"/>
        </w:rPr>
      </w:pPr>
      <w:r>
        <w:rPr>
          <w:sz w:val="24"/>
          <w:szCs w:val="24"/>
        </w:rPr>
        <w:t>Сведения о проведении процедуры ОРВ и ее результатах;</w:t>
      </w:r>
    </w:p>
    <w:p w:rsidR="0044617C" w:rsidRDefault="0044617C" w:rsidP="0044617C">
      <w:pPr>
        <w:pStyle w:val="ConsPlusNormal"/>
        <w:numPr>
          <w:ilvl w:val="0"/>
          <w:numId w:val="44"/>
        </w:numPr>
        <w:ind w:left="0" w:firstLine="710"/>
        <w:jc w:val="both"/>
        <w:rPr>
          <w:sz w:val="24"/>
          <w:szCs w:val="24"/>
        </w:rPr>
      </w:pPr>
      <w:r>
        <w:rPr>
          <w:sz w:val="24"/>
          <w:szCs w:val="24"/>
        </w:rPr>
        <w:t>Сравнительный анализ прогнозных индикаторов достижения целей и их фактических значений. Проводятся также методики расчета индикаторов и источники использованных данных. Для оценки фактических значений показателей используются официальные статистические данные, экспертные оценки, данные социологических опросов и другие источники информации. Источники данных для расчета фактических значений установленных показателей должны соответствовать тем, которые использовались при расчете целевых индикаторов в рамках процедуры ОРВ;</w:t>
      </w:r>
    </w:p>
    <w:p w:rsidR="0044617C" w:rsidRDefault="0044617C" w:rsidP="0044617C">
      <w:pPr>
        <w:pStyle w:val="ConsPlusNormal"/>
        <w:numPr>
          <w:ilvl w:val="0"/>
          <w:numId w:val="44"/>
        </w:numPr>
        <w:ind w:left="0" w:firstLine="710"/>
        <w:jc w:val="both"/>
        <w:rPr>
          <w:sz w:val="24"/>
          <w:szCs w:val="24"/>
        </w:rPr>
      </w:pPr>
      <w:r>
        <w:rPr>
          <w:sz w:val="24"/>
          <w:szCs w:val="24"/>
        </w:rPr>
        <w:t>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 содержащимися в заключении об ОРВ проекта муниципального акта;</w:t>
      </w:r>
    </w:p>
    <w:p w:rsidR="0044617C" w:rsidRDefault="0044617C" w:rsidP="0044617C">
      <w:pPr>
        <w:pStyle w:val="ConsPlusNormal"/>
        <w:numPr>
          <w:ilvl w:val="0"/>
          <w:numId w:val="44"/>
        </w:numPr>
        <w:jc w:val="both"/>
        <w:rPr>
          <w:sz w:val="24"/>
          <w:szCs w:val="24"/>
        </w:rPr>
      </w:pPr>
      <w:r>
        <w:rPr>
          <w:sz w:val="24"/>
          <w:szCs w:val="24"/>
        </w:rPr>
        <w:t>Результаты предыдущих процедур ОФВ данного акта (при наличии);</w:t>
      </w:r>
    </w:p>
    <w:p w:rsidR="0044617C" w:rsidRDefault="0044617C" w:rsidP="0044617C">
      <w:pPr>
        <w:pStyle w:val="ConsPlusNormal"/>
        <w:numPr>
          <w:ilvl w:val="0"/>
          <w:numId w:val="44"/>
        </w:numPr>
        <w:jc w:val="both"/>
        <w:rPr>
          <w:sz w:val="24"/>
          <w:szCs w:val="24"/>
        </w:rPr>
      </w:pPr>
      <w:r>
        <w:rPr>
          <w:sz w:val="24"/>
          <w:szCs w:val="24"/>
        </w:rPr>
        <w:t>Иные сведения, которые позволяют оценить фактическое воздействие.</w:t>
      </w:r>
    </w:p>
    <w:p w:rsidR="0044617C" w:rsidRDefault="000D1A4C" w:rsidP="000D1A4C">
      <w:pPr>
        <w:pStyle w:val="ConsPlusNormal"/>
        <w:numPr>
          <w:ilvl w:val="1"/>
          <w:numId w:val="40"/>
        </w:numPr>
        <w:ind w:left="0" w:firstLine="710"/>
        <w:jc w:val="both"/>
        <w:rPr>
          <w:sz w:val="24"/>
          <w:szCs w:val="24"/>
        </w:rPr>
      </w:pPr>
      <w:r>
        <w:rPr>
          <w:sz w:val="24"/>
          <w:szCs w:val="24"/>
        </w:rPr>
        <w:t>Отчет об ОФВ размещается на официальном сайте администрации Пушкинского муниципального района в информационно-телекоммуникационной сети Интернет.</w:t>
      </w:r>
    </w:p>
    <w:p w:rsidR="000D1A4C" w:rsidRDefault="000D1A4C" w:rsidP="000D1A4C">
      <w:pPr>
        <w:pStyle w:val="ConsPlusNormal"/>
        <w:ind w:firstLine="710"/>
        <w:jc w:val="both"/>
        <w:rPr>
          <w:sz w:val="24"/>
          <w:szCs w:val="24"/>
        </w:rPr>
      </w:pPr>
      <w:r>
        <w:rPr>
          <w:sz w:val="24"/>
          <w:szCs w:val="24"/>
        </w:rPr>
        <w:t xml:space="preserve">Вместе с материалами отчета размещается перечень вопросов для </w:t>
      </w:r>
      <w:r>
        <w:rPr>
          <w:sz w:val="24"/>
          <w:szCs w:val="24"/>
        </w:rPr>
        <w:lastRenderedPageBreak/>
        <w:t>участников публичных консультаций.</w:t>
      </w:r>
    </w:p>
    <w:p w:rsidR="000D1A4C" w:rsidRDefault="00C8180B" w:rsidP="00C8180B">
      <w:pPr>
        <w:pStyle w:val="ConsPlusNormal"/>
        <w:numPr>
          <w:ilvl w:val="1"/>
          <w:numId w:val="40"/>
        </w:numPr>
        <w:ind w:left="0" w:firstLine="710"/>
        <w:jc w:val="both"/>
        <w:rPr>
          <w:sz w:val="24"/>
          <w:szCs w:val="24"/>
        </w:rPr>
      </w:pPr>
      <w:r>
        <w:rPr>
          <w:sz w:val="24"/>
          <w:szCs w:val="24"/>
        </w:rPr>
        <w:t>Целью публичных консультаций является выработка мнения относительно достижения в процессе действия муниципального акта заявленных целей правового регулирования, а также целесообразности отмены, изменения данного муниципального акта или его отдельных положений.</w:t>
      </w:r>
    </w:p>
    <w:p w:rsidR="00C8180B" w:rsidRDefault="00C8180B" w:rsidP="00C8180B">
      <w:pPr>
        <w:pStyle w:val="ConsPlusNormal"/>
        <w:numPr>
          <w:ilvl w:val="1"/>
          <w:numId w:val="40"/>
        </w:numPr>
        <w:ind w:left="0" w:firstLine="710"/>
        <w:jc w:val="both"/>
        <w:rPr>
          <w:sz w:val="24"/>
          <w:szCs w:val="24"/>
        </w:rPr>
      </w:pPr>
      <w:r>
        <w:rPr>
          <w:sz w:val="24"/>
          <w:szCs w:val="24"/>
        </w:rPr>
        <w:t>Публичные консультации начинаются одновременно с размещением отчета об ОФВ. Срок проведения публичных консультаций составляет не менее 15 календарных дней со дня размещения на официальном сайте администрации Пушкинского муниципального района в информационно-телекоммуникационной сети Интернет уведомления о проведении публичных консультаций. Срок проведения публичных консультаций может быть продлен по решению уполномоченного органа, который также размещает информацию об основаниях и продолжительности такого продления.</w:t>
      </w:r>
    </w:p>
    <w:p w:rsidR="0052464C" w:rsidRDefault="0052464C" w:rsidP="00C8180B">
      <w:pPr>
        <w:pStyle w:val="ConsPlusNormal"/>
        <w:numPr>
          <w:ilvl w:val="1"/>
          <w:numId w:val="40"/>
        </w:numPr>
        <w:ind w:left="0" w:firstLine="710"/>
        <w:jc w:val="both"/>
        <w:rPr>
          <w:sz w:val="24"/>
          <w:szCs w:val="24"/>
        </w:rPr>
      </w:pPr>
      <w:r>
        <w:rPr>
          <w:sz w:val="24"/>
          <w:szCs w:val="24"/>
        </w:rPr>
        <w:t xml:space="preserve">По итогам проведения публичных консультаций уполномоченным органом подготавливается заключение об ОФВ по установленной типовой форме </w:t>
      </w:r>
      <w:r w:rsidRPr="008873B4">
        <w:rPr>
          <w:sz w:val="24"/>
          <w:szCs w:val="24"/>
        </w:rPr>
        <w:t>(приложение №</w:t>
      </w:r>
      <w:r w:rsidR="008873B4">
        <w:rPr>
          <w:sz w:val="24"/>
          <w:szCs w:val="24"/>
        </w:rPr>
        <w:t xml:space="preserve"> 9 к настоящему Порядку</w:t>
      </w:r>
      <w:r w:rsidRPr="008873B4">
        <w:rPr>
          <w:sz w:val="24"/>
          <w:szCs w:val="24"/>
        </w:rPr>
        <w:t>)</w:t>
      </w:r>
      <w:r>
        <w:rPr>
          <w:sz w:val="24"/>
          <w:szCs w:val="24"/>
        </w:rPr>
        <w:t>, которое содержит выводы о достижении заявленных целей регулирования и оценку положительных и отрицательных последствий действия муниципального акта, а также о предложения об отмене, изменении муниципального акта или его отдельных положений.</w:t>
      </w:r>
    </w:p>
    <w:p w:rsidR="0052464C" w:rsidRDefault="0052464C" w:rsidP="00C8180B">
      <w:pPr>
        <w:pStyle w:val="ConsPlusNormal"/>
        <w:numPr>
          <w:ilvl w:val="1"/>
          <w:numId w:val="40"/>
        </w:numPr>
        <w:ind w:left="0" w:firstLine="710"/>
        <w:jc w:val="both"/>
        <w:rPr>
          <w:sz w:val="24"/>
          <w:szCs w:val="24"/>
        </w:rPr>
      </w:pPr>
      <w:r>
        <w:rPr>
          <w:sz w:val="24"/>
          <w:szCs w:val="24"/>
        </w:rPr>
        <w:t>Заключение об ОФВ направляется в регулирующий орган и подлежит публикации уполномоченным органом на официальном сайте администрации Пушкинского муниципального района в информационно-телекоммуникационной сети Интернет.</w:t>
      </w:r>
    </w:p>
    <w:p w:rsidR="0052464C" w:rsidRDefault="0052464C" w:rsidP="00C8180B">
      <w:pPr>
        <w:pStyle w:val="ConsPlusNormal"/>
        <w:numPr>
          <w:ilvl w:val="1"/>
          <w:numId w:val="40"/>
        </w:numPr>
        <w:ind w:left="0" w:firstLine="710"/>
        <w:jc w:val="both"/>
        <w:rPr>
          <w:sz w:val="24"/>
          <w:szCs w:val="24"/>
        </w:rPr>
      </w:pPr>
      <w:r>
        <w:rPr>
          <w:sz w:val="24"/>
          <w:szCs w:val="24"/>
        </w:rPr>
        <w:t>Если регулирующий орган не согласен с замечаниями уполномоченного органа, он не позднее 10 рабочих дней проводит согласительное совещание с представителями уполномоченного органа, участниками публичных консультаций с целью урегулирования разногласий по муниципальному акту.</w:t>
      </w:r>
    </w:p>
    <w:p w:rsidR="0052464C" w:rsidRDefault="0052464C" w:rsidP="0052464C">
      <w:pPr>
        <w:pStyle w:val="ConsPlusNormal"/>
        <w:ind w:firstLine="710"/>
        <w:jc w:val="both"/>
        <w:rPr>
          <w:sz w:val="24"/>
          <w:szCs w:val="24"/>
        </w:rPr>
      </w:pPr>
      <w:r>
        <w:rPr>
          <w:sz w:val="24"/>
          <w:szCs w:val="24"/>
        </w:rPr>
        <w:t xml:space="preserve">Если взаимоприемлемое решение на согласительном совещании не найдено, регулирующий орган в течение 3 рабочих дней оформляет протокол и лист разногласий </w:t>
      </w:r>
      <w:r w:rsidRPr="008873B4">
        <w:rPr>
          <w:sz w:val="24"/>
          <w:szCs w:val="24"/>
        </w:rPr>
        <w:t>(приложение №</w:t>
      </w:r>
      <w:r w:rsidR="008873B4">
        <w:rPr>
          <w:sz w:val="24"/>
          <w:szCs w:val="24"/>
        </w:rPr>
        <w:t xml:space="preserve"> 8 к настоящему Порядку</w:t>
      </w:r>
      <w:r w:rsidRPr="008873B4">
        <w:rPr>
          <w:sz w:val="24"/>
          <w:szCs w:val="24"/>
        </w:rPr>
        <w:t>).</w:t>
      </w:r>
    </w:p>
    <w:p w:rsidR="004415BD" w:rsidRDefault="004415BD" w:rsidP="0052464C">
      <w:pPr>
        <w:pStyle w:val="ConsPlusNormal"/>
        <w:ind w:firstLine="710"/>
        <w:jc w:val="both"/>
        <w:rPr>
          <w:sz w:val="24"/>
          <w:szCs w:val="24"/>
        </w:rPr>
      </w:pPr>
    </w:p>
    <w:p w:rsidR="004415BD" w:rsidRDefault="004415BD" w:rsidP="004415BD">
      <w:pPr>
        <w:pStyle w:val="ConsPlusNormal"/>
        <w:numPr>
          <w:ilvl w:val="0"/>
          <w:numId w:val="40"/>
        </w:numPr>
        <w:jc w:val="center"/>
        <w:rPr>
          <w:sz w:val="24"/>
          <w:szCs w:val="24"/>
        </w:rPr>
      </w:pPr>
      <w:r>
        <w:rPr>
          <w:sz w:val="24"/>
          <w:szCs w:val="24"/>
        </w:rPr>
        <w:t>Организация и проведение экспертизы.</w:t>
      </w:r>
    </w:p>
    <w:p w:rsidR="004415BD" w:rsidRDefault="004415BD" w:rsidP="004415BD">
      <w:pPr>
        <w:pStyle w:val="ConsPlusNormal"/>
        <w:jc w:val="center"/>
        <w:rPr>
          <w:sz w:val="24"/>
          <w:szCs w:val="24"/>
        </w:rPr>
      </w:pPr>
    </w:p>
    <w:p w:rsidR="004415BD" w:rsidRDefault="004415BD" w:rsidP="004415BD">
      <w:pPr>
        <w:pStyle w:val="ConsPlusNormal"/>
        <w:jc w:val="both"/>
        <w:rPr>
          <w:sz w:val="24"/>
          <w:szCs w:val="24"/>
        </w:rPr>
      </w:pPr>
    </w:p>
    <w:p w:rsidR="0044617C" w:rsidRDefault="004415BD" w:rsidP="004415BD">
      <w:pPr>
        <w:pStyle w:val="ConsPlusNormal"/>
        <w:numPr>
          <w:ilvl w:val="1"/>
          <w:numId w:val="40"/>
        </w:numPr>
        <w:ind w:left="0" w:firstLine="710"/>
        <w:jc w:val="both"/>
        <w:rPr>
          <w:sz w:val="24"/>
          <w:szCs w:val="24"/>
        </w:rPr>
      </w:pPr>
      <w:r w:rsidRPr="003B1347">
        <w:rPr>
          <w:sz w:val="24"/>
          <w:szCs w:val="24"/>
        </w:rPr>
        <w:t xml:space="preserve">Экспертиза действующих </w:t>
      </w:r>
      <w:r w:rsidR="00EE7F64">
        <w:rPr>
          <w:sz w:val="24"/>
          <w:szCs w:val="24"/>
        </w:rPr>
        <w:t xml:space="preserve">муниципальных </w:t>
      </w:r>
      <w:r w:rsidRPr="003B1347">
        <w:rPr>
          <w:sz w:val="24"/>
          <w:szCs w:val="24"/>
        </w:rPr>
        <w:t>актов проводится уполномоченным органом исключительно по заявлению заинтересованных лиц, либо в порядке самоконтроля в целях выявления положений, необоснованно затрудняющих осуществление предпринимательской и инвестиционной деятельности.</w:t>
      </w:r>
    </w:p>
    <w:p w:rsidR="00EE7F64" w:rsidRDefault="00EE7F64" w:rsidP="004415BD">
      <w:pPr>
        <w:pStyle w:val="ConsPlusNormal"/>
        <w:numPr>
          <w:ilvl w:val="1"/>
          <w:numId w:val="40"/>
        </w:numPr>
        <w:ind w:left="0" w:firstLine="710"/>
        <w:jc w:val="both"/>
        <w:rPr>
          <w:sz w:val="24"/>
          <w:szCs w:val="24"/>
        </w:rPr>
      </w:pPr>
      <w:r>
        <w:rPr>
          <w:sz w:val="24"/>
          <w:szCs w:val="24"/>
        </w:rPr>
        <w:t>Экспертиза проводится на основании ежегодно утверждаемого уполномоченным органом Плана. В План включаются муниципальные акты, указывающие, что положения муниципального акта могут создавать условия, необоснованно затрудняющие осуществление предпринимательской и инвестиционной деятельности.</w:t>
      </w:r>
    </w:p>
    <w:p w:rsidR="00EE7F64" w:rsidRDefault="00EE7F64" w:rsidP="004415BD">
      <w:pPr>
        <w:pStyle w:val="ConsPlusNormal"/>
        <w:numPr>
          <w:ilvl w:val="1"/>
          <w:numId w:val="40"/>
        </w:numPr>
        <w:ind w:left="0" w:firstLine="710"/>
        <w:jc w:val="both"/>
        <w:rPr>
          <w:sz w:val="24"/>
          <w:szCs w:val="24"/>
        </w:rPr>
      </w:pPr>
      <w:r>
        <w:rPr>
          <w:sz w:val="24"/>
          <w:szCs w:val="24"/>
        </w:rPr>
        <w:t>Данные сведения могут быть получены уполномоченным органом:</w:t>
      </w:r>
    </w:p>
    <w:p w:rsidR="00EE7F64" w:rsidRDefault="00EE7F64" w:rsidP="00EE7F64">
      <w:pPr>
        <w:pStyle w:val="ConsPlusNormal"/>
        <w:numPr>
          <w:ilvl w:val="0"/>
          <w:numId w:val="45"/>
        </w:numPr>
        <w:ind w:left="0" w:firstLine="710"/>
        <w:jc w:val="both"/>
        <w:rPr>
          <w:sz w:val="24"/>
          <w:szCs w:val="24"/>
        </w:rPr>
      </w:pPr>
      <w:r>
        <w:rPr>
          <w:sz w:val="24"/>
          <w:szCs w:val="24"/>
        </w:rPr>
        <w:t>От структурных подразделений администрации Пушкинского муниципального района;</w:t>
      </w:r>
    </w:p>
    <w:p w:rsidR="00EE7F64" w:rsidRDefault="00EE7F64" w:rsidP="00EE7F64">
      <w:pPr>
        <w:pStyle w:val="ConsPlusNormal"/>
        <w:numPr>
          <w:ilvl w:val="0"/>
          <w:numId w:val="45"/>
        </w:numPr>
        <w:ind w:left="0" w:firstLine="710"/>
        <w:jc w:val="both"/>
        <w:rPr>
          <w:sz w:val="24"/>
          <w:szCs w:val="24"/>
        </w:rPr>
      </w:pPr>
      <w:r>
        <w:rPr>
          <w:sz w:val="24"/>
          <w:szCs w:val="24"/>
        </w:rPr>
        <w:t>От субъектов предпринимательской и инвестиционной деятельности, ассоциаций и союзов, представляющих их интересы;</w:t>
      </w:r>
    </w:p>
    <w:p w:rsidR="00EE7F64" w:rsidRDefault="00EE7F64" w:rsidP="00EE7F64">
      <w:pPr>
        <w:pStyle w:val="ConsPlusNormal"/>
        <w:numPr>
          <w:ilvl w:val="0"/>
          <w:numId w:val="45"/>
        </w:numPr>
        <w:jc w:val="both"/>
        <w:rPr>
          <w:sz w:val="24"/>
          <w:szCs w:val="24"/>
        </w:rPr>
      </w:pPr>
      <w:r>
        <w:rPr>
          <w:sz w:val="24"/>
          <w:szCs w:val="24"/>
        </w:rPr>
        <w:t>Самостоятельно уполномоченным органом.</w:t>
      </w:r>
    </w:p>
    <w:p w:rsidR="000E278B" w:rsidRDefault="000E278B" w:rsidP="000E278B">
      <w:pPr>
        <w:pStyle w:val="ConsPlusNormal"/>
        <w:numPr>
          <w:ilvl w:val="1"/>
          <w:numId w:val="40"/>
        </w:numPr>
        <w:ind w:left="0" w:firstLine="710"/>
        <w:jc w:val="both"/>
        <w:rPr>
          <w:sz w:val="24"/>
          <w:szCs w:val="24"/>
        </w:rPr>
      </w:pPr>
      <w:r w:rsidRPr="005A1AA1">
        <w:rPr>
          <w:sz w:val="24"/>
          <w:szCs w:val="24"/>
        </w:rPr>
        <w:t xml:space="preserve">План на очередной год утверждается уполномоченным органом не </w:t>
      </w:r>
      <w:r w:rsidRPr="005A1AA1">
        <w:rPr>
          <w:sz w:val="24"/>
          <w:szCs w:val="24"/>
        </w:rPr>
        <w:lastRenderedPageBreak/>
        <w:t xml:space="preserve">позднее 15 декабря текущего года и размещается на </w:t>
      </w:r>
      <w:r>
        <w:rPr>
          <w:sz w:val="24"/>
          <w:szCs w:val="24"/>
        </w:rPr>
        <w:t>официальном сайте администрации Пушкинского муниципального района</w:t>
      </w:r>
      <w:r w:rsidRPr="005A1AA1">
        <w:rPr>
          <w:sz w:val="24"/>
          <w:szCs w:val="24"/>
        </w:rPr>
        <w:t xml:space="preserve"> в информационно-телекоммуникационной сети Интернет</w:t>
      </w:r>
      <w:r>
        <w:rPr>
          <w:sz w:val="24"/>
          <w:szCs w:val="24"/>
        </w:rPr>
        <w:t xml:space="preserve">. </w:t>
      </w:r>
    </w:p>
    <w:p w:rsidR="000E278B" w:rsidRPr="003B1347" w:rsidRDefault="000E278B" w:rsidP="000E278B">
      <w:pPr>
        <w:pStyle w:val="ConsPlusNormal"/>
        <w:numPr>
          <w:ilvl w:val="1"/>
          <w:numId w:val="40"/>
        </w:numPr>
        <w:ind w:left="1134" w:hanging="424"/>
        <w:jc w:val="both"/>
        <w:rPr>
          <w:sz w:val="24"/>
          <w:szCs w:val="24"/>
        </w:rPr>
      </w:pPr>
      <w:r w:rsidRPr="003B1347">
        <w:rPr>
          <w:sz w:val="24"/>
          <w:szCs w:val="24"/>
        </w:rPr>
        <w:t>Экспертизе подлежат:</w:t>
      </w:r>
    </w:p>
    <w:p w:rsidR="000E278B" w:rsidRPr="003B1347" w:rsidRDefault="000E278B" w:rsidP="000E278B">
      <w:pPr>
        <w:pStyle w:val="ConsPlusNormal"/>
        <w:jc w:val="both"/>
        <w:rPr>
          <w:sz w:val="24"/>
          <w:szCs w:val="24"/>
        </w:rPr>
      </w:pPr>
      <w:r w:rsidRPr="003B1347">
        <w:rPr>
          <w:sz w:val="24"/>
          <w:szCs w:val="24"/>
        </w:rPr>
        <w:t xml:space="preserve">1) </w:t>
      </w:r>
      <w:r>
        <w:rPr>
          <w:sz w:val="24"/>
          <w:szCs w:val="24"/>
        </w:rPr>
        <w:t>муниципальные</w:t>
      </w:r>
      <w:r w:rsidRPr="003B1347">
        <w:rPr>
          <w:sz w:val="24"/>
          <w:szCs w:val="24"/>
        </w:rPr>
        <w:t xml:space="preserve"> акты, при принятии которых не была проведена процедура ОРВ;</w:t>
      </w:r>
    </w:p>
    <w:p w:rsidR="000E278B" w:rsidRDefault="000E278B" w:rsidP="000E278B">
      <w:pPr>
        <w:pStyle w:val="ConsPlusNormal"/>
        <w:jc w:val="both"/>
        <w:rPr>
          <w:sz w:val="24"/>
          <w:szCs w:val="24"/>
        </w:rPr>
      </w:pPr>
      <w:r w:rsidRPr="003B1347">
        <w:rPr>
          <w:sz w:val="24"/>
          <w:szCs w:val="24"/>
        </w:rPr>
        <w:t xml:space="preserve">2) </w:t>
      </w:r>
      <w:r>
        <w:rPr>
          <w:sz w:val="24"/>
          <w:szCs w:val="24"/>
        </w:rPr>
        <w:t>муниципальные</w:t>
      </w:r>
      <w:r w:rsidRPr="003B1347">
        <w:rPr>
          <w:sz w:val="24"/>
          <w:szCs w:val="24"/>
        </w:rPr>
        <w:t xml:space="preserve"> акты, имеющие заключение об оценке регулирующего воздействия, в случае изменения законодательства Российской Федерации в сфере экономических отношений, предпринимательской и инвестиционной деятельности.</w:t>
      </w:r>
    </w:p>
    <w:p w:rsidR="00704A33" w:rsidRPr="003B1347" w:rsidRDefault="00704A33" w:rsidP="00704A33">
      <w:pPr>
        <w:pStyle w:val="ConsPlusNormal"/>
        <w:ind w:firstLine="708"/>
        <w:jc w:val="both"/>
        <w:rPr>
          <w:sz w:val="24"/>
          <w:szCs w:val="24"/>
        </w:rPr>
      </w:pPr>
      <w:r>
        <w:rPr>
          <w:sz w:val="24"/>
          <w:szCs w:val="24"/>
        </w:rPr>
        <w:t xml:space="preserve">6.6. </w:t>
      </w:r>
      <w:r w:rsidRPr="003B1347">
        <w:rPr>
          <w:sz w:val="24"/>
          <w:szCs w:val="24"/>
        </w:rPr>
        <w:t>При проведении экспертизы</w:t>
      </w:r>
      <w:r>
        <w:rPr>
          <w:sz w:val="24"/>
          <w:szCs w:val="24"/>
        </w:rPr>
        <w:t xml:space="preserve"> муниципального</w:t>
      </w:r>
      <w:r w:rsidRPr="003B1347">
        <w:rPr>
          <w:sz w:val="24"/>
          <w:szCs w:val="24"/>
        </w:rPr>
        <w:t xml:space="preserve"> акта уполномоченный орган:</w:t>
      </w:r>
    </w:p>
    <w:p w:rsidR="00704A33" w:rsidRPr="003B1347" w:rsidRDefault="00704A33" w:rsidP="00704A33">
      <w:pPr>
        <w:pStyle w:val="ConsPlusNormal"/>
        <w:ind w:firstLine="708"/>
        <w:jc w:val="both"/>
        <w:rPr>
          <w:sz w:val="24"/>
          <w:szCs w:val="24"/>
        </w:rPr>
      </w:pPr>
      <w:r w:rsidRPr="003B1347">
        <w:rPr>
          <w:sz w:val="24"/>
          <w:szCs w:val="24"/>
        </w:rPr>
        <w:t>1) рассматривает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704A33" w:rsidRPr="003B1347" w:rsidRDefault="00704A33" w:rsidP="00704A33">
      <w:pPr>
        <w:pStyle w:val="ConsPlusNormal"/>
        <w:ind w:firstLine="708"/>
        <w:jc w:val="both"/>
        <w:rPr>
          <w:sz w:val="24"/>
          <w:szCs w:val="24"/>
        </w:rPr>
      </w:pPr>
      <w:r w:rsidRPr="003B1347">
        <w:rPr>
          <w:sz w:val="24"/>
          <w:szCs w:val="24"/>
        </w:rPr>
        <w:t>2) анализирует положения акта во взаимосвязи со сложившейся практикой его применения;</w:t>
      </w:r>
    </w:p>
    <w:p w:rsidR="00704A33" w:rsidRPr="003B1347" w:rsidRDefault="00704A33" w:rsidP="00704A33">
      <w:pPr>
        <w:pStyle w:val="ConsPlusNormal"/>
        <w:ind w:firstLine="708"/>
        <w:jc w:val="both"/>
        <w:rPr>
          <w:sz w:val="24"/>
          <w:szCs w:val="24"/>
        </w:rPr>
      </w:pPr>
      <w:r w:rsidRPr="003B1347">
        <w:rPr>
          <w:sz w:val="24"/>
          <w:szCs w:val="24"/>
        </w:rPr>
        <w:t>3) определяет характер и степень воздействия положений акта на регулируемые отношения в сфере предпринимательской и инвестиционной деятельности;</w:t>
      </w:r>
    </w:p>
    <w:p w:rsidR="00704A33" w:rsidRDefault="00704A33" w:rsidP="00704A33">
      <w:pPr>
        <w:pStyle w:val="ConsPlusNormal"/>
        <w:ind w:firstLine="708"/>
        <w:jc w:val="both"/>
        <w:rPr>
          <w:sz w:val="24"/>
          <w:szCs w:val="24"/>
        </w:rPr>
      </w:pPr>
      <w:r w:rsidRPr="003B1347">
        <w:rPr>
          <w:sz w:val="24"/>
          <w:szCs w:val="24"/>
        </w:rPr>
        <w:t>4) устанавливает наличие затруднений в осуществлении предпринимательской и инвестиционной деятельности, вызванных применением положений акта, а также его обоснованность и целесообразность для целей правового регулирования соответствующих отношений.</w:t>
      </w:r>
    </w:p>
    <w:p w:rsidR="000E278B" w:rsidRDefault="000E278B" w:rsidP="00704A33">
      <w:pPr>
        <w:pStyle w:val="ConsPlusNormal"/>
        <w:numPr>
          <w:ilvl w:val="1"/>
          <w:numId w:val="46"/>
        </w:numPr>
        <w:ind w:left="0" w:firstLine="710"/>
        <w:jc w:val="both"/>
        <w:rPr>
          <w:sz w:val="24"/>
          <w:szCs w:val="24"/>
        </w:rPr>
      </w:pPr>
      <w:r>
        <w:rPr>
          <w:sz w:val="24"/>
          <w:szCs w:val="24"/>
        </w:rPr>
        <w:t>Срок проведения экспертизы не должен превышать двух месяцев. При необходимости срок может быть продлен уполномоченным органом, но не более чем на один месяц.</w:t>
      </w:r>
    </w:p>
    <w:p w:rsidR="000E278B" w:rsidRDefault="000E278B" w:rsidP="00704A33">
      <w:pPr>
        <w:pStyle w:val="ConsPlusNormal"/>
        <w:numPr>
          <w:ilvl w:val="1"/>
          <w:numId w:val="46"/>
        </w:numPr>
        <w:ind w:left="0" w:firstLine="710"/>
        <w:jc w:val="both"/>
        <w:rPr>
          <w:sz w:val="24"/>
          <w:szCs w:val="24"/>
        </w:rPr>
      </w:pPr>
      <w:r>
        <w:rPr>
          <w:sz w:val="24"/>
          <w:szCs w:val="24"/>
        </w:rPr>
        <w:t>В ходе экспертизы проводятся публичные консультации, исследование муниципального акта на предмет наличия положений, необоснованно затрудняющих осуществление предпринимательской и инвестиционной деятельности, и составляется мотивированное заключение об экспертизе.</w:t>
      </w:r>
    </w:p>
    <w:p w:rsidR="000E278B" w:rsidRDefault="000E278B" w:rsidP="00704A33">
      <w:pPr>
        <w:pStyle w:val="ConsPlusNormal"/>
        <w:numPr>
          <w:ilvl w:val="1"/>
          <w:numId w:val="46"/>
        </w:numPr>
        <w:ind w:left="0" w:firstLine="710"/>
        <w:jc w:val="both"/>
        <w:rPr>
          <w:sz w:val="24"/>
          <w:szCs w:val="24"/>
        </w:rPr>
      </w:pPr>
      <w:r>
        <w:rPr>
          <w:sz w:val="24"/>
          <w:szCs w:val="24"/>
        </w:rPr>
        <w:t>Срок проведения публичных консультаций составляет не менее 15 календарных дней со дня размещения уведомления и муниципального акта для их публичного обсуждения на официальном сайте администрации Пушкинского муниципального района в информационно-телекоммуникационной сети Интернет.</w:t>
      </w:r>
    </w:p>
    <w:p w:rsidR="000E278B" w:rsidRDefault="000E278B" w:rsidP="00704A33">
      <w:pPr>
        <w:pStyle w:val="ConsPlusNormal"/>
        <w:numPr>
          <w:ilvl w:val="1"/>
          <w:numId w:val="46"/>
        </w:numPr>
        <w:ind w:left="0" w:firstLine="710"/>
        <w:jc w:val="both"/>
        <w:rPr>
          <w:sz w:val="24"/>
          <w:szCs w:val="24"/>
        </w:rPr>
      </w:pPr>
      <w:r>
        <w:rPr>
          <w:sz w:val="24"/>
          <w:szCs w:val="24"/>
        </w:rPr>
        <w:t>По результатам исследования уполномоченным органом составляется заключение об экспертизе, которое размещается на официальном сайте.</w:t>
      </w:r>
    </w:p>
    <w:p w:rsidR="005B2209" w:rsidRDefault="005B2209" w:rsidP="00704A33">
      <w:pPr>
        <w:pStyle w:val="ConsPlusNormal"/>
        <w:numPr>
          <w:ilvl w:val="1"/>
          <w:numId w:val="46"/>
        </w:numPr>
        <w:ind w:left="0" w:firstLine="710"/>
        <w:jc w:val="both"/>
        <w:rPr>
          <w:sz w:val="24"/>
          <w:szCs w:val="24"/>
        </w:rPr>
      </w:pPr>
      <w:r>
        <w:rPr>
          <w:sz w:val="24"/>
          <w:szCs w:val="24"/>
        </w:rPr>
        <w:t>По результатам экспертизы уполномоченный орган, в случае выявления в муниципальном акте положений, необоснованно затрудняющих осуществление предпринимательской и инвестиционной деятельности, вносит в регулирующий орган, разработавший муниципальный акт, предложение об отмене, изменении муниципального акта или его отдельных положений.</w:t>
      </w:r>
    </w:p>
    <w:p w:rsidR="005B2209" w:rsidRDefault="005B2209" w:rsidP="00704A33">
      <w:pPr>
        <w:pStyle w:val="ConsPlusNormal"/>
        <w:numPr>
          <w:ilvl w:val="1"/>
          <w:numId w:val="46"/>
        </w:numPr>
        <w:ind w:left="0" w:firstLine="710"/>
        <w:jc w:val="both"/>
        <w:rPr>
          <w:sz w:val="24"/>
          <w:szCs w:val="24"/>
        </w:rPr>
      </w:pPr>
      <w:r>
        <w:rPr>
          <w:sz w:val="24"/>
          <w:szCs w:val="24"/>
        </w:rPr>
        <w:t>Если регулирующий орган не согласен с замечаниями уполномоченного органа, он не позднее 10 рабочих дней проводит согласительное совещание с представителями уполномоченного органа, участниками публичных консультаций с целью урегулирования разногласий по муниципальному акту.</w:t>
      </w:r>
    </w:p>
    <w:p w:rsidR="005B2209" w:rsidRDefault="005B2209" w:rsidP="005B2209">
      <w:pPr>
        <w:pStyle w:val="ConsPlusNormal"/>
        <w:ind w:firstLine="710"/>
        <w:jc w:val="both"/>
        <w:rPr>
          <w:sz w:val="24"/>
          <w:szCs w:val="24"/>
        </w:rPr>
      </w:pPr>
      <w:r>
        <w:rPr>
          <w:sz w:val="24"/>
          <w:szCs w:val="24"/>
        </w:rPr>
        <w:t xml:space="preserve">Если взаимоприемлемое решение на согласительном совещании не найдено, регулирующий орган в течение 3 рабочих дней оформляет протокол и лист разногласий </w:t>
      </w:r>
      <w:r w:rsidRPr="008873B4">
        <w:rPr>
          <w:sz w:val="24"/>
          <w:szCs w:val="24"/>
        </w:rPr>
        <w:t>(приложение №</w:t>
      </w:r>
      <w:r w:rsidR="008873B4">
        <w:rPr>
          <w:sz w:val="24"/>
          <w:szCs w:val="24"/>
        </w:rPr>
        <w:t xml:space="preserve"> 8 к настоящему Порядку</w:t>
      </w:r>
      <w:r w:rsidRPr="008873B4">
        <w:rPr>
          <w:sz w:val="24"/>
          <w:szCs w:val="24"/>
        </w:rPr>
        <w:t>).</w:t>
      </w:r>
    </w:p>
    <w:p w:rsidR="00C42204" w:rsidRPr="00C42204" w:rsidRDefault="005B2209" w:rsidP="00C42204">
      <w:pPr>
        <w:pStyle w:val="ConsPlusNormal"/>
        <w:jc w:val="center"/>
        <w:outlineLvl w:val="1"/>
        <w:rPr>
          <w:sz w:val="24"/>
          <w:szCs w:val="24"/>
        </w:rPr>
      </w:pPr>
      <w:r>
        <w:rPr>
          <w:sz w:val="24"/>
          <w:szCs w:val="24"/>
        </w:rPr>
        <w:lastRenderedPageBreak/>
        <w:t>7</w:t>
      </w:r>
      <w:r w:rsidR="00C42204" w:rsidRPr="00C42204">
        <w:rPr>
          <w:sz w:val="24"/>
          <w:szCs w:val="24"/>
        </w:rPr>
        <w:t>. Отчетность о развитии и результатах процедуры оценки</w:t>
      </w:r>
    </w:p>
    <w:p w:rsidR="00C42204" w:rsidRPr="00C42204" w:rsidRDefault="00C42204" w:rsidP="00C42204">
      <w:pPr>
        <w:pStyle w:val="ConsPlusNormal"/>
        <w:jc w:val="center"/>
        <w:rPr>
          <w:sz w:val="24"/>
          <w:szCs w:val="24"/>
        </w:rPr>
      </w:pPr>
      <w:r w:rsidRPr="00C42204">
        <w:rPr>
          <w:sz w:val="24"/>
          <w:szCs w:val="24"/>
        </w:rPr>
        <w:t xml:space="preserve">регулирующего воздействия в </w:t>
      </w:r>
      <w:r>
        <w:rPr>
          <w:sz w:val="24"/>
          <w:szCs w:val="24"/>
        </w:rPr>
        <w:t>Пушкинском муниципальном районе</w:t>
      </w:r>
    </w:p>
    <w:p w:rsidR="00C42204" w:rsidRPr="00C42204" w:rsidRDefault="00C42204" w:rsidP="00C42204">
      <w:pPr>
        <w:pStyle w:val="ConsPlusNormal"/>
        <w:jc w:val="both"/>
        <w:rPr>
          <w:sz w:val="24"/>
          <w:szCs w:val="24"/>
        </w:rPr>
      </w:pPr>
    </w:p>
    <w:p w:rsidR="00C42204" w:rsidRDefault="005B2209" w:rsidP="005B2209">
      <w:pPr>
        <w:pStyle w:val="ConsPlusNormal"/>
        <w:ind w:firstLine="708"/>
        <w:jc w:val="both"/>
        <w:rPr>
          <w:sz w:val="24"/>
          <w:szCs w:val="24"/>
        </w:rPr>
      </w:pPr>
      <w:r>
        <w:rPr>
          <w:sz w:val="24"/>
          <w:szCs w:val="24"/>
        </w:rPr>
        <w:t>7</w:t>
      </w:r>
      <w:r w:rsidR="00C42204">
        <w:rPr>
          <w:sz w:val="24"/>
          <w:szCs w:val="24"/>
        </w:rPr>
        <w:t>.1</w:t>
      </w:r>
      <w:r w:rsidR="00C42204" w:rsidRPr="00C42204">
        <w:rPr>
          <w:sz w:val="24"/>
          <w:szCs w:val="24"/>
        </w:rPr>
        <w:t xml:space="preserve">. Уполномоченным органом ежегодно не позднее 15 февраля года, следующего за отчетным, готовится доклад о развитии и результатах процедуры оценки регулирующего воздействия в </w:t>
      </w:r>
      <w:r w:rsidR="00C42204">
        <w:rPr>
          <w:sz w:val="24"/>
          <w:szCs w:val="24"/>
        </w:rPr>
        <w:t>Пушкинском муниципальном районе</w:t>
      </w:r>
      <w:r w:rsidR="00C42204" w:rsidRPr="00C42204">
        <w:rPr>
          <w:sz w:val="24"/>
          <w:szCs w:val="24"/>
        </w:rPr>
        <w:t xml:space="preserve">. </w:t>
      </w:r>
    </w:p>
    <w:p w:rsidR="00C42204" w:rsidRPr="00C42204" w:rsidRDefault="005B2209" w:rsidP="005B2209">
      <w:pPr>
        <w:pStyle w:val="ConsPlusNormal"/>
        <w:ind w:firstLine="708"/>
        <w:jc w:val="both"/>
        <w:rPr>
          <w:sz w:val="24"/>
          <w:szCs w:val="24"/>
        </w:rPr>
      </w:pPr>
      <w:r>
        <w:rPr>
          <w:sz w:val="24"/>
          <w:szCs w:val="24"/>
        </w:rPr>
        <w:t>7</w:t>
      </w:r>
      <w:r w:rsidR="00C42204">
        <w:rPr>
          <w:sz w:val="24"/>
          <w:szCs w:val="24"/>
        </w:rPr>
        <w:t>.2. Д</w:t>
      </w:r>
      <w:r w:rsidR="00C42204" w:rsidRPr="00C42204">
        <w:rPr>
          <w:sz w:val="24"/>
          <w:szCs w:val="24"/>
        </w:rPr>
        <w:t xml:space="preserve">оклад о развитии и результатах процедуры оценки регулирующего воздействия в </w:t>
      </w:r>
      <w:r w:rsidR="00C42204">
        <w:rPr>
          <w:sz w:val="24"/>
          <w:szCs w:val="24"/>
        </w:rPr>
        <w:t>Пушкинском муниципальном районе</w:t>
      </w:r>
      <w:r w:rsidR="00C42204" w:rsidRPr="00C42204">
        <w:rPr>
          <w:sz w:val="24"/>
          <w:szCs w:val="24"/>
        </w:rPr>
        <w:t xml:space="preserve"> опубликовывается уполномоченным органом на </w:t>
      </w:r>
      <w:r w:rsidR="00C42204">
        <w:rPr>
          <w:sz w:val="24"/>
          <w:szCs w:val="24"/>
        </w:rPr>
        <w:t>официальном сайте администрации Пушкинского муниципального района</w:t>
      </w:r>
      <w:r w:rsidR="00C42204" w:rsidRPr="00C42204">
        <w:rPr>
          <w:sz w:val="24"/>
          <w:szCs w:val="24"/>
        </w:rPr>
        <w:t xml:space="preserve"> в информационно-телекоммуникационной сети Интернет.</w:t>
      </w:r>
    </w:p>
    <w:p w:rsidR="00C42204" w:rsidRPr="00D9350F" w:rsidRDefault="00C42204" w:rsidP="00D9350F">
      <w:pPr>
        <w:pStyle w:val="ConsPlusNormal"/>
        <w:ind w:firstLine="540"/>
        <w:jc w:val="both"/>
        <w:rPr>
          <w:sz w:val="24"/>
          <w:szCs w:val="24"/>
        </w:rPr>
      </w:pPr>
    </w:p>
    <w:p w:rsidR="00D9350F" w:rsidRPr="00D9350F" w:rsidRDefault="00D9350F" w:rsidP="003B1347">
      <w:pPr>
        <w:pStyle w:val="ConsPlusNormal"/>
        <w:ind w:firstLine="540"/>
        <w:jc w:val="both"/>
        <w:rPr>
          <w:sz w:val="24"/>
          <w:szCs w:val="24"/>
        </w:rPr>
      </w:pPr>
    </w:p>
    <w:p w:rsidR="003B1347" w:rsidRPr="003B1347" w:rsidRDefault="003B1347" w:rsidP="003B1347">
      <w:pPr>
        <w:pStyle w:val="ConsPlusNormal"/>
        <w:ind w:firstLine="540"/>
        <w:jc w:val="both"/>
        <w:rPr>
          <w:sz w:val="24"/>
          <w:szCs w:val="24"/>
        </w:rPr>
      </w:pPr>
    </w:p>
    <w:p w:rsidR="003B1347" w:rsidRPr="003B1347" w:rsidRDefault="003B1347" w:rsidP="0061442C">
      <w:pPr>
        <w:pStyle w:val="ConsPlusNormal"/>
        <w:jc w:val="both"/>
        <w:rPr>
          <w:sz w:val="24"/>
          <w:szCs w:val="24"/>
        </w:rPr>
      </w:pPr>
    </w:p>
    <w:p w:rsidR="007C303C" w:rsidRDefault="007C303C"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EE78D2" w:rsidRDefault="00EE78D2"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5B2209" w:rsidRDefault="005B2209" w:rsidP="0061442C">
      <w:pPr>
        <w:pStyle w:val="ConsPlusNormal"/>
        <w:ind w:left="2130" w:firstLine="0"/>
        <w:jc w:val="both"/>
        <w:outlineLvl w:val="1"/>
        <w:rPr>
          <w:sz w:val="24"/>
          <w:szCs w:val="24"/>
        </w:rPr>
      </w:pPr>
    </w:p>
    <w:p w:rsidR="005B2209" w:rsidRDefault="005B2209" w:rsidP="0061442C">
      <w:pPr>
        <w:pStyle w:val="ConsPlusNormal"/>
        <w:ind w:left="2130" w:firstLine="0"/>
        <w:jc w:val="both"/>
        <w:outlineLvl w:val="1"/>
        <w:rPr>
          <w:sz w:val="24"/>
          <w:szCs w:val="24"/>
        </w:rPr>
      </w:pPr>
    </w:p>
    <w:p w:rsidR="005B2209" w:rsidRDefault="005B2209" w:rsidP="0061442C">
      <w:pPr>
        <w:pStyle w:val="ConsPlusNormal"/>
        <w:ind w:left="2130" w:firstLine="0"/>
        <w:jc w:val="both"/>
        <w:outlineLvl w:val="1"/>
        <w:rPr>
          <w:sz w:val="24"/>
          <w:szCs w:val="24"/>
        </w:rPr>
      </w:pPr>
    </w:p>
    <w:p w:rsidR="005B2209" w:rsidRDefault="005B2209" w:rsidP="0061442C">
      <w:pPr>
        <w:pStyle w:val="ConsPlusNormal"/>
        <w:ind w:left="2130" w:firstLine="0"/>
        <w:jc w:val="both"/>
        <w:outlineLvl w:val="1"/>
        <w:rPr>
          <w:sz w:val="24"/>
          <w:szCs w:val="24"/>
        </w:rPr>
      </w:pPr>
    </w:p>
    <w:p w:rsidR="005B2209" w:rsidRDefault="005B2209" w:rsidP="0061442C">
      <w:pPr>
        <w:pStyle w:val="ConsPlusNormal"/>
        <w:ind w:left="2130" w:firstLine="0"/>
        <w:jc w:val="both"/>
        <w:outlineLvl w:val="1"/>
        <w:rPr>
          <w:sz w:val="24"/>
          <w:szCs w:val="24"/>
        </w:rPr>
      </w:pPr>
    </w:p>
    <w:p w:rsidR="005B2209" w:rsidRDefault="005B2209" w:rsidP="0061442C">
      <w:pPr>
        <w:pStyle w:val="ConsPlusNormal"/>
        <w:ind w:left="2130" w:firstLine="0"/>
        <w:jc w:val="both"/>
        <w:outlineLvl w:val="1"/>
        <w:rPr>
          <w:sz w:val="24"/>
          <w:szCs w:val="24"/>
        </w:rPr>
      </w:pPr>
    </w:p>
    <w:p w:rsidR="005B2209" w:rsidRDefault="005B2209" w:rsidP="0061442C">
      <w:pPr>
        <w:pStyle w:val="ConsPlusNormal"/>
        <w:ind w:left="2130" w:firstLine="0"/>
        <w:jc w:val="both"/>
        <w:outlineLvl w:val="1"/>
        <w:rPr>
          <w:sz w:val="24"/>
          <w:szCs w:val="24"/>
        </w:rPr>
      </w:pPr>
    </w:p>
    <w:p w:rsidR="005B2209" w:rsidRDefault="005B2209" w:rsidP="0061442C">
      <w:pPr>
        <w:pStyle w:val="ConsPlusNormal"/>
        <w:ind w:left="2130" w:firstLine="0"/>
        <w:jc w:val="both"/>
        <w:outlineLvl w:val="1"/>
        <w:rPr>
          <w:sz w:val="24"/>
          <w:szCs w:val="24"/>
        </w:rPr>
      </w:pPr>
    </w:p>
    <w:p w:rsidR="005B2209" w:rsidRDefault="005B2209" w:rsidP="0061442C">
      <w:pPr>
        <w:pStyle w:val="ConsPlusNormal"/>
        <w:ind w:left="2130" w:firstLine="0"/>
        <w:jc w:val="both"/>
        <w:outlineLvl w:val="1"/>
        <w:rPr>
          <w:sz w:val="24"/>
          <w:szCs w:val="24"/>
        </w:rPr>
      </w:pPr>
    </w:p>
    <w:p w:rsidR="005B2209" w:rsidRDefault="005B2209" w:rsidP="0061442C">
      <w:pPr>
        <w:pStyle w:val="ConsPlusNormal"/>
        <w:ind w:left="2130" w:firstLine="0"/>
        <w:jc w:val="both"/>
        <w:outlineLvl w:val="1"/>
        <w:rPr>
          <w:sz w:val="24"/>
          <w:szCs w:val="24"/>
        </w:rPr>
      </w:pPr>
    </w:p>
    <w:p w:rsidR="005B2209" w:rsidRDefault="005B2209" w:rsidP="0061442C">
      <w:pPr>
        <w:pStyle w:val="ConsPlusNormal"/>
        <w:ind w:left="2130" w:firstLine="0"/>
        <w:jc w:val="both"/>
        <w:outlineLvl w:val="1"/>
        <w:rPr>
          <w:sz w:val="24"/>
          <w:szCs w:val="24"/>
        </w:rPr>
      </w:pPr>
    </w:p>
    <w:p w:rsidR="005B2209" w:rsidRDefault="005B2209" w:rsidP="0061442C">
      <w:pPr>
        <w:pStyle w:val="ConsPlusNormal"/>
        <w:ind w:left="2130" w:firstLine="0"/>
        <w:jc w:val="both"/>
        <w:outlineLvl w:val="1"/>
        <w:rPr>
          <w:sz w:val="24"/>
          <w:szCs w:val="24"/>
        </w:rPr>
      </w:pPr>
    </w:p>
    <w:p w:rsidR="005B2209" w:rsidRDefault="005B2209" w:rsidP="0061442C">
      <w:pPr>
        <w:pStyle w:val="ConsPlusNormal"/>
        <w:ind w:left="2130" w:firstLine="0"/>
        <w:jc w:val="both"/>
        <w:outlineLvl w:val="1"/>
        <w:rPr>
          <w:sz w:val="24"/>
          <w:szCs w:val="24"/>
        </w:rPr>
      </w:pPr>
    </w:p>
    <w:p w:rsidR="005B2209" w:rsidRDefault="005B2209" w:rsidP="0061442C">
      <w:pPr>
        <w:pStyle w:val="ConsPlusNormal"/>
        <w:ind w:left="2130" w:firstLine="0"/>
        <w:jc w:val="both"/>
        <w:outlineLvl w:val="1"/>
        <w:rPr>
          <w:sz w:val="24"/>
          <w:szCs w:val="24"/>
        </w:rPr>
      </w:pPr>
    </w:p>
    <w:p w:rsidR="005B2209" w:rsidRDefault="005B2209" w:rsidP="0061442C">
      <w:pPr>
        <w:pStyle w:val="ConsPlusNormal"/>
        <w:ind w:left="2130" w:firstLine="0"/>
        <w:jc w:val="both"/>
        <w:outlineLvl w:val="1"/>
        <w:rPr>
          <w:sz w:val="24"/>
          <w:szCs w:val="24"/>
        </w:rPr>
      </w:pPr>
    </w:p>
    <w:p w:rsidR="005B2209" w:rsidRDefault="005B2209" w:rsidP="0061442C">
      <w:pPr>
        <w:pStyle w:val="ConsPlusNormal"/>
        <w:ind w:left="2130" w:firstLine="0"/>
        <w:jc w:val="both"/>
        <w:outlineLvl w:val="1"/>
        <w:rPr>
          <w:sz w:val="24"/>
          <w:szCs w:val="24"/>
        </w:rPr>
      </w:pPr>
    </w:p>
    <w:p w:rsidR="005B2209" w:rsidRDefault="005B2209" w:rsidP="0061442C">
      <w:pPr>
        <w:pStyle w:val="ConsPlusNormal"/>
        <w:ind w:left="2130" w:firstLine="0"/>
        <w:jc w:val="both"/>
        <w:outlineLvl w:val="1"/>
        <w:rPr>
          <w:sz w:val="24"/>
          <w:szCs w:val="24"/>
        </w:rPr>
      </w:pPr>
    </w:p>
    <w:p w:rsidR="005B2209" w:rsidRDefault="005B2209"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F17ABC" w:rsidRDefault="00F17ABC" w:rsidP="0061442C">
      <w:pPr>
        <w:pStyle w:val="ConsPlusNormal"/>
        <w:ind w:left="2130" w:firstLine="0"/>
        <w:jc w:val="both"/>
        <w:outlineLvl w:val="1"/>
        <w:rPr>
          <w:sz w:val="24"/>
          <w:szCs w:val="24"/>
        </w:rPr>
      </w:pPr>
    </w:p>
    <w:p w:rsidR="00F17ABC" w:rsidRPr="00EE78D2" w:rsidRDefault="00F17ABC" w:rsidP="00F17ABC">
      <w:pPr>
        <w:pStyle w:val="ConsPlusNormal"/>
        <w:jc w:val="right"/>
        <w:outlineLvl w:val="1"/>
      </w:pPr>
      <w:r w:rsidRPr="00EE78D2">
        <w:lastRenderedPageBreak/>
        <w:t xml:space="preserve">Приложение </w:t>
      </w:r>
      <w:r w:rsidR="008E2BC2" w:rsidRPr="00EE78D2">
        <w:t>№</w:t>
      </w:r>
      <w:r w:rsidRPr="00EE78D2">
        <w:t xml:space="preserve"> 1</w:t>
      </w:r>
    </w:p>
    <w:p w:rsidR="00F17ABC" w:rsidRPr="008E2BC2" w:rsidRDefault="00F17ABC" w:rsidP="00F17ABC">
      <w:pPr>
        <w:pStyle w:val="ConsPlusNormal"/>
        <w:jc w:val="right"/>
        <w:rPr>
          <w:sz w:val="24"/>
          <w:szCs w:val="24"/>
        </w:rPr>
      </w:pPr>
      <w:r w:rsidRPr="00EE78D2">
        <w:t>к Порядку</w:t>
      </w:r>
    </w:p>
    <w:p w:rsidR="00F17ABC" w:rsidRPr="008E2BC2" w:rsidRDefault="00F17ABC" w:rsidP="00F17ABC">
      <w:pPr>
        <w:pStyle w:val="ConsPlusNormal"/>
        <w:jc w:val="both"/>
        <w:rPr>
          <w:sz w:val="24"/>
          <w:szCs w:val="24"/>
        </w:rPr>
      </w:pPr>
    </w:p>
    <w:p w:rsidR="00F17ABC" w:rsidRPr="008E2BC2" w:rsidRDefault="00F17ABC" w:rsidP="008E2BC2">
      <w:pPr>
        <w:pStyle w:val="ConsPlusNonformat"/>
        <w:jc w:val="center"/>
        <w:rPr>
          <w:rFonts w:ascii="Arial" w:hAnsi="Arial" w:cs="Arial"/>
          <w:sz w:val="24"/>
          <w:szCs w:val="24"/>
        </w:rPr>
      </w:pPr>
      <w:bookmarkStart w:id="3" w:name="P162"/>
      <w:bookmarkEnd w:id="3"/>
      <w:r w:rsidRPr="008E2BC2">
        <w:rPr>
          <w:rFonts w:ascii="Arial" w:hAnsi="Arial" w:cs="Arial"/>
          <w:sz w:val="24"/>
          <w:szCs w:val="24"/>
        </w:rPr>
        <w:t>СВОДНЫЙ ОТЧЕТ</w:t>
      </w:r>
    </w:p>
    <w:p w:rsidR="00F17ABC" w:rsidRDefault="00F17ABC" w:rsidP="008E2BC2">
      <w:pPr>
        <w:pStyle w:val="ConsPlusNonformat"/>
        <w:jc w:val="center"/>
        <w:rPr>
          <w:rFonts w:ascii="Arial" w:hAnsi="Arial" w:cs="Arial"/>
          <w:sz w:val="24"/>
          <w:szCs w:val="24"/>
        </w:rPr>
      </w:pPr>
      <w:r w:rsidRPr="008E2BC2">
        <w:rPr>
          <w:rFonts w:ascii="Arial" w:hAnsi="Arial" w:cs="Arial"/>
          <w:sz w:val="24"/>
          <w:szCs w:val="24"/>
        </w:rPr>
        <w:t>о результатах проведения оценки регулирующего воздействия проекта</w:t>
      </w:r>
    </w:p>
    <w:p w:rsidR="00B07A6D" w:rsidRDefault="00B07A6D" w:rsidP="008E2BC2">
      <w:pPr>
        <w:pStyle w:val="ConsPlusNonformat"/>
        <w:jc w:val="center"/>
        <w:rPr>
          <w:rFonts w:ascii="Arial" w:hAnsi="Arial" w:cs="Arial"/>
          <w:sz w:val="24"/>
          <w:szCs w:val="24"/>
        </w:rPr>
      </w:pPr>
    </w:p>
    <w:p w:rsidR="00F17ABC" w:rsidRPr="008E2BC2" w:rsidRDefault="00F17ABC" w:rsidP="00F17ABC">
      <w:pPr>
        <w:pStyle w:val="ConsPlusNonformat"/>
        <w:jc w:val="both"/>
        <w:rPr>
          <w:rFonts w:ascii="Arial" w:hAnsi="Arial" w:cs="Arial"/>
          <w:sz w:val="24"/>
          <w:szCs w:val="24"/>
        </w:rPr>
      </w:pPr>
      <w:bookmarkStart w:id="4" w:name="P167"/>
      <w:bookmarkEnd w:id="4"/>
      <w:r w:rsidRPr="008E2BC2">
        <w:rPr>
          <w:rFonts w:ascii="Arial" w:hAnsi="Arial" w:cs="Arial"/>
          <w:sz w:val="24"/>
          <w:szCs w:val="24"/>
        </w:rPr>
        <w:t>1. Общая информация:</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 xml:space="preserve">1.1. </w:t>
      </w:r>
      <w:r w:rsidR="00B7111E">
        <w:rPr>
          <w:rFonts w:ascii="Arial" w:hAnsi="Arial" w:cs="Arial"/>
          <w:sz w:val="24"/>
          <w:szCs w:val="24"/>
        </w:rPr>
        <w:t>Регулирующий о</w:t>
      </w:r>
      <w:r w:rsidRPr="008E2BC2">
        <w:rPr>
          <w:rFonts w:ascii="Arial" w:hAnsi="Arial" w:cs="Arial"/>
          <w:sz w:val="24"/>
          <w:szCs w:val="24"/>
        </w:rPr>
        <w:t>рган проекта муниципального нормативного правового акта:</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___________________________________________</w:t>
      </w:r>
      <w:r w:rsidR="00C84D7C">
        <w:rPr>
          <w:rFonts w:ascii="Arial" w:hAnsi="Arial" w:cs="Arial"/>
          <w:sz w:val="24"/>
          <w:szCs w:val="24"/>
        </w:rPr>
        <w:t>___________________________</w:t>
      </w:r>
    </w:p>
    <w:p w:rsidR="00F17ABC" w:rsidRPr="00C84D7C" w:rsidRDefault="00F17ABC" w:rsidP="00C84D7C">
      <w:pPr>
        <w:pStyle w:val="ConsPlusNonformat"/>
        <w:jc w:val="center"/>
        <w:rPr>
          <w:rFonts w:ascii="Arial" w:hAnsi="Arial" w:cs="Arial"/>
        </w:rPr>
      </w:pPr>
      <w:r w:rsidRPr="00C84D7C">
        <w:rPr>
          <w:rFonts w:ascii="Arial" w:hAnsi="Arial" w:cs="Arial"/>
        </w:rPr>
        <w:t>(полное наименование)</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1.2. Вид и наименование проекта муниципального нормативного правового акта:</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___________________________________________</w:t>
      </w:r>
      <w:r w:rsidR="00C84D7C">
        <w:rPr>
          <w:rFonts w:ascii="Arial" w:hAnsi="Arial" w:cs="Arial"/>
          <w:sz w:val="24"/>
          <w:szCs w:val="24"/>
        </w:rPr>
        <w:t>__________________________</w:t>
      </w:r>
    </w:p>
    <w:p w:rsidR="00F17ABC" w:rsidRPr="00C84D7C" w:rsidRDefault="00F17ABC" w:rsidP="00C84D7C">
      <w:pPr>
        <w:pStyle w:val="ConsPlusNonformat"/>
        <w:jc w:val="center"/>
        <w:rPr>
          <w:rFonts w:ascii="Arial" w:hAnsi="Arial" w:cs="Arial"/>
        </w:rPr>
      </w:pPr>
      <w:r w:rsidRPr="00C84D7C">
        <w:rPr>
          <w:rFonts w:ascii="Arial" w:hAnsi="Arial" w:cs="Arial"/>
        </w:rPr>
        <w:t>(место для текстового описания)</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1.3. Краткое описание предлагаемого способа правового регулирования:</w:t>
      </w:r>
    </w:p>
    <w:p w:rsidR="00F17ABC" w:rsidRDefault="00F17ABC" w:rsidP="00F17ABC">
      <w:pPr>
        <w:pStyle w:val="ConsPlusNonformat"/>
        <w:jc w:val="both"/>
        <w:rPr>
          <w:rFonts w:ascii="Arial" w:hAnsi="Arial" w:cs="Arial"/>
          <w:sz w:val="24"/>
          <w:szCs w:val="24"/>
        </w:rPr>
      </w:pPr>
      <w:r w:rsidRPr="008E2BC2">
        <w:rPr>
          <w:rFonts w:ascii="Arial" w:hAnsi="Arial" w:cs="Arial"/>
          <w:sz w:val="24"/>
          <w:szCs w:val="24"/>
        </w:rPr>
        <w:t>___________________________________________</w:t>
      </w:r>
      <w:r w:rsidR="00C84D7C">
        <w:rPr>
          <w:rFonts w:ascii="Arial" w:hAnsi="Arial" w:cs="Arial"/>
          <w:sz w:val="24"/>
          <w:szCs w:val="24"/>
        </w:rPr>
        <w:t>___________________________</w:t>
      </w:r>
    </w:p>
    <w:p w:rsidR="00C84D7C" w:rsidRDefault="00C84D7C" w:rsidP="00F17ABC">
      <w:pPr>
        <w:pStyle w:val="ConsPlusNonformat"/>
        <w:jc w:val="both"/>
        <w:rPr>
          <w:rFonts w:ascii="Arial" w:hAnsi="Arial" w:cs="Arial"/>
          <w:sz w:val="24"/>
          <w:szCs w:val="24"/>
        </w:rPr>
      </w:pPr>
    </w:p>
    <w:p w:rsidR="00C84D7C" w:rsidRPr="008E2BC2" w:rsidRDefault="00C84D7C" w:rsidP="00F17ABC">
      <w:pPr>
        <w:pStyle w:val="ConsPlusNonformat"/>
        <w:jc w:val="both"/>
        <w:rPr>
          <w:rFonts w:ascii="Arial" w:hAnsi="Arial" w:cs="Arial"/>
          <w:sz w:val="24"/>
          <w:szCs w:val="24"/>
        </w:rPr>
      </w:pPr>
      <w:r>
        <w:rPr>
          <w:rFonts w:ascii="Arial" w:hAnsi="Arial" w:cs="Arial"/>
          <w:sz w:val="24"/>
          <w:szCs w:val="24"/>
        </w:rPr>
        <w:t>_____________________________________________________________________</w:t>
      </w:r>
    </w:p>
    <w:p w:rsidR="00F17ABC" w:rsidRPr="00C84D7C" w:rsidRDefault="00F17ABC" w:rsidP="00C84D7C">
      <w:pPr>
        <w:pStyle w:val="ConsPlusNonformat"/>
        <w:jc w:val="center"/>
        <w:rPr>
          <w:rFonts w:ascii="Arial" w:hAnsi="Arial" w:cs="Arial"/>
        </w:rPr>
      </w:pPr>
      <w:r w:rsidRPr="00C84D7C">
        <w:rPr>
          <w:rFonts w:ascii="Arial" w:hAnsi="Arial" w:cs="Arial"/>
        </w:rPr>
        <w:t>(место для текстового описания)</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1.4.  Предполагаемая  дата  вступления  в  силу муниципального нормативного</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правового акта:</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____________________________________________________</w:t>
      </w:r>
      <w:r w:rsidR="00C84D7C">
        <w:rPr>
          <w:rFonts w:ascii="Arial" w:hAnsi="Arial" w:cs="Arial"/>
          <w:sz w:val="24"/>
          <w:szCs w:val="24"/>
        </w:rPr>
        <w:t>_________________</w:t>
      </w:r>
    </w:p>
    <w:p w:rsidR="00F17ABC" w:rsidRPr="00C84D7C" w:rsidRDefault="00F17ABC" w:rsidP="00C84D7C">
      <w:pPr>
        <w:pStyle w:val="ConsPlusNonformat"/>
        <w:jc w:val="center"/>
        <w:rPr>
          <w:rFonts w:ascii="Arial" w:hAnsi="Arial" w:cs="Arial"/>
        </w:rPr>
      </w:pPr>
      <w:r w:rsidRPr="00C84D7C">
        <w:rPr>
          <w:rFonts w:ascii="Arial" w:hAnsi="Arial" w:cs="Arial"/>
        </w:rPr>
        <w:t>(указывается дата)</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 xml:space="preserve">1.5. Контактная информация исполнителя в </w:t>
      </w:r>
      <w:r w:rsidR="00B7111E">
        <w:rPr>
          <w:rFonts w:ascii="Arial" w:hAnsi="Arial" w:cs="Arial"/>
          <w:sz w:val="24"/>
          <w:szCs w:val="24"/>
        </w:rPr>
        <w:t xml:space="preserve">регулирующем </w:t>
      </w:r>
      <w:r w:rsidRPr="008E2BC2">
        <w:rPr>
          <w:rFonts w:ascii="Arial" w:hAnsi="Arial" w:cs="Arial"/>
          <w:sz w:val="24"/>
          <w:szCs w:val="24"/>
        </w:rPr>
        <w:t>органе:</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Ф.И.О.: ___________________________________________________________________</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Должность: ________________________________________________________________</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Тел.:______________________ Адрес электронной почты:_____________________</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1.6.  Степень регулирующего воздействия проекта муниципального нормативного</w:t>
      </w:r>
    </w:p>
    <w:p w:rsidR="00F17ABC" w:rsidRPr="008E2BC2" w:rsidRDefault="00C84D7C" w:rsidP="00F17ABC">
      <w:pPr>
        <w:pStyle w:val="ConsPlusNonformat"/>
        <w:jc w:val="both"/>
        <w:rPr>
          <w:rFonts w:ascii="Arial" w:hAnsi="Arial" w:cs="Arial"/>
          <w:sz w:val="24"/>
          <w:szCs w:val="24"/>
        </w:rPr>
      </w:pPr>
      <w:r>
        <w:rPr>
          <w:rFonts w:ascii="Arial" w:hAnsi="Arial" w:cs="Arial"/>
          <w:sz w:val="24"/>
          <w:szCs w:val="24"/>
        </w:rPr>
        <w:t xml:space="preserve">правового акта </w:t>
      </w:r>
      <w:r w:rsidR="00F17ABC" w:rsidRPr="008E2BC2">
        <w:rPr>
          <w:rFonts w:ascii="Arial" w:hAnsi="Arial" w:cs="Arial"/>
          <w:sz w:val="24"/>
          <w:szCs w:val="24"/>
        </w:rPr>
        <w:t xml:space="preserve"> _</w:t>
      </w:r>
      <w:r>
        <w:rPr>
          <w:rFonts w:ascii="Arial" w:hAnsi="Arial" w:cs="Arial"/>
          <w:sz w:val="24"/>
          <w:szCs w:val="24"/>
        </w:rPr>
        <w:t>___________</w:t>
      </w:r>
      <w:r w:rsidR="00F17ABC" w:rsidRPr="008E2BC2">
        <w:rPr>
          <w:rFonts w:ascii="Arial" w:hAnsi="Arial" w:cs="Arial"/>
          <w:sz w:val="24"/>
          <w:szCs w:val="24"/>
        </w:rPr>
        <w:t>_________________________________________________________</w:t>
      </w:r>
    </w:p>
    <w:p w:rsidR="00F17ABC" w:rsidRPr="00C84D7C" w:rsidRDefault="00F17ABC" w:rsidP="00C84D7C">
      <w:pPr>
        <w:pStyle w:val="ConsPlusNonformat"/>
        <w:jc w:val="center"/>
        <w:rPr>
          <w:rFonts w:ascii="Arial" w:hAnsi="Arial" w:cs="Arial"/>
        </w:rPr>
      </w:pPr>
      <w:r w:rsidRPr="00C84D7C">
        <w:rPr>
          <w:rFonts w:ascii="Arial" w:hAnsi="Arial" w:cs="Arial"/>
        </w:rPr>
        <w:t>(низкая/средняя/высокая)</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1.7.  Обоснование  отнесения  проекта муниципального нормативного правового</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акта к определенной степени регулирующего воздействия</w:t>
      </w:r>
    </w:p>
    <w:p w:rsidR="00F17ABC" w:rsidRDefault="00F17ABC" w:rsidP="00F17ABC">
      <w:pPr>
        <w:pStyle w:val="ConsPlusNonformat"/>
        <w:jc w:val="both"/>
        <w:rPr>
          <w:rFonts w:ascii="Arial" w:hAnsi="Arial" w:cs="Arial"/>
          <w:sz w:val="24"/>
          <w:szCs w:val="24"/>
        </w:rPr>
      </w:pPr>
      <w:r w:rsidRPr="008E2BC2">
        <w:rPr>
          <w:rFonts w:ascii="Arial" w:hAnsi="Arial" w:cs="Arial"/>
          <w:sz w:val="24"/>
          <w:szCs w:val="24"/>
        </w:rPr>
        <w:t>___________________________________________________________________</w:t>
      </w:r>
      <w:r w:rsidR="00C84D7C">
        <w:rPr>
          <w:rFonts w:ascii="Arial" w:hAnsi="Arial" w:cs="Arial"/>
          <w:sz w:val="24"/>
          <w:szCs w:val="24"/>
        </w:rPr>
        <w:t>___</w:t>
      </w:r>
    </w:p>
    <w:p w:rsidR="00C84D7C" w:rsidRDefault="00C84D7C" w:rsidP="00F17ABC">
      <w:pPr>
        <w:pStyle w:val="ConsPlusNonformat"/>
        <w:jc w:val="both"/>
        <w:rPr>
          <w:rFonts w:ascii="Arial" w:hAnsi="Arial" w:cs="Arial"/>
          <w:sz w:val="24"/>
          <w:szCs w:val="24"/>
        </w:rPr>
      </w:pPr>
    </w:p>
    <w:p w:rsidR="00C84D7C" w:rsidRPr="008E2BC2" w:rsidRDefault="00C84D7C" w:rsidP="00F17ABC">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rsidR="00F17ABC" w:rsidRPr="00C84D7C" w:rsidRDefault="00F17ABC" w:rsidP="00C84D7C">
      <w:pPr>
        <w:pStyle w:val="ConsPlusNonformat"/>
        <w:jc w:val="center"/>
        <w:rPr>
          <w:rFonts w:ascii="Arial" w:hAnsi="Arial" w:cs="Arial"/>
        </w:rPr>
      </w:pPr>
      <w:r w:rsidRPr="00C84D7C">
        <w:rPr>
          <w:rFonts w:ascii="Arial" w:hAnsi="Arial" w:cs="Arial"/>
        </w:rPr>
        <w:t>(место для текстового описания)</w:t>
      </w:r>
    </w:p>
    <w:p w:rsidR="00F17ABC" w:rsidRPr="008E2BC2" w:rsidRDefault="00F17ABC" w:rsidP="00F17ABC">
      <w:pPr>
        <w:pStyle w:val="ConsPlusNonformat"/>
        <w:jc w:val="both"/>
        <w:rPr>
          <w:rFonts w:ascii="Arial" w:hAnsi="Arial" w:cs="Arial"/>
          <w:sz w:val="24"/>
          <w:szCs w:val="24"/>
        </w:rPr>
      </w:pPr>
      <w:bookmarkStart w:id="5" w:name="P192"/>
      <w:bookmarkEnd w:id="5"/>
      <w:r w:rsidRPr="008E2BC2">
        <w:rPr>
          <w:rFonts w:ascii="Arial" w:hAnsi="Arial" w:cs="Arial"/>
          <w:sz w:val="24"/>
          <w:szCs w:val="24"/>
        </w:rPr>
        <w:t>2.  Описание проблемы, на решение которой направлено  предлагаемое правовое</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регулирование:</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2.1.  Формулировка  проблемы,  на  решение  которой  направлен предлагаемый</w:t>
      </w:r>
      <w:r w:rsidR="00C84D7C">
        <w:rPr>
          <w:rFonts w:ascii="Arial" w:hAnsi="Arial" w:cs="Arial"/>
          <w:sz w:val="24"/>
          <w:szCs w:val="24"/>
        </w:rPr>
        <w:t xml:space="preserve"> </w:t>
      </w:r>
      <w:r w:rsidRPr="008E2BC2">
        <w:rPr>
          <w:rFonts w:ascii="Arial" w:hAnsi="Arial" w:cs="Arial"/>
          <w:sz w:val="24"/>
          <w:szCs w:val="24"/>
        </w:rPr>
        <w:t>способ регулирования:</w:t>
      </w:r>
    </w:p>
    <w:p w:rsidR="00F17ABC" w:rsidRDefault="00F17ABC" w:rsidP="00F17ABC">
      <w:pPr>
        <w:pStyle w:val="ConsPlusNonformat"/>
        <w:jc w:val="both"/>
        <w:rPr>
          <w:rFonts w:ascii="Arial" w:hAnsi="Arial" w:cs="Arial"/>
          <w:sz w:val="24"/>
          <w:szCs w:val="24"/>
        </w:rPr>
      </w:pPr>
      <w:r w:rsidRPr="008E2BC2">
        <w:rPr>
          <w:rFonts w:ascii="Arial" w:hAnsi="Arial" w:cs="Arial"/>
          <w:sz w:val="24"/>
          <w:szCs w:val="24"/>
        </w:rPr>
        <w:t>___________________________________________</w:t>
      </w:r>
      <w:r w:rsidR="00C84D7C">
        <w:rPr>
          <w:rFonts w:ascii="Arial" w:hAnsi="Arial" w:cs="Arial"/>
          <w:sz w:val="24"/>
          <w:szCs w:val="24"/>
        </w:rPr>
        <w:t>___________________________</w:t>
      </w:r>
    </w:p>
    <w:p w:rsidR="00C84D7C" w:rsidRDefault="00C84D7C" w:rsidP="00F17ABC">
      <w:pPr>
        <w:pStyle w:val="ConsPlusNonformat"/>
        <w:jc w:val="both"/>
        <w:rPr>
          <w:rFonts w:ascii="Arial" w:hAnsi="Arial" w:cs="Arial"/>
          <w:sz w:val="24"/>
          <w:szCs w:val="24"/>
        </w:rPr>
      </w:pPr>
    </w:p>
    <w:p w:rsidR="00C84D7C" w:rsidRPr="008E2BC2" w:rsidRDefault="00C84D7C" w:rsidP="00F17ABC">
      <w:pPr>
        <w:pStyle w:val="ConsPlusNonformat"/>
        <w:jc w:val="both"/>
        <w:rPr>
          <w:rFonts w:ascii="Arial" w:hAnsi="Arial" w:cs="Arial"/>
          <w:sz w:val="24"/>
          <w:szCs w:val="24"/>
        </w:rPr>
      </w:pPr>
      <w:r>
        <w:rPr>
          <w:rFonts w:ascii="Arial" w:hAnsi="Arial" w:cs="Arial"/>
          <w:sz w:val="24"/>
          <w:szCs w:val="24"/>
        </w:rPr>
        <w:t>_____________________________________________________________________</w:t>
      </w:r>
    </w:p>
    <w:p w:rsidR="00F17ABC" w:rsidRPr="00C84D7C" w:rsidRDefault="00F17ABC" w:rsidP="00C84D7C">
      <w:pPr>
        <w:pStyle w:val="ConsPlusNonformat"/>
        <w:jc w:val="center"/>
        <w:rPr>
          <w:rFonts w:ascii="Arial" w:hAnsi="Arial" w:cs="Arial"/>
        </w:rPr>
      </w:pPr>
      <w:r w:rsidRPr="00C84D7C">
        <w:rPr>
          <w:rFonts w:ascii="Arial" w:hAnsi="Arial" w:cs="Arial"/>
        </w:rPr>
        <w:t>(место для текстового описания)</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2.2. Негативные эффекты, связанные с существованием проблемы:</w:t>
      </w:r>
    </w:p>
    <w:p w:rsidR="00F17ABC" w:rsidRDefault="00F17ABC" w:rsidP="00F17ABC">
      <w:pPr>
        <w:pStyle w:val="ConsPlusNonformat"/>
        <w:jc w:val="both"/>
        <w:rPr>
          <w:rFonts w:ascii="Arial" w:hAnsi="Arial" w:cs="Arial"/>
          <w:sz w:val="24"/>
          <w:szCs w:val="24"/>
        </w:rPr>
      </w:pPr>
      <w:r w:rsidRPr="008E2BC2">
        <w:rPr>
          <w:rFonts w:ascii="Arial" w:hAnsi="Arial" w:cs="Arial"/>
          <w:sz w:val="24"/>
          <w:szCs w:val="24"/>
        </w:rPr>
        <w:t>____________________________________________________________________</w:t>
      </w:r>
      <w:r w:rsidR="00C84D7C">
        <w:rPr>
          <w:rFonts w:ascii="Arial" w:hAnsi="Arial" w:cs="Arial"/>
          <w:sz w:val="24"/>
          <w:szCs w:val="24"/>
        </w:rPr>
        <w:t>__</w:t>
      </w:r>
    </w:p>
    <w:p w:rsidR="00C84D7C" w:rsidRDefault="00C84D7C" w:rsidP="00F17ABC">
      <w:pPr>
        <w:pStyle w:val="ConsPlusNonformat"/>
        <w:jc w:val="both"/>
        <w:rPr>
          <w:rFonts w:ascii="Arial" w:hAnsi="Arial" w:cs="Arial"/>
          <w:sz w:val="24"/>
          <w:szCs w:val="24"/>
        </w:rPr>
      </w:pPr>
    </w:p>
    <w:p w:rsidR="00C84D7C" w:rsidRPr="008E2BC2" w:rsidRDefault="00C84D7C" w:rsidP="00F17ABC">
      <w:pPr>
        <w:pStyle w:val="ConsPlusNonformat"/>
        <w:jc w:val="both"/>
        <w:rPr>
          <w:rFonts w:ascii="Arial" w:hAnsi="Arial" w:cs="Arial"/>
          <w:sz w:val="24"/>
          <w:szCs w:val="24"/>
        </w:rPr>
      </w:pPr>
      <w:r>
        <w:rPr>
          <w:rFonts w:ascii="Arial" w:hAnsi="Arial" w:cs="Arial"/>
          <w:sz w:val="24"/>
          <w:szCs w:val="24"/>
        </w:rPr>
        <w:t>_____________________________________________________________________</w:t>
      </w:r>
    </w:p>
    <w:p w:rsidR="00F17ABC" w:rsidRPr="00C84D7C" w:rsidRDefault="00F17ABC" w:rsidP="00C84D7C">
      <w:pPr>
        <w:pStyle w:val="ConsPlusNonformat"/>
        <w:jc w:val="center"/>
        <w:rPr>
          <w:rFonts w:ascii="Arial" w:hAnsi="Arial" w:cs="Arial"/>
        </w:rPr>
      </w:pPr>
      <w:r w:rsidRPr="00C84D7C">
        <w:rPr>
          <w:rFonts w:ascii="Arial" w:hAnsi="Arial" w:cs="Arial"/>
        </w:rPr>
        <w:t>(место для текстового описания)</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2.3.  Анализ  опыта  решения  аналогичных  проблем  в  других муниципальных</w:t>
      </w:r>
      <w:r w:rsidR="00C84D7C">
        <w:rPr>
          <w:rFonts w:ascii="Arial" w:hAnsi="Arial" w:cs="Arial"/>
          <w:sz w:val="24"/>
          <w:szCs w:val="24"/>
        </w:rPr>
        <w:t xml:space="preserve"> </w:t>
      </w:r>
      <w:r w:rsidRPr="008E2BC2">
        <w:rPr>
          <w:rFonts w:ascii="Arial" w:hAnsi="Arial" w:cs="Arial"/>
          <w:sz w:val="24"/>
          <w:szCs w:val="24"/>
        </w:rPr>
        <w:t>образованиях, субъектах Российской Федерации, иностранных государствах:</w:t>
      </w:r>
    </w:p>
    <w:p w:rsidR="00F17ABC" w:rsidRDefault="00F17ABC" w:rsidP="00F17ABC">
      <w:pPr>
        <w:pStyle w:val="ConsPlusNonformat"/>
        <w:jc w:val="both"/>
        <w:rPr>
          <w:rFonts w:ascii="Arial" w:hAnsi="Arial" w:cs="Arial"/>
          <w:sz w:val="24"/>
          <w:szCs w:val="24"/>
        </w:rPr>
      </w:pPr>
      <w:r w:rsidRPr="008E2BC2">
        <w:rPr>
          <w:rFonts w:ascii="Arial" w:hAnsi="Arial" w:cs="Arial"/>
          <w:sz w:val="24"/>
          <w:szCs w:val="24"/>
        </w:rPr>
        <w:lastRenderedPageBreak/>
        <w:t>______________________________________________</w:t>
      </w:r>
      <w:r w:rsidR="00C84D7C">
        <w:rPr>
          <w:rFonts w:ascii="Arial" w:hAnsi="Arial" w:cs="Arial"/>
          <w:sz w:val="24"/>
          <w:szCs w:val="24"/>
        </w:rPr>
        <w:t>________________________</w:t>
      </w:r>
    </w:p>
    <w:p w:rsidR="00C84D7C" w:rsidRDefault="00C84D7C" w:rsidP="00F17ABC">
      <w:pPr>
        <w:pStyle w:val="ConsPlusNonformat"/>
        <w:jc w:val="both"/>
        <w:rPr>
          <w:rFonts w:ascii="Arial" w:hAnsi="Arial" w:cs="Arial"/>
          <w:sz w:val="24"/>
          <w:szCs w:val="24"/>
        </w:rPr>
      </w:pPr>
    </w:p>
    <w:p w:rsidR="00C84D7C" w:rsidRPr="008E2BC2" w:rsidRDefault="00C84D7C" w:rsidP="00F17ABC">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rsidR="00F17ABC" w:rsidRPr="00C84D7C" w:rsidRDefault="00F17ABC" w:rsidP="00C84D7C">
      <w:pPr>
        <w:pStyle w:val="ConsPlusNonformat"/>
        <w:jc w:val="center"/>
        <w:rPr>
          <w:rFonts w:ascii="Arial" w:hAnsi="Arial" w:cs="Arial"/>
        </w:rPr>
      </w:pPr>
      <w:r w:rsidRPr="00C84D7C">
        <w:rPr>
          <w:rFonts w:ascii="Arial" w:hAnsi="Arial" w:cs="Arial"/>
        </w:rPr>
        <w:t>(место для текстового описания)</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2.4. Источники данных:</w:t>
      </w:r>
    </w:p>
    <w:p w:rsidR="00F17ABC" w:rsidRDefault="00F17ABC" w:rsidP="00F17ABC">
      <w:pPr>
        <w:pStyle w:val="ConsPlusNonformat"/>
        <w:jc w:val="both"/>
        <w:rPr>
          <w:rFonts w:ascii="Arial" w:hAnsi="Arial" w:cs="Arial"/>
          <w:sz w:val="24"/>
          <w:szCs w:val="24"/>
        </w:rPr>
      </w:pPr>
      <w:r w:rsidRPr="008E2BC2">
        <w:rPr>
          <w:rFonts w:ascii="Arial" w:hAnsi="Arial" w:cs="Arial"/>
          <w:sz w:val="24"/>
          <w:szCs w:val="24"/>
        </w:rPr>
        <w:t>___________________________________________</w:t>
      </w:r>
      <w:r w:rsidR="00C84D7C">
        <w:rPr>
          <w:rFonts w:ascii="Arial" w:hAnsi="Arial" w:cs="Arial"/>
          <w:sz w:val="24"/>
          <w:szCs w:val="24"/>
        </w:rPr>
        <w:t>___________________________</w:t>
      </w:r>
    </w:p>
    <w:p w:rsidR="00C84D7C" w:rsidRDefault="00C84D7C" w:rsidP="00F17ABC">
      <w:pPr>
        <w:pStyle w:val="ConsPlusNonformat"/>
        <w:jc w:val="both"/>
        <w:rPr>
          <w:rFonts w:ascii="Arial" w:hAnsi="Arial" w:cs="Arial"/>
          <w:sz w:val="24"/>
          <w:szCs w:val="24"/>
        </w:rPr>
      </w:pPr>
    </w:p>
    <w:p w:rsidR="00C84D7C" w:rsidRPr="008E2BC2" w:rsidRDefault="00C84D7C" w:rsidP="00F17ABC">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rsidR="00F17ABC" w:rsidRPr="00C84D7C" w:rsidRDefault="00F17ABC" w:rsidP="00C84D7C">
      <w:pPr>
        <w:pStyle w:val="ConsPlusNonformat"/>
        <w:jc w:val="center"/>
        <w:rPr>
          <w:rFonts w:ascii="Arial" w:hAnsi="Arial" w:cs="Arial"/>
        </w:rPr>
      </w:pPr>
      <w:r w:rsidRPr="00C84D7C">
        <w:rPr>
          <w:rFonts w:ascii="Arial" w:hAnsi="Arial" w:cs="Arial"/>
        </w:rPr>
        <w:t>(место для текстового описания)</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2.5. Иная информация о проблеме:</w:t>
      </w:r>
    </w:p>
    <w:p w:rsidR="00F17ABC" w:rsidRDefault="00F17ABC" w:rsidP="00F17ABC">
      <w:pPr>
        <w:pStyle w:val="ConsPlusNonformat"/>
        <w:jc w:val="both"/>
        <w:rPr>
          <w:rFonts w:ascii="Arial" w:hAnsi="Arial" w:cs="Arial"/>
          <w:sz w:val="24"/>
          <w:szCs w:val="24"/>
        </w:rPr>
      </w:pPr>
      <w:r w:rsidRPr="008E2BC2">
        <w:rPr>
          <w:rFonts w:ascii="Arial" w:hAnsi="Arial" w:cs="Arial"/>
          <w:sz w:val="24"/>
          <w:szCs w:val="24"/>
        </w:rPr>
        <w:t>___________________________________________</w:t>
      </w:r>
      <w:r w:rsidR="00C84D7C">
        <w:rPr>
          <w:rFonts w:ascii="Arial" w:hAnsi="Arial" w:cs="Arial"/>
          <w:sz w:val="24"/>
          <w:szCs w:val="24"/>
        </w:rPr>
        <w:t>___________________________</w:t>
      </w:r>
    </w:p>
    <w:p w:rsidR="00C84D7C" w:rsidRDefault="00C84D7C" w:rsidP="00F17ABC">
      <w:pPr>
        <w:pStyle w:val="ConsPlusNonformat"/>
        <w:jc w:val="both"/>
        <w:rPr>
          <w:rFonts w:ascii="Arial" w:hAnsi="Arial" w:cs="Arial"/>
          <w:sz w:val="24"/>
          <w:szCs w:val="24"/>
        </w:rPr>
      </w:pPr>
    </w:p>
    <w:p w:rsidR="00C84D7C" w:rsidRPr="008E2BC2" w:rsidRDefault="00C84D7C" w:rsidP="00F17ABC">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rsidR="00F17ABC" w:rsidRPr="00C84D7C" w:rsidRDefault="00F17ABC" w:rsidP="00C84D7C">
      <w:pPr>
        <w:pStyle w:val="ConsPlusNonformat"/>
        <w:jc w:val="center"/>
        <w:rPr>
          <w:rFonts w:ascii="Arial" w:hAnsi="Arial" w:cs="Arial"/>
        </w:rPr>
      </w:pPr>
      <w:r w:rsidRPr="00C84D7C">
        <w:rPr>
          <w:rFonts w:ascii="Arial" w:hAnsi="Arial" w:cs="Arial"/>
        </w:rPr>
        <w:t>(место для текстового описания)</w:t>
      </w:r>
    </w:p>
    <w:p w:rsidR="00F17ABC" w:rsidRPr="008E2BC2" w:rsidRDefault="00F17ABC" w:rsidP="00F17ABC">
      <w:pPr>
        <w:pStyle w:val="ConsPlusNonformat"/>
        <w:jc w:val="both"/>
        <w:rPr>
          <w:rFonts w:ascii="Arial" w:hAnsi="Arial" w:cs="Arial"/>
          <w:sz w:val="24"/>
          <w:szCs w:val="24"/>
        </w:rPr>
      </w:pPr>
      <w:bookmarkStart w:id="6" w:name="P211"/>
      <w:bookmarkEnd w:id="6"/>
      <w:r w:rsidRPr="008E2BC2">
        <w:rPr>
          <w:rFonts w:ascii="Arial" w:hAnsi="Arial" w:cs="Arial"/>
          <w:sz w:val="24"/>
          <w:szCs w:val="24"/>
        </w:rPr>
        <w:t>3.  Определение  целей  предлагаемого правового регулирования и индикаторов</w:t>
      </w:r>
      <w:r w:rsidR="00C84D7C">
        <w:rPr>
          <w:rFonts w:ascii="Arial" w:hAnsi="Arial" w:cs="Arial"/>
          <w:sz w:val="24"/>
          <w:szCs w:val="24"/>
        </w:rPr>
        <w:t xml:space="preserve"> </w:t>
      </w:r>
      <w:r w:rsidRPr="008E2BC2">
        <w:rPr>
          <w:rFonts w:ascii="Arial" w:hAnsi="Arial" w:cs="Arial"/>
          <w:sz w:val="24"/>
          <w:szCs w:val="24"/>
        </w:rPr>
        <w:t>для оценки их достижения:</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3.1. Основание для разработки проекта муниципального нормативного правового</w:t>
      </w:r>
      <w:r w:rsidR="00C84D7C">
        <w:rPr>
          <w:rFonts w:ascii="Arial" w:hAnsi="Arial" w:cs="Arial"/>
          <w:sz w:val="24"/>
          <w:szCs w:val="24"/>
        </w:rPr>
        <w:t xml:space="preserve"> </w:t>
      </w:r>
      <w:r w:rsidRPr="008E2BC2">
        <w:rPr>
          <w:rFonts w:ascii="Arial" w:hAnsi="Arial" w:cs="Arial"/>
          <w:sz w:val="24"/>
          <w:szCs w:val="24"/>
        </w:rPr>
        <w:t>акта:</w:t>
      </w:r>
    </w:p>
    <w:p w:rsidR="00F17ABC" w:rsidRDefault="00F17ABC" w:rsidP="00F17ABC">
      <w:pPr>
        <w:pStyle w:val="ConsPlusNonformat"/>
        <w:jc w:val="both"/>
        <w:rPr>
          <w:rFonts w:ascii="Arial" w:hAnsi="Arial" w:cs="Arial"/>
          <w:sz w:val="24"/>
          <w:szCs w:val="24"/>
        </w:rPr>
      </w:pPr>
      <w:r w:rsidRPr="008E2BC2">
        <w:rPr>
          <w:rFonts w:ascii="Arial" w:hAnsi="Arial" w:cs="Arial"/>
          <w:sz w:val="24"/>
          <w:szCs w:val="24"/>
        </w:rPr>
        <w:t>___________________________________________</w:t>
      </w:r>
      <w:r w:rsidR="00C84D7C">
        <w:rPr>
          <w:rFonts w:ascii="Arial" w:hAnsi="Arial" w:cs="Arial"/>
          <w:sz w:val="24"/>
          <w:szCs w:val="24"/>
        </w:rPr>
        <w:t>___________________________</w:t>
      </w:r>
    </w:p>
    <w:p w:rsidR="00C84D7C" w:rsidRDefault="00C84D7C" w:rsidP="00F17ABC">
      <w:pPr>
        <w:pStyle w:val="ConsPlusNonformat"/>
        <w:jc w:val="both"/>
        <w:rPr>
          <w:rFonts w:ascii="Arial" w:hAnsi="Arial" w:cs="Arial"/>
          <w:sz w:val="24"/>
          <w:szCs w:val="24"/>
        </w:rPr>
      </w:pPr>
    </w:p>
    <w:p w:rsidR="00C84D7C" w:rsidRPr="008E2BC2" w:rsidRDefault="00C84D7C" w:rsidP="00F17ABC">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rsidR="00F17ABC" w:rsidRPr="00C84D7C" w:rsidRDefault="00F17ABC" w:rsidP="00C84D7C">
      <w:pPr>
        <w:pStyle w:val="ConsPlusNonformat"/>
        <w:jc w:val="center"/>
        <w:rPr>
          <w:rFonts w:ascii="Arial" w:hAnsi="Arial" w:cs="Arial"/>
        </w:rPr>
      </w:pPr>
      <w:r w:rsidRPr="00C84D7C">
        <w:rPr>
          <w:rFonts w:ascii="Arial" w:hAnsi="Arial" w:cs="Arial"/>
        </w:rPr>
        <w:t>(указывается нормативный правовой акт более высокого уровня</w:t>
      </w:r>
    </w:p>
    <w:p w:rsidR="00F17ABC" w:rsidRPr="00C84D7C" w:rsidRDefault="00F17ABC" w:rsidP="00C84D7C">
      <w:pPr>
        <w:pStyle w:val="ConsPlusNonformat"/>
        <w:jc w:val="center"/>
        <w:rPr>
          <w:rFonts w:ascii="Arial" w:hAnsi="Arial" w:cs="Arial"/>
        </w:rPr>
      </w:pPr>
      <w:r w:rsidRPr="00C84D7C">
        <w:rPr>
          <w:rFonts w:ascii="Arial" w:hAnsi="Arial" w:cs="Arial"/>
        </w:rPr>
        <w:t>либо инициативный порядок разработки)</w:t>
      </w:r>
    </w:p>
    <w:p w:rsidR="00F17ABC" w:rsidRPr="008E2BC2" w:rsidRDefault="00F17ABC" w:rsidP="00F17ABC">
      <w:pPr>
        <w:pStyle w:val="ConsPlusNormal"/>
        <w:jc w:val="both"/>
        <w:rPr>
          <w:sz w:val="24"/>
          <w:szCs w:val="24"/>
        </w:rPr>
      </w:pPr>
    </w:p>
    <w:p w:rsidR="00F17ABC" w:rsidRPr="008E2BC2" w:rsidRDefault="00F17ABC" w:rsidP="00F17ABC">
      <w:pPr>
        <w:sectPr w:rsidR="00F17ABC" w:rsidRPr="008E2BC2" w:rsidSect="002020EF">
          <w:pgSz w:w="11906" w:h="16838"/>
          <w:pgMar w:top="1134" w:right="850" w:bottom="1276"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345"/>
        <w:gridCol w:w="3798"/>
      </w:tblGrid>
      <w:tr w:rsidR="00F17ABC" w:rsidRPr="008E2BC2" w:rsidTr="00226504">
        <w:tc>
          <w:tcPr>
            <w:tcW w:w="2948" w:type="dxa"/>
          </w:tcPr>
          <w:p w:rsidR="00F17ABC" w:rsidRPr="008E2BC2" w:rsidRDefault="00F17ABC" w:rsidP="00C84D7C">
            <w:pPr>
              <w:pStyle w:val="ConsPlusNormal"/>
              <w:ind w:firstLine="0"/>
              <w:rPr>
                <w:sz w:val="24"/>
                <w:szCs w:val="24"/>
              </w:rPr>
            </w:pPr>
            <w:r w:rsidRPr="008E2BC2">
              <w:rPr>
                <w:sz w:val="24"/>
                <w:szCs w:val="24"/>
              </w:rPr>
              <w:lastRenderedPageBreak/>
              <w:t>3.2. Описание целей предлагаемого правового регулирования</w:t>
            </w:r>
          </w:p>
        </w:tc>
        <w:tc>
          <w:tcPr>
            <w:tcW w:w="3345" w:type="dxa"/>
          </w:tcPr>
          <w:p w:rsidR="00F17ABC" w:rsidRPr="008E2BC2" w:rsidRDefault="00F17ABC" w:rsidP="00C84D7C">
            <w:pPr>
              <w:pStyle w:val="ConsPlusNormal"/>
              <w:ind w:firstLine="0"/>
              <w:rPr>
                <w:sz w:val="24"/>
                <w:szCs w:val="24"/>
              </w:rPr>
            </w:pPr>
            <w:r w:rsidRPr="008E2BC2">
              <w:rPr>
                <w:sz w:val="24"/>
                <w:szCs w:val="24"/>
              </w:rPr>
              <w:t>3.3. Сроки достижения целей предлагаемого правового регулирования</w:t>
            </w:r>
          </w:p>
        </w:tc>
        <w:tc>
          <w:tcPr>
            <w:tcW w:w="3798" w:type="dxa"/>
          </w:tcPr>
          <w:p w:rsidR="00F17ABC" w:rsidRPr="008E2BC2" w:rsidRDefault="00F17ABC" w:rsidP="00C84D7C">
            <w:pPr>
              <w:pStyle w:val="ConsPlusNormal"/>
              <w:ind w:firstLine="0"/>
              <w:rPr>
                <w:sz w:val="24"/>
                <w:szCs w:val="24"/>
              </w:rPr>
            </w:pPr>
            <w:r w:rsidRPr="008E2BC2">
              <w:rPr>
                <w:sz w:val="24"/>
                <w:szCs w:val="24"/>
              </w:rPr>
              <w:t>3.4. Периодичность мониторинга достижения целей предлагаемого правового регулирования</w:t>
            </w:r>
          </w:p>
        </w:tc>
      </w:tr>
      <w:tr w:rsidR="00F17ABC" w:rsidRPr="008E2BC2" w:rsidTr="00226504">
        <w:tc>
          <w:tcPr>
            <w:tcW w:w="2948" w:type="dxa"/>
          </w:tcPr>
          <w:p w:rsidR="00F17ABC" w:rsidRPr="008E2BC2" w:rsidRDefault="00F17ABC" w:rsidP="0041209A">
            <w:pPr>
              <w:pStyle w:val="ConsPlusNormal"/>
              <w:ind w:firstLine="0"/>
              <w:rPr>
                <w:sz w:val="24"/>
                <w:szCs w:val="24"/>
              </w:rPr>
            </w:pPr>
            <w:r w:rsidRPr="008E2BC2">
              <w:rPr>
                <w:sz w:val="24"/>
                <w:szCs w:val="24"/>
              </w:rPr>
              <w:t xml:space="preserve">(цель </w:t>
            </w:r>
            <w:r w:rsidR="0041209A">
              <w:rPr>
                <w:sz w:val="24"/>
                <w:szCs w:val="24"/>
              </w:rPr>
              <w:t>№</w:t>
            </w:r>
            <w:r w:rsidRPr="008E2BC2">
              <w:rPr>
                <w:sz w:val="24"/>
                <w:szCs w:val="24"/>
              </w:rPr>
              <w:t xml:space="preserve"> 1)</w:t>
            </w:r>
          </w:p>
        </w:tc>
        <w:tc>
          <w:tcPr>
            <w:tcW w:w="3345" w:type="dxa"/>
          </w:tcPr>
          <w:p w:rsidR="00F17ABC" w:rsidRPr="008E2BC2" w:rsidRDefault="00F17ABC" w:rsidP="00226504">
            <w:pPr>
              <w:pStyle w:val="ConsPlusNormal"/>
              <w:rPr>
                <w:sz w:val="24"/>
                <w:szCs w:val="24"/>
              </w:rPr>
            </w:pPr>
          </w:p>
        </w:tc>
        <w:tc>
          <w:tcPr>
            <w:tcW w:w="3798" w:type="dxa"/>
          </w:tcPr>
          <w:p w:rsidR="00F17ABC" w:rsidRPr="008E2BC2" w:rsidRDefault="00F17ABC" w:rsidP="00226504">
            <w:pPr>
              <w:pStyle w:val="ConsPlusNormal"/>
              <w:rPr>
                <w:sz w:val="24"/>
                <w:szCs w:val="24"/>
              </w:rPr>
            </w:pPr>
          </w:p>
        </w:tc>
      </w:tr>
      <w:tr w:rsidR="00F17ABC" w:rsidRPr="008E2BC2" w:rsidTr="00226504">
        <w:tc>
          <w:tcPr>
            <w:tcW w:w="2948" w:type="dxa"/>
          </w:tcPr>
          <w:p w:rsidR="00F17ABC" w:rsidRPr="008E2BC2" w:rsidRDefault="0041209A" w:rsidP="00C84D7C">
            <w:pPr>
              <w:pStyle w:val="ConsPlusNormal"/>
              <w:ind w:firstLine="0"/>
              <w:rPr>
                <w:sz w:val="24"/>
                <w:szCs w:val="24"/>
              </w:rPr>
            </w:pPr>
            <w:r>
              <w:rPr>
                <w:sz w:val="24"/>
                <w:szCs w:val="24"/>
              </w:rPr>
              <w:t>(цель №</w:t>
            </w:r>
            <w:r w:rsidR="00F17ABC" w:rsidRPr="008E2BC2">
              <w:rPr>
                <w:sz w:val="24"/>
                <w:szCs w:val="24"/>
              </w:rPr>
              <w:t xml:space="preserve"> 2)</w:t>
            </w:r>
          </w:p>
        </w:tc>
        <w:tc>
          <w:tcPr>
            <w:tcW w:w="3345" w:type="dxa"/>
          </w:tcPr>
          <w:p w:rsidR="00F17ABC" w:rsidRPr="008E2BC2" w:rsidRDefault="00F17ABC" w:rsidP="00226504">
            <w:pPr>
              <w:pStyle w:val="ConsPlusNormal"/>
              <w:rPr>
                <w:sz w:val="24"/>
                <w:szCs w:val="24"/>
              </w:rPr>
            </w:pPr>
          </w:p>
        </w:tc>
        <w:tc>
          <w:tcPr>
            <w:tcW w:w="3798" w:type="dxa"/>
          </w:tcPr>
          <w:p w:rsidR="00F17ABC" w:rsidRPr="008E2BC2" w:rsidRDefault="00F17ABC" w:rsidP="00226504">
            <w:pPr>
              <w:pStyle w:val="ConsPlusNormal"/>
              <w:rPr>
                <w:sz w:val="24"/>
                <w:szCs w:val="24"/>
              </w:rPr>
            </w:pPr>
          </w:p>
        </w:tc>
      </w:tr>
      <w:tr w:rsidR="00F17ABC" w:rsidRPr="008E2BC2" w:rsidTr="00226504">
        <w:tc>
          <w:tcPr>
            <w:tcW w:w="2948" w:type="dxa"/>
          </w:tcPr>
          <w:p w:rsidR="00F17ABC" w:rsidRPr="008E2BC2" w:rsidRDefault="00F17ABC" w:rsidP="0041209A">
            <w:pPr>
              <w:pStyle w:val="ConsPlusNormal"/>
              <w:ind w:firstLine="0"/>
              <w:rPr>
                <w:sz w:val="24"/>
                <w:szCs w:val="24"/>
              </w:rPr>
            </w:pPr>
            <w:r w:rsidRPr="008E2BC2">
              <w:rPr>
                <w:sz w:val="24"/>
                <w:szCs w:val="24"/>
              </w:rPr>
              <w:t xml:space="preserve">(цель </w:t>
            </w:r>
            <w:r w:rsidR="0041209A">
              <w:rPr>
                <w:sz w:val="24"/>
                <w:szCs w:val="24"/>
              </w:rPr>
              <w:t>№№</w:t>
            </w:r>
            <w:r w:rsidRPr="008E2BC2">
              <w:rPr>
                <w:sz w:val="24"/>
                <w:szCs w:val="24"/>
              </w:rPr>
              <w:t>)</w:t>
            </w:r>
          </w:p>
        </w:tc>
        <w:tc>
          <w:tcPr>
            <w:tcW w:w="3345" w:type="dxa"/>
          </w:tcPr>
          <w:p w:rsidR="00F17ABC" w:rsidRPr="008E2BC2" w:rsidRDefault="00F17ABC" w:rsidP="00226504">
            <w:pPr>
              <w:pStyle w:val="ConsPlusNormal"/>
              <w:rPr>
                <w:sz w:val="24"/>
                <w:szCs w:val="24"/>
              </w:rPr>
            </w:pPr>
          </w:p>
        </w:tc>
        <w:tc>
          <w:tcPr>
            <w:tcW w:w="3798" w:type="dxa"/>
          </w:tcPr>
          <w:p w:rsidR="00F17ABC" w:rsidRPr="008E2BC2" w:rsidRDefault="00F17ABC" w:rsidP="00226504">
            <w:pPr>
              <w:pStyle w:val="ConsPlusNormal"/>
              <w:rPr>
                <w:sz w:val="24"/>
                <w:szCs w:val="24"/>
              </w:rPr>
            </w:pPr>
          </w:p>
        </w:tc>
      </w:tr>
    </w:tbl>
    <w:p w:rsidR="00F17ABC" w:rsidRPr="008E2BC2" w:rsidRDefault="00F17ABC" w:rsidP="00F17ABC">
      <w:pPr>
        <w:pStyle w:val="ConsPlusNormal"/>
        <w:jc w:val="both"/>
        <w:rPr>
          <w:sz w:val="24"/>
          <w:szCs w:val="24"/>
        </w:rPr>
      </w:pP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Индикативные    показатели    предлагаемого   правового   регулирования   в</w:t>
      </w:r>
      <w:r w:rsidR="00C84D7C">
        <w:rPr>
          <w:rFonts w:ascii="Arial" w:hAnsi="Arial" w:cs="Arial"/>
          <w:sz w:val="24"/>
          <w:szCs w:val="24"/>
        </w:rPr>
        <w:t xml:space="preserve"> </w:t>
      </w:r>
      <w:r w:rsidRPr="008E2BC2">
        <w:rPr>
          <w:rFonts w:ascii="Arial" w:hAnsi="Arial" w:cs="Arial"/>
          <w:sz w:val="24"/>
          <w:szCs w:val="24"/>
        </w:rPr>
        <w:t>количественном и качественном выражении:</w:t>
      </w:r>
    </w:p>
    <w:p w:rsidR="00F17ABC" w:rsidRPr="008E2BC2" w:rsidRDefault="00F17ABC" w:rsidP="00F17ABC">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604"/>
        <w:gridCol w:w="2211"/>
        <w:gridCol w:w="2721"/>
      </w:tblGrid>
      <w:tr w:rsidR="00F17ABC" w:rsidRPr="008E2BC2" w:rsidTr="00226504">
        <w:tc>
          <w:tcPr>
            <w:tcW w:w="2948" w:type="dxa"/>
          </w:tcPr>
          <w:p w:rsidR="00F17ABC" w:rsidRPr="008E2BC2" w:rsidRDefault="00F17ABC" w:rsidP="00C84D7C">
            <w:pPr>
              <w:pStyle w:val="ConsPlusNormal"/>
              <w:ind w:firstLine="0"/>
              <w:rPr>
                <w:sz w:val="24"/>
                <w:szCs w:val="24"/>
              </w:rPr>
            </w:pPr>
            <w:r w:rsidRPr="008E2BC2">
              <w:rPr>
                <w:sz w:val="24"/>
                <w:szCs w:val="24"/>
              </w:rPr>
              <w:t>3.5. Описание целей предлагаемого правового регулирования</w:t>
            </w:r>
          </w:p>
        </w:tc>
        <w:tc>
          <w:tcPr>
            <w:tcW w:w="3604" w:type="dxa"/>
          </w:tcPr>
          <w:p w:rsidR="00F17ABC" w:rsidRPr="008E2BC2" w:rsidRDefault="00F17ABC" w:rsidP="00C84D7C">
            <w:pPr>
              <w:pStyle w:val="ConsPlusNormal"/>
              <w:ind w:firstLine="0"/>
              <w:rPr>
                <w:sz w:val="24"/>
                <w:szCs w:val="24"/>
              </w:rPr>
            </w:pPr>
            <w:r w:rsidRPr="008E2BC2">
              <w:rPr>
                <w:sz w:val="24"/>
                <w:szCs w:val="24"/>
              </w:rPr>
              <w:t>3.6. Индикаторы достижения целей предлагаемого правового регулирования</w:t>
            </w:r>
          </w:p>
        </w:tc>
        <w:tc>
          <w:tcPr>
            <w:tcW w:w="2211" w:type="dxa"/>
          </w:tcPr>
          <w:p w:rsidR="00F17ABC" w:rsidRPr="008E2BC2" w:rsidRDefault="00F17ABC" w:rsidP="00C84D7C">
            <w:pPr>
              <w:pStyle w:val="ConsPlusNormal"/>
              <w:ind w:firstLine="0"/>
              <w:rPr>
                <w:sz w:val="24"/>
                <w:szCs w:val="24"/>
              </w:rPr>
            </w:pPr>
            <w:r w:rsidRPr="008E2BC2">
              <w:rPr>
                <w:sz w:val="24"/>
                <w:szCs w:val="24"/>
              </w:rPr>
              <w:t>3.7. Ед. измерения индикаторов</w:t>
            </w:r>
          </w:p>
        </w:tc>
        <w:tc>
          <w:tcPr>
            <w:tcW w:w="2721" w:type="dxa"/>
          </w:tcPr>
          <w:p w:rsidR="00F17ABC" w:rsidRPr="008E2BC2" w:rsidRDefault="00F17ABC" w:rsidP="00C84D7C">
            <w:pPr>
              <w:pStyle w:val="ConsPlusNormal"/>
              <w:ind w:firstLine="0"/>
              <w:rPr>
                <w:sz w:val="24"/>
                <w:szCs w:val="24"/>
              </w:rPr>
            </w:pPr>
            <w:r w:rsidRPr="008E2BC2">
              <w:rPr>
                <w:sz w:val="24"/>
                <w:szCs w:val="24"/>
              </w:rPr>
              <w:t>3.8. Целевые значения индикаторов по годам</w:t>
            </w:r>
          </w:p>
        </w:tc>
      </w:tr>
      <w:tr w:rsidR="00F17ABC" w:rsidRPr="008E2BC2" w:rsidTr="00226504">
        <w:tc>
          <w:tcPr>
            <w:tcW w:w="2948" w:type="dxa"/>
          </w:tcPr>
          <w:p w:rsidR="00F17ABC" w:rsidRPr="008E2BC2" w:rsidRDefault="00F17ABC" w:rsidP="0041209A">
            <w:pPr>
              <w:pStyle w:val="ConsPlusNormal"/>
              <w:rPr>
                <w:sz w:val="24"/>
                <w:szCs w:val="24"/>
              </w:rPr>
            </w:pPr>
            <w:r w:rsidRPr="008E2BC2">
              <w:rPr>
                <w:sz w:val="24"/>
                <w:szCs w:val="24"/>
              </w:rPr>
              <w:t xml:space="preserve">(цель </w:t>
            </w:r>
            <w:r w:rsidR="0041209A">
              <w:rPr>
                <w:sz w:val="24"/>
                <w:szCs w:val="24"/>
              </w:rPr>
              <w:t>№</w:t>
            </w:r>
            <w:r w:rsidRPr="008E2BC2">
              <w:rPr>
                <w:sz w:val="24"/>
                <w:szCs w:val="24"/>
              </w:rPr>
              <w:t xml:space="preserve"> 1)</w:t>
            </w:r>
          </w:p>
        </w:tc>
        <w:tc>
          <w:tcPr>
            <w:tcW w:w="3604" w:type="dxa"/>
          </w:tcPr>
          <w:p w:rsidR="00F17ABC" w:rsidRPr="008E2BC2" w:rsidRDefault="00F17ABC" w:rsidP="00226504">
            <w:pPr>
              <w:pStyle w:val="ConsPlusNormal"/>
              <w:rPr>
                <w:sz w:val="24"/>
                <w:szCs w:val="24"/>
              </w:rPr>
            </w:pPr>
            <w:r w:rsidRPr="008E2BC2">
              <w:rPr>
                <w:sz w:val="24"/>
                <w:szCs w:val="24"/>
              </w:rPr>
              <w:t>(индикатор 1.1)</w:t>
            </w:r>
          </w:p>
        </w:tc>
        <w:tc>
          <w:tcPr>
            <w:tcW w:w="2211" w:type="dxa"/>
          </w:tcPr>
          <w:p w:rsidR="00F17ABC" w:rsidRPr="008E2BC2" w:rsidRDefault="00F17ABC" w:rsidP="00226504">
            <w:pPr>
              <w:pStyle w:val="ConsPlusNormal"/>
              <w:rPr>
                <w:sz w:val="24"/>
                <w:szCs w:val="24"/>
              </w:rPr>
            </w:pPr>
          </w:p>
        </w:tc>
        <w:tc>
          <w:tcPr>
            <w:tcW w:w="2721" w:type="dxa"/>
          </w:tcPr>
          <w:p w:rsidR="00F17ABC" w:rsidRPr="008E2BC2" w:rsidRDefault="00F17ABC" w:rsidP="00226504">
            <w:pPr>
              <w:pStyle w:val="ConsPlusNormal"/>
              <w:rPr>
                <w:sz w:val="24"/>
                <w:szCs w:val="24"/>
              </w:rPr>
            </w:pPr>
          </w:p>
        </w:tc>
      </w:tr>
      <w:tr w:rsidR="00F17ABC" w:rsidRPr="008E2BC2" w:rsidTr="00226504">
        <w:tc>
          <w:tcPr>
            <w:tcW w:w="2948" w:type="dxa"/>
          </w:tcPr>
          <w:p w:rsidR="00F17ABC" w:rsidRPr="008E2BC2" w:rsidRDefault="00F17ABC" w:rsidP="00226504">
            <w:pPr>
              <w:pStyle w:val="ConsPlusNormal"/>
              <w:rPr>
                <w:sz w:val="24"/>
                <w:szCs w:val="24"/>
              </w:rPr>
            </w:pPr>
          </w:p>
        </w:tc>
        <w:tc>
          <w:tcPr>
            <w:tcW w:w="3604" w:type="dxa"/>
          </w:tcPr>
          <w:p w:rsidR="00F17ABC" w:rsidRPr="008E2BC2" w:rsidRDefault="00F17ABC" w:rsidP="0041209A">
            <w:pPr>
              <w:pStyle w:val="ConsPlusNormal"/>
              <w:rPr>
                <w:sz w:val="24"/>
                <w:szCs w:val="24"/>
              </w:rPr>
            </w:pPr>
            <w:r w:rsidRPr="008E2BC2">
              <w:rPr>
                <w:sz w:val="24"/>
                <w:szCs w:val="24"/>
              </w:rPr>
              <w:t>(индикатор 1.</w:t>
            </w:r>
            <w:r w:rsidR="0041209A">
              <w:rPr>
                <w:sz w:val="24"/>
                <w:szCs w:val="24"/>
              </w:rPr>
              <w:t>№</w:t>
            </w:r>
            <w:r w:rsidRPr="008E2BC2">
              <w:rPr>
                <w:sz w:val="24"/>
                <w:szCs w:val="24"/>
              </w:rPr>
              <w:t>)</w:t>
            </w:r>
          </w:p>
        </w:tc>
        <w:tc>
          <w:tcPr>
            <w:tcW w:w="2211" w:type="dxa"/>
          </w:tcPr>
          <w:p w:rsidR="00F17ABC" w:rsidRPr="008E2BC2" w:rsidRDefault="00F17ABC" w:rsidP="00226504">
            <w:pPr>
              <w:pStyle w:val="ConsPlusNormal"/>
              <w:rPr>
                <w:sz w:val="24"/>
                <w:szCs w:val="24"/>
              </w:rPr>
            </w:pPr>
          </w:p>
        </w:tc>
        <w:tc>
          <w:tcPr>
            <w:tcW w:w="2721" w:type="dxa"/>
          </w:tcPr>
          <w:p w:rsidR="00F17ABC" w:rsidRPr="008E2BC2" w:rsidRDefault="00F17ABC" w:rsidP="00226504">
            <w:pPr>
              <w:pStyle w:val="ConsPlusNormal"/>
              <w:rPr>
                <w:sz w:val="24"/>
                <w:szCs w:val="24"/>
              </w:rPr>
            </w:pPr>
          </w:p>
        </w:tc>
      </w:tr>
      <w:tr w:rsidR="00F17ABC" w:rsidRPr="008E2BC2" w:rsidTr="00226504">
        <w:tc>
          <w:tcPr>
            <w:tcW w:w="2948" w:type="dxa"/>
          </w:tcPr>
          <w:p w:rsidR="00F17ABC" w:rsidRPr="008E2BC2" w:rsidRDefault="0041209A" w:rsidP="00226504">
            <w:pPr>
              <w:pStyle w:val="ConsPlusNormal"/>
              <w:rPr>
                <w:sz w:val="24"/>
                <w:szCs w:val="24"/>
              </w:rPr>
            </w:pPr>
            <w:r>
              <w:rPr>
                <w:sz w:val="24"/>
                <w:szCs w:val="24"/>
              </w:rPr>
              <w:t>(цель №</w:t>
            </w:r>
            <w:r w:rsidR="00F17ABC" w:rsidRPr="008E2BC2">
              <w:rPr>
                <w:sz w:val="24"/>
                <w:szCs w:val="24"/>
              </w:rPr>
              <w:t xml:space="preserve"> 2)</w:t>
            </w:r>
          </w:p>
        </w:tc>
        <w:tc>
          <w:tcPr>
            <w:tcW w:w="3604" w:type="dxa"/>
          </w:tcPr>
          <w:p w:rsidR="00F17ABC" w:rsidRPr="008E2BC2" w:rsidRDefault="00F17ABC" w:rsidP="00226504">
            <w:pPr>
              <w:pStyle w:val="ConsPlusNormal"/>
              <w:rPr>
                <w:sz w:val="24"/>
                <w:szCs w:val="24"/>
              </w:rPr>
            </w:pPr>
            <w:r w:rsidRPr="008E2BC2">
              <w:rPr>
                <w:sz w:val="24"/>
                <w:szCs w:val="24"/>
              </w:rPr>
              <w:t>(индикатор 2.1)</w:t>
            </w:r>
          </w:p>
        </w:tc>
        <w:tc>
          <w:tcPr>
            <w:tcW w:w="2211" w:type="dxa"/>
          </w:tcPr>
          <w:p w:rsidR="00F17ABC" w:rsidRPr="008E2BC2" w:rsidRDefault="00F17ABC" w:rsidP="00226504">
            <w:pPr>
              <w:pStyle w:val="ConsPlusNormal"/>
              <w:rPr>
                <w:sz w:val="24"/>
                <w:szCs w:val="24"/>
              </w:rPr>
            </w:pPr>
          </w:p>
        </w:tc>
        <w:tc>
          <w:tcPr>
            <w:tcW w:w="2721" w:type="dxa"/>
          </w:tcPr>
          <w:p w:rsidR="00F17ABC" w:rsidRPr="008E2BC2" w:rsidRDefault="00F17ABC" w:rsidP="00226504">
            <w:pPr>
              <w:pStyle w:val="ConsPlusNormal"/>
              <w:rPr>
                <w:sz w:val="24"/>
                <w:szCs w:val="24"/>
              </w:rPr>
            </w:pPr>
          </w:p>
        </w:tc>
      </w:tr>
      <w:tr w:rsidR="00F17ABC" w:rsidRPr="008E2BC2" w:rsidTr="00226504">
        <w:tc>
          <w:tcPr>
            <w:tcW w:w="2948" w:type="dxa"/>
          </w:tcPr>
          <w:p w:rsidR="00F17ABC" w:rsidRPr="008E2BC2" w:rsidRDefault="00F17ABC" w:rsidP="00226504">
            <w:pPr>
              <w:pStyle w:val="ConsPlusNormal"/>
              <w:rPr>
                <w:sz w:val="24"/>
                <w:szCs w:val="24"/>
              </w:rPr>
            </w:pPr>
          </w:p>
        </w:tc>
        <w:tc>
          <w:tcPr>
            <w:tcW w:w="3604" w:type="dxa"/>
          </w:tcPr>
          <w:p w:rsidR="00F17ABC" w:rsidRPr="008E2BC2" w:rsidRDefault="0041209A" w:rsidP="00226504">
            <w:pPr>
              <w:pStyle w:val="ConsPlusNormal"/>
              <w:rPr>
                <w:sz w:val="24"/>
                <w:szCs w:val="24"/>
              </w:rPr>
            </w:pPr>
            <w:r>
              <w:rPr>
                <w:sz w:val="24"/>
                <w:szCs w:val="24"/>
              </w:rPr>
              <w:t>(индикатор 1.№</w:t>
            </w:r>
            <w:r w:rsidR="00F17ABC" w:rsidRPr="008E2BC2">
              <w:rPr>
                <w:sz w:val="24"/>
                <w:szCs w:val="24"/>
              </w:rPr>
              <w:t>)</w:t>
            </w:r>
          </w:p>
        </w:tc>
        <w:tc>
          <w:tcPr>
            <w:tcW w:w="2211" w:type="dxa"/>
          </w:tcPr>
          <w:p w:rsidR="00F17ABC" w:rsidRPr="008E2BC2" w:rsidRDefault="00F17ABC" w:rsidP="00226504">
            <w:pPr>
              <w:pStyle w:val="ConsPlusNormal"/>
              <w:rPr>
                <w:sz w:val="24"/>
                <w:szCs w:val="24"/>
              </w:rPr>
            </w:pPr>
          </w:p>
        </w:tc>
        <w:tc>
          <w:tcPr>
            <w:tcW w:w="2721" w:type="dxa"/>
          </w:tcPr>
          <w:p w:rsidR="00F17ABC" w:rsidRPr="008E2BC2" w:rsidRDefault="00F17ABC" w:rsidP="00226504">
            <w:pPr>
              <w:pStyle w:val="ConsPlusNormal"/>
              <w:rPr>
                <w:sz w:val="24"/>
                <w:szCs w:val="24"/>
              </w:rPr>
            </w:pPr>
          </w:p>
        </w:tc>
      </w:tr>
      <w:tr w:rsidR="00F17ABC" w:rsidRPr="008E2BC2" w:rsidTr="00C84D7C">
        <w:tc>
          <w:tcPr>
            <w:tcW w:w="2948" w:type="dxa"/>
          </w:tcPr>
          <w:p w:rsidR="00F17ABC" w:rsidRPr="008E2BC2" w:rsidRDefault="0041209A" w:rsidP="0041209A">
            <w:pPr>
              <w:pStyle w:val="ConsPlusNormal"/>
              <w:rPr>
                <w:sz w:val="24"/>
                <w:szCs w:val="24"/>
              </w:rPr>
            </w:pPr>
            <w:r>
              <w:rPr>
                <w:sz w:val="24"/>
                <w:szCs w:val="24"/>
              </w:rPr>
              <w:t>(цель №№</w:t>
            </w:r>
            <w:r w:rsidR="00F17ABC" w:rsidRPr="008E2BC2">
              <w:rPr>
                <w:sz w:val="24"/>
                <w:szCs w:val="24"/>
              </w:rPr>
              <w:t>)</w:t>
            </w:r>
          </w:p>
        </w:tc>
        <w:tc>
          <w:tcPr>
            <w:tcW w:w="3604" w:type="dxa"/>
          </w:tcPr>
          <w:p w:rsidR="00F17ABC" w:rsidRPr="008E2BC2" w:rsidRDefault="00F17ABC" w:rsidP="0041209A">
            <w:pPr>
              <w:pStyle w:val="ConsPlusNormal"/>
              <w:rPr>
                <w:sz w:val="24"/>
                <w:szCs w:val="24"/>
              </w:rPr>
            </w:pPr>
            <w:r w:rsidRPr="008E2BC2">
              <w:rPr>
                <w:sz w:val="24"/>
                <w:szCs w:val="24"/>
              </w:rPr>
              <w:t xml:space="preserve">(индикатор </w:t>
            </w:r>
            <w:r w:rsidR="0041209A">
              <w:rPr>
                <w:sz w:val="24"/>
                <w:szCs w:val="24"/>
              </w:rPr>
              <w:t>№</w:t>
            </w:r>
            <w:r w:rsidRPr="008E2BC2">
              <w:rPr>
                <w:sz w:val="24"/>
                <w:szCs w:val="24"/>
              </w:rPr>
              <w:t>.1)</w:t>
            </w:r>
          </w:p>
        </w:tc>
        <w:tc>
          <w:tcPr>
            <w:tcW w:w="2211" w:type="dxa"/>
          </w:tcPr>
          <w:p w:rsidR="00F17ABC" w:rsidRPr="008E2BC2" w:rsidRDefault="00F17ABC" w:rsidP="00226504">
            <w:pPr>
              <w:pStyle w:val="ConsPlusNormal"/>
              <w:rPr>
                <w:sz w:val="24"/>
                <w:szCs w:val="24"/>
              </w:rPr>
            </w:pPr>
          </w:p>
        </w:tc>
        <w:tc>
          <w:tcPr>
            <w:tcW w:w="2721" w:type="dxa"/>
            <w:tcBorders>
              <w:bottom w:val="single" w:sz="4" w:space="0" w:color="auto"/>
            </w:tcBorders>
          </w:tcPr>
          <w:p w:rsidR="00F17ABC" w:rsidRPr="008E2BC2" w:rsidRDefault="00F17ABC" w:rsidP="00226504">
            <w:pPr>
              <w:pStyle w:val="ConsPlusNormal"/>
              <w:rPr>
                <w:sz w:val="24"/>
                <w:szCs w:val="24"/>
              </w:rPr>
            </w:pPr>
          </w:p>
        </w:tc>
      </w:tr>
      <w:tr w:rsidR="00F17ABC" w:rsidRPr="008E2BC2" w:rsidTr="00C84D7C">
        <w:tblPrEx>
          <w:tblBorders>
            <w:right w:val="nil"/>
          </w:tblBorders>
        </w:tblPrEx>
        <w:tc>
          <w:tcPr>
            <w:tcW w:w="2948" w:type="dxa"/>
          </w:tcPr>
          <w:p w:rsidR="00F17ABC" w:rsidRPr="008E2BC2" w:rsidRDefault="00F17ABC" w:rsidP="00226504">
            <w:pPr>
              <w:pStyle w:val="ConsPlusNormal"/>
              <w:rPr>
                <w:sz w:val="24"/>
                <w:szCs w:val="24"/>
              </w:rPr>
            </w:pPr>
          </w:p>
        </w:tc>
        <w:tc>
          <w:tcPr>
            <w:tcW w:w="3604" w:type="dxa"/>
          </w:tcPr>
          <w:p w:rsidR="00F17ABC" w:rsidRPr="008E2BC2" w:rsidRDefault="00F17ABC" w:rsidP="0041209A">
            <w:pPr>
              <w:pStyle w:val="ConsPlusNormal"/>
              <w:rPr>
                <w:sz w:val="24"/>
                <w:szCs w:val="24"/>
              </w:rPr>
            </w:pPr>
            <w:r w:rsidRPr="008E2BC2">
              <w:rPr>
                <w:sz w:val="24"/>
                <w:szCs w:val="24"/>
              </w:rPr>
              <w:t xml:space="preserve">(индикатор </w:t>
            </w:r>
            <w:r w:rsidR="0041209A">
              <w:rPr>
                <w:sz w:val="24"/>
                <w:szCs w:val="24"/>
              </w:rPr>
              <w:t>№</w:t>
            </w:r>
            <w:r w:rsidRPr="008E2BC2">
              <w:rPr>
                <w:sz w:val="24"/>
                <w:szCs w:val="24"/>
              </w:rPr>
              <w:t>.</w:t>
            </w:r>
            <w:r w:rsidR="0041209A">
              <w:rPr>
                <w:sz w:val="24"/>
                <w:szCs w:val="24"/>
              </w:rPr>
              <w:t>№</w:t>
            </w:r>
            <w:r w:rsidRPr="008E2BC2">
              <w:rPr>
                <w:sz w:val="24"/>
                <w:szCs w:val="24"/>
              </w:rPr>
              <w:t>)</w:t>
            </w:r>
          </w:p>
        </w:tc>
        <w:tc>
          <w:tcPr>
            <w:tcW w:w="2211" w:type="dxa"/>
          </w:tcPr>
          <w:p w:rsidR="00F17ABC" w:rsidRPr="008E2BC2" w:rsidRDefault="00F17ABC" w:rsidP="00226504">
            <w:pPr>
              <w:pStyle w:val="ConsPlusNormal"/>
              <w:rPr>
                <w:sz w:val="24"/>
                <w:szCs w:val="24"/>
              </w:rPr>
            </w:pPr>
          </w:p>
        </w:tc>
        <w:tc>
          <w:tcPr>
            <w:tcW w:w="2721" w:type="dxa"/>
            <w:tcBorders>
              <w:bottom w:val="single" w:sz="4" w:space="0" w:color="auto"/>
              <w:right w:val="single" w:sz="4" w:space="0" w:color="auto"/>
            </w:tcBorders>
          </w:tcPr>
          <w:p w:rsidR="00F17ABC" w:rsidRPr="008E2BC2" w:rsidRDefault="00F17ABC" w:rsidP="00226504">
            <w:pPr>
              <w:pStyle w:val="ConsPlusNormal"/>
              <w:rPr>
                <w:sz w:val="24"/>
                <w:szCs w:val="24"/>
              </w:rPr>
            </w:pPr>
          </w:p>
        </w:tc>
      </w:tr>
    </w:tbl>
    <w:p w:rsidR="00F17ABC" w:rsidRPr="008E2BC2" w:rsidRDefault="00F17ABC" w:rsidP="00F17ABC">
      <w:pPr>
        <w:pStyle w:val="ConsPlusNormal"/>
        <w:jc w:val="both"/>
        <w:rPr>
          <w:sz w:val="24"/>
          <w:szCs w:val="24"/>
        </w:rPr>
      </w:pPr>
    </w:p>
    <w:p w:rsidR="00F17ABC" w:rsidRPr="008E2BC2" w:rsidRDefault="00F17ABC" w:rsidP="00F17ABC">
      <w:pPr>
        <w:pStyle w:val="ConsPlusNonformat"/>
        <w:jc w:val="both"/>
        <w:rPr>
          <w:rFonts w:ascii="Arial" w:hAnsi="Arial" w:cs="Arial"/>
          <w:sz w:val="24"/>
          <w:szCs w:val="24"/>
        </w:rPr>
      </w:pPr>
      <w:bookmarkStart w:id="7" w:name="P264"/>
      <w:bookmarkEnd w:id="7"/>
      <w:r w:rsidRPr="008E2BC2">
        <w:rPr>
          <w:rFonts w:ascii="Arial" w:hAnsi="Arial" w:cs="Arial"/>
          <w:sz w:val="24"/>
          <w:szCs w:val="24"/>
        </w:rPr>
        <w:t xml:space="preserve">4.   Сравнение   </w:t>
      </w:r>
      <w:r w:rsidR="004101C7" w:rsidRPr="008E2BC2">
        <w:rPr>
          <w:rFonts w:ascii="Arial" w:hAnsi="Arial" w:cs="Arial"/>
          <w:sz w:val="24"/>
          <w:szCs w:val="24"/>
        </w:rPr>
        <w:t>предлагаемого способа правового регулирования с иными</w:t>
      </w:r>
      <w:r w:rsidR="00C84D7C">
        <w:rPr>
          <w:rFonts w:ascii="Arial" w:hAnsi="Arial" w:cs="Arial"/>
          <w:sz w:val="24"/>
          <w:szCs w:val="24"/>
        </w:rPr>
        <w:t xml:space="preserve"> </w:t>
      </w:r>
      <w:r w:rsidRPr="008E2BC2">
        <w:rPr>
          <w:rFonts w:ascii="Arial" w:hAnsi="Arial" w:cs="Arial"/>
          <w:sz w:val="24"/>
          <w:szCs w:val="24"/>
        </w:rPr>
        <w:t>способами решения проблемы:</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4.1. Описание предлагаемого способа правового регулирования</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________________________________________________________________________</w:t>
      </w:r>
      <w:r w:rsidR="00C84D7C">
        <w:rPr>
          <w:rFonts w:ascii="Arial" w:hAnsi="Arial" w:cs="Arial"/>
          <w:sz w:val="24"/>
          <w:szCs w:val="24"/>
        </w:rPr>
        <w:t>__________</w:t>
      </w:r>
      <w:r w:rsidRPr="008E2BC2">
        <w:rPr>
          <w:rFonts w:ascii="Arial" w:hAnsi="Arial" w:cs="Arial"/>
          <w:sz w:val="24"/>
          <w:szCs w:val="24"/>
        </w:rPr>
        <w:t>___</w:t>
      </w:r>
    </w:p>
    <w:p w:rsidR="00F17ABC" w:rsidRPr="00C84D7C" w:rsidRDefault="00F17ABC" w:rsidP="00C84D7C">
      <w:pPr>
        <w:pStyle w:val="ConsPlusNonformat"/>
        <w:jc w:val="center"/>
        <w:rPr>
          <w:rFonts w:ascii="Arial" w:hAnsi="Arial" w:cs="Arial"/>
        </w:rPr>
      </w:pPr>
      <w:r w:rsidRPr="00C84D7C">
        <w:rPr>
          <w:rFonts w:ascii="Arial" w:hAnsi="Arial" w:cs="Arial"/>
        </w:rPr>
        <w:t>(место для текстового описания)</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lastRenderedPageBreak/>
        <w:t xml:space="preserve">4.2.   Описание   иных   способов   </w:t>
      </w:r>
      <w:r w:rsidR="004101C7" w:rsidRPr="008E2BC2">
        <w:rPr>
          <w:rFonts w:ascii="Arial" w:hAnsi="Arial" w:cs="Arial"/>
          <w:sz w:val="24"/>
          <w:szCs w:val="24"/>
        </w:rPr>
        <w:t>решения проблемы (если иные способы</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отсутствуют, указать)</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___________________________________________________________________________</w:t>
      </w:r>
    </w:p>
    <w:p w:rsidR="00F17ABC" w:rsidRPr="00346D92" w:rsidRDefault="00F17ABC" w:rsidP="00F17ABC">
      <w:pPr>
        <w:pStyle w:val="ConsPlusNonformat"/>
        <w:jc w:val="both"/>
        <w:rPr>
          <w:rFonts w:ascii="Arial" w:hAnsi="Arial" w:cs="Arial"/>
        </w:rPr>
      </w:pPr>
      <w:r w:rsidRPr="008E2BC2">
        <w:rPr>
          <w:rFonts w:ascii="Arial" w:hAnsi="Arial" w:cs="Arial"/>
          <w:sz w:val="24"/>
          <w:szCs w:val="24"/>
        </w:rPr>
        <w:t xml:space="preserve">                      </w:t>
      </w:r>
      <w:r w:rsidRPr="00346D92">
        <w:rPr>
          <w:rFonts w:ascii="Arial" w:hAnsi="Arial" w:cs="Arial"/>
        </w:rPr>
        <w:t>(место для текстового описания)</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4.3. Обоснование выбора предлагаемого способа решения проблемы:</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___________________________________________________________________________</w:t>
      </w:r>
    </w:p>
    <w:p w:rsidR="00F17ABC" w:rsidRPr="00346D92" w:rsidRDefault="00F17ABC" w:rsidP="00346D92">
      <w:pPr>
        <w:pStyle w:val="ConsPlusNonformat"/>
        <w:ind w:left="708" w:firstLine="708"/>
        <w:rPr>
          <w:rFonts w:ascii="Arial" w:hAnsi="Arial" w:cs="Arial"/>
        </w:rPr>
      </w:pPr>
      <w:r w:rsidRPr="00346D92">
        <w:rPr>
          <w:rFonts w:ascii="Arial" w:hAnsi="Arial" w:cs="Arial"/>
        </w:rPr>
        <w:t>(место для текстового описания)</w:t>
      </w:r>
    </w:p>
    <w:p w:rsidR="00F17ABC" w:rsidRPr="008E2BC2" w:rsidRDefault="00F17ABC" w:rsidP="00F17ABC">
      <w:pPr>
        <w:pStyle w:val="ConsPlusNonformat"/>
        <w:jc w:val="both"/>
        <w:rPr>
          <w:rFonts w:ascii="Arial" w:hAnsi="Arial" w:cs="Arial"/>
          <w:sz w:val="24"/>
          <w:szCs w:val="24"/>
        </w:rPr>
      </w:pPr>
      <w:bookmarkStart w:id="8" w:name="P276"/>
      <w:bookmarkEnd w:id="8"/>
      <w:r w:rsidRPr="008E2BC2">
        <w:rPr>
          <w:rFonts w:ascii="Arial" w:hAnsi="Arial" w:cs="Arial"/>
          <w:sz w:val="24"/>
          <w:szCs w:val="24"/>
        </w:rPr>
        <w:t>5. Качественная характеристика и оценка численности потенциальных адресатов</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предлагаемого правового регулирования:</w:t>
      </w:r>
    </w:p>
    <w:p w:rsidR="00F17ABC" w:rsidRPr="008E2BC2" w:rsidRDefault="00F17ABC" w:rsidP="00F17ABC">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1474"/>
        <w:gridCol w:w="1871"/>
      </w:tblGrid>
      <w:tr w:rsidR="00F17ABC" w:rsidRPr="008E2BC2" w:rsidTr="00226504">
        <w:tc>
          <w:tcPr>
            <w:tcW w:w="6350" w:type="dxa"/>
          </w:tcPr>
          <w:p w:rsidR="00F17ABC" w:rsidRPr="008E2BC2" w:rsidRDefault="00F17ABC" w:rsidP="000E1075">
            <w:pPr>
              <w:pStyle w:val="ConsPlusNormal"/>
              <w:ind w:firstLine="0"/>
              <w:rPr>
                <w:sz w:val="24"/>
                <w:szCs w:val="24"/>
              </w:rPr>
            </w:pPr>
            <w:bookmarkStart w:id="9" w:name="P279"/>
            <w:bookmarkEnd w:id="9"/>
            <w:r w:rsidRPr="008E2BC2">
              <w:rPr>
                <w:sz w:val="24"/>
                <w:szCs w:val="24"/>
              </w:rPr>
              <w:t>5.1. Основные группы субъектов предпринимательской и инвестиционной деятельности, иные заинтересованные лица, включая структурные подразделения администрации района, интересы которы</w:t>
            </w:r>
            <w:r w:rsidR="000E1075">
              <w:rPr>
                <w:sz w:val="24"/>
                <w:szCs w:val="24"/>
              </w:rPr>
              <w:t>х</w:t>
            </w:r>
            <w:r w:rsidRPr="008E2BC2">
              <w:rPr>
                <w:sz w:val="24"/>
                <w:szCs w:val="24"/>
              </w:rPr>
              <w:t xml:space="preserve"> будут затронуты предлагаемым правовым регулированием</w:t>
            </w:r>
          </w:p>
        </w:tc>
        <w:tc>
          <w:tcPr>
            <w:tcW w:w="1474" w:type="dxa"/>
          </w:tcPr>
          <w:p w:rsidR="00F17ABC" w:rsidRPr="008E2BC2" w:rsidRDefault="00F17ABC" w:rsidP="00346D92">
            <w:pPr>
              <w:pStyle w:val="ConsPlusNormal"/>
              <w:ind w:firstLine="0"/>
              <w:rPr>
                <w:sz w:val="24"/>
                <w:szCs w:val="24"/>
              </w:rPr>
            </w:pPr>
            <w:r w:rsidRPr="008E2BC2">
              <w:rPr>
                <w:sz w:val="24"/>
                <w:szCs w:val="24"/>
              </w:rPr>
              <w:t>5.2. Оценка количества участников группы</w:t>
            </w:r>
          </w:p>
        </w:tc>
        <w:tc>
          <w:tcPr>
            <w:tcW w:w="1871" w:type="dxa"/>
          </w:tcPr>
          <w:p w:rsidR="00F17ABC" w:rsidRPr="008E2BC2" w:rsidRDefault="00F17ABC" w:rsidP="00346D92">
            <w:pPr>
              <w:pStyle w:val="ConsPlusNormal"/>
              <w:ind w:firstLine="0"/>
              <w:rPr>
                <w:sz w:val="24"/>
                <w:szCs w:val="24"/>
              </w:rPr>
            </w:pPr>
            <w:r w:rsidRPr="008E2BC2">
              <w:rPr>
                <w:sz w:val="24"/>
                <w:szCs w:val="24"/>
              </w:rPr>
              <w:t>5.3. Источники данных</w:t>
            </w:r>
          </w:p>
        </w:tc>
      </w:tr>
      <w:tr w:rsidR="00F17ABC" w:rsidRPr="008E2BC2" w:rsidTr="00226504">
        <w:tc>
          <w:tcPr>
            <w:tcW w:w="6350" w:type="dxa"/>
          </w:tcPr>
          <w:p w:rsidR="00F17ABC" w:rsidRPr="008E2BC2" w:rsidRDefault="00F17ABC" w:rsidP="0041209A">
            <w:pPr>
              <w:pStyle w:val="ConsPlusNormal"/>
              <w:rPr>
                <w:sz w:val="24"/>
                <w:szCs w:val="24"/>
              </w:rPr>
            </w:pPr>
            <w:r w:rsidRPr="008E2BC2">
              <w:rPr>
                <w:sz w:val="24"/>
                <w:szCs w:val="24"/>
              </w:rPr>
              <w:t xml:space="preserve">(группа </w:t>
            </w:r>
            <w:r w:rsidR="0041209A">
              <w:rPr>
                <w:sz w:val="24"/>
                <w:szCs w:val="24"/>
              </w:rPr>
              <w:t>№</w:t>
            </w:r>
            <w:r w:rsidRPr="008E2BC2">
              <w:rPr>
                <w:sz w:val="24"/>
                <w:szCs w:val="24"/>
              </w:rPr>
              <w:t xml:space="preserve"> 1)</w:t>
            </w:r>
          </w:p>
        </w:tc>
        <w:tc>
          <w:tcPr>
            <w:tcW w:w="1474" w:type="dxa"/>
          </w:tcPr>
          <w:p w:rsidR="00F17ABC" w:rsidRPr="008E2BC2" w:rsidRDefault="00F17ABC" w:rsidP="00226504">
            <w:pPr>
              <w:pStyle w:val="ConsPlusNormal"/>
              <w:rPr>
                <w:sz w:val="24"/>
                <w:szCs w:val="24"/>
              </w:rPr>
            </w:pPr>
          </w:p>
        </w:tc>
        <w:tc>
          <w:tcPr>
            <w:tcW w:w="1871" w:type="dxa"/>
          </w:tcPr>
          <w:p w:rsidR="00F17ABC" w:rsidRPr="008E2BC2" w:rsidRDefault="00F17ABC" w:rsidP="00226504">
            <w:pPr>
              <w:pStyle w:val="ConsPlusNormal"/>
              <w:rPr>
                <w:sz w:val="24"/>
                <w:szCs w:val="24"/>
              </w:rPr>
            </w:pPr>
          </w:p>
        </w:tc>
      </w:tr>
      <w:tr w:rsidR="00F17ABC" w:rsidRPr="008E2BC2" w:rsidTr="00226504">
        <w:tc>
          <w:tcPr>
            <w:tcW w:w="6350" w:type="dxa"/>
          </w:tcPr>
          <w:p w:rsidR="00F17ABC" w:rsidRPr="008E2BC2" w:rsidRDefault="00F17ABC" w:rsidP="00226504">
            <w:pPr>
              <w:pStyle w:val="ConsPlusNormal"/>
              <w:rPr>
                <w:sz w:val="24"/>
                <w:szCs w:val="24"/>
              </w:rPr>
            </w:pPr>
            <w:r w:rsidRPr="008E2BC2">
              <w:rPr>
                <w:sz w:val="24"/>
                <w:szCs w:val="24"/>
              </w:rPr>
              <w:t xml:space="preserve">(группа </w:t>
            </w:r>
            <w:r w:rsidR="0041209A">
              <w:rPr>
                <w:sz w:val="24"/>
                <w:szCs w:val="24"/>
              </w:rPr>
              <w:t>№</w:t>
            </w:r>
            <w:r w:rsidRPr="008E2BC2">
              <w:rPr>
                <w:sz w:val="24"/>
                <w:szCs w:val="24"/>
              </w:rPr>
              <w:t xml:space="preserve"> 2)</w:t>
            </w:r>
          </w:p>
        </w:tc>
        <w:tc>
          <w:tcPr>
            <w:tcW w:w="1474" w:type="dxa"/>
          </w:tcPr>
          <w:p w:rsidR="00F17ABC" w:rsidRPr="008E2BC2" w:rsidRDefault="00F17ABC" w:rsidP="00226504">
            <w:pPr>
              <w:pStyle w:val="ConsPlusNormal"/>
              <w:rPr>
                <w:sz w:val="24"/>
                <w:szCs w:val="24"/>
              </w:rPr>
            </w:pPr>
          </w:p>
        </w:tc>
        <w:tc>
          <w:tcPr>
            <w:tcW w:w="1871" w:type="dxa"/>
          </w:tcPr>
          <w:p w:rsidR="00F17ABC" w:rsidRPr="008E2BC2" w:rsidRDefault="00F17ABC" w:rsidP="00226504">
            <w:pPr>
              <w:pStyle w:val="ConsPlusNormal"/>
              <w:rPr>
                <w:sz w:val="24"/>
                <w:szCs w:val="24"/>
              </w:rPr>
            </w:pPr>
          </w:p>
        </w:tc>
      </w:tr>
      <w:tr w:rsidR="00F17ABC" w:rsidRPr="008E2BC2" w:rsidTr="00226504">
        <w:tc>
          <w:tcPr>
            <w:tcW w:w="6350" w:type="dxa"/>
          </w:tcPr>
          <w:p w:rsidR="00F17ABC" w:rsidRPr="008E2BC2" w:rsidRDefault="00F17ABC" w:rsidP="0041209A">
            <w:pPr>
              <w:pStyle w:val="ConsPlusNormal"/>
              <w:rPr>
                <w:sz w:val="24"/>
                <w:szCs w:val="24"/>
              </w:rPr>
            </w:pPr>
            <w:r w:rsidRPr="008E2BC2">
              <w:rPr>
                <w:sz w:val="24"/>
                <w:szCs w:val="24"/>
              </w:rPr>
              <w:t xml:space="preserve">(группа </w:t>
            </w:r>
            <w:r w:rsidR="0041209A">
              <w:rPr>
                <w:sz w:val="24"/>
                <w:szCs w:val="24"/>
              </w:rPr>
              <w:t>№№</w:t>
            </w:r>
            <w:r w:rsidRPr="008E2BC2">
              <w:rPr>
                <w:sz w:val="24"/>
                <w:szCs w:val="24"/>
              </w:rPr>
              <w:t>)</w:t>
            </w:r>
          </w:p>
        </w:tc>
        <w:tc>
          <w:tcPr>
            <w:tcW w:w="1474" w:type="dxa"/>
          </w:tcPr>
          <w:p w:rsidR="00F17ABC" w:rsidRPr="008E2BC2" w:rsidRDefault="00F17ABC" w:rsidP="00226504">
            <w:pPr>
              <w:pStyle w:val="ConsPlusNormal"/>
              <w:rPr>
                <w:sz w:val="24"/>
                <w:szCs w:val="24"/>
              </w:rPr>
            </w:pPr>
          </w:p>
        </w:tc>
        <w:tc>
          <w:tcPr>
            <w:tcW w:w="1871" w:type="dxa"/>
          </w:tcPr>
          <w:p w:rsidR="00F17ABC" w:rsidRPr="008E2BC2" w:rsidRDefault="00F17ABC" w:rsidP="00226504">
            <w:pPr>
              <w:pStyle w:val="ConsPlusNormal"/>
              <w:rPr>
                <w:sz w:val="24"/>
                <w:szCs w:val="24"/>
              </w:rPr>
            </w:pPr>
          </w:p>
        </w:tc>
      </w:tr>
    </w:tbl>
    <w:p w:rsidR="00F17ABC" w:rsidRPr="008E2BC2" w:rsidRDefault="00F17ABC" w:rsidP="00F17ABC">
      <w:pPr>
        <w:pStyle w:val="ConsPlusNormal"/>
        <w:jc w:val="both"/>
        <w:rPr>
          <w:sz w:val="24"/>
          <w:szCs w:val="24"/>
        </w:rPr>
      </w:pPr>
    </w:p>
    <w:p w:rsidR="00F17ABC" w:rsidRPr="008E2BC2" w:rsidRDefault="00F17ABC" w:rsidP="00F17ABC">
      <w:pPr>
        <w:pStyle w:val="ConsPlusNonformat"/>
        <w:jc w:val="both"/>
        <w:rPr>
          <w:rFonts w:ascii="Arial" w:hAnsi="Arial" w:cs="Arial"/>
          <w:sz w:val="24"/>
          <w:szCs w:val="24"/>
        </w:rPr>
      </w:pPr>
      <w:bookmarkStart w:id="10" w:name="P292"/>
      <w:bookmarkEnd w:id="10"/>
      <w:r w:rsidRPr="008E2BC2">
        <w:rPr>
          <w:rFonts w:ascii="Arial" w:hAnsi="Arial" w:cs="Arial"/>
          <w:sz w:val="24"/>
          <w:szCs w:val="24"/>
        </w:rPr>
        <w:t>6.  Изменение  функций  (полномочий,  обязанностей,  прав) органов местного</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самоуправления,   а  также  порядка  их  реализации  в  связи  с  введением</w:t>
      </w:r>
    </w:p>
    <w:p w:rsidR="00F17ABC" w:rsidRPr="008E2BC2" w:rsidRDefault="00F17ABC" w:rsidP="00F17ABC">
      <w:pPr>
        <w:pStyle w:val="ConsPlusNonformat"/>
        <w:jc w:val="both"/>
        <w:rPr>
          <w:rFonts w:ascii="Arial" w:hAnsi="Arial" w:cs="Arial"/>
          <w:sz w:val="24"/>
          <w:szCs w:val="24"/>
        </w:rPr>
      </w:pPr>
      <w:r w:rsidRPr="008E2BC2">
        <w:rPr>
          <w:rFonts w:ascii="Arial" w:hAnsi="Arial" w:cs="Arial"/>
          <w:sz w:val="24"/>
          <w:szCs w:val="24"/>
        </w:rPr>
        <w:t xml:space="preserve">предлагаемого правового регулирования </w:t>
      </w:r>
      <w:hyperlink w:anchor="P318" w:history="1">
        <w:r w:rsidRPr="008E2BC2">
          <w:rPr>
            <w:rFonts w:ascii="Arial" w:hAnsi="Arial" w:cs="Arial"/>
            <w:color w:val="0000FF"/>
            <w:sz w:val="24"/>
            <w:szCs w:val="24"/>
          </w:rPr>
          <w:t>*</w:t>
        </w:r>
      </w:hyperlink>
      <w:r w:rsidRPr="008E2BC2">
        <w:rPr>
          <w:rFonts w:ascii="Arial" w:hAnsi="Arial" w:cs="Arial"/>
          <w:sz w:val="24"/>
          <w:szCs w:val="24"/>
        </w:rPr>
        <w:t>:</w:t>
      </w:r>
    </w:p>
    <w:p w:rsidR="00F17ABC" w:rsidRPr="008E2BC2" w:rsidRDefault="00F17ABC" w:rsidP="00F17ABC">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2"/>
        <w:gridCol w:w="3141"/>
        <w:gridCol w:w="2381"/>
        <w:gridCol w:w="1871"/>
        <w:gridCol w:w="1644"/>
      </w:tblGrid>
      <w:tr w:rsidR="00F17ABC" w:rsidRPr="008E2BC2" w:rsidTr="00346D92">
        <w:tc>
          <w:tcPr>
            <w:tcW w:w="2472" w:type="dxa"/>
          </w:tcPr>
          <w:p w:rsidR="00F17ABC" w:rsidRPr="008E2BC2" w:rsidRDefault="00F17ABC" w:rsidP="00346D92">
            <w:pPr>
              <w:pStyle w:val="ConsPlusNormal"/>
              <w:ind w:firstLine="0"/>
              <w:rPr>
                <w:sz w:val="24"/>
                <w:szCs w:val="24"/>
              </w:rPr>
            </w:pPr>
            <w:bookmarkStart w:id="11" w:name="P296"/>
            <w:bookmarkEnd w:id="11"/>
            <w:r w:rsidRPr="008E2BC2">
              <w:rPr>
                <w:sz w:val="24"/>
                <w:szCs w:val="24"/>
              </w:rPr>
              <w:t>6.1. Наименование функции (полномочия, обязанности, права)</w:t>
            </w:r>
          </w:p>
        </w:tc>
        <w:tc>
          <w:tcPr>
            <w:tcW w:w="3141" w:type="dxa"/>
          </w:tcPr>
          <w:p w:rsidR="00F17ABC" w:rsidRPr="008E2BC2" w:rsidRDefault="00F17ABC" w:rsidP="00346D92">
            <w:pPr>
              <w:pStyle w:val="ConsPlusNormal"/>
              <w:ind w:firstLine="0"/>
              <w:rPr>
                <w:sz w:val="24"/>
                <w:szCs w:val="24"/>
              </w:rPr>
            </w:pPr>
            <w:r w:rsidRPr="008E2BC2">
              <w:rPr>
                <w:sz w:val="24"/>
                <w:szCs w:val="24"/>
              </w:rPr>
              <w:t>6.2. Характер функции (новая/изменяемая/отменяемая)</w:t>
            </w:r>
          </w:p>
        </w:tc>
        <w:tc>
          <w:tcPr>
            <w:tcW w:w="2381" w:type="dxa"/>
          </w:tcPr>
          <w:p w:rsidR="00F17ABC" w:rsidRPr="008E2BC2" w:rsidRDefault="00F17ABC" w:rsidP="00346D92">
            <w:pPr>
              <w:pStyle w:val="ConsPlusNormal"/>
              <w:ind w:firstLine="0"/>
              <w:rPr>
                <w:sz w:val="24"/>
                <w:szCs w:val="24"/>
              </w:rPr>
            </w:pPr>
            <w:r w:rsidRPr="008E2BC2">
              <w:rPr>
                <w:sz w:val="24"/>
                <w:szCs w:val="24"/>
              </w:rPr>
              <w:t>6.3. Предполагаемый порядок реализации</w:t>
            </w:r>
          </w:p>
        </w:tc>
        <w:tc>
          <w:tcPr>
            <w:tcW w:w="1871" w:type="dxa"/>
          </w:tcPr>
          <w:p w:rsidR="00F17ABC" w:rsidRPr="008E2BC2" w:rsidRDefault="00F17ABC" w:rsidP="00346D92">
            <w:pPr>
              <w:pStyle w:val="ConsPlusNormal"/>
              <w:ind w:firstLine="0"/>
              <w:rPr>
                <w:sz w:val="24"/>
                <w:szCs w:val="24"/>
              </w:rPr>
            </w:pPr>
            <w:r w:rsidRPr="008E2BC2">
              <w:rPr>
                <w:sz w:val="24"/>
                <w:szCs w:val="24"/>
              </w:rPr>
              <w:t xml:space="preserve">6.4. Оценка изменения трудовых затрат (чел./час в год), </w:t>
            </w:r>
            <w:r w:rsidRPr="008E2BC2">
              <w:rPr>
                <w:sz w:val="24"/>
                <w:szCs w:val="24"/>
              </w:rPr>
              <w:lastRenderedPageBreak/>
              <w:t>изменения численности сотрудников (чел.)</w:t>
            </w:r>
          </w:p>
        </w:tc>
        <w:tc>
          <w:tcPr>
            <w:tcW w:w="1644" w:type="dxa"/>
          </w:tcPr>
          <w:p w:rsidR="00F17ABC" w:rsidRPr="008E2BC2" w:rsidRDefault="00F17ABC" w:rsidP="00346D92">
            <w:pPr>
              <w:pStyle w:val="ConsPlusNormal"/>
              <w:ind w:firstLine="0"/>
              <w:rPr>
                <w:sz w:val="24"/>
                <w:szCs w:val="24"/>
              </w:rPr>
            </w:pPr>
            <w:r w:rsidRPr="008E2BC2">
              <w:rPr>
                <w:sz w:val="24"/>
                <w:szCs w:val="24"/>
              </w:rPr>
              <w:lastRenderedPageBreak/>
              <w:t xml:space="preserve">6.5. Оценка изменения потребностей в других ресурсах (при </w:t>
            </w:r>
            <w:r w:rsidRPr="008E2BC2">
              <w:rPr>
                <w:sz w:val="24"/>
                <w:szCs w:val="24"/>
              </w:rPr>
              <w:lastRenderedPageBreak/>
              <w:t>наличии)</w:t>
            </w:r>
          </w:p>
        </w:tc>
      </w:tr>
      <w:tr w:rsidR="00F17ABC" w:rsidRPr="008E2BC2" w:rsidTr="00226504">
        <w:tc>
          <w:tcPr>
            <w:tcW w:w="11509" w:type="dxa"/>
            <w:gridSpan w:val="5"/>
          </w:tcPr>
          <w:p w:rsidR="00F17ABC" w:rsidRPr="008E2BC2" w:rsidRDefault="00F17ABC" w:rsidP="00226504">
            <w:pPr>
              <w:pStyle w:val="ConsPlusNormal"/>
              <w:rPr>
                <w:sz w:val="24"/>
                <w:szCs w:val="24"/>
              </w:rPr>
            </w:pPr>
            <w:r w:rsidRPr="008E2BC2">
              <w:rPr>
                <w:sz w:val="24"/>
                <w:szCs w:val="24"/>
              </w:rPr>
              <w:lastRenderedPageBreak/>
              <w:t>Наименование структурного подразделения</w:t>
            </w:r>
          </w:p>
        </w:tc>
      </w:tr>
      <w:tr w:rsidR="00F17ABC" w:rsidRPr="008E2BC2" w:rsidTr="00346D92">
        <w:tc>
          <w:tcPr>
            <w:tcW w:w="2472" w:type="dxa"/>
          </w:tcPr>
          <w:p w:rsidR="00F17ABC" w:rsidRPr="008E2BC2" w:rsidRDefault="0041209A" w:rsidP="0041209A">
            <w:pPr>
              <w:pStyle w:val="ConsPlusNormal"/>
              <w:ind w:firstLine="426"/>
              <w:rPr>
                <w:sz w:val="24"/>
                <w:szCs w:val="24"/>
              </w:rPr>
            </w:pPr>
            <w:r>
              <w:rPr>
                <w:sz w:val="24"/>
                <w:szCs w:val="24"/>
              </w:rPr>
              <w:t>(функция №</w:t>
            </w:r>
            <w:r w:rsidR="00F17ABC" w:rsidRPr="008E2BC2">
              <w:rPr>
                <w:sz w:val="24"/>
                <w:szCs w:val="24"/>
              </w:rPr>
              <w:t>1)</w:t>
            </w:r>
          </w:p>
        </w:tc>
        <w:tc>
          <w:tcPr>
            <w:tcW w:w="3141" w:type="dxa"/>
          </w:tcPr>
          <w:p w:rsidR="00F17ABC" w:rsidRPr="008E2BC2" w:rsidRDefault="00F17ABC" w:rsidP="00226504">
            <w:pPr>
              <w:pStyle w:val="ConsPlusNormal"/>
              <w:rPr>
                <w:sz w:val="24"/>
                <w:szCs w:val="24"/>
              </w:rPr>
            </w:pPr>
          </w:p>
        </w:tc>
        <w:tc>
          <w:tcPr>
            <w:tcW w:w="2381" w:type="dxa"/>
          </w:tcPr>
          <w:p w:rsidR="00F17ABC" w:rsidRPr="008E2BC2" w:rsidRDefault="00F17ABC" w:rsidP="00226504">
            <w:pPr>
              <w:pStyle w:val="ConsPlusNormal"/>
              <w:rPr>
                <w:sz w:val="24"/>
                <w:szCs w:val="24"/>
              </w:rPr>
            </w:pPr>
          </w:p>
        </w:tc>
        <w:tc>
          <w:tcPr>
            <w:tcW w:w="1871" w:type="dxa"/>
          </w:tcPr>
          <w:p w:rsidR="00F17ABC" w:rsidRPr="008E2BC2" w:rsidRDefault="00F17ABC" w:rsidP="00226504">
            <w:pPr>
              <w:pStyle w:val="ConsPlusNormal"/>
              <w:rPr>
                <w:sz w:val="24"/>
                <w:szCs w:val="24"/>
              </w:rPr>
            </w:pPr>
          </w:p>
        </w:tc>
        <w:tc>
          <w:tcPr>
            <w:tcW w:w="1644" w:type="dxa"/>
          </w:tcPr>
          <w:p w:rsidR="00F17ABC" w:rsidRPr="008E2BC2" w:rsidRDefault="00F17ABC" w:rsidP="00226504">
            <w:pPr>
              <w:pStyle w:val="ConsPlusNormal"/>
              <w:rPr>
                <w:sz w:val="24"/>
                <w:szCs w:val="24"/>
              </w:rPr>
            </w:pPr>
          </w:p>
        </w:tc>
      </w:tr>
      <w:tr w:rsidR="00F17ABC" w:rsidRPr="008E2BC2" w:rsidTr="00346D92">
        <w:tc>
          <w:tcPr>
            <w:tcW w:w="2472" w:type="dxa"/>
          </w:tcPr>
          <w:p w:rsidR="00F17ABC" w:rsidRPr="008E2BC2" w:rsidRDefault="0041209A" w:rsidP="0041209A">
            <w:pPr>
              <w:pStyle w:val="ConsPlusNormal"/>
              <w:ind w:firstLine="426"/>
              <w:rPr>
                <w:sz w:val="24"/>
                <w:szCs w:val="24"/>
              </w:rPr>
            </w:pPr>
            <w:r>
              <w:rPr>
                <w:sz w:val="24"/>
                <w:szCs w:val="24"/>
              </w:rPr>
              <w:t>(функция №</w:t>
            </w:r>
            <w:r w:rsidR="00F17ABC" w:rsidRPr="008E2BC2">
              <w:rPr>
                <w:sz w:val="24"/>
                <w:szCs w:val="24"/>
              </w:rPr>
              <w:t>2)</w:t>
            </w:r>
          </w:p>
        </w:tc>
        <w:tc>
          <w:tcPr>
            <w:tcW w:w="3141" w:type="dxa"/>
          </w:tcPr>
          <w:p w:rsidR="00F17ABC" w:rsidRPr="008E2BC2" w:rsidRDefault="00F17ABC" w:rsidP="00226504">
            <w:pPr>
              <w:pStyle w:val="ConsPlusNormal"/>
              <w:rPr>
                <w:sz w:val="24"/>
                <w:szCs w:val="24"/>
              </w:rPr>
            </w:pPr>
          </w:p>
        </w:tc>
        <w:tc>
          <w:tcPr>
            <w:tcW w:w="2381" w:type="dxa"/>
          </w:tcPr>
          <w:p w:rsidR="00F17ABC" w:rsidRPr="008E2BC2" w:rsidRDefault="00F17ABC" w:rsidP="00226504">
            <w:pPr>
              <w:pStyle w:val="ConsPlusNormal"/>
              <w:rPr>
                <w:sz w:val="24"/>
                <w:szCs w:val="24"/>
              </w:rPr>
            </w:pPr>
          </w:p>
        </w:tc>
        <w:tc>
          <w:tcPr>
            <w:tcW w:w="1871" w:type="dxa"/>
          </w:tcPr>
          <w:p w:rsidR="00F17ABC" w:rsidRPr="008E2BC2" w:rsidRDefault="00F17ABC" w:rsidP="00226504">
            <w:pPr>
              <w:pStyle w:val="ConsPlusNormal"/>
              <w:rPr>
                <w:sz w:val="24"/>
                <w:szCs w:val="24"/>
              </w:rPr>
            </w:pPr>
          </w:p>
        </w:tc>
        <w:tc>
          <w:tcPr>
            <w:tcW w:w="1644" w:type="dxa"/>
          </w:tcPr>
          <w:p w:rsidR="00F17ABC" w:rsidRPr="008E2BC2" w:rsidRDefault="00F17ABC" w:rsidP="00226504">
            <w:pPr>
              <w:pStyle w:val="ConsPlusNormal"/>
              <w:rPr>
                <w:sz w:val="24"/>
                <w:szCs w:val="24"/>
              </w:rPr>
            </w:pPr>
          </w:p>
        </w:tc>
      </w:tr>
      <w:tr w:rsidR="00F17ABC" w:rsidRPr="008E2BC2" w:rsidTr="00346D92">
        <w:tc>
          <w:tcPr>
            <w:tcW w:w="2472" w:type="dxa"/>
          </w:tcPr>
          <w:p w:rsidR="00F17ABC" w:rsidRPr="008E2BC2" w:rsidRDefault="00F17ABC" w:rsidP="0041209A">
            <w:pPr>
              <w:pStyle w:val="ConsPlusNormal"/>
              <w:ind w:firstLine="426"/>
              <w:rPr>
                <w:sz w:val="24"/>
                <w:szCs w:val="24"/>
              </w:rPr>
            </w:pPr>
            <w:r w:rsidRPr="008E2BC2">
              <w:rPr>
                <w:sz w:val="24"/>
                <w:szCs w:val="24"/>
              </w:rPr>
              <w:t xml:space="preserve">(функция </w:t>
            </w:r>
            <w:r w:rsidR="0041209A">
              <w:rPr>
                <w:sz w:val="24"/>
                <w:szCs w:val="24"/>
              </w:rPr>
              <w:t>№№</w:t>
            </w:r>
            <w:r w:rsidRPr="008E2BC2">
              <w:rPr>
                <w:sz w:val="24"/>
                <w:szCs w:val="24"/>
              </w:rPr>
              <w:t>)</w:t>
            </w:r>
          </w:p>
        </w:tc>
        <w:tc>
          <w:tcPr>
            <w:tcW w:w="3141" w:type="dxa"/>
          </w:tcPr>
          <w:p w:rsidR="00F17ABC" w:rsidRPr="008E2BC2" w:rsidRDefault="00F17ABC" w:rsidP="00226504">
            <w:pPr>
              <w:pStyle w:val="ConsPlusNormal"/>
              <w:rPr>
                <w:sz w:val="24"/>
                <w:szCs w:val="24"/>
              </w:rPr>
            </w:pPr>
          </w:p>
        </w:tc>
        <w:tc>
          <w:tcPr>
            <w:tcW w:w="2381" w:type="dxa"/>
          </w:tcPr>
          <w:p w:rsidR="00F17ABC" w:rsidRPr="008E2BC2" w:rsidRDefault="00F17ABC" w:rsidP="00226504">
            <w:pPr>
              <w:pStyle w:val="ConsPlusNormal"/>
              <w:rPr>
                <w:sz w:val="24"/>
                <w:szCs w:val="24"/>
              </w:rPr>
            </w:pPr>
          </w:p>
        </w:tc>
        <w:tc>
          <w:tcPr>
            <w:tcW w:w="1871" w:type="dxa"/>
          </w:tcPr>
          <w:p w:rsidR="00F17ABC" w:rsidRPr="008E2BC2" w:rsidRDefault="00F17ABC" w:rsidP="00226504">
            <w:pPr>
              <w:pStyle w:val="ConsPlusNormal"/>
              <w:rPr>
                <w:sz w:val="24"/>
                <w:szCs w:val="24"/>
              </w:rPr>
            </w:pPr>
          </w:p>
        </w:tc>
        <w:tc>
          <w:tcPr>
            <w:tcW w:w="1644" w:type="dxa"/>
          </w:tcPr>
          <w:p w:rsidR="00F17ABC" w:rsidRPr="008E2BC2" w:rsidRDefault="00F17ABC" w:rsidP="00226504">
            <w:pPr>
              <w:pStyle w:val="ConsPlusNormal"/>
              <w:rPr>
                <w:sz w:val="24"/>
                <w:szCs w:val="24"/>
              </w:rPr>
            </w:pPr>
          </w:p>
        </w:tc>
      </w:tr>
    </w:tbl>
    <w:p w:rsidR="00F17ABC" w:rsidRDefault="00F17ABC" w:rsidP="00F17ABC">
      <w:pPr>
        <w:pStyle w:val="ConsPlusNormal"/>
        <w:jc w:val="both"/>
      </w:pPr>
    </w:p>
    <w:p w:rsidR="00F17ABC" w:rsidRPr="00346D92" w:rsidRDefault="00F17ABC" w:rsidP="00F17ABC">
      <w:pPr>
        <w:pStyle w:val="ConsPlusNonformat"/>
        <w:jc w:val="both"/>
        <w:rPr>
          <w:rFonts w:ascii="Arial" w:hAnsi="Arial" w:cs="Arial"/>
        </w:rPr>
      </w:pPr>
      <w:bookmarkStart w:id="12" w:name="P318"/>
      <w:bookmarkEnd w:id="12"/>
      <w:r w:rsidRPr="00346D92">
        <w:rPr>
          <w:rFonts w:ascii="Arial" w:hAnsi="Arial" w:cs="Arial"/>
        </w:rPr>
        <w:t xml:space="preserve">    *  Если  предлагаемое  правовое  регулирование  не приведет к изменению</w:t>
      </w:r>
    </w:p>
    <w:p w:rsidR="00F17ABC" w:rsidRPr="00346D92" w:rsidRDefault="00F17ABC" w:rsidP="00F17ABC">
      <w:pPr>
        <w:pStyle w:val="ConsPlusNonformat"/>
        <w:jc w:val="both"/>
        <w:rPr>
          <w:rFonts w:ascii="Arial" w:hAnsi="Arial" w:cs="Arial"/>
        </w:rPr>
      </w:pPr>
      <w:r w:rsidRPr="00346D92">
        <w:rPr>
          <w:rFonts w:ascii="Arial" w:hAnsi="Arial" w:cs="Arial"/>
        </w:rPr>
        <w:t>функций  (полномочий,  обязанностей, прав) органов местного самоуправления,</w:t>
      </w:r>
    </w:p>
    <w:p w:rsidR="00F17ABC" w:rsidRPr="00346D92" w:rsidRDefault="00F17ABC" w:rsidP="00F17ABC">
      <w:pPr>
        <w:pStyle w:val="ConsPlusNonformat"/>
        <w:jc w:val="both"/>
        <w:rPr>
          <w:rFonts w:ascii="Arial" w:hAnsi="Arial" w:cs="Arial"/>
        </w:rPr>
      </w:pPr>
      <w:r w:rsidRPr="00346D92">
        <w:rPr>
          <w:rFonts w:ascii="Arial" w:hAnsi="Arial" w:cs="Arial"/>
        </w:rPr>
        <w:t>указать.</w:t>
      </w:r>
    </w:p>
    <w:p w:rsidR="00F17ABC" w:rsidRPr="00346D92" w:rsidRDefault="00F17ABC" w:rsidP="00F17ABC">
      <w:pPr>
        <w:pStyle w:val="ConsPlusNonformat"/>
        <w:jc w:val="both"/>
        <w:rPr>
          <w:rFonts w:ascii="Arial" w:hAnsi="Arial" w:cs="Arial"/>
        </w:rPr>
      </w:pPr>
    </w:p>
    <w:p w:rsidR="00F17ABC" w:rsidRPr="00346D92" w:rsidRDefault="00F17ABC" w:rsidP="00F17ABC">
      <w:pPr>
        <w:pStyle w:val="ConsPlusNonformat"/>
        <w:jc w:val="both"/>
        <w:rPr>
          <w:rFonts w:ascii="Arial" w:hAnsi="Arial" w:cs="Arial"/>
          <w:sz w:val="24"/>
          <w:szCs w:val="24"/>
        </w:rPr>
      </w:pPr>
      <w:bookmarkStart w:id="13" w:name="P322"/>
      <w:bookmarkEnd w:id="13"/>
      <w:r w:rsidRPr="00346D92">
        <w:rPr>
          <w:rFonts w:ascii="Arial" w:hAnsi="Arial" w:cs="Arial"/>
          <w:sz w:val="24"/>
          <w:szCs w:val="24"/>
        </w:rPr>
        <w:t xml:space="preserve">7.   Оценка   дополнительных   расходов  (доходов)  бюджета  </w:t>
      </w:r>
      <w:r w:rsidR="00346D92">
        <w:rPr>
          <w:rFonts w:ascii="Arial" w:hAnsi="Arial" w:cs="Arial"/>
          <w:sz w:val="24"/>
          <w:szCs w:val="24"/>
        </w:rPr>
        <w:t>Пушкинского</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муниципального   района   Московской   области,   связанных   с   введением</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предлагаемого правового регулирования:</w:t>
      </w:r>
    </w:p>
    <w:p w:rsidR="00F17ABC" w:rsidRPr="00346D92" w:rsidRDefault="00F17ABC" w:rsidP="00F17ABC">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3118"/>
        <w:gridCol w:w="2438"/>
      </w:tblGrid>
      <w:tr w:rsidR="00F17ABC" w:rsidRPr="00346D92" w:rsidTr="00226504">
        <w:tc>
          <w:tcPr>
            <w:tcW w:w="3855" w:type="dxa"/>
          </w:tcPr>
          <w:p w:rsidR="00F17ABC" w:rsidRPr="00346D92" w:rsidRDefault="00F17ABC" w:rsidP="00346D92">
            <w:pPr>
              <w:pStyle w:val="ConsPlusNormal"/>
              <w:ind w:firstLine="0"/>
              <w:rPr>
                <w:sz w:val="24"/>
                <w:szCs w:val="24"/>
              </w:rPr>
            </w:pPr>
            <w:r w:rsidRPr="00346D92">
              <w:rPr>
                <w:sz w:val="24"/>
                <w:szCs w:val="24"/>
              </w:rPr>
              <w:t xml:space="preserve">7.1. Наименование функции (полномочия, обязанности, права) (в соответствии с </w:t>
            </w:r>
            <w:hyperlink w:anchor="P296" w:history="1">
              <w:r w:rsidRPr="00346D92">
                <w:rPr>
                  <w:sz w:val="24"/>
                  <w:szCs w:val="24"/>
                </w:rPr>
                <w:t>пунктом 6.1</w:t>
              </w:r>
            </w:hyperlink>
            <w:r w:rsidRPr="00346D92">
              <w:rPr>
                <w:sz w:val="24"/>
                <w:szCs w:val="24"/>
              </w:rPr>
              <w:t>)</w:t>
            </w:r>
          </w:p>
        </w:tc>
        <w:tc>
          <w:tcPr>
            <w:tcW w:w="3118" w:type="dxa"/>
          </w:tcPr>
          <w:p w:rsidR="00F17ABC" w:rsidRPr="00346D92" w:rsidRDefault="00F17ABC" w:rsidP="004101C7">
            <w:pPr>
              <w:pStyle w:val="ConsPlusNormal"/>
              <w:ind w:firstLine="0"/>
              <w:rPr>
                <w:sz w:val="24"/>
                <w:szCs w:val="24"/>
              </w:rPr>
            </w:pPr>
            <w:r w:rsidRPr="00346D92">
              <w:rPr>
                <w:sz w:val="24"/>
                <w:szCs w:val="24"/>
              </w:rPr>
              <w:t xml:space="preserve">7.2. Виды расходов (возможных поступлений) бюджета </w:t>
            </w:r>
            <w:r w:rsidR="004101C7">
              <w:rPr>
                <w:sz w:val="24"/>
                <w:szCs w:val="24"/>
              </w:rPr>
              <w:t>Пушкинс</w:t>
            </w:r>
            <w:r w:rsidRPr="00346D92">
              <w:rPr>
                <w:sz w:val="24"/>
                <w:szCs w:val="24"/>
              </w:rPr>
              <w:t>кого муниципального района Московской области</w:t>
            </w:r>
          </w:p>
        </w:tc>
        <w:tc>
          <w:tcPr>
            <w:tcW w:w="2438" w:type="dxa"/>
          </w:tcPr>
          <w:p w:rsidR="00F17ABC" w:rsidRPr="00346D92" w:rsidRDefault="00F17ABC" w:rsidP="00346D92">
            <w:pPr>
              <w:pStyle w:val="ConsPlusNormal"/>
              <w:ind w:firstLine="0"/>
              <w:rPr>
                <w:sz w:val="24"/>
                <w:szCs w:val="24"/>
              </w:rPr>
            </w:pPr>
            <w:r w:rsidRPr="00346D92">
              <w:rPr>
                <w:sz w:val="24"/>
                <w:szCs w:val="24"/>
              </w:rPr>
              <w:t>7.3. Количественная оценка расходов и возможных поступлений, руб.</w:t>
            </w:r>
          </w:p>
        </w:tc>
      </w:tr>
      <w:tr w:rsidR="00F17ABC" w:rsidRPr="00346D92" w:rsidTr="00226504">
        <w:tc>
          <w:tcPr>
            <w:tcW w:w="3855" w:type="dxa"/>
          </w:tcPr>
          <w:p w:rsidR="00F17ABC" w:rsidRPr="00346D92" w:rsidRDefault="0041209A" w:rsidP="00226504">
            <w:pPr>
              <w:pStyle w:val="ConsPlusNormal"/>
              <w:rPr>
                <w:sz w:val="24"/>
                <w:szCs w:val="24"/>
              </w:rPr>
            </w:pPr>
            <w:r>
              <w:rPr>
                <w:sz w:val="24"/>
                <w:szCs w:val="24"/>
              </w:rPr>
              <w:t>(функция №</w:t>
            </w:r>
            <w:r w:rsidR="00F17ABC" w:rsidRPr="00346D92">
              <w:rPr>
                <w:sz w:val="24"/>
                <w:szCs w:val="24"/>
              </w:rPr>
              <w:t xml:space="preserve"> 1)</w:t>
            </w:r>
          </w:p>
        </w:tc>
        <w:tc>
          <w:tcPr>
            <w:tcW w:w="3118" w:type="dxa"/>
          </w:tcPr>
          <w:p w:rsidR="00F17ABC" w:rsidRPr="00346D92" w:rsidRDefault="00F17ABC" w:rsidP="00226504">
            <w:pPr>
              <w:pStyle w:val="ConsPlusNormal"/>
              <w:rPr>
                <w:sz w:val="24"/>
                <w:szCs w:val="24"/>
              </w:rPr>
            </w:pPr>
          </w:p>
        </w:tc>
        <w:tc>
          <w:tcPr>
            <w:tcW w:w="2438" w:type="dxa"/>
          </w:tcPr>
          <w:p w:rsidR="00F17ABC" w:rsidRPr="00346D92" w:rsidRDefault="00F17ABC" w:rsidP="00226504">
            <w:pPr>
              <w:pStyle w:val="ConsPlusNormal"/>
              <w:rPr>
                <w:sz w:val="24"/>
                <w:szCs w:val="24"/>
              </w:rPr>
            </w:pPr>
          </w:p>
        </w:tc>
      </w:tr>
      <w:tr w:rsidR="00F17ABC" w:rsidRPr="00346D92" w:rsidTr="00226504">
        <w:tc>
          <w:tcPr>
            <w:tcW w:w="3855" w:type="dxa"/>
          </w:tcPr>
          <w:p w:rsidR="00F17ABC" w:rsidRPr="00346D92" w:rsidRDefault="0041209A" w:rsidP="00226504">
            <w:pPr>
              <w:pStyle w:val="ConsPlusNormal"/>
              <w:rPr>
                <w:sz w:val="24"/>
                <w:szCs w:val="24"/>
              </w:rPr>
            </w:pPr>
            <w:r>
              <w:rPr>
                <w:sz w:val="24"/>
                <w:szCs w:val="24"/>
              </w:rPr>
              <w:t>(функция №</w:t>
            </w:r>
            <w:r w:rsidR="00F17ABC" w:rsidRPr="00346D92">
              <w:rPr>
                <w:sz w:val="24"/>
                <w:szCs w:val="24"/>
              </w:rPr>
              <w:t xml:space="preserve"> 2)</w:t>
            </w:r>
          </w:p>
        </w:tc>
        <w:tc>
          <w:tcPr>
            <w:tcW w:w="3118" w:type="dxa"/>
          </w:tcPr>
          <w:p w:rsidR="00F17ABC" w:rsidRPr="00346D92" w:rsidRDefault="00F17ABC" w:rsidP="00226504">
            <w:pPr>
              <w:pStyle w:val="ConsPlusNormal"/>
              <w:rPr>
                <w:sz w:val="24"/>
                <w:szCs w:val="24"/>
              </w:rPr>
            </w:pPr>
          </w:p>
        </w:tc>
        <w:tc>
          <w:tcPr>
            <w:tcW w:w="2438" w:type="dxa"/>
          </w:tcPr>
          <w:p w:rsidR="00F17ABC" w:rsidRPr="00346D92" w:rsidRDefault="00F17ABC" w:rsidP="00226504">
            <w:pPr>
              <w:pStyle w:val="ConsPlusNormal"/>
              <w:rPr>
                <w:sz w:val="24"/>
                <w:szCs w:val="24"/>
              </w:rPr>
            </w:pPr>
          </w:p>
        </w:tc>
      </w:tr>
      <w:tr w:rsidR="00F17ABC" w:rsidRPr="00346D92" w:rsidTr="00226504">
        <w:tc>
          <w:tcPr>
            <w:tcW w:w="3855" w:type="dxa"/>
          </w:tcPr>
          <w:p w:rsidR="00F17ABC" w:rsidRPr="00346D92" w:rsidRDefault="00F17ABC" w:rsidP="0041209A">
            <w:pPr>
              <w:pStyle w:val="ConsPlusNormal"/>
              <w:rPr>
                <w:sz w:val="24"/>
                <w:szCs w:val="24"/>
              </w:rPr>
            </w:pPr>
            <w:r w:rsidRPr="00346D92">
              <w:rPr>
                <w:sz w:val="24"/>
                <w:szCs w:val="24"/>
              </w:rPr>
              <w:t xml:space="preserve">(функция </w:t>
            </w:r>
            <w:r w:rsidR="0041209A">
              <w:rPr>
                <w:sz w:val="24"/>
                <w:szCs w:val="24"/>
              </w:rPr>
              <w:t>№№</w:t>
            </w:r>
            <w:r w:rsidRPr="00346D92">
              <w:rPr>
                <w:sz w:val="24"/>
                <w:szCs w:val="24"/>
              </w:rPr>
              <w:t>)</w:t>
            </w:r>
          </w:p>
        </w:tc>
        <w:tc>
          <w:tcPr>
            <w:tcW w:w="3118" w:type="dxa"/>
          </w:tcPr>
          <w:p w:rsidR="00F17ABC" w:rsidRPr="00346D92" w:rsidRDefault="00F17ABC" w:rsidP="00226504">
            <w:pPr>
              <w:pStyle w:val="ConsPlusNormal"/>
              <w:rPr>
                <w:sz w:val="24"/>
                <w:szCs w:val="24"/>
              </w:rPr>
            </w:pPr>
          </w:p>
        </w:tc>
        <w:tc>
          <w:tcPr>
            <w:tcW w:w="2438" w:type="dxa"/>
          </w:tcPr>
          <w:p w:rsidR="00F17ABC" w:rsidRPr="00346D92" w:rsidRDefault="00F17ABC" w:rsidP="00226504">
            <w:pPr>
              <w:pStyle w:val="ConsPlusNormal"/>
              <w:rPr>
                <w:sz w:val="24"/>
                <w:szCs w:val="24"/>
              </w:rPr>
            </w:pPr>
          </w:p>
        </w:tc>
      </w:tr>
      <w:tr w:rsidR="00F17ABC" w:rsidRPr="00346D92" w:rsidTr="00226504">
        <w:tc>
          <w:tcPr>
            <w:tcW w:w="9411" w:type="dxa"/>
            <w:gridSpan w:val="3"/>
          </w:tcPr>
          <w:p w:rsidR="00F17ABC" w:rsidRPr="00346D92" w:rsidRDefault="00F17ABC" w:rsidP="00226504">
            <w:pPr>
              <w:pStyle w:val="ConsPlusNormal"/>
              <w:rPr>
                <w:sz w:val="24"/>
                <w:szCs w:val="24"/>
              </w:rPr>
            </w:pPr>
            <w:r w:rsidRPr="00346D92">
              <w:rPr>
                <w:sz w:val="24"/>
                <w:szCs w:val="24"/>
              </w:rPr>
              <w:t>Итого единовременные расходы за период ________</w:t>
            </w:r>
          </w:p>
        </w:tc>
      </w:tr>
      <w:tr w:rsidR="00F17ABC" w:rsidRPr="00346D92" w:rsidTr="00226504">
        <w:tc>
          <w:tcPr>
            <w:tcW w:w="9411" w:type="dxa"/>
            <w:gridSpan w:val="3"/>
          </w:tcPr>
          <w:p w:rsidR="00F17ABC" w:rsidRPr="00346D92" w:rsidRDefault="00F17ABC" w:rsidP="00226504">
            <w:pPr>
              <w:pStyle w:val="ConsPlusNormal"/>
              <w:rPr>
                <w:sz w:val="24"/>
                <w:szCs w:val="24"/>
              </w:rPr>
            </w:pPr>
            <w:r w:rsidRPr="00346D92">
              <w:rPr>
                <w:sz w:val="24"/>
                <w:szCs w:val="24"/>
              </w:rPr>
              <w:lastRenderedPageBreak/>
              <w:t>Итого периодические расходы за период __________</w:t>
            </w:r>
          </w:p>
        </w:tc>
      </w:tr>
      <w:tr w:rsidR="00F17ABC" w:rsidRPr="00346D92" w:rsidTr="00226504">
        <w:tc>
          <w:tcPr>
            <w:tcW w:w="9411" w:type="dxa"/>
            <w:gridSpan w:val="3"/>
          </w:tcPr>
          <w:p w:rsidR="00F17ABC" w:rsidRPr="00346D92" w:rsidRDefault="00F17ABC" w:rsidP="00226504">
            <w:pPr>
              <w:pStyle w:val="ConsPlusNormal"/>
              <w:rPr>
                <w:sz w:val="24"/>
                <w:szCs w:val="24"/>
              </w:rPr>
            </w:pPr>
            <w:r w:rsidRPr="00346D92">
              <w:rPr>
                <w:sz w:val="24"/>
                <w:szCs w:val="24"/>
              </w:rPr>
              <w:t>Итого возможные доходы за период ______________</w:t>
            </w:r>
          </w:p>
        </w:tc>
      </w:tr>
    </w:tbl>
    <w:p w:rsidR="00F17ABC" w:rsidRPr="00346D92" w:rsidRDefault="00F17ABC" w:rsidP="00F17ABC">
      <w:pPr>
        <w:pStyle w:val="ConsPlusNormal"/>
        <w:jc w:val="both"/>
        <w:rPr>
          <w:sz w:val="24"/>
          <w:szCs w:val="24"/>
        </w:rPr>
      </w:pP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 xml:space="preserve">7.4.  Иные  сведения  о расходах и возможных доходах бюджета </w:t>
      </w:r>
      <w:r w:rsidR="00346D92">
        <w:rPr>
          <w:rFonts w:ascii="Arial" w:hAnsi="Arial" w:cs="Arial"/>
          <w:sz w:val="24"/>
          <w:szCs w:val="24"/>
        </w:rPr>
        <w:t>Пушкинского</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муниципального района Московской области</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___________________________________________________________________________</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 xml:space="preserve">                      (место для текстового описания)</w:t>
      </w:r>
    </w:p>
    <w:p w:rsidR="00F17ABC" w:rsidRPr="00346D92" w:rsidRDefault="00F17ABC" w:rsidP="00F17ABC">
      <w:pPr>
        <w:pStyle w:val="ConsPlusNonformat"/>
        <w:jc w:val="both"/>
        <w:rPr>
          <w:rFonts w:ascii="Arial" w:hAnsi="Arial" w:cs="Arial"/>
          <w:sz w:val="24"/>
          <w:szCs w:val="24"/>
        </w:rPr>
      </w:pPr>
      <w:bookmarkStart w:id="14" w:name="P346"/>
      <w:bookmarkEnd w:id="14"/>
      <w:r w:rsidRPr="00346D92">
        <w:rPr>
          <w:rFonts w:ascii="Arial" w:hAnsi="Arial" w:cs="Arial"/>
          <w:sz w:val="24"/>
          <w:szCs w:val="24"/>
        </w:rPr>
        <w:t>8.    Изменение    обязанностей   (ограничений)   потенциальных   адресатов</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предлагаемого  правового  регулирования  и  связанные с ними дополнительные</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расходы (доходы):</w:t>
      </w:r>
    </w:p>
    <w:p w:rsidR="00F17ABC" w:rsidRPr="00346D92" w:rsidRDefault="00F17ABC" w:rsidP="00F17ABC">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4422"/>
        <w:gridCol w:w="2764"/>
        <w:gridCol w:w="2438"/>
      </w:tblGrid>
      <w:tr w:rsidR="00F17ABC" w:rsidRPr="00346D92" w:rsidTr="00226504">
        <w:tc>
          <w:tcPr>
            <w:tcW w:w="3175" w:type="dxa"/>
          </w:tcPr>
          <w:p w:rsidR="00F17ABC" w:rsidRPr="00346D92" w:rsidRDefault="00F17ABC" w:rsidP="00346D92">
            <w:pPr>
              <w:pStyle w:val="ConsPlusNormal"/>
              <w:ind w:firstLine="0"/>
              <w:rPr>
                <w:sz w:val="24"/>
                <w:szCs w:val="24"/>
              </w:rPr>
            </w:pPr>
            <w:r w:rsidRPr="00346D92">
              <w:rPr>
                <w:sz w:val="24"/>
                <w:szCs w:val="24"/>
              </w:rPr>
              <w:t xml:space="preserve">8.1. Группы потенциальных адресатов предлагаемого правового регулирования (в соответствии с </w:t>
            </w:r>
            <w:hyperlink w:anchor="P279" w:history="1">
              <w:r w:rsidRPr="00346D92">
                <w:rPr>
                  <w:sz w:val="24"/>
                  <w:szCs w:val="24"/>
                </w:rPr>
                <w:t>пунктом 5.1</w:t>
              </w:r>
            </w:hyperlink>
            <w:r w:rsidRPr="00346D92">
              <w:rPr>
                <w:sz w:val="24"/>
                <w:szCs w:val="24"/>
              </w:rPr>
              <w:t xml:space="preserve"> сводного отчета)</w:t>
            </w:r>
          </w:p>
        </w:tc>
        <w:tc>
          <w:tcPr>
            <w:tcW w:w="4422" w:type="dxa"/>
          </w:tcPr>
          <w:p w:rsidR="00F17ABC" w:rsidRPr="00346D92" w:rsidRDefault="00F17ABC" w:rsidP="00346D92">
            <w:pPr>
              <w:pStyle w:val="ConsPlusNormal"/>
              <w:ind w:firstLine="0"/>
              <w:rPr>
                <w:sz w:val="24"/>
                <w:szCs w:val="24"/>
              </w:rPr>
            </w:pPr>
            <w:r w:rsidRPr="00346D92">
              <w:rPr>
                <w:sz w:val="24"/>
                <w:szCs w:val="24"/>
              </w:rPr>
              <w:t>8.2.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муниципального нормативного правового акта)</w:t>
            </w:r>
          </w:p>
        </w:tc>
        <w:tc>
          <w:tcPr>
            <w:tcW w:w="2764" w:type="dxa"/>
          </w:tcPr>
          <w:p w:rsidR="00F17ABC" w:rsidRPr="00346D92" w:rsidRDefault="00F17ABC" w:rsidP="00346D92">
            <w:pPr>
              <w:pStyle w:val="ConsPlusNormal"/>
              <w:ind w:firstLine="0"/>
              <w:rPr>
                <w:sz w:val="24"/>
                <w:szCs w:val="24"/>
              </w:rPr>
            </w:pPr>
            <w:r w:rsidRPr="00346D92">
              <w:rPr>
                <w:sz w:val="24"/>
                <w:szCs w:val="24"/>
              </w:rPr>
              <w:t>8.3. Описание расходов и возможных доходов, связанных с введением предлагаемого правового регулирования</w:t>
            </w:r>
          </w:p>
        </w:tc>
        <w:tc>
          <w:tcPr>
            <w:tcW w:w="2438" w:type="dxa"/>
          </w:tcPr>
          <w:p w:rsidR="00F17ABC" w:rsidRPr="00346D92" w:rsidRDefault="00F17ABC" w:rsidP="00346D92">
            <w:pPr>
              <w:pStyle w:val="ConsPlusNormal"/>
              <w:ind w:firstLine="0"/>
              <w:rPr>
                <w:sz w:val="24"/>
                <w:szCs w:val="24"/>
              </w:rPr>
            </w:pPr>
            <w:r w:rsidRPr="00346D92">
              <w:rPr>
                <w:sz w:val="24"/>
                <w:szCs w:val="24"/>
              </w:rPr>
              <w:t>8.4. Количественная оценка, млн. рублей</w:t>
            </w:r>
          </w:p>
        </w:tc>
      </w:tr>
      <w:tr w:rsidR="00F17ABC" w:rsidRPr="00346D92" w:rsidTr="00226504">
        <w:tc>
          <w:tcPr>
            <w:tcW w:w="3175" w:type="dxa"/>
            <w:vMerge w:val="restart"/>
          </w:tcPr>
          <w:p w:rsidR="00F17ABC" w:rsidRPr="00346D92" w:rsidRDefault="00F17ABC" w:rsidP="00226504">
            <w:pPr>
              <w:pStyle w:val="ConsPlusNormal"/>
              <w:rPr>
                <w:sz w:val="24"/>
                <w:szCs w:val="24"/>
              </w:rPr>
            </w:pPr>
            <w:r w:rsidRPr="00346D92">
              <w:rPr>
                <w:sz w:val="24"/>
                <w:szCs w:val="24"/>
              </w:rPr>
              <w:t>Группа 1</w:t>
            </w:r>
          </w:p>
        </w:tc>
        <w:tc>
          <w:tcPr>
            <w:tcW w:w="4422" w:type="dxa"/>
          </w:tcPr>
          <w:p w:rsidR="00F17ABC" w:rsidRPr="00346D92" w:rsidRDefault="00F17ABC" w:rsidP="00226504">
            <w:pPr>
              <w:pStyle w:val="ConsPlusNormal"/>
              <w:rPr>
                <w:sz w:val="24"/>
                <w:szCs w:val="24"/>
              </w:rPr>
            </w:pPr>
          </w:p>
        </w:tc>
        <w:tc>
          <w:tcPr>
            <w:tcW w:w="2764" w:type="dxa"/>
          </w:tcPr>
          <w:p w:rsidR="00F17ABC" w:rsidRPr="00346D92" w:rsidRDefault="00F17ABC" w:rsidP="00226504">
            <w:pPr>
              <w:pStyle w:val="ConsPlusNormal"/>
              <w:rPr>
                <w:sz w:val="24"/>
                <w:szCs w:val="24"/>
              </w:rPr>
            </w:pPr>
          </w:p>
        </w:tc>
        <w:tc>
          <w:tcPr>
            <w:tcW w:w="2438" w:type="dxa"/>
          </w:tcPr>
          <w:p w:rsidR="00F17ABC" w:rsidRPr="00346D92" w:rsidRDefault="00F17ABC" w:rsidP="00226504">
            <w:pPr>
              <w:pStyle w:val="ConsPlusNormal"/>
              <w:rPr>
                <w:sz w:val="24"/>
                <w:szCs w:val="24"/>
              </w:rPr>
            </w:pPr>
          </w:p>
        </w:tc>
      </w:tr>
      <w:tr w:rsidR="00F17ABC" w:rsidRPr="00346D92" w:rsidTr="00226504">
        <w:tc>
          <w:tcPr>
            <w:tcW w:w="3175" w:type="dxa"/>
            <w:vMerge/>
          </w:tcPr>
          <w:p w:rsidR="00F17ABC" w:rsidRPr="00346D92" w:rsidRDefault="00F17ABC" w:rsidP="00226504"/>
        </w:tc>
        <w:tc>
          <w:tcPr>
            <w:tcW w:w="4422" w:type="dxa"/>
          </w:tcPr>
          <w:p w:rsidR="00F17ABC" w:rsidRPr="00346D92" w:rsidRDefault="00F17ABC" w:rsidP="00226504">
            <w:pPr>
              <w:pStyle w:val="ConsPlusNormal"/>
              <w:rPr>
                <w:sz w:val="24"/>
                <w:szCs w:val="24"/>
              </w:rPr>
            </w:pPr>
          </w:p>
        </w:tc>
        <w:tc>
          <w:tcPr>
            <w:tcW w:w="2764" w:type="dxa"/>
          </w:tcPr>
          <w:p w:rsidR="00F17ABC" w:rsidRPr="00346D92" w:rsidRDefault="00F17ABC" w:rsidP="00226504">
            <w:pPr>
              <w:pStyle w:val="ConsPlusNormal"/>
              <w:rPr>
                <w:sz w:val="24"/>
                <w:szCs w:val="24"/>
              </w:rPr>
            </w:pPr>
          </w:p>
        </w:tc>
        <w:tc>
          <w:tcPr>
            <w:tcW w:w="2438" w:type="dxa"/>
          </w:tcPr>
          <w:p w:rsidR="00F17ABC" w:rsidRPr="00346D92" w:rsidRDefault="00F17ABC" w:rsidP="00226504">
            <w:pPr>
              <w:pStyle w:val="ConsPlusNormal"/>
              <w:rPr>
                <w:sz w:val="24"/>
                <w:szCs w:val="24"/>
              </w:rPr>
            </w:pPr>
          </w:p>
        </w:tc>
      </w:tr>
      <w:tr w:rsidR="00F17ABC" w:rsidRPr="00346D92" w:rsidTr="00226504">
        <w:tc>
          <w:tcPr>
            <w:tcW w:w="3175" w:type="dxa"/>
            <w:vMerge w:val="restart"/>
          </w:tcPr>
          <w:p w:rsidR="00F17ABC" w:rsidRPr="00346D92" w:rsidRDefault="00F17ABC" w:rsidP="00226504">
            <w:pPr>
              <w:pStyle w:val="ConsPlusNormal"/>
              <w:rPr>
                <w:sz w:val="24"/>
                <w:szCs w:val="24"/>
              </w:rPr>
            </w:pPr>
            <w:r w:rsidRPr="00346D92">
              <w:rPr>
                <w:sz w:val="24"/>
                <w:szCs w:val="24"/>
              </w:rPr>
              <w:t xml:space="preserve">Группа </w:t>
            </w:r>
            <w:r w:rsidR="0041209A">
              <w:rPr>
                <w:sz w:val="24"/>
                <w:szCs w:val="24"/>
              </w:rPr>
              <w:t>№</w:t>
            </w:r>
          </w:p>
        </w:tc>
        <w:tc>
          <w:tcPr>
            <w:tcW w:w="4422" w:type="dxa"/>
          </w:tcPr>
          <w:p w:rsidR="00F17ABC" w:rsidRPr="00346D92" w:rsidRDefault="00F17ABC" w:rsidP="00226504">
            <w:pPr>
              <w:pStyle w:val="ConsPlusNormal"/>
              <w:rPr>
                <w:sz w:val="24"/>
                <w:szCs w:val="24"/>
              </w:rPr>
            </w:pPr>
          </w:p>
        </w:tc>
        <w:tc>
          <w:tcPr>
            <w:tcW w:w="2764" w:type="dxa"/>
          </w:tcPr>
          <w:p w:rsidR="00F17ABC" w:rsidRPr="00346D92" w:rsidRDefault="00F17ABC" w:rsidP="00226504">
            <w:pPr>
              <w:pStyle w:val="ConsPlusNormal"/>
              <w:rPr>
                <w:sz w:val="24"/>
                <w:szCs w:val="24"/>
              </w:rPr>
            </w:pPr>
          </w:p>
        </w:tc>
        <w:tc>
          <w:tcPr>
            <w:tcW w:w="2438" w:type="dxa"/>
          </w:tcPr>
          <w:p w:rsidR="00F17ABC" w:rsidRPr="00346D92" w:rsidRDefault="00F17ABC" w:rsidP="00226504">
            <w:pPr>
              <w:pStyle w:val="ConsPlusNormal"/>
              <w:rPr>
                <w:sz w:val="24"/>
                <w:szCs w:val="24"/>
              </w:rPr>
            </w:pPr>
          </w:p>
        </w:tc>
      </w:tr>
      <w:tr w:rsidR="00F17ABC" w:rsidRPr="00346D92" w:rsidTr="00226504">
        <w:tc>
          <w:tcPr>
            <w:tcW w:w="3175" w:type="dxa"/>
            <w:vMerge/>
          </w:tcPr>
          <w:p w:rsidR="00F17ABC" w:rsidRPr="00346D92" w:rsidRDefault="00F17ABC" w:rsidP="00226504"/>
        </w:tc>
        <w:tc>
          <w:tcPr>
            <w:tcW w:w="4422" w:type="dxa"/>
          </w:tcPr>
          <w:p w:rsidR="00F17ABC" w:rsidRPr="00346D92" w:rsidRDefault="00F17ABC" w:rsidP="00226504">
            <w:pPr>
              <w:pStyle w:val="ConsPlusNormal"/>
              <w:rPr>
                <w:sz w:val="24"/>
                <w:szCs w:val="24"/>
              </w:rPr>
            </w:pPr>
          </w:p>
        </w:tc>
        <w:tc>
          <w:tcPr>
            <w:tcW w:w="2764" w:type="dxa"/>
          </w:tcPr>
          <w:p w:rsidR="00F17ABC" w:rsidRPr="00346D92" w:rsidRDefault="00F17ABC" w:rsidP="00226504">
            <w:pPr>
              <w:pStyle w:val="ConsPlusNormal"/>
              <w:rPr>
                <w:sz w:val="24"/>
                <w:szCs w:val="24"/>
              </w:rPr>
            </w:pPr>
          </w:p>
        </w:tc>
        <w:tc>
          <w:tcPr>
            <w:tcW w:w="2438" w:type="dxa"/>
          </w:tcPr>
          <w:p w:rsidR="00F17ABC" w:rsidRPr="00346D92" w:rsidRDefault="00F17ABC" w:rsidP="00226504">
            <w:pPr>
              <w:pStyle w:val="ConsPlusNormal"/>
              <w:rPr>
                <w:sz w:val="24"/>
                <w:szCs w:val="24"/>
              </w:rPr>
            </w:pPr>
          </w:p>
        </w:tc>
      </w:tr>
    </w:tbl>
    <w:p w:rsidR="00F17ABC" w:rsidRDefault="00F17ABC"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Pr="00346D92" w:rsidRDefault="00346D92" w:rsidP="00F17ABC">
      <w:pPr>
        <w:pStyle w:val="ConsPlusNormal"/>
        <w:jc w:val="both"/>
        <w:rPr>
          <w:sz w:val="24"/>
          <w:szCs w:val="24"/>
        </w:rPr>
      </w:pP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lastRenderedPageBreak/>
        <w:t>8.5.  Издержки и выгоды адресатов предлагаемого правового регулирования, не</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поддающиеся количественной оценке:</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___________________________________________________________________________</w:t>
      </w:r>
    </w:p>
    <w:p w:rsidR="00F17ABC" w:rsidRPr="00346D92" w:rsidRDefault="00F17ABC" w:rsidP="00F17ABC">
      <w:pPr>
        <w:pStyle w:val="ConsPlusNonformat"/>
        <w:jc w:val="both"/>
        <w:rPr>
          <w:rFonts w:ascii="Arial" w:hAnsi="Arial" w:cs="Arial"/>
        </w:rPr>
      </w:pPr>
      <w:r w:rsidRPr="00346D92">
        <w:rPr>
          <w:rFonts w:ascii="Arial" w:hAnsi="Arial" w:cs="Arial"/>
          <w:sz w:val="24"/>
          <w:szCs w:val="24"/>
        </w:rPr>
        <w:t xml:space="preserve">                      </w:t>
      </w:r>
      <w:r w:rsidRPr="00346D92">
        <w:rPr>
          <w:rFonts w:ascii="Arial" w:hAnsi="Arial" w:cs="Arial"/>
        </w:rPr>
        <w:t>(место для текстового описания)</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8.6. Источники данных:</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___________________________________________________________________________</w:t>
      </w:r>
    </w:p>
    <w:p w:rsidR="00F17ABC" w:rsidRPr="00346D92" w:rsidRDefault="00F17ABC" w:rsidP="00F17ABC">
      <w:pPr>
        <w:pStyle w:val="ConsPlusNonformat"/>
        <w:jc w:val="both"/>
        <w:rPr>
          <w:rFonts w:ascii="Arial" w:hAnsi="Arial" w:cs="Arial"/>
        </w:rPr>
      </w:pPr>
      <w:r w:rsidRPr="00346D92">
        <w:rPr>
          <w:rFonts w:ascii="Arial" w:hAnsi="Arial" w:cs="Arial"/>
        </w:rPr>
        <w:t xml:space="preserve">                      (место для текстового описания)</w:t>
      </w:r>
    </w:p>
    <w:p w:rsidR="00F17ABC" w:rsidRPr="00346D92" w:rsidRDefault="00F17ABC" w:rsidP="00F17ABC">
      <w:pPr>
        <w:pStyle w:val="ConsPlusNonformat"/>
        <w:jc w:val="both"/>
        <w:rPr>
          <w:rFonts w:ascii="Arial" w:hAnsi="Arial" w:cs="Arial"/>
          <w:sz w:val="24"/>
          <w:szCs w:val="24"/>
        </w:rPr>
      </w:pPr>
      <w:bookmarkStart w:id="15" w:name="P376"/>
      <w:bookmarkEnd w:id="15"/>
      <w:r w:rsidRPr="00346D92">
        <w:rPr>
          <w:rFonts w:ascii="Arial" w:hAnsi="Arial" w:cs="Arial"/>
          <w:sz w:val="24"/>
          <w:szCs w:val="24"/>
        </w:rPr>
        <w:t>9.  Оценка  рисков  неблагоприятных  последствий  применения  предлагаемого</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правового регулирования:</w:t>
      </w:r>
    </w:p>
    <w:p w:rsidR="00F17ABC" w:rsidRPr="00346D92" w:rsidRDefault="00F17ABC" w:rsidP="00F17ABC">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098"/>
        <w:gridCol w:w="1587"/>
        <w:gridCol w:w="3798"/>
      </w:tblGrid>
      <w:tr w:rsidR="00F17ABC" w:rsidRPr="00346D92" w:rsidTr="00226504">
        <w:tc>
          <w:tcPr>
            <w:tcW w:w="2154" w:type="dxa"/>
          </w:tcPr>
          <w:p w:rsidR="00F17ABC" w:rsidRPr="00346D92" w:rsidRDefault="00F17ABC" w:rsidP="00346D92">
            <w:pPr>
              <w:pStyle w:val="ConsPlusNormal"/>
              <w:ind w:firstLine="0"/>
              <w:rPr>
                <w:sz w:val="24"/>
                <w:szCs w:val="24"/>
              </w:rPr>
            </w:pPr>
            <w:r w:rsidRPr="00346D92">
              <w:rPr>
                <w:sz w:val="24"/>
                <w:szCs w:val="24"/>
              </w:rPr>
              <w:t>9.1. Виды рисков</w:t>
            </w:r>
          </w:p>
        </w:tc>
        <w:tc>
          <w:tcPr>
            <w:tcW w:w="2098" w:type="dxa"/>
          </w:tcPr>
          <w:p w:rsidR="00F17ABC" w:rsidRPr="00346D92" w:rsidRDefault="00F17ABC" w:rsidP="00346D92">
            <w:pPr>
              <w:pStyle w:val="ConsPlusNormal"/>
              <w:ind w:firstLine="0"/>
              <w:rPr>
                <w:sz w:val="24"/>
                <w:szCs w:val="24"/>
              </w:rPr>
            </w:pPr>
            <w:r w:rsidRPr="00346D92">
              <w:rPr>
                <w:sz w:val="24"/>
                <w:szCs w:val="24"/>
              </w:rPr>
              <w:t>9.2. Оценка вероятности наступления неблагоприятных последствий</w:t>
            </w:r>
          </w:p>
        </w:tc>
        <w:tc>
          <w:tcPr>
            <w:tcW w:w="1587" w:type="dxa"/>
          </w:tcPr>
          <w:p w:rsidR="00F17ABC" w:rsidRPr="00346D92" w:rsidRDefault="00F17ABC" w:rsidP="00A231D9">
            <w:pPr>
              <w:pStyle w:val="ConsPlusNormal"/>
              <w:ind w:firstLine="0"/>
              <w:rPr>
                <w:sz w:val="24"/>
                <w:szCs w:val="24"/>
              </w:rPr>
            </w:pPr>
            <w:r w:rsidRPr="00346D92">
              <w:rPr>
                <w:sz w:val="24"/>
                <w:szCs w:val="24"/>
              </w:rPr>
              <w:t xml:space="preserve">9.3. Методы контроля </w:t>
            </w:r>
            <w:r w:rsidR="00A231D9">
              <w:rPr>
                <w:sz w:val="24"/>
                <w:szCs w:val="24"/>
              </w:rPr>
              <w:t xml:space="preserve">эффективности избранного способа достижения целей регулирования </w:t>
            </w:r>
          </w:p>
        </w:tc>
        <w:tc>
          <w:tcPr>
            <w:tcW w:w="3798" w:type="dxa"/>
          </w:tcPr>
          <w:p w:rsidR="00F17ABC" w:rsidRPr="00346D92" w:rsidRDefault="00F17ABC" w:rsidP="00346D92">
            <w:pPr>
              <w:pStyle w:val="ConsPlusNormal"/>
              <w:ind w:firstLine="0"/>
              <w:rPr>
                <w:sz w:val="24"/>
                <w:szCs w:val="24"/>
              </w:rPr>
            </w:pPr>
            <w:r w:rsidRPr="00346D92">
              <w:rPr>
                <w:sz w:val="24"/>
                <w:szCs w:val="24"/>
              </w:rPr>
              <w:t>9.4. Степень контроля рисков (полный/частичный/отсутствует)</w:t>
            </w:r>
          </w:p>
        </w:tc>
      </w:tr>
      <w:tr w:rsidR="00F17ABC" w:rsidRPr="00346D92" w:rsidTr="00226504">
        <w:tc>
          <w:tcPr>
            <w:tcW w:w="2154" w:type="dxa"/>
          </w:tcPr>
          <w:p w:rsidR="00F17ABC" w:rsidRPr="00346D92" w:rsidRDefault="00F17ABC" w:rsidP="00226504">
            <w:pPr>
              <w:pStyle w:val="ConsPlusNormal"/>
              <w:rPr>
                <w:sz w:val="24"/>
                <w:szCs w:val="24"/>
              </w:rPr>
            </w:pPr>
            <w:r w:rsidRPr="00346D92">
              <w:rPr>
                <w:sz w:val="24"/>
                <w:szCs w:val="24"/>
              </w:rPr>
              <w:t>(риск 1)</w:t>
            </w:r>
          </w:p>
        </w:tc>
        <w:tc>
          <w:tcPr>
            <w:tcW w:w="2098" w:type="dxa"/>
          </w:tcPr>
          <w:p w:rsidR="00F17ABC" w:rsidRPr="00346D92" w:rsidRDefault="00F17ABC" w:rsidP="00226504">
            <w:pPr>
              <w:pStyle w:val="ConsPlusNormal"/>
              <w:rPr>
                <w:sz w:val="24"/>
                <w:szCs w:val="24"/>
              </w:rPr>
            </w:pPr>
          </w:p>
        </w:tc>
        <w:tc>
          <w:tcPr>
            <w:tcW w:w="1587" w:type="dxa"/>
          </w:tcPr>
          <w:p w:rsidR="00F17ABC" w:rsidRPr="00346D92" w:rsidRDefault="00F17ABC" w:rsidP="00226504">
            <w:pPr>
              <w:pStyle w:val="ConsPlusNormal"/>
              <w:rPr>
                <w:sz w:val="24"/>
                <w:szCs w:val="24"/>
              </w:rPr>
            </w:pPr>
          </w:p>
        </w:tc>
        <w:tc>
          <w:tcPr>
            <w:tcW w:w="3798" w:type="dxa"/>
          </w:tcPr>
          <w:p w:rsidR="00F17ABC" w:rsidRPr="00346D92" w:rsidRDefault="00F17ABC" w:rsidP="00226504">
            <w:pPr>
              <w:pStyle w:val="ConsPlusNormal"/>
              <w:rPr>
                <w:sz w:val="24"/>
                <w:szCs w:val="24"/>
              </w:rPr>
            </w:pPr>
          </w:p>
        </w:tc>
      </w:tr>
      <w:tr w:rsidR="00F17ABC" w:rsidRPr="00346D92" w:rsidTr="00226504">
        <w:tc>
          <w:tcPr>
            <w:tcW w:w="2154" w:type="dxa"/>
          </w:tcPr>
          <w:p w:rsidR="00F17ABC" w:rsidRPr="00346D92" w:rsidRDefault="00F17ABC" w:rsidP="0041209A">
            <w:pPr>
              <w:pStyle w:val="ConsPlusNormal"/>
              <w:rPr>
                <w:sz w:val="24"/>
                <w:szCs w:val="24"/>
              </w:rPr>
            </w:pPr>
            <w:r w:rsidRPr="00346D92">
              <w:rPr>
                <w:sz w:val="24"/>
                <w:szCs w:val="24"/>
              </w:rPr>
              <w:t xml:space="preserve">(риск </w:t>
            </w:r>
            <w:r w:rsidR="0041209A">
              <w:rPr>
                <w:sz w:val="24"/>
                <w:szCs w:val="24"/>
              </w:rPr>
              <w:t>№</w:t>
            </w:r>
            <w:r w:rsidRPr="00346D92">
              <w:rPr>
                <w:sz w:val="24"/>
                <w:szCs w:val="24"/>
              </w:rPr>
              <w:t>)</w:t>
            </w:r>
          </w:p>
        </w:tc>
        <w:tc>
          <w:tcPr>
            <w:tcW w:w="2098" w:type="dxa"/>
          </w:tcPr>
          <w:p w:rsidR="00F17ABC" w:rsidRPr="00346D92" w:rsidRDefault="00F17ABC" w:rsidP="00226504">
            <w:pPr>
              <w:pStyle w:val="ConsPlusNormal"/>
              <w:rPr>
                <w:sz w:val="24"/>
                <w:szCs w:val="24"/>
              </w:rPr>
            </w:pPr>
          </w:p>
        </w:tc>
        <w:tc>
          <w:tcPr>
            <w:tcW w:w="1587" w:type="dxa"/>
          </w:tcPr>
          <w:p w:rsidR="00F17ABC" w:rsidRPr="00346D92" w:rsidRDefault="00F17ABC" w:rsidP="00226504">
            <w:pPr>
              <w:pStyle w:val="ConsPlusNormal"/>
              <w:rPr>
                <w:sz w:val="24"/>
                <w:szCs w:val="24"/>
              </w:rPr>
            </w:pPr>
          </w:p>
        </w:tc>
        <w:tc>
          <w:tcPr>
            <w:tcW w:w="3798" w:type="dxa"/>
          </w:tcPr>
          <w:p w:rsidR="00F17ABC" w:rsidRPr="00346D92" w:rsidRDefault="00F17ABC" w:rsidP="00226504">
            <w:pPr>
              <w:pStyle w:val="ConsPlusNormal"/>
              <w:rPr>
                <w:sz w:val="24"/>
                <w:szCs w:val="24"/>
              </w:rPr>
            </w:pPr>
          </w:p>
        </w:tc>
      </w:tr>
    </w:tbl>
    <w:p w:rsidR="00F17ABC" w:rsidRPr="00346D92" w:rsidRDefault="00F17ABC" w:rsidP="00F17ABC">
      <w:pPr>
        <w:sectPr w:rsidR="00F17ABC" w:rsidRPr="00346D92">
          <w:pgSz w:w="16838" w:h="11905" w:orient="landscape"/>
          <w:pgMar w:top="1701" w:right="1134" w:bottom="850" w:left="1134" w:header="0" w:footer="0" w:gutter="0"/>
          <w:cols w:space="720"/>
        </w:sectPr>
      </w:pPr>
    </w:p>
    <w:p w:rsidR="00F17ABC" w:rsidRDefault="00F17ABC" w:rsidP="00F17ABC">
      <w:pPr>
        <w:pStyle w:val="ConsPlusNormal"/>
        <w:jc w:val="both"/>
      </w:pP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9.5. Источники данных:</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___________________________________________</w:t>
      </w:r>
      <w:r w:rsidR="00346D92">
        <w:rPr>
          <w:rFonts w:ascii="Arial" w:hAnsi="Arial" w:cs="Arial"/>
          <w:sz w:val="24"/>
          <w:szCs w:val="24"/>
        </w:rPr>
        <w:t>___________________________</w:t>
      </w:r>
    </w:p>
    <w:p w:rsidR="00F17ABC" w:rsidRPr="00346D92" w:rsidRDefault="00F17ABC" w:rsidP="00F17ABC">
      <w:pPr>
        <w:pStyle w:val="ConsPlusNonformat"/>
        <w:jc w:val="both"/>
        <w:rPr>
          <w:rFonts w:ascii="Arial" w:hAnsi="Arial" w:cs="Arial"/>
        </w:rPr>
      </w:pPr>
      <w:r w:rsidRPr="00346D92">
        <w:rPr>
          <w:rFonts w:ascii="Arial" w:hAnsi="Arial" w:cs="Arial"/>
          <w:sz w:val="24"/>
          <w:szCs w:val="24"/>
        </w:rPr>
        <w:t xml:space="preserve">                      </w:t>
      </w:r>
      <w:r w:rsidRPr="00346D92">
        <w:rPr>
          <w:rFonts w:ascii="Arial" w:hAnsi="Arial" w:cs="Arial"/>
        </w:rPr>
        <w:t>(место для текстового описания)</w:t>
      </w:r>
    </w:p>
    <w:p w:rsidR="00F17ABC" w:rsidRPr="00346D92" w:rsidRDefault="00F17ABC" w:rsidP="00F17ABC">
      <w:pPr>
        <w:pStyle w:val="ConsPlusNonformat"/>
        <w:jc w:val="both"/>
        <w:rPr>
          <w:rFonts w:ascii="Arial" w:hAnsi="Arial" w:cs="Arial"/>
          <w:sz w:val="24"/>
          <w:szCs w:val="24"/>
        </w:rPr>
      </w:pPr>
      <w:bookmarkStart w:id="16" w:name="P395"/>
      <w:bookmarkEnd w:id="16"/>
      <w:r w:rsidRPr="00346D92">
        <w:rPr>
          <w:rFonts w:ascii="Arial" w:hAnsi="Arial" w:cs="Arial"/>
          <w:sz w:val="24"/>
          <w:szCs w:val="24"/>
        </w:rPr>
        <w:t>10.  Оценка необходимости установления переходного периода и (или) отсрочки</w:t>
      </w:r>
      <w:r w:rsidR="00346D92">
        <w:rPr>
          <w:rFonts w:ascii="Arial" w:hAnsi="Arial" w:cs="Arial"/>
          <w:sz w:val="24"/>
          <w:szCs w:val="24"/>
        </w:rPr>
        <w:t xml:space="preserve"> </w:t>
      </w:r>
      <w:r w:rsidRPr="00346D92">
        <w:rPr>
          <w:rFonts w:ascii="Arial" w:hAnsi="Arial" w:cs="Arial"/>
          <w:sz w:val="24"/>
          <w:szCs w:val="24"/>
        </w:rPr>
        <w:t>вступления   в   силу   муниципального  нормативного  правового  акта  либо</w:t>
      </w:r>
      <w:r w:rsidR="00346D92">
        <w:rPr>
          <w:rFonts w:ascii="Arial" w:hAnsi="Arial" w:cs="Arial"/>
          <w:sz w:val="24"/>
          <w:szCs w:val="24"/>
        </w:rPr>
        <w:t xml:space="preserve"> </w:t>
      </w:r>
      <w:r w:rsidRPr="00346D92">
        <w:rPr>
          <w:rFonts w:ascii="Arial" w:hAnsi="Arial" w:cs="Arial"/>
          <w:sz w:val="24"/>
          <w:szCs w:val="24"/>
        </w:rPr>
        <w:t>необходимости  распространения  предлагаемого  правового  регулирования  на</w:t>
      </w:r>
      <w:r w:rsidR="00346D92">
        <w:rPr>
          <w:rFonts w:ascii="Arial" w:hAnsi="Arial" w:cs="Arial"/>
          <w:sz w:val="24"/>
          <w:szCs w:val="24"/>
        </w:rPr>
        <w:t xml:space="preserve"> </w:t>
      </w:r>
      <w:r w:rsidRPr="00346D92">
        <w:rPr>
          <w:rFonts w:ascii="Arial" w:hAnsi="Arial" w:cs="Arial"/>
          <w:sz w:val="24"/>
          <w:szCs w:val="24"/>
        </w:rPr>
        <w:t>ранее возникшие отношения:</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10.1.  Предполагаемая  дата  вступления  в силу муниципального нормативного</w:t>
      </w:r>
      <w:r w:rsidR="00346D92">
        <w:rPr>
          <w:rFonts w:ascii="Arial" w:hAnsi="Arial" w:cs="Arial"/>
          <w:sz w:val="24"/>
          <w:szCs w:val="24"/>
        </w:rPr>
        <w:t xml:space="preserve"> </w:t>
      </w:r>
      <w:r w:rsidRPr="00346D92">
        <w:rPr>
          <w:rFonts w:ascii="Arial" w:hAnsi="Arial" w:cs="Arial"/>
          <w:sz w:val="24"/>
          <w:szCs w:val="24"/>
        </w:rPr>
        <w:t>правового акта:</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___________________________________________</w:t>
      </w:r>
      <w:r w:rsidR="00346D92">
        <w:rPr>
          <w:rFonts w:ascii="Arial" w:hAnsi="Arial" w:cs="Arial"/>
          <w:sz w:val="24"/>
          <w:szCs w:val="24"/>
        </w:rPr>
        <w:t>___________________________</w:t>
      </w:r>
    </w:p>
    <w:p w:rsidR="00F17ABC" w:rsidRPr="00346D92" w:rsidRDefault="00F17ABC" w:rsidP="00F17ABC">
      <w:pPr>
        <w:pStyle w:val="ConsPlusNonformat"/>
        <w:jc w:val="both"/>
        <w:rPr>
          <w:rFonts w:ascii="Arial" w:hAnsi="Arial" w:cs="Arial"/>
        </w:rPr>
      </w:pPr>
      <w:r w:rsidRPr="00346D92">
        <w:rPr>
          <w:rFonts w:ascii="Arial" w:hAnsi="Arial" w:cs="Arial"/>
        </w:rPr>
        <w:t xml:space="preserve">      (если положения вводятся в действие в разное время, указываются</w:t>
      </w:r>
      <w:r w:rsidR="00346D92">
        <w:rPr>
          <w:rFonts w:ascii="Arial" w:hAnsi="Arial" w:cs="Arial"/>
        </w:rPr>
        <w:t xml:space="preserve"> </w:t>
      </w:r>
      <w:r w:rsidRPr="00346D92">
        <w:rPr>
          <w:rFonts w:ascii="Arial" w:hAnsi="Arial" w:cs="Arial"/>
        </w:rPr>
        <w:t>статья/пункт проекта акта и дата введения)</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10.2.  Необходимость  установления  переходного  периода  и  (или) отсрочки</w:t>
      </w:r>
      <w:r w:rsidR="00346D92">
        <w:rPr>
          <w:rFonts w:ascii="Arial" w:hAnsi="Arial" w:cs="Arial"/>
          <w:sz w:val="24"/>
          <w:szCs w:val="24"/>
        </w:rPr>
        <w:t xml:space="preserve"> </w:t>
      </w:r>
      <w:r w:rsidRPr="00346D92">
        <w:rPr>
          <w:rFonts w:ascii="Arial" w:hAnsi="Arial" w:cs="Arial"/>
          <w:sz w:val="24"/>
          <w:szCs w:val="24"/>
        </w:rPr>
        <w:t>введения предлагаемого правового регулирования: есть/нет.</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Срок переходного периода: __ дней с момента принятия проекта муниципального</w:t>
      </w:r>
      <w:r w:rsidR="00346D92">
        <w:rPr>
          <w:rFonts w:ascii="Arial" w:hAnsi="Arial" w:cs="Arial"/>
          <w:sz w:val="24"/>
          <w:szCs w:val="24"/>
        </w:rPr>
        <w:t xml:space="preserve"> </w:t>
      </w:r>
      <w:r w:rsidRPr="00346D92">
        <w:rPr>
          <w:rFonts w:ascii="Arial" w:hAnsi="Arial" w:cs="Arial"/>
          <w:sz w:val="24"/>
          <w:szCs w:val="24"/>
        </w:rPr>
        <w:t>нормативного правового акта.</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10.3.  Необходимость  распространения предлагаемого правового регулирования</w:t>
      </w:r>
      <w:r w:rsidR="00346D92">
        <w:rPr>
          <w:rFonts w:ascii="Arial" w:hAnsi="Arial" w:cs="Arial"/>
          <w:sz w:val="24"/>
          <w:szCs w:val="24"/>
        </w:rPr>
        <w:t xml:space="preserve"> </w:t>
      </w:r>
      <w:r w:rsidRPr="00346D92">
        <w:rPr>
          <w:rFonts w:ascii="Arial" w:hAnsi="Arial" w:cs="Arial"/>
          <w:sz w:val="24"/>
          <w:szCs w:val="24"/>
        </w:rPr>
        <w:t>на ранее возникшие отношения: есть/нет.</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Период распространения на ранее возникшие отношения: _______ дней с момента</w:t>
      </w:r>
      <w:r w:rsidR="00346D92">
        <w:rPr>
          <w:rFonts w:ascii="Arial" w:hAnsi="Arial" w:cs="Arial"/>
          <w:sz w:val="24"/>
          <w:szCs w:val="24"/>
        </w:rPr>
        <w:t xml:space="preserve"> </w:t>
      </w:r>
      <w:r w:rsidRPr="00346D92">
        <w:rPr>
          <w:rFonts w:ascii="Arial" w:hAnsi="Arial" w:cs="Arial"/>
          <w:sz w:val="24"/>
          <w:szCs w:val="24"/>
        </w:rPr>
        <w:t>принятия проекта муниципального нормативного правового акта.</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10.4.  Обоснование  необходимости  установления переходного периода и (или)</w:t>
      </w:r>
      <w:r w:rsidR="00346D92">
        <w:rPr>
          <w:rFonts w:ascii="Arial" w:hAnsi="Arial" w:cs="Arial"/>
          <w:sz w:val="24"/>
          <w:szCs w:val="24"/>
        </w:rPr>
        <w:t xml:space="preserve"> </w:t>
      </w:r>
      <w:r w:rsidRPr="00346D92">
        <w:rPr>
          <w:rFonts w:ascii="Arial" w:hAnsi="Arial" w:cs="Arial"/>
          <w:sz w:val="24"/>
          <w:szCs w:val="24"/>
        </w:rPr>
        <w:t>отсрочки  вступления  в силу нормативного правового акта либо необходимость</w:t>
      </w:r>
      <w:r w:rsidR="00346D92">
        <w:rPr>
          <w:rFonts w:ascii="Arial" w:hAnsi="Arial" w:cs="Arial"/>
          <w:sz w:val="24"/>
          <w:szCs w:val="24"/>
        </w:rPr>
        <w:t xml:space="preserve"> </w:t>
      </w:r>
      <w:r w:rsidRPr="00346D92">
        <w:rPr>
          <w:rFonts w:ascii="Arial" w:hAnsi="Arial" w:cs="Arial"/>
          <w:sz w:val="24"/>
          <w:szCs w:val="24"/>
        </w:rPr>
        <w:t>распространения  предлагаемого  правового  регулирования на ранее возникшие</w:t>
      </w:r>
      <w:r w:rsidR="00346D92">
        <w:rPr>
          <w:rFonts w:ascii="Arial" w:hAnsi="Arial" w:cs="Arial"/>
          <w:sz w:val="24"/>
          <w:szCs w:val="24"/>
        </w:rPr>
        <w:t xml:space="preserve"> </w:t>
      </w:r>
      <w:r w:rsidRPr="00346D92">
        <w:rPr>
          <w:rFonts w:ascii="Arial" w:hAnsi="Arial" w:cs="Arial"/>
          <w:sz w:val="24"/>
          <w:szCs w:val="24"/>
        </w:rPr>
        <w:t>отношения:</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______________________________________________________________________</w:t>
      </w:r>
    </w:p>
    <w:p w:rsidR="00F17ABC" w:rsidRPr="00346D92" w:rsidRDefault="00F17ABC" w:rsidP="00F17ABC">
      <w:pPr>
        <w:pStyle w:val="ConsPlusNonformat"/>
        <w:jc w:val="both"/>
        <w:rPr>
          <w:rFonts w:ascii="Arial" w:hAnsi="Arial" w:cs="Arial"/>
        </w:rPr>
      </w:pPr>
      <w:r w:rsidRPr="00346D92">
        <w:rPr>
          <w:rFonts w:ascii="Arial" w:hAnsi="Arial" w:cs="Arial"/>
          <w:sz w:val="24"/>
          <w:szCs w:val="24"/>
        </w:rPr>
        <w:t xml:space="preserve">                      </w:t>
      </w:r>
      <w:r w:rsidRPr="00346D92">
        <w:rPr>
          <w:rFonts w:ascii="Arial" w:hAnsi="Arial" w:cs="Arial"/>
        </w:rPr>
        <w:t>(место для текстового описания)</w:t>
      </w:r>
    </w:p>
    <w:p w:rsidR="00F17ABC" w:rsidRPr="00346D92" w:rsidRDefault="00F17ABC" w:rsidP="00F17ABC">
      <w:pPr>
        <w:pStyle w:val="ConsPlusNonformat"/>
        <w:jc w:val="both"/>
        <w:rPr>
          <w:rFonts w:ascii="Arial" w:hAnsi="Arial" w:cs="Arial"/>
          <w:sz w:val="24"/>
          <w:szCs w:val="24"/>
        </w:rPr>
      </w:pPr>
      <w:bookmarkStart w:id="17" w:name="P418"/>
      <w:bookmarkEnd w:id="17"/>
      <w:r w:rsidRPr="00346D92">
        <w:rPr>
          <w:rFonts w:ascii="Arial" w:hAnsi="Arial" w:cs="Arial"/>
          <w:sz w:val="24"/>
          <w:szCs w:val="24"/>
        </w:rPr>
        <w:t xml:space="preserve">11. Иные сведения, которые, по мнению </w:t>
      </w:r>
      <w:r w:rsidR="00B7111E">
        <w:rPr>
          <w:rFonts w:ascii="Arial" w:hAnsi="Arial" w:cs="Arial"/>
          <w:sz w:val="24"/>
          <w:szCs w:val="24"/>
        </w:rPr>
        <w:t xml:space="preserve">регулирующего </w:t>
      </w:r>
      <w:r w:rsidRPr="00346D92">
        <w:rPr>
          <w:rFonts w:ascii="Arial" w:hAnsi="Arial" w:cs="Arial"/>
          <w:sz w:val="24"/>
          <w:szCs w:val="24"/>
        </w:rPr>
        <w:t>органа, позволяют оценить</w:t>
      </w:r>
      <w:r w:rsidR="00346D92">
        <w:rPr>
          <w:rFonts w:ascii="Arial" w:hAnsi="Arial" w:cs="Arial"/>
          <w:sz w:val="24"/>
          <w:szCs w:val="24"/>
        </w:rPr>
        <w:t xml:space="preserve"> </w:t>
      </w:r>
      <w:r w:rsidRPr="00346D92">
        <w:rPr>
          <w:rFonts w:ascii="Arial" w:hAnsi="Arial" w:cs="Arial"/>
          <w:sz w:val="24"/>
          <w:szCs w:val="24"/>
        </w:rPr>
        <w:t>обоснованность предлагаемого способа правового регулирования:</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 xml:space="preserve">11.1. Иные необходимые, по мнению </w:t>
      </w:r>
      <w:r w:rsidR="00B7111E">
        <w:rPr>
          <w:rFonts w:ascii="Arial" w:hAnsi="Arial" w:cs="Arial"/>
          <w:sz w:val="24"/>
          <w:szCs w:val="24"/>
        </w:rPr>
        <w:t xml:space="preserve">регулирующего </w:t>
      </w:r>
      <w:r w:rsidRPr="00346D92">
        <w:rPr>
          <w:rFonts w:ascii="Arial" w:hAnsi="Arial" w:cs="Arial"/>
          <w:sz w:val="24"/>
          <w:szCs w:val="24"/>
        </w:rPr>
        <w:t>органа, сведения</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___________________________________________</w:t>
      </w:r>
      <w:r w:rsidR="00346D92">
        <w:rPr>
          <w:rFonts w:ascii="Arial" w:hAnsi="Arial" w:cs="Arial"/>
          <w:sz w:val="24"/>
          <w:szCs w:val="24"/>
        </w:rPr>
        <w:t>___________________________</w:t>
      </w:r>
    </w:p>
    <w:p w:rsidR="00F17ABC" w:rsidRPr="00346D92" w:rsidRDefault="00F17ABC" w:rsidP="00F17ABC">
      <w:pPr>
        <w:pStyle w:val="ConsPlusNonformat"/>
        <w:jc w:val="both"/>
        <w:rPr>
          <w:rFonts w:ascii="Arial" w:hAnsi="Arial" w:cs="Arial"/>
        </w:rPr>
      </w:pPr>
      <w:r w:rsidRPr="00346D92">
        <w:rPr>
          <w:rFonts w:ascii="Arial" w:hAnsi="Arial" w:cs="Arial"/>
          <w:sz w:val="24"/>
          <w:szCs w:val="24"/>
        </w:rPr>
        <w:t xml:space="preserve">                      </w:t>
      </w:r>
      <w:r w:rsidRPr="00346D92">
        <w:rPr>
          <w:rFonts w:ascii="Arial" w:hAnsi="Arial" w:cs="Arial"/>
        </w:rPr>
        <w:t>(место для текстового описания)</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11.2. Источники данных:</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_______________________________________________</w:t>
      </w:r>
      <w:r w:rsidR="00346D92">
        <w:rPr>
          <w:rFonts w:ascii="Arial" w:hAnsi="Arial" w:cs="Arial"/>
          <w:sz w:val="24"/>
          <w:szCs w:val="24"/>
        </w:rPr>
        <w:t>_______________________</w:t>
      </w:r>
    </w:p>
    <w:p w:rsidR="00F17ABC" w:rsidRPr="00346D92" w:rsidRDefault="00F17ABC" w:rsidP="00F17ABC">
      <w:pPr>
        <w:pStyle w:val="ConsPlusNonformat"/>
        <w:jc w:val="both"/>
        <w:rPr>
          <w:rFonts w:ascii="Arial" w:hAnsi="Arial" w:cs="Arial"/>
        </w:rPr>
      </w:pPr>
      <w:r w:rsidRPr="00346D92">
        <w:rPr>
          <w:rFonts w:ascii="Arial" w:hAnsi="Arial" w:cs="Arial"/>
        </w:rPr>
        <w:t xml:space="preserve">                      (место для текстового описания)</w:t>
      </w:r>
    </w:p>
    <w:p w:rsidR="00F17ABC" w:rsidRPr="00346D92" w:rsidRDefault="009D681A" w:rsidP="00F17ABC">
      <w:pPr>
        <w:pStyle w:val="ConsPlusNonformat"/>
        <w:jc w:val="both"/>
        <w:rPr>
          <w:rFonts w:ascii="Arial" w:hAnsi="Arial" w:cs="Arial"/>
          <w:sz w:val="24"/>
          <w:szCs w:val="24"/>
        </w:rPr>
      </w:pPr>
      <w:hyperlink w:anchor="P428" w:history="1">
        <w:r w:rsidR="00F17ABC" w:rsidRPr="00346D92">
          <w:rPr>
            <w:rFonts w:ascii="Arial" w:hAnsi="Arial" w:cs="Arial"/>
            <w:sz w:val="24"/>
            <w:szCs w:val="24"/>
          </w:rPr>
          <w:t>Пункт 12</w:t>
        </w:r>
      </w:hyperlink>
      <w:r w:rsidR="00F17ABC" w:rsidRPr="00346D92">
        <w:rPr>
          <w:rFonts w:ascii="Arial" w:hAnsi="Arial" w:cs="Arial"/>
          <w:sz w:val="24"/>
          <w:szCs w:val="24"/>
        </w:rPr>
        <w:t xml:space="preserve"> заполняется по итогам проведения публичных консультаций по проекту</w:t>
      </w:r>
      <w:r w:rsidR="00346D92">
        <w:rPr>
          <w:rFonts w:ascii="Arial" w:hAnsi="Arial" w:cs="Arial"/>
          <w:sz w:val="24"/>
          <w:szCs w:val="24"/>
        </w:rPr>
        <w:t xml:space="preserve"> </w:t>
      </w:r>
      <w:r w:rsidR="00F17ABC" w:rsidRPr="00346D92">
        <w:rPr>
          <w:rFonts w:ascii="Arial" w:hAnsi="Arial" w:cs="Arial"/>
          <w:sz w:val="24"/>
          <w:szCs w:val="24"/>
        </w:rPr>
        <w:t>муниципального нормативного правового акта и сводного отчета.</w:t>
      </w:r>
    </w:p>
    <w:p w:rsidR="00F17ABC" w:rsidRPr="00346D92" w:rsidRDefault="00F17ABC" w:rsidP="00F17ABC">
      <w:pPr>
        <w:pStyle w:val="ConsPlusNonformat"/>
        <w:jc w:val="both"/>
        <w:rPr>
          <w:rFonts w:ascii="Arial" w:hAnsi="Arial" w:cs="Arial"/>
          <w:sz w:val="24"/>
          <w:szCs w:val="24"/>
        </w:rPr>
      </w:pPr>
      <w:bookmarkStart w:id="18" w:name="P428"/>
      <w:bookmarkEnd w:id="18"/>
      <w:r w:rsidRPr="00346D92">
        <w:rPr>
          <w:rFonts w:ascii="Arial" w:hAnsi="Arial" w:cs="Arial"/>
          <w:sz w:val="24"/>
          <w:szCs w:val="24"/>
        </w:rPr>
        <w:t>12.  Информация  о  сроках  проведения  публичных  консультаций  по проекту</w:t>
      </w:r>
      <w:r w:rsidR="00346D92">
        <w:rPr>
          <w:rFonts w:ascii="Arial" w:hAnsi="Arial" w:cs="Arial"/>
          <w:sz w:val="24"/>
          <w:szCs w:val="24"/>
        </w:rPr>
        <w:t xml:space="preserve"> </w:t>
      </w:r>
      <w:r w:rsidRPr="00346D92">
        <w:rPr>
          <w:rFonts w:ascii="Arial" w:hAnsi="Arial" w:cs="Arial"/>
          <w:sz w:val="24"/>
          <w:szCs w:val="24"/>
        </w:rPr>
        <w:t>муниципального нормативного правового акта и сводному отчету:</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 xml:space="preserve">12.1.   Срок,   в   течение   которого   </w:t>
      </w:r>
      <w:r w:rsidR="00B7111E">
        <w:rPr>
          <w:rFonts w:ascii="Arial" w:hAnsi="Arial" w:cs="Arial"/>
          <w:sz w:val="24"/>
          <w:szCs w:val="24"/>
        </w:rPr>
        <w:t xml:space="preserve">регулирующим </w:t>
      </w:r>
      <w:r w:rsidRPr="00346D92">
        <w:rPr>
          <w:rFonts w:ascii="Arial" w:hAnsi="Arial" w:cs="Arial"/>
          <w:sz w:val="24"/>
          <w:szCs w:val="24"/>
        </w:rPr>
        <w:t>органом  принимались</w:t>
      </w:r>
      <w:r w:rsidR="00346D92">
        <w:rPr>
          <w:rFonts w:ascii="Arial" w:hAnsi="Arial" w:cs="Arial"/>
          <w:sz w:val="24"/>
          <w:szCs w:val="24"/>
        </w:rPr>
        <w:t xml:space="preserve"> </w:t>
      </w:r>
      <w:r w:rsidRPr="00346D92">
        <w:rPr>
          <w:rFonts w:ascii="Arial" w:hAnsi="Arial" w:cs="Arial"/>
          <w:sz w:val="24"/>
          <w:szCs w:val="24"/>
        </w:rPr>
        <w:t>предложения  в  связи с публичными консультациями по проекту муниципального</w:t>
      </w:r>
      <w:r w:rsidR="00346D92">
        <w:rPr>
          <w:rFonts w:ascii="Arial" w:hAnsi="Arial" w:cs="Arial"/>
          <w:sz w:val="24"/>
          <w:szCs w:val="24"/>
        </w:rPr>
        <w:t xml:space="preserve"> </w:t>
      </w:r>
      <w:r w:rsidRPr="00346D92">
        <w:rPr>
          <w:rFonts w:ascii="Arial" w:hAnsi="Arial" w:cs="Arial"/>
          <w:sz w:val="24"/>
          <w:szCs w:val="24"/>
        </w:rPr>
        <w:t>нормативного  правового  акта  и  сводному  отчету  об оценке регулирующего</w:t>
      </w:r>
      <w:r w:rsidR="00346D92">
        <w:rPr>
          <w:rFonts w:ascii="Arial" w:hAnsi="Arial" w:cs="Arial"/>
          <w:sz w:val="24"/>
          <w:szCs w:val="24"/>
        </w:rPr>
        <w:t xml:space="preserve"> </w:t>
      </w:r>
      <w:r w:rsidRPr="00346D92">
        <w:rPr>
          <w:rFonts w:ascii="Arial" w:hAnsi="Arial" w:cs="Arial"/>
          <w:sz w:val="24"/>
          <w:szCs w:val="24"/>
        </w:rPr>
        <w:t>воздействия:</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начало: "___" ______________ 201__ г.;</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окончание: "___" ______________ 201__ г.</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12.2.     Сведения    об    органах,    организациях    и    представителях</w:t>
      </w:r>
      <w:r w:rsidR="00346D92">
        <w:rPr>
          <w:rFonts w:ascii="Arial" w:hAnsi="Arial" w:cs="Arial"/>
          <w:sz w:val="24"/>
          <w:szCs w:val="24"/>
        </w:rPr>
        <w:t xml:space="preserve"> </w:t>
      </w:r>
      <w:r w:rsidRPr="00346D92">
        <w:rPr>
          <w:rFonts w:ascii="Arial" w:hAnsi="Arial" w:cs="Arial"/>
          <w:sz w:val="24"/>
          <w:szCs w:val="24"/>
        </w:rPr>
        <w:t>предпринимательского   сообщества,   извещенных   о   проведении  публичных</w:t>
      </w:r>
      <w:r w:rsidR="00346D92">
        <w:rPr>
          <w:rFonts w:ascii="Arial" w:hAnsi="Arial" w:cs="Arial"/>
          <w:sz w:val="24"/>
          <w:szCs w:val="24"/>
        </w:rPr>
        <w:t xml:space="preserve"> </w:t>
      </w:r>
      <w:r w:rsidRPr="00346D92">
        <w:rPr>
          <w:rFonts w:ascii="Arial" w:hAnsi="Arial" w:cs="Arial"/>
          <w:sz w:val="24"/>
          <w:szCs w:val="24"/>
        </w:rPr>
        <w:t>консультаций:</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___________________________________________</w:t>
      </w:r>
      <w:r w:rsidR="00346D92">
        <w:rPr>
          <w:rFonts w:ascii="Arial" w:hAnsi="Arial" w:cs="Arial"/>
          <w:sz w:val="24"/>
          <w:szCs w:val="24"/>
        </w:rPr>
        <w:t>___________________________</w:t>
      </w:r>
    </w:p>
    <w:p w:rsidR="00F17ABC" w:rsidRPr="00346D92" w:rsidRDefault="00F17ABC" w:rsidP="00F17ABC">
      <w:pPr>
        <w:pStyle w:val="ConsPlusNonformat"/>
        <w:jc w:val="both"/>
        <w:rPr>
          <w:rFonts w:ascii="Arial" w:hAnsi="Arial" w:cs="Arial"/>
        </w:rPr>
      </w:pPr>
      <w:r w:rsidRPr="00346D92">
        <w:rPr>
          <w:rFonts w:ascii="Arial" w:hAnsi="Arial" w:cs="Arial"/>
        </w:rPr>
        <w:t xml:space="preserve">                      (место для текстового описания)</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12.3. Сведения о лицах, представивших предложения:</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___________________________________________</w:t>
      </w:r>
      <w:r w:rsidR="00346D92">
        <w:rPr>
          <w:rFonts w:ascii="Arial" w:hAnsi="Arial" w:cs="Arial"/>
          <w:sz w:val="24"/>
          <w:szCs w:val="24"/>
        </w:rPr>
        <w:t>___________________________</w:t>
      </w:r>
    </w:p>
    <w:p w:rsidR="00F17ABC" w:rsidRPr="00346D92" w:rsidRDefault="00F17ABC" w:rsidP="00F17ABC">
      <w:pPr>
        <w:pStyle w:val="ConsPlusNonformat"/>
        <w:jc w:val="both"/>
        <w:rPr>
          <w:rFonts w:ascii="Arial" w:hAnsi="Arial" w:cs="Arial"/>
        </w:rPr>
      </w:pPr>
      <w:r w:rsidRPr="00346D92">
        <w:rPr>
          <w:rFonts w:ascii="Arial" w:hAnsi="Arial" w:cs="Arial"/>
        </w:rPr>
        <w:t xml:space="preserve">                      (место для текстового описания)</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12.4.  Сведения  о  количестве  замечаний  и предложений, полученных в ходе</w:t>
      </w:r>
      <w:r w:rsidR="00346D92">
        <w:rPr>
          <w:rFonts w:ascii="Arial" w:hAnsi="Arial" w:cs="Arial"/>
          <w:sz w:val="24"/>
          <w:szCs w:val="24"/>
        </w:rPr>
        <w:t xml:space="preserve"> </w:t>
      </w:r>
      <w:r w:rsidRPr="00346D92">
        <w:rPr>
          <w:rFonts w:ascii="Arial" w:hAnsi="Arial" w:cs="Arial"/>
          <w:sz w:val="24"/>
          <w:szCs w:val="24"/>
        </w:rPr>
        <w:lastRenderedPageBreak/>
        <w:t>публичных  консультаций  по  проекту  муниципального нормативного правового</w:t>
      </w:r>
      <w:r w:rsidR="00346D92">
        <w:rPr>
          <w:rFonts w:ascii="Arial" w:hAnsi="Arial" w:cs="Arial"/>
          <w:sz w:val="24"/>
          <w:szCs w:val="24"/>
        </w:rPr>
        <w:t xml:space="preserve"> </w:t>
      </w:r>
      <w:r w:rsidRPr="00346D92">
        <w:rPr>
          <w:rFonts w:ascii="Arial" w:hAnsi="Arial" w:cs="Arial"/>
          <w:sz w:val="24"/>
          <w:szCs w:val="24"/>
        </w:rPr>
        <w:t>акта и сводного отчета:</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Всего замечаний и предложений: ___________________, из них учтено:</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полностью: _____________, учтено частично: _____________.</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12.5.  Полный электронный адрес размещения сводки предложений, составленной</w:t>
      </w:r>
      <w:r w:rsidR="00346D92">
        <w:rPr>
          <w:rFonts w:ascii="Arial" w:hAnsi="Arial" w:cs="Arial"/>
          <w:sz w:val="24"/>
          <w:szCs w:val="24"/>
        </w:rPr>
        <w:t xml:space="preserve"> </w:t>
      </w:r>
      <w:r w:rsidRPr="00346D92">
        <w:rPr>
          <w:rFonts w:ascii="Arial" w:hAnsi="Arial" w:cs="Arial"/>
          <w:sz w:val="24"/>
          <w:szCs w:val="24"/>
        </w:rPr>
        <w:t>по  итогам  проведения  публичных  консультаций  по  проекту муниципального</w:t>
      </w:r>
      <w:r w:rsidR="00346D92">
        <w:rPr>
          <w:rFonts w:ascii="Arial" w:hAnsi="Arial" w:cs="Arial"/>
          <w:sz w:val="24"/>
          <w:szCs w:val="24"/>
        </w:rPr>
        <w:t xml:space="preserve"> </w:t>
      </w:r>
      <w:r w:rsidRPr="00346D92">
        <w:rPr>
          <w:rFonts w:ascii="Arial" w:hAnsi="Arial" w:cs="Arial"/>
          <w:sz w:val="24"/>
          <w:szCs w:val="24"/>
        </w:rPr>
        <w:t>нормативного правового акта:</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______________________________________________________________________</w:t>
      </w:r>
    </w:p>
    <w:p w:rsidR="00F17ABC" w:rsidRPr="00346D92" w:rsidRDefault="00F17ABC" w:rsidP="00F17ABC">
      <w:pPr>
        <w:pStyle w:val="ConsPlusNonformat"/>
        <w:jc w:val="both"/>
        <w:rPr>
          <w:rFonts w:ascii="Arial" w:hAnsi="Arial" w:cs="Arial"/>
          <w:sz w:val="18"/>
          <w:szCs w:val="18"/>
        </w:rPr>
      </w:pPr>
      <w:r w:rsidRPr="00346D92">
        <w:rPr>
          <w:rFonts w:ascii="Arial" w:hAnsi="Arial" w:cs="Arial"/>
          <w:sz w:val="24"/>
          <w:szCs w:val="24"/>
        </w:rPr>
        <w:t xml:space="preserve">                      </w:t>
      </w:r>
      <w:r w:rsidRPr="00346D92">
        <w:rPr>
          <w:rFonts w:ascii="Arial" w:hAnsi="Arial" w:cs="Arial"/>
          <w:sz w:val="18"/>
          <w:szCs w:val="18"/>
        </w:rPr>
        <w:t>(место для текстового описания)</w:t>
      </w:r>
    </w:p>
    <w:p w:rsidR="00F17ABC" w:rsidRPr="00346D92" w:rsidRDefault="00F17ABC" w:rsidP="00F17ABC">
      <w:pPr>
        <w:pStyle w:val="ConsPlusNonformat"/>
        <w:jc w:val="both"/>
        <w:rPr>
          <w:rFonts w:ascii="Arial" w:hAnsi="Arial" w:cs="Arial"/>
          <w:sz w:val="24"/>
          <w:szCs w:val="24"/>
        </w:rPr>
      </w:pP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Приложение.  Сводка предложений, поступивших в ходе публичных консультаций,</w:t>
      </w:r>
      <w:r w:rsidR="00346D92">
        <w:rPr>
          <w:rFonts w:ascii="Arial" w:hAnsi="Arial" w:cs="Arial"/>
          <w:sz w:val="24"/>
          <w:szCs w:val="24"/>
        </w:rPr>
        <w:t xml:space="preserve"> </w:t>
      </w:r>
      <w:r w:rsidRPr="00346D92">
        <w:rPr>
          <w:rFonts w:ascii="Arial" w:hAnsi="Arial" w:cs="Arial"/>
          <w:sz w:val="24"/>
          <w:szCs w:val="24"/>
        </w:rPr>
        <w:t>проводившихся   в   ходе  процедуры  оценки  регулирующего  воздействия,  с</w:t>
      </w:r>
      <w:r w:rsidR="00346D92">
        <w:rPr>
          <w:rFonts w:ascii="Arial" w:hAnsi="Arial" w:cs="Arial"/>
          <w:sz w:val="24"/>
          <w:szCs w:val="24"/>
        </w:rPr>
        <w:t xml:space="preserve"> </w:t>
      </w:r>
      <w:r w:rsidRPr="00346D92">
        <w:rPr>
          <w:rFonts w:ascii="Arial" w:hAnsi="Arial" w:cs="Arial"/>
          <w:sz w:val="24"/>
          <w:szCs w:val="24"/>
        </w:rPr>
        <w:t>указанием сведений об их учете или причинах отклонения.</w:t>
      </w:r>
    </w:p>
    <w:p w:rsidR="00F17ABC" w:rsidRPr="00346D92" w:rsidRDefault="00F17ABC" w:rsidP="00F17ABC">
      <w:pPr>
        <w:pStyle w:val="ConsPlusNonformat"/>
        <w:jc w:val="both"/>
        <w:rPr>
          <w:rFonts w:ascii="Arial" w:hAnsi="Arial" w:cs="Arial"/>
          <w:sz w:val="24"/>
          <w:szCs w:val="24"/>
        </w:rPr>
      </w:pP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 xml:space="preserve">Иные приложения (по усмотрению </w:t>
      </w:r>
      <w:r w:rsidR="00B7111E">
        <w:rPr>
          <w:rFonts w:ascii="Arial" w:hAnsi="Arial" w:cs="Arial"/>
          <w:sz w:val="24"/>
          <w:szCs w:val="24"/>
        </w:rPr>
        <w:t xml:space="preserve">регулирующего </w:t>
      </w:r>
      <w:r w:rsidRPr="00346D92">
        <w:rPr>
          <w:rFonts w:ascii="Arial" w:hAnsi="Arial" w:cs="Arial"/>
          <w:sz w:val="24"/>
          <w:szCs w:val="24"/>
        </w:rPr>
        <w:t>органа проекта акта).</w:t>
      </w:r>
    </w:p>
    <w:p w:rsidR="00F17ABC" w:rsidRPr="00346D92" w:rsidRDefault="00F17ABC" w:rsidP="00F17ABC">
      <w:pPr>
        <w:pStyle w:val="ConsPlusNonformat"/>
        <w:jc w:val="both"/>
        <w:rPr>
          <w:rFonts w:ascii="Arial" w:hAnsi="Arial" w:cs="Arial"/>
          <w:sz w:val="24"/>
          <w:szCs w:val="24"/>
        </w:rPr>
      </w:pP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 xml:space="preserve">Руководитель </w:t>
      </w:r>
      <w:r w:rsidR="00B7111E">
        <w:rPr>
          <w:rFonts w:ascii="Arial" w:hAnsi="Arial" w:cs="Arial"/>
          <w:sz w:val="24"/>
          <w:szCs w:val="24"/>
        </w:rPr>
        <w:t xml:space="preserve">регулирующего </w:t>
      </w:r>
      <w:r w:rsidRPr="00346D92">
        <w:rPr>
          <w:rFonts w:ascii="Arial" w:hAnsi="Arial" w:cs="Arial"/>
          <w:sz w:val="24"/>
          <w:szCs w:val="24"/>
        </w:rPr>
        <w:t>органа</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проекта акта (руководитель</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структурного подразделения</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администрации района,</w:t>
      </w: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разработавшего проект акта)</w:t>
      </w:r>
    </w:p>
    <w:p w:rsidR="00F17ABC" w:rsidRPr="00346D92" w:rsidRDefault="00F17ABC" w:rsidP="00F17ABC">
      <w:pPr>
        <w:pStyle w:val="ConsPlusNonformat"/>
        <w:jc w:val="both"/>
        <w:rPr>
          <w:rFonts w:ascii="Arial" w:hAnsi="Arial" w:cs="Arial"/>
          <w:sz w:val="24"/>
          <w:szCs w:val="24"/>
        </w:rPr>
      </w:pPr>
    </w:p>
    <w:p w:rsidR="00F17ABC" w:rsidRPr="00346D92" w:rsidRDefault="00F17ABC" w:rsidP="00F17ABC">
      <w:pPr>
        <w:pStyle w:val="ConsPlusNonformat"/>
        <w:jc w:val="both"/>
        <w:rPr>
          <w:rFonts w:ascii="Arial" w:hAnsi="Arial" w:cs="Arial"/>
          <w:sz w:val="24"/>
          <w:szCs w:val="24"/>
        </w:rPr>
      </w:pPr>
      <w:r w:rsidRPr="00346D92">
        <w:rPr>
          <w:rFonts w:ascii="Arial" w:hAnsi="Arial" w:cs="Arial"/>
          <w:sz w:val="24"/>
          <w:szCs w:val="24"/>
        </w:rPr>
        <w:t>_____________________</w:t>
      </w:r>
      <w:r w:rsidR="00346D92">
        <w:rPr>
          <w:rFonts w:ascii="Arial" w:hAnsi="Arial" w:cs="Arial"/>
          <w:sz w:val="24"/>
          <w:szCs w:val="24"/>
        </w:rPr>
        <w:t>___</w:t>
      </w:r>
      <w:r w:rsidRPr="00346D92">
        <w:rPr>
          <w:rFonts w:ascii="Arial" w:hAnsi="Arial" w:cs="Arial"/>
          <w:sz w:val="24"/>
          <w:szCs w:val="24"/>
        </w:rPr>
        <w:t xml:space="preserve"> </w:t>
      </w:r>
      <w:r w:rsidR="00346D92">
        <w:rPr>
          <w:rFonts w:ascii="Arial" w:hAnsi="Arial" w:cs="Arial"/>
          <w:sz w:val="24"/>
          <w:szCs w:val="24"/>
        </w:rPr>
        <w:t xml:space="preserve">    </w:t>
      </w:r>
      <w:r w:rsidRPr="00346D92">
        <w:rPr>
          <w:rFonts w:ascii="Arial" w:hAnsi="Arial" w:cs="Arial"/>
          <w:sz w:val="24"/>
          <w:szCs w:val="24"/>
        </w:rPr>
        <w:t>______________</w:t>
      </w:r>
      <w:r w:rsidR="00346D92">
        <w:rPr>
          <w:rFonts w:ascii="Arial" w:hAnsi="Arial" w:cs="Arial"/>
          <w:sz w:val="24"/>
          <w:szCs w:val="24"/>
        </w:rPr>
        <w:t xml:space="preserve">    ___</w:t>
      </w:r>
      <w:r w:rsidRPr="00346D92">
        <w:rPr>
          <w:rFonts w:ascii="Arial" w:hAnsi="Arial" w:cs="Arial"/>
          <w:sz w:val="24"/>
          <w:szCs w:val="24"/>
        </w:rPr>
        <w:t>_____________________</w:t>
      </w:r>
    </w:p>
    <w:p w:rsidR="00F17ABC" w:rsidRPr="00346D92" w:rsidRDefault="00F17ABC" w:rsidP="00F17ABC">
      <w:pPr>
        <w:pStyle w:val="ConsPlusNonformat"/>
        <w:jc w:val="both"/>
        <w:rPr>
          <w:rFonts w:ascii="Arial" w:hAnsi="Arial" w:cs="Arial"/>
        </w:rPr>
      </w:pPr>
      <w:r w:rsidRPr="00346D92">
        <w:rPr>
          <w:rFonts w:ascii="Arial" w:hAnsi="Arial" w:cs="Arial"/>
          <w:sz w:val="24"/>
          <w:szCs w:val="24"/>
        </w:rPr>
        <w:t xml:space="preserve">    </w:t>
      </w:r>
      <w:r w:rsidRPr="00346D92">
        <w:rPr>
          <w:rFonts w:ascii="Arial" w:hAnsi="Arial" w:cs="Arial"/>
        </w:rPr>
        <w:t xml:space="preserve">(инициалы, фамилия)          </w:t>
      </w:r>
      <w:r w:rsidR="00346D92">
        <w:rPr>
          <w:rFonts w:ascii="Arial" w:hAnsi="Arial" w:cs="Arial"/>
        </w:rPr>
        <w:t xml:space="preserve">                    (</w:t>
      </w:r>
      <w:r w:rsidRPr="00346D92">
        <w:rPr>
          <w:rFonts w:ascii="Arial" w:hAnsi="Arial" w:cs="Arial"/>
        </w:rPr>
        <w:t xml:space="preserve">дата)                </w:t>
      </w:r>
      <w:r w:rsidR="00346D92">
        <w:rPr>
          <w:rFonts w:ascii="Arial" w:hAnsi="Arial" w:cs="Arial"/>
        </w:rPr>
        <w:tab/>
      </w:r>
      <w:r w:rsidR="00346D92">
        <w:rPr>
          <w:rFonts w:ascii="Arial" w:hAnsi="Arial" w:cs="Arial"/>
        </w:rPr>
        <w:tab/>
      </w:r>
      <w:r w:rsidR="00346D92">
        <w:rPr>
          <w:rFonts w:ascii="Arial" w:hAnsi="Arial" w:cs="Arial"/>
        </w:rPr>
        <w:tab/>
      </w:r>
      <w:r w:rsidRPr="00346D92">
        <w:rPr>
          <w:rFonts w:ascii="Arial" w:hAnsi="Arial" w:cs="Arial"/>
        </w:rPr>
        <w:t>(подпись)</w:t>
      </w:r>
    </w:p>
    <w:p w:rsidR="00F17ABC" w:rsidRDefault="00F17ABC"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Default="00346D92" w:rsidP="00F17ABC">
      <w:pPr>
        <w:pStyle w:val="ConsPlusNormal"/>
        <w:jc w:val="both"/>
        <w:rPr>
          <w:sz w:val="24"/>
          <w:szCs w:val="24"/>
        </w:rPr>
      </w:pPr>
    </w:p>
    <w:p w:rsidR="00346D92" w:rsidRPr="00346D92" w:rsidRDefault="00346D92" w:rsidP="00F17ABC">
      <w:pPr>
        <w:pStyle w:val="ConsPlusNormal"/>
        <w:jc w:val="both"/>
        <w:rPr>
          <w:sz w:val="24"/>
          <w:szCs w:val="24"/>
        </w:rPr>
      </w:pPr>
    </w:p>
    <w:p w:rsidR="00F17ABC" w:rsidRPr="00346D92" w:rsidRDefault="00F17ABC" w:rsidP="00F17ABC">
      <w:pPr>
        <w:pStyle w:val="ConsPlusNormal"/>
        <w:jc w:val="center"/>
        <w:outlineLvl w:val="2"/>
        <w:rPr>
          <w:sz w:val="24"/>
          <w:szCs w:val="24"/>
        </w:rPr>
      </w:pPr>
      <w:r w:rsidRPr="00346D92">
        <w:rPr>
          <w:sz w:val="24"/>
          <w:szCs w:val="24"/>
        </w:rPr>
        <w:lastRenderedPageBreak/>
        <w:t>Рекомендации</w:t>
      </w:r>
    </w:p>
    <w:p w:rsidR="00F17ABC" w:rsidRPr="00346D92" w:rsidRDefault="00F17ABC" w:rsidP="00F17ABC">
      <w:pPr>
        <w:pStyle w:val="ConsPlusNormal"/>
        <w:jc w:val="center"/>
        <w:rPr>
          <w:sz w:val="24"/>
          <w:szCs w:val="24"/>
        </w:rPr>
      </w:pPr>
      <w:r w:rsidRPr="00346D92">
        <w:rPr>
          <w:sz w:val="24"/>
          <w:szCs w:val="24"/>
        </w:rPr>
        <w:t>по заполнению формы сводного отчета о результатах</w:t>
      </w:r>
    </w:p>
    <w:p w:rsidR="00F17ABC" w:rsidRPr="00346D92" w:rsidRDefault="00F17ABC" w:rsidP="00F17ABC">
      <w:pPr>
        <w:pStyle w:val="ConsPlusNormal"/>
        <w:jc w:val="center"/>
        <w:rPr>
          <w:sz w:val="24"/>
          <w:szCs w:val="24"/>
        </w:rPr>
      </w:pPr>
      <w:r w:rsidRPr="00346D92">
        <w:rPr>
          <w:sz w:val="24"/>
          <w:szCs w:val="24"/>
        </w:rPr>
        <w:t>проведения оценки регулирующего воздействия проекта</w:t>
      </w:r>
    </w:p>
    <w:p w:rsidR="00F17ABC" w:rsidRPr="00346D92" w:rsidRDefault="00F17ABC" w:rsidP="00F17ABC">
      <w:pPr>
        <w:pStyle w:val="ConsPlusNormal"/>
        <w:jc w:val="center"/>
        <w:rPr>
          <w:sz w:val="24"/>
          <w:szCs w:val="24"/>
        </w:rPr>
      </w:pPr>
      <w:r w:rsidRPr="00346D92">
        <w:rPr>
          <w:sz w:val="24"/>
          <w:szCs w:val="24"/>
        </w:rPr>
        <w:t>муниципального нормативного правового акта</w:t>
      </w:r>
    </w:p>
    <w:p w:rsidR="00F17ABC" w:rsidRPr="00346D92" w:rsidRDefault="00F17ABC" w:rsidP="00F17ABC">
      <w:pPr>
        <w:pStyle w:val="ConsPlusNormal"/>
        <w:jc w:val="both"/>
        <w:rPr>
          <w:sz w:val="24"/>
          <w:szCs w:val="24"/>
        </w:rPr>
      </w:pPr>
    </w:p>
    <w:p w:rsidR="00F17ABC" w:rsidRPr="00346D92" w:rsidRDefault="00F17ABC" w:rsidP="00F17ABC">
      <w:pPr>
        <w:pStyle w:val="ConsPlusNormal"/>
        <w:ind w:firstLine="540"/>
        <w:jc w:val="both"/>
        <w:rPr>
          <w:sz w:val="24"/>
          <w:szCs w:val="24"/>
        </w:rPr>
      </w:pPr>
      <w:r w:rsidRPr="00346D92">
        <w:rPr>
          <w:sz w:val="24"/>
          <w:szCs w:val="24"/>
        </w:rPr>
        <w:t xml:space="preserve">Сводный отчет должен содержать сведения, предусмотренные </w:t>
      </w:r>
      <w:hyperlink w:anchor="P81" w:history="1">
        <w:r w:rsidRPr="00093016">
          <w:rPr>
            <w:sz w:val="24"/>
            <w:szCs w:val="24"/>
          </w:rPr>
          <w:t xml:space="preserve">пунктом </w:t>
        </w:r>
      </w:hyperlink>
      <w:r w:rsidR="00346D92" w:rsidRPr="00093016">
        <w:rPr>
          <w:sz w:val="24"/>
          <w:szCs w:val="24"/>
        </w:rPr>
        <w:t>3.3</w:t>
      </w:r>
      <w:r w:rsidRPr="00093016">
        <w:rPr>
          <w:sz w:val="24"/>
          <w:szCs w:val="24"/>
        </w:rPr>
        <w:t xml:space="preserve"> </w:t>
      </w:r>
      <w:r w:rsidRPr="00346D92">
        <w:rPr>
          <w:sz w:val="24"/>
          <w:szCs w:val="24"/>
        </w:rPr>
        <w:t xml:space="preserve">Порядка проведения оценки регулирующего воздействия муниципальных нормативных правовых актов </w:t>
      </w:r>
      <w:r w:rsidR="00093016">
        <w:rPr>
          <w:sz w:val="24"/>
          <w:szCs w:val="24"/>
        </w:rPr>
        <w:t>Пушкин</w:t>
      </w:r>
      <w:r w:rsidRPr="00346D92">
        <w:rPr>
          <w:sz w:val="24"/>
          <w:szCs w:val="24"/>
        </w:rPr>
        <w:t xml:space="preserve">ского муниципального района Московской области. В случае отсутствия указанных сведений уполномоченный орган может возвратить его </w:t>
      </w:r>
      <w:r w:rsidR="00B7111E">
        <w:rPr>
          <w:sz w:val="24"/>
          <w:szCs w:val="24"/>
        </w:rPr>
        <w:t xml:space="preserve">регулирующему </w:t>
      </w:r>
      <w:r w:rsidRPr="00346D92">
        <w:rPr>
          <w:sz w:val="24"/>
          <w:szCs w:val="24"/>
        </w:rPr>
        <w:t>органу на доработку.</w:t>
      </w:r>
    </w:p>
    <w:p w:rsidR="00F17ABC" w:rsidRPr="00346D92" w:rsidRDefault="00F17ABC" w:rsidP="00F17ABC">
      <w:pPr>
        <w:pStyle w:val="ConsPlusNormal"/>
        <w:ind w:firstLine="540"/>
        <w:jc w:val="both"/>
        <w:rPr>
          <w:sz w:val="24"/>
          <w:szCs w:val="24"/>
        </w:rPr>
      </w:pPr>
      <w:r w:rsidRPr="00346D92">
        <w:rPr>
          <w:sz w:val="24"/>
          <w:szCs w:val="24"/>
        </w:rPr>
        <w:t xml:space="preserve">К моменту размещения сводного отчета на официальном сайте администрации </w:t>
      </w:r>
      <w:r w:rsidR="00093016">
        <w:rPr>
          <w:sz w:val="24"/>
          <w:szCs w:val="24"/>
        </w:rPr>
        <w:t>Пушкин</w:t>
      </w:r>
      <w:r w:rsidRPr="00346D92">
        <w:rPr>
          <w:sz w:val="24"/>
          <w:szCs w:val="24"/>
        </w:rPr>
        <w:t xml:space="preserve">ского муниципального района для проведения публичных консультаций </w:t>
      </w:r>
      <w:r w:rsidR="00B7111E">
        <w:rPr>
          <w:sz w:val="24"/>
          <w:szCs w:val="24"/>
        </w:rPr>
        <w:t xml:space="preserve">регулирующим </w:t>
      </w:r>
      <w:r w:rsidRPr="00346D92">
        <w:rPr>
          <w:sz w:val="24"/>
          <w:szCs w:val="24"/>
        </w:rPr>
        <w:t xml:space="preserve">органом должны быть заполнены все разделы сводного отчета, за исключением </w:t>
      </w:r>
      <w:hyperlink w:anchor="P428" w:history="1">
        <w:r w:rsidRPr="00093016">
          <w:rPr>
            <w:sz w:val="24"/>
            <w:szCs w:val="24"/>
          </w:rPr>
          <w:t>раздела 12</w:t>
        </w:r>
      </w:hyperlink>
      <w:r w:rsidRPr="00093016">
        <w:rPr>
          <w:sz w:val="24"/>
          <w:szCs w:val="24"/>
        </w:rPr>
        <w:t>.</w:t>
      </w:r>
      <w:r w:rsidRPr="00346D92">
        <w:rPr>
          <w:sz w:val="24"/>
          <w:szCs w:val="24"/>
        </w:rPr>
        <w:t xml:space="preserve"> В указанный раздел сведения вносятся после завершения публичных консультаций.</w:t>
      </w:r>
    </w:p>
    <w:p w:rsidR="00F17ABC" w:rsidRPr="00346D92" w:rsidRDefault="00F17ABC" w:rsidP="00F17ABC">
      <w:pPr>
        <w:pStyle w:val="ConsPlusNormal"/>
        <w:ind w:firstLine="540"/>
        <w:jc w:val="both"/>
        <w:rPr>
          <w:sz w:val="24"/>
          <w:szCs w:val="24"/>
        </w:rPr>
      </w:pPr>
      <w:r w:rsidRPr="00346D92">
        <w:rPr>
          <w:sz w:val="24"/>
          <w:szCs w:val="24"/>
        </w:rPr>
        <w:t>В сводном отчете приводятся источники использованных данных. Расчеты, необходимые для заполнения разделов сводного отчета, приводятся в приложении к нему.</w:t>
      </w:r>
    </w:p>
    <w:p w:rsidR="00F17ABC" w:rsidRPr="00346D92" w:rsidRDefault="00F17ABC" w:rsidP="00F17ABC">
      <w:pPr>
        <w:pStyle w:val="ConsPlusNormal"/>
        <w:ind w:firstLine="540"/>
        <w:jc w:val="both"/>
        <w:rPr>
          <w:sz w:val="24"/>
          <w:szCs w:val="24"/>
        </w:rPr>
      </w:pPr>
      <w:r w:rsidRPr="00346D92">
        <w:rPr>
          <w:sz w:val="24"/>
          <w:szCs w:val="24"/>
        </w:rPr>
        <w:t>Информация об источниках данных и методах расчета должна обеспечивать возможность их верификации. Если расчеты произведены на основании данных, не опубликованных в открытых источниках, такие данные должны быть приведены в приложении к сводному отчету.</w:t>
      </w:r>
    </w:p>
    <w:p w:rsidR="00F17ABC" w:rsidRPr="00346D92" w:rsidRDefault="00F17ABC" w:rsidP="00F17ABC">
      <w:pPr>
        <w:pStyle w:val="ConsPlusNormal"/>
        <w:ind w:firstLine="540"/>
        <w:jc w:val="both"/>
        <w:rPr>
          <w:sz w:val="24"/>
          <w:szCs w:val="24"/>
        </w:rPr>
      </w:pPr>
      <w:r w:rsidRPr="00346D92">
        <w:rPr>
          <w:sz w:val="24"/>
          <w:szCs w:val="24"/>
        </w:rPr>
        <w:t xml:space="preserve">1. </w:t>
      </w:r>
      <w:r w:rsidRPr="00093016">
        <w:rPr>
          <w:sz w:val="24"/>
          <w:szCs w:val="24"/>
        </w:rPr>
        <w:t xml:space="preserve">В </w:t>
      </w:r>
      <w:hyperlink w:anchor="P167" w:history="1">
        <w:r w:rsidRPr="00093016">
          <w:rPr>
            <w:sz w:val="24"/>
            <w:szCs w:val="24"/>
          </w:rPr>
          <w:t>разделе 1</w:t>
        </w:r>
      </w:hyperlink>
      <w:r w:rsidRPr="00346D92">
        <w:rPr>
          <w:sz w:val="24"/>
          <w:szCs w:val="24"/>
        </w:rPr>
        <w:t xml:space="preserve"> сводного отчета "Общая информация" </w:t>
      </w:r>
      <w:r w:rsidR="00B7111E">
        <w:rPr>
          <w:sz w:val="24"/>
          <w:szCs w:val="24"/>
        </w:rPr>
        <w:t xml:space="preserve">регулирующим </w:t>
      </w:r>
      <w:r w:rsidRPr="00346D92">
        <w:rPr>
          <w:sz w:val="24"/>
          <w:szCs w:val="24"/>
        </w:rPr>
        <w:t xml:space="preserve">органом приводятся краткие сведения о </w:t>
      </w:r>
      <w:r w:rsidR="00B7111E">
        <w:rPr>
          <w:sz w:val="24"/>
          <w:szCs w:val="24"/>
        </w:rPr>
        <w:t xml:space="preserve">регулирующем </w:t>
      </w:r>
      <w:r w:rsidRPr="00346D92">
        <w:rPr>
          <w:sz w:val="24"/>
          <w:szCs w:val="24"/>
        </w:rPr>
        <w:t xml:space="preserve">органе проекте муниципального нормативного правового акта, краткое описание предлагаемого способа регулирования, контактная информация исполнителя </w:t>
      </w:r>
      <w:r w:rsidR="00B7111E">
        <w:rPr>
          <w:sz w:val="24"/>
          <w:szCs w:val="24"/>
        </w:rPr>
        <w:t xml:space="preserve">регулирующего </w:t>
      </w:r>
      <w:r w:rsidRPr="00346D92">
        <w:rPr>
          <w:sz w:val="24"/>
          <w:szCs w:val="24"/>
        </w:rPr>
        <w:t>органа.</w:t>
      </w:r>
    </w:p>
    <w:p w:rsidR="00F17ABC" w:rsidRPr="00346D92" w:rsidRDefault="00F17ABC" w:rsidP="00F17ABC">
      <w:pPr>
        <w:pStyle w:val="ConsPlusNormal"/>
        <w:ind w:firstLine="540"/>
        <w:jc w:val="both"/>
        <w:rPr>
          <w:sz w:val="24"/>
          <w:szCs w:val="24"/>
        </w:rPr>
      </w:pPr>
      <w:r w:rsidRPr="00346D92">
        <w:rPr>
          <w:sz w:val="24"/>
          <w:szCs w:val="24"/>
        </w:rPr>
        <w:t xml:space="preserve">В </w:t>
      </w:r>
      <w:hyperlink w:anchor="P167" w:history="1">
        <w:r w:rsidRPr="00093016">
          <w:rPr>
            <w:sz w:val="24"/>
            <w:szCs w:val="24"/>
          </w:rPr>
          <w:t>разделе 1</w:t>
        </w:r>
      </w:hyperlink>
      <w:r w:rsidRPr="00093016">
        <w:rPr>
          <w:sz w:val="24"/>
          <w:szCs w:val="24"/>
        </w:rPr>
        <w:t xml:space="preserve"> </w:t>
      </w:r>
      <w:r w:rsidRPr="00346D92">
        <w:rPr>
          <w:sz w:val="24"/>
          <w:szCs w:val="24"/>
        </w:rPr>
        <w:t xml:space="preserve">сводного отчета также должен быть приведен результат оценки регулирующего воздействия проекта акта согласно </w:t>
      </w:r>
      <w:hyperlink w:anchor="P65" w:history="1">
        <w:r w:rsidRPr="00093016">
          <w:rPr>
            <w:sz w:val="24"/>
            <w:szCs w:val="24"/>
          </w:rPr>
          <w:t xml:space="preserve">пункту </w:t>
        </w:r>
      </w:hyperlink>
      <w:r w:rsidR="00093016">
        <w:rPr>
          <w:sz w:val="24"/>
          <w:szCs w:val="24"/>
        </w:rPr>
        <w:t>1.10</w:t>
      </w:r>
      <w:r w:rsidRPr="00346D92">
        <w:rPr>
          <w:sz w:val="24"/>
          <w:szCs w:val="24"/>
        </w:rPr>
        <w:t xml:space="preserve"> Порядка проведения оценки регулирующего воздействия муниципальных нормативных правовых актов </w:t>
      </w:r>
      <w:r w:rsidR="00093016">
        <w:rPr>
          <w:sz w:val="24"/>
          <w:szCs w:val="24"/>
        </w:rPr>
        <w:t>Пушкин</w:t>
      </w:r>
      <w:r w:rsidRPr="00346D92">
        <w:rPr>
          <w:sz w:val="24"/>
          <w:szCs w:val="24"/>
        </w:rPr>
        <w:t xml:space="preserve">ского муниципального района Московской области. При этом </w:t>
      </w:r>
      <w:r w:rsidR="00B7111E">
        <w:rPr>
          <w:sz w:val="24"/>
          <w:szCs w:val="24"/>
        </w:rPr>
        <w:t xml:space="preserve">регулирующий </w:t>
      </w:r>
      <w:r w:rsidRPr="00346D92">
        <w:rPr>
          <w:sz w:val="24"/>
          <w:szCs w:val="24"/>
        </w:rPr>
        <w:t>орган представляет пояснения, по каким основаниям, приведенным в указанном пункте Порядка, проект акта может быть отнесен к той или иной степени регулирующего воздействия.</w:t>
      </w:r>
    </w:p>
    <w:p w:rsidR="00F17ABC" w:rsidRPr="00346D92" w:rsidRDefault="00F17ABC" w:rsidP="00F17ABC">
      <w:pPr>
        <w:pStyle w:val="ConsPlusNormal"/>
        <w:ind w:firstLine="540"/>
        <w:jc w:val="both"/>
        <w:rPr>
          <w:sz w:val="24"/>
          <w:szCs w:val="24"/>
        </w:rPr>
      </w:pPr>
      <w:r w:rsidRPr="00346D92">
        <w:rPr>
          <w:sz w:val="24"/>
          <w:szCs w:val="24"/>
        </w:rPr>
        <w:t xml:space="preserve">2. В </w:t>
      </w:r>
      <w:hyperlink w:anchor="P192" w:history="1">
        <w:r w:rsidRPr="00093016">
          <w:rPr>
            <w:sz w:val="24"/>
            <w:szCs w:val="24"/>
          </w:rPr>
          <w:t>разделе 2</w:t>
        </w:r>
      </w:hyperlink>
      <w:r w:rsidRPr="00093016">
        <w:rPr>
          <w:sz w:val="24"/>
          <w:szCs w:val="24"/>
        </w:rPr>
        <w:t xml:space="preserve"> </w:t>
      </w:r>
      <w:r w:rsidRPr="00346D92">
        <w:rPr>
          <w:sz w:val="24"/>
          <w:szCs w:val="24"/>
        </w:rPr>
        <w:t>сводного отчета "Описание проблемы, на решение которой направлено предлагаемое правовое регулирование" приводится подробное описание выявленной проблемы, в целях решения которой производится разработка предлагаемого правового регулирования.</w:t>
      </w:r>
    </w:p>
    <w:p w:rsidR="00F17ABC" w:rsidRPr="00346D92" w:rsidRDefault="00F17ABC" w:rsidP="00F17ABC">
      <w:pPr>
        <w:pStyle w:val="ConsPlusNormal"/>
        <w:ind w:firstLine="540"/>
        <w:jc w:val="both"/>
        <w:rPr>
          <w:sz w:val="24"/>
          <w:szCs w:val="24"/>
        </w:rPr>
      </w:pPr>
      <w:r w:rsidRPr="00346D92">
        <w:rPr>
          <w:sz w:val="24"/>
          <w:szCs w:val="24"/>
        </w:rPr>
        <w:t>Важно, чтобы формулировка проблемы была конкретной и понятной для лиц, не имеющих специальных познаний в соответствующей области регулирования. По возможности проблема должна быть оценена количественно (перечислены группы лиц, испытывающих на себе негативные эффекты от данной проблемы, указана численность данных групп лиц, а также приведена количественная оценка ущерба от существования данной проблемы).</w:t>
      </w:r>
    </w:p>
    <w:p w:rsidR="00F17ABC" w:rsidRPr="00346D92" w:rsidRDefault="00F17ABC" w:rsidP="00F17ABC">
      <w:pPr>
        <w:pStyle w:val="ConsPlusNormal"/>
        <w:ind w:firstLine="540"/>
        <w:jc w:val="both"/>
        <w:rPr>
          <w:sz w:val="24"/>
          <w:szCs w:val="24"/>
        </w:rPr>
      </w:pPr>
      <w:r w:rsidRPr="00346D92">
        <w:rPr>
          <w:sz w:val="24"/>
          <w:szCs w:val="24"/>
        </w:rPr>
        <w:t>При формулировании проблемы важно учитывать, что отсутствие нормативного правового регулирования какой-либо сферы само по себе не является проблемой. Также наличие поручения о разработке проекта нормативного правового акта не является доказательством наличия проблемы.</w:t>
      </w:r>
    </w:p>
    <w:p w:rsidR="00F17ABC" w:rsidRPr="00346D92" w:rsidRDefault="00F17ABC" w:rsidP="00F17ABC">
      <w:pPr>
        <w:pStyle w:val="ConsPlusNormal"/>
        <w:ind w:firstLine="540"/>
        <w:jc w:val="both"/>
        <w:rPr>
          <w:sz w:val="24"/>
          <w:szCs w:val="24"/>
        </w:rPr>
      </w:pPr>
      <w:r w:rsidRPr="00346D92">
        <w:rPr>
          <w:sz w:val="24"/>
          <w:szCs w:val="24"/>
        </w:rPr>
        <w:t>Проблемы в различных сферах регулирования общественных отношений выявляются различными путями:</w:t>
      </w:r>
    </w:p>
    <w:p w:rsidR="00F17ABC" w:rsidRPr="00346D92" w:rsidRDefault="00F17ABC" w:rsidP="00F17ABC">
      <w:pPr>
        <w:pStyle w:val="ConsPlusNormal"/>
        <w:ind w:firstLine="540"/>
        <w:jc w:val="both"/>
        <w:rPr>
          <w:sz w:val="24"/>
          <w:szCs w:val="24"/>
        </w:rPr>
      </w:pPr>
      <w:r w:rsidRPr="00346D92">
        <w:rPr>
          <w:sz w:val="24"/>
          <w:szCs w:val="24"/>
        </w:rPr>
        <w:t>посредством выявления несоответствия заявленных в действующих нормативных правовых актах целей фактическим результатам в области их действия;</w:t>
      </w:r>
    </w:p>
    <w:p w:rsidR="00F17ABC" w:rsidRPr="00346D92" w:rsidRDefault="00F17ABC" w:rsidP="00F17ABC">
      <w:pPr>
        <w:pStyle w:val="ConsPlusNormal"/>
        <w:ind w:firstLine="540"/>
        <w:jc w:val="both"/>
        <w:rPr>
          <w:sz w:val="24"/>
          <w:szCs w:val="24"/>
        </w:rPr>
      </w:pPr>
      <w:r w:rsidRPr="00346D92">
        <w:rPr>
          <w:sz w:val="24"/>
          <w:szCs w:val="24"/>
        </w:rPr>
        <w:lastRenderedPageBreak/>
        <w:t>на основе данных органов государственного (муниципального) контроля (надзора), статистических данных о причинении вреда жизни, здоровью, имуществу, общественному правопорядку, нанесении экологического ущерба, причинении экономического ущерба бюджету муниципального образования или отдельным группам лиц и прочее;</w:t>
      </w:r>
    </w:p>
    <w:p w:rsidR="00F17ABC" w:rsidRPr="00346D92" w:rsidRDefault="00F17ABC" w:rsidP="00F17ABC">
      <w:pPr>
        <w:pStyle w:val="ConsPlusNormal"/>
        <w:ind w:firstLine="540"/>
        <w:jc w:val="both"/>
        <w:rPr>
          <w:sz w:val="24"/>
          <w:szCs w:val="24"/>
        </w:rPr>
      </w:pPr>
      <w:r w:rsidRPr="00346D92">
        <w:rPr>
          <w:sz w:val="24"/>
          <w:szCs w:val="24"/>
        </w:rPr>
        <w:t>на основе данных опросов общественного мнения, обследований предприятий, иных результатов социологических исследований;</w:t>
      </w:r>
    </w:p>
    <w:p w:rsidR="00F17ABC" w:rsidRPr="00346D92" w:rsidRDefault="00F17ABC" w:rsidP="00F17ABC">
      <w:pPr>
        <w:pStyle w:val="ConsPlusNormal"/>
        <w:ind w:firstLine="540"/>
        <w:jc w:val="both"/>
        <w:rPr>
          <w:sz w:val="24"/>
          <w:szCs w:val="24"/>
        </w:rPr>
      </w:pPr>
      <w:r w:rsidRPr="00346D92">
        <w:rPr>
          <w:sz w:val="24"/>
          <w:szCs w:val="24"/>
        </w:rPr>
        <w:t>в результате получения обращений граждан и организаций;</w:t>
      </w:r>
    </w:p>
    <w:p w:rsidR="00F17ABC" w:rsidRPr="00346D92" w:rsidRDefault="00F17ABC" w:rsidP="00F17ABC">
      <w:pPr>
        <w:pStyle w:val="ConsPlusNormal"/>
        <w:ind w:firstLine="540"/>
        <w:jc w:val="both"/>
        <w:rPr>
          <w:sz w:val="24"/>
          <w:szCs w:val="24"/>
        </w:rPr>
      </w:pPr>
      <w:r w:rsidRPr="00346D92">
        <w:rPr>
          <w:sz w:val="24"/>
          <w:szCs w:val="24"/>
        </w:rPr>
        <w:t>иными способами.</w:t>
      </w:r>
    </w:p>
    <w:p w:rsidR="00F17ABC" w:rsidRPr="00346D92" w:rsidRDefault="00F17ABC" w:rsidP="00F17ABC">
      <w:pPr>
        <w:pStyle w:val="ConsPlusNormal"/>
        <w:ind w:firstLine="540"/>
        <w:jc w:val="both"/>
        <w:rPr>
          <w:sz w:val="24"/>
          <w:szCs w:val="24"/>
        </w:rPr>
      </w:pPr>
      <w:r w:rsidRPr="00346D92">
        <w:rPr>
          <w:sz w:val="24"/>
          <w:szCs w:val="24"/>
        </w:rPr>
        <w:t>Наличие негативных эффектов рекомендуется подтверждать статистическими оценками.</w:t>
      </w:r>
    </w:p>
    <w:p w:rsidR="00F17ABC" w:rsidRPr="00346D92" w:rsidRDefault="00F17ABC" w:rsidP="00F17ABC">
      <w:pPr>
        <w:pStyle w:val="ConsPlusNormal"/>
        <w:ind w:firstLine="540"/>
        <w:jc w:val="both"/>
        <w:rPr>
          <w:sz w:val="24"/>
          <w:szCs w:val="24"/>
        </w:rPr>
      </w:pPr>
      <w:r w:rsidRPr="00346D92">
        <w:rPr>
          <w:sz w:val="24"/>
          <w:szCs w:val="24"/>
        </w:rPr>
        <w:t xml:space="preserve">За неимением официальных источников информации при проведении анализа проблемы </w:t>
      </w:r>
      <w:r w:rsidR="001C4C8C">
        <w:rPr>
          <w:sz w:val="24"/>
          <w:szCs w:val="24"/>
        </w:rPr>
        <w:t xml:space="preserve">регулирующие </w:t>
      </w:r>
      <w:r w:rsidRPr="00346D92">
        <w:rPr>
          <w:sz w:val="24"/>
          <w:szCs w:val="24"/>
        </w:rPr>
        <w:t>органы могут также опираться на данные независимых исследований, собственные экспертные оценки, мнения участников общественных отношений.</w:t>
      </w:r>
    </w:p>
    <w:p w:rsidR="00F17ABC" w:rsidRPr="00346D92" w:rsidRDefault="00F17ABC" w:rsidP="00F17ABC">
      <w:pPr>
        <w:pStyle w:val="ConsPlusNormal"/>
        <w:ind w:firstLine="540"/>
        <w:jc w:val="both"/>
        <w:rPr>
          <w:sz w:val="24"/>
          <w:szCs w:val="24"/>
        </w:rPr>
      </w:pPr>
      <w:r w:rsidRPr="00346D92">
        <w:rPr>
          <w:sz w:val="24"/>
          <w:szCs w:val="24"/>
        </w:rPr>
        <w:t>Анализ опыта решения аналогичных проблем в других муниципальных образованиях, субъектах РФ, анализ международного опыта приводятся в текстовом описании с учетом экономических, правовых, географических и других особенностей применения указанного регулирования. Если анализ не проводился, то указать.</w:t>
      </w:r>
    </w:p>
    <w:p w:rsidR="00F17ABC" w:rsidRPr="00346D92" w:rsidRDefault="00F17ABC" w:rsidP="00F17ABC">
      <w:pPr>
        <w:pStyle w:val="ConsPlusNormal"/>
        <w:ind w:firstLine="540"/>
        <w:jc w:val="both"/>
        <w:rPr>
          <w:sz w:val="24"/>
          <w:szCs w:val="24"/>
        </w:rPr>
      </w:pPr>
      <w:r w:rsidRPr="00346D92">
        <w:rPr>
          <w:sz w:val="24"/>
          <w:szCs w:val="24"/>
        </w:rPr>
        <w:t xml:space="preserve">3. В </w:t>
      </w:r>
      <w:hyperlink w:anchor="P211" w:history="1">
        <w:r w:rsidRPr="00A45635">
          <w:rPr>
            <w:sz w:val="24"/>
            <w:szCs w:val="24"/>
          </w:rPr>
          <w:t>разделе 3</w:t>
        </w:r>
      </w:hyperlink>
      <w:r w:rsidRPr="00346D92">
        <w:rPr>
          <w:sz w:val="24"/>
          <w:szCs w:val="24"/>
        </w:rPr>
        <w:t xml:space="preserve"> сводного отчета "Определение целей предлагаемого правового регулирования и индикаторов для оценки их достижения" </w:t>
      </w:r>
      <w:r w:rsidR="001C4C8C">
        <w:rPr>
          <w:sz w:val="24"/>
          <w:szCs w:val="24"/>
        </w:rPr>
        <w:t xml:space="preserve">регулирующим </w:t>
      </w:r>
      <w:r w:rsidRPr="00346D92">
        <w:rPr>
          <w:sz w:val="24"/>
          <w:szCs w:val="24"/>
        </w:rPr>
        <w:t>органом указываются основание для разработки проекта акта, цели предлагаемого правового регулирования и сроки достижения данных целей.</w:t>
      </w:r>
    </w:p>
    <w:p w:rsidR="00F17ABC" w:rsidRPr="00346D92" w:rsidRDefault="00F17ABC" w:rsidP="00F17ABC">
      <w:pPr>
        <w:pStyle w:val="ConsPlusNormal"/>
        <w:ind w:firstLine="540"/>
        <w:jc w:val="both"/>
        <w:rPr>
          <w:sz w:val="24"/>
          <w:szCs w:val="24"/>
        </w:rPr>
      </w:pPr>
      <w:r w:rsidRPr="00346D92">
        <w:rPr>
          <w:sz w:val="24"/>
          <w:szCs w:val="24"/>
        </w:rPr>
        <w:t xml:space="preserve">Если основанием для разработки проекта акта являются положения нормативного правового акта большей юридической силы, то такие положения указываются </w:t>
      </w:r>
      <w:r w:rsidR="001C4C8C">
        <w:rPr>
          <w:sz w:val="24"/>
          <w:szCs w:val="24"/>
        </w:rPr>
        <w:t xml:space="preserve">регулирующим </w:t>
      </w:r>
      <w:r w:rsidRPr="00346D92">
        <w:rPr>
          <w:sz w:val="24"/>
          <w:szCs w:val="24"/>
        </w:rPr>
        <w:t xml:space="preserve">органом в сводном отчете со ссылкой на статьи и пункты соответствующего акта. В случае если разработка проекта акта проводится по инициативе самого </w:t>
      </w:r>
      <w:r w:rsidR="001C4C8C">
        <w:rPr>
          <w:sz w:val="24"/>
          <w:szCs w:val="24"/>
        </w:rPr>
        <w:t xml:space="preserve">регулирующего </w:t>
      </w:r>
      <w:r w:rsidRPr="00346D92">
        <w:rPr>
          <w:sz w:val="24"/>
          <w:szCs w:val="24"/>
        </w:rPr>
        <w:t>органа, это также прямо указывается в данном разделе сводного отчета.</w:t>
      </w:r>
    </w:p>
    <w:p w:rsidR="00F17ABC" w:rsidRPr="00346D92" w:rsidRDefault="00F17ABC" w:rsidP="00F17ABC">
      <w:pPr>
        <w:pStyle w:val="ConsPlusNormal"/>
        <w:ind w:firstLine="540"/>
        <w:jc w:val="both"/>
        <w:rPr>
          <w:sz w:val="24"/>
          <w:szCs w:val="24"/>
        </w:rPr>
      </w:pPr>
      <w:r w:rsidRPr="00346D92">
        <w:rPr>
          <w:sz w:val="24"/>
          <w:szCs w:val="24"/>
        </w:rPr>
        <w:t>Цель регулирования всегда направлена на решение выявленной проблемы, устранение либо смягчение порождаемых ею негативных эффектов. Формулировка цели характеризуется количественной измеримостью и определенностью по срокам, а также конкретностью, то есть не описывается в терминах "улучшение ситуации", "создание условий", "содействие" и иными сходными характеристиками.</w:t>
      </w:r>
    </w:p>
    <w:p w:rsidR="00F17ABC" w:rsidRPr="00346D92" w:rsidRDefault="00F17ABC" w:rsidP="00F17ABC">
      <w:pPr>
        <w:pStyle w:val="ConsPlusNormal"/>
        <w:ind w:firstLine="540"/>
        <w:jc w:val="both"/>
        <w:rPr>
          <w:sz w:val="24"/>
          <w:szCs w:val="24"/>
        </w:rPr>
      </w:pPr>
      <w:r w:rsidRPr="00346D92">
        <w:rPr>
          <w:sz w:val="24"/>
          <w:szCs w:val="24"/>
        </w:rPr>
        <w:t xml:space="preserve">Для последующего проведения </w:t>
      </w:r>
      <w:r w:rsidR="00FF5D9D">
        <w:rPr>
          <w:sz w:val="24"/>
          <w:szCs w:val="24"/>
        </w:rPr>
        <w:t>оценки</w:t>
      </w:r>
      <w:r w:rsidRPr="00346D92">
        <w:rPr>
          <w:sz w:val="24"/>
          <w:szCs w:val="24"/>
        </w:rPr>
        <w:t xml:space="preserve"> фактического воздействия в сводном отчете указываются количественно измеримые показатели, которые характеризуют достижение целей регулирования, а также определяется периодичность их измерения. Целевые индикаторы указываются для каждой заявленной цели регулирования (не более 3).</w:t>
      </w:r>
    </w:p>
    <w:p w:rsidR="00F17ABC" w:rsidRPr="00346D92" w:rsidRDefault="00F17ABC" w:rsidP="00F17ABC">
      <w:pPr>
        <w:pStyle w:val="ConsPlusNormal"/>
        <w:ind w:firstLine="540"/>
        <w:jc w:val="both"/>
        <w:rPr>
          <w:sz w:val="24"/>
          <w:szCs w:val="24"/>
        </w:rPr>
      </w:pPr>
      <w:r w:rsidRPr="00346D92">
        <w:rPr>
          <w:sz w:val="24"/>
          <w:szCs w:val="24"/>
        </w:rPr>
        <w:t xml:space="preserve">4. В </w:t>
      </w:r>
      <w:hyperlink w:anchor="P264" w:history="1">
        <w:r w:rsidRPr="00A45635">
          <w:rPr>
            <w:sz w:val="24"/>
            <w:szCs w:val="24"/>
          </w:rPr>
          <w:t>разделе 4</w:t>
        </w:r>
      </w:hyperlink>
      <w:r w:rsidRPr="00346D92">
        <w:rPr>
          <w:sz w:val="24"/>
          <w:szCs w:val="24"/>
        </w:rPr>
        <w:t xml:space="preserve"> сводного отчета "Описание предлагаемого способа правового регулирования и иных возможных способов решения проблемы" </w:t>
      </w:r>
      <w:r w:rsidR="001C4C8C">
        <w:rPr>
          <w:sz w:val="24"/>
          <w:szCs w:val="24"/>
        </w:rPr>
        <w:t xml:space="preserve">регулирующему </w:t>
      </w:r>
      <w:r w:rsidRPr="00346D92">
        <w:rPr>
          <w:sz w:val="24"/>
          <w:szCs w:val="24"/>
        </w:rPr>
        <w:t>органу необходимо описать, в чем состоят предлагаемый им способ регулирования и иные возможные способы решения проблемы, а также аргументировать выбор предлагаемого им способа решения проблемы.</w:t>
      </w:r>
    </w:p>
    <w:p w:rsidR="00F17ABC" w:rsidRPr="00346D92" w:rsidRDefault="00F17ABC" w:rsidP="00F17ABC">
      <w:pPr>
        <w:pStyle w:val="ConsPlusNormal"/>
        <w:ind w:firstLine="540"/>
        <w:jc w:val="both"/>
        <w:rPr>
          <w:sz w:val="24"/>
          <w:szCs w:val="24"/>
        </w:rPr>
      </w:pPr>
      <w:r w:rsidRPr="00346D92">
        <w:rPr>
          <w:sz w:val="24"/>
          <w:szCs w:val="24"/>
        </w:rPr>
        <w:t xml:space="preserve">В процессе выбора наилучшего способа правового регулирования общественных отношений для устранения имеющейся проблемы </w:t>
      </w:r>
      <w:r w:rsidR="001C4C8C">
        <w:rPr>
          <w:sz w:val="24"/>
          <w:szCs w:val="24"/>
        </w:rPr>
        <w:t xml:space="preserve">регулирующему </w:t>
      </w:r>
      <w:r w:rsidRPr="00346D92">
        <w:rPr>
          <w:sz w:val="24"/>
          <w:szCs w:val="24"/>
        </w:rPr>
        <w:t>органу необходимо рассмотреть все возможные с его точки зрения способы такого регулирования, принимая во внимание также возможность отказа от любого вмешательства.</w:t>
      </w:r>
    </w:p>
    <w:p w:rsidR="00F17ABC" w:rsidRPr="00346D92" w:rsidRDefault="00F17ABC" w:rsidP="00F17ABC">
      <w:pPr>
        <w:pStyle w:val="ConsPlusNormal"/>
        <w:ind w:firstLine="540"/>
        <w:jc w:val="both"/>
        <w:rPr>
          <w:sz w:val="24"/>
          <w:szCs w:val="24"/>
        </w:rPr>
      </w:pPr>
      <w:r w:rsidRPr="00346D92">
        <w:rPr>
          <w:sz w:val="24"/>
          <w:szCs w:val="24"/>
        </w:rPr>
        <w:t>Выбор наилучшего из возможных способов регулирования осуществляется</w:t>
      </w:r>
      <w:r w:rsidR="001C4C8C">
        <w:rPr>
          <w:sz w:val="24"/>
          <w:szCs w:val="24"/>
        </w:rPr>
        <w:t xml:space="preserve"> </w:t>
      </w:r>
      <w:r w:rsidR="001C4C8C">
        <w:rPr>
          <w:sz w:val="24"/>
          <w:szCs w:val="24"/>
        </w:rPr>
        <w:lastRenderedPageBreak/>
        <w:t>регулирующим</w:t>
      </w:r>
      <w:r w:rsidRPr="00346D92">
        <w:rPr>
          <w:sz w:val="24"/>
          <w:szCs w:val="24"/>
        </w:rPr>
        <w:t xml:space="preserve"> органом на основе сопоставления суммарных выгод и издержек потенциальных адресатов разрабатываемого правового регулирования, а также оценки соответствующих расходов (возможных поступлений) бюджета </w:t>
      </w:r>
      <w:r w:rsidR="00A45635">
        <w:rPr>
          <w:sz w:val="24"/>
          <w:szCs w:val="24"/>
        </w:rPr>
        <w:t>Пушкин</w:t>
      </w:r>
      <w:r w:rsidRPr="00346D92">
        <w:rPr>
          <w:sz w:val="24"/>
          <w:szCs w:val="24"/>
        </w:rPr>
        <w:t xml:space="preserve">ского муниципального района Московской области. Указанный выбор осуществляется на основе анализа данных, отражаемых в </w:t>
      </w:r>
      <w:hyperlink w:anchor="P276" w:history="1">
        <w:r w:rsidRPr="00A45635">
          <w:rPr>
            <w:sz w:val="24"/>
            <w:szCs w:val="24"/>
          </w:rPr>
          <w:t>разделах 5</w:t>
        </w:r>
      </w:hyperlink>
      <w:r w:rsidRPr="00A45635">
        <w:rPr>
          <w:sz w:val="24"/>
          <w:szCs w:val="24"/>
        </w:rPr>
        <w:t>-</w:t>
      </w:r>
      <w:hyperlink w:anchor="P376" w:history="1">
        <w:r w:rsidRPr="00A45635">
          <w:rPr>
            <w:sz w:val="24"/>
            <w:szCs w:val="24"/>
          </w:rPr>
          <w:t>9</w:t>
        </w:r>
      </w:hyperlink>
      <w:r w:rsidRPr="00346D92">
        <w:rPr>
          <w:sz w:val="24"/>
          <w:szCs w:val="24"/>
        </w:rPr>
        <w:t xml:space="preserve"> сводного отчета.</w:t>
      </w:r>
    </w:p>
    <w:p w:rsidR="00F17ABC" w:rsidRPr="00346D92" w:rsidRDefault="00F17ABC" w:rsidP="00F17ABC">
      <w:pPr>
        <w:pStyle w:val="ConsPlusNormal"/>
        <w:ind w:firstLine="540"/>
        <w:jc w:val="both"/>
        <w:rPr>
          <w:sz w:val="24"/>
          <w:szCs w:val="24"/>
        </w:rPr>
      </w:pPr>
      <w:r w:rsidRPr="00346D92">
        <w:rPr>
          <w:sz w:val="24"/>
          <w:szCs w:val="24"/>
        </w:rPr>
        <w:t>В отсутствие возможности произвести сопоставление возможных способов регулирования на основе сравнения выгод и издержек каждого из таких способов</w:t>
      </w:r>
      <w:r w:rsidR="001C4C8C">
        <w:rPr>
          <w:sz w:val="24"/>
          <w:szCs w:val="24"/>
        </w:rPr>
        <w:t xml:space="preserve"> регулирующим</w:t>
      </w:r>
      <w:r w:rsidRPr="00346D92">
        <w:rPr>
          <w:sz w:val="24"/>
          <w:szCs w:val="24"/>
        </w:rPr>
        <w:t xml:space="preserve"> органом должны быть приведены иные обоснования, доказывающие сравнительные преимущества выбранного способа.</w:t>
      </w:r>
    </w:p>
    <w:p w:rsidR="00F17ABC" w:rsidRPr="00346D92" w:rsidRDefault="00F17ABC" w:rsidP="00F17ABC">
      <w:pPr>
        <w:pStyle w:val="ConsPlusNormal"/>
        <w:ind w:firstLine="540"/>
        <w:jc w:val="both"/>
        <w:rPr>
          <w:sz w:val="24"/>
          <w:szCs w:val="24"/>
        </w:rPr>
      </w:pPr>
      <w:r w:rsidRPr="00346D92">
        <w:rPr>
          <w:sz w:val="24"/>
          <w:szCs w:val="24"/>
        </w:rPr>
        <w:t>Выбранный способ регулирования должен обеспечивать достижение заявленных целей предлагаемого правового регулирования, решая существующую проблему либо существенно снижая ее негативные эффекты, при более низких затратах на его реализацию.</w:t>
      </w:r>
    </w:p>
    <w:p w:rsidR="00F17ABC" w:rsidRPr="00346D92" w:rsidRDefault="00F17ABC" w:rsidP="00F17ABC">
      <w:pPr>
        <w:pStyle w:val="ConsPlusNormal"/>
        <w:ind w:firstLine="540"/>
        <w:jc w:val="both"/>
        <w:rPr>
          <w:sz w:val="24"/>
          <w:szCs w:val="24"/>
        </w:rPr>
      </w:pPr>
      <w:r w:rsidRPr="00346D92">
        <w:rPr>
          <w:sz w:val="24"/>
          <w:szCs w:val="24"/>
        </w:rPr>
        <w:t xml:space="preserve">5. В </w:t>
      </w:r>
      <w:hyperlink w:anchor="P276" w:history="1">
        <w:r w:rsidRPr="00ED6161">
          <w:rPr>
            <w:sz w:val="24"/>
            <w:szCs w:val="24"/>
          </w:rPr>
          <w:t>разделе 5</w:t>
        </w:r>
      </w:hyperlink>
      <w:r w:rsidRPr="00ED6161">
        <w:rPr>
          <w:sz w:val="24"/>
          <w:szCs w:val="24"/>
        </w:rPr>
        <w:t xml:space="preserve"> </w:t>
      </w:r>
      <w:r w:rsidRPr="00346D92">
        <w:rPr>
          <w:sz w:val="24"/>
          <w:szCs w:val="24"/>
        </w:rPr>
        <w:t xml:space="preserve">сводного отчета "Качественная характеристика и оценка численности потенциальных адресатов предлагаемого правового регулирования" указываются группы участников отношений (как то субъекты предпринимательской и инвестиционной деятельности, население, иные заинтересованные лица, включая структурные подразделения администрации </w:t>
      </w:r>
      <w:r w:rsidR="00ED6161">
        <w:rPr>
          <w:sz w:val="24"/>
          <w:szCs w:val="24"/>
        </w:rPr>
        <w:t>Пушкин</w:t>
      </w:r>
      <w:r w:rsidRPr="00346D92">
        <w:rPr>
          <w:sz w:val="24"/>
          <w:szCs w:val="24"/>
        </w:rPr>
        <w:t>ского муниципального района), интересы которых могут быть затронуты предлагаемым правовым регулированием, а также дается количественная оценка числа участников каждой группы.</w:t>
      </w:r>
    </w:p>
    <w:p w:rsidR="00F17ABC" w:rsidRPr="00346D92" w:rsidRDefault="00F17ABC" w:rsidP="00F17ABC">
      <w:pPr>
        <w:pStyle w:val="ConsPlusNormal"/>
        <w:ind w:firstLine="540"/>
        <w:jc w:val="both"/>
        <w:rPr>
          <w:sz w:val="24"/>
          <w:szCs w:val="24"/>
        </w:rPr>
      </w:pPr>
      <w:r w:rsidRPr="00346D92">
        <w:rPr>
          <w:sz w:val="24"/>
          <w:szCs w:val="24"/>
        </w:rPr>
        <w:t>Описание следует начинать с групп, которые в наибольшей степени будут затронуты предлагаемым регулированием (у которых возникнут новые обязанности, права, в отношении которых устанавливаются запреты и ограничения).</w:t>
      </w:r>
    </w:p>
    <w:p w:rsidR="00F17ABC" w:rsidRPr="00346D92" w:rsidRDefault="00F17ABC" w:rsidP="00F17ABC">
      <w:pPr>
        <w:pStyle w:val="ConsPlusNormal"/>
        <w:ind w:firstLine="540"/>
        <w:jc w:val="both"/>
        <w:rPr>
          <w:sz w:val="24"/>
          <w:szCs w:val="24"/>
        </w:rPr>
      </w:pPr>
      <w:r w:rsidRPr="00346D92">
        <w:rPr>
          <w:sz w:val="24"/>
          <w:szCs w:val="24"/>
        </w:rPr>
        <w:t>Источником информации могут быть статистические данные о количестве предприятий (граждан) той или иной категории в разрезе видов экономической деятельности, данные различных государственных реестров, иные имеющиеся данные. Возможно использование результатов исследований рынков, иных независимых исследований. При невозможности точной оценки количества субъектов допустимо приведение интервальных оценок с приведением метода расчета количества субъектов.</w:t>
      </w:r>
    </w:p>
    <w:p w:rsidR="00F17ABC" w:rsidRPr="00346D92" w:rsidRDefault="00F17ABC" w:rsidP="00F17ABC">
      <w:pPr>
        <w:pStyle w:val="ConsPlusNormal"/>
        <w:ind w:firstLine="540"/>
        <w:jc w:val="both"/>
        <w:rPr>
          <w:sz w:val="24"/>
          <w:szCs w:val="24"/>
        </w:rPr>
      </w:pPr>
      <w:r w:rsidRPr="00346D92">
        <w:rPr>
          <w:sz w:val="24"/>
          <w:szCs w:val="24"/>
        </w:rPr>
        <w:t xml:space="preserve">В ходе проведения анализа групп потенциальных адресатов регулирования </w:t>
      </w:r>
      <w:r w:rsidR="001C4C8C">
        <w:rPr>
          <w:sz w:val="24"/>
          <w:szCs w:val="24"/>
        </w:rPr>
        <w:t xml:space="preserve">регулирующему </w:t>
      </w:r>
      <w:r w:rsidRPr="00346D92">
        <w:rPr>
          <w:sz w:val="24"/>
          <w:szCs w:val="24"/>
        </w:rPr>
        <w:t>органу рекомендуется оценить, как может измениться число и состав участников общественных отношений в результате введения предлагаемого им регулирования. Методы прогноза динамики указанных групп выбираются разработчиком по своему усмотрению.</w:t>
      </w:r>
    </w:p>
    <w:p w:rsidR="00F17ABC" w:rsidRPr="00346D92" w:rsidRDefault="00F17ABC" w:rsidP="00F17ABC">
      <w:pPr>
        <w:pStyle w:val="ConsPlusNormal"/>
        <w:ind w:firstLine="540"/>
        <w:jc w:val="both"/>
        <w:rPr>
          <w:sz w:val="24"/>
          <w:szCs w:val="24"/>
        </w:rPr>
      </w:pPr>
      <w:r w:rsidRPr="00346D92">
        <w:rPr>
          <w:sz w:val="24"/>
          <w:szCs w:val="24"/>
        </w:rPr>
        <w:t>Результатом анализа групп потенциальных адресатов регулирования и их прогнозной динамики должны стать выводы разработчика о том, учитывает ли проект акта законные интересы участников указанных групп, а также о влиянии изменения их численности и структуры на инвестиционный и предпринимательский климат.</w:t>
      </w:r>
    </w:p>
    <w:p w:rsidR="00F17ABC" w:rsidRPr="00346D92" w:rsidRDefault="00F17ABC" w:rsidP="00F17ABC">
      <w:pPr>
        <w:pStyle w:val="ConsPlusNormal"/>
        <w:ind w:firstLine="540"/>
        <w:jc w:val="both"/>
        <w:rPr>
          <w:sz w:val="24"/>
          <w:szCs w:val="24"/>
        </w:rPr>
      </w:pPr>
      <w:r w:rsidRPr="00346D92">
        <w:rPr>
          <w:sz w:val="24"/>
          <w:szCs w:val="24"/>
        </w:rPr>
        <w:t xml:space="preserve">6. В </w:t>
      </w:r>
      <w:hyperlink w:anchor="P292" w:history="1">
        <w:r w:rsidRPr="00ED6161">
          <w:rPr>
            <w:sz w:val="24"/>
            <w:szCs w:val="24"/>
          </w:rPr>
          <w:t>разделе 6</w:t>
        </w:r>
      </w:hyperlink>
      <w:r w:rsidRPr="00346D92">
        <w:rPr>
          <w:sz w:val="24"/>
          <w:szCs w:val="24"/>
        </w:rPr>
        <w:t xml:space="preserve"> сводного отчета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 необходимо указать все функции, полномочия, обязанности и права органов местного самоуправления </w:t>
      </w:r>
      <w:r w:rsidR="00ED6161">
        <w:rPr>
          <w:sz w:val="24"/>
          <w:szCs w:val="24"/>
        </w:rPr>
        <w:t>Пушкин</w:t>
      </w:r>
      <w:r w:rsidRPr="00346D92">
        <w:rPr>
          <w:sz w:val="24"/>
          <w:szCs w:val="24"/>
        </w:rPr>
        <w:t>ского муниципального района, которые вводятся, отменяются или изменяются предлагаемым правовым регулированием.</w:t>
      </w:r>
    </w:p>
    <w:p w:rsidR="00F17ABC" w:rsidRPr="00346D92" w:rsidRDefault="00F17ABC" w:rsidP="00F17ABC">
      <w:pPr>
        <w:pStyle w:val="ConsPlusNormal"/>
        <w:ind w:firstLine="540"/>
        <w:jc w:val="both"/>
        <w:rPr>
          <w:sz w:val="24"/>
          <w:szCs w:val="24"/>
        </w:rPr>
      </w:pPr>
      <w:r w:rsidRPr="00346D92">
        <w:rPr>
          <w:sz w:val="24"/>
          <w:szCs w:val="24"/>
        </w:rPr>
        <w:t xml:space="preserve">Кратко описывается порядок реализации изменяемых функций. Под порядком реализации функций в том числе понимаются регулярное наблюдение, выборочные проверки, анализ отчетности и (или) статистических данных, выдача </w:t>
      </w:r>
      <w:r w:rsidRPr="00346D92">
        <w:rPr>
          <w:sz w:val="24"/>
          <w:szCs w:val="24"/>
        </w:rPr>
        <w:lastRenderedPageBreak/>
        <w:t>разрешений, согласование, экспертиза, прием уведомлений и прочее.</w:t>
      </w:r>
    </w:p>
    <w:p w:rsidR="00F17ABC" w:rsidRPr="00346D92" w:rsidRDefault="00F17ABC" w:rsidP="00F17ABC">
      <w:pPr>
        <w:pStyle w:val="ConsPlusNormal"/>
        <w:ind w:firstLine="540"/>
        <w:jc w:val="both"/>
        <w:rPr>
          <w:sz w:val="24"/>
          <w:szCs w:val="24"/>
        </w:rPr>
      </w:pPr>
      <w:r w:rsidRPr="00346D92">
        <w:rPr>
          <w:sz w:val="24"/>
          <w:szCs w:val="24"/>
        </w:rPr>
        <w:t>По каждой изменяемой функции рекомендуется указать изменение трудовых затрат, а также данные об их совокупном изменении по всем структурным подразделениям, реализующим соответствующую функцию.</w:t>
      </w:r>
    </w:p>
    <w:p w:rsidR="00F17ABC" w:rsidRPr="00346D92" w:rsidRDefault="00F17ABC" w:rsidP="00F17ABC">
      <w:pPr>
        <w:pStyle w:val="ConsPlusNormal"/>
        <w:ind w:firstLine="540"/>
        <w:jc w:val="both"/>
        <w:rPr>
          <w:sz w:val="24"/>
          <w:szCs w:val="24"/>
        </w:rPr>
      </w:pPr>
      <w:r w:rsidRPr="00346D92">
        <w:rPr>
          <w:sz w:val="24"/>
          <w:szCs w:val="24"/>
        </w:rPr>
        <w:t>Прогноз трудовых затрат на осуществление новой функции делается на основе их оценки по аналогичным выполняемым функциям и объему предполагаемой деятельности.</w:t>
      </w:r>
    </w:p>
    <w:p w:rsidR="00F17ABC" w:rsidRPr="00346D92" w:rsidRDefault="00F17ABC" w:rsidP="00F17ABC">
      <w:pPr>
        <w:pStyle w:val="ConsPlusNormal"/>
        <w:ind w:firstLine="540"/>
        <w:jc w:val="both"/>
        <w:rPr>
          <w:sz w:val="24"/>
          <w:szCs w:val="24"/>
        </w:rPr>
      </w:pPr>
      <w:r w:rsidRPr="00346D92">
        <w:rPr>
          <w:sz w:val="24"/>
          <w:szCs w:val="24"/>
        </w:rPr>
        <w:t>В данном разделе сводного отчета указывается также стоимостная оценка ресурсов, которые потребуются дополнительно или будут высвобождены в результате появления (изменения) функций.</w:t>
      </w:r>
    </w:p>
    <w:p w:rsidR="00F17ABC" w:rsidRPr="00346D92" w:rsidRDefault="00F17ABC" w:rsidP="00F17ABC">
      <w:pPr>
        <w:pStyle w:val="ConsPlusNormal"/>
        <w:ind w:firstLine="540"/>
        <w:jc w:val="both"/>
        <w:rPr>
          <w:sz w:val="24"/>
          <w:szCs w:val="24"/>
        </w:rPr>
      </w:pPr>
      <w:r w:rsidRPr="00346D92">
        <w:rPr>
          <w:sz w:val="24"/>
          <w:szCs w:val="24"/>
        </w:rPr>
        <w:t xml:space="preserve">7. В </w:t>
      </w:r>
      <w:hyperlink w:anchor="P322" w:history="1">
        <w:r w:rsidRPr="00ED6161">
          <w:rPr>
            <w:sz w:val="24"/>
            <w:szCs w:val="24"/>
          </w:rPr>
          <w:t>разделе 7</w:t>
        </w:r>
      </w:hyperlink>
      <w:r w:rsidRPr="00ED6161">
        <w:rPr>
          <w:sz w:val="24"/>
          <w:szCs w:val="24"/>
        </w:rPr>
        <w:t xml:space="preserve"> </w:t>
      </w:r>
      <w:r w:rsidRPr="00346D92">
        <w:rPr>
          <w:sz w:val="24"/>
          <w:szCs w:val="24"/>
        </w:rPr>
        <w:t xml:space="preserve">сводного отчета "Оценка дополнительных расходов (доходов) бюджета </w:t>
      </w:r>
      <w:r w:rsidR="00ED6161">
        <w:rPr>
          <w:sz w:val="24"/>
          <w:szCs w:val="24"/>
        </w:rPr>
        <w:t>Пушкин</w:t>
      </w:r>
      <w:r w:rsidRPr="00346D92">
        <w:rPr>
          <w:sz w:val="24"/>
          <w:szCs w:val="24"/>
        </w:rPr>
        <w:t xml:space="preserve">ского муниципального района Московской области, связанных с введением предлагаемого правового регулирования" приводится оценка расходов и(или) возможных поступлений местного бюджета, вызванных введением предлагаемого правового регулирования. Указанная оценка проводится в контексте новых (изменяемых) функций, полномочий, обязанностей или прав органов местного самоуправления, выделенных в </w:t>
      </w:r>
      <w:hyperlink w:anchor="P292" w:history="1">
        <w:r w:rsidRPr="00ED6161">
          <w:rPr>
            <w:sz w:val="24"/>
            <w:szCs w:val="24"/>
          </w:rPr>
          <w:t>разделе 6</w:t>
        </w:r>
      </w:hyperlink>
      <w:r w:rsidRPr="00346D92">
        <w:rPr>
          <w:sz w:val="24"/>
          <w:szCs w:val="24"/>
        </w:rPr>
        <w:t xml:space="preserve"> сводного отчета. Оценка расходов и возможных поступлений приводится для различных временных периодов в сопоставимых ценах.</w:t>
      </w:r>
    </w:p>
    <w:p w:rsidR="00F17ABC" w:rsidRPr="00346D92" w:rsidRDefault="00F17ABC" w:rsidP="00F17ABC">
      <w:pPr>
        <w:pStyle w:val="ConsPlusNormal"/>
        <w:ind w:firstLine="540"/>
        <w:jc w:val="both"/>
        <w:rPr>
          <w:sz w:val="24"/>
          <w:szCs w:val="24"/>
        </w:rPr>
      </w:pPr>
      <w:r w:rsidRPr="00346D92">
        <w:rPr>
          <w:sz w:val="24"/>
          <w:szCs w:val="24"/>
        </w:rPr>
        <w:t>При характеристике расходов выделяются единовременные и периодические расходы. Периодические расходы приводятся с указанием периода их осуществления.</w:t>
      </w:r>
    </w:p>
    <w:p w:rsidR="00F17ABC" w:rsidRPr="00346D92" w:rsidRDefault="00F17ABC" w:rsidP="00F17ABC">
      <w:pPr>
        <w:pStyle w:val="ConsPlusNormal"/>
        <w:ind w:firstLine="540"/>
        <w:jc w:val="both"/>
        <w:rPr>
          <w:sz w:val="24"/>
          <w:szCs w:val="24"/>
        </w:rPr>
      </w:pPr>
      <w:r w:rsidRPr="00346D92">
        <w:rPr>
          <w:sz w:val="24"/>
          <w:szCs w:val="24"/>
        </w:rPr>
        <w:t>На основе оценки доходов и расходов по каждой функции формируется итоговая оценка единовременных расходов, периодических расходов и возможных доходов.</w:t>
      </w:r>
    </w:p>
    <w:p w:rsidR="00F17ABC" w:rsidRPr="00346D92" w:rsidRDefault="00F17ABC" w:rsidP="00F17ABC">
      <w:pPr>
        <w:pStyle w:val="ConsPlusNormal"/>
        <w:ind w:firstLine="540"/>
        <w:jc w:val="both"/>
        <w:rPr>
          <w:sz w:val="24"/>
          <w:szCs w:val="24"/>
        </w:rPr>
      </w:pPr>
      <w:r w:rsidRPr="00346D92">
        <w:rPr>
          <w:sz w:val="24"/>
          <w:szCs w:val="24"/>
        </w:rPr>
        <w:t xml:space="preserve">8. В </w:t>
      </w:r>
      <w:hyperlink w:anchor="P346" w:history="1">
        <w:r w:rsidRPr="00ED6161">
          <w:rPr>
            <w:sz w:val="24"/>
            <w:szCs w:val="24"/>
          </w:rPr>
          <w:t>разделе 8</w:t>
        </w:r>
      </w:hyperlink>
      <w:r w:rsidRPr="00346D92">
        <w:rPr>
          <w:sz w:val="24"/>
          <w:szCs w:val="24"/>
        </w:rPr>
        <w:t xml:space="preserve"> сводного отчета "Изменение обязанностей (ограничений) потенциальных адресатов предлагаемого правового регулирования и связанные с ними дополнительные расходы (доходы)" приводятся данные в отношении групп участников общественных отношений, определяемых в соответствии с </w:t>
      </w:r>
      <w:hyperlink w:anchor="P276" w:history="1">
        <w:r w:rsidRPr="00FB6EDC">
          <w:rPr>
            <w:sz w:val="24"/>
            <w:szCs w:val="24"/>
          </w:rPr>
          <w:t>разделом 5</w:t>
        </w:r>
      </w:hyperlink>
      <w:r w:rsidRPr="00346D92">
        <w:rPr>
          <w:sz w:val="24"/>
          <w:szCs w:val="24"/>
        </w:rPr>
        <w:t xml:space="preserve"> сводного отчета.</w:t>
      </w:r>
    </w:p>
    <w:p w:rsidR="00F17ABC" w:rsidRPr="00346D92" w:rsidRDefault="00F17ABC" w:rsidP="00F17ABC">
      <w:pPr>
        <w:pStyle w:val="ConsPlusNormal"/>
        <w:ind w:firstLine="540"/>
        <w:jc w:val="both"/>
        <w:rPr>
          <w:sz w:val="24"/>
          <w:szCs w:val="24"/>
        </w:rPr>
      </w:pPr>
      <w:r w:rsidRPr="00346D92">
        <w:rPr>
          <w:sz w:val="24"/>
          <w:szCs w:val="24"/>
        </w:rPr>
        <w:t>По каждой из указанных групп приводятся новые (или изменяемые) обязанности и ограничения, которые вводятся предлагаемым правовым регулированием. Рекомендуется также кратко описать порядок исполнения новых обязанностей и соблюдения ограничений. Такой порядок может предполагать введение изменений хозяйственной деятельности адресатов предлагаемого правового регулирования (например, требования использования новых технологий или оборудования), дополнительные организационные требования (например, предоставление дополнительной отчетности, дополнительное информирование потребителей), ограничения по месту или времени осуществления деятельности (например, ограничения на реализацию некоторых видов товаров в определенных местах или в определенный промежуток времени).</w:t>
      </w:r>
    </w:p>
    <w:p w:rsidR="00F17ABC" w:rsidRPr="00346D92" w:rsidRDefault="00F17ABC" w:rsidP="00F17ABC">
      <w:pPr>
        <w:pStyle w:val="ConsPlusNormal"/>
        <w:ind w:firstLine="540"/>
        <w:jc w:val="both"/>
        <w:rPr>
          <w:sz w:val="24"/>
          <w:szCs w:val="24"/>
        </w:rPr>
      </w:pPr>
      <w:r w:rsidRPr="00346D92">
        <w:rPr>
          <w:sz w:val="24"/>
          <w:szCs w:val="24"/>
        </w:rPr>
        <w:t>Если порядок исполнения новых обязанностей и соблюдения ограничений будет определяться другим нормативным правовым актом, то указывается необходимость принятия соответствующего акта.</w:t>
      </w:r>
    </w:p>
    <w:p w:rsidR="00F17ABC" w:rsidRPr="00346D92" w:rsidRDefault="00F17ABC" w:rsidP="00F17ABC">
      <w:pPr>
        <w:pStyle w:val="ConsPlusNormal"/>
        <w:ind w:firstLine="540"/>
        <w:jc w:val="both"/>
        <w:rPr>
          <w:sz w:val="24"/>
          <w:szCs w:val="24"/>
        </w:rPr>
      </w:pPr>
      <w:r w:rsidRPr="00346D92">
        <w:rPr>
          <w:sz w:val="24"/>
          <w:szCs w:val="24"/>
        </w:rPr>
        <w:t xml:space="preserve">Для каждой группы потенциальных адресатов предлагаемого правового регулирования приводится оценка ожидаемых дополнительных расходов и доходов. Оценка расходов и доходов приводится для разных периодов времени в сопоставимых ценах. Для целей оценки доходов и расходов возможна группировка новых (изменяемых, отменяемых) обязанностей или прав, если выделение расходов и доходов по отдельному виду обязанностей не представляется возможным или такая группировка лучше покажет возникающие расходы (доходы). При характеристике расходов могут выделяться </w:t>
      </w:r>
      <w:r w:rsidRPr="00346D92">
        <w:rPr>
          <w:sz w:val="24"/>
          <w:szCs w:val="24"/>
        </w:rPr>
        <w:lastRenderedPageBreak/>
        <w:t>единовременные и периодические расходы. Периодические расходы приводятся с указанием периода их осуществления.</w:t>
      </w:r>
    </w:p>
    <w:p w:rsidR="00F17ABC" w:rsidRPr="00346D92" w:rsidRDefault="00F17ABC" w:rsidP="00F17ABC">
      <w:pPr>
        <w:pStyle w:val="ConsPlusNormal"/>
        <w:ind w:firstLine="540"/>
        <w:jc w:val="both"/>
        <w:rPr>
          <w:sz w:val="24"/>
          <w:szCs w:val="24"/>
        </w:rPr>
      </w:pPr>
      <w:r w:rsidRPr="00346D92">
        <w:rPr>
          <w:sz w:val="24"/>
          <w:szCs w:val="24"/>
        </w:rPr>
        <w:t>При определении доходов и расходов рекомендуется использовать статистические данные, данные социологических опросов, независимых исследований, мониторингов, экспертные оценки. Для оценки периодических расходов принимается во внимание прогнозируемое изменение числа участников группы.</w:t>
      </w:r>
    </w:p>
    <w:p w:rsidR="00F17ABC" w:rsidRPr="00346D92" w:rsidRDefault="00F17ABC" w:rsidP="00F17ABC">
      <w:pPr>
        <w:pStyle w:val="ConsPlusNormal"/>
        <w:ind w:firstLine="540"/>
        <w:jc w:val="both"/>
        <w:rPr>
          <w:sz w:val="24"/>
          <w:szCs w:val="24"/>
        </w:rPr>
      </w:pPr>
      <w:r w:rsidRPr="00346D92">
        <w:rPr>
          <w:sz w:val="24"/>
          <w:szCs w:val="24"/>
        </w:rPr>
        <w:t xml:space="preserve">9. В </w:t>
      </w:r>
      <w:hyperlink w:anchor="P376" w:history="1">
        <w:r w:rsidRPr="00E300F5">
          <w:rPr>
            <w:sz w:val="24"/>
            <w:szCs w:val="24"/>
          </w:rPr>
          <w:t>разделе 9</w:t>
        </w:r>
      </w:hyperlink>
      <w:r w:rsidRPr="00346D92">
        <w:rPr>
          <w:sz w:val="24"/>
          <w:szCs w:val="24"/>
        </w:rPr>
        <w:t xml:space="preserve"> сводного отчета "Оценка рисков неблагоприятных последствий применения предлагаемого правового регулирования" приводятся риски решения выявленной проблемы предложенным способом правового регулирования.</w:t>
      </w:r>
    </w:p>
    <w:p w:rsidR="00F17ABC" w:rsidRPr="00346D92" w:rsidRDefault="00F17ABC" w:rsidP="00F17ABC">
      <w:pPr>
        <w:pStyle w:val="ConsPlusNormal"/>
        <w:ind w:firstLine="540"/>
        <w:jc w:val="both"/>
        <w:rPr>
          <w:sz w:val="24"/>
          <w:szCs w:val="24"/>
        </w:rPr>
      </w:pPr>
      <w:r w:rsidRPr="00346D92">
        <w:rPr>
          <w:sz w:val="24"/>
          <w:szCs w:val="24"/>
        </w:rPr>
        <w:t>Могут быть рассмотрены следующие виды рисков.</w:t>
      </w:r>
    </w:p>
    <w:p w:rsidR="00F17ABC" w:rsidRPr="00346D92" w:rsidRDefault="00F17ABC" w:rsidP="00F17ABC">
      <w:pPr>
        <w:pStyle w:val="ConsPlusNormal"/>
        <w:ind w:firstLine="540"/>
        <w:jc w:val="both"/>
        <w:rPr>
          <w:sz w:val="24"/>
          <w:szCs w:val="24"/>
        </w:rPr>
      </w:pPr>
      <w:r w:rsidRPr="00346D92">
        <w:rPr>
          <w:sz w:val="24"/>
          <w:szCs w:val="24"/>
        </w:rPr>
        <w:t>Риски несоответствия предложенного правового регулирования заявленным целям регулирования. Такие риски возникают, если предлагаемый проект нормативного правового акта направлен на частичное решение проблемы либо при выработке решений наблюдался недостаток информации (были проанализированы не все аспекты проблемы). Мерами снижения данных рисков могут быть мероприятия по сбору и анализу данных, мониторингу фактического воздействия, пилотному внедрению (апробации) и иные методы в зависимости от причины возникновения данного риска.</w:t>
      </w:r>
    </w:p>
    <w:p w:rsidR="00F17ABC" w:rsidRPr="00346D92" w:rsidRDefault="00F17ABC" w:rsidP="00F17ABC">
      <w:pPr>
        <w:pStyle w:val="ConsPlusNormal"/>
        <w:ind w:firstLine="540"/>
        <w:jc w:val="both"/>
        <w:rPr>
          <w:sz w:val="24"/>
          <w:szCs w:val="24"/>
        </w:rPr>
      </w:pPr>
      <w:r w:rsidRPr="00346D92">
        <w:rPr>
          <w:sz w:val="24"/>
          <w:szCs w:val="24"/>
        </w:rPr>
        <w:t xml:space="preserve">Риски недостаточности механизмов реализации предлагаемого правового регулирования для решения проблемы. Данные риски могут быть вызваны неполным решением проблемы в рамках предлагаемого правового регулирования. Такие риски возможны и в тех случаях, когда отсутствует достаточная информация для выбора оптимальных механизмов реализации (например, об оптимальных методах поддержки развития предприятий и др.). Меры по минимизации данных рисков могут заключаться в комплексном подходе к разработке решений выявленных проблем (в том числе путем внесения необходимых изменений в иные нормативные правовые акты, если такие изменения возможны), а также в проведении </w:t>
      </w:r>
      <w:r w:rsidR="00FF5D9D">
        <w:rPr>
          <w:sz w:val="24"/>
          <w:szCs w:val="24"/>
        </w:rPr>
        <w:t>оценки</w:t>
      </w:r>
      <w:r w:rsidRPr="00346D92">
        <w:rPr>
          <w:sz w:val="24"/>
          <w:szCs w:val="24"/>
        </w:rPr>
        <w:t xml:space="preserve"> фактического воздействия.</w:t>
      </w:r>
    </w:p>
    <w:p w:rsidR="00F17ABC" w:rsidRPr="00346D92" w:rsidRDefault="00F17ABC" w:rsidP="00F17ABC">
      <w:pPr>
        <w:pStyle w:val="ConsPlusNormal"/>
        <w:ind w:firstLine="540"/>
        <w:jc w:val="both"/>
        <w:rPr>
          <w:sz w:val="24"/>
          <w:szCs w:val="24"/>
        </w:rPr>
      </w:pPr>
      <w:r w:rsidRPr="00346D92">
        <w:rPr>
          <w:sz w:val="24"/>
          <w:szCs w:val="24"/>
        </w:rPr>
        <w:t>Риски отсутствия должного контроля соблюдения вводимых требований. Указанные риски могут быть связаны с нормативными правовыми ограничениями (отсутствуют механизмы контроля либо полномочия по контролю), с отсутствием информации, необходимой для контроля, а также с расходами на осуществление такого контроля. При анализе данных рисков рассматривают как вариант осуществления контроля государственными органами, так и вариант осуществления контроля саморегулируемыми и иными общественными организациями.</w:t>
      </w:r>
    </w:p>
    <w:p w:rsidR="00F17ABC" w:rsidRPr="00346D92" w:rsidRDefault="00F17ABC" w:rsidP="00F17ABC">
      <w:pPr>
        <w:pStyle w:val="ConsPlusNormal"/>
        <w:ind w:firstLine="540"/>
        <w:jc w:val="both"/>
        <w:rPr>
          <w:sz w:val="24"/>
          <w:szCs w:val="24"/>
        </w:rPr>
      </w:pPr>
      <w:r w:rsidRPr="00346D92">
        <w:rPr>
          <w:sz w:val="24"/>
          <w:szCs w:val="24"/>
        </w:rPr>
        <w:t>Риски отсутствия необходимых ресурсов и кадров. Данные риски рассматриваются как в отношении ресурсного обеспечения муниципальных органов, так и в отношении ресурсного обеспечения иных участников отношений. Соответственно, в качестве механизмов по минимизации данных рисков рассматривается как выделение средств бюджета муниципального района, в том числе на обучение (если недостаток кадрового и ресурсного обеспечения выявлен в муниципальном секторе), так и мероприятия по обеспечению доступности кадровых и финансовых ресурсов для хозяйствующих субъектов (иных заинтересованных групп).</w:t>
      </w:r>
    </w:p>
    <w:p w:rsidR="00F17ABC" w:rsidRPr="00346D92" w:rsidRDefault="00F17ABC" w:rsidP="00F17ABC">
      <w:pPr>
        <w:pStyle w:val="ConsPlusNormal"/>
        <w:ind w:firstLine="540"/>
        <w:jc w:val="both"/>
        <w:rPr>
          <w:sz w:val="24"/>
          <w:szCs w:val="24"/>
        </w:rPr>
      </w:pPr>
      <w:r w:rsidRPr="00346D92">
        <w:rPr>
          <w:sz w:val="24"/>
          <w:szCs w:val="24"/>
        </w:rPr>
        <w:t>Риски несоответствия предложенного способа правового регулирования уровню распространения необходимых технологий. Указанные риски связаны с ограничениями возможностей практического внедрения, в том числе внедрения новых технологий.</w:t>
      </w:r>
    </w:p>
    <w:p w:rsidR="00F17ABC" w:rsidRPr="00346D92" w:rsidRDefault="00F17ABC" w:rsidP="00F17ABC">
      <w:pPr>
        <w:pStyle w:val="ConsPlusNormal"/>
        <w:ind w:firstLine="540"/>
        <w:jc w:val="both"/>
        <w:rPr>
          <w:sz w:val="24"/>
          <w:szCs w:val="24"/>
        </w:rPr>
      </w:pPr>
      <w:r w:rsidRPr="00346D92">
        <w:rPr>
          <w:sz w:val="24"/>
          <w:szCs w:val="24"/>
        </w:rPr>
        <w:t xml:space="preserve">В случае выявления указываются и иные риски решения проблемы </w:t>
      </w:r>
      <w:r w:rsidRPr="00346D92">
        <w:rPr>
          <w:sz w:val="24"/>
          <w:szCs w:val="24"/>
        </w:rPr>
        <w:lastRenderedPageBreak/>
        <w:t>предложенным способом.</w:t>
      </w:r>
    </w:p>
    <w:p w:rsidR="00F17ABC" w:rsidRPr="00346D92" w:rsidRDefault="00F17ABC" w:rsidP="00F17ABC">
      <w:pPr>
        <w:pStyle w:val="ConsPlusNormal"/>
        <w:ind w:firstLine="540"/>
        <w:jc w:val="both"/>
        <w:rPr>
          <w:sz w:val="24"/>
          <w:szCs w:val="24"/>
        </w:rPr>
      </w:pPr>
      <w:r w:rsidRPr="00346D92">
        <w:rPr>
          <w:sz w:val="24"/>
          <w:szCs w:val="24"/>
        </w:rPr>
        <w:t>Риски ухудшения инвестиционного климата, связанные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F17ABC" w:rsidRPr="00346D92" w:rsidRDefault="00F17ABC" w:rsidP="00F17ABC">
      <w:pPr>
        <w:pStyle w:val="ConsPlusNormal"/>
        <w:ind w:firstLine="540"/>
        <w:jc w:val="both"/>
        <w:rPr>
          <w:sz w:val="24"/>
          <w:szCs w:val="24"/>
        </w:rPr>
      </w:pPr>
      <w:r w:rsidRPr="00346D92">
        <w:rPr>
          <w:sz w:val="24"/>
          <w:szCs w:val="24"/>
        </w:rPr>
        <w:t>Риски снижения темпов развития малого и среднего предпринимательства, связанные прежде всего со стоимостью начала бизнеса, административными издержками на реализацию предлагаемого правового регулирования, ограничением доступа к необходимым ресурсам.</w:t>
      </w:r>
    </w:p>
    <w:p w:rsidR="00F17ABC" w:rsidRPr="00346D92" w:rsidRDefault="00F17ABC" w:rsidP="00F17ABC">
      <w:pPr>
        <w:pStyle w:val="ConsPlusNormal"/>
        <w:ind w:firstLine="540"/>
        <w:jc w:val="both"/>
        <w:rPr>
          <w:sz w:val="24"/>
          <w:szCs w:val="24"/>
        </w:rPr>
      </w:pPr>
      <w:r w:rsidRPr="00346D92">
        <w:rPr>
          <w:sz w:val="24"/>
          <w:szCs w:val="24"/>
        </w:rPr>
        <w:t>Риски снижения конкуренции, которые могут быть связаны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возможностей недобросовестной конкуренции.</w:t>
      </w:r>
    </w:p>
    <w:p w:rsidR="00F17ABC" w:rsidRPr="00346D92" w:rsidRDefault="00F17ABC" w:rsidP="00F17ABC">
      <w:pPr>
        <w:pStyle w:val="ConsPlusNormal"/>
        <w:ind w:firstLine="540"/>
        <w:jc w:val="both"/>
        <w:rPr>
          <w:sz w:val="24"/>
          <w:szCs w:val="24"/>
        </w:rPr>
      </w:pPr>
      <w:r w:rsidRPr="00346D92">
        <w:rPr>
          <w:sz w:val="24"/>
          <w:szCs w:val="24"/>
        </w:rPr>
        <w:t>Риски снижения безопасности и качества продукции, связанные со снижением требований к качеству продукции, могут быть вызваны недостатком информации, при котором рыночные механизмы не могут компенсировать отсутствие контроля за качеством продукции непосредственно потребителями.</w:t>
      </w:r>
    </w:p>
    <w:p w:rsidR="00F17ABC" w:rsidRPr="00346D92" w:rsidRDefault="00F17ABC" w:rsidP="00F17ABC">
      <w:pPr>
        <w:pStyle w:val="ConsPlusNormal"/>
        <w:ind w:firstLine="540"/>
        <w:jc w:val="both"/>
        <w:rPr>
          <w:sz w:val="24"/>
          <w:szCs w:val="24"/>
        </w:rPr>
      </w:pPr>
      <w:r w:rsidRPr="00346D92">
        <w:rPr>
          <w:sz w:val="24"/>
          <w:szCs w:val="24"/>
        </w:rPr>
        <w:t>Экологические риски могут быть вызваны потенциальным ростом негативного воздействия на окружающую среду, вызванным предлагаемым правовым регулированием.</w:t>
      </w:r>
    </w:p>
    <w:p w:rsidR="00F17ABC" w:rsidRPr="00346D92" w:rsidRDefault="00F17ABC" w:rsidP="00F17ABC">
      <w:pPr>
        <w:pStyle w:val="ConsPlusNormal"/>
        <w:ind w:firstLine="540"/>
        <w:jc w:val="both"/>
        <w:rPr>
          <w:sz w:val="24"/>
          <w:szCs w:val="24"/>
        </w:rPr>
      </w:pPr>
      <w:r w:rsidRPr="00346D92">
        <w:rPr>
          <w:sz w:val="24"/>
          <w:szCs w:val="24"/>
        </w:rPr>
        <w:t>Социальные риски могут быть связаны как с возможным сокращением уровня занятости и заработной платы в той или иной сфере, так и с усилением социального неравенства, бедности, миграционных процессов за счет предлагаемого правового регулирования.</w:t>
      </w:r>
    </w:p>
    <w:p w:rsidR="00F17ABC" w:rsidRPr="00346D92" w:rsidRDefault="00F17ABC" w:rsidP="00F17ABC">
      <w:pPr>
        <w:pStyle w:val="ConsPlusNormal"/>
        <w:ind w:firstLine="540"/>
        <w:jc w:val="both"/>
        <w:rPr>
          <w:sz w:val="24"/>
          <w:szCs w:val="24"/>
        </w:rPr>
      </w:pPr>
      <w:r w:rsidRPr="00346D92">
        <w:rPr>
          <w:sz w:val="24"/>
          <w:szCs w:val="24"/>
        </w:rPr>
        <w:t>В рамках анализа рисков предлагаемого правового регулирования рассматриваются и иные возможные последствия, в том числе макроэкономические (влияние меры на экономический рост, производительность труда), производственные (выбор технологий), риски возможных коррупционных проявлений и иные риски.</w:t>
      </w:r>
    </w:p>
    <w:p w:rsidR="00F17ABC" w:rsidRPr="00346D92" w:rsidRDefault="00F17ABC" w:rsidP="00F17ABC">
      <w:pPr>
        <w:pStyle w:val="ConsPlusNormal"/>
        <w:ind w:firstLine="540"/>
        <w:jc w:val="both"/>
        <w:rPr>
          <w:sz w:val="24"/>
          <w:szCs w:val="24"/>
        </w:rPr>
      </w:pPr>
      <w:r w:rsidRPr="00346D92">
        <w:rPr>
          <w:sz w:val="24"/>
          <w:szCs w:val="24"/>
        </w:rPr>
        <w:t>По каждому выявленному риску приводится оценка вероятности наступления неблагоприятных последствий. При отсутствии возможности расчета точного значения вероятности допускается указание интервала или оценочной характеристики вероятности (очень высокая вероятность/высокая вероятность/средняя вероятность).</w:t>
      </w:r>
    </w:p>
    <w:p w:rsidR="00F17ABC" w:rsidRPr="00346D92" w:rsidRDefault="00F17ABC" w:rsidP="00F17ABC">
      <w:pPr>
        <w:pStyle w:val="ConsPlusNormal"/>
        <w:ind w:firstLine="540"/>
        <w:jc w:val="both"/>
        <w:rPr>
          <w:sz w:val="24"/>
          <w:szCs w:val="24"/>
        </w:rPr>
      </w:pPr>
      <w:r w:rsidRPr="00346D92">
        <w:rPr>
          <w:sz w:val="24"/>
          <w:szCs w:val="24"/>
        </w:rPr>
        <w:t>Рекомендуется не указывать риски с низкой и очень низкой вероятностью возникновения.</w:t>
      </w:r>
    </w:p>
    <w:p w:rsidR="00F17ABC" w:rsidRPr="00346D92" w:rsidRDefault="00F17ABC" w:rsidP="00F17ABC">
      <w:pPr>
        <w:pStyle w:val="ConsPlusNormal"/>
        <w:ind w:firstLine="540"/>
        <w:jc w:val="both"/>
        <w:rPr>
          <w:sz w:val="24"/>
          <w:szCs w:val="24"/>
        </w:rPr>
      </w:pPr>
      <w:r w:rsidRPr="00346D92">
        <w:rPr>
          <w:sz w:val="24"/>
          <w:szCs w:val="24"/>
        </w:rPr>
        <w:t>Наличие рисков наступления неблагоприятных последствий не является достаточным основанием для отклонения предлагаемого правового регулирования. В то же время при выявлении высоких рисков негативного воздействия такого регулирования, степень контроля которых является недостаточной, целесообразно дополнительно рассмотреть альтернативные варианты решения выявленной проблемы.</w:t>
      </w:r>
    </w:p>
    <w:p w:rsidR="00F17ABC" w:rsidRPr="00346D92" w:rsidRDefault="00F17ABC" w:rsidP="00F17ABC">
      <w:pPr>
        <w:pStyle w:val="ConsPlusNormal"/>
        <w:ind w:firstLine="540"/>
        <w:jc w:val="both"/>
        <w:rPr>
          <w:sz w:val="24"/>
          <w:szCs w:val="24"/>
        </w:rPr>
      </w:pPr>
      <w:r w:rsidRPr="00346D92">
        <w:rPr>
          <w:sz w:val="24"/>
          <w:szCs w:val="24"/>
        </w:rPr>
        <w:t xml:space="preserve">10. </w:t>
      </w:r>
      <w:r w:rsidRPr="00FF0CB3">
        <w:rPr>
          <w:sz w:val="24"/>
          <w:szCs w:val="24"/>
        </w:rPr>
        <w:t xml:space="preserve">В </w:t>
      </w:r>
      <w:hyperlink w:anchor="P395" w:history="1">
        <w:r w:rsidRPr="00FF0CB3">
          <w:rPr>
            <w:sz w:val="24"/>
            <w:szCs w:val="24"/>
          </w:rPr>
          <w:t>разделе 10</w:t>
        </w:r>
      </w:hyperlink>
      <w:r w:rsidRPr="00346D92">
        <w:rPr>
          <w:sz w:val="24"/>
          <w:szCs w:val="24"/>
        </w:rPr>
        <w:t xml:space="preserve"> сводного отчета "Оценка необходимости установления переходного периода и (или) отсрочки вступления в силу проекта муниципального нормативного правового акта либо необходимость распространения предлагаемого правового регулирования на ранее возникшие отношения" указываются предполагаемая дата вступления в силу муниципального нормативного правового акта, необходимость установления переходного периода и (или) отсрочки вступления в силу проекта акта.</w:t>
      </w:r>
    </w:p>
    <w:p w:rsidR="00F17ABC" w:rsidRPr="00346D92" w:rsidRDefault="00F17ABC" w:rsidP="00F17ABC">
      <w:pPr>
        <w:pStyle w:val="ConsPlusNormal"/>
        <w:ind w:firstLine="540"/>
        <w:jc w:val="both"/>
        <w:rPr>
          <w:sz w:val="24"/>
          <w:szCs w:val="24"/>
        </w:rPr>
      </w:pPr>
      <w:r w:rsidRPr="00346D92">
        <w:rPr>
          <w:sz w:val="24"/>
          <w:szCs w:val="24"/>
        </w:rPr>
        <w:t>Если отдельные положения проекта акта вступают в силу в разное время, приводятся такие положения (ссылки на них) и даты их вступления в силу.</w:t>
      </w:r>
    </w:p>
    <w:p w:rsidR="00F17ABC" w:rsidRPr="00346D92" w:rsidRDefault="00F17ABC" w:rsidP="00F17ABC">
      <w:pPr>
        <w:pStyle w:val="ConsPlusNormal"/>
        <w:ind w:firstLine="540"/>
        <w:jc w:val="both"/>
        <w:rPr>
          <w:sz w:val="24"/>
          <w:szCs w:val="24"/>
        </w:rPr>
      </w:pPr>
      <w:r w:rsidRPr="00346D92">
        <w:rPr>
          <w:sz w:val="24"/>
          <w:szCs w:val="24"/>
        </w:rPr>
        <w:lastRenderedPageBreak/>
        <w:t>Если установлен переходный период и (или) отсрочка вступления в силу проекта акта, приводится обоснование отсрочки. Необходимость переходного периода или отсрочки вступления в силу проекта акта обосновывается технологическими, экономическими, организационными и иными ограничениями, не позволяющими участникам отношений, включая органы местного самоуправления, немедленно приступить к исполнению новых обязанностей.</w:t>
      </w:r>
    </w:p>
    <w:p w:rsidR="00F17ABC" w:rsidRPr="00346D92" w:rsidRDefault="00F17ABC" w:rsidP="00F17ABC">
      <w:pPr>
        <w:pStyle w:val="ConsPlusNormal"/>
        <w:ind w:firstLine="540"/>
        <w:jc w:val="both"/>
        <w:rPr>
          <w:sz w:val="24"/>
          <w:szCs w:val="24"/>
        </w:rPr>
      </w:pPr>
      <w:r w:rsidRPr="00346D92">
        <w:rPr>
          <w:sz w:val="24"/>
          <w:szCs w:val="24"/>
        </w:rPr>
        <w:t xml:space="preserve">11. В </w:t>
      </w:r>
      <w:hyperlink w:anchor="P418" w:history="1">
        <w:r w:rsidRPr="00FF0CB3">
          <w:rPr>
            <w:sz w:val="24"/>
            <w:szCs w:val="24"/>
          </w:rPr>
          <w:t>разделе 11</w:t>
        </w:r>
      </w:hyperlink>
      <w:r w:rsidRPr="00346D92">
        <w:rPr>
          <w:sz w:val="24"/>
          <w:szCs w:val="24"/>
        </w:rPr>
        <w:t xml:space="preserve"> сводного отчета "Иные сведения, которые, по мнению</w:t>
      </w:r>
      <w:r w:rsidR="001C4C8C">
        <w:rPr>
          <w:sz w:val="24"/>
          <w:szCs w:val="24"/>
        </w:rPr>
        <w:t xml:space="preserve"> регулирующего </w:t>
      </w:r>
      <w:r w:rsidRPr="00346D92">
        <w:rPr>
          <w:sz w:val="24"/>
          <w:szCs w:val="24"/>
        </w:rPr>
        <w:t xml:space="preserve">органа, позволяют оценить обоснованность предлагаемого способа правового регулирования" </w:t>
      </w:r>
      <w:r w:rsidR="001C4C8C">
        <w:rPr>
          <w:sz w:val="24"/>
          <w:szCs w:val="24"/>
        </w:rPr>
        <w:t xml:space="preserve">регулирующий </w:t>
      </w:r>
      <w:r w:rsidRPr="00346D92">
        <w:rPr>
          <w:sz w:val="24"/>
          <w:szCs w:val="24"/>
        </w:rPr>
        <w:t>орган приводит любые дополнительные сведения, которые, по его мнению, подтверждают обоснованность предлагаемого регулирования, со ссылками на источники информации и методы расчетов.</w:t>
      </w:r>
    </w:p>
    <w:p w:rsidR="00F17ABC" w:rsidRPr="00346D92" w:rsidRDefault="00F17ABC" w:rsidP="00F17ABC">
      <w:pPr>
        <w:pStyle w:val="ConsPlusNormal"/>
        <w:ind w:firstLine="540"/>
        <w:jc w:val="both"/>
        <w:rPr>
          <w:sz w:val="24"/>
          <w:szCs w:val="24"/>
        </w:rPr>
      </w:pPr>
      <w:r w:rsidRPr="00346D92">
        <w:rPr>
          <w:sz w:val="24"/>
          <w:szCs w:val="24"/>
        </w:rPr>
        <w:t xml:space="preserve">12. </w:t>
      </w:r>
      <w:hyperlink w:anchor="P428" w:history="1">
        <w:r w:rsidRPr="00FF0CB3">
          <w:rPr>
            <w:sz w:val="24"/>
            <w:szCs w:val="24"/>
          </w:rPr>
          <w:t>Раздел 12</w:t>
        </w:r>
      </w:hyperlink>
      <w:r w:rsidRPr="00FF0CB3">
        <w:rPr>
          <w:sz w:val="24"/>
          <w:szCs w:val="24"/>
        </w:rPr>
        <w:t xml:space="preserve"> </w:t>
      </w:r>
      <w:r w:rsidRPr="00346D92">
        <w:rPr>
          <w:sz w:val="24"/>
          <w:szCs w:val="24"/>
        </w:rPr>
        <w:t xml:space="preserve">сводного отчета "Информация о сроках проведения публичных консультаций по проекту муниципального нормативного правового акта и сводному отчету" заполняется только после проведения публичных консультаций по проекту акта и по его результатам в соответствии с </w:t>
      </w:r>
      <w:hyperlink w:anchor="P122" w:history="1">
        <w:r w:rsidRPr="00FF0CB3">
          <w:rPr>
            <w:sz w:val="24"/>
            <w:szCs w:val="24"/>
          </w:rPr>
          <w:t xml:space="preserve">подпунктом 1 пункта </w:t>
        </w:r>
      </w:hyperlink>
      <w:r w:rsidR="00FF0CB3">
        <w:rPr>
          <w:sz w:val="24"/>
          <w:szCs w:val="24"/>
        </w:rPr>
        <w:t>3.</w:t>
      </w:r>
      <w:r w:rsidR="00C42204">
        <w:rPr>
          <w:sz w:val="24"/>
          <w:szCs w:val="24"/>
        </w:rPr>
        <w:t>21</w:t>
      </w:r>
      <w:r w:rsidRPr="00FF0CB3">
        <w:rPr>
          <w:sz w:val="24"/>
          <w:szCs w:val="24"/>
        </w:rPr>
        <w:t xml:space="preserve"> </w:t>
      </w:r>
      <w:r w:rsidRPr="00346D92">
        <w:rPr>
          <w:sz w:val="24"/>
          <w:szCs w:val="24"/>
        </w:rPr>
        <w:t>Порядка проведени</w:t>
      </w:r>
      <w:r w:rsidR="00C42204">
        <w:rPr>
          <w:sz w:val="24"/>
          <w:szCs w:val="24"/>
        </w:rPr>
        <w:t>я</w:t>
      </w:r>
      <w:r w:rsidRPr="00346D92">
        <w:rPr>
          <w:sz w:val="24"/>
          <w:szCs w:val="24"/>
        </w:rPr>
        <w:t xml:space="preserve"> оценки регулирующего воздействия проектов муниципальных нормативных правовых актов </w:t>
      </w:r>
      <w:r w:rsidR="00C42204">
        <w:rPr>
          <w:sz w:val="24"/>
          <w:szCs w:val="24"/>
        </w:rPr>
        <w:t xml:space="preserve">администрации </w:t>
      </w:r>
      <w:r w:rsidR="00FF0CB3">
        <w:rPr>
          <w:sz w:val="24"/>
          <w:szCs w:val="24"/>
        </w:rPr>
        <w:t>Пушкин</w:t>
      </w:r>
      <w:r w:rsidRPr="00346D92">
        <w:rPr>
          <w:sz w:val="24"/>
          <w:szCs w:val="24"/>
        </w:rPr>
        <w:t xml:space="preserve">ского муниципального района </w:t>
      </w:r>
      <w:r w:rsidR="00C42204">
        <w:rPr>
          <w:sz w:val="24"/>
          <w:szCs w:val="24"/>
        </w:rPr>
        <w:t>и экспертизы нормативных правовых актов администрации Пушкинского муниципального района, затрагивающих вопросы предпринимательской и инвестиционной деятельности</w:t>
      </w:r>
      <w:r w:rsidRPr="00346D92">
        <w:rPr>
          <w:sz w:val="24"/>
          <w:szCs w:val="24"/>
        </w:rPr>
        <w:t>.</w:t>
      </w:r>
    </w:p>
    <w:p w:rsidR="00F17ABC" w:rsidRPr="00346D92" w:rsidRDefault="00F17ABC" w:rsidP="00F17ABC">
      <w:pPr>
        <w:pStyle w:val="ConsPlusNormal"/>
        <w:ind w:firstLine="540"/>
        <w:jc w:val="both"/>
        <w:rPr>
          <w:sz w:val="24"/>
          <w:szCs w:val="24"/>
        </w:rPr>
      </w:pPr>
      <w:r w:rsidRPr="00346D92">
        <w:rPr>
          <w:sz w:val="24"/>
          <w:szCs w:val="24"/>
        </w:rPr>
        <w:t>Сроки представления предложений в связи с размещением уведомления о проведении публичных консультаций по проекту акта указываются в соответствии с информацией, указанной в уведомлении.</w:t>
      </w:r>
    </w:p>
    <w:p w:rsidR="00F17ABC" w:rsidRPr="00346D92" w:rsidRDefault="00F17ABC" w:rsidP="00F17ABC">
      <w:pPr>
        <w:pStyle w:val="ConsPlusNormal"/>
        <w:ind w:firstLine="540"/>
        <w:jc w:val="both"/>
        <w:rPr>
          <w:sz w:val="24"/>
          <w:szCs w:val="24"/>
        </w:rPr>
      </w:pPr>
      <w:r w:rsidRPr="00346D92">
        <w:rPr>
          <w:sz w:val="24"/>
          <w:szCs w:val="24"/>
        </w:rPr>
        <w:t>Указание сведений о лицах, представивших предложения в связи с размещением уведомления о проведении публичных консультаций по проекту акта, предполагает перечисление всех лиц, от которых поступили предложения всеми указанными в уведомлении способами.</w:t>
      </w:r>
    </w:p>
    <w:p w:rsidR="00F17ABC" w:rsidRPr="00346D92" w:rsidRDefault="00F17ABC" w:rsidP="00F17ABC">
      <w:pPr>
        <w:pStyle w:val="ConsPlusNormal"/>
        <w:ind w:firstLine="540"/>
        <w:jc w:val="both"/>
        <w:rPr>
          <w:sz w:val="24"/>
          <w:szCs w:val="24"/>
        </w:rPr>
      </w:pPr>
      <w:r w:rsidRPr="00346D92">
        <w:rPr>
          <w:sz w:val="24"/>
          <w:szCs w:val="24"/>
        </w:rPr>
        <w:t>13. Приложения к сводному отчету.</w:t>
      </w:r>
    </w:p>
    <w:p w:rsidR="00F17ABC" w:rsidRPr="00346D92" w:rsidRDefault="00F17ABC" w:rsidP="00F17ABC">
      <w:pPr>
        <w:pStyle w:val="ConsPlusNormal"/>
        <w:ind w:firstLine="540"/>
        <w:jc w:val="both"/>
        <w:rPr>
          <w:sz w:val="24"/>
          <w:szCs w:val="24"/>
        </w:rPr>
      </w:pPr>
      <w:r w:rsidRPr="00346D92">
        <w:rPr>
          <w:sz w:val="24"/>
          <w:szCs w:val="24"/>
        </w:rPr>
        <w:t xml:space="preserve">В приложениях к сводному отчету приводится сводка предложений, поступивших в связи с проведением </w:t>
      </w:r>
      <w:r w:rsidR="001C4C8C">
        <w:rPr>
          <w:sz w:val="24"/>
          <w:szCs w:val="24"/>
        </w:rPr>
        <w:t xml:space="preserve">регулирующим </w:t>
      </w:r>
      <w:r w:rsidRPr="00346D92">
        <w:rPr>
          <w:sz w:val="24"/>
          <w:szCs w:val="24"/>
        </w:rPr>
        <w:t xml:space="preserve">органом публичных консультаций, с указанием сведений об их учете или причинах отклонения поступивших в их ходе предложений заинтересованных лиц, а также другая существенная, по мнению </w:t>
      </w:r>
      <w:r w:rsidR="001C4C8C">
        <w:rPr>
          <w:sz w:val="24"/>
          <w:szCs w:val="24"/>
        </w:rPr>
        <w:t xml:space="preserve">регулирующего </w:t>
      </w:r>
      <w:r w:rsidRPr="00346D92">
        <w:rPr>
          <w:sz w:val="24"/>
          <w:szCs w:val="24"/>
        </w:rPr>
        <w:t xml:space="preserve">органа, информация (например, расчеты, проведенные </w:t>
      </w:r>
      <w:r w:rsidR="001C4C8C">
        <w:rPr>
          <w:sz w:val="24"/>
          <w:szCs w:val="24"/>
        </w:rPr>
        <w:t xml:space="preserve">регулирующим </w:t>
      </w:r>
      <w:r w:rsidRPr="00346D92">
        <w:rPr>
          <w:sz w:val="24"/>
          <w:szCs w:val="24"/>
        </w:rPr>
        <w:t>органом в ходе процедур оценки регулирующего воздействия альтернативных вариантов предлагаемого правового регулирования выявленной проблемы и др.).</w:t>
      </w:r>
    </w:p>
    <w:p w:rsidR="00F17ABC" w:rsidRPr="00346D92" w:rsidRDefault="00F17ABC" w:rsidP="00F17ABC">
      <w:pPr>
        <w:pStyle w:val="ConsPlusNormal"/>
        <w:jc w:val="both"/>
        <w:rPr>
          <w:sz w:val="24"/>
          <w:szCs w:val="24"/>
        </w:rPr>
      </w:pPr>
    </w:p>
    <w:p w:rsidR="00F17ABC" w:rsidRPr="00346D92" w:rsidRDefault="00F17ABC" w:rsidP="00F17ABC">
      <w:pPr>
        <w:pStyle w:val="ConsPlusNormal"/>
        <w:jc w:val="both"/>
        <w:rPr>
          <w:sz w:val="24"/>
          <w:szCs w:val="24"/>
        </w:rPr>
      </w:pPr>
    </w:p>
    <w:p w:rsidR="00F17ABC" w:rsidRDefault="00F17ABC" w:rsidP="00F17ABC">
      <w:pPr>
        <w:pStyle w:val="ConsPlusNormal"/>
        <w:jc w:val="both"/>
      </w:pPr>
    </w:p>
    <w:p w:rsidR="00226504" w:rsidRDefault="00226504" w:rsidP="00F17ABC">
      <w:pPr>
        <w:pStyle w:val="ConsPlusNormal"/>
        <w:jc w:val="both"/>
      </w:pPr>
    </w:p>
    <w:p w:rsidR="00226504" w:rsidRDefault="00226504" w:rsidP="00F17ABC">
      <w:pPr>
        <w:pStyle w:val="ConsPlusNormal"/>
        <w:jc w:val="both"/>
      </w:pPr>
    </w:p>
    <w:p w:rsidR="00FF0CB3" w:rsidRDefault="00FF0CB3" w:rsidP="00F17ABC">
      <w:pPr>
        <w:pStyle w:val="ConsPlusNormal"/>
        <w:jc w:val="both"/>
      </w:pPr>
    </w:p>
    <w:p w:rsidR="00FF0CB3" w:rsidRDefault="00FF0CB3" w:rsidP="00F17ABC">
      <w:pPr>
        <w:pStyle w:val="ConsPlusNormal"/>
        <w:jc w:val="both"/>
      </w:pPr>
    </w:p>
    <w:p w:rsidR="00FF0CB3" w:rsidRDefault="00FF0CB3" w:rsidP="00F17ABC">
      <w:pPr>
        <w:pStyle w:val="ConsPlusNormal"/>
        <w:jc w:val="both"/>
      </w:pPr>
    </w:p>
    <w:p w:rsidR="00FF0CB3" w:rsidRDefault="00FF0CB3" w:rsidP="00F17ABC">
      <w:pPr>
        <w:pStyle w:val="ConsPlusNormal"/>
        <w:jc w:val="both"/>
      </w:pPr>
    </w:p>
    <w:p w:rsidR="00FF0CB3" w:rsidRDefault="00FF0CB3" w:rsidP="00F17ABC">
      <w:pPr>
        <w:pStyle w:val="ConsPlusNormal"/>
        <w:jc w:val="both"/>
      </w:pPr>
    </w:p>
    <w:p w:rsidR="00FF0CB3" w:rsidRDefault="00FF0CB3" w:rsidP="00F17ABC">
      <w:pPr>
        <w:pStyle w:val="ConsPlusNormal"/>
        <w:jc w:val="both"/>
      </w:pPr>
    </w:p>
    <w:p w:rsidR="00FF0CB3" w:rsidRDefault="00FF0CB3" w:rsidP="00F17ABC">
      <w:pPr>
        <w:pStyle w:val="ConsPlusNormal"/>
        <w:jc w:val="both"/>
      </w:pPr>
    </w:p>
    <w:p w:rsidR="00FF0CB3" w:rsidRDefault="00FF0CB3" w:rsidP="00F17ABC">
      <w:pPr>
        <w:pStyle w:val="ConsPlusNormal"/>
        <w:jc w:val="both"/>
      </w:pPr>
    </w:p>
    <w:p w:rsidR="00226504" w:rsidRDefault="00226504" w:rsidP="00F17ABC">
      <w:pPr>
        <w:pStyle w:val="ConsPlusNormal"/>
        <w:jc w:val="both"/>
      </w:pPr>
    </w:p>
    <w:p w:rsidR="009318ED" w:rsidRDefault="009318ED" w:rsidP="00F17ABC">
      <w:pPr>
        <w:pStyle w:val="ConsPlusNormal"/>
        <w:jc w:val="both"/>
      </w:pPr>
    </w:p>
    <w:p w:rsidR="00226504" w:rsidRDefault="00226504" w:rsidP="00F17ABC">
      <w:pPr>
        <w:pStyle w:val="ConsPlusNormal"/>
        <w:jc w:val="both"/>
      </w:pPr>
    </w:p>
    <w:p w:rsidR="00226504" w:rsidRDefault="00226504" w:rsidP="00F17ABC">
      <w:pPr>
        <w:pStyle w:val="ConsPlusNormal"/>
        <w:jc w:val="both"/>
      </w:pPr>
    </w:p>
    <w:p w:rsidR="00226504" w:rsidRDefault="00226504" w:rsidP="00F17ABC">
      <w:pPr>
        <w:pStyle w:val="ConsPlusNormal"/>
        <w:jc w:val="both"/>
      </w:pPr>
    </w:p>
    <w:p w:rsidR="00F17ABC" w:rsidRPr="004A2856" w:rsidRDefault="00C42204" w:rsidP="00F17ABC">
      <w:pPr>
        <w:pStyle w:val="ConsPlusNormal"/>
        <w:jc w:val="right"/>
        <w:outlineLvl w:val="1"/>
      </w:pPr>
      <w:r w:rsidRPr="004A2856">
        <w:lastRenderedPageBreak/>
        <w:t>П</w:t>
      </w:r>
      <w:r w:rsidR="00F17ABC" w:rsidRPr="004A2856">
        <w:t xml:space="preserve">риложение </w:t>
      </w:r>
      <w:r w:rsidR="0041209A" w:rsidRPr="004A2856">
        <w:t>№</w:t>
      </w:r>
      <w:r w:rsidR="00F17ABC" w:rsidRPr="004A2856">
        <w:t xml:space="preserve"> 2</w:t>
      </w:r>
    </w:p>
    <w:p w:rsidR="00F17ABC" w:rsidRPr="004A2856" w:rsidRDefault="00F17ABC" w:rsidP="00F17ABC">
      <w:pPr>
        <w:pStyle w:val="ConsPlusNormal"/>
        <w:jc w:val="right"/>
      </w:pPr>
      <w:r w:rsidRPr="004A2856">
        <w:t>к Порядку</w:t>
      </w:r>
    </w:p>
    <w:p w:rsidR="00F17ABC" w:rsidRPr="00FF0CB3" w:rsidRDefault="00F17ABC" w:rsidP="00F17ABC">
      <w:pPr>
        <w:pStyle w:val="ConsPlusNormal"/>
        <w:jc w:val="both"/>
        <w:rPr>
          <w:sz w:val="24"/>
          <w:szCs w:val="24"/>
        </w:rPr>
      </w:pPr>
    </w:p>
    <w:p w:rsidR="00F17ABC" w:rsidRPr="00FF0CB3" w:rsidRDefault="00F17ABC" w:rsidP="00FF0CB3">
      <w:pPr>
        <w:pStyle w:val="ConsPlusNonformat"/>
        <w:jc w:val="center"/>
        <w:rPr>
          <w:rFonts w:ascii="Arial" w:hAnsi="Arial" w:cs="Arial"/>
          <w:sz w:val="24"/>
          <w:szCs w:val="24"/>
        </w:rPr>
      </w:pPr>
      <w:bookmarkStart w:id="19" w:name="P555"/>
      <w:bookmarkEnd w:id="19"/>
      <w:r w:rsidRPr="00FF0CB3">
        <w:rPr>
          <w:rFonts w:ascii="Arial" w:hAnsi="Arial" w:cs="Arial"/>
          <w:sz w:val="24"/>
          <w:szCs w:val="24"/>
        </w:rPr>
        <w:t>УВЕДОМЛЕНИЕ</w:t>
      </w:r>
    </w:p>
    <w:p w:rsidR="00A231D9" w:rsidRDefault="00F17ABC" w:rsidP="00A231D9">
      <w:pPr>
        <w:pStyle w:val="ConsPlusNonformat"/>
        <w:jc w:val="center"/>
        <w:rPr>
          <w:rFonts w:ascii="Arial" w:hAnsi="Arial" w:cs="Arial"/>
          <w:sz w:val="24"/>
          <w:szCs w:val="24"/>
        </w:rPr>
      </w:pPr>
      <w:r w:rsidRPr="00FF0CB3">
        <w:rPr>
          <w:rFonts w:ascii="Arial" w:hAnsi="Arial" w:cs="Arial"/>
          <w:sz w:val="24"/>
          <w:szCs w:val="24"/>
        </w:rPr>
        <w:t xml:space="preserve">о </w:t>
      </w:r>
      <w:r w:rsidR="00A231D9">
        <w:rPr>
          <w:rFonts w:ascii="Arial" w:hAnsi="Arial" w:cs="Arial"/>
          <w:sz w:val="24"/>
          <w:szCs w:val="24"/>
        </w:rPr>
        <w:t>подготовке проекта муниципального нормативного правового акта</w:t>
      </w:r>
    </w:p>
    <w:p w:rsidR="00A231D9" w:rsidRDefault="00A231D9" w:rsidP="00A231D9">
      <w:pPr>
        <w:pStyle w:val="ConsPlusNonformat"/>
        <w:jc w:val="center"/>
        <w:rPr>
          <w:rFonts w:ascii="Arial" w:hAnsi="Arial" w:cs="Arial"/>
          <w:sz w:val="24"/>
          <w:szCs w:val="24"/>
        </w:rPr>
      </w:pPr>
    </w:p>
    <w:p w:rsidR="00A231D9" w:rsidRDefault="00F17ABC" w:rsidP="00F17ABC">
      <w:pPr>
        <w:pStyle w:val="ConsPlusNonformat"/>
        <w:jc w:val="both"/>
        <w:rPr>
          <w:rFonts w:ascii="Arial" w:hAnsi="Arial" w:cs="Arial"/>
          <w:sz w:val="24"/>
          <w:szCs w:val="24"/>
        </w:rPr>
      </w:pPr>
      <w:r w:rsidRPr="00FF0CB3">
        <w:rPr>
          <w:rFonts w:ascii="Arial" w:hAnsi="Arial" w:cs="Arial"/>
          <w:sz w:val="24"/>
          <w:szCs w:val="24"/>
        </w:rPr>
        <w:t xml:space="preserve">    </w:t>
      </w:r>
      <w:r w:rsidR="00A231D9">
        <w:rPr>
          <w:rFonts w:ascii="Arial" w:hAnsi="Arial" w:cs="Arial"/>
          <w:sz w:val="24"/>
          <w:szCs w:val="24"/>
        </w:rPr>
        <w:tab/>
      </w:r>
      <w:r w:rsidRPr="00FF0CB3">
        <w:rPr>
          <w:rFonts w:ascii="Arial" w:hAnsi="Arial" w:cs="Arial"/>
          <w:sz w:val="24"/>
          <w:szCs w:val="24"/>
        </w:rPr>
        <w:t xml:space="preserve">Настоящим </w:t>
      </w:r>
      <w:r w:rsidR="00FF0CB3">
        <w:rPr>
          <w:rFonts w:ascii="Arial" w:hAnsi="Arial" w:cs="Arial"/>
          <w:sz w:val="24"/>
          <w:szCs w:val="24"/>
        </w:rPr>
        <w:t>_</w:t>
      </w:r>
      <w:r w:rsidR="00A231D9">
        <w:rPr>
          <w:rFonts w:ascii="Arial" w:hAnsi="Arial" w:cs="Arial"/>
          <w:sz w:val="24"/>
          <w:szCs w:val="24"/>
        </w:rPr>
        <w:t>_</w:t>
      </w:r>
      <w:r w:rsidRPr="00FF0CB3">
        <w:rPr>
          <w:rFonts w:ascii="Arial" w:hAnsi="Arial" w:cs="Arial"/>
          <w:sz w:val="24"/>
          <w:szCs w:val="24"/>
        </w:rPr>
        <w:t>______________________________</w:t>
      </w:r>
      <w:r w:rsidR="00A231D9">
        <w:rPr>
          <w:rFonts w:ascii="Arial" w:hAnsi="Arial" w:cs="Arial"/>
          <w:sz w:val="24"/>
          <w:szCs w:val="24"/>
        </w:rPr>
        <w:t xml:space="preserve">______________________ </w:t>
      </w:r>
    </w:p>
    <w:p w:rsidR="00A231D9" w:rsidRPr="00FF0CB3" w:rsidRDefault="00A231D9" w:rsidP="00A231D9">
      <w:pPr>
        <w:pStyle w:val="ConsPlusNonformat"/>
        <w:jc w:val="center"/>
        <w:rPr>
          <w:rFonts w:ascii="Arial" w:hAnsi="Arial" w:cs="Arial"/>
        </w:rPr>
      </w:pPr>
      <w:r w:rsidRPr="00FF0CB3">
        <w:rPr>
          <w:rFonts w:ascii="Arial" w:hAnsi="Arial" w:cs="Arial"/>
        </w:rPr>
        <w:t>(наименование</w:t>
      </w:r>
      <w:r>
        <w:rPr>
          <w:rFonts w:ascii="Arial" w:hAnsi="Arial" w:cs="Arial"/>
        </w:rPr>
        <w:t xml:space="preserve"> регулирующего</w:t>
      </w:r>
      <w:r w:rsidRPr="00FF0CB3">
        <w:rPr>
          <w:rFonts w:ascii="Arial" w:hAnsi="Arial" w:cs="Arial"/>
        </w:rPr>
        <w:t xml:space="preserve"> органа)</w:t>
      </w:r>
    </w:p>
    <w:p w:rsidR="00F17ABC" w:rsidRDefault="00F17ABC" w:rsidP="00F17ABC">
      <w:pPr>
        <w:pStyle w:val="ConsPlusNonformat"/>
        <w:jc w:val="both"/>
        <w:rPr>
          <w:rFonts w:ascii="Arial" w:hAnsi="Arial" w:cs="Arial"/>
          <w:sz w:val="24"/>
          <w:szCs w:val="24"/>
        </w:rPr>
      </w:pPr>
      <w:r w:rsidRPr="00FF0CB3">
        <w:rPr>
          <w:rFonts w:ascii="Arial" w:hAnsi="Arial" w:cs="Arial"/>
          <w:sz w:val="24"/>
          <w:szCs w:val="24"/>
        </w:rPr>
        <w:t xml:space="preserve">уведомляет о </w:t>
      </w:r>
      <w:r w:rsidR="00A231D9">
        <w:rPr>
          <w:rFonts w:ascii="Arial" w:hAnsi="Arial" w:cs="Arial"/>
          <w:sz w:val="24"/>
          <w:szCs w:val="24"/>
        </w:rPr>
        <w:t>начале подготовки п</w:t>
      </w:r>
      <w:r w:rsidRPr="00FF0CB3">
        <w:rPr>
          <w:rFonts w:ascii="Arial" w:hAnsi="Arial" w:cs="Arial"/>
          <w:sz w:val="24"/>
          <w:szCs w:val="24"/>
        </w:rPr>
        <w:t>роекта</w:t>
      </w:r>
      <w:r w:rsidR="00FF0CB3">
        <w:rPr>
          <w:rFonts w:ascii="Arial" w:hAnsi="Arial" w:cs="Arial"/>
          <w:sz w:val="24"/>
          <w:szCs w:val="24"/>
        </w:rPr>
        <w:t xml:space="preserve"> </w:t>
      </w:r>
      <w:r w:rsidRPr="00FF0CB3">
        <w:rPr>
          <w:rFonts w:ascii="Arial" w:hAnsi="Arial" w:cs="Arial"/>
          <w:sz w:val="24"/>
          <w:szCs w:val="24"/>
        </w:rPr>
        <w:t>муниципального нормативного правового акта</w:t>
      </w:r>
      <w:r w:rsidR="00A231D9">
        <w:rPr>
          <w:rFonts w:ascii="Arial" w:hAnsi="Arial" w:cs="Arial"/>
          <w:sz w:val="24"/>
          <w:szCs w:val="24"/>
        </w:rPr>
        <w:t xml:space="preserve"> и сборе предложений заинтересованных лиц.</w:t>
      </w:r>
    </w:p>
    <w:p w:rsidR="00A231D9" w:rsidRDefault="00A231D9" w:rsidP="00F17ABC">
      <w:pPr>
        <w:pStyle w:val="ConsPlusNonformat"/>
        <w:jc w:val="both"/>
        <w:rPr>
          <w:rFonts w:ascii="Arial" w:hAnsi="Arial" w:cs="Arial"/>
          <w:sz w:val="24"/>
          <w:szCs w:val="24"/>
        </w:rPr>
      </w:pPr>
      <w:r>
        <w:rPr>
          <w:rFonts w:ascii="Arial" w:hAnsi="Arial" w:cs="Arial"/>
          <w:sz w:val="24"/>
          <w:szCs w:val="24"/>
        </w:rPr>
        <w:tab/>
        <w:t>Предложения принимаются по адресу: _______________________________, а также по адресу электронной почты: ____________________________________.</w:t>
      </w:r>
    </w:p>
    <w:p w:rsidR="00A231D9" w:rsidRDefault="00A231D9" w:rsidP="00F17ABC">
      <w:pPr>
        <w:pStyle w:val="ConsPlusNonformat"/>
        <w:jc w:val="both"/>
        <w:rPr>
          <w:rFonts w:ascii="Arial" w:hAnsi="Arial" w:cs="Arial"/>
          <w:sz w:val="24"/>
          <w:szCs w:val="24"/>
        </w:rPr>
      </w:pPr>
      <w:r>
        <w:rPr>
          <w:rFonts w:ascii="Arial" w:hAnsi="Arial" w:cs="Arial"/>
          <w:sz w:val="24"/>
          <w:szCs w:val="24"/>
        </w:rPr>
        <w:tab/>
        <w:t>Сроки приема предложений: с «__»________20__г. по «__»________20__г.</w:t>
      </w:r>
    </w:p>
    <w:p w:rsidR="00A231D9" w:rsidRDefault="00A231D9" w:rsidP="00F17ABC">
      <w:pPr>
        <w:pStyle w:val="ConsPlusNonformat"/>
        <w:jc w:val="both"/>
        <w:rPr>
          <w:rFonts w:ascii="Arial" w:hAnsi="Arial" w:cs="Arial"/>
          <w:sz w:val="24"/>
          <w:szCs w:val="24"/>
        </w:rPr>
      </w:pPr>
      <w:r>
        <w:rPr>
          <w:rFonts w:ascii="Arial" w:hAnsi="Arial" w:cs="Arial"/>
          <w:sz w:val="24"/>
          <w:szCs w:val="24"/>
        </w:rPr>
        <w:tab/>
        <w:t>Место размещения уведомления о подготовке проекта нормативного правового акта в сети Интернет (полный электронный адрес): _____________________________________________________________________.</w:t>
      </w:r>
    </w:p>
    <w:p w:rsidR="00A231D9" w:rsidRDefault="00A231D9" w:rsidP="00F17ABC">
      <w:pPr>
        <w:pStyle w:val="ConsPlusNonformat"/>
        <w:jc w:val="both"/>
        <w:rPr>
          <w:rFonts w:ascii="Arial" w:hAnsi="Arial" w:cs="Arial"/>
          <w:sz w:val="24"/>
          <w:szCs w:val="24"/>
        </w:rPr>
      </w:pPr>
      <w:r>
        <w:rPr>
          <w:rFonts w:ascii="Arial" w:hAnsi="Arial" w:cs="Arial"/>
          <w:sz w:val="24"/>
          <w:szCs w:val="24"/>
        </w:rPr>
        <w:tab/>
        <w:t>Контактное лицо от регулирующего органа: ___________________________.</w:t>
      </w:r>
    </w:p>
    <w:p w:rsidR="00A231D9" w:rsidRDefault="00A231D9" w:rsidP="00A231D9">
      <w:pPr>
        <w:pStyle w:val="ConsPlusNonformat"/>
        <w:numPr>
          <w:ilvl w:val="0"/>
          <w:numId w:val="48"/>
        </w:numPr>
        <w:jc w:val="both"/>
        <w:rPr>
          <w:rFonts w:ascii="Arial" w:hAnsi="Arial" w:cs="Arial"/>
          <w:sz w:val="24"/>
          <w:szCs w:val="24"/>
        </w:rPr>
      </w:pPr>
      <w:r>
        <w:rPr>
          <w:rFonts w:ascii="Arial" w:hAnsi="Arial" w:cs="Arial"/>
          <w:sz w:val="24"/>
          <w:szCs w:val="24"/>
        </w:rPr>
        <w:t>Вид нормативного правового акта: ________________________________.</w:t>
      </w:r>
    </w:p>
    <w:p w:rsidR="00A231D9" w:rsidRDefault="00A231D9" w:rsidP="00A231D9">
      <w:pPr>
        <w:pStyle w:val="ConsPlusNonformat"/>
        <w:numPr>
          <w:ilvl w:val="0"/>
          <w:numId w:val="48"/>
        </w:numPr>
        <w:jc w:val="both"/>
        <w:rPr>
          <w:rFonts w:ascii="Arial" w:hAnsi="Arial" w:cs="Arial"/>
          <w:sz w:val="24"/>
          <w:szCs w:val="24"/>
        </w:rPr>
      </w:pPr>
      <w:r>
        <w:rPr>
          <w:rFonts w:ascii="Arial" w:hAnsi="Arial" w:cs="Arial"/>
          <w:sz w:val="24"/>
          <w:szCs w:val="24"/>
        </w:rPr>
        <w:t>Наименование нормативного правового акта _______________________.</w:t>
      </w:r>
    </w:p>
    <w:p w:rsidR="00A231D9" w:rsidRDefault="00A231D9" w:rsidP="00A231D9">
      <w:pPr>
        <w:pStyle w:val="ConsPlusNonformat"/>
        <w:numPr>
          <w:ilvl w:val="0"/>
          <w:numId w:val="48"/>
        </w:numPr>
        <w:tabs>
          <w:tab w:val="left" w:pos="284"/>
          <w:tab w:val="left" w:pos="993"/>
        </w:tabs>
        <w:ind w:left="0" w:firstLine="705"/>
        <w:jc w:val="both"/>
        <w:rPr>
          <w:rFonts w:ascii="Arial" w:hAnsi="Arial" w:cs="Arial"/>
          <w:sz w:val="24"/>
          <w:szCs w:val="24"/>
        </w:rPr>
      </w:pPr>
      <w:r>
        <w:rPr>
          <w:rFonts w:ascii="Arial" w:hAnsi="Arial" w:cs="Arial"/>
          <w:sz w:val="24"/>
          <w:szCs w:val="24"/>
        </w:rPr>
        <w:t>Обоснование необходимости разработки нормативного правового акта, описание проблемы, на решение которой направлен предлагаемый способ регулирования: ________________________________________________________.</w:t>
      </w:r>
    </w:p>
    <w:p w:rsidR="00A231D9" w:rsidRDefault="00A231D9" w:rsidP="00A231D9">
      <w:pPr>
        <w:pStyle w:val="ConsPlusNonformat"/>
        <w:numPr>
          <w:ilvl w:val="0"/>
          <w:numId w:val="48"/>
        </w:numPr>
        <w:tabs>
          <w:tab w:val="left" w:pos="993"/>
        </w:tabs>
        <w:ind w:left="0" w:firstLine="705"/>
        <w:jc w:val="both"/>
        <w:rPr>
          <w:rFonts w:ascii="Arial" w:hAnsi="Arial" w:cs="Arial"/>
          <w:sz w:val="24"/>
          <w:szCs w:val="24"/>
        </w:rPr>
      </w:pPr>
      <w:r>
        <w:rPr>
          <w:rFonts w:ascii="Arial" w:hAnsi="Arial" w:cs="Arial"/>
          <w:sz w:val="24"/>
          <w:szCs w:val="24"/>
        </w:rPr>
        <w:t>Цели регулирования: ___________________________________________.</w:t>
      </w:r>
    </w:p>
    <w:p w:rsidR="00A231D9" w:rsidRDefault="00A231D9" w:rsidP="00A231D9">
      <w:pPr>
        <w:pStyle w:val="ConsPlusNonformat"/>
        <w:numPr>
          <w:ilvl w:val="0"/>
          <w:numId w:val="48"/>
        </w:numPr>
        <w:tabs>
          <w:tab w:val="left" w:pos="993"/>
        </w:tabs>
        <w:ind w:left="0" w:firstLine="705"/>
        <w:jc w:val="both"/>
        <w:rPr>
          <w:rFonts w:ascii="Arial" w:hAnsi="Arial" w:cs="Arial"/>
          <w:sz w:val="24"/>
          <w:szCs w:val="24"/>
        </w:rPr>
      </w:pPr>
      <w:r>
        <w:rPr>
          <w:rFonts w:ascii="Arial" w:hAnsi="Arial" w:cs="Arial"/>
          <w:sz w:val="24"/>
          <w:szCs w:val="24"/>
        </w:rPr>
        <w:t>Описание предлагаемого регулирования с указанием лиц, на которых оно будет распространено, и сравнительной оценкой</w:t>
      </w:r>
      <w:r w:rsidR="00FC2E75">
        <w:rPr>
          <w:rFonts w:ascii="Arial" w:hAnsi="Arial" w:cs="Arial"/>
          <w:sz w:val="24"/>
          <w:szCs w:val="24"/>
        </w:rPr>
        <w:t xml:space="preserve"> положительных и отрицательных последствий и рисков решения проблемы указанными способами: _____________________________________________________________________.</w:t>
      </w:r>
    </w:p>
    <w:p w:rsidR="00FC2E75" w:rsidRDefault="00FC2E75" w:rsidP="00A231D9">
      <w:pPr>
        <w:pStyle w:val="ConsPlusNonformat"/>
        <w:numPr>
          <w:ilvl w:val="0"/>
          <w:numId w:val="48"/>
        </w:numPr>
        <w:tabs>
          <w:tab w:val="left" w:pos="993"/>
        </w:tabs>
        <w:ind w:left="0" w:firstLine="705"/>
        <w:jc w:val="both"/>
        <w:rPr>
          <w:rFonts w:ascii="Arial" w:hAnsi="Arial" w:cs="Arial"/>
          <w:sz w:val="24"/>
          <w:szCs w:val="24"/>
        </w:rPr>
      </w:pPr>
      <w:r>
        <w:rPr>
          <w:rFonts w:ascii="Arial" w:hAnsi="Arial" w:cs="Arial"/>
          <w:sz w:val="24"/>
          <w:szCs w:val="24"/>
        </w:rPr>
        <w:t>Срок вступления в силу проекта нормативного правового акта: ________.</w:t>
      </w:r>
    </w:p>
    <w:p w:rsidR="00FC2E75" w:rsidRDefault="00FC2E75" w:rsidP="00A231D9">
      <w:pPr>
        <w:pStyle w:val="ConsPlusNonformat"/>
        <w:numPr>
          <w:ilvl w:val="0"/>
          <w:numId w:val="48"/>
        </w:numPr>
        <w:tabs>
          <w:tab w:val="left" w:pos="993"/>
        </w:tabs>
        <w:ind w:left="0" w:firstLine="705"/>
        <w:jc w:val="both"/>
        <w:rPr>
          <w:rFonts w:ascii="Arial" w:hAnsi="Arial" w:cs="Arial"/>
          <w:sz w:val="24"/>
          <w:szCs w:val="24"/>
        </w:rPr>
      </w:pPr>
      <w:r>
        <w:rPr>
          <w:rFonts w:ascii="Arial" w:hAnsi="Arial" w:cs="Arial"/>
          <w:sz w:val="24"/>
          <w:szCs w:val="24"/>
        </w:rPr>
        <w:t>Сведения о необходимости или отсутствии необходимости установления переходного периода: __________________________________________________.</w:t>
      </w:r>
    </w:p>
    <w:p w:rsidR="00FC2E75" w:rsidRDefault="00FC2E75" w:rsidP="00A231D9">
      <w:pPr>
        <w:pStyle w:val="ConsPlusNonformat"/>
        <w:numPr>
          <w:ilvl w:val="0"/>
          <w:numId w:val="48"/>
        </w:numPr>
        <w:tabs>
          <w:tab w:val="left" w:pos="993"/>
        </w:tabs>
        <w:ind w:left="0" w:firstLine="705"/>
        <w:jc w:val="both"/>
        <w:rPr>
          <w:rFonts w:ascii="Arial" w:hAnsi="Arial" w:cs="Arial"/>
          <w:sz w:val="24"/>
          <w:szCs w:val="24"/>
        </w:rPr>
      </w:pPr>
      <w:r>
        <w:rPr>
          <w:rFonts w:ascii="Arial" w:hAnsi="Arial" w:cs="Arial"/>
          <w:sz w:val="24"/>
          <w:szCs w:val="24"/>
        </w:rPr>
        <w:t>Иная информация по решению регулирующего органа, относящаяся к сведениям о подготовке проекта нормативного правового акта: _______________.</w:t>
      </w:r>
    </w:p>
    <w:p w:rsidR="00FC2E75" w:rsidRDefault="00FC2E75" w:rsidP="00FC2E75">
      <w:pPr>
        <w:pStyle w:val="ConsPlusNonformat"/>
        <w:tabs>
          <w:tab w:val="left" w:pos="993"/>
        </w:tabs>
        <w:ind w:left="705"/>
        <w:jc w:val="both"/>
        <w:rPr>
          <w:rFonts w:ascii="Arial" w:hAnsi="Arial" w:cs="Arial"/>
          <w:sz w:val="24"/>
          <w:szCs w:val="24"/>
        </w:rPr>
      </w:pPr>
      <w:r>
        <w:rPr>
          <w:rFonts w:ascii="Arial" w:hAnsi="Arial" w:cs="Arial"/>
          <w:sz w:val="24"/>
          <w:szCs w:val="24"/>
        </w:rPr>
        <w:t>К уведомлению прилагаются:</w:t>
      </w:r>
    </w:p>
    <w:p w:rsidR="00FC2E75" w:rsidRPr="00FF0CB3" w:rsidRDefault="00FC2E75" w:rsidP="00FC2E75">
      <w:pPr>
        <w:pStyle w:val="ConsPlusNonformat"/>
        <w:tabs>
          <w:tab w:val="left" w:pos="993"/>
        </w:tabs>
        <w:ind w:firstLine="705"/>
        <w:jc w:val="both"/>
        <w:rPr>
          <w:rFonts w:ascii="Arial" w:hAnsi="Arial" w:cs="Arial"/>
          <w:sz w:val="24"/>
          <w:szCs w:val="24"/>
        </w:rPr>
      </w:pPr>
      <w:r>
        <w:rPr>
          <w:rFonts w:ascii="Arial" w:hAnsi="Arial" w:cs="Arial"/>
          <w:sz w:val="24"/>
          <w:szCs w:val="24"/>
        </w:rPr>
        <w:t>- проект нормативного правового акта, предусматривающего установление предлагаемого регулирования на территории Пушкинского муниципального района;</w:t>
      </w:r>
    </w:p>
    <w:p w:rsidR="00FC2E75" w:rsidRDefault="00FF0CB3" w:rsidP="00FF0CB3">
      <w:pPr>
        <w:pStyle w:val="ConsPlusNonformat"/>
        <w:jc w:val="both"/>
        <w:rPr>
          <w:rFonts w:ascii="Arial" w:hAnsi="Arial" w:cs="Arial"/>
          <w:sz w:val="24"/>
          <w:szCs w:val="24"/>
        </w:rPr>
      </w:pPr>
      <w:r>
        <w:rPr>
          <w:rFonts w:ascii="Arial" w:hAnsi="Arial" w:cs="Arial"/>
          <w:sz w:val="24"/>
          <w:szCs w:val="24"/>
        </w:rPr>
        <w:t xml:space="preserve">  </w:t>
      </w:r>
      <w:r w:rsidR="00FC2E75">
        <w:rPr>
          <w:rFonts w:ascii="Arial" w:hAnsi="Arial" w:cs="Arial"/>
          <w:sz w:val="24"/>
          <w:szCs w:val="24"/>
        </w:rPr>
        <w:tab/>
        <w:t>- опросный лист для участников публичных консультаций;</w:t>
      </w:r>
    </w:p>
    <w:p w:rsidR="00FC2E75" w:rsidRDefault="00FC2E75" w:rsidP="00FC2E75">
      <w:pPr>
        <w:pStyle w:val="ConsPlusNonformat"/>
        <w:ind w:firstLine="708"/>
        <w:jc w:val="both"/>
        <w:rPr>
          <w:rFonts w:ascii="Arial" w:hAnsi="Arial" w:cs="Arial"/>
          <w:sz w:val="24"/>
          <w:szCs w:val="24"/>
        </w:rPr>
      </w:pPr>
      <w:r>
        <w:rPr>
          <w:rFonts w:ascii="Arial" w:hAnsi="Arial" w:cs="Arial"/>
          <w:sz w:val="24"/>
          <w:szCs w:val="24"/>
        </w:rPr>
        <w:t>- иные материалы.</w:t>
      </w:r>
    </w:p>
    <w:p w:rsidR="00FC2E75" w:rsidRDefault="00FC2E75" w:rsidP="00FC2E75">
      <w:pPr>
        <w:pStyle w:val="ConsPlusNonformat"/>
        <w:ind w:firstLine="708"/>
        <w:jc w:val="both"/>
        <w:rPr>
          <w:rFonts w:ascii="Arial" w:hAnsi="Arial" w:cs="Arial"/>
          <w:sz w:val="24"/>
          <w:szCs w:val="24"/>
        </w:rPr>
      </w:pPr>
    </w:p>
    <w:p w:rsidR="00FC2E75" w:rsidRDefault="00FC2E75" w:rsidP="00FC2E75">
      <w:pPr>
        <w:pStyle w:val="ConsPlusNonformat"/>
        <w:ind w:firstLine="708"/>
        <w:jc w:val="both"/>
        <w:rPr>
          <w:rFonts w:ascii="Arial" w:hAnsi="Arial" w:cs="Arial"/>
          <w:sz w:val="24"/>
          <w:szCs w:val="24"/>
        </w:rPr>
      </w:pPr>
    </w:p>
    <w:p w:rsidR="0058364A" w:rsidRDefault="0058364A" w:rsidP="00FC2E75">
      <w:pPr>
        <w:pStyle w:val="ConsPlusNonformat"/>
        <w:ind w:firstLine="708"/>
        <w:jc w:val="both"/>
        <w:rPr>
          <w:rFonts w:ascii="Arial" w:hAnsi="Arial" w:cs="Arial"/>
          <w:sz w:val="24"/>
          <w:szCs w:val="24"/>
        </w:rPr>
      </w:pPr>
    </w:p>
    <w:p w:rsidR="0058364A" w:rsidRDefault="0058364A" w:rsidP="00FC2E75">
      <w:pPr>
        <w:pStyle w:val="ConsPlusNonformat"/>
        <w:ind w:firstLine="708"/>
        <w:jc w:val="both"/>
        <w:rPr>
          <w:rFonts w:ascii="Arial" w:hAnsi="Arial" w:cs="Arial"/>
          <w:sz w:val="24"/>
          <w:szCs w:val="24"/>
        </w:rPr>
      </w:pPr>
    </w:p>
    <w:p w:rsidR="0058364A" w:rsidRDefault="0058364A" w:rsidP="00FC2E75">
      <w:pPr>
        <w:pStyle w:val="ConsPlusNonformat"/>
        <w:ind w:firstLine="708"/>
        <w:jc w:val="both"/>
        <w:rPr>
          <w:rFonts w:ascii="Arial" w:hAnsi="Arial" w:cs="Arial"/>
          <w:sz w:val="24"/>
          <w:szCs w:val="24"/>
        </w:rPr>
      </w:pPr>
    </w:p>
    <w:p w:rsidR="0058364A" w:rsidRDefault="0058364A" w:rsidP="00FC2E75">
      <w:pPr>
        <w:pStyle w:val="ConsPlusNonformat"/>
        <w:ind w:firstLine="708"/>
        <w:jc w:val="both"/>
        <w:rPr>
          <w:rFonts w:ascii="Arial" w:hAnsi="Arial" w:cs="Arial"/>
          <w:sz w:val="24"/>
          <w:szCs w:val="24"/>
        </w:rPr>
      </w:pPr>
    </w:p>
    <w:p w:rsidR="0058364A" w:rsidRDefault="0058364A" w:rsidP="00FC2E75">
      <w:pPr>
        <w:pStyle w:val="ConsPlusNonformat"/>
        <w:ind w:firstLine="708"/>
        <w:jc w:val="both"/>
        <w:rPr>
          <w:rFonts w:ascii="Arial" w:hAnsi="Arial" w:cs="Arial"/>
          <w:sz w:val="24"/>
          <w:szCs w:val="24"/>
        </w:rPr>
      </w:pPr>
    </w:p>
    <w:p w:rsidR="0058364A" w:rsidRDefault="0058364A" w:rsidP="00FC2E75">
      <w:pPr>
        <w:pStyle w:val="ConsPlusNonformat"/>
        <w:ind w:firstLine="708"/>
        <w:jc w:val="both"/>
        <w:rPr>
          <w:rFonts w:ascii="Arial" w:hAnsi="Arial" w:cs="Arial"/>
          <w:sz w:val="24"/>
          <w:szCs w:val="24"/>
        </w:rPr>
      </w:pPr>
    </w:p>
    <w:p w:rsidR="0058364A" w:rsidRDefault="0058364A" w:rsidP="00FC2E75">
      <w:pPr>
        <w:pStyle w:val="ConsPlusNonformat"/>
        <w:ind w:firstLine="708"/>
        <w:jc w:val="both"/>
        <w:rPr>
          <w:rFonts w:ascii="Arial" w:hAnsi="Arial" w:cs="Arial"/>
          <w:sz w:val="24"/>
          <w:szCs w:val="24"/>
        </w:rPr>
      </w:pPr>
    </w:p>
    <w:p w:rsidR="0058364A" w:rsidRDefault="0058364A" w:rsidP="00FC2E75">
      <w:pPr>
        <w:pStyle w:val="ConsPlusNonformat"/>
        <w:ind w:firstLine="708"/>
        <w:jc w:val="both"/>
        <w:rPr>
          <w:rFonts w:ascii="Arial" w:hAnsi="Arial" w:cs="Arial"/>
          <w:sz w:val="24"/>
          <w:szCs w:val="24"/>
        </w:rPr>
      </w:pPr>
    </w:p>
    <w:p w:rsidR="0058364A" w:rsidRDefault="0058364A" w:rsidP="00FC2E75">
      <w:pPr>
        <w:pStyle w:val="ConsPlusNonformat"/>
        <w:ind w:firstLine="708"/>
        <w:jc w:val="both"/>
        <w:rPr>
          <w:rFonts w:ascii="Arial" w:hAnsi="Arial" w:cs="Arial"/>
          <w:sz w:val="24"/>
          <w:szCs w:val="24"/>
        </w:rPr>
      </w:pPr>
    </w:p>
    <w:p w:rsidR="0058364A" w:rsidRDefault="0058364A" w:rsidP="00FC2E75">
      <w:pPr>
        <w:pStyle w:val="ConsPlusNonformat"/>
        <w:ind w:firstLine="708"/>
        <w:jc w:val="both"/>
        <w:rPr>
          <w:rFonts w:ascii="Arial" w:hAnsi="Arial" w:cs="Arial"/>
          <w:sz w:val="24"/>
          <w:szCs w:val="24"/>
        </w:rPr>
      </w:pPr>
    </w:p>
    <w:p w:rsidR="0058364A" w:rsidRDefault="0058364A" w:rsidP="00FC2E75">
      <w:pPr>
        <w:pStyle w:val="ConsPlusNonformat"/>
        <w:ind w:firstLine="708"/>
        <w:jc w:val="both"/>
        <w:rPr>
          <w:rFonts w:ascii="Arial" w:hAnsi="Arial" w:cs="Arial"/>
          <w:sz w:val="24"/>
          <w:szCs w:val="24"/>
        </w:rPr>
      </w:pPr>
    </w:p>
    <w:p w:rsidR="0058364A" w:rsidRDefault="0058364A" w:rsidP="00FC2E75">
      <w:pPr>
        <w:pStyle w:val="ConsPlusNonformat"/>
        <w:ind w:firstLine="708"/>
        <w:jc w:val="both"/>
        <w:rPr>
          <w:rFonts w:ascii="Arial" w:hAnsi="Arial" w:cs="Arial"/>
          <w:sz w:val="24"/>
          <w:szCs w:val="24"/>
        </w:rPr>
      </w:pPr>
    </w:p>
    <w:p w:rsidR="0058364A" w:rsidRDefault="0058364A" w:rsidP="00FC2E75">
      <w:pPr>
        <w:pStyle w:val="ConsPlusNonformat"/>
        <w:ind w:firstLine="708"/>
        <w:jc w:val="both"/>
        <w:rPr>
          <w:rFonts w:ascii="Arial" w:hAnsi="Arial" w:cs="Arial"/>
          <w:sz w:val="24"/>
          <w:szCs w:val="24"/>
        </w:rPr>
      </w:pPr>
    </w:p>
    <w:p w:rsidR="00FC2E75" w:rsidRDefault="00FC2E75" w:rsidP="00FC2E75">
      <w:pPr>
        <w:pStyle w:val="ConsPlusNonformat"/>
        <w:ind w:firstLine="708"/>
        <w:jc w:val="center"/>
        <w:rPr>
          <w:rFonts w:ascii="Arial" w:hAnsi="Arial" w:cs="Arial"/>
          <w:sz w:val="24"/>
          <w:szCs w:val="24"/>
        </w:rPr>
      </w:pPr>
      <w:r>
        <w:rPr>
          <w:rFonts w:ascii="Arial" w:hAnsi="Arial" w:cs="Arial"/>
          <w:sz w:val="24"/>
          <w:szCs w:val="24"/>
        </w:rPr>
        <w:lastRenderedPageBreak/>
        <w:t>Рекомендации по заполнению Уведомления о подготовке проекта нормативного правового акта</w:t>
      </w:r>
    </w:p>
    <w:p w:rsidR="00FC2E75" w:rsidRDefault="00FC2E75" w:rsidP="00FC2E75">
      <w:pPr>
        <w:pStyle w:val="ConsPlusNonformat"/>
        <w:ind w:firstLine="708"/>
        <w:jc w:val="center"/>
        <w:rPr>
          <w:rFonts w:ascii="Arial" w:hAnsi="Arial" w:cs="Arial"/>
          <w:sz w:val="24"/>
          <w:szCs w:val="24"/>
        </w:rPr>
      </w:pPr>
    </w:p>
    <w:p w:rsidR="00FC2E75" w:rsidRDefault="00FC2E75" w:rsidP="00FC2E75">
      <w:pPr>
        <w:pStyle w:val="ConsPlusNonformat"/>
        <w:numPr>
          <w:ilvl w:val="0"/>
          <w:numId w:val="49"/>
        </w:numPr>
        <w:ind w:left="0" w:firstLine="708"/>
        <w:jc w:val="both"/>
        <w:rPr>
          <w:rFonts w:ascii="Arial" w:hAnsi="Arial" w:cs="Arial"/>
          <w:sz w:val="24"/>
          <w:szCs w:val="24"/>
        </w:rPr>
      </w:pPr>
      <w:r>
        <w:rPr>
          <w:rFonts w:ascii="Arial" w:hAnsi="Arial" w:cs="Arial"/>
          <w:sz w:val="24"/>
          <w:szCs w:val="24"/>
        </w:rPr>
        <w:t>В уведомлении приводятся краткие сведения о проекте нормативного правового акта, о наличии проблемы, выявленной регулирующим органом в определенной сфере общественных отношений, целях предлагаемого правового регулирования, вариантах решения проблемы, потенциальных адресатах регулирования.</w:t>
      </w:r>
    </w:p>
    <w:p w:rsidR="00FC2E75" w:rsidRDefault="00FC2E75" w:rsidP="00FC2E75">
      <w:pPr>
        <w:pStyle w:val="ConsPlusNonformat"/>
        <w:numPr>
          <w:ilvl w:val="0"/>
          <w:numId w:val="49"/>
        </w:numPr>
        <w:ind w:left="0" w:firstLine="708"/>
        <w:jc w:val="both"/>
        <w:rPr>
          <w:rFonts w:ascii="Arial" w:hAnsi="Arial" w:cs="Arial"/>
          <w:sz w:val="24"/>
          <w:szCs w:val="24"/>
        </w:rPr>
      </w:pPr>
      <w:r>
        <w:rPr>
          <w:rFonts w:ascii="Arial" w:hAnsi="Arial" w:cs="Arial"/>
          <w:sz w:val="24"/>
          <w:szCs w:val="24"/>
        </w:rPr>
        <w:t>В целях обоснования необходимости подготовки проекта нормативного правового акта регулирующий орган при заполнении формы уведомления отражает следующую информацию:</w:t>
      </w:r>
    </w:p>
    <w:p w:rsidR="00FC2E75" w:rsidRDefault="00FC2E75" w:rsidP="00B83F3B">
      <w:pPr>
        <w:pStyle w:val="ConsPlusNonformat"/>
        <w:ind w:firstLine="708"/>
        <w:jc w:val="both"/>
        <w:rPr>
          <w:rFonts w:ascii="Arial" w:hAnsi="Arial" w:cs="Arial"/>
          <w:sz w:val="24"/>
          <w:szCs w:val="24"/>
        </w:rPr>
      </w:pPr>
      <w:r>
        <w:rPr>
          <w:rFonts w:ascii="Arial" w:hAnsi="Arial" w:cs="Arial"/>
          <w:sz w:val="24"/>
          <w:szCs w:val="24"/>
        </w:rPr>
        <w:t>- описание проблемы, на решение которой направлен предлагаемый способ регулирования, включая характеристику негативных эффектов, возникающих в связи с наличием проблемы, краткое изложение целей предлагаемого правового регулирования</w:t>
      </w:r>
      <w:r w:rsidR="00BB134C">
        <w:rPr>
          <w:rFonts w:ascii="Arial" w:hAnsi="Arial" w:cs="Arial"/>
          <w:sz w:val="24"/>
          <w:szCs w:val="24"/>
        </w:rPr>
        <w:t>;</w:t>
      </w:r>
    </w:p>
    <w:p w:rsidR="00BB134C" w:rsidRDefault="00BB134C" w:rsidP="00B83F3B">
      <w:pPr>
        <w:pStyle w:val="ConsPlusNonformat"/>
        <w:ind w:firstLine="708"/>
        <w:jc w:val="both"/>
        <w:rPr>
          <w:rFonts w:ascii="Arial" w:hAnsi="Arial" w:cs="Arial"/>
          <w:sz w:val="24"/>
          <w:szCs w:val="24"/>
        </w:rPr>
      </w:pPr>
      <w:r>
        <w:rPr>
          <w:rFonts w:ascii="Arial" w:hAnsi="Arial" w:cs="Arial"/>
          <w:sz w:val="24"/>
          <w:szCs w:val="24"/>
        </w:rPr>
        <w:t>- соответствие целей регулирования указанной проблемы, обеспечения ее решения или смягчения ее остроты. Цели регулирования характеризуются количественной измеримостью и определенностью сроков их достижения.</w:t>
      </w:r>
    </w:p>
    <w:p w:rsidR="00BB134C" w:rsidRDefault="00BB134C" w:rsidP="00B83F3B">
      <w:pPr>
        <w:pStyle w:val="ConsPlusNonformat"/>
        <w:ind w:firstLine="708"/>
        <w:jc w:val="both"/>
        <w:rPr>
          <w:rFonts w:ascii="Arial" w:hAnsi="Arial" w:cs="Arial"/>
          <w:sz w:val="24"/>
          <w:szCs w:val="24"/>
        </w:rPr>
      </w:pPr>
      <w:r>
        <w:rPr>
          <w:rFonts w:ascii="Arial" w:hAnsi="Arial" w:cs="Arial"/>
          <w:sz w:val="24"/>
          <w:szCs w:val="24"/>
        </w:rPr>
        <w:t>В случае, если достижение целей предлагаемого правового регулирования растянуто в продолжительном временном периоде, определяются промежуточные показатели достижения таких целей и сроки, в которые эти значения должны быть достигнуты;</w:t>
      </w:r>
    </w:p>
    <w:p w:rsidR="00BB134C" w:rsidRDefault="00BB134C" w:rsidP="00B83F3B">
      <w:pPr>
        <w:pStyle w:val="ConsPlusNonformat"/>
        <w:ind w:firstLine="708"/>
        <w:jc w:val="both"/>
        <w:rPr>
          <w:rFonts w:ascii="Arial" w:hAnsi="Arial" w:cs="Arial"/>
          <w:sz w:val="24"/>
          <w:szCs w:val="24"/>
        </w:rPr>
      </w:pPr>
      <w:r>
        <w:rPr>
          <w:rFonts w:ascii="Arial" w:hAnsi="Arial" w:cs="Arial"/>
          <w:sz w:val="24"/>
          <w:szCs w:val="24"/>
        </w:rPr>
        <w:t>- указание на действующие нормативные правовые акты, из которых вытекает необходимость разработки предлагаемого правового регулирования в соответствующей сфере либо указание на инициативный характер разработки проекта нормативного правового акта.</w:t>
      </w:r>
    </w:p>
    <w:p w:rsidR="00FC2E75" w:rsidRDefault="00FC2E75" w:rsidP="00FC2E75">
      <w:pPr>
        <w:pStyle w:val="ConsPlusNonformat"/>
        <w:jc w:val="center"/>
        <w:rPr>
          <w:rFonts w:ascii="Arial" w:hAnsi="Arial" w:cs="Arial"/>
          <w:sz w:val="24"/>
          <w:szCs w:val="24"/>
        </w:rPr>
      </w:pPr>
    </w:p>
    <w:p w:rsidR="00FC2E75" w:rsidRDefault="00FC2E75" w:rsidP="00FF0CB3">
      <w:pPr>
        <w:pStyle w:val="ConsPlusNonformat"/>
        <w:jc w:val="both"/>
        <w:rPr>
          <w:rFonts w:ascii="Arial" w:hAnsi="Arial" w:cs="Arial"/>
          <w:sz w:val="24"/>
          <w:szCs w:val="24"/>
        </w:rPr>
      </w:pPr>
    </w:p>
    <w:p w:rsidR="00FC2E75" w:rsidRPr="00FF0CB3" w:rsidRDefault="00FF0CB3" w:rsidP="00FC2E75">
      <w:pPr>
        <w:pStyle w:val="ConsPlusNonformat"/>
        <w:jc w:val="both"/>
        <w:rPr>
          <w:rFonts w:ascii="Arial" w:hAnsi="Arial" w:cs="Arial"/>
          <w:sz w:val="24"/>
          <w:szCs w:val="24"/>
        </w:rPr>
      </w:pPr>
      <w:r>
        <w:rPr>
          <w:rFonts w:ascii="Arial" w:hAnsi="Arial" w:cs="Arial"/>
          <w:sz w:val="24"/>
          <w:szCs w:val="24"/>
        </w:rPr>
        <w:t xml:space="preserve">  </w:t>
      </w:r>
    </w:p>
    <w:p w:rsidR="00F17ABC" w:rsidRPr="00FF0CB3" w:rsidRDefault="00F17ABC" w:rsidP="00FC2E75">
      <w:pPr>
        <w:pStyle w:val="ConsPlusNonformat"/>
        <w:jc w:val="both"/>
        <w:rPr>
          <w:sz w:val="24"/>
          <w:szCs w:val="24"/>
        </w:rPr>
      </w:pPr>
    </w:p>
    <w:p w:rsidR="00F17ABC" w:rsidRDefault="00F17ABC" w:rsidP="00F17ABC">
      <w:pPr>
        <w:pStyle w:val="ConsPlusNormal"/>
        <w:jc w:val="both"/>
      </w:pPr>
    </w:p>
    <w:p w:rsidR="00F17ABC" w:rsidRDefault="00F17ABC" w:rsidP="00F17ABC">
      <w:pPr>
        <w:pStyle w:val="ConsPlusNormal"/>
        <w:jc w:val="both"/>
      </w:pPr>
    </w:p>
    <w:p w:rsidR="00F17ABC" w:rsidRDefault="00F17ABC" w:rsidP="00F17ABC">
      <w:pPr>
        <w:pStyle w:val="ConsPlusNormal"/>
        <w:jc w:val="both"/>
      </w:pPr>
    </w:p>
    <w:p w:rsidR="00F17ABC" w:rsidRDefault="00F17ABC" w:rsidP="00F17ABC">
      <w:pPr>
        <w:sectPr w:rsidR="00F17ABC">
          <w:pgSz w:w="11905" w:h="16838"/>
          <w:pgMar w:top="1134" w:right="850" w:bottom="1134" w:left="1701" w:header="0" w:footer="0" w:gutter="0"/>
          <w:cols w:space="720"/>
        </w:sectPr>
      </w:pPr>
    </w:p>
    <w:p w:rsidR="00F17ABC" w:rsidRPr="004A2856" w:rsidRDefault="00F17ABC" w:rsidP="00F17ABC">
      <w:pPr>
        <w:pStyle w:val="ConsPlusNormal"/>
        <w:jc w:val="right"/>
        <w:outlineLvl w:val="1"/>
      </w:pPr>
      <w:r w:rsidRPr="004A2856">
        <w:lastRenderedPageBreak/>
        <w:t xml:space="preserve">Приложение </w:t>
      </w:r>
      <w:r w:rsidR="0041209A" w:rsidRPr="004A2856">
        <w:t>№</w:t>
      </w:r>
      <w:r w:rsidRPr="004A2856">
        <w:t xml:space="preserve"> 3</w:t>
      </w:r>
    </w:p>
    <w:p w:rsidR="00F17ABC" w:rsidRPr="004A2856" w:rsidRDefault="00F17ABC" w:rsidP="00F17ABC">
      <w:pPr>
        <w:pStyle w:val="ConsPlusNormal"/>
        <w:jc w:val="right"/>
      </w:pPr>
      <w:r w:rsidRPr="004A2856">
        <w:t>к Порядку</w:t>
      </w:r>
    </w:p>
    <w:p w:rsidR="00B1043B" w:rsidRPr="00B1043B" w:rsidRDefault="00B1043B" w:rsidP="00F17ABC">
      <w:pPr>
        <w:pStyle w:val="ConsPlusNormal"/>
        <w:jc w:val="right"/>
        <w:rPr>
          <w:sz w:val="24"/>
          <w:szCs w:val="24"/>
        </w:rPr>
      </w:pPr>
    </w:p>
    <w:p w:rsidR="00B1043B" w:rsidRPr="00B1043B" w:rsidRDefault="00B1043B" w:rsidP="00B1043B">
      <w:pPr>
        <w:pStyle w:val="ConsPlusNormal"/>
        <w:jc w:val="center"/>
        <w:rPr>
          <w:sz w:val="24"/>
          <w:szCs w:val="24"/>
        </w:rPr>
      </w:pPr>
      <w:r w:rsidRPr="00B1043B">
        <w:rPr>
          <w:sz w:val="24"/>
          <w:szCs w:val="24"/>
        </w:rPr>
        <w:t>ТИПОВАЯ ФОРМА</w:t>
      </w:r>
    </w:p>
    <w:p w:rsidR="00B1043B" w:rsidRPr="00B1043B" w:rsidRDefault="00B1043B" w:rsidP="00B1043B">
      <w:pPr>
        <w:pStyle w:val="ConsPlusNormal"/>
        <w:jc w:val="center"/>
        <w:rPr>
          <w:sz w:val="24"/>
          <w:szCs w:val="24"/>
        </w:rPr>
      </w:pPr>
      <w:r w:rsidRPr="00B1043B">
        <w:rPr>
          <w:sz w:val="24"/>
          <w:szCs w:val="24"/>
        </w:rPr>
        <w:t>ОПРОСНОГО ЛИСТА ПРИ ПРОВЕДЕНИИ ПУБЛИЧНЫХ КОНСУЛЬТАЦИЙ</w:t>
      </w:r>
    </w:p>
    <w:p w:rsidR="00B1043B" w:rsidRPr="00B1043B" w:rsidRDefault="00B1043B" w:rsidP="00B1043B">
      <w:pPr>
        <w:pStyle w:val="ConsPlusNormal"/>
        <w:jc w:val="both"/>
        <w:rPr>
          <w:sz w:val="24"/>
          <w:szCs w:val="24"/>
        </w:rPr>
      </w:pPr>
    </w:p>
    <w:p w:rsidR="00B1043B" w:rsidRPr="00B1043B" w:rsidRDefault="00B1043B" w:rsidP="00B1043B">
      <w:pPr>
        <w:pStyle w:val="ConsPlusNormal"/>
        <w:jc w:val="center"/>
        <w:rPr>
          <w:sz w:val="24"/>
          <w:szCs w:val="24"/>
        </w:rPr>
      </w:pPr>
      <w:r w:rsidRPr="00B1043B">
        <w:rPr>
          <w:sz w:val="24"/>
          <w:szCs w:val="24"/>
        </w:rPr>
        <w:t>Контактная информация</w:t>
      </w:r>
    </w:p>
    <w:p w:rsidR="00B1043B" w:rsidRPr="00B1043B" w:rsidRDefault="00B1043B" w:rsidP="00B1043B">
      <w:pPr>
        <w:pStyle w:val="ConsPlusNormal"/>
        <w:jc w:val="both"/>
        <w:rPr>
          <w:sz w:val="24"/>
          <w:szCs w:val="24"/>
        </w:rPr>
      </w:pP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 xml:space="preserve">    </w:t>
      </w:r>
      <w:r w:rsidRPr="00B1043B">
        <w:rPr>
          <w:rFonts w:ascii="Arial" w:hAnsi="Arial" w:cs="Arial"/>
          <w:sz w:val="24"/>
          <w:szCs w:val="24"/>
        </w:rPr>
        <w:t>Наименование организации</w:t>
      </w:r>
      <w:r w:rsidRPr="00B1043B">
        <w:rPr>
          <w:rFonts w:ascii="Times New Roman" w:hAnsi="Times New Roman" w:cs="Times New Roman"/>
          <w:sz w:val="24"/>
          <w:szCs w:val="24"/>
        </w:rPr>
        <w:t xml:space="preserve"> _____________________________________________</w:t>
      </w:r>
      <w:r>
        <w:rPr>
          <w:rFonts w:ascii="Times New Roman" w:hAnsi="Times New Roman" w:cs="Times New Roman"/>
          <w:sz w:val="24"/>
          <w:szCs w:val="24"/>
        </w:rPr>
        <w:t>_</w:t>
      </w:r>
      <w:r w:rsidRPr="00B1043B">
        <w:rPr>
          <w:rFonts w:ascii="Times New Roman" w:hAnsi="Times New Roman" w:cs="Times New Roman"/>
          <w:sz w:val="24"/>
          <w:szCs w:val="24"/>
        </w:rPr>
        <w:t>_</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 xml:space="preserve">    </w:t>
      </w:r>
      <w:r w:rsidRPr="00B1043B">
        <w:rPr>
          <w:rFonts w:ascii="Arial" w:hAnsi="Arial" w:cs="Arial"/>
          <w:sz w:val="24"/>
          <w:szCs w:val="24"/>
        </w:rPr>
        <w:t>Сфера деятельности организации</w:t>
      </w:r>
      <w:r w:rsidRPr="00B1043B">
        <w:rPr>
          <w:rFonts w:ascii="Times New Roman" w:hAnsi="Times New Roman" w:cs="Times New Roman"/>
          <w:sz w:val="24"/>
          <w:szCs w:val="24"/>
        </w:rPr>
        <w:t xml:space="preserve"> _________________________________</w:t>
      </w:r>
      <w:r>
        <w:rPr>
          <w:rFonts w:ascii="Times New Roman" w:hAnsi="Times New Roman" w:cs="Times New Roman"/>
          <w:sz w:val="24"/>
          <w:szCs w:val="24"/>
        </w:rPr>
        <w:t>_</w:t>
      </w:r>
      <w:r w:rsidRPr="00B1043B">
        <w:rPr>
          <w:rFonts w:ascii="Times New Roman" w:hAnsi="Times New Roman" w:cs="Times New Roman"/>
          <w:sz w:val="24"/>
          <w:szCs w:val="24"/>
        </w:rPr>
        <w:t>_______</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 xml:space="preserve">    </w:t>
      </w:r>
      <w:r w:rsidRPr="00B1043B">
        <w:rPr>
          <w:rFonts w:ascii="Arial" w:hAnsi="Arial" w:cs="Arial"/>
          <w:sz w:val="24"/>
          <w:szCs w:val="24"/>
        </w:rPr>
        <w:t>Ф.И.О. контактного лица</w:t>
      </w:r>
      <w:r w:rsidRPr="00B1043B">
        <w:rPr>
          <w:rFonts w:ascii="Times New Roman" w:hAnsi="Times New Roman" w:cs="Times New Roman"/>
          <w:sz w:val="24"/>
          <w:szCs w:val="24"/>
        </w:rPr>
        <w:t xml:space="preserve"> ________________________________________</w:t>
      </w:r>
      <w:r>
        <w:rPr>
          <w:rFonts w:ascii="Times New Roman" w:hAnsi="Times New Roman" w:cs="Times New Roman"/>
          <w:sz w:val="24"/>
          <w:szCs w:val="24"/>
        </w:rPr>
        <w:t>___</w:t>
      </w:r>
      <w:r w:rsidRPr="00B1043B">
        <w:rPr>
          <w:rFonts w:ascii="Times New Roman" w:hAnsi="Times New Roman" w:cs="Times New Roman"/>
          <w:sz w:val="24"/>
          <w:szCs w:val="24"/>
        </w:rPr>
        <w:t>_____</w:t>
      </w:r>
      <w:r>
        <w:rPr>
          <w:rFonts w:ascii="Times New Roman" w:hAnsi="Times New Roman" w:cs="Times New Roman"/>
          <w:sz w:val="24"/>
          <w:szCs w:val="24"/>
        </w:rPr>
        <w:t>_</w:t>
      </w:r>
      <w:r w:rsidRPr="00B1043B">
        <w:rPr>
          <w:rFonts w:ascii="Times New Roman" w:hAnsi="Times New Roman" w:cs="Times New Roman"/>
          <w:sz w:val="24"/>
          <w:szCs w:val="24"/>
        </w:rPr>
        <w:t>__</w:t>
      </w:r>
    </w:p>
    <w:p w:rsidR="00B1043B" w:rsidRPr="00B1043B" w:rsidRDefault="00B1043B" w:rsidP="00B1043B">
      <w:pPr>
        <w:pStyle w:val="ConsPlusNonformat"/>
        <w:jc w:val="both"/>
        <w:rPr>
          <w:rFonts w:ascii="Times New Roman" w:hAnsi="Times New Roman" w:cs="Times New Roman"/>
          <w:sz w:val="24"/>
          <w:szCs w:val="24"/>
        </w:rPr>
      </w:pPr>
      <w:r w:rsidRPr="00B1043B">
        <w:rPr>
          <w:rFonts w:ascii="Arial" w:hAnsi="Arial" w:cs="Arial"/>
          <w:sz w:val="24"/>
          <w:szCs w:val="24"/>
        </w:rPr>
        <w:t xml:space="preserve">    Номер контактного телефона</w:t>
      </w:r>
      <w:r w:rsidRPr="00B1043B">
        <w:rPr>
          <w:rFonts w:ascii="Times New Roman" w:hAnsi="Times New Roman" w:cs="Times New Roman"/>
          <w:sz w:val="24"/>
          <w:szCs w:val="24"/>
        </w:rPr>
        <w:t xml:space="preserve"> _______________________________________</w:t>
      </w:r>
      <w:r>
        <w:rPr>
          <w:rFonts w:ascii="Times New Roman" w:hAnsi="Times New Roman" w:cs="Times New Roman"/>
          <w:sz w:val="24"/>
          <w:szCs w:val="24"/>
        </w:rPr>
        <w:t>__</w:t>
      </w:r>
      <w:r w:rsidRPr="00B1043B">
        <w:rPr>
          <w:rFonts w:ascii="Times New Roman" w:hAnsi="Times New Roman" w:cs="Times New Roman"/>
          <w:sz w:val="24"/>
          <w:szCs w:val="24"/>
        </w:rPr>
        <w:t>_____</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 xml:space="preserve">    </w:t>
      </w:r>
      <w:r w:rsidRPr="00B1043B">
        <w:rPr>
          <w:rFonts w:ascii="Arial" w:hAnsi="Arial" w:cs="Arial"/>
          <w:sz w:val="24"/>
          <w:szCs w:val="24"/>
        </w:rPr>
        <w:t>Адрес электронной почты</w:t>
      </w:r>
      <w:r w:rsidRPr="00B1043B">
        <w:rPr>
          <w:rFonts w:ascii="Times New Roman" w:hAnsi="Times New Roman" w:cs="Times New Roman"/>
          <w:sz w:val="24"/>
          <w:szCs w:val="24"/>
        </w:rPr>
        <w:t xml:space="preserve"> ____________________________________________</w:t>
      </w:r>
      <w:r>
        <w:rPr>
          <w:rFonts w:ascii="Times New Roman" w:hAnsi="Times New Roman" w:cs="Times New Roman"/>
          <w:sz w:val="24"/>
          <w:szCs w:val="24"/>
        </w:rPr>
        <w:t>__</w:t>
      </w:r>
      <w:r w:rsidRPr="00B1043B">
        <w:rPr>
          <w:rFonts w:ascii="Times New Roman" w:hAnsi="Times New Roman" w:cs="Times New Roman"/>
          <w:sz w:val="24"/>
          <w:szCs w:val="24"/>
        </w:rPr>
        <w:t>___</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Arial" w:hAnsi="Arial" w:cs="Arial"/>
          <w:sz w:val="24"/>
          <w:szCs w:val="24"/>
        </w:rPr>
      </w:pPr>
      <w:r w:rsidRPr="00B1043B">
        <w:rPr>
          <w:rFonts w:ascii="Times New Roman" w:hAnsi="Times New Roman" w:cs="Times New Roman"/>
          <w:sz w:val="24"/>
          <w:szCs w:val="24"/>
        </w:rPr>
        <w:t xml:space="preserve">    1.    </w:t>
      </w:r>
      <w:r w:rsidRPr="00B1043B">
        <w:rPr>
          <w:rFonts w:ascii="Arial" w:hAnsi="Arial" w:cs="Arial"/>
          <w:sz w:val="24"/>
          <w:szCs w:val="24"/>
        </w:rPr>
        <w:t>Какое,    по    Вашей    оценке,   общее   количество   субъектов</w:t>
      </w:r>
      <w:r>
        <w:rPr>
          <w:rFonts w:ascii="Arial" w:hAnsi="Arial" w:cs="Arial"/>
          <w:sz w:val="24"/>
          <w:szCs w:val="24"/>
        </w:rPr>
        <w:t xml:space="preserve"> </w:t>
      </w:r>
      <w:r w:rsidRPr="00B1043B">
        <w:rPr>
          <w:rFonts w:ascii="Arial" w:hAnsi="Arial" w:cs="Arial"/>
          <w:sz w:val="24"/>
          <w:szCs w:val="24"/>
        </w:rPr>
        <w:t>предпринимательской  и  инвестиционной  деятельности  затронет предлагаемое</w:t>
      </w:r>
    </w:p>
    <w:p w:rsidR="00B1043B" w:rsidRPr="00B1043B" w:rsidRDefault="00B1043B" w:rsidP="00B1043B">
      <w:pPr>
        <w:pStyle w:val="ConsPlusNonformat"/>
        <w:jc w:val="both"/>
        <w:rPr>
          <w:rFonts w:ascii="Arial" w:hAnsi="Arial" w:cs="Arial"/>
          <w:sz w:val="24"/>
          <w:szCs w:val="24"/>
        </w:rPr>
      </w:pPr>
      <w:r w:rsidRPr="00B1043B">
        <w:rPr>
          <w:rFonts w:ascii="Arial" w:hAnsi="Arial" w:cs="Arial"/>
          <w:sz w:val="24"/>
          <w:szCs w:val="24"/>
        </w:rPr>
        <w:t>нормативное правовое регулирование?</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Arial" w:hAnsi="Arial" w:cs="Arial"/>
          <w:sz w:val="24"/>
          <w:szCs w:val="24"/>
        </w:rPr>
      </w:pPr>
      <w:r w:rsidRPr="00B1043B">
        <w:rPr>
          <w:rFonts w:ascii="Times New Roman" w:hAnsi="Times New Roman" w:cs="Times New Roman"/>
          <w:sz w:val="24"/>
          <w:szCs w:val="24"/>
        </w:rPr>
        <w:t xml:space="preserve">    </w:t>
      </w:r>
      <w:r w:rsidRPr="00B1043B">
        <w:rPr>
          <w:rFonts w:ascii="Arial" w:hAnsi="Arial" w:cs="Arial"/>
          <w:sz w:val="24"/>
          <w:szCs w:val="24"/>
        </w:rPr>
        <w:t>2.  Если  Вы  считаете,  что  какие-либо положения проекта нормативного</w:t>
      </w:r>
      <w:r>
        <w:rPr>
          <w:rFonts w:ascii="Arial" w:hAnsi="Arial" w:cs="Arial"/>
          <w:sz w:val="24"/>
          <w:szCs w:val="24"/>
        </w:rPr>
        <w:t xml:space="preserve"> </w:t>
      </w:r>
      <w:r w:rsidRPr="00B1043B">
        <w:rPr>
          <w:rFonts w:ascii="Arial" w:hAnsi="Arial" w:cs="Arial"/>
          <w:sz w:val="24"/>
          <w:szCs w:val="24"/>
        </w:rPr>
        <w:t>правового  акта  негативно  отразятся  на  субъектах  предпринимательской и</w:t>
      </w:r>
      <w:r>
        <w:rPr>
          <w:rFonts w:ascii="Arial" w:hAnsi="Arial" w:cs="Arial"/>
          <w:sz w:val="24"/>
          <w:szCs w:val="24"/>
        </w:rPr>
        <w:t xml:space="preserve"> </w:t>
      </w:r>
      <w:r w:rsidRPr="00B1043B">
        <w:rPr>
          <w:rFonts w:ascii="Arial" w:hAnsi="Arial" w:cs="Arial"/>
          <w:sz w:val="24"/>
          <w:szCs w:val="24"/>
        </w:rPr>
        <w:t>инвестиционной  деятельности, пожалуйста, укажите такие положения и оцените</w:t>
      </w:r>
      <w:r>
        <w:rPr>
          <w:rFonts w:ascii="Arial" w:hAnsi="Arial" w:cs="Arial"/>
          <w:sz w:val="24"/>
          <w:szCs w:val="24"/>
        </w:rPr>
        <w:t xml:space="preserve"> </w:t>
      </w:r>
      <w:r w:rsidRPr="00B1043B">
        <w:rPr>
          <w:rFonts w:ascii="Arial" w:hAnsi="Arial" w:cs="Arial"/>
          <w:sz w:val="24"/>
          <w:szCs w:val="24"/>
        </w:rPr>
        <w:t>это  влияние  количественно (в денежных средствах или часах, потраченных на</w:t>
      </w:r>
      <w:r>
        <w:rPr>
          <w:rFonts w:ascii="Arial" w:hAnsi="Arial" w:cs="Arial"/>
          <w:sz w:val="24"/>
          <w:szCs w:val="24"/>
        </w:rPr>
        <w:t xml:space="preserve"> </w:t>
      </w:r>
      <w:r w:rsidRPr="00B1043B">
        <w:rPr>
          <w:rFonts w:ascii="Arial" w:hAnsi="Arial" w:cs="Arial"/>
          <w:sz w:val="24"/>
          <w:szCs w:val="24"/>
        </w:rPr>
        <w:t>выполнение требований, и т.п.).</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                                                                                            └────────────────────────────────────────────────────┘</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Arial" w:hAnsi="Arial" w:cs="Arial"/>
          <w:sz w:val="24"/>
          <w:szCs w:val="24"/>
        </w:rPr>
      </w:pPr>
      <w:r w:rsidRPr="00B1043B">
        <w:rPr>
          <w:rFonts w:ascii="Arial" w:hAnsi="Arial" w:cs="Arial"/>
          <w:sz w:val="24"/>
          <w:szCs w:val="24"/>
        </w:rPr>
        <w:t xml:space="preserve">    3.  Какие полезные эффекты (для Московской области, </w:t>
      </w:r>
      <w:r>
        <w:rPr>
          <w:rFonts w:ascii="Arial" w:hAnsi="Arial" w:cs="Arial"/>
          <w:sz w:val="24"/>
          <w:szCs w:val="24"/>
        </w:rPr>
        <w:t xml:space="preserve">Пушкинского муниципального района, </w:t>
      </w:r>
      <w:r w:rsidRPr="00B1043B">
        <w:rPr>
          <w:rFonts w:ascii="Arial" w:hAnsi="Arial" w:cs="Arial"/>
          <w:sz w:val="24"/>
          <w:szCs w:val="24"/>
        </w:rPr>
        <w:t>общества, субъектов</w:t>
      </w:r>
      <w:r>
        <w:rPr>
          <w:rFonts w:ascii="Arial" w:hAnsi="Arial" w:cs="Arial"/>
          <w:sz w:val="24"/>
          <w:szCs w:val="24"/>
        </w:rPr>
        <w:t xml:space="preserve"> </w:t>
      </w:r>
      <w:r w:rsidRPr="00B1043B">
        <w:rPr>
          <w:rFonts w:ascii="Arial" w:hAnsi="Arial" w:cs="Arial"/>
          <w:sz w:val="24"/>
          <w:szCs w:val="24"/>
        </w:rPr>
        <w:t>предпринимательской и инвестиционной  деятельности,  потребителей  и  т.п.)</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___________________________________________________________________________</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___________________________________________________________________________</w:t>
      </w:r>
    </w:p>
    <w:p w:rsidR="00B1043B" w:rsidRPr="00B1043B" w:rsidRDefault="00B1043B" w:rsidP="00B1043B">
      <w:pPr>
        <w:pStyle w:val="ConsPlusNonformat"/>
        <w:jc w:val="both"/>
        <w:rPr>
          <w:rFonts w:ascii="Arial" w:hAnsi="Arial" w:cs="Arial"/>
          <w:sz w:val="24"/>
          <w:szCs w:val="24"/>
        </w:rPr>
      </w:pPr>
      <w:r w:rsidRPr="00B1043B">
        <w:rPr>
          <w:rFonts w:ascii="Arial" w:hAnsi="Arial" w:cs="Arial"/>
          <w:sz w:val="24"/>
          <w:szCs w:val="24"/>
        </w:rPr>
        <w:t>ожидаются в случае принятия проекта  нормативного  правового  акта?  Какими</w:t>
      </w:r>
      <w:r>
        <w:rPr>
          <w:rFonts w:ascii="Arial" w:hAnsi="Arial" w:cs="Arial"/>
          <w:sz w:val="24"/>
          <w:szCs w:val="24"/>
        </w:rPr>
        <w:t xml:space="preserve"> </w:t>
      </w:r>
      <w:r w:rsidRPr="00B1043B">
        <w:rPr>
          <w:rFonts w:ascii="Arial" w:hAnsi="Arial" w:cs="Arial"/>
          <w:sz w:val="24"/>
          <w:szCs w:val="24"/>
        </w:rPr>
        <w:t>данными можно будет подтвердить проявление таких полезных эффектов?</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 xml:space="preserve">│                                                                        </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Arial" w:hAnsi="Arial" w:cs="Arial"/>
          <w:sz w:val="24"/>
          <w:szCs w:val="24"/>
        </w:rPr>
      </w:pPr>
      <w:r w:rsidRPr="00B1043B">
        <w:rPr>
          <w:rFonts w:ascii="Arial" w:hAnsi="Arial" w:cs="Arial"/>
          <w:sz w:val="24"/>
          <w:szCs w:val="24"/>
        </w:rPr>
        <w:t xml:space="preserve">    4.  Требуется  ли  переходный  период  для  вступления  в  силу проекта</w:t>
      </w:r>
      <w:r>
        <w:rPr>
          <w:rFonts w:ascii="Arial" w:hAnsi="Arial" w:cs="Arial"/>
          <w:sz w:val="24"/>
          <w:szCs w:val="24"/>
        </w:rPr>
        <w:t xml:space="preserve"> </w:t>
      </w:r>
      <w:r w:rsidRPr="00B1043B">
        <w:rPr>
          <w:rFonts w:ascii="Arial" w:hAnsi="Arial" w:cs="Arial"/>
          <w:sz w:val="24"/>
          <w:szCs w:val="24"/>
        </w:rPr>
        <w:t>нормативного   правового   акта?  Какой  переходный  период  необходим  для</w:t>
      </w:r>
      <w:r>
        <w:rPr>
          <w:rFonts w:ascii="Arial" w:hAnsi="Arial" w:cs="Arial"/>
          <w:sz w:val="24"/>
          <w:szCs w:val="24"/>
        </w:rPr>
        <w:t xml:space="preserve"> </w:t>
      </w:r>
      <w:r w:rsidRPr="00B1043B">
        <w:rPr>
          <w:rFonts w:ascii="Arial" w:hAnsi="Arial" w:cs="Arial"/>
          <w:sz w:val="24"/>
          <w:szCs w:val="24"/>
        </w:rPr>
        <w:t>вступления  в  силу  проекта  нормативного  правового  акта  либо  с какого</w:t>
      </w:r>
      <w:r>
        <w:rPr>
          <w:rFonts w:ascii="Arial" w:hAnsi="Arial" w:cs="Arial"/>
          <w:sz w:val="24"/>
          <w:szCs w:val="24"/>
        </w:rPr>
        <w:t xml:space="preserve"> </w:t>
      </w:r>
      <w:r w:rsidRPr="00B1043B">
        <w:rPr>
          <w:rFonts w:ascii="Arial" w:hAnsi="Arial" w:cs="Arial"/>
          <w:sz w:val="24"/>
          <w:szCs w:val="24"/>
        </w:rPr>
        <w:t>времени целесообразно установить дату вступления в силу?</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 xml:space="preserve">│                                                                         </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w:t>
      </w:r>
    </w:p>
    <w:p w:rsidR="00B1043B" w:rsidRDefault="00B1043B" w:rsidP="00B1043B">
      <w:pPr>
        <w:pStyle w:val="ConsPlusNonformat"/>
        <w:jc w:val="both"/>
        <w:rPr>
          <w:rFonts w:ascii="Times New Roman" w:hAnsi="Times New Roman" w:cs="Times New Roman"/>
          <w:sz w:val="24"/>
          <w:szCs w:val="24"/>
        </w:rPr>
      </w:pPr>
    </w:p>
    <w:p w:rsidR="0058364A" w:rsidRPr="00B1043B" w:rsidRDefault="0058364A"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Arial" w:hAnsi="Arial" w:cs="Arial"/>
          <w:sz w:val="24"/>
          <w:szCs w:val="24"/>
        </w:rPr>
      </w:pPr>
      <w:r w:rsidRPr="00B1043B">
        <w:rPr>
          <w:rFonts w:ascii="Arial" w:hAnsi="Arial" w:cs="Arial"/>
          <w:sz w:val="24"/>
          <w:szCs w:val="24"/>
        </w:rPr>
        <w:lastRenderedPageBreak/>
        <w:t xml:space="preserve">    5.  Оцените, приведет ли принятие проекта нормативного правового акта к</w:t>
      </w:r>
      <w:r>
        <w:rPr>
          <w:rFonts w:ascii="Arial" w:hAnsi="Arial" w:cs="Arial"/>
          <w:sz w:val="24"/>
          <w:szCs w:val="24"/>
        </w:rPr>
        <w:t xml:space="preserve"> </w:t>
      </w:r>
      <w:r w:rsidRPr="00B1043B">
        <w:rPr>
          <w:rFonts w:ascii="Arial" w:hAnsi="Arial" w:cs="Arial"/>
          <w:sz w:val="24"/>
          <w:szCs w:val="24"/>
        </w:rPr>
        <w:t xml:space="preserve">увеличению числа </w:t>
      </w:r>
      <w:r>
        <w:rPr>
          <w:rFonts w:ascii="Arial" w:hAnsi="Arial" w:cs="Arial"/>
          <w:sz w:val="24"/>
          <w:szCs w:val="24"/>
        </w:rPr>
        <w:t>муниципальных с</w:t>
      </w:r>
      <w:r w:rsidRPr="00B1043B">
        <w:rPr>
          <w:rFonts w:ascii="Arial" w:hAnsi="Arial" w:cs="Arial"/>
          <w:sz w:val="24"/>
          <w:szCs w:val="24"/>
        </w:rPr>
        <w:t>лужащих?</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 xml:space="preserve">│                                                                         </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Arial" w:hAnsi="Arial" w:cs="Arial"/>
          <w:sz w:val="24"/>
          <w:szCs w:val="24"/>
        </w:rPr>
      </w:pPr>
      <w:r w:rsidRPr="00B1043B">
        <w:rPr>
          <w:rFonts w:ascii="Arial" w:hAnsi="Arial" w:cs="Arial"/>
          <w:sz w:val="24"/>
          <w:szCs w:val="24"/>
        </w:rPr>
        <w:t xml:space="preserve">    6.  Содержит  ли проект нормативного правового акта нормы, приводящие к</w:t>
      </w:r>
      <w:r>
        <w:rPr>
          <w:rFonts w:ascii="Arial" w:hAnsi="Arial" w:cs="Arial"/>
          <w:sz w:val="24"/>
          <w:szCs w:val="24"/>
        </w:rPr>
        <w:t xml:space="preserve"> </w:t>
      </w:r>
      <w:r w:rsidRPr="00B1043B">
        <w:rPr>
          <w:rFonts w:ascii="Arial" w:hAnsi="Arial" w:cs="Arial"/>
          <w:sz w:val="24"/>
          <w:szCs w:val="24"/>
        </w:rPr>
        <w:t>избыточным   административным   и  иным  ограничениям  для  соответствующих</w:t>
      </w:r>
      <w:r>
        <w:rPr>
          <w:rFonts w:ascii="Arial" w:hAnsi="Arial" w:cs="Arial"/>
          <w:sz w:val="24"/>
          <w:szCs w:val="24"/>
        </w:rPr>
        <w:t xml:space="preserve"> </w:t>
      </w:r>
      <w:r w:rsidRPr="00B1043B">
        <w:rPr>
          <w:rFonts w:ascii="Arial" w:hAnsi="Arial" w:cs="Arial"/>
          <w:sz w:val="24"/>
          <w:szCs w:val="24"/>
        </w:rPr>
        <w:t>субъектов  предпринимательской  и  инвестиционной  деятельности?  Приведите</w:t>
      </w:r>
      <w:r>
        <w:rPr>
          <w:rFonts w:ascii="Arial" w:hAnsi="Arial" w:cs="Arial"/>
          <w:sz w:val="24"/>
          <w:szCs w:val="24"/>
        </w:rPr>
        <w:t xml:space="preserve"> </w:t>
      </w:r>
      <w:r w:rsidRPr="00B1043B">
        <w:rPr>
          <w:rFonts w:ascii="Arial" w:hAnsi="Arial" w:cs="Arial"/>
          <w:sz w:val="24"/>
          <w:szCs w:val="24"/>
        </w:rPr>
        <w:t>проекты таких норм.</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                                                                       └─────────────────────────────────────────────────────┘</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Arial" w:hAnsi="Arial" w:cs="Arial"/>
          <w:sz w:val="24"/>
          <w:szCs w:val="24"/>
        </w:rPr>
      </w:pPr>
      <w:r w:rsidRPr="00B1043B">
        <w:rPr>
          <w:rFonts w:ascii="Arial" w:hAnsi="Arial" w:cs="Arial"/>
          <w:sz w:val="24"/>
          <w:szCs w:val="24"/>
        </w:rPr>
        <w:t xml:space="preserve">    7.  Содержит  ли  проект нормативного правового акта нормы на практике</w:t>
      </w:r>
      <w:r>
        <w:rPr>
          <w:rFonts w:ascii="Arial" w:hAnsi="Arial" w:cs="Arial"/>
          <w:sz w:val="24"/>
          <w:szCs w:val="24"/>
        </w:rPr>
        <w:t xml:space="preserve"> </w:t>
      </w:r>
      <w:r w:rsidRPr="00B1043B">
        <w:rPr>
          <w:rFonts w:ascii="Arial" w:hAnsi="Arial" w:cs="Arial"/>
          <w:sz w:val="24"/>
          <w:szCs w:val="24"/>
        </w:rPr>
        <w:t>невыполнимые? Приведите примеры таких норм.</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                                                                        └─────────────────────────────────────────────────────┘</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Arial" w:hAnsi="Arial" w:cs="Arial"/>
          <w:sz w:val="24"/>
          <w:szCs w:val="24"/>
        </w:rPr>
      </w:pPr>
      <w:r w:rsidRPr="00B1043B">
        <w:rPr>
          <w:rFonts w:ascii="Arial" w:hAnsi="Arial" w:cs="Arial"/>
          <w:sz w:val="24"/>
          <w:szCs w:val="24"/>
        </w:rPr>
        <w:t xml:space="preserve">    8.  Существуют ли альтернативные способы достижения целей, заявленных в</w:t>
      </w:r>
      <w:r>
        <w:rPr>
          <w:rFonts w:ascii="Arial" w:hAnsi="Arial" w:cs="Arial"/>
          <w:sz w:val="24"/>
          <w:szCs w:val="24"/>
        </w:rPr>
        <w:t xml:space="preserve"> </w:t>
      </w:r>
      <w:r w:rsidRPr="00B1043B">
        <w:rPr>
          <w:rFonts w:ascii="Arial" w:hAnsi="Arial" w:cs="Arial"/>
          <w:sz w:val="24"/>
          <w:szCs w:val="24"/>
        </w:rPr>
        <w:t>проекте нормативного правового акта? По возможности укажите такие способы и</w:t>
      </w:r>
      <w:r>
        <w:rPr>
          <w:rFonts w:ascii="Arial" w:hAnsi="Arial" w:cs="Arial"/>
          <w:sz w:val="24"/>
          <w:szCs w:val="24"/>
        </w:rPr>
        <w:t xml:space="preserve"> </w:t>
      </w:r>
      <w:r w:rsidRPr="00B1043B">
        <w:rPr>
          <w:rFonts w:ascii="Arial" w:hAnsi="Arial" w:cs="Arial"/>
          <w:sz w:val="24"/>
          <w:szCs w:val="24"/>
        </w:rPr>
        <w:t>аргументируйте свою позицию.</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 xml:space="preserve">│                                                                         </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Arial" w:hAnsi="Arial" w:cs="Arial"/>
          <w:sz w:val="24"/>
          <w:szCs w:val="24"/>
        </w:rPr>
      </w:pPr>
      <w:r w:rsidRPr="00B1043B">
        <w:rPr>
          <w:rFonts w:ascii="Arial" w:hAnsi="Arial" w:cs="Arial"/>
          <w:sz w:val="24"/>
          <w:szCs w:val="24"/>
        </w:rPr>
        <w:t xml:space="preserve">    9.   Иные   предложения   и   замечания,  которые,  по  Вашему  мнению,</w:t>
      </w:r>
      <w:r>
        <w:rPr>
          <w:rFonts w:ascii="Arial" w:hAnsi="Arial" w:cs="Arial"/>
          <w:sz w:val="24"/>
          <w:szCs w:val="24"/>
        </w:rPr>
        <w:t xml:space="preserve"> </w:t>
      </w:r>
      <w:r w:rsidRPr="00B1043B">
        <w:rPr>
          <w:rFonts w:ascii="Arial" w:hAnsi="Arial" w:cs="Arial"/>
          <w:sz w:val="24"/>
          <w:szCs w:val="24"/>
        </w:rPr>
        <w:t>целесообразно  учесть  в  рамках  оценки  регулирующего воздействия проекта</w:t>
      </w:r>
      <w:r>
        <w:rPr>
          <w:rFonts w:ascii="Arial" w:hAnsi="Arial" w:cs="Arial"/>
          <w:sz w:val="24"/>
          <w:szCs w:val="24"/>
        </w:rPr>
        <w:t xml:space="preserve"> </w:t>
      </w:r>
      <w:r w:rsidRPr="00B1043B">
        <w:rPr>
          <w:rFonts w:ascii="Arial" w:hAnsi="Arial" w:cs="Arial"/>
          <w:sz w:val="24"/>
          <w:szCs w:val="24"/>
        </w:rPr>
        <w:t>нормативного правового акта.</w:t>
      </w:r>
    </w:p>
    <w:p w:rsidR="00B1043B" w:rsidRPr="00B1043B" w:rsidRDefault="00B1043B" w:rsidP="00B1043B">
      <w:pPr>
        <w:pStyle w:val="ConsPlusNonformat"/>
        <w:jc w:val="both"/>
        <w:rPr>
          <w:rFonts w:ascii="Times New Roman" w:hAnsi="Times New Roman" w:cs="Times New Roman"/>
          <w:sz w:val="24"/>
          <w:szCs w:val="24"/>
        </w:rPr>
      </w:pP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 xml:space="preserve">│                                                                        </w:t>
      </w:r>
    </w:p>
    <w:p w:rsidR="00B1043B" w:rsidRPr="00B1043B" w:rsidRDefault="00B1043B" w:rsidP="00B1043B">
      <w:pPr>
        <w:pStyle w:val="ConsPlusNonformat"/>
        <w:jc w:val="both"/>
        <w:rPr>
          <w:rFonts w:ascii="Times New Roman" w:hAnsi="Times New Roman" w:cs="Times New Roman"/>
          <w:sz w:val="24"/>
          <w:szCs w:val="24"/>
        </w:rPr>
      </w:pPr>
      <w:r w:rsidRPr="00B1043B">
        <w:rPr>
          <w:rFonts w:ascii="Times New Roman" w:hAnsi="Times New Roman" w:cs="Times New Roman"/>
          <w:sz w:val="24"/>
          <w:szCs w:val="24"/>
        </w:rPr>
        <w:t>└─────────────────────────────────────────────────────┘</w:t>
      </w:r>
    </w:p>
    <w:p w:rsidR="00B1043B" w:rsidRDefault="00B1043B" w:rsidP="00B1043B">
      <w:pPr>
        <w:pStyle w:val="ConsPlusNormal"/>
        <w:jc w:val="both"/>
        <w:rPr>
          <w:sz w:val="24"/>
          <w:szCs w:val="24"/>
        </w:rPr>
      </w:pPr>
    </w:p>
    <w:p w:rsidR="00B1043B" w:rsidRDefault="00B1043B" w:rsidP="00B1043B">
      <w:pPr>
        <w:pStyle w:val="ConsPlusNormal"/>
        <w:jc w:val="both"/>
        <w:rPr>
          <w:sz w:val="24"/>
          <w:szCs w:val="24"/>
        </w:rPr>
      </w:pPr>
    </w:p>
    <w:p w:rsidR="00B1043B" w:rsidRDefault="00B1043B" w:rsidP="00B1043B">
      <w:pPr>
        <w:pStyle w:val="ConsPlusNormal"/>
        <w:jc w:val="both"/>
        <w:rPr>
          <w:sz w:val="24"/>
          <w:szCs w:val="24"/>
        </w:rPr>
      </w:pPr>
    </w:p>
    <w:p w:rsidR="00B1043B" w:rsidRDefault="00B1043B" w:rsidP="00B1043B">
      <w:pPr>
        <w:pStyle w:val="ConsPlusNormal"/>
        <w:jc w:val="both"/>
        <w:rPr>
          <w:sz w:val="24"/>
          <w:szCs w:val="24"/>
        </w:rPr>
      </w:pPr>
    </w:p>
    <w:p w:rsidR="00B1043B" w:rsidRDefault="00B1043B" w:rsidP="00B1043B">
      <w:pPr>
        <w:pStyle w:val="ConsPlusNormal"/>
        <w:jc w:val="both"/>
        <w:rPr>
          <w:sz w:val="24"/>
          <w:szCs w:val="24"/>
        </w:rPr>
      </w:pPr>
    </w:p>
    <w:p w:rsidR="00B1043B" w:rsidRDefault="00B1043B" w:rsidP="00B1043B">
      <w:pPr>
        <w:pStyle w:val="ConsPlusNormal"/>
        <w:jc w:val="both"/>
        <w:rPr>
          <w:sz w:val="24"/>
          <w:szCs w:val="24"/>
        </w:rPr>
      </w:pPr>
    </w:p>
    <w:p w:rsidR="00B1043B" w:rsidRDefault="00B1043B" w:rsidP="00B1043B">
      <w:pPr>
        <w:pStyle w:val="ConsPlusNormal"/>
        <w:jc w:val="both"/>
        <w:rPr>
          <w:sz w:val="24"/>
          <w:szCs w:val="24"/>
        </w:rPr>
      </w:pPr>
    </w:p>
    <w:p w:rsidR="00B1043B" w:rsidRDefault="00B1043B" w:rsidP="00B1043B">
      <w:pPr>
        <w:pStyle w:val="ConsPlusNormal"/>
        <w:jc w:val="both"/>
        <w:rPr>
          <w:sz w:val="24"/>
          <w:szCs w:val="24"/>
        </w:rPr>
      </w:pPr>
    </w:p>
    <w:p w:rsidR="004A2856" w:rsidRDefault="004A2856" w:rsidP="00B1043B">
      <w:pPr>
        <w:pStyle w:val="ConsPlusNormal"/>
        <w:jc w:val="both"/>
        <w:rPr>
          <w:sz w:val="24"/>
          <w:szCs w:val="24"/>
        </w:rPr>
      </w:pPr>
    </w:p>
    <w:p w:rsidR="00B1043B" w:rsidRDefault="00B1043B" w:rsidP="00B1043B">
      <w:pPr>
        <w:pStyle w:val="ConsPlusNormal"/>
        <w:jc w:val="both"/>
        <w:rPr>
          <w:sz w:val="24"/>
          <w:szCs w:val="24"/>
        </w:rPr>
      </w:pPr>
    </w:p>
    <w:p w:rsidR="00B1043B" w:rsidRDefault="00B1043B" w:rsidP="00B1043B">
      <w:pPr>
        <w:pStyle w:val="ConsPlusNormal"/>
        <w:jc w:val="both"/>
        <w:rPr>
          <w:sz w:val="24"/>
          <w:szCs w:val="24"/>
        </w:rPr>
      </w:pPr>
    </w:p>
    <w:p w:rsidR="00B1043B" w:rsidRPr="00B1043B" w:rsidRDefault="00B1043B" w:rsidP="00B1043B">
      <w:pPr>
        <w:pStyle w:val="ConsPlusNormal"/>
        <w:jc w:val="both"/>
        <w:rPr>
          <w:sz w:val="24"/>
          <w:szCs w:val="24"/>
        </w:rPr>
      </w:pPr>
    </w:p>
    <w:p w:rsidR="00B1043B" w:rsidRPr="00B1043B" w:rsidRDefault="00B1043B" w:rsidP="00B1043B">
      <w:pPr>
        <w:pStyle w:val="ConsPlusNormal"/>
        <w:jc w:val="both"/>
        <w:rPr>
          <w:sz w:val="24"/>
          <w:szCs w:val="24"/>
        </w:rPr>
      </w:pPr>
    </w:p>
    <w:p w:rsidR="00B1043B" w:rsidRPr="00FF0CB3" w:rsidRDefault="00B1043B" w:rsidP="00F17ABC">
      <w:pPr>
        <w:pStyle w:val="ConsPlusNormal"/>
        <w:jc w:val="right"/>
        <w:rPr>
          <w:sz w:val="24"/>
          <w:szCs w:val="24"/>
        </w:rPr>
      </w:pPr>
    </w:p>
    <w:p w:rsidR="00F17ABC" w:rsidRPr="004A2856" w:rsidRDefault="00F17ABC" w:rsidP="00F17ABC">
      <w:pPr>
        <w:pStyle w:val="ConsPlusNormal"/>
        <w:jc w:val="right"/>
        <w:outlineLvl w:val="1"/>
      </w:pPr>
      <w:bookmarkStart w:id="20" w:name="P591"/>
      <w:bookmarkEnd w:id="20"/>
      <w:r w:rsidRPr="004A2856">
        <w:lastRenderedPageBreak/>
        <w:t xml:space="preserve">Приложение </w:t>
      </w:r>
      <w:r w:rsidR="0041209A" w:rsidRPr="004A2856">
        <w:t>№</w:t>
      </w:r>
      <w:r w:rsidRPr="004A2856">
        <w:t xml:space="preserve"> 4</w:t>
      </w:r>
    </w:p>
    <w:p w:rsidR="00F17ABC" w:rsidRPr="004A2856" w:rsidRDefault="00F17ABC" w:rsidP="00F17ABC">
      <w:pPr>
        <w:pStyle w:val="ConsPlusNormal"/>
        <w:jc w:val="right"/>
      </w:pPr>
      <w:r w:rsidRPr="004A2856">
        <w:t>к Порядку</w:t>
      </w:r>
    </w:p>
    <w:p w:rsidR="00F17ABC" w:rsidRPr="00D15D62" w:rsidRDefault="00F17ABC" w:rsidP="00F17ABC">
      <w:pPr>
        <w:pStyle w:val="ConsPlusNormal"/>
        <w:jc w:val="both"/>
        <w:rPr>
          <w:sz w:val="24"/>
          <w:szCs w:val="24"/>
        </w:rPr>
      </w:pPr>
    </w:p>
    <w:p w:rsidR="00F17ABC" w:rsidRPr="00D15D62" w:rsidRDefault="00F17ABC" w:rsidP="00F17ABC">
      <w:pPr>
        <w:pStyle w:val="ConsPlusNonformat"/>
        <w:jc w:val="both"/>
        <w:rPr>
          <w:rFonts w:ascii="Arial" w:hAnsi="Arial" w:cs="Arial"/>
          <w:sz w:val="24"/>
          <w:szCs w:val="24"/>
        </w:rPr>
      </w:pPr>
    </w:p>
    <w:p w:rsidR="00F17ABC" w:rsidRPr="00D15D62" w:rsidRDefault="00F17ABC" w:rsidP="00D15D62">
      <w:pPr>
        <w:pStyle w:val="ConsPlusNonformat"/>
        <w:jc w:val="center"/>
        <w:rPr>
          <w:rFonts w:ascii="Arial" w:hAnsi="Arial" w:cs="Arial"/>
          <w:sz w:val="24"/>
          <w:szCs w:val="24"/>
        </w:rPr>
      </w:pPr>
      <w:bookmarkStart w:id="21" w:name="P655"/>
      <w:bookmarkEnd w:id="21"/>
      <w:r w:rsidRPr="00D15D62">
        <w:rPr>
          <w:rFonts w:ascii="Arial" w:hAnsi="Arial" w:cs="Arial"/>
          <w:sz w:val="24"/>
          <w:szCs w:val="24"/>
        </w:rPr>
        <w:t>ИЗВЕЩЕНИЕ</w:t>
      </w:r>
    </w:p>
    <w:p w:rsidR="00F17ABC" w:rsidRDefault="00F17ABC" w:rsidP="00D15D62">
      <w:pPr>
        <w:pStyle w:val="ConsPlusNonformat"/>
        <w:jc w:val="center"/>
        <w:rPr>
          <w:rFonts w:ascii="Arial" w:hAnsi="Arial" w:cs="Arial"/>
          <w:sz w:val="24"/>
          <w:szCs w:val="24"/>
        </w:rPr>
      </w:pPr>
      <w:r w:rsidRPr="00D15D62">
        <w:rPr>
          <w:rFonts w:ascii="Arial" w:hAnsi="Arial" w:cs="Arial"/>
          <w:sz w:val="24"/>
          <w:szCs w:val="24"/>
        </w:rPr>
        <w:t>о проведении публичных консультаций по проекту</w:t>
      </w:r>
      <w:r w:rsidR="0058364A">
        <w:rPr>
          <w:rFonts w:ascii="Arial" w:hAnsi="Arial" w:cs="Arial"/>
          <w:sz w:val="24"/>
          <w:szCs w:val="24"/>
        </w:rPr>
        <w:t xml:space="preserve"> нормативного правового акта</w:t>
      </w:r>
    </w:p>
    <w:p w:rsidR="0058364A" w:rsidRDefault="0058364A" w:rsidP="00D15D62">
      <w:pPr>
        <w:pStyle w:val="ConsPlusNonformat"/>
        <w:jc w:val="center"/>
        <w:rPr>
          <w:rFonts w:ascii="Arial" w:hAnsi="Arial" w:cs="Arial"/>
          <w:sz w:val="24"/>
          <w:szCs w:val="24"/>
        </w:rPr>
      </w:pPr>
    </w:p>
    <w:p w:rsidR="0058364A" w:rsidRPr="00D15D62" w:rsidRDefault="0058364A" w:rsidP="00D15D62">
      <w:pPr>
        <w:pStyle w:val="ConsPlusNonformat"/>
        <w:jc w:val="center"/>
        <w:rPr>
          <w:rFonts w:ascii="Arial" w:hAnsi="Arial" w:cs="Arial"/>
          <w:sz w:val="24"/>
          <w:szCs w:val="24"/>
        </w:rPr>
      </w:pP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 xml:space="preserve">    Настоящим администрация </w:t>
      </w:r>
      <w:r w:rsidR="00D15D62">
        <w:rPr>
          <w:rFonts w:ascii="Arial" w:hAnsi="Arial" w:cs="Arial"/>
          <w:sz w:val="24"/>
          <w:szCs w:val="24"/>
        </w:rPr>
        <w:t>Пушкин</w:t>
      </w:r>
      <w:r w:rsidRPr="00D15D62">
        <w:rPr>
          <w:rFonts w:ascii="Arial" w:hAnsi="Arial" w:cs="Arial"/>
          <w:sz w:val="24"/>
          <w:szCs w:val="24"/>
        </w:rPr>
        <w:t>ского муниципального района Московской</w:t>
      </w:r>
      <w:r w:rsidR="00D15D62">
        <w:rPr>
          <w:rFonts w:ascii="Arial" w:hAnsi="Arial" w:cs="Arial"/>
          <w:sz w:val="24"/>
          <w:szCs w:val="24"/>
        </w:rPr>
        <w:t xml:space="preserve"> </w:t>
      </w:r>
      <w:r w:rsidRPr="00D15D62">
        <w:rPr>
          <w:rFonts w:ascii="Arial" w:hAnsi="Arial" w:cs="Arial"/>
          <w:sz w:val="24"/>
          <w:szCs w:val="24"/>
        </w:rPr>
        <w:t>области уведомляет о проведении публичных консультаций в целях оценки</w:t>
      </w:r>
      <w:r w:rsidR="00D15D62">
        <w:rPr>
          <w:rFonts w:ascii="Arial" w:hAnsi="Arial" w:cs="Arial"/>
          <w:sz w:val="24"/>
          <w:szCs w:val="24"/>
        </w:rPr>
        <w:t xml:space="preserve"> </w:t>
      </w:r>
      <w:r w:rsidRPr="00D15D62">
        <w:rPr>
          <w:rFonts w:ascii="Arial" w:hAnsi="Arial" w:cs="Arial"/>
          <w:sz w:val="24"/>
          <w:szCs w:val="24"/>
        </w:rPr>
        <w:t xml:space="preserve">регулирующего воздействия проекта муниципального нормативного </w:t>
      </w:r>
      <w:r w:rsidR="00D15D62">
        <w:rPr>
          <w:rFonts w:ascii="Arial" w:hAnsi="Arial" w:cs="Arial"/>
          <w:sz w:val="24"/>
          <w:szCs w:val="24"/>
        </w:rPr>
        <w:t>п</w:t>
      </w:r>
      <w:r w:rsidRPr="00D15D62">
        <w:rPr>
          <w:rFonts w:ascii="Arial" w:hAnsi="Arial" w:cs="Arial"/>
          <w:sz w:val="24"/>
          <w:szCs w:val="24"/>
        </w:rPr>
        <w:t>равового</w:t>
      </w:r>
      <w:r w:rsidR="00D15D62">
        <w:rPr>
          <w:rFonts w:ascii="Arial" w:hAnsi="Arial" w:cs="Arial"/>
          <w:sz w:val="24"/>
          <w:szCs w:val="24"/>
        </w:rPr>
        <w:t xml:space="preserve"> </w:t>
      </w:r>
      <w:r w:rsidRPr="00D15D62">
        <w:rPr>
          <w:rFonts w:ascii="Arial" w:hAnsi="Arial" w:cs="Arial"/>
          <w:sz w:val="24"/>
          <w:szCs w:val="24"/>
        </w:rPr>
        <w:t>акта:</w:t>
      </w: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 xml:space="preserve">    муниципальный нормативный правовой акт </w:t>
      </w:r>
      <w:r w:rsidR="00D15D62">
        <w:rPr>
          <w:rFonts w:ascii="Arial" w:hAnsi="Arial" w:cs="Arial"/>
          <w:sz w:val="24"/>
          <w:szCs w:val="24"/>
        </w:rPr>
        <w:t>Пушкинс</w:t>
      </w:r>
      <w:r w:rsidRPr="00D15D62">
        <w:rPr>
          <w:rFonts w:ascii="Arial" w:hAnsi="Arial" w:cs="Arial"/>
          <w:sz w:val="24"/>
          <w:szCs w:val="24"/>
        </w:rPr>
        <w:t>кого муниципального</w:t>
      </w:r>
      <w:r w:rsidR="00D15D62">
        <w:rPr>
          <w:rFonts w:ascii="Arial" w:hAnsi="Arial" w:cs="Arial"/>
          <w:sz w:val="24"/>
          <w:szCs w:val="24"/>
        </w:rPr>
        <w:t xml:space="preserve"> </w:t>
      </w:r>
      <w:r w:rsidRPr="00D15D62">
        <w:rPr>
          <w:rFonts w:ascii="Arial" w:hAnsi="Arial" w:cs="Arial"/>
          <w:sz w:val="24"/>
          <w:szCs w:val="24"/>
        </w:rPr>
        <w:t>района Московской области:</w:t>
      </w: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___________________________________________</w:t>
      </w:r>
      <w:r w:rsidR="00D15D62">
        <w:rPr>
          <w:rFonts w:ascii="Arial" w:hAnsi="Arial" w:cs="Arial"/>
          <w:sz w:val="24"/>
          <w:szCs w:val="24"/>
        </w:rPr>
        <w:t>___________________________</w:t>
      </w:r>
    </w:p>
    <w:p w:rsidR="00F17ABC" w:rsidRPr="00D15D62" w:rsidRDefault="00F17ABC" w:rsidP="00D15D62">
      <w:pPr>
        <w:pStyle w:val="ConsPlusNonformat"/>
        <w:jc w:val="center"/>
        <w:rPr>
          <w:rFonts w:ascii="Arial" w:hAnsi="Arial" w:cs="Arial"/>
        </w:rPr>
      </w:pPr>
      <w:r w:rsidRPr="00D15D62">
        <w:rPr>
          <w:rFonts w:ascii="Arial" w:hAnsi="Arial" w:cs="Arial"/>
        </w:rPr>
        <w:t>(наименование проекта муниципального нормативного правового акта)</w:t>
      </w: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 xml:space="preserve">    Разработчик проекта муниципального нормативного правового акта</w:t>
      </w:r>
      <w:r w:rsidR="00D15D62">
        <w:rPr>
          <w:rFonts w:ascii="Arial" w:hAnsi="Arial" w:cs="Arial"/>
          <w:sz w:val="24"/>
          <w:szCs w:val="24"/>
        </w:rPr>
        <w:t xml:space="preserve"> Пушкин</w:t>
      </w:r>
      <w:r w:rsidRPr="00D15D62">
        <w:rPr>
          <w:rFonts w:ascii="Arial" w:hAnsi="Arial" w:cs="Arial"/>
          <w:sz w:val="24"/>
          <w:szCs w:val="24"/>
        </w:rPr>
        <w:t>ского муниципального района</w:t>
      </w: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___________________________________________</w:t>
      </w:r>
      <w:r w:rsidR="00D15D62">
        <w:rPr>
          <w:rFonts w:ascii="Arial" w:hAnsi="Arial" w:cs="Arial"/>
          <w:sz w:val="24"/>
          <w:szCs w:val="24"/>
        </w:rPr>
        <w:t>___________________________</w:t>
      </w:r>
    </w:p>
    <w:p w:rsidR="00F17ABC" w:rsidRPr="00D15D62" w:rsidRDefault="00F17ABC" w:rsidP="00D15D62">
      <w:pPr>
        <w:pStyle w:val="ConsPlusNonformat"/>
        <w:jc w:val="center"/>
        <w:rPr>
          <w:rFonts w:ascii="Arial" w:hAnsi="Arial" w:cs="Arial"/>
        </w:rPr>
      </w:pPr>
      <w:r w:rsidRPr="00D15D62">
        <w:rPr>
          <w:rFonts w:ascii="Arial" w:hAnsi="Arial" w:cs="Arial"/>
        </w:rPr>
        <w:t xml:space="preserve">(наименование </w:t>
      </w:r>
      <w:r w:rsidR="001C4C8C">
        <w:rPr>
          <w:rFonts w:ascii="Arial" w:hAnsi="Arial" w:cs="Arial"/>
        </w:rPr>
        <w:t xml:space="preserve">регулирующего </w:t>
      </w:r>
      <w:r w:rsidRPr="00D15D62">
        <w:rPr>
          <w:rFonts w:ascii="Arial" w:hAnsi="Arial" w:cs="Arial"/>
        </w:rPr>
        <w:t>органа)</w:t>
      </w: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 xml:space="preserve">    Место размещения проекта муниципального нормативного правового акта</w:t>
      </w:r>
      <w:r w:rsidR="00D15D62">
        <w:rPr>
          <w:rFonts w:ascii="Arial" w:hAnsi="Arial" w:cs="Arial"/>
          <w:sz w:val="24"/>
          <w:szCs w:val="24"/>
        </w:rPr>
        <w:t xml:space="preserve"> Пушкин</w:t>
      </w:r>
      <w:r w:rsidRPr="00D15D62">
        <w:rPr>
          <w:rFonts w:ascii="Arial" w:hAnsi="Arial" w:cs="Arial"/>
          <w:sz w:val="24"/>
          <w:szCs w:val="24"/>
        </w:rPr>
        <w:t>ского муниципального района и сводного отчета для проведения</w:t>
      </w:r>
      <w:r w:rsidR="00D15D62">
        <w:rPr>
          <w:rFonts w:ascii="Arial" w:hAnsi="Arial" w:cs="Arial"/>
          <w:sz w:val="24"/>
          <w:szCs w:val="24"/>
        </w:rPr>
        <w:t xml:space="preserve"> </w:t>
      </w:r>
      <w:r w:rsidRPr="00D15D62">
        <w:rPr>
          <w:rFonts w:ascii="Arial" w:hAnsi="Arial" w:cs="Arial"/>
          <w:sz w:val="24"/>
          <w:szCs w:val="24"/>
        </w:rPr>
        <w:t>публичных консультаций: ___________________</w:t>
      </w:r>
      <w:r w:rsidR="00D15D62">
        <w:rPr>
          <w:rFonts w:ascii="Arial" w:hAnsi="Arial" w:cs="Arial"/>
          <w:sz w:val="24"/>
          <w:szCs w:val="24"/>
        </w:rPr>
        <w:t>_____________________________</w:t>
      </w:r>
    </w:p>
    <w:p w:rsidR="00F17ABC" w:rsidRPr="00D15D62" w:rsidRDefault="00D15D62" w:rsidP="00D15D62">
      <w:pPr>
        <w:pStyle w:val="ConsPlusNonformat"/>
        <w:ind w:left="2124"/>
        <w:jc w:val="both"/>
        <w:rPr>
          <w:rFonts w:ascii="Arial" w:hAnsi="Arial" w:cs="Arial"/>
        </w:rPr>
      </w:pPr>
      <w:r>
        <w:rPr>
          <w:rFonts w:ascii="Arial" w:hAnsi="Arial" w:cs="Arial"/>
        </w:rPr>
        <w:t xml:space="preserve">     </w:t>
      </w:r>
      <w:r w:rsidR="00F17ABC" w:rsidRPr="00D15D62">
        <w:rPr>
          <w:rFonts w:ascii="Arial" w:hAnsi="Arial" w:cs="Arial"/>
        </w:rPr>
        <w:t>(полный электронный адрес размещения проекта</w:t>
      </w:r>
      <w:r w:rsidRPr="00D15D62">
        <w:rPr>
          <w:rFonts w:ascii="Arial" w:hAnsi="Arial" w:cs="Arial"/>
        </w:rPr>
        <w:t xml:space="preserve"> </w:t>
      </w:r>
      <w:r w:rsidR="00F17ABC" w:rsidRPr="00D15D62">
        <w:rPr>
          <w:rFonts w:ascii="Arial" w:hAnsi="Arial" w:cs="Arial"/>
        </w:rPr>
        <w:t>акта и сводного отчета)</w:t>
      </w: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 xml:space="preserve">    Сроки проведения публичных консультаций:</w:t>
      </w: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с _______________________________ по _________________________________</w:t>
      </w:r>
    </w:p>
    <w:p w:rsidR="00F17ABC" w:rsidRPr="00D15D62" w:rsidRDefault="00F17ABC" w:rsidP="00F17ABC">
      <w:pPr>
        <w:pStyle w:val="ConsPlusNonformat"/>
        <w:jc w:val="both"/>
        <w:rPr>
          <w:rFonts w:ascii="Arial" w:hAnsi="Arial" w:cs="Arial"/>
        </w:rPr>
      </w:pPr>
      <w:r w:rsidRPr="00D15D62">
        <w:rPr>
          <w:rFonts w:ascii="Arial" w:hAnsi="Arial" w:cs="Arial"/>
          <w:sz w:val="24"/>
          <w:szCs w:val="24"/>
        </w:rPr>
        <w:t xml:space="preserve">  </w:t>
      </w:r>
      <w:r w:rsidRPr="00D15D62">
        <w:rPr>
          <w:rFonts w:ascii="Arial" w:hAnsi="Arial" w:cs="Arial"/>
        </w:rPr>
        <w:t xml:space="preserve">(дата начала публичных консультаций)        </w:t>
      </w:r>
      <w:r w:rsidR="00D15D62">
        <w:rPr>
          <w:rFonts w:ascii="Arial" w:hAnsi="Arial" w:cs="Arial"/>
        </w:rPr>
        <w:t xml:space="preserve">              </w:t>
      </w:r>
      <w:r w:rsidRPr="00D15D62">
        <w:rPr>
          <w:rFonts w:ascii="Arial" w:hAnsi="Arial" w:cs="Arial"/>
        </w:rPr>
        <w:t>(дата окончания публичных</w:t>
      </w:r>
      <w:r w:rsidR="00D15D62">
        <w:rPr>
          <w:rFonts w:ascii="Arial" w:hAnsi="Arial" w:cs="Arial"/>
        </w:rPr>
        <w:t xml:space="preserve"> </w:t>
      </w:r>
      <w:r w:rsidRPr="00D15D62">
        <w:rPr>
          <w:rFonts w:ascii="Arial" w:hAnsi="Arial" w:cs="Arial"/>
        </w:rPr>
        <w:t>консультаций)</w:t>
      </w:r>
    </w:p>
    <w:p w:rsidR="00F17ABC" w:rsidRPr="00D15D62" w:rsidRDefault="00F17ABC" w:rsidP="00F17ABC">
      <w:pPr>
        <w:pStyle w:val="ConsPlusNonformat"/>
        <w:jc w:val="both"/>
        <w:rPr>
          <w:rFonts w:ascii="Arial" w:hAnsi="Arial" w:cs="Arial"/>
          <w:sz w:val="24"/>
          <w:szCs w:val="24"/>
        </w:rPr>
      </w:pP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 xml:space="preserve">    Способ направления ответов: направление по электронной почте на адрес:</w:t>
      </w: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________________________________ в виде прикрепленного файла, составленного</w:t>
      </w:r>
      <w:r w:rsidR="00D15D62">
        <w:rPr>
          <w:rFonts w:ascii="Arial" w:hAnsi="Arial" w:cs="Arial"/>
          <w:sz w:val="24"/>
          <w:szCs w:val="24"/>
        </w:rPr>
        <w:t xml:space="preserve"> </w:t>
      </w:r>
      <w:r w:rsidRPr="00D15D62">
        <w:rPr>
          <w:rFonts w:ascii="Arial" w:hAnsi="Arial" w:cs="Arial"/>
          <w:sz w:val="24"/>
          <w:szCs w:val="24"/>
        </w:rPr>
        <w:t>(заполненного) по прилагаемой форме.</w:t>
      </w: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 xml:space="preserve">    Контактное лицо по вопросам заполнения формы опросного листа и его</w:t>
      </w:r>
      <w:r w:rsidR="00D15D62">
        <w:rPr>
          <w:rFonts w:ascii="Arial" w:hAnsi="Arial" w:cs="Arial"/>
          <w:sz w:val="24"/>
          <w:szCs w:val="24"/>
        </w:rPr>
        <w:t xml:space="preserve"> </w:t>
      </w:r>
      <w:r w:rsidRPr="00D15D62">
        <w:rPr>
          <w:rFonts w:ascii="Arial" w:hAnsi="Arial" w:cs="Arial"/>
          <w:sz w:val="24"/>
          <w:szCs w:val="24"/>
        </w:rPr>
        <w:t>отправки: _________________________________________________________________</w:t>
      </w:r>
      <w:r w:rsidR="00D15D62">
        <w:rPr>
          <w:rFonts w:ascii="Arial" w:hAnsi="Arial" w:cs="Arial"/>
          <w:sz w:val="24"/>
          <w:szCs w:val="24"/>
        </w:rPr>
        <w:t>____</w:t>
      </w:r>
    </w:p>
    <w:p w:rsidR="00F17ABC" w:rsidRPr="00D15D62" w:rsidRDefault="00F17ABC" w:rsidP="00D15D62">
      <w:pPr>
        <w:pStyle w:val="ConsPlusNonformat"/>
        <w:jc w:val="center"/>
        <w:rPr>
          <w:rFonts w:ascii="Arial" w:hAnsi="Arial" w:cs="Arial"/>
        </w:rPr>
      </w:pPr>
      <w:r w:rsidRPr="00D15D62">
        <w:rPr>
          <w:rFonts w:ascii="Arial" w:hAnsi="Arial" w:cs="Arial"/>
        </w:rPr>
        <w:t>(ФИО, должность контактного лица, телефон, время работы)</w:t>
      </w: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 xml:space="preserve">    Прилагаемые к извещению документы: _________________________________</w:t>
      </w:r>
      <w:r w:rsidR="00D15D62">
        <w:rPr>
          <w:rFonts w:ascii="Arial" w:hAnsi="Arial" w:cs="Arial"/>
          <w:sz w:val="24"/>
          <w:szCs w:val="24"/>
        </w:rPr>
        <w:t>_</w:t>
      </w: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 xml:space="preserve">    Комментарий: __________________________________________________________</w:t>
      </w:r>
      <w:r w:rsidR="00D15D62">
        <w:rPr>
          <w:rFonts w:ascii="Arial" w:hAnsi="Arial" w:cs="Arial"/>
          <w:sz w:val="24"/>
          <w:szCs w:val="24"/>
        </w:rPr>
        <w:t>___________</w:t>
      </w:r>
    </w:p>
    <w:p w:rsidR="00F17ABC" w:rsidRPr="00D15D62" w:rsidRDefault="00F17ABC" w:rsidP="00F17ABC">
      <w:pPr>
        <w:pStyle w:val="ConsPlusNormal"/>
        <w:jc w:val="both"/>
        <w:rPr>
          <w:sz w:val="24"/>
          <w:szCs w:val="24"/>
        </w:rPr>
      </w:pPr>
    </w:p>
    <w:p w:rsidR="00F17ABC" w:rsidRPr="00D15D62" w:rsidRDefault="00F17ABC" w:rsidP="00F17ABC">
      <w:pPr>
        <w:pStyle w:val="ConsPlusNormal"/>
        <w:jc w:val="both"/>
        <w:rPr>
          <w:sz w:val="24"/>
          <w:szCs w:val="24"/>
        </w:rPr>
      </w:pPr>
    </w:p>
    <w:p w:rsidR="00F17ABC" w:rsidRPr="00D15D62" w:rsidRDefault="004A2856" w:rsidP="00F17ABC">
      <w:pPr>
        <w:pStyle w:val="ConsPlusNormal"/>
        <w:jc w:val="both"/>
        <w:rPr>
          <w:sz w:val="24"/>
          <w:szCs w:val="24"/>
        </w:rPr>
      </w:pPr>
      <w:r>
        <w:rPr>
          <w:sz w:val="24"/>
          <w:szCs w:val="24"/>
        </w:rPr>
        <w:t xml:space="preserve">                  </w:t>
      </w:r>
    </w:p>
    <w:p w:rsidR="00F17ABC" w:rsidRPr="00D15D62" w:rsidRDefault="00F17ABC" w:rsidP="00F17ABC">
      <w:pPr>
        <w:pStyle w:val="ConsPlusNormal"/>
        <w:jc w:val="both"/>
        <w:rPr>
          <w:sz w:val="24"/>
          <w:szCs w:val="24"/>
        </w:rPr>
      </w:pPr>
    </w:p>
    <w:p w:rsidR="00F17ABC" w:rsidRPr="00D15D62" w:rsidRDefault="00F17ABC" w:rsidP="00F17ABC">
      <w:pPr>
        <w:pStyle w:val="ConsPlusNormal"/>
        <w:jc w:val="both"/>
        <w:rPr>
          <w:sz w:val="24"/>
          <w:szCs w:val="24"/>
        </w:rPr>
      </w:pPr>
    </w:p>
    <w:p w:rsidR="00F17ABC" w:rsidRDefault="00F17ABC" w:rsidP="00F17ABC">
      <w:pPr>
        <w:sectPr w:rsidR="00F17ABC">
          <w:pgSz w:w="11905" w:h="16838"/>
          <w:pgMar w:top="1134" w:right="850" w:bottom="1134" w:left="1701" w:header="0" w:footer="0" w:gutter="0"/>
          <w:cols w:space="720"/>
        </w:sectPr>
      </w:pPr>
    </w:p>
    <w:p w:rsidR="00F17ABC" w:rsidRPr="004A2856" w:rsidRDefault="00F17ABC" w:rsidP="00F17ABC">
      <w:pPr>
        <w:pStyle w:val="ConsPlusNormal"/>
        <w:jc w:val="right"/>
        <w:outlineLvl w:val="1"/>
      </w:pPr>
      <w:r w:rsidRPr="004A2856">
        <w:lastRenderedPageBreak/>
        <w:t xml:space="preserve">Приложение </w:t>
      </w:r>
      <w:r w:rsidR="0041209A" w:rsidRPr="004A2856">
        <w:t>№</w:t>
      </w:r>
      <w:r w:rsidRPr="004A2856">
        <w:t xml:space="preserve"> 5</w:t>
      </w:r>
    </w:p>
    <w:p w:rsidR="00F17ABC" w:rsidRPr="004A2856" w:rsidRDefault="00F17ABC" w:rsidP="00F17ABC">
      <w:pPr>
        <w:pStyle w:val="ConsPlusNormal"/>
        <w:jc w:val="right"/>
      </w:pPr>
      <w:r w:rsidRPr="004A2856">
        <w:t>к Порядку</w:t>
      </w:r>
    </w:p>
    <w:p w:rsidR="00F17ABC" w:rsidRPr="00D15D62" w:rsidRDefault="00F17ABC" w:rsidP="00F17ABC">
      <w:pPr>
        <w:pStyle w:val="ConsPlusNormal"/>
        <w:jc w:val="both"/>
        <w:rPr>
          <w:sz w:val="24"/>
          <w:szCs w:val="24"/>
        </w:rPr>
      </w:pPr>
    </w:p>
    <w:p w:rsidR="00F17ABC" w:rsidRPr="00D15D62" w:rsidRDefault="00F17ABC" w:rsidP="00D15D62">
      <w:pPr>
        <w:pStyle w:val="ConsPlusNonformat"/>
        <w:jc w:val="center"/>
        <w:rPr>
          <w:rFonts w:ascii="Arial" w:hAnsi="Arial" w:cs="Arial"/>
          <w:sz w:val="24"/>
          <w:szCs w:val="24"/>
        </w:rPr>
      </w:pPr>
      <w:bookmarkStart w:id="22" w:name="P698"/>
      <w:bookmarkEnd w:id="22"/>
      <w:r w:rsidRPr="00D15D62">
        <w:rPr>
          <w:rFonts w:ascii="Arial" w:hAnsi="Arial" w:cs="Arial"/>
          <w:sz w:val="24"/>
          <w:szCs w:val="24"/>
        </w:rPr>
        <w:t>Сводка</w:t>
      </w:r>
    </w:p>
    <w:p w:rsidR="00F17ABC" w:rsidRPr="00D15D62" w:rsidRDefault="00F17ABC" w:rsidP="00D15D62">
      <w:pPr>
        <w:pStyle w:val="ConsPlusNonformat"/>
        <w:jc w:val="center"/>
        <w:rPr>
          <w:rFonts w:ascii="Arial" w:hAnsi="Arial" w:cs="Arial"/>
          <w:sz w:val="24"/>
          <w:szCs w:val="24"/>
        </w:rPr>
      </w:pPr>
      <w:r w:rsidRPr="00D15D62">
        <w:rPr>
          <w:rFonts w:ascii="Arial" w:hAnsi="Arial" w:cs="Arial"/>
          <w:sz w:val="24"/>
          <w:szCs w:val="24"/>
        </w:rPr>
        <w:t>предложений по результатам публичных консультаций текста проекта</w:t>
      </w:r>
    </w:p>
    <w:p w:rsidR="00F17ABC" w:rsidRPr="00D15D62" w:rsidRDefault="00F17ABC" w:rsidP="00D15D62">
      <w:pPr>
        <w:pStyle w:val="ConsPlusNonformat"/>
        <w:jc w:val="center"/>
        <w:rPr>
          <w:rFonts w:ascii="Arial" w:hAnsi="Arial" w:cs="Arial"/>
          <w:sz w:val="24"/>
          <w:szCs w:val="24"/>
        </w:rPr>
      </w:pPr>
      <w:r w:rsidRPr="00D15D62">
        <w:rPr>
          <w:rFonts w:ascii="Arial" w:hAnsi="Arial" w:cs="Arial"/>
          <w:sz w:val="24"/>
          <w:szCs w:val="24"/>
        </w:rPr>
        <w:t>муниципального нормативного правового акта</w:t>
      </w:r>
    </w:p>
    <w:p w:rsidR="00F17ABC" w:rsidRPr="00D15D62" w:rsidRDefault="00D15D62" w:rsidP="00D15D62">
      <w:pPr>
        <w:pStyle w:val="ConsPlusNonformat"/>
        <w:jc w:val="center"/>
        <w:rPr>
          <w:rFonts w:ascii="Arial" w:hAnsi="Arial" w:cs="Arial"/>
          <w:sz w:val="24"/>
          <w:szCs w:val="24"/>
        </w:rPr>
      </w:pPr>
      <w:r>
        <w:rPr>
          <w:rFonts w:ascii="Arial" w:hAnsi="Arial" w:cs="Arial"/>
          <w:sz w:val="24"/>
          <w:szCs w:val="24"/>
        </w:rPr>
        <w:t>Пушкин</w:t>
      </w:r>
      <w:r w:rsidR="00F17ABC" w:rsidRPr="00D15D62">
        <w:rPr>
          <w:rFonts w:ascii="Arial" w:hAnsi="Arial" w:cs="Arial"/>
          <w:sz w:val="24"/>
          <w:szCs w:val="24"/>
        </w:rPr>
        <w:t>ского муниципального района Московской области</w:t>
      </w: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___________________________________________________________________</w:t>
      </w:r>
      <w:r w:rsidR="00D15D62">
        <w:rPr>
          <w:rFonts w:ascii="Arial" w:hAnsi="Arial" w:cs="Arial"/>
          <w:sz w:val="24"/>
          <w:szCs w:val="24"/>
        </w:rPr>
        <w:t>________________________________</w:t>
      </w:r>
      <w:r w:rsidRPr="00D15D62">
        <w:rPr>
          <w:rFonts w:ascii="Arial" w:hAnsi="Arial" w:cs="Arial"/>
          <w:sz w:val="24"/>
          <w:szCs w:val="24"/>
        </w:rPr>
        <w:t>________</w:t>
      </w:r>
    </w:p>
    <w:p w:rsidR="00F17ABC" w:rsidRPr="00D15D62" w:rsidRDefault="00F17ABC" w:rsidP="00D15D62">
      <w:pPr>
        <w:pStyle w:val="ConsPlusNonformat"/>
        <w:jc w:val="center"/>
        <w:rPr>
          <w:rFonts w:ascii="Arial" w:hAnsi="Arial" w:cs="Arial"/>
        </w:rPr>
      </w:pPr>
      <w:r w:rsidRPr="00D15D62">
        <w:rPr>
          <w:rFonts w:ascii="Arial" w:hAnsi="Arial" w:cs="Arial"/>
        </w:rPr>
        <w:t>(наименование муниципального нормативного правового акта)</w:t>
      </w:r>
    </w:p>
    <w:p w:rsidR="00F17ABC" w:rsidRPr="00D15D62" w:rsidRDefault="00F17ABC" w:rsidP="00F17ABC">
      <w:pPr>
        <w:pStyle w:val="ConsPlusNonformat"/>
        <w:jc w:val="both"/>
        <w:rPr>
          <w:rFonts w:ascii="Arial" w:hAnsi="Arial" w:cs="Arial"/>
          <w:sz w:val="24"/>
          <w:szCs w:val="24"/>
        </w:rPr>
      </w:pP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Дата проведения публичных консультаций: с __________________</w:t>
      </w:r>
      <w:r w:rsidR="00D15D62">
        <w:rPr>
          <w:rFonts w:ascii="Arial" w:hAnsi="Arial" w:cs="Arial"/>
          <w:sz w:val="24"/>
          <w:szCs w:val="24"/>
        </w:rPr>
        <w:t>____________</w:t>
      </w:r>
      <w:r w:rsidRPr="00D15D62">
        <w:rPr>
          <w:rFonts w:ascii="Arial" w:hAnsi="Arial" w:cs="Arial"/>
          <w:sz w:val="24"/>
          <w:szCs w:val="24"/>
        </w:rPr>
        <w:t>__</w:t>
      </w:r>
      <w:r w:rsidR="00D15D62">
        <w:rPr>
          <w:rFonts w:ascii="Arial" w:hAnsi="Arial" w:cs="Arial"/>
          <w:sz w:val="24"/>
          <w:szCs w:val="24"/>
        </w:rPr>
        <w:t xml:space="preserve"> по __________________________________</w:t>
      </w:r>
    </w:p>
    <w:p w:rsidR="00F17ABC" w:rsidRPr="00D15D62" w:rsidRDefault="00F17ABC" w:rsidP="00F17ABC">
      <w:pPr>
        <w:pStyle w:val="ConsPlusNonformat"/>
        <w:jc w:val="both"/>
        <w:rPr>
          <w:rFonts w:ascii="Arial" w:hAnsi="Arial" w:cs="Arial"/>
        </w:rPr>
      </w:pPr>
      <w:r w:rsidRPr="00D15D62">
        <w:rPr>
          <w:rFonts w:ascii="Arial" w:hAnsi="Arial" w:cs="Arial"/>
        </w:rPr>
        <w:t xml:space="preserve">                                              </w:t>
      </w:r>
      <w:r w:rsidR="00D15D62">
        <w:rPr>
          <w:rFonts w:ascii="Arial" w:hAnsi="Arial" w:cs="Arial"/>
        </w:rPr>
        <w:t xml:space="preserve">                                         </w:t>
      </w:r>
      <w:r w:rsidRPr="00D15D62">
        <w:rPr>
          <w:rFonts w:ascii="Arial" w:hAnsi="Arial" w:cs="Arial"/>
        </w:rPr>
        <w:t xml:space="preserve">  (дата начала публичных</w:t>
      </w:r>
      <w:r w:rsidR="00D15D62" w:rsidRPr="00D15D62">
        <w:rPr>
          <w:rFonts w:ascii="Arial" w:hAnsi="Arial" w:cs="Arial"/>
        </w:rPr>
        <w:t xml:space="preserve"> </w:t>
      </w:r>
      <w:r w:rsidRPr="00D15D62">
        <w:rPr>
          <w:rFonts w:ascii="Arial" w:hAnsi="Arial" w:cs="Arial"/>
        </w:rPr>
        <w:t xml:space="preserve">консультаций)         </w:t>
      </w:r>
      <w:r w:rsidR="00D15D62">
        <w:rPr>
          <w:rFonts w:ascii="Arial" w:hAnsi="Arial" w:cs="Arial"/>
        </w:rPr>
        <w:t xml:space="preserve">            </w:t>
      </w:r>
      <w:r w:rsidRPr="00D15D62">
        <w:rPr>
          <w:rFonts w:ascii="Arial" w:hAnsi="Arial" w:cs="Arial"/>
        </w:rPr>
        <w:t xml:space="preserve">  (дата окончания</w:t>
      </w:r>
      <w:r w:rsidR="00D15D62" w:rsidRPr="00D15D62">
        <w:rPr>
          <w:rFonts w:ascii="Arial" w:hAnsi="Arial" w:cs="Arial"/>
        </w:rPr>
        <w:t xml:space="preserve"> </w:t>
      </w:r>
      <w:r w:rsidRPr="00D15D62">
        <w:rPr>
          <w:rFonts w:ascii="Arial" w:hAnsi="Arial" w:cs="Arial"/>
        </w:rPr>
        <w:t>публичных консультаций)</w:t>
      </w: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Количество экспертов, участвовавших в публичных консультациях:</w:t>
      </w:r>
      <w:r w:rsidR="00D15D62">
        <w:rPr>
          <w:rFonts w:ascii="Arial" w:hAnsi="Arial" w:cs="Arial"/>
          <w:sz w:val="24"/>
          <w:szCs w:val="24"/>
        </w:rPr>
        <w:t xml:space="preserve"> </w:t>
      </w:r>
      <w:r w:rsidRPr="00D15D62">
        <w:rPr>
          <w:rFonts w:ascii="Arial" w:hAnsi="Arial" w:cs="Arial"/>
          <w:sz w:val="24"/>
          <w:szCs w:val="24"/>
        </w:rPr>
        <w:t>____________.</w:t>
      </w:r>
    </w:p>
    <w:p w:rsidR="00F17ABC" w:rsidRPr="00D15D62" w:rsidRDefault="00F17ABC" w:rsidP="00F17ABC">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64"/>
        <w:gridCol w:w="2694"/>
        <w:gridCol w:w="2409"/>
        <w:gridCol w:w="2552"/>
        <w:gridCol w:w="2977"/>
      </w:tblGrid>
      <w:tr w:rsidR="00F17ABC" w:rsidRPr="00D15D62" w:rsidTr="00026AC5">
        <w:tc>
          <w:tcPr>
            <w:tcW w:w="567" w:type="dxa"/>
          </w:tcPr>
          <w:p w:rsidR="00F17ABC" w:rsidRPr="00D15D62" w:rsidRDefault="00F17ABC" w:rsidP="00D15D62">
            <w:pPr>
              <w:pStyle w:val="ConsPlusNormal"/>
              <w:rPr>
                <w:sz w:val="24"/>
                <w:szCs w:val="24"/>
              </w:rPr>
            </w:pPr>
            <w:r w:rsidRPr="00D15D62">
              <w:rPr>
                <w:sz w:val="24"/>
                <w:szCs w:val="24"/>
              </w:rPr>
              <w:t>N п/п</w:t>
            </w:r>
          </w:p>
        </w:tc>
        <w:tc>
          <w:tcPr>
            <w:tcW w:w="3464" w:type="dxa"/>
          </w:tcPr>
          <w:p w:rsidR="00F17ABC" w:rsidRPr="00D15D62" w:rsidRDefault="00F17ABC" w:rsidP="00D15D62">
            <w:pPr>
              <w:pStyle w:val="ConsPlusNormal"/>
              <w:ind w:firstLine="0"/>
              <w:rPr>
                <w:sz w:val="24"/>
                <w:szCs w:val="24"/>
              </w:rPr>
            </w:pPr>
            <w:r w:rsidRPr="00D15D62">
              <w:rPr>
                <w:sz w:val="24"/>
                <w:szCs w:val="24"/>
              </w:rPr>
              <w:t>Участник консультаций</w:t>
            </w:r>
          </w:p>
        </w:tc>
        <w:tc>
          <w:tcPr>
            <w:tcW w:w="2694" w:type="dxa"/>
          </w:tcPr>
          <w:p w:rsidR="00F17ABC" w:rsidRPr="00D15D62" w:rsidRDefault="00F17ABC" w:rsidP="00D15D62">
            <w:pPr>
              <w:pStyle w:val="ConsPlusNormal"/>
              <w:ind w:firstLine="0"/>
              <w:rPr>
                <w:sz w:val="24"/>
                <w:szCs w:val="24"/>
              </w:rPr>
            </w:pPr>
            <w:r w:rsidRPr="00D15D62">
              <w:rPr>
                <w:sz w:val="24"/>
                <w:szCs w:val="24"/>
              </w:rPr>
              <w:t>Вопрос для обсуждения</w:t>
            </w:r>
          </w:p>
        </w:tc>
        <w:tc>
          <w:tcPr>
            <w:tcW w:w="2409" w:type="dxa"/>
          </w:tcPr>
          <w:p w:rsidR="00F17ABC" w:rsidRPr="00D15D62" w:rsidRDefault="00F17ABC" w:rsidP="00D15D62">
            <w:pPr>
              <w:pStyle w:val="ConsPlusNormal"/>
              <w:ind w:firstLine="0"/>
              <w:rPr>
                <w:sz w:val="24"/>
                <w:szCs w:val="24"/>
              </w:rPr>
            </w:pPr>
            <w:r w:rsidRPr="00D15D62">
              <w:rPr>
                <w:sz w:val="24"/>
                <w:szCs w:val="24"/>
              </w:rPr>
              <w:t>Предложения участника консультаций</w:t>
            </w:r>
          </w:p>
        </w:tc>
        <w:tc>
          <w:tcPr>
            <w:tcW w:w="2552" w:type="dxa"/>
          </w:tcPr>
          <w:p w:rsidR="00F17ABC" w:rsidRPr="00D15D62" w:rsidRDefault="00F17ABC" w:rsidP="001C4C8C">
            <w:pPr>
              <w:pStyle w:val="ConsPlusNormal"/>
              <w:ind w:firstLine="0"/>
              <w:rPr>
                <w:sz w:val="24"/>
                <w:szCs w:val="24"/>
              </w:rPr>
            </w:pPr>
            <w:r w:rsidRPr="00D15D62">
              <w:rPr>
                <w:sz w:val="24"/>
                <w:szCs w:val="24"/>
              </w:rPr>
              <w:t xml:space="preserve">Результат рассмотрения предложения </w:t>
            </w:r>
            <w:r w:rsidR="001C4C8C">
              <w:rPr>
                <w:sz w:val="24"/>
                <w:szCs w:val="24"/>
              </w:rPr>
              <w:t xml:space="preserve">регулирующим </w:t>
            </w:r>
            <w:r w:rsidRPr="00D15D62">
              <w:rPr>
                <w:sz w:val="24"/>
                <w:szCs w:val="24"/>
              </w:rPr>
              <w:t>органом</w:t>
            </w:r>
          </w:p>
        </w:tc>
        <w:tc>
          <w:tcPr>
            <w:tcW w:w="2977" w:type="dxa"/>
          </w:tcPr>
          <w:p w:rsidR="00F17ABC" w:rsidRPr="00D15D62" w:rsidRDefault="00F17ABC" w:rsidP="001C4C8C">
            <w:pPr>
              <w:pStyle w:val="ConsPlusNormal"/>
              <w:ind w:firstLine="0"/>
              <w:rPr>
                <w:sz w:val="24"/>
                <w:szCs w:val="24"/>
              </w:rPr>
            </w:pPr>
            <w:r w:rsidRPr="00D15D62">
              <w:rPr>
                <w:sz w:val="24"/>
                <w:szCs w:val="24"/>
              </w:rPr>
              <w:t xml:space="preserve">Комментарий </w:t>
            </w:r>
            <w:r w:rsidR="001C4C8C">
              <w:rPr>
                <w:sz w:val="24"/>
                <w:szCs w:val="24"/>
              </w:rPr>
              <w:t xml:space="preserve">регулирующего </w:t>
            </w:r>
            <w:r w:rsidRPr="00D15D62">
              <w:rPr>
                <w:sz w:val="24"/>
                <w:szCs w:val="24"/>
              </w:rPr>
              <w:t>органа</w:t>
            </w:r>
          </w:p>
        </w:tc>
      </w:tr>
      <w:tr w:rsidR="00F17ABC" w:rsidRPr="00D15D62" w:rsidTr="00026AC5">
        <w:tc>
          <w:tcPr>
            <w:tcW w:w="567" w:type="dxa"/>
          </w:tcPr>
          <w:p w:rsidR="00F17ABC" w:rsidRPr="00D15D62" w:rsidRDefault="00F17ABC" w:rsidP="00226504">
            <w:pPr>
              <w:pStyle w:val="ConsPlusNormal"/>
              <w:rPr>
                <w:sz w:val="24"/>
                <w:szCs w:val="24"/>
              </w:rPr>
            </w:pPr>
            <w:r w:rsidRPr="00D15D62">
              <w:rPr>
                <w:sz w:val="24"/>
                <w:szCs w:val="24"/>
              </w:rPr>
              <w:t>1</w:t>
            </w:r>
          </w:p>
        </w:tc>
        <w:tc>
          <w:tcPr>
            <w:tcW w:w="3464" w:type="dxa"/>
          </w:tcPr>
          <w:p w:rsidR="00F17ABC" w:rsidRPr="00D15D62" w:rsidRDefault="00F17ABC" w:rsidP="00D15D62">
            <w:pPr>
              <w:pStyle w:val="ConsPlusNormal"/>
              <w:ind w:firstLine="0"/>
              <w:rPr>
                <w:sz w:val="24"/>
                <w:szCs w:val="24"/>
              </w:rPr>
            </w:pPr>
            <w:r w:rsidRPr="00D15D62">
              <w:rPr>
                <w:sz w:val="24"/>
                <w:szCs w:val="24"/>
              </w:rPr>
              <w:t xml:space="preserve">Участник консультаций </w:t>
            </w:r>
            <w:r w:rsidR="00D15D62">
              <w:rPr>
                <w:sz w:val="24"/>
                <w:szCs w:val="24"/>
              </w:rPr>
              <w:t>№</w:t>
            </w:r>
            <w:r w:rsidRPr="00D15D62">
              <w:rPr>
                <w:sz w:val="24"/>
                <w:szCs w:val="24"/>
              </w:rPr>
              <w:t xml:space="preserve"> 1</w:t>
            </w:r>
          </w:p>
        </w:tc>
        <w:tc>
          <w:tcPr>
            <w:tcW w:w="2694" w:type="dxa"/>
          </w:tcPr>
          <w:p w:rsidR="00F17ABC" w:rsidRPr="00D15D62" w:rsidRDefault="00F17ABC" w:rsidP="00226504">
            <w:pPr>
              <w:pStyle w:val="ConsPlusNormal"/>
              <w:rPr>
                <w:sz w:val="24"/>
                <w:szCs w:val="24"/>
              </w:rPr>
            </w:pPr>
          </w:p>
        </w:tc>
        <w:tc>
          <w:tcPr>
            <w:tcW w:w="2409" w:type="dxa"/>
          </w:tcPr>
          <w:p w:rsidR="00F17ABC" w:rsidRPr="00D15D62" w:rsidRDefault="00F17ABC" w:rsidP="00226504">
            <w:pPr>
              <w:pStyle w:val="ConsPlusNormal"/>
              <w:rPr>
                <w:sz w:val="24"/>
                <w:szCs w:val="24"/>
              </w:rPr>
            </w:pPr>
          </w:p>
        </w:tc>
        <w:tc>
          <w:tcPr>
            <w:tcW w:w="2552" w:type="dxa"/>
          </w:tcPr>
          <w:p w:rsidR="00F17ABC" w:rsidRPr="00D15D62" w:rsidRDefault="00F17ABC" w:rsidP="00226504">
            <w:pPr>
              <w:pStyle w:val="ConsPlusNormal"/>
              <w:rPr>
                <w:sz w:val="24"/>
                <w:szCs w:val="24"/>
              </w:rPr>
            </w:pPr>
          </w:p>
        </w:tc>
        <w:tc>
          <w:tcPr>
            <w:tcW w:w="2977" w:type="dxa"/>
          </w:tcPr>
          <w:p w:rsidR="00F17ABC" w:rsidRPr="00D15D62" w:rsidRDefault="00F17ABC" w:rsidP="00226504">
            <w:pPr>
              <w:pStyle w:val="ConsPlusNormal"/>
              <w:rPr>
                <w:sz w:val="24"/>
                <w:szCs w:val="24"/>
              </w:rPr>
            </w:pPr>
          </w:p>
        </w:tc>
      </w:tr>
      <w:tr w:rsidR="00F17ABC" w:rsidRPr="00D15D62" w:rsidTr="00026AC5">
        <w:tc>
          <w:tcPr>
            <w:tcW w:w="567" w:type="dxa"/>
          </w:tcPr>
          <w:p w:rsidR="00F17ABC" w:rsidRPr="00D15D62" w:rsidRDefault="00F17ABC" w:rsidP="00226504">
            <w:pPr>
              <w:pStyle w:val="ConsPlusNormal"/>
              <w:rPr>
                <w:sz w:val="24"/>
                <w:szCs w:val="24"/>
              </w:rPr>
            </w:pPr>
            <w:r w:rsidRPr="00D15D62">
              <w:rPr>
                <w:sz w:val="24"/>
                <w:szCs w:val="24"/>
              </w:rPr>
              <w:t>2</w:t>
            </w:r>
          </w:p>
        </w:tc>
        <w:tc>
          <w:tcPr>
            <w:tcW w:w="3464" w:type="dxa"/>
          </w:tcPr>
          <w:p w:rsidR="00F17ABC" w:rsidRPr="00D15D62" w:rsidRDefault="00F17ABC" w:rsidP="00D15D62">
            <w:pPr>
              <w:pStyle w:val="ConsPlusNormal"/>
              <w:ind w:firstLine="0"/>
              <w:rPr>
                <w:sz w:val="24"/>
                <w:szCs w:val="24"/>
              </w:rPr>
            </w:pPr>
            <w:r w:rsidRPr="00D15D62">
              <w:rPr>
                <w:sz w:val="24"/>
                <w:szCs w:val="24"/>
              </w:rPr>
              <w:t xml:space="preserve">Участник консультаций </w:t>
            </w:r>
            <w:r w:rsidR="00D15D62">
              <w:rPr>
                <w:sz w:val="24"/>
                <w:szCs w:val="24"/>
              </w:rPr>
              <w:t>№</w:t>
            </w:r>
            <w:r w:rsidRPr="00D15D62">
              <w:rPr>
                <w:sz w:val="24"/>
                <w:szCs w:val="24"/>
              </w:rPr>
              <w:t xml:space="preserve"> 2</w:t>
            </w:r>
          </w:p>
        </w:tc>
        <w:tc>
          <w:tcPr>
            <w:tcW w:w="2694" w:type="dxa"/>
          </w:tcPr>
          <w:p w:rsidR="00F17ABC" w:rsidRPr="00D15D62" w:rsidRDefault="00F17ABC" w:rsidP="00226504">
            <w:pPr>
              <w:pStyle w:val="ConsPlusNormal"/>
              <w:rPr>
                <w:sz w:val="24"/>
                <w:szCs w:val="24"/>
              </w:rPr>
            </w:pPr>
          </w:p>
        </w:tc>
        <w:tc>
          <w:tcPr>
            <w:tcW w:w="2409" w:type="dxa"/>
          </w:tcPr>
          <w:p w:rsidR="00F17ABC" w:rsidRPr="00D15D62" w:rsidRDefault="00F17ABC" w:rsidP="00226504">
            <w:pPr>
              <w:pStyle w:val="ConsPlusNormal"/>
              <w:rPr>
                <w:sz w:val="24"/>
                <w:szCs w:val="24"/>
              </w:rPr>
            </w:pPr>
          </w:p>
        </w:tc>
        <w:tc>
          <w:tcPr>
            <w:tcW w:w="2552" w:type="dxa"/>
          </w:tcPr>
          <w:p w:rsidR="00F17ABC" w:rsidRPr="00D15D62" w:rsidRDefault="00F17ABC" w:rsidP="00226504">
            <w:pPr>
              <w:pStyle w:val="ConsPlusNormal"/>
              <w:rPr>
                <w:sz w:val="24"/>
                <w:szCs w:val="24"/>
              </w:rPr>
            </w:pPr>
          </w:p>
        </w:tc>
        <w:tc>
          <w:tcPr>
            <w:tcW w:w="2977" w:type="dxa"/>
          </w:tcPr>
          <w:p w:rsidR="00F17ABC" w:rsidRPr="00D15D62" w:rsidRDefault="00F17ABC" w:rsidP="00226504">
            <w:pPr>
              <w:pStyle w:val="ConsPlusNormal"/>
              <w:rPr>
                <w:sz w:val="24"/>
                <w:szCs w:val="24"/>
              </w:rPr>
            </w:pPr>
          </w:p>
        </w:tc>
      </w:tr>
      <w:tr w:rsidR="00F17ABC" w:rsidRPr="00D15D62" w:rsidTr="00026AC5">
        <w:tc>
          <w:tcPr>
            <w:tcW w:w="567" w:type="dxa"/>
          </w:tcPr>
          <w:p w:rsidR="00F17ABC" w:rsidRPr="00D15D62" w:rsidRDefault="00F17ABC" w:rsidP="00D15D62">
            <w:pPr>
              <w:pStyle w:val="ConsPlusNormal"/>
              <w:rPr>
                <w:sz w:val="24"/>
                <w:szCs w:val="24"/>
              </w:rPr>
            </w:pPr>
            <w:r w:rsidRPr="00D15D62">
              <w:rPr>
                <w:sz w:val="24"/>
                <w:szCs w:val="24"/>
              </w:rPr>
              <w:t>...</w:t>
            </w:r>
            <w:r w:rsidR="00D15D62">
              <w:rPr>
                <w:sz w:val="24"/>
                <w:szCs w:val="24"/>
              </w:rPr>
              <w:t>№</w:t>
            </w:r>
          </w:p>
        </w:tc>
        <w:tc>
          <w:tcPr>
            <w:tcW w:w="3464" w:type="dxa"/>
          </w:tcPr>
          <w:p w:rsidR="00F17ABC" w:rsidRPr="00D15D62" w:rsidRDefault="00D15D62" w:rsidP="00D15D62">
            <w:pPr>
              <w:pStyle w:val="ConsPlusNormal"/>
              <w:ind w:firstLine="0"/>
              <w:rPr>
                <w:sz w:val="24"/>
                <w:szCs w:val="24"/>
              </w:rPr>
            </w:pPr>
            <w:r>
              <w:rPr>
                <w:sz w:val="24"/>
                <w:szCs w:val="24"/>
              </w:rPr>
              <w:t>Участник консультаций № №</w:t>
            </w:r>
          </w:p>
        </w:tc>
        <w:tc>
          <w:tcPr>
            <w:tcW w:w="2694" w:type="dxa"/>
          </w:tcPr>
          <w:p w:rsidR="00F17ABC" w:rsidRPr="00D15D62" w:rsidRDefault="00F17ABC" w:rsidP="00226504">
            <w:pPr>
              <w:pStyle w:val="ConsPlusNormal"/>
              <w:rPr>
                <w:sz w:val="24"/>
                <w:szCs w:val="24"/>
              </w:rPr>
            </w:pPr>
          </w:p>
        </w:tc>
        <w:tc>
          <w:tcPr>
            <w:tcW w:w="2409" w:type="dxa"/>
          </w:tcPr>
          <w:p w:rsidR="00F17ABC" w:rsidRPr="00D15D62" w:rsidRDefault="00F17ABC" w:rsidP="00226504">
            <w:pPr>
              <w:pStyle w:val="ConsPlusNormal"/>
              <w:rPr>
                <w:sz w:val="24"/>
                <w:szCs w:val="24"/>
              </w:rPr>
            </w:pPr>
          </w:p>
        </w:tc>
        <w:tc>
          <w:tcPr>
            <w:tcW w:w="2552" w:type="dxa"/>
          </w:tcPr>
          <w:p w:rsidR="00F17ABC" w:rsidRPr="00D15D62" w:rsidRDefault="00F17ABC" w:rsidP="00226504">
            <w:pPr>
              <w:pStyle w:val="ConsPlusNormal"/>
              <w:rPr>
                <w:sz w:val="24"/>
                <w:szCs w:val="24"/>
              </w:rPr>
            </w:pPr>
          </w:p>
        </w:tc>
        <w:tc>
          <w:tcPr>
            <w:tcW w:w="2977" w:type="dxa"/>
          </w:tcPr>
          <w:p w:rsidR="00F17ABC" w:rsidRPr="00D15D62" w:rsidRDefault="00F17ABC" w:rsidP="00226504">
            <w:pPr>
              <w:pStyle w:val="ConsPlusNormal"/>
              <w:rPr>
                <w:sz w:val="24"/>
                <w:szCs w:val="24"/>
              </w:rPr>
            </w:pPr>
          </w:p>
        </w:tc>
      </w:tr>
    </w:tbl>
    <w:p w:rsidR="00F17ABC" w:rsidRPr="00D15D62" w:rsidRDefault="00F17ABC" w:rsidP="00F17ABC">
      <w:pPr>
        <w:pStyle w:val="ConsPlusNormal"/>
        <w:jc w:val="both"/>
        <w:rPr>
          <w:sz w:val="24"/>
          <w:szCs w:val="24"/>
        </w:rPr>
      </w:pP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Руководитель структурного подразделения,</w:t>
      </w:r>
    </w:p>
    <w:p w:rsidR="00F17ABC" w:rsidRPr="00D15D62" w:rsidRDefault="00F17ABC" w:rsidP="00F17ABC">
      <w:pPr>
        <w:pStyle w:val="ConsPlusNonformat"/>
        <w:jc w:val="both"/>
        <w:rPr>
          <w:rFonts w:ascii="Arial" w:hAnsi="Arial" w:cs="Arial"/>
          <w:sz w:val="24"/>
          <w:szCs w:val="24"/>
        </w:rPr>
      </w:pPr>
      <w:r w:rsidRPr="00D15D62">
        <w:rPr>
          <w:rFonts w:ascii="Arial" w:hAnsi="Arial" w:cs="Arial"/>
          <w:sz w:val="24"/>
          <w:szCs w:val="24"/>
        </w:rPr>
        <w:t xml:space="preserve">разработавшего проекта акта                                         </w:t>
      </w:r>
      <w:r w:rsidR="00026AC5">
        <w:rPr>
          <w:rFonts w:ascii="Arial" w:hAnsi="Arial" w:cs="Arial"/>
          <w:sz w:val="24"/>
          <w:szCs w:val="24"/>
        </w:rPr>
        <w:tab/>
      </w:r>
      <w:r w:rsidR="00026AC5">
        <w:rPr>
          <w:rFonts w:ascii="Arial" w:hAnsi="Arial" w:cs="Arial"/>
          <w:sz w:val="24"/>
          <w:szCs w:val="24"/>
        </w:rPr>
        <w:tab/>
      </w:r>
      <w:r w:rsidR="00026AC5">
        <w:rPr>
          <w:rFonts w:ascii="Arial" w:hAnsi="Arial" w:cs="Arial"/>
          <w:sz w:val="24"/>
          <w:szCs w:val="24"/>
        </w:rPr>
        <w:tab/>
      </w:r>
      <w:r w:rsidR="00026AC5">
        <w:rPr>
          <w:rFonts w:ascii="Arial" w:hAnsi="Arial" w:cs="Arial"/>
          <w:sz w:val="24"/>
          <w:szCs w:val="24"/>
        </w:rPr>
        <w:tab/>
      </w:r>
      <w:r w:rsidR="00026AC5">
        <w:rPr>
          <w:rFonts w:ascii="Arial" w:hAnsi="Arial" w:cs="Arial"/>
          <w:sz w:val="24"/>
          <w:szCs w:val="24"/>
        </w:rPr>
        <w:tab/>
      </w:r>
      <w:r w:rsidR="00026AC5">
        <w:rPr>
          <w:rFonts w:ascii="Arial" w:hAnsi="Arial" w:cs="Arial"/>
          <w:sz w:val="24"/>
          <w:szCs w:val="24"/>
        </w:rPr>
        <w:tab/>
      </w:r>
      <w:r w:rsidR="00026AC5">
        <w:rPr>
          <w:rFonts w:ascii="Arial" w:hAnsi="Arial" w:cs="Arial"/>
          <w:sz w:val="24"/>
          <w:szCs w:val="24"/>
        </w:rPr>
        <w:tab/>
      </w:r>
      <w:r w:rsidR="00026AC5">
        <w:rPr>
          <w:rFonts w:ascii="Arial" w:hAnsi="Arial" w:cs="Arial"/>
          <w:sz w:val="24"/>
          <w:szCs w:val="24"/>
        </w:rPr>
        <w:tab/>
      </w:r>
      <w:r w:rsidR="00026AC5">
        <w:rPr>
          <w:rFonts w:ascii="Arial" w:hAnsi="Arial" w:cs="Arial"/>
          <w:sz w:val="24"/>
          <w:szCs w:val="24"/>
        </w:rPr>
        <w:tab/>
      </w:r>
      <w:r w:rsidR="00026AC5">
        <w:rPr>
          <w:rFonts w:ascii="Arial" w:hAnsi="Arial" w:cs="Arial"/>
          <w:sz w:val="24"/>
          <w:szCs w:val="24"/>
        </w:rPr>
        <w:tab/>
      </w:r>
      <w:r w:rsidRPr="00D15D62">
        <w:rPr>
          <w:rFonts w:ascii="Arial" w:hAnsi="Arial" w:cs="Arial"/>
          <w:sz w:val="24"/>
          <w:szCs w:val="24"/>
        </w:rPr>
        <w:t>Подпись</w:t>
      </w:r>
    </w:p>
    <w:p w:rsidR="00F17ABC" w:rsidRDefault="00F17ABC" w:rsidP="00F17ABC">
      <w:pPr>
        <w:sectPr w:rsidR="00F17ABC">
          <w:pgSz w:w="16838" w:h="11905" w:orient="landscape"/>
          <w:pgMar w:top="1701" w:right="1134" w:bottom="850" w:left="1134" w:header="0" w:footer="0" w:gutter="0"/>
          <w:cols w:space="720"/>
        </w:sectPr>
      </w:pPr>
    </w:p>
    <w:p w:rsidR="00F17ABC" w:rsidRDefault="00F17ABC" w:rsidP="00F17ABC">
      <w:pPr>
        <w:pStyle w:val="ConsPlusNormal"/>
        <w:jc w:val="both"/>
      </w:pPr>
    </w:p>
    <w:p w:rsidR="00F17ABC" w:rsidRPr="004A2856" w:rsidRDefault="00026AC5" w:rsidP="00F17ABC">
      <w:pPr>
        <w:pStyle w:val="ConsPlusNormal"/>
        <w:jc w:val="right"/>
        <w:outlineLvl w:val="1"/>
      </w:pPr>
      <w:r w:rsidRPr="004A2856">
        <w:t>П</w:t>
      </w:r>
      <w:r w:rsidR="00F17ABC" w:rsidRPr="004A2856">
        <w:t xml:space="preserve">риложение </w:t>
      </w:r>
      <w:r w:rsidR="0041209A" w:rsidRPr="004A2856">
        <w:t>№</w:t>
      </w:r>
      <w:r w:rsidR="00F17ABC" w:rsidRPr="004A2856">
        <w:t xml:space="preserve"> 6</w:t>
      </w:r>
    </w:p>
    <w:p w:rsidR="00F17ABC" w:rsidRPr="004A2856" w:rsidRDefault="00F17ABC" w:rsidP="00F17ABC">
      <w:pPr>
        <w:pStyle w:val="ConsPlusNormal"/>
        <w:jc w:val="right"/>
      </w:pPr>
      <w:r w:rsidRPr="004A2856">
        <w:t>к Порядку</w:t>
      </w:r>
    </w:p>
    <w:p w:rsidR="00F17ABC" w:rsidRPr="00026AC5" w:rsidRDefault="00F17ABC" w:rsidP="00F17ABC">
      <w:pPr>
        <w:pStyle w:val="ConsPlusNormal"/>
        <w:jc w:val="both"/>
        <w:rPr>
          <w:sz w:val="24"/>
          <w:szCs w:val="24"/>
        </w:rPr>
      </w:pPr>
    </w:p>
    <w:p w:rsidR="00F17ABC" w:rsidRPr="00026AC5" w:rsidRDefault="00F17ABC" w:rsidP="00026AC5">
      <w:pPr>
        <w:pStyle w:val="ConsPlusNonformat"/>
        <w:jc w:val="center"/>
        <w:rPr>
          <w:rFonts w:ascii="Arial" w:hAnsi="Arial" w:cs="Arial"/>
          <w:sz w:val="24"/>
          <w:szCs w:val="24"/>
        </w:rPr>
      </w:pPr>
      <w:bookmarkStart w:id="23" w:name="P748"/>
      <w:bookmarkEnd w:id="23"/>
      <w:r w:rsidRPr="00026AC5">
        <w:rPr>
          <w:rFonts w:ascii="Arial" w:hAnsi="Arial" w:cs="Arial"/>
          <w:sz w:val="24"/>
          <w:szCs w:val="24"/>
        </w:rPr>
        <w:t>ЗАКЛЮЧЕНИЕ</w:t>
      </w:r>
    </w:p>
    <w:p w:rsidR="00F17ABC" w:rsidRPr="00026AC5" w:rsidRDefault="00F17ABC" w:rsidP="00026AC5">
      <w:pPr>
        <w:pStyle w:val="ConsPlusNonformat"/>
        <w:jc w:val="center"/>
        <w:rPr>
          <w:rFonts w:ascii="Arial" w:hAnsi="Arial" w:cs="Arial"/>
          <w:sz w:val="24"/>
          <w:szCs w:val="24"/>
        </w:rPr>
      </w:pPr>
      <w:r w:rsidRPr="00026AC5">
        <w:rPr>
          <w:rFonts w:ascii="Arial" w:hAnsi="Arial" w:cs="Arial"/>
          <w:sz w:val="24"/>
          <w:szCs w:val="24"/>
        </w:rPr>
        <w:t>об оценке регулирующего воздействия</w:t>
      </w: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___________________________________________</w:t>
      </w:r>
      <w:r w:rsidR="00C138ED">
        <w:rPr>
          <w:rFonts w:ascii="Arial" w:hAnsi="Arial" w:cs="Arial"/>
          <w:sz w:val="24"/>
          <w:szCs w:val="24"/>
        </w:rPr>
        <w:t>___________________________</w:t>
      </w:r>
    </w:p>
    <w:p w:rsidR="00F17ABC" w:rsidRPr="00026AC5" w:rsidRDefault="00F17ABC" w:rsidP="00026AC5">
      <w:pPr>
        <w:pStyle w:val="ConsPlusNonformat"/>
        <w:jc w:val="center"/>
        <w:rPr>
          <w:rFonts w:ascii="Arial" w:hAnsi="Arial" w:cs="Arial"/>
        </w:rPr>
      </w:pPr>
      <w:r w:rsidRPr="00026AC5">
        <w:rPr>
          <w:rFonts w:ascii="Arial" w:hAnsi="Arial" w:cs="Arial"/>
        </w:rPr>
        <w:t>(наименование проекта муниципального нормативного правового акта</w:t>
      </w:r>
    </w:p>
    <w:p w:rsidR="00F17ABC" w:rsidRPr="00026AC5" w:rsidRDefault="00026AC5" w:rsidP="00026AC5">
      <w:pPr>
        <w:pStyle w:val="ConsPlusNonformat"/>
        <w:jc w:val="center"/>
        <w:rPr>
          <w:rFonts w:ascii="Arial" w:hAnsi="Arial" w:cs="Arial"/>
        </w:rPr>
      </w:pPr>
      <w:r>
        <w:rPr>
          <w:rFonts w:ascii="Arial" w:hAnsi="Arial" w:cs="Arial"/>
        </w:rPr>
        <w:t>Пушкин</w:t>
      </w:r>
      <w:r w:rsidR="00F17ABC" w:rsidRPr="00026AC5">
        <w:rPr>
          <w:rFonts w:ascii="Arial" w:hAnsi="Arial" w:cs="Arial"/>
        </w:rPr>
        <w:t>ского муниципального района Московской области)</w:t>
      </w:r>
    </w:p>
    <w:p w:rsidR="00F17ABC" w:rsidRPr="00026AC5" w:rsidRDefault="00F17ABC" w:rsidP="00F17ABC">
      <w:pPr>
        <w:pStyle w:val="ConsPlusNonformat"/>
        <w:jc w:val="both"/>
        <w:rPr>
          <w:rFonts w:ascii="Arial" w:hAnsi="Arial" w:cs="Arial"/>
          <w:sz w:val="24"/>
          <w:szCs w:val="24"/>
        </w:rPr>
      </w:pPr>
    </w:p>
    <w:p w:rsidR="00F17ABC" w:rsidRDefault="00F17ABC" w:rsidP="00F17ABC">
      <w:pPr>
        <w:pStyle w:val="ConsPlusNonformat"/>
        <w:jc w:val="both"/>
        <w:rPr>
          <w:rFonts w:ascii="Arial" w:hAnsi="Arial" w:cs="Arial"/>
          <w:sz w:val="24"/>
          <w:szCs w:val="24"/>
        </w:rPr>
      </w:pPr>
      <w:r w:rsidRPr="00026AC5">
        <w:rPr>
          <w:rFonts w:ascii="Arial" w:hAnsi="Arial" w:cs="Arial"/>
          <w:sz w:val="24"/>
          <w:szCs w:val="24"/>
        </w:rPr>
        <w:t xml:space="preserve">    </w:t>
      </w:r>
      <w:r w:rsidR="00026AC5">
        <w:rPr>
          <w:rFonts w:ascii="Arial" w:hAnsi="Arial" w:cs="Arial"/>
          <w:sz w:val="24"/>
          <w:szCs w:val="24"/>
        </w:rPr>
        <w:t>Управление инвестиционной политики</w:t>
      </w:r>
      <w:r w:rsidRPr="00026AC5">
        <w:rPr>
          <w:rFonts w:ascii="Arial" w:hAnsi="Arial" w:cs="Arial"/>
          <w:sz w:val="24"/>
          <w:szCs w:val="24"/>
        </w:rPr>
        <w:t xml:space="preserve"> администрации </w:t>
      </w:r>
      <w:r w:rsidR="00026AC5">
        <w:rPr>
          <w:rFonts w:ascii="Arial" w:hAnsi="Arial" w:cs="Arial"/>
          <w:sz w:val="24"/>
          <w:szCs w:val="24"/>
        </w:rPr>
        <w:t>Пушкин</w:t>
      </w:r>
      <w:r w:rsidRPr="00026AC5">
        <w:rPr>
          <w:rFonts w:ascii="Arial" w:hAnsi="Arial" w:cs="Arial"/>
          <w:sz w:val="24"/>
          <w:szCs w:val="24"/>
        </w:rPr>
        <w:t>ского муниципального</w:t>
      </w:r>
      <w:r w:rsidR="00026AC5">
        <w:rPr>
          <w:rFonts w:ascii="Arial" w:hAnsi="Arial" w:cs="Arial"/>
          <w:sz w:val="24"/>
          <w:szCs w:val="24"/>
        </w:rPr>
        <w:t xml:space="preserve"> </w:t>
      </w:r>
      <w:r w:rsidRPr="00026AC5">
        <w:rPr>
          <w:rFonts w:ascii="Arial" w:hAnsi="Arial" w:cs="Arial"/>
          <w:sz w:val="24"/>
          <w:szCs w:val="24"/>
        </w:rPr>
        <w:t xml:space="preserve">района (далее - уполномоченный орган) в соответствии с Порядком </w:t>
      </w:r>
      <w:r w:rsidR="00556A37">
        <w:rPr>
          <w:rFonts w:ascii="Arial" w:hAnsi="Arial" w:cs="Arial"/>
          <w:sz w:val="24"/>
          <w:szCs w:val="24"/>
        </w:rPr>
        <w:t>по организации и проведению процедуры</w:t>
      </w:r>
      <w:r w:rsidR="00026AC5">
        <w:rPr>
          <w:rFonts w:ascii="Arial" w:hAnsi="Arial" w:cs="Arial"/>
          <w:sz w:val="24"/>
          <w:szCs w:val="24"/>
        </w:rPr>
        <w:t xml:space="preserve"> </w:t>
      </w:r>
      <w:r w:rsidRPr="00026AC5">
        <w:rPr>
          <w:rFonts w:ascii="Arial" w:hAnsi="Arial" w:cs="Arial"/>
          <w:sz w:val="24"/>
          <w:szCs w:val="24"/>
        </w:rPr>
        <w:t>оценки регулирующего воздействия проектов муниципальных нормативных</w:t>
      </w:r>
      <w:r w:rsidR="00026AC5">
        <w:rPr>
          <w:rFonts w:ascii="Arial" w:hAnsi="Arial" w:cs="Arial"/>
          <w:sz w:val="24"/>
          <w:szCs w:val="24"/>
        </w:rPr>
        <w:t xml:space="preserve"> </w:t>
      </w:r>
      <w:r w:rsidRPr="00026AC5">
        <w:rPr>
          <w:rFonts w:ascii="Arial" w:hAnsi="Arial" w:cs="Arial"/>
          <w:sz w:val="24"/>
          <w:szCs w:val="24"/>
        </w:rPr>
        <w:t xml:space="preserve">правовых актов </w:t>
      </w:r>
      <w:r w:rsidR="00026AC5">
        <w:rPr>
          <w:rFonts w:ascii="Arial" w:hAnsi="Arial" w:cs="Arial"/>
          <w:sz w:val="24"/>
          <w:szCs w:val="24"/>
        </w:rPr>
        <w:t>Пушкин</w:t>
      </w:r>
      <w:r w:rsidRPr="00026AC5">
        <w:rPr>
          <w:rFonts w:ascii="Arial" w:hAnsi="Arial" w:cs="Arial"/>
          <w:sz w:val="24"/>
          <w:szCs w:val="24"/>
        </w:rPr>
        <w:t xml:space="preserve">ского муниципального района Московской </w:t>
      </w:r>
      <w:r w:rsidR="00026AC5">
        <w:rPr>
          <w:rFonts w:ascii="Arial" w:hAnsi="Arial" w:cs="Arial"/>
          <w:sz w:val="24"/>
          <w:szCs w:val="24"/>
        </w:rPr>
        <w:t>о</w:t>
      </w:r>
      <w:r w:rsidRPr="00026AC5">
        <w:rPr>
          <w:rFonts w:ascii="Arial" w:hAnsi="Arial" w:cs="Arial"/>
          <w:sz w:val="24"/>
          <w:szCs w:val="24"/>
        </w:rPr>
        <w:t>бласти,</w:t>
      </w:r>
      <w:r w:rsidR="00026AC5">
        <w:rPr>
          <w:rFonts w:ascii="Arial" w:hAnsi="Arial" w:cs="Arial"/>
          <w:sz w:val="24"/>
          <w:szCs w:val="24"/>
        </w:rPr>
        <w:t xml:space="preserve"> </w:t>
      </w:r>
      <w:r w:rsidR="00556A37">
        <w:rPr>
          <w:rFonts w:ascii="Arial" w:hAnsi="Arial" w:cs="Arial"/>
          <w:sz w:val="24"/>
          <w:szCs w:val="24"/>
        </w:rPr>
        <w:t xml:space="preserve">оценки фактического воздействия и экспертизы муниципальных нормативных правовых актов Пушкинского муниципального района, затрагивающих вопросы осуществления предпринимательской и инвестиционной деятельности (далее - Порядок), </w:t>
      </w:r>
      <w:r w:rsidRPr="00026AC5">
        <w:rPr>
          <w:rFonts w:ascii="Arial" w:hAnsi="Arial" w:cs="Arial"/>
          <w:sz w:val="24"/>
          <w:szCs w:val="24"/>
        </w:rPr>
        <w:t xml:space="preserve">утвержденным постановлением администрации </w:t>
      </w:r>
      <w:r w:rsidR="00026AC5">
        <w:rPr>
          <w:rFonts w:ascii="Arial" w:hAnsi="Arial" w:cs="Arial"/>
          <w:sz w:val="24"/>
          <w:szCs w:val="24"/>
        </w:rPr>
        <w:t>Пушкин</w:t>
      </w:r>
      <w:r w:rsidRPr="00026AC5">
        <w:rPr>
          <w:rFonts w:ascii="Arial" w:hAnsi="Arial" w:cs="Arial"/>
          <w:sz w:val="24"/>
          <w:szCs w:val="24"/>
        </w:rPr>
        <w:t>ского</w:t>
      </w:r>
      <w:r w:rsidR="00026AC5">
        <w:rPr>
          <w:rFonts w:ascii="Arial" w:hAnsi="Arial" w:cs="Arial"/>
          <w:sz w:val="24"/>
          <w:szCs w:val="24"/>
        </w:rPr>
        <w:t xml:space="preserve"> </w:t>
      </w:r>
      <w:r w:rsidRPr="00026AC5">
        <w:rPr>
          <w:rFonts w:ascii="Arial" w:hAnsi="Arial" w:cs="Arial"/>
          <w:sz w:val="24"/>
          <w:szCs w:val="24"/>
        </w:rPr>
        <w:t>муниципального</w:t>
      </w:r>
      <w:r w:rsidR="00026AC5">
        <w:rPr>
          <w:rFonts w:ascii="Arial" w:hAnsi="Arial" w:cs="Arial"/>
          <w:sz w:val="24"/>
          <w:szCs w:val="24"/>
        </w:rPr>
        <w:t xml:space="preserve"> </w:t>
      </w:r>
      <w:r w:rsidRPr="00026AC5">
        <w:rPr>
          <w:rFonts w:ascii="Arial" w:hAnsi="Arial" w:cs="Arial"/>
          <w:sz w:val="24"/>
          <w:szCs w:val="24"/>
        </w:rPr>
        <w:t xml:space="preserve">района </w:t>
      </w:r>
      <w:r w:rsidR="00026AC5">
        <w:rPr>
          <w:rFonts w:ascii="Arial" w:hAnsi="Arial" w:cs="Arial"/>
          <w:sz w:val="24"/>
          <w:szCs w:val="24"/>
        </w:rPr>
        <w:t>М</w:t>
      </w:r>
      <w:r w:rsidRPr="00026AC5">
        <w:rPr>
          <w:rFonts w:ascii="Arial" w:hAnsi="Arial" w:cs="Arial"/>
          <w:sz w:val="24"/>
          <w:szCs w:val="24"/>
        </w:rPr>
        <w:t xml:space="preserve">осковской области от _______ г. </w:t>
      </w:r>
      <w:r w:rsidR="00026AC5">
        <w:rPr>
          <w:rFonts w:ascii="Arial" w:hAnsi="Arial" w:cs="Arial"/>
          <w:sz w:val="24"/>
          <w:szCs w:val="24"/>
        </w:rPr>
        <w:t>№</w:t>
      </w:r>
      <w:r w:rsidRPr="00026AC5">
        <w:rPr>
          <w:rFonts w:ascii="Arial" w:hAnsi="Arial" w:cs="Arial"/>
          <w:sz w:val="24"/>
          <w:szCs w:val="24"/>
        </w:rPr>
        <w:t xml:space="preserve"> ______, рассмотрел</w:t>
      </w:r>
      <w:r w:rsidR="00C138ED">
        <w:rPr>
          <w:rFonts w:ascii="Arial" w:hAnsi="Arial" w:cs="Arial"/>
          <w:sz w:val="24"/>
          <w:szCs w:val="24"/>
        </w:rPr>
        <w:t>о</w:t>
      </w:r>
      <w:r w:rsidRPr="00026AC5">
        <w:rPr>
          <w:rFonts w:ascii="Arial" w:hAnsi="Arial" w:cs="Arial"/>
          <w:sz w:val="24"/>
          <w:szCs w:val="24"/>
        </w:rPr>
        <w:t xml:space="preserve"> проект</w:t>
      </w:r>
      <w:r w:rsidR="00026AC5">
        <w:rPr>
          <w:rFonts w:ascii="Arial" w:hAnsi="Arial" w:cs="Arial"/>
          <w:sz w:val="24"/>
          <w:szCs w:val="24"/>
        </w:rPr>
        <w:t xml:space="preserve"> _</w:t>
      </w:r>
      <w:r w:rsidRPr="00026AC5">
        <w:rPr>
          <w:rFonts w:ascii="Arial" w:hAnsi="Arial" w:cs="Arial"/>
          <w:sz w:val="24"/>
          <w:szCs w:val="24"/>
        </w:rPr>
        <w:t>________________________________</w:t>
      </w:r>
      <w:r w:rsidR="00C138ED">
        <w:rPr>
          <w:rFonts w:ascii="Arial" w:hAnsi="Arial" w:cs="Arial"/>
          <w:sz w:val="24"/>
          <w:szCs w:val="24"/>
        </w:rPr>
        <w:t>__</w:t>
      </w:r>
      <w:r w:rsidRPr="00026AC5">
        <w:rPr>
          <w:rFonts w:ascii="Arial" w:hAnsi="Arial" w:cs="Arial"/>
          <w:sz w:val="24"/>
          <w:szCs w:val="24"/>
        </w:rPr>
        <w:t>________________</w:t>
      </w:r>
      <w:r w:rsidR="00556A37">
        <w:rPr>
          <w:rFonts w:ascii="Arial" w:hAnsi="Arial" w:cs="Arial"/>
          <w:sz w:val="24"/>
          <w:szCs w:val="24"/>
        </w:rPr>
        <w:t>__________________</w:t>
      </w:r>
      <w:r w:rsidRPr="00026AC5">
        <w:rPr>
          <w:rFonts w:ascii="Arial" w:hAnsi="Arial" w:cs="Arial"/>
          <w:sz w:val="24"/>
          <w:szCs w:val="24"/>
        </w:rPr>
        <w:t>_</w:t>
      </w:r>
    </w:p>
    <w:p w:rsidR="00026AC5" w:rsidRPr="00026AC5" w:rsidRDefault="00026AC5" w:rsidP="00F17ABC">
      <w:pPr>
        <w:pStyle w:val="ConsPlusNonformat"/>
        <w:jc w:val="both"/>
        <w:rPr>
          <w:rFonts w:ascii="Arial" w:hAnsi="Arial" w:cs="Arial"/>
          <w:sz w:val="24"/>
          <w:szCs w:val="24"/>
        </w:rPr>
      </w:pPr>
      <w:r>
        <w:rPr>
          <w:rFonts w:ascii="Arial" w:hAnsi="Arial" w:cs="Arial"/>
          <w:sz w:val="24"/>
          <w:szCs w:val="24"/>
        </w:rPr>
        <w:t>____________________________________________</w:t>
      </w:r>
      <w:r w:rsidR="00C138ED">
        <w:rPr>
          <w:rFonts w:ascii="Arial" w:hAnsi="Arial" w:cs="Arial"/>
          <w:sz w:val="24"/>
          <w:szCs w:val="24"/>
        </w:rPr>
        <w:t>__________________________</w:t>
      </w:r>
    </w:p>
    <w:p w:rsidR="00F17ABC" w:rsidRPr="00026AC5" w:rsidRDefault="00F17ABC" w:rsidP="00026AC5">
      <w:pPr>
        <w:pStyle w:val="ConsPlusNonformat"/>
        <w:jc w:val="center"/>
        <w:rPr>
          <w:rFonts w:ascii="Arial" w:hAnsi="Arial" w:cs="Arial"/>
        </w:rPr>
      </w:pPr>
      <w:r w:rsidRPr="00026AC5">
        <w:rPr>
          <w:rFonts w:ascii="Arial" w:hAnsi="Arial" w:cs="Arial"/>
        </w:rPr>
        <w:t>(наименование проекта муниципального нормативного правового акта</w:t>
      </w:r>
    </w:p>
    <w:p w:rsidR="00F17ABC" w:rsidRPr="00026AC5" w:rsidRDefault="00026AC5" w:rsidP="00026AC5">
      <w:pPr>
        <w:pStyle w:val="ConsPlusNonformat"/>
        <w:jc w:val="center"/>
        <w:rPr>
          <w:rFonts w:ascii="Arial" w:hAnsi="Arial" w:cs="Arial"/>
        </w:rPr>
      </w:pPr>
      <w:r>
        <w:rPr>
          <w:rFonts w:ascii="Arial" w:hAnsi="Arial" w:cs="Arial"/>
        </w:rPr>
        <w:t>Пушкин</w:t>
      </w:r>
      <w:r w:rsidR="00F17ABC" w:rsidRPr="00026AC5">
        <w:rPr>
          <w:rFonts w:ascii="Arial" w:hAnsi="Arial" w:cs="Arial"/>
        </w:rPr>
        <w:t>ского муниципального района Московской области)</w:t>
      </w: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(далее - проект акта), подготовленный и направленный для подготовки</w:t>
      </w:r>
      <w:r w:rsidR="00026AC5">
        <w:rPr>
          <w:rFonts w:ascii="Arial" w:hAnsi="Arial" w:cs="Arial"/>
          <w:sz w:val="24"/>
          <w:szCs w:val="24"/>
        </w:rPr>
        <w:t xml:space="preserve"> </w:t>
      </w:r>
      <w:r w:rsidRPr="00026AC5">
        <w:rPr>
          <w:rFonts w:ascii="Arial" w:hAnsi="Arial" w:cs="Arial"/>
          <w:sz w:val="24"/>
          <w:szCs w:val="24"/>
        </w:rPr>
        <w:t xml:space="preserve">настоящего </w:t>
      </w:r>
      <w:r w:rsidR="00026AC5">
        <w:rPr>
          <w:rFonts w:ascii="Arial" w:hAnsi="Arial" w:cs="Arial"/>
          <w:sz w:val="24"/>
          <w:szCs w:val="24"/>
        </w:rPr>
        <w:t>з</w:t>
      </w:r>
      <w:r w:rsidRPr="00026AC5">
        <w:rPr>
          <w:rFonts w:ascii="Arial" w:hAnsi="Arial" w:cs="Arial"/>
          <w:sz w:val="24"/>
          <w:szCs w:val="24"/>
        </w:rPr>
        <w:t>аключения об оценке регулирующего воздействия</w:t>
      </w: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_________________________________________</w:t>
      </w:r>
      <w:r w:rsidR="00C138ED">
        <w:rPr>
          <w:rFonts w:ascii="Arial" w:hAnsi="Arial" w:cs="Arial"/>
          <w:sz w:val="24"/>
          <w:szCs w:val="24"/>
        </w:rPr>
        <w:t>____________________________</w:t>
      </w:r>
      <w:r w:rsidR="00026AC5">
        <w:rPr>
          <w:rFonts w:ascii="Arial" w:hAnsi="Arial" w:cs="Arial"/>
          <w:sz w:val="24"/>
          <w:szCs w:val="24"/>
        </w:rPr>
        <w:t>,</w:t>
      </w:r>
    </w:p>
    <w:p w:rsidR="00F17ABC" w:rsidRPr="00026AC5" w:rsidRDefault="00F17ABC" w:rsidP="00026AC5">
      <w:pPr>
        <w:pStyle w:val="ConsPlusNonformat"/>
        <w:jc w:val="center"/>
        <w:rPr>
          <w:rFonts w:ascii="Arial" w:hAnsi="Arial" w:cs="Arial"/>
        </w:rPr>
      </w:pPr>
      <w:r w:rsidRPr="00026AC5">
        <w:rPr>
          <w:rFonts w:ascii="Arial" w:hAnsi="Arial" w:cs="Arial"/>
        </w:rPr>
        <w:t>(наименование структурного подразделения администрации,</w:t>
      </w:r>
      <w:r w:rsidR="00026AC5">
        <w:rPr>
          <w:rFonts w:ascii="Arial" w:hAnsi="Arial" w:cs="Arial"/>
        </w:rPr>
        <w:t xml:space="preserve"> </w:t>
      </w:r>
      <w:r w:rsidRPr="00026AC5">
        <w:rPr>
          <w:rFonts w:ascii="Arial" w:hAnsi="Arial" w:cs="Arial"/>
        </w:rPr>
        <w:t>направившего проект акта)</w:t>
      </w: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 xml:space="preserve">(далее </w:t>
      </w:r>
      <w:r w:rsidR="001C4C8C">
        <w:rPr>
          <w:rFonts w:ascii="Arial" w:hAnsi="Arial" w:cs="Arial"/>
          <w:sz w:val="24"/>
          <w:szCs w:val="24"/>
        </w:rPr>
        <w:t>–</w:t>
      </w:r>
      <w:r w:rsidRPr="00026AC5">
        <w:rPr>
          <w:rFonts w:ascii="Arial" w:hAnsi="Arial" w:cs="Arial"/>
          <w:sz w:val="24"/>
          <w:szCs w:val="24"/>
        </w:rPr>
        <w:t xml:space="preserve"> </w:t>
      </w:r>
      <w:r w:rsidR="001C4C8C">
        <w:rPr>
          <w:rFonts w:ascii="Arial" w:hAnsi="Arial" w:cs="Arial"/>
          <w:sz w:val="24"/>
          <w:szCs w:val="24"/>
        </w:rPr>
        <w:t xml:space="preserve">регулирующий </w:t>
      </w:r>
      <w:r w:rsidRPr="00026AC5">
        <w:rPr>
          <w:rFonts w:ascii="Arial" w:hAnsi="Arial" w:cs="Arial"/>
          <w:sz w:val="24"/>
          <w:szCs w:val="24"/>
        </w:rPr>
        <w:t>орган), и сообщает следующее:</w:t>
      </w:r>
    </w:p>
    <w:p w:rsidR="00F17ABC" w:rsidRPr="00026AC5" w:rsidRDefault="00F17ABC" w:rsidP="00F17ABC">
      <w:pPr>
        <w:pStyle w:val="ConsPlusNonformat"/>
        <w:jc w:val="both"/>
        <w:rPr>
          <w:rFonts w:ascii="Arial" w:hAnsi="Arial" w:cs="Arial"/>
          <w:sz w:val="24"/>
          <w:szCs w:val="24"/>
        </w:rPr>
      </w:pPr>
    </w:p>
    <w:p w:rsidR="00F17ABC" w:rsidRPr="00652627" w:rsidRDefault="00F17ABC" w:rsidP="00F17ABC">
      <w:pPr>
        <w:pStyle w:val="ConsPlusNonformat"/>
        <w:jc w:val="both"/>
        <w:rPr>
          <w:rFonts w:ascii="Arial" w:hAnsi="Arial" w:cs="Arial"/>
          <w:sz w:val="24"/>
          <w:szCs w:val="24"/>
        </w:rPr>
      </w:pPr>
      <w:r w:rsidRPr="00026AC5">
        <w:rPr>
          <w:rFonts w:ascii="Arial" w:hAnsi="Arial" w:cs="Arial"/>
          <w:sz w:val="24"/>
          <w:szCs w:val="24"/>
        </w:rPr>
        <w:t xml:space="preserve">    Вариант 1 </w:t>
      </w:r>
      <w:hyperlink w:anchor="P858" w:history="1">
        <w:r w:rsidRPr="00652627">
          <w:rPr>
            <w:rFonts w:ascii="Arial" w:hAnsi="Arial" w:cs="Arial"/>
            <w:sz w:val="24"/>
            <w:szCs w:val="24"/>
          </w:rPr>
          <w:t>(1)</w:t>
        </w:r>
      </w:hyperlink>
    </w:p>
    <w:p w:rsidR="00F17ABC" w:rsidRPr="00026AC5" w:rsidRDefault="00F17ABC" w:rsidP="00F17ABC">
      <w:pPr>
        <w:pStyle w:val="ConsPlusNonformat"/>
        <w:jc w:val="both"/>
        <w:rPr>
          <w:rFonts w:ascii="Arial" w:hAnsi="Arial" w:cs="Arial"/>
          <w:sz w:val="24"/>
          <w:szCs w:val="24"/>
        </w:rPr>
      </w:pPr>
    </w:p>
    <w:p w:rsidR="00486E05" w:rsidRPr="00026AC5" w:rsidRDefault="00486E05" w:rsidP="00486E05">
      <w:pPr>
        <w:pStyle w:val="ConsPlusNonformat"/>
        <w:jc w:val="both"/>
        <w:rPr>
          <w:rFonts w:ascii="Arial" w:hAnsi="Arial" w:cs="Arial"/>
          <w:sz w:val="24"/>
          <w:szCs w:val="24"/>
        </w:rPr>
      </w:pPr>
      <w:r w:rsidRPr="00026AC5">
        <w:rPr>
          <w:rFonts w:ascii="Arial" w:hAnsi="Arial" w:cs="Arial"/>
          <w:sz w:val="24"/>
          <w:szCs w:val="24"/>
        </w:rPr>
        <w:t>По результатам рассмотрения установлено, что при подготовке проекта</w:t>
      </w:r>
      <w:r>
        <w:rPr>
          <w:rFonts w:ascii="Arial" w:hAnsi="Arial" w:cs="Arial"/>
          <w:sz w:val="24"/>
          <w:szCs w:val="24"/>
        </w:rPr>
        <w:t xml:space="preserve"> </w:t>
      </w:r>
      <w:r w:rsidRPr="00026AC5">
        <w:rPr>
          <w:rFonts w:ascii="Arial" w:hAnsi="Arial" w:cs="Arial"/>
          <w:sz w:val="24"/>
          <w:szCs w:val="24"/>
        </w:rPr>
        <w:t>акта</w:t>
      </w:r>
      <w:r>
        <w:rPr>
          <w:rFonts w:ascii="Arial" w:hAnsi="Arial" w:cs="Arial"/>
          <w:sz w:val="24"/>
          <w:szCs w:val="24"/>
        </w:rPr>
        <w:t xml:space="preserve"> регулирующим</w:t>
      </w:r>
      <w:r w:rsidRPr="00026AC5">
        <w:rPr>
          <w:rFonts w:ascii="Arial" w:hAnsi="Arial" w:cs="Arial"/>
          <w:sz w:val="24"/>
          <w:szCs w:val="24"/>
        </w:rPr>
        <w:t xml:space="preserve"> органом не соблюден порядок проведения оценки</w:t>
      </w:r>
      <w:r>
        <w:rPr>
          <w:rFonts w:ascii="Arial" w:hAnsi="Arial" w:cs="Arial"/>
          <w:sz w:val="24"/>
          <w:szCs w:val="24"/>
        </w:rPr>
        <w:t xml:space="preserve"> </w:t>
      </w:r>
      <w:r w:rsidRPr="00026AC5">
        <w:rPr>
          <w:rFonts w:ascii="Arial" w:hAnsi="Arial" w:cs="Arial"/>
          <w:sz w:val="24"/>
          <w:szCs w:val="24"/>
        </w:rPr>
        <w:t xml:space="preserve">регулирующего </w:t>
      </w:r>
      <w:r>
        <w:rPr>
          <w:rFonts w:ascii="Arial" w:hAnsi="Arial" w:cs="Arial"/>
          <w:sz w:val="24"/>
          <w:szCs w:val="24"/>
        </w:rPr>
        <w:t>в</w:t>
      </w:r>
      <w:r w:rsidRPr="00026AC5">
        <w:rPr>
          <w:rFonts w:ascii="Arial" w:hAnsi="Arial" w:cs="Arial"/>
          <w:sz w:val="24"/>
          <w:szCs w:val="24"/>
        </w:rPr>
        <w:t>оздействия.</w:t>
      </w:r>
    </w:p>
    <w:p w:rsidR="00486E05" w:rsidRPr="00026AC5" w:rsidRDefault="00486E05" w:rsidP="00486E05">
      <w:pPr>
        <w:pStyle w:val="ConsPlusNonformat"/>
        <w:jc w:val="both"/>
        <w:rPr>
          <w:rFonts w:ascii="Arial" w:hAnsi="Arial" w:cs="Arial"/>
          <w:sz w:val="24"/>
          <w:szCs w:val="24"/>
        </w:rPr>
      </w:pPr>
      <w:r w:rsidRPr="00026AC5">
        <w:rPr>
          <w:rFonts w:ascii="Arial" w:hAnsi="Arial" w:cs="Arial"/>
          <w:sz w:val="24"/>
          <w:szCs w:val="24"/>
        </w:rPr>
        <w:t>___________________________________________</w:t>
      </w:r>
      <w:r>
        <w:rPr>
          <w:rFonts w:ascii="Arial" w:hAnsi="Arial" w:cs="Arial"/>
          <w:sz w:val="24"/>
          <w:szCs w:val="24"/>
        </w:rPr>
        <w:t>___________________________</w:t>
      </w:r>
    </w:p>
    <w:p w:rsidR="00486E05" w:rsidRPr="00026AC5" w:rsidRDefault="00486E05" w:rsidP="00486E05">
      <w:pPr>
        <w:pStyle w:val="ConsPlusNonformat"/>
        <w:jc w:val="center"/>
        <w:rPr>
          <w:rFonts w:ascii="Arial" w:hAnsi="Arial" w:cs="Arial"/>
        </w:rPr>
      </w:pPr>
      <w:r w:rsidRPr="00026AC5">
        <w:rPr>
          <w:rFonts w:ascii="Arial" w:hAnsi="Arial" w:cs="Arial"/>
        </w:rPr>
        <w:t xml:space="preserve">(указываются невыполненные процедуры, предусмотренные </w:t>
      </w:r>
      <w:hyperlink w:anchor="P75" w:history="1">
        <w:r>
          <w:rPr>
            <w:rFonts w:ascii="Arial" w:hAnsi="Arial" w:cs="Arial"/>
          </w:rPr>
          <w:t>разделом</w:t>
        </w:r>
        <w:r w:rsidRPr="00502593">
          <w:rPr>
            <w:rFonts w:ascii="Arial" w:hAnsi="Arial" w:cs="Arial"/>
          </w:rPr>
          <w:t xml:space="preserve"> </w:t>
        </w:r>
        <w:r>
          <w:rPr>
            <w:rFonts w:ascii="Arial" w:hAnsi="Arial" w:cs="Arial"/>
          </w:rPr>
          <w:t>3</w:t>
        </w:r>
      </w:hyperlink>
      <w:r>
        <w:rPr>
          <w:rFonts w:ascii="Arial" w:hAnsi="Arial" w:cs="Arial"/>
        </w:rPr>
        <w:t xml:space="preserve"> </w:t>
      </w:r>
      <w:r w:rsidRPr="00026AC5">
        <w:rPr>
          <w:rFonts w:ascii="Arial" w:hAnsi="Arial" w:cs="Arial"/>
        </w:rPr>
        <w:t>Порядка)</w:t>
      </w:r>
    </w:p>
    <w:p w:rsidR="00486E05" w:rsidRPr="00026AC5" w:rsidRDefault="00486E05" w:rsidP="00486E05">
      <w:pPr>
        <w:jc w:val="both"/>
      </w:pPr>
      <w:r w:rsidRPr="00026AC5">
        <w:t xml:space="preserve">    В соответствии с </w:t>
      </w:r>
      <w:hyperlink w:anchor="P131" w:history="1">
        <w:r w:rsidRPr="00502593">
          <w:t xml:space="preserve">пунктом </w:t>
        </w:r>
      </w:hyperlink>
      <w:r>
        <w:t>4.3</w:t>
      </w:r>
      <w:r w:rsidRPr="00026AC5">
        <w:t xml:space="preserve"> Порядка</w:t>
      </w:r>
      <w:r>
        <w:t xml:space="preserve">, </w:t>
      </w:r>
      <w:r w:rsidRPr="00026AC5">
        <w:t>необходимо провести процедуры,</w:t>
      </w:r>
      <w:r>
        <w:t xml:space="preserve"> </w:t>
      </w:r>
      <w:r w:rsidRPr="00026AC5">
        <w:t>предусмотренные</w:t>
      </w:r>
      <w:r>
        <w:t xml:space="preserve"> разделом 3</w:t>
      </w:r>
      <w:r w:rsidRPr="00026AC5">
        <w:t xml:space="preserve"> Порядка, и доработать проект акта по их результатам, после чего</w:t>
      </w:r>
      <w:r>
        <w:t xml:space="preserve"> </w:t>
      </w:r>
      <w:r w:rsidRPr="00026AC5">
        <w:t>повторно направить проект акта в уполномоченный орган для подготовки</w:t>
      </w:r>
      <w:r>
        <w:t xml:space="preserve"> </w:t>
      </w:r>
      <w:r w:rsidRPr="00026AC5">
        <w:t>заключения.</w:t>
      </w:r>
    </w:p>
    <w:p w:rsidR="00F17ABC" w:rsidRPr="00026AC5" w:rsidRDefault="00F17ABC" w:rsidP="00F17ABC">
      <w:pPr>
        <w:pStyle w:val="ConsPlusNonformat"/>
        <w:jc w:val="both"/>
        <w:rPr>
          <w:rFonts w:ascii="Arial" w:hAnsi="Arial" w:cs="Arial"/>
          <w:sz w:val="24"/>
          <w:szCs w:val="24"/>
        </w:rPr>
      </w:pPr>
    </w:p>
    <w:p w:rsidR="00F17ABC" w:rsidRPr="00652627" w:rsidRDefault="00F17ABC" w:rsidP="00F17ABC">
      <w:pPr>
        <w:pStyle w:val="ConsPlusNonformat"/>
        <w:jc w:val="both"/>
        <w:rPr>
          <w:rFonts w:ascii="Arial" w:hAnsi="Arial" w:cs="Arial"/>
          <w:sz w:val="24"/>
          <w:szCs w:val="24"/>
        </w:rPr>
      </w:pPr>
      <w:r w:rsidRPr="00026AC5">
        <w:rPr>
          <w:rFonts w:ascii="Arial" w:hAnsi="Arial" w:cs="Arial"/>
          <w:sz w:val="24"/>
          <w:szCs w:val="24"/>
        </w:rPr>
        <w:t xml:space="preserve">    Вариант 2 </w:t>
      </w:r>
      <w:hyperlink w:anchor="P862" w:history="1">
        <w:r w:rsidRPr="00652627">
          <w:rPr>
            <w:rFonts w:ascii="Arial" w:hAnsi="Arial" w:cs="Arial"/>
            <w:sz w:val="24"/>
            <w:szCs w:val="24"/>
          </w:rPr>
          <w:t>(2)</w:t>
        </w:r>
      </w:hyperlink>
    </w:p>
    <w:p w:rsidR="00F17ABC" w:rsidRPr="00026AC5" w:rsidRDefault="00F17ABC" w:rsidP="00F17ABC">
      <w:pPr>
        <w:pStyle w:val="ConsPlusNonformat"/>
        <w:jc w:val="both"/>
        <w:rPr>
          <w:rFonts w:ascii="Arial" w:hAnsi="Arial" w:cs="Arial"/>
          <w:sz w:val="24"/>
          <w:szCs w:val="24"/>
        </w:rPr>
      </w:pPr>
    </w:p>
    <w:p w:rsidR="00486E05" w:rsidRDefault="00F17ABC" w:rsidP="00486E05">
      <w:pPr>
        <w:pStyle w:val="ConsPlusNonformat"/>
        <w:jc w:val="both"/>
        <w:rPr>
          <w:rFonts w:ascii="Arial" w:hAnsi="Arial" w:cs="Arial"/>
          <w:sz w:val="24"/>
          <w:szCs w:val="24"/>
        </w:rPr>
      </w:pPr>
      <w:r w:rsidRPr="00026AC5">
        <w:rPr>
          <w:rFonts w:ascii="Arial" w:hAnsi="Arial" w:cs="Arial"/>
          <w:sz w:val="24"/>
          <w:szCs w:val="24"/>
        </w:rPr>
        <w:t xml:space="preserve">    </w:t>
      </w:r>
      <w:r w:rsidR="00486E05" w:rsidRPr="00026AC5">
        <w:rPr>
          <w:rFonts w:ascii="Arial" w:hAnsi="Arial" w:cs="Arial"/>
          <w:sz w:val="24"/>
          <w:szCs w:val="24"/>
        </w:rPr>
        <w:t>По результатам рассмотрения установлено, что при подготовке проекта</w:t>
      </w:r>
      <w:r w:rsidR="00486E05">
        <w:rPr>
          <w:rFonts w:ascii="Arial" w:hAnsi="Arial" w:cs="Arial"/>
          <w:sz w:val="24"/>
          <w:szCs w:val="24"/>
        </w:rPr>
        <w:t xml:space="preserve"> </w:t>
      </w:r>
      <w:r w:rsidR="00486E05" w:rsidRPr="00026AC5">
        <w:rPr>
          <w:rFonts w:ascii="Arial" w:hAnsi="Arial" w:cs="Arial"/>
          <w:sz w:val="24"/>
          <w:szCs w:val="24"/>
        </w:rPr>
        <w:t xml:space="preserve">акта   </w:t>
      </w:r>
      <w:r w:rsidR="00486E05">
        <w:rPr>
          <w:rFonts w:ascii="Arial" w:hAnsi="Arial" w:cs="Arial"/>
          <w:sz w:val="24"/>
          <w:szCs w:val="24"/>
        </w:rPr>
        <w:t xml:space="preserve">регулирующим </w:t>
      </w:r>
      <w:r w:rsidR="00486E05" w:rsidRPr="00026AC5">
        <w:rPr>
          <w:rFonts w:ascii="Arial" w:hAnsi="Arial" w:cs="Arial"/>
          <w:sz w:val="24"/>
          <w:szCs w:val="24"/>
        </w:rPr>
        <w:t>органом</w:t>
      </w:r>
      <w:r w:rsidR="00486E05">
        <w:rPr>
          <w:rFonts w:ascii="Arial" w:hAnsi="Arial" w:cs="Arial"/>
          <w:sz w:val="24"/>
          <w:szCs w:val="24"/>
        </w:rPr>
        <w:t xml:space="preserve"> соблюден порядок проведения оценки регулирующего воздействия.</w:t>
      </w: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 xml:space="preserve">    Проект акта направлен </w:t>
      </w:r>
      <w:r w:rsidR="001C4C8C">
        <w:rPr>
          <w:rFonts w:ascii="Arial" w:hAnsi="Arial" w:cs="Arial"/>
          <w:sz w:val="24"/>
          <w:szCs w:val="24"/>
        </w:rPr>
        <w:t xml:space="preserve">регулирующим </w:t>
      </w:r>
      <w:r w:rsidRPr="00026AC5">
        <w:rPr>
          <w:rFonts w:ascii="Arial" w:hAnsi="Arial" w:cs="Arial"/>
          <w:sz w:val="24"/>
          <w:szCs w:val="24"/>
        </w:rPr>
        <w:t>органом для подготовки настоящего</w:t>
      </w:r>
      <w:r w:rsidR="00F606DE">
        <w:rPr>
          <w:rFonts w:ascii="Arial" w:hAnsi="Arial" w:cs="Arial"/>
          <w:sz w:val="24"/>
          <w:szCs w:val="24"/>
        </w:rPr>
        <w:t xml:space="preserve"> </w:t>
      </w:r>
      <w:r w:rsidRPr="00026AC5">
        <w:rPr>
          <w:rFonts w:ascii="Arial" w:hAnsi="Arial" w:cs="Arial"/>
          <w:sz w:val="24"/>
          <w:szCs w:val="24"/>
        </w:rPr>
        <w:t>заключения об оценке регулирующего воздействия ________________________.</w:t>
      </w:r>
    </w:p>
    <w:p w:rsidR="00F17ABC" w:rsidRPr="00652627" w:rsidRDefault="00F17ABC" w:rsidP="00F17ABC">
      <w:pPr>
        <w:pStyle w:val="ConsPlusNonformat"/>
        <w:jc w:val="both"/>
        <w:rPr>
          <w:rFonts w:ascii="Arial" w:hAnsi="Arial" w:cs="Arial"/>
        </w:rPr>
      </w:pPr>
      <w:r w:rsidRPr="00652627">
        <w:rPr>
          <w:rFonts w:ascii="Arial" w:hAnsi="Arial" w:cs="Arial"/>
        </w:rPr>
        <w:t xml:space="preserve">                                                   </w:t>
      </w:r>
      <w:r w:rsidR="00652627">
        <w:rPr>
          <w:rFonts w:ascii="Arial" w:hAnsi="Arial" w:cs="Arial"/>
        </w:rPr>
        <w:tab/>
      </w:r>
      <w:r w:rsidR="00652627">
        <w:rPr>
          <w:rFonts w:ascii="Arial" w:hAnsi="Arial" w:cs="Arial"/>
        </w:rPr>
        <w:tab/>
      </w:r>
      <w:r w:rsidR="00652627">
        <w:rPr>
          <w:rFonts w:ascii="Arial" w:hAnsi="Arial" w:cs="Arial"/>
        </w:rPr>
        <w:tab/>
      </w:r>
      <w:r w:rsidR="00652627">
        <w:rPr>
          <w:rFonts w:ascii="Arial" w:hAnsi="Arial" w:cs="Arial"/>
        </w:rPr>
        <w:tab/>
      </w:r>
      <w:r w:rsidR="00652627">
        <w:rPr>
          <w:rFonts w:ascii="Arial" w:hAnsi="Arial" w:cs="Arial"/>
        </w:rPr>
        <w:tab/>
      </w:r>
      <w:r w:rsidRPr="00652627">
        <w:rPr>
          <w:rFonts w:ascii="Arial" w:hAnsi="Arial" w:cs="Arial"/>
        </w:rPr>
        <w:t>(впервые/повторно)</w:t>
      </w: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______________________________________</w:t>
      </w:r>
      <w:r w:rsidR="00C138ED">
        <w:rPr>
          <w:rFonts w:ascii="Arial" w:hAnsi="Arial" w:cs="Arial"/>
          <w:sz w:val="24"/>
          <w:szCs w:val="24"/>
        </w:rPr>
        <w:t>_____________________________(3)</w:t>
      </w:r>
    </w:p>
    <w:p w:rsidR="00F17ABC" w:rsidRPr="00652627" w:rsidRDefault="00F17ABC" w:rsidP="00652627">
      <w:pPr>
        <w:pStyle w:val="ConsPlusNonformat"/>
        <w:jc w:val="center"/>
        <w:rPr>
          <w:rFonts w:ascii="Arial" w:hAnsi="Arial" w:cs="Arial"/>
        </w:rPr>
      </w:pPr>
      <w:r w:rsidRPr="00652627">
        <w:rPr>
          <w:rFonts w:ascii="Arial" w:hAnsi="Arial" w:cs="Arial"/>
        </w:rPr>
        <w:t>(информация о предшествующей подготовке заключения об оценке</w:t>
      </w:r>
    </w:p>
    <w:p w:rsidR="00F17ABC" w:rsidRPr="00652627" w:rsidRDefault="00F17ABC" w:rsidP="00652627">
      <w:pPr>
        <w:pStyle w:val="ConsPlusNonformat"/>
        <w:jc w:val="center"/>
        <w:rPr>
          <w:rFonts w:ascii="Arial" w:hAnsi="Arial" w:cs="Arial"/>
        </w:rPr>
      </w:pPr>
      <w:r w:rsidRPr="00652627">
        <w:rPr>
          <w:rFonts w:ascii="Arial" w:hAnsi="Arial" w:cs="Arial"/>
        </w:rPr>
        <w:t>регулирующего воздействия проекта акта)</w:t>
      </w: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 xml:space="preserve">    </w:t>
      </w:r>
      <w:r w:rsidR="001C4C8C">
        <w:rPr>
          <w:rFonts w:ascii="Arial" w:hAnsi="Arial" w:cs="Arial"/>
          <w:sz w:val="24"/>
          <w:szCs w:val="24"/>
        </w:rPr>
        <w:t>Регулирующим о</w:t>
      </w:r>
      <w:r w:rsidRPr="00026AC5">
        <w:rPr>
          <w:rFonts w:ascii="Arial" w:hAnsi="Arial" w:cs="Arial"/>
          <w:sz w:val="24"/>
          <w:szCs w:val="24"/>
        </w:rPr>
        <w:t>рганом проведены публичные консультации проекта акта и</w:t>
      </w:r>
      <w:r w:rsidR="00652627">
        <w:rPr>
          <w:rFonts w:ascii="Arial" w:hAnsi="Arial" w:cs="Arial"/>
          <w:sz w:val="24"/>
          <w:szCs w:val="24"/>
        </w:rPr>
        <w:t xml:space="preserve"> </w:t>
      </w:r>
      <w:r w:rsidRPr="00026AC5">
        <w:rPr>
          <w:rFonts w:ascii="Arial" w:hAnsi="Arial" w:cs="Arial"/>
          <w:sz w:val="24"/>
          <w:szCs w:val="24"/>
        </w:rPr>
        <w:lastRenderedPageBreak/>
        <w:t>сводного отчета в сроки с __________________</w:t>
      </w:r>
      <w:r w:rsidR="00652627">
        <w:rPr>
          <w:rFonts w:ascii="Arial" w:hAnsi="Arial" w:cs="Arial"/>
          <w:sz w:val="24"/>
          <w:szCs w:val="24"/>
        </w:rPr>
        <w:t>__ по ____________________________</w:t>
      </w:r>
      <w:r w:rsidR="00C138ED">
        <w:rPr>
          <w:rFonts w:ascii="Arial" w:hAnsi="Arial" w:cs="Arial"/>
          <w:sz w:val="24"/>
          <w:szCs w:val="24"/>
        </w:rPr>
        <w:tab/>
      </w:r>
      <w:r w:rsidR="00C138ED">
        <w:rPr>
          <w:rFonts w:ascii="Arial" w:hAnsi="Arial" w:cs="Arial"/>
          <w:sz w:val="24"/>
          <w:szCs w:val="24"/>
        </w:rPr>
        <w:tab/>
      </w:r>
      <w:r w:rsidR="00C138ED">
        <w:rPr>
          <w:rFonts w:ascii="Arial" w:hAnsi="Arial" w:cs="Arial"/>
          <w:sz w:val="24"/>
          <w:szCs w:val="24"/>
        </w:rPr>
        <w:tab/>
      </w:r>
      <w:r w:rsidR="00C138ED" w:rsidRPr="00652627">
        <w:rPr>
          <w:rFonts w:ascii="Arial" w:hAnsi="Arial" w:cs="Arial"/>
        </w:rPr>
        <w:t>(срок начала публичных консультаций)</w:t>
      </w:r>
    </w:p>
    <w:p w:rsidR="00F17ABC" w:rsidRPr="00652627" w:rsidRDefault="00F17ABC" w:rsidP="00F17ABC">
      <w:pPr>
        <w:pStyle w:val="ConsPlusNonformat"/>
        <w:jc w:val="both"/>
        <w:rPr>
          <w:rFonts w:ascii="Arial" w:hAnsi="Arial" w:cs="Arial"/>
        </w:rPr>
      </w:pPr>
      <w:r w:rsidRPr="00652627">
        <w:rPr>
          <w:rFonts w:ascii="Arial" w:hAnsi="Arial" w:cs="Arial"/>
        </w:rPr>
        <w:t xml:space="preserve">  </w:t>
      </w:r>
      <w:r w:rsidRPr="00026AC5">
        <w:rPr>
          <w:rFonts w:ascii="Arial" w:hAnsi="Arial" w:cs="Arial"/>
          <w:sz w:val="24"/>
          <w:szCs w:val="24"/>
        </w:rPr>
        <w:t xml:space="preserve"> </w:t>
      </w:r>
      <w:r w:rsidRPr="00652627">
        <w:rPr>
          <w:rFonts w:ascii="Arial" w:hAnsi="Arial" w:cs="Arial"/>
        </w:rPr>
        <w:t>(срок окончания публичных консультаций)</w:t>
      </w:r>
    </w:p>
    <w:p w:rsidR="00F17ABC" w:rsidRPr="00026AC5" w:rsidRDefault="00F17ABC" w:rsidP="00F17ABC">
      <w:pPr>
        <w:pStyle w:val="ConsPlusNonformat"/>
        <w:jc w:val="both"/>
        <w:rPr>
          <w:rFonts w:ascii="Arial" w:hAnsi="Arial" w:cs="Arial"/>
          <w:sz w:val="24"/>
          <w:szCs w:val="24"/>
        </w:rPr>
      </w:pP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 xml:space="preserve">    Информация об оценке регулирующего воздействия проекта акта размещена</w:t>
      </w:r>
      <w:r w:rsidR="00652627">
        <w:rPr>
          <w:rFonts w:ascii="Arial" w:hAnsi="Arial" w:cs="Arial"/>
          <w:sz w:val="24"/>
          <w:szCs w:val="24"/>
        </w:rPr>
        <w:t xml:space="preserve"> </w:t>
      </w:r>
      <w:r w:rsidR="001C4C8C">
        <w:rPr>
          <w:rFonts w:ascii="Arial" w:hAnsi="Arial" w:cs="Arial"/>
          <w:sz w:val="24"/>
          <w:szCs w:val="24"/>
        </w:rPr>
        <w:t xml:space="preserve">регулирующим </w:t>
      </w:r>
      <w:r w:rsidRPr="00026AC5">
        <w:rPr>
          <w:rFonts w:ascii="Arial" w:hAnsi="Arial" w:cs="Arial"/>
          <w:sz w:val="24"/>
          <w:szCs w:val="24"/>
        </w:rPr>
        <w:t xml:space="preserve">органом на официальном сайте администрации </w:t>
      </w:r>
      <w:r w:rsidR="00652627">
        <w:rPr>
          <w:rFonts w:ascii="Arial" w:hAnsi="Arial" w:cs="Arial"/>
          <w:sz w:val="24"/>
          <w:szCs w:val="24"/>
        </w:rPr>
        <w:t>Пушкин</w:t>
      </w:r>
      <w:r w:rsidRPr="00026AC5">
        <w:rPr>
          <w:rFonts w:ascii="Arial" w:hAnsi="Arial" w:cs="Arial"/>
          <w:sz w:val="24"/>
          <w:szCs w:val="24"/>
        </w:rPr>
        <w:t>ского</w:t>
      </w:r>
      <w:r w:rsidR="00652627">
        <w:rPr>
          <w:rFonts w:ascii="Arial" w:hAnsi="Arial" w:cs="Arial"/>
          <w:sz w:val="24"/>
          <w:szCs w:val="24"/>
        </w:rPr>
        <w:t xml:space="preserve"> </w:t>
      </w:r>
      <w:r w:rsidRPr="00026AC5">
        <w:rPr>
          <w:rFonts w:ascii="Arial" w:hAnsi="Arial" w:cs="Arial"/>
          <w:sz w:val="24"/>
          <w:szCs w:val="24"/>
        </w:rPr>
        <w:t>муниципального района в информационно-телекоммуникационной сети Интернет по</w:t>
      </w:r>
      <w:r w:rsidR="00652627">
        <w:rPr>
          <w:rFonts w:ascii="Arial" w:hAnsi="Arial" w:cs="Arial"/>
          <w:sz w:val="24"/>
          <w:szCs w:val="24"/>
        </w:rPr>
        <w:t xml:space="preserve"> </w:t>
      </w:r>
      <w:r w:rsidRPr="00026AC5">
        <w:rPr>
          <w:rFonts w:ascii="Arial" w:hAnsi="Arial" w:cs="Arial"/>
          <w:sz w:val="24"/>
          <w:szCs w:val="24"/>
        </w:rPr>
        <w:t>адресу:</w:t>
      </w: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_________________________________________</w:t>
      </w:r>
      <w:r w:rsidR="00C138ED">
        <w:rPr>
          <w:rFonts w:ascii="Arial" w:hAnsi="Arial" w:cs="Arial"/>
          <w:sz w:val="24"/>
          <w:szCs w:val="24"/>
        </w:rPr>
        <w:t>____________________________</w:t>
      </w:r>
      <w:r w:rsidR="00652627">
        <w:rPr>
          <w:rFonts w:ascii="Arial" w:hAnsi="Arial" w:cs="Arial"/>
          <w:sz w:val="24"/>
          <w:szCs w:val="24"/>
        </w:rPr>
        <w:t>.</w:t>
      </w:r>
    </w:p>
    <w:p w:rsidR="00F17ABC" w:rsidRPr="00652627" w:rsidRDefault="00F17ABC" w:rsidP="00652627">
      <w:pPr>
        <w:pStyle w:val="ConsPlusNonformat"/>
        <w:jc w:val="center"/>
        <w:rPr>
          <w:rFonts w:ascii="Arial" w:hAnsi="Arial" w:cs="Arial"/>
        </w:rPr>
      </w:pPr>
      <w:r w:rsidRPr="00652627">
        <w:rPr>
          <w:rFonts w:ascii="Arial" w:hAnsi="Arial" w:cs="Arial"/>
        </w:rPr>
        <w:t>(полный электронный адрес размещения проекта акта</w:t>
      </w:r>
      <w:r w:rsidR="00652627">
        <w:rPr>
          <w:rFonts w:ascii="Arial" w:hAnsi="Arial" w:cs="Arial"/>
        </w:rPr>
        <w:t xml:space="preserve"> </w:t>
      </w:r>
      <w:r w:rsidRPr="00652627">
        <w:rPr>
          <w:rFonts w:ascii="Arial" w:hAnsi="Arial" w:cs="Arial"/>
        </w:rPr>
        <w:t>в информационно-телекоммуникационной сети Интернет)</w:t>
      </w:r>
    </w:p>
    <w:p w:rsidR="00C138ED" w:rsidRDefault="00F17ABC" w:rsidP="00F17ABC">
      <w:pPr>
        <w:pStyle w:val="ConsPlusNonformat"/>
        <w:jc w:val="both"/>
        <w:rPr>
          <w:rFonts w:ascii="Arial" w:hAnsi="Arial" w:cs="Arial"/>
        </w:rPr>
      </w:pPr>
      <w:r w:rsidRPr="00026AC5">
        <w:rPr>
          <w:rFonts w:ascii="Arial" w:hAnsi="Arial" w:cs="Arial"/>
          <w:sz w:val="24"/>
          <w:szCs w:val="24"/>
        </w:rPr>
        <w:t xml:space="preserve">    В ходе подготовки настоящего заключения уполномоченным органом были</w:t>
      </w:r>
      <w:r w:rsidR="00652627">
        <w:rPr>
          <w:rFonts w:ascii="Arial" w:hAnsi="Arial" w:cs="Arial"/>
          <w:sz w:val="24"/>
          <w:szCs w:val="24"/>
        </w:rPr>
        <w:t xml:space="preserve"> </w:t>
      </w:r>
      <w:r w:rsidRPr="00026AC5">
        <w:rPr>
          <w:rFonts w:ascii="Arial" w:hAnsi="Arial" w:cs="Arial"/>
          <w:sz w:val="24"/>
          <w:szCs w:val="24"/>
        </w:rPr>
        <w:t xml:space="preserve">проведены публичные консультации в сроки с </w:t>
      </w:r>
      <w:r w:rsidR="00652627">
        <w:rPr>
          <w:rFonts w:ascii="Arial" w:hAnsi="Arial" w:cs="Arial"/>
          <w:sz w:val="24"/>
          <w:szCs w:val="24"/>
        </w:rPr>
        <w:t xml:space="preserve"> </w:t>
      </w:r>
      <w:r w:rsidRPr="00026AC5">
        <w:rPr>
          <w:rFonts w:ascii="Arial" w:hAnsi="Arial" w:cs="Arial"/>
          <w:sz w:val="24"/>
          <w:szCs w:val="24"/>
        </w:rPr>
        <w:t>________________________________</w:t>
      </w:r>
      <w:r w:rsidRPr="00652627">
        <w:rPr>
          <w:rFonts w:ascii="Arial" w:hAnsi="Arial" w:cs="Arial"/>
        </w:rPr>
        <w:t xml:space="preserve">   </w:t>
      </w:r>
      <w:r w:rsidR="00C138ED">
        <w:rPr>
          <w:rFonts w:ascii="Arial" w:hAnsi="Arial" w:cs="Arial"/>
        </w:rPr>
        <w:t>по _________________________________</w:t>
      </w:r>
      <w:r w:rsidRPr="00652627">
        <w:rPr>
          <w:rFonts w:ascii="Arial" w:hAnsi="Arial" w:cs="Arial"/>
        </w:rPr>
        <w:t xml:space="preserve">  </w:t>
      </w:r>
      <w:r w:rsidR="00486E05">
        <w:rPr>
          <w:rFonts w:ascii="Arial" w:hAnsi="Arial" w:cs="Arial"/>
        </w:rPr>
        <w:t>(4)</w:t>
      </w:r>
      <w:r w:rsidRPr="00652627">
        <w:rPr>
          <w:rFonts w:ascii="Arial" w:hAnsi="Arial" w:cs="Arial"/>
        </w:rPr>
        <w:t xml:space="preserve">  </w:t>
      </w:r>
    </w:p>
    <w:p w:rsidR="00F17ABC" w:rsidRPr="00C138ED" w:rsidRDefault="00C138ED" w:rsidP="00F17ABC">
      <w:pPr>
        <w:pStyle w:val="ConsPlusNonformat"/>
        <w:jc w:val="both"/>
        <w:rPr>
          <w:rFonts w:ascii="Arial" w:hAnsi="Arial" w:cs="Arial"/>
          <w:sz w:val="24"/>
          <w:szCs w:val="24"/>
        </w:rPr>
      </w:pPr>
      <w:r>
        <w:rPr>
          <w:rFonts w:ascii="Arial" w:hAnsi="Arial" w:cs="Arial"/>
        </w:rPr>
        <w:t>(срок</w:t>
      </w:r>
      <w:r w:rsidR="00F17ABC" w:rsidRPr="00652627">
        <w:rPr>
          <w:rFonts w:ascii="Arial" w:hAnsi="Arial" w:cs="Arial"/>
        </w:rPr>
        <w:t xml:space="preserve"> начала публичных</w:t>
      </w:r>
      <w:r w:rsidR="00652627" w:rsidRPr="00652627">
        <w:rPr>
          <w:rFonts w:ascii="Arial" w:hAnsi="Arial" w:cs="Arial"/>
        </w:rPr>
        <w:t xml:space="preserve"> </w:t>
      </w:r>
      <w:r w:rsidR="00F17ABC" w:rsidRPr="00652627">
        <w:rPr>
          <w:rFonts w:ascii="Arial" w:hAnsi="Arial" w:cs="Arial"/>
        </w:rPr>
        <w:t>консультаций)</w:t>
      </w:r>
      <w:r>
        <w:rPr>
          <w:rFonts w:ascii="Arial" w:hAnsi="Arial" w:cs="Arial"/>
        </w:rPr>
        <w:tab/>
        <w:t xml:space="preserve">     </w:t>
      </w:r>
      <w:r w:rsidRPr="00652627">
        <w:rPr>
          <w:rFonts w:ascii="Arial" w:hAnsi="Arial" w:cs="Arial"/>
        </w:rPr>
        <w:t>(срок окончания публичных консультаций)</w:t>
      </w:r>
    </w:p>
    <w:p w:rsidR="00F17ABC" w:rsidRPr="00652627" w:rsidRDefault="00F17ABC" w:rsidP="00F17ABC">
      <w:pPr>
        <w:pStyle w:val="ConsPlusNonformat"/>
        <w:jc w:val="both"/>
        <w:rPr>
          <w:rFonts w:ascii="Arial" w:hAnsi="Arial" w:cs="Arial"/>
        </w:rPr>
      </w:pPr>
      <w:r w:rsidRPr="00652627">
        <w:rPr>
          <w:rFonts w:ascii="Arial" w:hAnsi="Arial" w:cs="Arial"/>
        </w:rPr>
        <w:t xml:space="preserve">  </w:t>
      </w:r>
      <w:r w:rsidR="00652627">
        <w:rPr>
          <w:rFonts w:ascii="Arial" w:hAnsi="Arial" w:cs="Arial"/>
        </w:rPr>
        <w:tab/>
      </w: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_________________________________________</w:t>
      </w:r>
      <w:r w:rsidR="00C138ED">
        <w:rPr>
          <w:rFonts w:ascii="Arial" w:hAnsi="Arial" w:cs="Arial"/>
          <w:sz w:val="24"/>
          <w:szCs w:val="24"/>
        </w:rPr>
        <w:t>_____________________________</w:t>
      </w:r>
    </w:p>
    <w:p w:rsidR="00F17ABC" w:rsidRPr="00652627" w:rsidRDefault="00F17ABC" w:rsidP="00652627">
      <w:pPr>
        <w:pStyle w:val="ConsPlusNonformat"/>
        <w:jc w:val="center"/>
        <w:rPr>
          <w:rFonts w:ascii="Arial" w:hAnsi="Arial" w:cs="Arial"/>
        </w:rPr>
      </w:pPr>
      <w:r w:rsidRPr="00652627">
        <w:rPr>
          <w:rFonts w:ascii="Arial" w:hAnsi="Arial" w:cs="Arial"/>
        </w:rPr>
        <w:t>(краткие комментарии о проведенных публичных консультациях, включая</w:t>
      </w:r>
      <w:r w:rsidR="00652627">
        <w:rPr>
          <w:rFonts w:ascii="Arial" w:hAnsi="Arial" w:cs="Arial"/>
        </w:rPr>
        <w:t xml:space="preserve"> </w:t>
      </w:r>
      <w:r w:rsidRPr="00652627">
        <w:rPr>
          <w:rFonts w:ascii="Arial" w:hAnsi="Arial" w:cs="Arial"/>
        </w:rPr>
        <w:t>обоснование необходимости их проведения, количества</w:t>
      </w:r>
      <w:r w:rsidR="00652627">
        <w:rPr>
          <w:rFonts w:ascii="Arial" w:hAnsi="Arial" w:cs="Arial"/>
        </w:rPr>
        <w:t xml:space="preserve"> </w:t>
      </w:r>
      <w:r w:rsidRPr="00652627">
        <w:rPr>
          <w:rFonts w:ascii="Arial" w:hAnsi="Arial" w:cs="Arial"/>
        </w:rPr>
        <w:t>и состава участников, основной вывод)</w:t>
      </w: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 xml:space="preserve">    1.   Степень регулирующего воздействия проекта муниципального</w:t>
      </w:r>
      <w:r w:rsidR="00652627">
        <w:rPr>
          <w:rFonts w:ascii="Arial" w:hAnsi="Arial" w:cs="Arial"/>
          <w:sz w:val="24"/>
          <w:szCs w:val="24"/>
        </w:rPr>
        <w:t xml:space="preserve"> </w:t>
      </w:r>
      <w:r w:rsidRPr="00026AC5">
        <w:rPr>
          <w:rFonts w:ascii="Arial" w:hAnsi="Arial" w:cs="Arial"/>
          <w:sz w:val="24"/>
          <w:szCs w:val="24"/>
        </w:rPr>
        <w:t>нормативного правового акта.</w:t>
      </w: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 xml:space="preserve">    2.  Характеристика существующей проблемы, на решение которой направлено</w:t>
      </w:r>
      <w:r w:rsidR="00652627">
        <w:rPr>
          <w:rFonts w:ascii="Arial" w:hAnsi="Arial" w:cs="Arial"/>
          <w:sz w:val="24"/>
          <w:szCs w:val="24"/>
        </w:rPr>
        <w:t xml:space="preserve"> </w:t>
      </w:r>
      <w:r w:rsidRPr="00026AC5">
        <w:rPr>
          <w:rFonts w:ascii="Arial" w:hAnsi="Arial" w:cs="Arial"/>
          <w:sz w:val="24"/>
          <w:szCs w:val="24"/>
        </w:rPr>
        <w:t>предлагаемое регулирование. Цель принятия проекта.</w:t>
      </w: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 xml:space="preserve">    3.  Содержание и область правового регулирования. Основные группы</w:t>
      </w:r>
      <w:r w:rsidR="00652627">
        <w:rPr>
          <w:rFonts w:ascii="Arial" w:hAnsi="Arial" w:cs="Arial"/>
          <w:sz w:val="24"/>
          <w:szCs w:val="24"/>
        </w:rPr>
        <w:t xml:space="preserve"> </w:t>
      </w:r>
      <w:r w:rsidRPr="00026AC5">
        <w:rPr>
          <w:rFonts w:ascii="Arial" w:hAnsi="Arial" w:cs="Arial"/>
          <w:sz w:val="24"/>
          <w:szCs w:val="24"/>
        </w:rPr>
        <w:t>участников общественных отношений, интересы которых могут быть затронуты</w:t>
      </w:r>
      <w:r w:rsidR="00652627">
        <w:rPr>
          <w:rFonts w:ascii="Arial" w:hAnsi="Arial" w:cs="Arial"/>
          <w:sz w:val="24"/>
          <w:szCs w:val="24"/>
        </w:rPr>
        <w:t xml:space="preserve"> </w:t>
      </w:r>
      <w:r w:rsidRPr="00026AC5">
        <w:rPr>
          <w:rFonts w:ascii="Arial" w:hAnsi="Arial" w:cs="Arial"/>
          <w:sz w:val="24"/>
          <w:szCs w:val="24"/>
        </w:rPr>
        <w:t>предлагаемым правовым регулированием.</w:t>
      </w: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 xml:space="preserve">    4.  Анализ возможных вариантов достижения поставленных целей, выгод и</w:t>
      </w:r>
      <w:r w:rsidR="00652627">
        <w:rPr>
          <w:rFonts w:ascii="Arial" w:hAnsi="Arial" w:cs="Arial"/>
          <w:sz w:val="24"/>
          <w:szCs w:val="24"/>
        </w:rPr>
        <w:t xml:space="preserve"> </w:t>
      </w:r>
      <w:r w:rsidRPr="00026AC5">
        <w:rPr>
          <w:rFonts w:ascii="Arial" w:hAnsi="Arial" w:cs="Arial"/>
          <w:sz w:val="24"/>
          <w:szCs w:val="24"/>
        </w:rPr>
        <w:t>издержек от принятия проекта муниципального нормативного правового акта.</w:t>
      </w: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 xml:space="preserve">    5.  Замечания и предложения по проекту муниципального нормативного</w:t>
      </w:r>
      <w:r w:rsidR="00652627">
        <w:rPr>
          <w:rFonts w:ascii="Arial" w:hAnsi="Arial" w:cs="Arial"/>
          <w:sz w:val="24"/>
          <w:szCs w:val="24"/>
        </w:rPr>
        <w:t xml:space="preserve"> </w:t>
      </w:r>
      <w:r w:rsidRPr="00026AC5">
        <w:rPr>
          <w:rFonts w:ascii="Arial" w:hAnsi="Arial" w:cs="Arial"/>
          <w:sz w:val="24"/>
          <w:szCs w:val="24"/>
        </w:rPr>
        <w:t>правового акта. Итоги публичных консультаций по проекту акта.</w:t>
      </w:r>
    </w:p>
    <w:p w:rsidR="00F17ABC" w:rsidRPr="00652627" w:rsidRDefault="00F17ABC" w:rsidP="00F17ABC">
      <w:pPr>
        <w:pStyle w:val="ConsPlusNonformat"/>
        <w:jc w:val="both"/>
        <w:rPr>
          <w:rFonts w:ascii="Arial" w:hAnsi="Arial" w:cs="Arial"/>
          <w:sz w:val="24"/>
          <w:szCs w:val="24"/>
        </w:rPr>
      </w:pPr>
      <w:r w:rsidRPr="00026AC5">
        <w:rPr>
          <w:rFonts w:ascii="Arial" w:hAnsi="Arial" w:cs="Arial"/>
          <w:sz w:val="24"/>
          <w:szCs w:val="24"/>
        </w:rPr>
        <w:t xml:space="preserve">    На основе проведенной оценки регулирующего воздействия проекта акта с</w:t>
      </w:r>
      <w:r w:rsidR="00652627">
        <w:rPr>
          <w:rFonts w:ascii="Arial" w:hAnsi="Arial" w:cs="Arial"/>
          <w:sz w:val="24"/>
          <w:szCs w:val="24"/>
        </w:rPr>
        <w:t xml:space="preserve"> </w:t>
      </w:r>
      <w:r w:rsidRPr="00026AC5">
        <w:rPr>
          <w:rFonts w:ascii="Arial" w:hAnsi="Arial" w:cs="Arial"/>
          <w:sz w:val="24"/>
          <w:szCs w:val="24"/>
        </w:rPr>
        <w:t xml:space="preserve">учетом информации, представленной </w:t>
      </w:r>
      <w:r w:rsidR="001C4C8C">
        <w:rPr>
          <w:rFonts w:ascii="Arial" w:hAnsi="Arial" w:cs="Arial"/>
          <w:sz w:val="24"/>
          <w:szCs w:val="24"/>
        </w:rPr>
        <w:t xml:space="preserve">регулирующим </w:t>
      </w:r>
      <w:r w:rsidRPr="00026AC5">
        <w:rPr>
          <w:rFonts w:ascii="Arial" w:hAnsi="Arial" w:cs="Arial"/>
          <w:sz w:val="24"/>
          <w:szCs w:val="24"/>
        </w:rPr>
        <w:t>органом в сводном отчете,</w:t>
      </w:r>
      <w:r w:rsidR="00652627">
        <w:rPr>
          <w:rFonts w:ascii="Arial" w:hAnsi="Arial" w:cs="Arial"/>
          <w:sz w:val="24"/>
          <w:szCs w:val="24"/>
        </w:rPr>
        <w:t xml:space="preserve"> </w:t>
      </w:r>
      <w:r w:rsidRPr="00026AC5">
        <w:rPr>
          <w:rFonts w:ascii="Arial" w:hAnsi="Arial" w:cs="Arial"/>
          <w:sz w:val="24"/>
          <w:szCs w:val="24"/>
        </w:rPr>
        <w:t xml:space="preserve">уполномоченным органом сделаны следующие выводы </w:t>
      </w:r>
      <w:hyperlink w:anchor="P871" w:history="1">
        <w:r w:rsidRPr="00652627">
          <w:rPr>
            <w:rFonts w:ascii="Arial" w:hAnsi="Arial" w:cs="Arial"/>
            <w:sz w:val="24"/>
            <w:szCs w:val="24"/>
          </w:rPr>
          <w:t>(5)</w:t>
        </w:r>
      </w:hyperlink>
      <w:r w:rsidRPr="00652627">
        <w:rPr>
          <w:rFonts w:ascii="Arial" w:hAnsi="Arial" w:cs="Arial"/>
          <w:sz w:val="24"/>
          <w:szCs w:val="24"/>
        </w:rPr>
        <w:t>:</w:t>
      </w: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___________________________________________</w:t>
      </w:r>
      <w:r w:rsidR="00652627">
        <w:rPr>
          <w:rFonts w:ascii="Arial" w:hAnsi="Arial" w:cs="Arial"/>
          <w:sz w:val="24"/>
          <w:szCs w:val="24"/>
        </w:rPr>
        <w:t>___________________________</w:t>
      </w:r>
    </w:p>
    <w:p w:rsidR="00F17ABC" w:rsidRPr="00652627" w:rsidRDefault="00F17ABC" w:rsidP="00652627">
      <w:pPr>
        <w:pStyle w:val="ConsPlusNonformat"/>
        <w:jc w:val="center"/>
        <w:rPr>
          <w:rFonts w:ascii="Arial" w:hAnsi="Arial" w:cs="Arial"/>
        </w:rPr>
      </w:pPr>
      <w:r w:rsidRPr="00652627">
        <w:rPr>
          <w:rFonts w:ascii="Arial" w:hAnsi="Arial" w:cs="Arial"/>
        </w:rPr>
        <w:t>(вывод о наличии либо отсутствии достаточного обоснования решения</w:t>
      </w:r>
      <w:r w:rsidR="00652627">
        <w:rPr>
          <w:rFonts w:ascii="Arial" w:hAnsi="Arial" w:cs="Arial"/>
        </w:rPr>
        <w:t xml:space="preserve"> </w:t>
      </w:r>
      <w:r w:rsidRPr="00652627">
        <w:rPr>
          <w:rFonts w:ascii="Arial" w:hAnsi="Arial" w:cs="Arial"/>
        </w:rPr>
        <w:t>проблемы предложенным способом регулирования)</w:t>
      </w: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___________________________________________</w:t>
      </w:r>
      <w:r w:rsidR="00652627">
        <w:rPr>
          <w:rFonts w:ascii="Arial" w:hAnsi="Arial" w:cs="Arial"/>
          <w:sz w:val="24"/>
          <w:szCs w:val="24"/>
        </w:rPr>
        <w:t>___________________________</w:t>
      </w:r>
    </w:p>
    <w:p w:rsidR="00F17ABC" w:rsidRPr="00652627" w:rsidRDefault="00F17ABC" w:rsidP="00652627">
      <w:pPr>
        <w:pStyle w:val="ConsPlusNonformat"/>
        <w:jc w:val="center"/>
        <w:rPr>
          <w:rFonts w:ascii="Arial" w:hAnsi="Arial" w:cs="Arial"/>
        </w:rPr>
      </w:pPr>
      <w:r w:rsidRPr="00652627">
        <w:rPr>
          <w:rFonts w:ascii="Arial" w:hAnsi="Arial" w:cs="Arial"/>
        </w:rPr>
        <w:t>(вывод о наличии либо отсутствии положений, вводящих избыточные</w:t>
      </w:r>
      <w:r w:rsidR="00652627">
        <w:rPr>
          <w:rFonts w:ascii="Arial" w:hAnsi="Arial" w:cs="Arial"/>
        </w:rPr>
        <w:t xml:space="preserve"> </w:t>
      </w:r>
      <w:r w:rsidRPr="00652627">
        <w:rPr>
          <w:rFonts w:ascii="Arial" w:hAnsi="Arial" w:cs="Arial"/>
        </w:rPr>
        <w:t>обязанности, запреты и ограничения для субъектов предпринимательской</w:t>
      </w:r>
      <w:r w:rsidR="00652627">
        <w:rPr>
          <w:rFonts w:ascii="Arial" w:hAnsi="Arial" w:cs="Arial"/>
        </w:rPr>
        <w:t xml:space="preserve"> </w:t>
      </w:r>
      <w:r w:rsidRPr="00652627">
        <w:rPr>
          <w:rFonts w:ascii="Arial" w:hAnsi="Arial" w:cs="Arial"/>
        </w:rPr>
        <w:t>и инвестиционной деятельности или способствующих их введению, а также</w:t>
      </w:r>
      <w:r w:rsidR="00652627">
        <w:rPr>
          <w:rFonts w:ascii="Arial" w:hAnsi="Arial" w:cs="Arial"/>
        </w:rPr>
        <w:t xml:space="preserve"> </w:t>
      </w:r>
      <w:r w:rsidRPr="00652627">
        <w:rPr>
          <w:rFonts w:ascii="Arial" w:hAnsi="Arial" w:cs="Arial"/>
        </w:rPr>
        <w:t>положений, приводящих к возникновению необоснованных расходов субъектов</w:t>
      </w:r>
      <w:r w:rsidR="00652627">
        <w:rPr>
          <w:rFonts w:ascii="Arial" w:hAnsi="Arial" w:cs="Arial"/>
        </w:rPr>
        <w:t xml:space="preserve"> </w:t>
      </w:r>
      <w:r w:rsidRPr="00652627">
        <w:rPr>
          <w:rFonts w:ascii="Arial" w:hAnsi="Arial" w:cs="Arial"/>
        </w:rPr>
        <w:t>предпринимательской и инвестиционной деятельности, а также бюджета</w:t>
      </w:r>
    </w:p>
    <w:p w:rsidR="00F17ABC" w:rsidRPr="00652627" w:rsidRDefault="00652627" w:rsidP="00652627">
      <w:pPr>
        <w:pStyle w:val="ConsPlusNonformat"/>
        <w:jc w:val="center"/>
        <w:rPr>
          <w:rFonts w:ascii="Arial" w:hAnsi="Arial" w:cs="Arial"/>
        </w:rPr>
      </w:pPr>
      <w:r>
        <w:rPr>
          <w:rFonts w:ascii="Arial" w:hAnsi="Arial" w:cs="Arial"/>
        </w:rPr>
        <w:t>Пушкин</w:t>
      </w:r>
      <w:r w:rsidR="00F17ABC" w:rsidRPr="00652627">
        <w:rPr>
          <w:rFonts w:ascii="Arial" w:hAnsi="Arial" w:cs="Arial"/>
        </w:rPr>
        <w:t>ского муниципального района Московской области)</w:t>
      </w: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___________________________________________</w:t>
      </w:r>
      <w:r w:rsidR="00652627">
        <w:rPr>
          <w:rFonts w:ascii="Arial" w:hAnsi="Arial" w:cs="Arial"/>
          <w:sz w:val="24"/>
          <w:szCs w:val="24"/>
        </w:rPr>
        <w:t>___________________________</w:t>
      </w:r>
    </w:p>
    <w:p w:rsidR="00F17ABC" w:rsidRPr="00652627" w:rsidRDefault="00F17ABC" w:rsidP="00652627">
      <w:pPr>
        <w:pStyle w:val="ConsPlusNonformat"/>
        <w:jc w:val="center"/>
        <w:rPr>
          <w:rFonts w:ascii="Arial" w:hAnsi="Arial" w:cs="Arial"/>
        </w:rPr>
      </w:pPr>
      <w:r w:rsidRPr="00652627">
        <w:rPr>
          <w:rFonts w:ascii="Arial" w:hAnsi="Arial" w:cs="Arial"/>
        </w:rPr>
        <w:t>(иные замечания и предложения уполномоченного органа)</w:t>
      </w:r>
    </w:p>
    <w:p w:rsidR="00F17ABC" w:rsidRPr="00026AC5" w:rsidRDefault="00F17ABC" w:rsidP="00F17ABC">
      <w:pPr>
        <w:pStyle w:val="ConsPlusNonformat"/>
        <w:jc w:val="both"/>
        <w:rPr>
          <w:rFonts w:ascii="Arial" w:hAnsi="Arial" w:cs="Arial"/>
          <w:sz w:val="24"/>
          <w:szCs w:val="24"/>
        </w:rPr>
      </w:pP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Приложение: на ______________ л. (при наличии)</w:t>
      </w: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Руководитель уполномоченного органа</w:t>
      </w:r>
    </w:p>
    <w:p w:rsidR="00652627" w:rsidRDefault="00652627" w:rsidP="00F17ABC">
      <w:pPr>
        <w:pStyle w:val="ConsPlusNonformat"/>
        <w:jc w:val="both"/>
        <w:rPr>
          <w:rFonts w:ascii="Arial" w:hAnsi="Arial" w:cs="Arial"/>
          <w:sz w:val="24"/>
          <w:szCs w:val="24"/>
        </w:rPr>
      </w:pP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t>Ф.И.О.                                                            (подпись)</w:t>
      </w:r>
    </w:p>
    <w:p w:rsidR="00F17ABC" w:rsidRDefault="00F17ABC" w:rsidP="00F17ABC">
      <w:pPr>
        <w:pStyle w:val="ConsPlusNonformat"/>
        <w:jc w:val="both"/>
        <w:rPr>
          <w:rFonts w:ascii="Arial" w:hAnsi="Arial" w:cs="Arial"/>
          <w:sz w:val="24"/>
          <w:szCs w:val="24"/>
        </w:rPr>
      </w:pPr>
    </w:p>
    <w:p w:rsidR="00486E05" w:rsidRDefault="00486E05" w:rsidP="00F17ABC">
      <w:pPr>
        <w:pStyle w:val="ConsPlusNonformat"/>
        <w:jc w:val="both"/>
        <w:rPr>
          <w:rFonts w:ascii="Arial" w:hAnsi="Arial" w:cs="Arial"/>
          <w:sz w:val="24"/>
          <w:szCs w:val="24"/>
        </w:rPr>
      </w:pPr>
    </w:p>
    <w:p w:rsidR="00486E05" w:rsidRDefault="00486E05" w:rsidP="00F17ABC">
      <w:pPr>
        <w:pStyle w:val="ConsPlusNonformat"/>
        <w:jc w:val="both"/>
        <w:rPr>
          <w:rFonts w:ascii="Arial" w:hAnsi="Arial" w:cs="Arial"/>
          <w:sz w:val="24"/>
          <w:szCs w:val="24"/>
        </w:rPr>
      </w:pPr>
    </w:p>
    <w:p w:rsidR="00486E05" w:rsidRDefault="00486E05" w:rsidP="00F17ABC">
      <w:pPr>
        <w:pStyle w:val="ConsPlusNonformat"/>
        <w:jc w:val="both"/>
        <w:rPr>
          <w:rFonts w:ascii="Arial" w:hAnsi="Arial" w:cs="Arial"/>
          <w:sz w:val="24"/>
          <w:szCs w:val="24"/>
        </w:rPr>
      </w:pPr>
    </w:p>
    <w:p w:rsidR="00486E05" w:rsidRDefault="00486E05" w:rsidP="00F17ABC">
      <w:pPr>
        <w:pStyle w:val="ConsPlusNonformat"/>
        <w:jc w:val="both"/>
        <w:rPr>
          <w:rFonts w:ascii="Arial" w:hAnsi="Arial" w:cs="Arial"/>
          <w:sz w:val="24"/>
          <w:szCs w:val="24"/>
        </w:rPr>
      </w:pPr>
    </w:p>
    <w:p w:rsidR="00486E05" w:rsidRPr="00026AC5" w:rsidRDefault="00486E05" w:rsidP="00F17ABC">
      <w:pPr>
        <w:pStyle w:val="ConsPlusNonformat"/>
        <w:jc w:val="both"/>
        <w:rPr>
          <w:rFonts w:ascii="Arial" w:hAnsi="Arial" w:cs="Arial"/>
          <w:sz w:val="24"/>
          <w:szCs w:val="24"/>
        </w:rPr>
      </w:pPr>
    </w:p>
    <w:p w:rsidR="00F17ABC" w:rsidRPr="00026AC5" w:rsidRDefault="00F17ABC" w:rsidP="00F17ABC">
      <w:pPr>
        <w:pStyle w:val="ConsPlusNonformat"/>
        <w:jc w:val="both"/>
        <w:rPr>
          <w:rFonts w:ascii="Arial" w:hAnsi="Arial" w:cs="Arial"/>
          <w:sz w:val="24"/>
          <w:szCs w:val="24"/>
        </w:rPr>
      </w:pPr>
      <w:r w:rsidRPr="00026AC5">
        <w:rPr>
          <w:rFonts w:ascii="Arial" w:hAnsi="Arial" w:cs="Arial"/>
          <w:sz w:val="24"/>
          <w:szCs w:val="24"/>
        </w:rPr>
        <w:lastRenderedPageBreak/>
        <w:t xml:space="preserve">    --------------------------------</w:t>
      </w:r>
    </w:p>
    <w:p w:rsidR="00F17ABC" w:rsidRPr="00C47253" w:rsidRDefault="00F17ABC" w:rsidP="00C47253">
      <w:pPr>
        <w:pStyle w:val="ConsPlusNonformat"/>
        <w:jc w:val="both"/>
        <w:rPr>
          <w:rFonts w:ascii="Arial" w:hAnsi="Arial" w:cs="Arial"/>
          <w:sz w:val="24"/>
          <w:szCs w:val="24"/>
        </w:rPr>
      </w:pPr>
      <w:bookmarkStart w:id="24" w:name="P858"/>
      <w:bookmarkEnd w:id="24"/>
      <w:r w:rsidRPr="00026AC5">
        <w:rPr>
          <w:rFonts w:ascii="Arial" w:hAnsi="Arial" w:cs="Arial"/>
          <w:sz w:val="24"/>
          <w:szCs w:val="24"/>
        </w:rPr>
        <w:t xml:space="preserve">    (1)  В случае если выявлено несоблюдение </w:t>
      </w:r>
      <w:r w:rsidR="001C4C8C">
        <w:rPr>
          <w:rFonts w:ascii="Arial" w:hAnsi="Arial" w:cs="Arial"/>
          <w:sz w:val="24"/>
          <w:szCs w:val="24"/>
        </w:rPr>
        <w:t xml:space="preserve">регулирующим </w:t>
      </w:r>
      <w:r w:rsidRPr="00026AC5">
        <w:rPr>
          <w:rFonts w:ascii="Arial" w:hAnsi="Arial" w:cs="Arial"/>
          <w:sz w:val="24"/>
          <w:szCs w:val="24"/>
        </w:rPr>
        <w:t>органом проекта</w:t>
      </w:r>
      <w:r w:rsidR="00652627">
        <w:rPr>
          <w:rFonts w:ascii="Arial" w:hAnsi="Arial" w:cs="Arial"/>
          <w:sz w:val="24"/>
          <w:szCs w:val="24"/>
        </w:rPr>
        <w:t xml:space="preserve"> </w:t>
      </w:r>
      <w:r w:rsidRPr="00026AC5">
        <w:rPr>
          <w:rFonts w:ascii="Arial" w:hAnsi="Arial" w:cs="Arial"/>
          <w:sz w:val="24"/>
          <w:szCs w:val="24"/>
        </w:rPr>
        <w:t xml:space="preserve">акта </w:t>
      </w:r>
      <w:r w:rsidR="00C47253" w:rsidRPr="00C47253">
        <w:rPr>
          <w:rFonts w:ascii="Arial" w:hAnsi="Arial" w:cs="Arial"/>
          <w:sz w:val="24"/>
          <w:szCs w:val="24"/>
        </w:rPr>
        <w:t>Порядка проведения оценки регулирующего воздействия проектов муниципальных нормативных правовых актов администрации Пушкинского муниципального района и экспертизы муниципальных нормативных правовых актов администрации Пушкинского муниципального района, затрагивающих вопросы осуществления предпринимательской и инвестиционной деятельности</w:t>
      </w:r>
      <w:r w:rsidRPr="00C47253">
        <w:rPr>
          <w:rFonts w:ascii="Arial" w:hAnsi="Arial" w:cs="Arial"/>
          <w:sz w:val="24"/>
          <w:szCs w:val="24"/>
        </w:rPr>
        <w:t>.</w:t>
      </w:r>
    </w:p>
    <w:p w:rsidR="00F17ABC" w:rsidRPr="00026AC5" w:rsidRDefault="00F17ABC" w:rsidP="00F17ABC">
      <w:pPr>
        <w:pStyle w:val="ConsPlusNonformat"/>
        <w:jc w:val="both"/>
        <w:rPr>
          <w:rFonts w:ascii="Arial" w:hAnsi="Arial" w:cs="Arial"/>
          <w:sz w:val="24"/>
          <w:szCs w:val="24"/>
        </w:rPr>
      </w:pPr>
      <w:bookmarkStart w:id="25" w:name="P862"/>
      <w:bookmarkEnd w:id="25"/>
      <w:r w:rsidRPr="00026AC5">
        <w:rPr>
          <w:rFonts w:ascii="Arial" w:hAnsi="Arial" w:cs="Arial"/>
          <w:sz w:val="24"/>
          <w:szCs w:val="24"/>
        </w:rPr>
        <w:t xml:space="preserve">    (2)  В случае если несоблюдение </w:t>
      </w:r>
      <w:r w:rsidR="001C4C8C">
        <w:rPr>
          <w:rFonts w:ascii="Arial" w:hAnsi="Arial" w:cs="Arial"/>
          <w:sz w:val="24"/>
          <w:szCs w:val="24"/>
        </w:rPr>
        <w:t xml:space="preserve">регулирующим </w:t>
      </w:r>
      <w:r w:rsidRPr="00026AC5">
        <w:rPr>
          <w:rFonts w:ascii="Arial" w:hAnsi="Arial" w:cs="Arial"/>
          <w:sz w:val="24"/>
          <w:szCs w:val="24"/>
        </w:rPr>
        <w:t>органом проекта акта</w:t>
      </w:r>
      <w:r w:rsidR="00C47253">
        <w:rPr>
          <w:rFonts w:ascii="Arial" w:hAnsi="Arial" w:cs="Arial"/>
          <w:sz w:val="24"/>
          <w:szCs w:val="24"/>
        </w:rPr>
        <w:t xml:space="preserve"> </w:t>
      </w:r>
      <w:r w:rsidR="00C47253" w:rsidRPr="00C47253">
        <w:rPr>
          <w:rFonts w:ascii="Arial" w:hAnsi="Arial" w:cs="Arial"/>
          <w:sz w:val="24"/>
          <w:szCs w:val="24"/>
        </w:rPr>
        <w:t>Порядка проведения оценки регулирующего воздействия проектов муниципальных нормативных правовых актов администрации Пушкинского муниципального района и экспертизы муниципальных нормативных правовых актов администрации Пушкинского муниципального района, затрагивающих вопросы осуществления предпринимательской и инвестиционной деятельности</w:t>
      </w:r>
      <w:r w:rsidR="00C47253">
        <w:rPr>
          <w:rFonts w:ascii="Arial" w:hAnsi="Arial" w:cs="Arial"/>
          <w:sz w:val="24"/>
          <w:szCs w:val="24"/>
        </w:rPr>
        <w:t xml:space="preserve"> </w:t>
      </w:r>
      <w:r w:rsidRPr="00026AC5">
        <w:rPr>
          <w:rFonts w:ascii="Arial" w:hAnsi="Arial" w:cs="Arial"/>
          <w:sz w:val="24"/>
          <w:szCs w:val="24"/>
        </w:rPr>
        <w:t>не выявлено.</w:t>
      </w:r>
    </w:p>
    <w:p w:rsidR="00F17ABC" w:rsidRPr="00026AC5" w:rsidRDefault="00F17ABC" w:rsidP="00F17ABC">
      <w:pPr>
        <w:pStyle w:val="ConsPlusNonformat"/>
        <w:jc w:val="both"/>
        <w:rPr>
          <w:rFonts w:ascii="Arial" w:hAnsi="Arial" w:cs="Arial"/>
          <w:sz w:val="24"/>
          <w:szCs w:val="24"/>
        </w:rPr>
      </w:pPr>
      <w:bookmarkStart w:id="26" w:name="P865"/>
      <w:bookmarkEnd w:id="26"/>
      <w:r w:rsidRPr="00026AC5">
        <w:rPr>
          <w:rFonts w:ascii="Arial" w:hAnsi="Arial" w:cs="Arial"/>
          <w:sz w:val="24"/>
          <w:szCs w:val="24"/>
        </w:rPr>
        <w:t xml:space="preserve">    (3) Указывается в случае направления </w:t>
      </w:r>
      <w:r w:rsidR="001C4C8C">
        <w:rPr>
          <w:rFonts w:ascii="Arial" w:hAnsi="Arial" w:cs="Arial"/>
          <w:sz w:val="24"/>
          <w:szCs w:val="24"/>
        </w:rPr>
        <w:t xml:space="preserve">регулирующим </w:t>
      </w:r>
      <w:r w:rsidRPr="00026AC5">
        <w:rPr>
          <w:rFonts w:ascii="Arial" w:hAnsi="Arial" w:cs="Arial"/>
          <w:sz w:val="24"/>
          <w:szCs w:val="24"/>
        </w:rPr>
        <w:t>органом проекта акта</w:t>
      </w:r>
      <w:r w:rsidR="00C47253">
        <w:rPr>
          <w:rFonts w:ascii="Arial" w:hAnsi="Arial" w:cs="Arial"/>
          <w:sz w:val="24"/>
          <w:szCs w:val="24"/>
        </w:rPr>
        <w:t xml:space="preserve"> </w:t>
      </w:r>
      <w:r w:rsidRPr="00026AC5">
        <w:rPr>
          <w:rFonts w:ascii="Arial" w:hAnsi="Arial" w:cs="Arial"/>
          <w:sz w:val="24"/>
          <w:szCs w:val="24"/>
        </w:rPr>
        <w:t>повторно.</w:t>
      </w:r>
    </w:p>
    <w:p w:rsidR="00F17ABC" w:rsidRPr="00026AC5" w:rsidRDefault="00F17ABC" w:rsidP="00F17ABC">
      <w:pPr>
        <w:pStyle w:val="ConsPlusNonformat"/>
        <w:jc w:val="both"/>
        <w:rPr>
          <w:rFonts w:ascii="Arial" w:hAnsi="Arial" w:cs="Arial"/>
          <w:sz w:val="24"/>
          <w:szCs w:val="24"/>
        </w:rPr>
      </w:pPr>
      <w:bookmarkStart w:id="27" w:name="P867"/>
      <w:bookmarkEnd w:id="27"/>
      <w:r w:rsidRPr="00026AC5">
        <w:rPr>
          <w:rFonts w:ascii="Arial" w:hAnsi="Arial" w:cs="Arial"/>
          <w:sz w:val="24"/>
          <w:szCs w:val="24"/>
        </w:rPr>
        <w:t xml:space="preserve">    (4)  Указываются в случае проведения уполномоченным органом публичных</w:t>
      </w:r>
      <w:r w:rsidR="00C47253">
        <w:rPr>
          <w:rFonts w:ascii="Arial" w:hAnsi="Arial" w:cs="Arial"/>
          <w:sz w:val="24"/>
          <w:szCs w:val="24"/>
        </w:rPr>
        <w:t xml:space="preserve"> </w:t>
      </w:r>
      <w:r w:rsidRPr="00026AC5">
        <w:rPr>
          <w:rFonts w:ascii="Arial" w:hAnsi="Arial" w:cs="Arial"/>
          <w:sz w:val="24"/>
          <w:szCs w:val="24"/>
        </w:rPr>
        <w:t xml:space="preserve">консультаций в соответствии с </w:t>
      </w:r>
      <w:r w:rsidR="00486E05">
        <w:rPr>
          <w:rFonts w:ascii="Arial" w:hAnsi="Arial" w:cs="Arial"/>
          <w:sz w:val="24"/>
          <w:szCs w:val="24"/>
        </w:rPr>
        <w:t>разделом 3 По</w:t>
      </w:r>
      <w:r w:rsidR="00C47253" w:rsidRPr="00C47253">
        <w:rPr>
          <w:rFonts w:ascii="Arial" w:hAnsi="Arial" w:cs="Arial"/>
          <w:sz w:val="24"/>
          <w:szCs w:val="24"/>
        </w:rPr>
        <w:t xml:space="preserve">рядка </w:t>
      </w:r>
      <w:r w:rsidR="00486E05">
        <w:rPr>
          <w:rFonts w:ascii="Arial" w:hAnsi="Arial" w:cs="Arial"/>
          <w:sz w:val="24"/>
          <w:szCs w:val="24"/>
        </w:rPr>
        <w:t xml:space="preserve">по организации и </w:t>
      </w:r>
      <w:r w:rsidR="00C47253" w:rsidRPr="00C47253">
        <w:rPr>
          <w:rFonts w:ascii="Arial" w:hAnsi="Arial" w:cs="Arial"/>
          <w:sz w:val="24"/>
          <w:szCs w:val="24"/>
        </w:rPr>
        <w:t>проведени</w:t>
      </w:r>
      <w:r w:rsidR="00486E05">
        <w:rPr>
          <w:rFonts w:ascii="Arial" w:hAnsi="Arial" w:cs="Arial"/>
          <w:sz w:val="24"/>
          <w:szCs w:val="24"/>
        </w:rPr>
        <w:t>ю процедуры</w:t>
      </w:r>
      <w:r w:rsidR="00C47253" w:rsidRPr="00C47253">
        <w:rPr>
          <w:rFonts w:ascii="Arial" w:hAnsi="Arial" w:cs="Arial"/>
          <w:sz w:val="24"/>
          <w:szCs w:val="24"/>
        </w:rPr>
        <w:t xml:space="preserve"> оценки регулирующего воздействия проектов муниципальных нормативных правовых актов</w:t>
      </w:r>
      <w:r w:rsidR="00486E05">
        <w:rPr>
          <w:rFonts w:ascii="Arial" w:hAnsi="Arial" w:cs="Arial"/>
          <w:sz w:val="24"/>
          <w:szCs w:val="24"/>
        </w:rPr>
        <w:t>, оценки фактического воздействия и экспертизы муниципальных нормативных правовых актов</w:t>
      </w:r>
      <w:r w:rsidR="00C47253" w:rsidRPr="00C47253">
        <w:rPr>
          <w:rFonts w:ascii="Arial" w:hAnsi="Arial" w:cs="Arial"/>
          <w:sz w:val="24"/>
          <w:szCs w:val="24"/>
        </w:rPr>
        <w:t>, затрагивающих вопросы осуществления предпринимательской и инвестиционной деятельности</w:t>
      </w:r>
      <w:r w:rsidR="00C47253">
        <w:rPr>
          <w:rFonts w:ascii="Arial" w:hAnsi="Arial" w:cs="Arial"/>
          <w:sz w:val="24"/>
          <w:szCs w:val="24"/>
        </w:rPr>
        <w:t>.</w:t>
      </w:r>
    </w:p>
    <w:p w:rsidR="00F17ABC" w:rsidRPr="00026AC5" w:rsidRDefault="00F17ABC" w:rsidP="00F17ABC">
      <w:pPr>
        <w:pStyle w:val="ConsPlusNonformat"/>
        <w:jc w:val="both"/>
        <w:rPr>
          <w:rFonts w:ascii="Arial" w:hAnsi="Arial" w:cs="Arial"/>
          <w:sz w:val="24"/>
          <w:szCs w:val="24"/>
        </w:rPr>
      </w:pPr>
      <w:bookmarkStart w:id="28" w:name="P871"/>
      <w:bookmarkEnd w:id="28"/>
      <w:r w:rsidRPr="00026AC5">
        <w:rPr>
          <w:rFonts w:ascii="Arial" w:hAnsi="Arial" w:cs="Arial"/>
          <w:sz w:val="24"/>
          <w:szCs w:val="24"/>
        </w:rPr>
        <w:t xml:space="preserve">    (5)  В случае если по результатам </w:t>
      </w:r>
      <w:r w:rsidR="00C47253">
        <w:rPr>
          <w:rFonts w:ascii="Arial" w:hAnsi="Arial" w:cs="Arial"/>
          <w:sz w:val="24"/>
          <w:szCs w:val="24"/>
        </w:rPr>
        <w:t>о</w:t>
      </w:r>
      <w:r w:rsidRPr="00026AC5">
        <w:rPr>
          <w:rFonts w:ascii="Arial" w:hAnsi="Arial" w:cs="Arial"/>
          <w:sz w:val="24"/>
          <w:szCs w:val="24"/>
        </w:rPr>
        <w:t>ценки регулирующего воздействия</w:t>
      </w:r>
      <w:r w:rsidR="00C47253">
        <w:rPr>
          <w:rFonts w:ascii="Arial" w:hAnsi="Arial" w:cs="Arial"/>
          <w:sz w:val="24"/>
          <w:szCs w:val="24"/>
        </w:rPr>
        <w:t xml:space="preserve"> </w:t>
      </w:r>
      <w:r w:rsidRPr="00026AC5">
        <w:rPr>
          <w:rFonts w:ascii="Arial" w:hAnsi="Arial" w:cs="Arial"/>
          <w:sz w:val="24"/>
          <w:szCs w:val="24"/>
        </w:rPr>
        <w:t>выявлено  отсутствие положений, вводящих избыточные обязанности, запреты и</w:t>
      </w:r>
      <w:r w:rsidR="00C47253">
        <w:rPr>
          <w:rFonts w:ascii="Arial" w:hAnsi="Arial" w:cs="Arial"/>
          <w:sz w:val="24"/>
          <w:szCs w:val="24"/>
        </w:rPr>
        <w:t xml:space="preserve"> </w:t>
      </w:r>
      <w:r w:rsidRPr="00026AC5">
        <w:rPr>
          <w:rFonts w:ascii="Arial" w:hAnsi="Arial" w:cs="Arial"/>
          <w:sz w:val="24"/>
          <w:szCs w:val="24"/>
        </w:rPr>
        <w:t>ограничения для субъектов предпринимательской и инвестиционной деятельности</w:t>
      </w:r>
      <w:r w:rsidR="00C47253">
        <w:rPr>
          <w:rFonts w:ascii="Arial" w:hAnsi="Arial" w:cs="Arial"/>
          <w:sz w:val="24"/>
          <w:szCs w:val="24"/>
        </w:rPr>
        <w:t xml:space="preserve"> </w:t>
      </w:r>
      <w:r w:rsidRPr="00026AC5">
        <w:rPr>
          <w:rFonts w:ascii="Arial" w:hAnsi="Arial" w:cs="Arial"/>
          <w:sz w:val="24"/>
          <w:szCs w:val="24"/>
        </w:rPr>
        <w:t>или   способствующих их введению, а также положений, приводящих к</w:t>
      </w:r>
      <w:r w:rsidR="00C47253">
        <w:rPr>
          <w:rFonts w:ascii="Arial" w:hAnsi="Arial" w:cs="Arial"/>
          <w:sz w:val="24"/>
          <w:szCs w:val="24"/>
        </w:rPr>
        <w:t xml:space="preserve"> </w:t>
      </w:r>
      <w:r w:rsidRPr="00026AC5">
        <w:rPr>
          <w:rFonts w:ascii="Arial" w:hAnsi="Arial" w:cs="Arial"/>
          <w:sz w:val="24"/>
          <w:szCs w:val="24"/>
        </w:rPr>
        <w:t>возникновению   необоснованных расходов субъектов предпринимательской и</w:t>
      </w:r>
      <w:r w:rsidR="00C47253">
        <w:rPr>
          <w:rFonts w:ascii="Arial" w:hAnsi="Arial" w:cs="Arial"/>
          <w:sz w:val="24"/>
          <w:szCs w:val="24"/>
        </w:rPr>
        <w:t xml:space="preserve"> </w:t>
      </w:r>
      <w:r w:rsidRPr="00026AC5">
        <w:rPr>
          <w:rFonts w:ascii="Arial" w:hAnsi="Arial" w:cs="Arial"/>
          <w:sz w:val="24"/>
          <w:szCs w:val="24"/>
        </w:rPr>
        <w:t xml:space="preserve">инвестиционной  деятельности, а также бюджета </w:t>
      </w:r>
      <w:r w:rsidR="00C47253">
        <w:rPr>
          <w:rFonts w:ascii="Arial" w:hAnsi="Arial" w:cs="Arial"/>
          <w:sz w:val="24"/>
          <w:szCs w:val="24"/>
        </w:rPr>
        <w:t>Пушкин</w:t>
      </w:r>
      <w:r w:rsidRPr="00026AC5">
        <w:rPr>
          <w:rFonts w:ascii="Arial" w:hAnsi="Arial" w:cs="Arial"/>
          <w:sz w:val="24"/>
          <w:szCs w:val="24"/>
        </w:rPr>
        <w:t>ского муниципального</w:t>
      </w:r>
      <w:r w:rsidR="00C47253">
        <w:rPr>
          <w:rFonts w:ascii="Arial" w:hAnsi="Arial" w:cs="Arial"/>
          <w:sz w:val="24"/>
          <w:szCs w:val="24"/>
        </w:rPr>
        <w:t xml:space="preserve"> </w:t>
      </w:r>
      <w:r w:rsidRPr="00026AC5">
        <w:rPr>
          <w:rFonts w:ascii="Arial" w:hAnsi="Arial" w:cs="Arial"/>
          <w:sz w:val="24"/>
          <w:szCs w:val="24"/>
        </w:rPr>
        <w:t>района и установлено  наличие достаточного обоснования решения проблемы</w:t>
      </w:r>
      <w:r w:rsidR="00C47253">
        <w:rPr>
          <w:rFonts w:ascii="Arial" w:hAnsi="Arial" w:cs="Arial"/>
          <w:sz w:val="24"/>
          <w:szCs w:val="24"/>
        </w:rPr>
        <w:t xml:space="preserve"> </w:t>
      </w:r>
      <w:r w:rsidRPr="00026AC5">
        <w:rPr>
          <w:rFonts w:ascii="Arial" w:hAnsi="Arial" w:cs="Arial"/>
          <w:sz w:val="24"/>
          <w:szCs w:val="24"/>
        </w:rPr>
        <w:t>предложенным способом  регулирования, подготовка заключения об оценке</w:t>
      </w:r>
      <w:r w:rsidR="00C47253">
        <w:rPr>
          <w:rFonts w:ascii="Arial" w:hAnsi="Arial" w:cs="Arial"/>
          <w:sz w:val="24"/>
          <w:szCs w:val="24"/>
        </w:rPr>
        <w:t xml:space="preserve"> </w:t>
      </w:r>
      <w:r w:rsidRPr="00026AC5">
        <w:rPr>
          <w:rFonts w:ascii="Arial" w:hAnsi="Arial" w:cs="Arial"/>
          <w:sz w:val="24"/>
          <w:szCs w:val="24"/>
        </w:rPr>
        <w:t>регулирующего воздействия после указания соответствующих выводов завершена</w:t>
      </w:r>
      <w:r w:rsidR="00C47253">
        <w:rPr>
          <w:rFonts w:ascii="Arial" w:hAnsi="Arial" w:cs="Arial"/>
          <w:sz w:val="24"/>
          <w:szCs w:val="24"/>
        </w:rPr>
        <w:t xml:space="preserve"> </w:t>
      </w:r>
      <w:r w:rsidRPr="00026AC5">
        <w:rPr>
          <w:rFonts w:ascii="Arial" w:hAnsi="Arial" w:cs="Arial"/>
          <w:sz w:val="24"/>
          <w:szCs w:val="24"/>
        </w:rPr>
        <w:t>и дальнейшее заполнение настоящей формы не требуется.</w:t>
      </w:r>
    </w:p>
    <w:p w:rsidR="00EC246B" w:rsidRPr="00026AC5" w:rsidRDefault="00EC246B" w:rsidP="00EC246B">
      <w:pPr>
        <w:pStyle w:val="ConsPlusNormal"/>
        <w:ind w:firstLine="540"/>
        <w:jc w:val="both"/>
        <w:rPr>
          <w:sz w:val="24"/>
          <w:szCs w:val="24"/>
        </w:rPr>
      </w:pPr>
    </w:p>
    <w:p w:rsidR="00EC246B" w:rsidRDefault="00EC246B" w:rsidP="00EC246B">
      <w:pPr>
        <w:pStyle w:val="ConsPlusNormal"/>
        <w:ind w:firstLine="540"/>
        <w:jc w:val="both"/>
        <w:rPr>
          <w:sz w:val="24"/>
          <w:szCs w:val="24"/>
        </w:rPr>
      </w:pPr>
    </w:p>
    <w:p w:rsidR="00E42ACD" w:rsidRDefault="00E42ACD" w:rsidP="00EC246B">
      <w:pPr>
        <w:pStyle w:val="ConsPlusNormal"/>
        <w:ind w:firstLine="540"/>
        <w:jc w:val="both"/>
        <w:rPr>
          <w:sz w:val="24"/>
          <w:szCs w:val="24"/>
        </w:rPr>
      </w:pPr>
    </w:p>
    <w:p w:rsidR="00E42ACD" w:rsidRDefault="00E42ACD" w:rsidP="00EC246B">
      <w:pPr>
        <w:pStyle w:val="ConsPlusNormal"/>
        <w:ind w:firstLine="540"/>
        <w:jc w:val="both"/>
        <w:rPr>
          <w:sz w:val="24"/>
          <w:szCs w:val="24"/>
        </w:rPr>
      </w:pPr>
    </w:p>
    <w:p w:rsidR="00E42ACD" w:rsidRDefault="00E42ACD" w:rsidP="00EC246B">
      <w:pPr>
        <w:pStyle w:val="ConsPlusNormal"/>
        <w:ind w:firstLine="540"/>
        <w:jc w:val="both"/>
        <w:rPr>
          <w:sz w:val="24"/>
          <w:szCs w:val="24"/>
        </w:rPr>
      </w:pPr>
    </w:p>
    <w:p w:rsidR="00E42ACD" w:rsidRDefault="00E42ACD" w:rsidP="00EC246B">
      <w:pPr>
        <w:pStyle w:val="ConsPlusNormal"/>
        <w:ind w:firstLine="540"/>
        <w:jc w:val="both"/>
        <w:rPr>
          <w:sz w:val="24"/>
          <w:szCs w:val="24"/>
        </w:rPr>
      </w:pPr>
    </w:p>
    <w:p w:rsidR="00E42ACD" w:rsidRDefault="00E42ACD" w:rsidP="00EC246B">
      <w:pPr>
        <w:pStyle w:val="ConsPlusNormal"/>
        <w:ind w:firstLine="540"/>
        <w:jc w:val="both"/>
        <w:rPr>
          <w:sz w:val="24"/>
          <w:szCs w:val="24"/>
        </w:rPr>
      </w:pPr>
    </w:p>
    <w:p w:rsidR="00E42ACD" w:rsidRDefault="00E42ACD" w:rsidP="00EC246B">
      <w:pPr>
        <w:pStyle w:val="ConsPlusNormal"/>
        <w:ind w:firstLine="540"/>
        <w:jc w:val="both"/>
        <w:rPr>
          <w:sz w:val="24"/>
          <w:szCs w:val="24"/>
        </w:rPr>
      </w:pPr>
    </w:p>
    <w:p w:rsidR="00E42ACD" w:rsidRDefault="00E42ACD" w:rsidP="00EC246B">
      <w:pPr>
        <w:pStyle w:val="ConsPlusNormal"/>
        <w:ind w:firstLine="540"/>
        <w:jc w:val="both"/>
        <w:rPr>
          <w:sz w:val="24"/>
          <w:szCs w:val="24"/>
        </w:rPr>
      </w:pPr>
    </w:p>
    <w:p w:rsidR="00E42ACD" w:rsidRDefault="00E42ACD" w:rsidP="00EC246B">
      <w:pPr>
        <w:pStyle w:val="ConsPlusNormal"/>
        <w:ind w:firstLine="540"/>
        <w:jc w:val="both"/>
        <w:rPr>
          <w:sz w:val="24"/>
          <w:szCs w:val="24"/>
        </w:rPr>
      </w:pPr>
    </w:p>
    <w:p w:rsidR="00E42ACD" w:rsidRDefault="00E42ACD" w:rsidP="00EC246B">
      <w:pPr>
        <w:pStyle w:val="ConsPlusNormal"/>
        <w:ind w:firstLine="540"/>
        <w:jc w:val="both"/>
        <w:rPr>
          <w:sz w:val="24"/>
          <w:szCs w:val="24"/>
        </w:rPr>
      </w:pPr>
    </w:p>
    <w:p w:rsidR="00E42ACD" w:rsidRDefault="00E42ACD" w:rsidP="00EC246B">
      <w:pPr>
        <w:pStyle w:val="ConsPlusNormal"/>
        <w:ind w:firstLine="540"/>
        <w:jc w:val="both"/>
        <w:rPr>
          <w:sz w:val="24"/>
          <w:szCs w:val="24"/>
        </w:rPr>
      </w:pPr>
    </w:p>
    <w:p w:rsidR="00E42ACD" w:rsidRPr="00026AC5" w:rsidRDefault="00E42ACD" w:rsidP="00EC246B">
      <w:pPr>
        <w:pStyle w:val="ConsPlusNormal"/>
        <w:ind w:firstLine="540"/>
        <w:jc w:val="both"/>
        <w:rPr>
          <w:sz w:val="24"/>
          <w:szCs w:val="24"/>
        </w:rPr>
      </w:pPr>
    </w:p>
    <w:p w:rsidR="00EC246B" w:rsidRPr="00026AC5" w:rsidRDefault="00EC246B" w:rsidP="00EC246B">
      <w:pPr>
        <w:pStyle w:val="ConsPlusNormal"/>
        <w:ind w:firstLine="540"/>
        <w:jc w:val="both"/>
        <w:rPr>
          <w:sz w:val="24"/>
          <w:szCs w:val="24"/>
        </w:rPr>
      </w:pPr>
    </w:p>
    <w:p w:rsidR="00EC246B" w:rsidRPr="00026AC5" w:rsidRDefault="00EC246B" w:rsidP="00EC246B">
      <w:pPr>
        <w:pStyle w:val="ConsPlusNormal"/>
        <w:ind w:firstLine="540"/>
        <w:jc w:val="both"/>
        <w:rPr>
          <w:sz w:val="24"/>
          <w:szCs w:val="24"/>
        </w:rPr>
      </w:pPr>
    </w:p>
    <w:p w:rsidR="00EC246B" w:rsidRPr="00026AC5" w:rsidRDefault="00EC246B" w:rsidP="00EC246B">
      <w:pPr>
        <w:pStyle w:val="ConsPlusNormal"/>
        <w:ind w:firstLine="540"/>
        <w:jc w:val="both"/>
        <w:rPr>
          <w:sz w:val="24"/>
          <w:szCs w:val="24"/>
        </w:rPr>
      </w:pPr>
    </w:p>
    <w:p w:rsidR="00EC246B" w:rsidRPr="00026AC5" w:rsidRDefault="00EC246B" w:rsidP="00EC246B">
      <w:pPr>
        <w:pStyle w:val="ConsPlusNormal"/>
        <w:ind w:firstLine="540"/>
        <w:jc w:val="both"/>
        <w:rPr>
          <w:sz w:val="24"/>
          <w:szCs w:val="24"/>
        </w:rPr>
      </w:pPr>
    </w:p>
    <w:p w:rsidR="002D4D5A" w:rsidRDefault="002D4D5A" w:rsidP="007B6B0E">
      <w:pPr>
        <w:ind w:firstLine="851"/>
        <w:jc w:val="both"/>
      </w:pPr>
    </w:p>
    <w:p w:rsidR="00E42ACD" w:rsidRDefault="00E42ACD" w:rsidP="007B6B0E">
      <w:pPr>
        <w:ind w:firstLine="851"/>
        <w:jc w:val="both"/>
      </w:pPr>
    </w:p>
    <w:p w:rsidR="00E42ACD" w:rsidRPr="004A2856" w:rsidRDefault="00E42ACD" w:rsidP="00E42ACD">
      <w:pPr>
        <w:ind w:firstLine="851"/>
        <w:jc w:val="right"/>
        <w:rPr>
          <w:sz w:val="20"/>
          <w:szCs w:val="20"/>
        </w:rPr>
      </w:pPr>
      <w:r w:rsidRPr="004A2856">
        <w:rPr>
          <w:sz w:val="20"/>
          <w:szCs w:val="20"/>
        </w:rPr>
        <w:lastRenderedPageBreak/>
        <w:t>Приложение № 7</w:t>
      </w:r>
    </w:p>
    <w:p w:rsidR="00E42ACD" w:rsidRPr="004A2856" w:rsidRDefault="00E42ACD" w:rsidP="00E42ACD">
      <w:pPr>
        <w:ind w:firstLine="851"/>
        <w:jc w:val="right"/>
        <w:rPr>
          <w:sz w:val="20"/>
          <w:szCs w:val="20"/>
        </w:rPr>
      </w:pPr>
      <w:r w:rsidRPr="004A2856">
        <w:rPr>
          <w:sz w:val="20"/>
          <w:szCs w:val="20"/>
        </w:rPr>
        <w:t>к Порядку</w:t>
      </w:r>
    </w:p>
    <w:p w:rsidR="00E42ACD" w:rsidRDefault="00E42ACD" w:rsidP="00E42ACD">
      <w:pPr>
        <w:ind w:firstLine="851"/>
        <w:jc w:val="center"/>
        <w:rPr>
          <w:sz w:val="20"/>
          <w:szCs w:val="20"/>
        </w:rPr>
      </w:pPr>
    </w:p>
    <w:p w:rsidR="00E42ACD" w:rsidRPr="00E42ACD" w:rsidRDefault="00E42ACD" w:rsidP="00E42ACD">
      <w:pPr>
        <w:pStyle w:val="ConsPlusNonformat"/>
        <w:jc w:val="center"/>
        <w:rPr>
          <w:rFonts w:ascii="Arial" w:hAnsi="Arial" w:cs="Arial"/>
          <w:sz w:val="24"/>
          <w:szCs w:val="24"/>
        </w:rPr>
      </w:pPr>
      <w:r w:rsidRPr="00E42ACD">
        <w:rPr>
          <w:rFonts w:ascii="Arial" w:hAnsi="Arial" w:cs="Arial"/>
          <w:sz w:val="24"/>
          <w:szCs w:val="24"/>
        </w:rPr>
        <w:t>Типовая форма соглашения</w:t>
      </w:r>
    </w:p>
    <w:p w:rsidR="00E42ACD" w:rsidRPr="00E42ACD" w:rsidRDefault="00E42ACD" w:rsidP="00E42ACD">
      <w:pPr>
        <w:pStyle w:val="ConsPlusNonformat"/>
        <w:jc w:val="center"/>
        <w:rPr>
          <w:rFonts w:ascii="Arial" w:hAnsi="Arial" w:cs="Arial"/>
          <w:sz w:val="24"/>
          <w:szCs w:val="24"/>
        </w:rPr>
      </w:pPr>
      <w:r w:rsidRPr="00E42ACD">
        <w:rPr>
          <w:rFonts w:ascii="Arial" w:hAnsi="Arial" w:cs="Arial"/>
          <w:sz w:val="24"/>
          <w:szCs w:val="24"/>
        </w:rPr>
        <w:t xml:space="preserve">о взаимодействии между администрацией </w:t>
      </w:r>
      <w:r>
        <w:rPr>
          <w:rFonts w:ascii="Arial" w:hAnsi="Arial" w:cs="Arial"/>
          <w:sz w:val="24"/>
          <w:szCs w:val="24"/>
        </w:rPr>
        <w:t>Пушкинского муниципального района</w:t>
      </w:r>
      <w:r w:rsidRPr="00E42ACD">
        <w:rPr>
          <w:rFonts w:ascii="Arial" w:hAnsi="Arial" w:cs="Arial"/>
          <w:sz w:val="24"/>
          <w:szCs w:val="24"/>
        </w:rPr>
        <w:t xml:space="preserve"> Московской области</w:t>
      </w: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t xml:space="preserve">     и ______________________________________________________________</w:t>
      </w:r>
    </w:p>
    <w:p w:rsidR="00E42ACD" w:rsidRPr="00E42ACD" w:rsidRDefault="00E42ACD" w:rsidP="00E42ACD">
      <w:pPr>
        <w:pStyle w:val="ConsPlusNonformat"/>
        <w:jc w:val="center"/>
        <w:rPr>
          <w:rFonts w:ascii="Arial" w:hAnsi="Arial" w:cs="Arial"/>
        </w:rPr>
      </w:pPr>
      <w:r w:rsidRPr="00E42ACD">
        <w:rPr>
          <w:rFonts w:ascii="Arial" w:hAnsi="Arial" w:cs="Arial"/>
        </w:rPr>
        <w:t>(наименование организации, представляющей интересы</w:t>
      </w:r>
    </w:p>
    <w:p w:rsidR="00E42ACD" w:rsidRDefault="00E42ACD" w:rsidP="00E42ACD">
      <w:pPr>
        <w:pStyle w:val="ConsPlusNonformat"/>
        <w:jc w:val="center"/>
        <w:rPr>
          <w:rFonts w:ascii="Arial" w:hAnsi="Arial" w:cs="Arial"/>
        </w:rPr>
      </w:pPr>
      <w:r w:rsidRPr="00E42ACD">
        <w:rPr>
          <w:rFonts w:ascii="Arial" w:hAnsi="Arial" w:cs="Arial"/>
        </w:rPr>
        <w:t>предпринимательского сообщества)</w:t>
      </w:r>
    </w:p>
    <w:p w:rsidR="00E42ACD" w:rsidRPr="00E42ACD" w:rsidRDefault="00E42ACD" w:rsidP="00E42ACD">
      <w:pPr>
        <w:pStyle w:val="ConsPlusNonformat"/>
        <w:rPr>
          <w:rFonts w:ascii="Arial" w:hAnsi="Arial" w:cs="Arial"/>
        </w:rPr>
      </w:pPr>
      <w:r w:rsidRPr="00E42ACD">
        <w:rPr>
          <w:rFonts w:ascii="Arial" w:hAnsi="Arial" w:cs="Arial"/>
          <w:sz w:val="24"/>
          <w:szCs w:val="24"/>
        </w:rPr>
        <w:t>при проведении оценки регулирующего воздействия</w:t>
      </w: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t>"__" __________ 201__ г</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_______</w:t>
      </w:r>
    </w:p>
    <w:p w:rsidR="00E42ACD" w:rsidRPr="00E42ACD" w:rsidRDefault="00E42ACD" w:rsidP="00E42ACD">
      <w:pPr>
        <w:pStyle w:val="ConsPlusNonformat"/>
        <w:jc w:val="both"/>
        <w:rPr>
          <w:rFonts w:ascii="Arial" w:hAnsi="Arial" w:cs="Arial"/>
          <w:sz w:val="24"/>
          <w:szCs w:val="24"/>
        </w:rPr>
      </w:pP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t xml:space="preserve">    Администрация  </w:t>
      </w:r>
      <w:r>
        <w:rPr>
          <w:rFonts w:ascii="Arial" w:hAnsi="Arial" w:cs="Arial"/>
          <w:sz w:val="24"/>
          <w:szCs w:val="24"/>
        </w:rPr>
        <w:t>Пушкинского муниципального района</w:t>
      </w:r>
      <w:r w:rsidRPr="00E42ACD">
        <w:rPr>
          <w:rFonts w:ascii="Arial" w:hAnsi="Arial" w:cs="Arial"/>
          <w:sz w:val="24"/>
          <w:szCs w:val="24"/>
        </w:rPr>
        <w:t xml:space="preserve">  Московской  области  (далее -</w:t>
      </w:r>
      <w:r>
        <w:rPr>
          <w:rFonts w:ascii="Arial" w:hAnsi="Arial" w:cs="Arial"/>
          <w:sz w:val="24"/>
          <w:szCs w:val="24"/>
        </w:rPr>
        <w:t xml:space="preserve"> </w:t>
      </w:r>
      <w:r w:rsidRPr="00E42ACD">
        <w:rPr>
          <w:rFonts w:ascii="Arial" w:hAnsi="Arial" w:cs="Arial"/>
          <w:sz w:val="24"/>
          <w:szCs w:val="24"/>
        </w:rPr>
        <w:t>Администрация) в лице __________________________________</w:t>
      </w:r>
      <w:r>
        <w:rPr>
          <w:rFonts w:ascii="Arial" w:hAnsi="Arial" w:cs="Arial"/>
          <w:sz w:val="24"/>
          <w:szCs w:val="24"/>
        </w:rPr>
        <w:t>_</w:t>
      </w:r>
      <w:r w:rsidRPr="00E42ACD">
        <w:rPr>
          <w:rFonts w:ascii="Arial" w:hAnsi="Arial" w:cs="Arial"/>
          <w:sz w:val="24"/>
          <w:szCs w:val="24"/>
        </w:rPr>
        <w:t>________________,</w:t>
      </w:r>
    </w:p>
    <w:p w:rsidR="00E42ACD" w:rsidRPr="00E42ACD" w:rsidRDefault="00E42ACD" w:rsidP="00E42ACD">
      <w:pPr>
        <w:pStyle w:val="ConsPlusNonformat"/>
        <w:jc w:val="center"/>
        <w:rPr>
          <w:rFonts w:ascii="Arial" w:hAnsi="Arial" w:cs="Arial"/>
        </w:rPr>
      </w:pPr>
      <w:r w:rsidRPr="00E42ACD">
        <w:rPr>
          <w:rFonts w:ascii="Arial" w:hAnsi="Arial" w:cs="Arial"/>
        </w:rPr>
        <w:t>(должность, Ф.И.О. руководителя)</w:t>
      </w:r>
    </w:p>
    <w:p w:rsidR="00E42ACD" w:rsidRDefault="00E42ACD" w:rsidP="00E42ACD">
      <w:pPr>
        <w:pStyle w:val="ConsPlusNonformat"/>
        <w:jc w:val="both"/>
        <w:rPr>
          <w:rFonts w:ascii="Arial" w:hAnsi="Arial" w:cs="Arial"/>
          <w:sz w:val="24"/>
          <w:szCs w:val="24"/>
        </w:rPr>
      </w:pPr>
      <w:r w:rsidRPr="00E42ACD">
        <w:rPr>
          <w:rFonts w:ascii="Arial" w:hAnsi="Arial" w:cs="Arial"/>
          <w:sz w:val="24"/>
          <w:szCs w:val="24"/>
        </w:rPr>
        <w:t>действующего на основании ______________________________</w:t>
      </w:r>
      <w:r>
        <w:rPr>
          <w:rFonts w:ascii="Arial" w:hAnsi="Arial" w:cs="Arial"/>
          <w:sz w:val="24"/>
          <w:szCs w:val="24"/>
        </w:rPr>
        <w:t>__</w:t>
      </w:r>
      <w:r w:rsidRPr="00E42ACD">
        <w:rPr>
          <w:rFonts w:ascii="Arial" w:hAnsi="Arial" w:cs="Arial"/>
          <w:sz w:val="24"/>
          <w:szCs w:val="24"/>
        </w:rPr>
        <w:t>_, с одной стороны,</w:t>
      </w:r>
      <w:r>
        <w:rPr>
          <w:rFonts w:ascii="Arial" w:hAnsi="Arial" w:cs="Arial"/>
          <w:sz w:val="24"/>
          <w:szCs w:val="24"/>
        </w:rPr>
        <w:t xml:space="preserve">  </w:t>
      </w:r>
    </w:p>
    <w:p w:rsidR="00E42ACD" w:rsidRPr="00E42ACD" w:rsidRDefault="00E42ACD" w:rsidP="00E42ACD">
      <w:pPr>
        <w:pStyle w:val="ConsPlusNonformat"/>
        <w:jc w:val="both"/>
        <w:rPr>
          <w:rFonts w:ascii="Arial" w:hAnsi="Arial" w:cs="Arial"/>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E42ACD">
        <w:rPr>
          <w:rFonts w:ascii="Arial" w:hAnsi="Arial" w:cs="Arial"/>
        </w:rPr>
        <w:t>(название документа)</w:t>
      </w:r>
    </w:p>
    <w:p w:rsidR="00E42ACD" w:rsidRDefault="00E42ACD" w:rsidP="00E42ACD">
      <w:pPr>
        <w:pStyle w:val="ConsPlusNonformat"/>
        <w:jc w:val="both"/>
        <w:rPr>
          <w:rFonts w:ascii="Arial" w:hAnsi="Arial" w:cs="Arial"/>
          <w:sz w:val="24"/>
          <w:szCs w:val="24"/>
        </w:rPr>
      </w:pP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t>и ___________________________________________________ (далее - организация)</w:t>
      </w:r>
    </w:p>
    <w:p w:rsidR="00E42ACD" w:rsidRPr="00E42ACD" w:rsidRDefault="00E42ACD" w:rsidP="00E42ACD">
      <w:pPr>
        <w:pStyle w:val="ConsPlusNonformat"/>
        <w:jc w:val="center"/>
        <w:rPr>
          <w:rFonts w:ascii="Arial" w:hAnsi="Arial" w:cs="Arial"/>
        </w:rPr>
      </w:pPr>
      <w:r w:rsidRPr="00E42ACD">
        <w:rPr>
          <w:rFonts w:ascii="Arial" w:hAnsi="Arial" w:cs="Arial"/>
        </w:rPr>
        <w:t>(наименование организации)</w:t>
      </w: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t>в лице ____________________________________________________________</w:t>
      </w:r>
      <w:r>
        <w:rPr>
          <w:rFonts w:ascii="Arial" w:hAnsi="Arial" w:cs="Arial"/>
          <w:sz w:val="24"/>
          <w:szCs w:val="24"/>
        </w:rPr>
        <w:t>_</w:t>
      </w:r>
      <w:r w:rsidRPr="00E42ACD">
        <w:rPr>
          <w:rFonts w:ascii="Arial" w:hAnsi="Arial" w:cs="Arial"/>
          <w:sz w:val="24"/>
          <w:szCs w:val="24"/>
        </w:rPr>
        <w:t>_____,</w:t>
      </w:r>
    </w:p>
    <w:p w:rsidR="00E42ACD" w:rsidRPr="00E42ACD" w:rsidRDefault="00E42ACD" w:rsidP="00E42ACD">
      <w:pPr>
        <w:pStyle w:val="ConsPlusNonformat"/>
        <w:jc w:val="center"/>
        <w:rPr>
          <w:rFonts w:ascii="Arial" w:hAnsi="Arial" w:cs="Arial"/>
        </w:rPr>
      </w:pPr>
      <w:r w:rsidRPr="00E42ACD">
        <w:rPr>
          <w:rFonts w:ascii="Arial" w:hAnsi="Arial" w:cs="Arial"/>
        </w:rPr>
        <w:t>(должность, Ф.И.О. руководителя организации)</w:t>
      </w: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t>действующего на основании ______________________________, с другой стороны,</w:t>
      </w:r>
    </w:p>
    <w:p w:rsidR="00E42ACD" w:rsidRPr="00E42ACD" w:rsidRDefault="00E42ACD" w:rsidP="00E42ACD">
      <w:pPr>
        <w:pStyle w:val="ConsPlusNonformat"/>
        <w:jc w:val="center"/>
        <w:rPr>
          <w:rFonts w:ascii="Arial" w:hAnsi="Arial" w:cs="Arial"/>
        </w:rPr>
      </w:pPr>
      <w:r w:rsidRPr="00E42ACD">
        <w:rPr>
          <w:rFonts w:ascii="Arial" w:hAnsi="Arial" w:cs="Arial"/>
        </w:rPr>
        <w:t>(название документа)</w:t>
      </w: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t xml:space="preserve">именуемые совместно "Стороны", в </w:t>
      </w:r>
      <w:r>
        <w:rPr>
          <w:rFonts w:ascii="Arial" w:hAnsi="Arial" w:cs="Arial"/>
          <w:sz w:val="24"/>
          <w:szCs w:val="24"/>
        </w:rPr>
        <w:t>ц</w:t>
      </w:r>
      <w:r w:rsidRPr="00E42ACD">
        <w:rPr>
          <w:rFonts w:ascii="Arial" w:hAnsi="Arial" w:cs="Arial"/>
          <w:sz w:val="24"/>
          <w:szCs w:val="24"/>
        </w:rPr>
        <w:t>елях повышения эффективности проводимой</w:t>
      </w:r>
      <w:r>
        <w:rPr>
          <w:rFonts w:ascii="Arial" w:hAnsi="Arial" w:cs="Arial"/>
          <w:sz w:val="24"/>
          <w:szCs w:val="24"/>
        </w:rPr>
        <w:t xml:space="preserve"> </w:t>
      </w:r>
      <w:r w:rsidRPr="00E42ACD">
        <w:rPr>
          <w:rFonts w:ascii="Arial" w:hAnsi="Arial" w:cs="Arial"/>
          <w:sz w:val="24"/>
          <w:szCs w:val="24"/>
        </w:rPr>
        <w:t>Администрацией оценки регулирующего воздействия проектов нормативных</w:t>
      </w:r>
      <w:r>
        <w:rPr>
          <w:rFonts w:ascii="Arial" w:hAnsi="Arial" w:cs="Arial"/>
          <w:sz w:val="24"/>
          <w:szCs w:val="24"/>
        </w:rPr>
        <w:t xml:space="preserve"> </w:t>
      </w:r>
      <w:r w:rsidRPr="00E42ACD">
        <w:rPr>
          <w:rFonts w:ascii="Arial" w:hAnsi="Arial" w:cs="Arial"/>
          <w:sz w:val="24"/>
          <w:szCs w:val="24"/>
        </w:rPr>
        <w:t>правовых актов, вносимых органами и структурными подразделениями</w:t>
      </w:r>
      <w:r>
        <w:rPr>
          <w:rFonts w:ascii="Arial" w:hAnsi="Arial" w:cs="Arial"/>
          <w:sz w:val="24"/>
          <w:szCs w:val="24"/>
        </w:rPr>
        <w:t xml:space="preserve"> </w:t>
      </w:r>
      <w:r w:rsidRPr="00E42ACD">
        <w:rPr>
          <w:rFonts w:ascii="Arial" w:hAnsi="Arial" w:cs="Arial"/>
          <w:sz w:val="24"/>
          <w:szCs w:val="24"/>
        </w:rPr>
        <w:t>Администрации (далее  -  проекты нормативных правовых актов), заключили</w:t>
      </w:r>
      <w:r>
        <w:rPr>
          <w:rFonts w:ascii="Arial" w:hAnsi="Arial" w:cs="Arial"/>
          <w:sz w:val="24"/>
          <w:szCs w:val="24"/>
        </w:rPr>
        <w:t xml:space="preserve"> </w:t>
      </w:r>
      <w:r w:rsidRPr="00E42ACD">
        <w:rPr>
          <w:rFonts w:ascii="Arial" w:hAnsi="Arial" w:cs="Arial"/>
          <w:sz w:val="24"/>
          <w:szCs w:val="24"/>
        </w:rPr>
        <w:t>настоящее Соглашение о нижеследующем.</w:t>
      </w:r>
    </w:p>
    <w:p w:rsidR="00E42ACD" w:rsidRPr="00E42ACD" w:rsidRDefault="00E42ACD" w:rsidP="00E42ACD">
      <w:pPr>
        <w:pStyle w:val="ConsPlusNormal"/>
        <w:jc w:val="both"/>
        <w:rPr>
          <w:sz w:val="24"/>
          <w:szCs w:val="24"/>
        </w:rPr>
      </w:pPr>
    </w:p>
    <w:p w:rsidR="00E42ACD" w:rsidRPr="00E42ACD" w:rsidRDefault="00E42ACD" w:rsidP="00E42ACD">
      <w:pPr>
        <w:pStyle w:val="ConsPlusNormal"/>
        <w:jc w:val="center"/>
        <w:outlineLvl w:val="1"/>
        <w:rPr>
          <w:sz w:val="24"/>
          <w:szCs w:val="24"/>
        </w:rPr>
      </w:pPr>
      <w:r w:rsidRPr="00E42ACD">
        <w:rPr>
          <w:sz w:val="24"/>
          <w:szCs w:val="24"/>
        </w:rPr>
        <w:t>1. Предмет Соглашения</w:t>
      </w:r>
    </w:p>
    <w:p w:rsidR="00E42ACD" w:rsidRPr="00E42ACD" w:rsidRDefault="00E42ACD" w:rsidP="00E42ACD">
      <w:pPr>
        <w:pStyle w:val="ConsPlusNormal"/>
        <w:jc w:val="both"/>
        <w:rPr>
          <w:sz w:val="24"/>
          <w:szCs w:val="24"/>
        </w:rPr>
      </w:pPr>
    </w:p>
    <w:p w:rsidR="00E42ACD" w:rsidRPr="00E42ACD" w:rsidRDefault="00E42ACD" w:rsidP="00E42ACD">
      <w:pPr>
        <w:pStyle w:val="ConsPlusNormal"/>
        <w:ind w:firstLine="540"/>
        <w:jc w:val="both"/>
        <w:rPr>
          <w:sz w:val="24"/>
          <w:szCs w:val="24"/>
        </w:rPr>
      </w:pPr>
      <w:r w:rsidRPr="00E42ACD">
        <w:rPr>
          <w:sz w:val="24"/>
          <w:szCs w:val="24"/>
        </w:rPr>
        <w:t>Предметом настоящего Соглашения является</w:t>
      </w:r>
      <w:r>
        <w:rPr>
          <w:sz w:val="24"/>
          <w:szCs w:val="24"/>
        </w:rPr>
        <w:t xml:space="preserve"> </w:t>
      </w:r>
      <w:r w:rsidRPr="00E42ACD">
        <w:rPr>
          <w:sz w:val="24"/>
          <w:szCs w:val="24"/>
        </w:rPr>
        <w:t>взаимодействие Сторон в целях обеспечения информационно-аналитической поддержки проведения оценки регулирующего воздействия проектов нормативных правовых актов</w:t>
      </w:r>
      <w:r w:rsidR="00A20E63">
        <w:rPr>
          <w:sz w:val="24"/>
          <w:szCs w:val="24"/>
        </w:rPr>
        <w:t xml:space="preserve"> администрации Пушкинского муниципального района, затрагивающих вопросы предпринимательской и инвестиционной деятельности</w:t>
      </w:r>
      <w:r w:rsidRPr="00E42ACD">
        <w:rPr>
          <w:sz w:val="24"/>
          <w:szCs w:val="24"/>
        </w:rPr>
        <w:t>.</w:t>
      </w:r>
    </w:p>
    <w:p w:rsidR="00E42ACD" w:rsidRPr="00E42ACD" w:rsidRDefault="00E42ACD" w:rsidP="00E42ACD">
      <w:pPr>
        <w:pStyle w:val="ConsPlusNormal"/>
        <w:jc w:val="both"/>
        <w:rPr>
          <w:sz w:val="24"/>
          <w:szCs w:val="24"/>
        </w:rPr>
      </w:pPr>
    </w:p>
    <w:p w:rsidR="00E42ACD" w:rsidRPr="00E42ACD" w:rsidRDefault="00E42ACD" w:rsidP="00E42ACD">
      <w:pPr>
        <w:pStyle w:val="ConsPlusNormal"/>
        <w:jc w:val="center"/>
        <w:outlineLvl w:val="1"/>
        <w:rPr>
          <w:sz w:val="24"/>
          <w:szCs w:val="24"/>
        </w:rPr>
      </w:pPr>
      <w:r w:rsidRPr="00E42ACD">
        <w:rPr>
          <w:sz w:val="24"/>
          <w:szCs w:val="24"/>
        </w:rPr>
        <w:t>2. Обязанности Сторон</w:t>
      </w:r>
    </w:p>
    <w:p w:rsidR="00E42ACD" w:rsidRPr="00E42ACD" w:rsidRDefault="00E42ACD" w:rsidP="00E42ACD">
      <w:pPr>
        <w:pStyle w:val="ConsPlusNormal"/>
        <w:jc w:val="both"/>
        <w:rPr>
          <w:sz w:val="24"/>
          <w:szCs w:val="24"/>
        </w:rPr>
      </w:pPr>
    </w:p>
    <w:p w:rsidR="00E42ACD" w:rsidRPr="00E42ACD" w:rsidRDefault="00E42ACD" w:rsidP="00E42ACD">
      <w:pPr>
        <w:pStyle w:val="ConsPlusNormal"/>
        <w:ind w:firstLine="540"/>
        <w:jc w:val="both"/>
        <w:rPr>
          <w:sz w:val="24"/>
          <w:szCs w:val="24"/>
        </w:rPr>
      </w:pPr>
      <w:r w:rsidRPr="00E42ACD">
        <w:rPr>
          <w:sz w:val="24"/>
          <w:szCs w:val="24"/>
        </w:rPr>
        <w:t>2.1. Администрация обеспечивает:</w:t>
      </w:r>
    </w:p>
    <w:p w:rsidR="00E42ACD" w:rsidRPr="00E42ACD" w:rsidRDefault="00E42ACD" w:rsidP="00E42ACD">
      <w:pPr>
        <w:pStyle w:val="ConsPlusNormal"/>
        <w:ind w:firstLine="540"/>
        <w:jc w:val="both"/>
        <w:rPr>
          <w:sz w:val="24"/>
          <w:szCs w:val="24"/>
        </w:rPr>
      </w:pPr>
      <w:r w:rsidRPr="00E42ACD">
        <w:rPr>
          <w:sz w:val="24"/>
          <w:szCs w:val="24"/>
        </w:rPr>
        <w:t xml:space="preserve">образование рабочих групп по оценке регулирующего воздействия проектов нормативных правовых актов </w:t>
      </w:r>
      <w:r w:rsidR="00A20E63">
        <w:rPr>
          <w:sz w:val="24"/>
          <w:szCs w:val="24"/>
        </w:rPr>
        <w:t>администрации Пушкинского муниципального района, затрагивающих вопросы предпринимательской и инвестиционной деятельности</w:t>
      </w:r>
      <w:r w:rsidR="00A20E63" w:rsidRPr="00E42ACD">
        <w:rPr>
          <w:sz w:val="24"/>
          <w:szCs w:val="24"/>
        </w:rPr>
        <w:t xml:space="preserve"> </w:t>
      </w:r>
      <w:r w:rsidRPr="00E42ACD">
        <w:rPr>
          <w:sz w:val="24"/>
          <w:szCs w:val="24"/>
        </w:rPr>
        <w:t>(далее - рабочие группы)</w:t>
      </w:r>
      <w:r w:rsidR="00A20E63">
        <w:rPr>
          <w:sz w:val="24"/>
          <w:szCs w:val="24"/>
        </w:rPr>
        <w:t>,</w:t>
      </w:r>
      <w:r w:rsidRPr="00E42ACD">
        <w:rPr>
          <w:sz w:val="24"/>
          <w:szCs w:val="24"/>
        </w:rPr>
        <w:t xml:space="preserve"> с включением в их состав представителей организации;</w:t>
      </w:r>
    </w:p>
    <w:p w:rsidR="00E42ACD" w:rsidRPr="00E42ACD" w:rsidRDefault="00E42ACD" w:rsidP="00E42ACD">
      <w:pPr>
        <w:pStyle w:val="ConsPlusNormal"/>
        <w:ind w:firstLine="540"/>
        <w:jc w:val="both"/>
        <w:rPr>
          <w:sz w:val="24"/>
          <w:szCs w:val="24"/>
        </w:rPr>
      </w:pPr>
      <w:r w:rsidRPr="00E42ACD">
        <w:rPr>
          <w:sz w:val="24"/>
          <w:szCs w:val="24"/>
        </w:rPr>
        <w:t xml:space="preserve">направление в организацию в течение 3 рабочих дней после принятия решения о проведении углубленной оценки проекта нормативного правового акта </w:t>
      </w:r>
      <w:r w:rsidRPr="00E42ACD">
        <w:rPr>
          <w:sz w:val="24"/>
          <w:szCs w:val="24"/>
        </w:rPr>
        <w:lastRenderedPageBreak/>
        <w:t>уведомления о проведении публичных консультаций (с указанием срока проведения публичных консультаций) с приложением проекта нормативного правового акта, в отношении которого проводится углубленная оценка, пояснительной записки к нему, а также перечня вопросов по проекту нормативного правового акта, предполагаемого к обсуждению в ходе публичных консультаций;</w:t>
      </w:r>
    </w:p>
    <w:p w:rsidR="00E42ACD" w:rsidRPr="00E42ACD" w:rsidRDefault="00E42ACD" w:rsidP="00E42ACD">
      <w:pPr>
        <w:pStyle w:val="ConsPlusNormal"/>
        <w:ind w:firstLine="540"/>
        <w:jc w:val="both"/>
        <w:rPr>
          <w:sz w:val="24"/>
          <w:szCs w:val="24"/>
        </w:rPr>
      </w:pPr>
      <w:r w:rsidRPr="00E42ACD">
        <w:rPr>
          <w:sz w:val="24"/>
          <w:szCs w:val="24"/>
        </w:rPr>
        <w:t>размещение в течение 5 рабочих дней после подписания заключения об оценке регулирующего воздействия проекта нормативного правового акта на официальном сайте Администрации в сети Интернет:</w:t>
      </w:r>
    </w:p>
    <w:p w:rsidR="00E42ACD" w:rsidRPr="00E42ACD" w:rsidRDefault="00E42ACD" w:rsidP="00E42ACD">
      <w:pPr>
        <w:pStyle w:val="ConsPlusNormal"/>
        <w:ind w:firstLine="540"/>
        <w:jc w:val="both"/>
        <w:rPr>
          <w:sz w:val="24"/>
          <w:szCs w:val="24"/>
        </w:rPr>
      </w:pPr>
      <w:r w:rsidRPr="00E42ACD">
        <w:rPr>
          <w:sz w:val="24"/>
          <w:szCs w:val="24"/>
        </w:rPr>
        <w:t>- заключения об оценке регулирующего воздействия проекта нормативного правового акта;</w:t>
      </w:r>
    </w:p>
    <w:p w:rsidR="00E42ACD" w:rsidRPr="00E42ACD" w:rsidRDefault="00E42ACD" w:rsidP="00E42ACD">
      <w:pPr>
        <w:pStyle w:val="ConsPlusNormal"/>
        <w:ind w:firstLine="540"/>
        <w:jc w:val="both"/>
        <w:rPr>
          <w:sz w:val="24"/>
          <w:szCs w:val="24"/>
        </w:rPr>
      </w:pPr>
      <w:r w:rsidRPr="00E42ACD">
        <w:rPr>
          <w:sz w:val="24"/>
          <w:szCs w:val="24"/>
        </w:rPr>
        <w:t>- справки о результатах публичных консультаций.</w:t>
      </w:r>
    </w:p>
    <w:p w:rsidR="00E42ACD" w:rsidRPr="00E42ACD" w:rsidRDefault="00E42ACD" w:rsidP="00E42ACD">
      <w:pPr>
        <w:pStyle w:val="ConsPlusNormal"/>
        <w:ind w:firstLine="540"/>
        <w:jc w:val="both"/>
        <w:rPr>
          <w:sz w:val="24"/>
          <w:szCs w:val="24"/>
        </w:rPr>
      </w:pPr>
      <w:r w:rsidRPr="00E42ACD">
        <w:rPr>
          <w:sz w:val="24"/>
          <w:szCs w:val="24"/>
        </w:rPr>
        <w:t>2.2. Организация:</w:t>
      </w:r>
    </w:p>
    <w:p w:rsidR="00E42ACD" w:rsidRPr="00E42ACD" w:rsidRDefault="00E42ACD" w:rsidP="00E42ACD">
      <w:pPr>
        <w:pStyle w:val="ConsPlusNormal"/>
        <w:ind w:firstLine="540"/>
        <w:jc w:val="both"/>
        <w:rPr>
          <w:sz w:val="24"/>
          <w:szCs w:val="24"/>
        </w:rPr>
      </w:pPr>
      <w:r w:rsidRPr="00E42ACD">
        <w:rPr>
          <w:sz w:val="24"/>
          <w:szCs w:val="24"/>
        </w:rPr>
        <w:t>обеспечивает личное участие своих представителей в заседаниях рабочих групп;</w:t>
      </w:r>
    </w:p>
    <w:p w:rsidR="00E42ACD" w:rsidRPr="00E42ACD" w:rsidRDefault="00E42ACD" w:rsidP="00E42ACD">
      <w:pPr>
        <w:pStyle w:val="ConsPlusNormal"/>
        <w:ind w:firstLine="540"/>
        <w:jc w:val="both"/>
        <w:rPr>
          <w:sz w:val="24"/>
          <w:szCs w:val="24"/>
        </w:rPr>
      </w:pPr>
      <w:r w:rsidRPr="00E42ACD">
        <w:rPr>
          <w:sz w:val="24"/>
          <w:szCs w:val="24"/>
        </w:rPr>
        <w:t xml:space="preserve">представляет по запросу Администрации информационно-аналитические материалы, примерный </w:t>
      </w:r>
      <w:hyperlink w:anchor="P986" w:history="1">
        <w:r w:rsidRPr="00182D5F">
          <w:rPr>
            <w:sz w:val="24"/>
            <w:szCs w:val="24"/>
          </w:rPr>
          <w:t>перечень</w:t>
        </w:r>
      </w:hyperlink>
      <w:r w:rsidRPr="00E42ACD">
        <w:rPr>
          <w:sz w:val="24"/>
          <w:szCs w:val="24"/>
        </w:rPr>
        <w:t xml:space="preserve"> которых приведен в приложении </w:t>
      </w:r>
      <w:r w:rsidR="00182D5F">
        <w:rPr>
          <w:sz w:val="24"/>
          <w:szCs w:val="24"/>
        </w:rPr>
        <w:t>№</w:t>
      </w:r>
      <w:r w:rsidRPr="00E42ACD">
        <w:rPr>
          <w:sz w:val="24"/>
          <w:szCs w:val="24"/>
        </w:rPr>
        <w:t xml:space="preserve"> 1 к Соглашению;</w:t>
      </w:r>
    </w:p>
    <w:p w:rsidR="00E42ACD" w:rsidRPr="00E42ACD" w:rsidRDefault="00E42ACD" w:rsidP="00E42ACD">
      <w:pPr>
        <w:pStyle w:val="ConsPlusNormal"/>
        <w:ind w:firstLine="540"/>
        <w:jc w:val="both"/>
        <w:rPr>
          <w:sz w:val="24"/>
          <w:szCs w:val="24"/>
        </w:rPr>
      </w:pPr>
      <w:r w:rsidRPr="00E42ACD">
        <w:rPr>
          <w:sz w:val="24"/>
          <w:szCs w:val="24"/>
        </w:rPr>
        <w:t>принимает участие в проведении Администрацией ретроспективных оценок регулирующего воздействия действу</w:t>
      </w:r>
      <w:r w:rsidR="00182D5F">
        <w:rPr>
          <w:sz w:val="24"/>
          <w:szCs w:val="24"/>
        </w:rPr>
        <w:t>ющих нормативных правовых актов</w:t>
      </w:r>
      <w:r w:rsidRPr="00E42ACD">
        <w:rPr>
          <w:sz w:val="24"/>
          <w:szCs w:val="24"/>
        </w:rPr>
        <w:t>;</w:t>
      </w:r>
    </w:p>
    <w:p w:rsidR="00E42ACD" w:rsidRPr="00E42ACD" w:rsidRDefault="00E42ACD" w:rsidP="00E42ACD">
      <w:pPr>
        <w:pStyle w:val="ConsPlusNormal"/>
        <w:ind w:firstLine="540"/>
        <w:jc w:val="both"/>
        <w:rPr>
          <w:sz w:val="24"/>
          <w:szCs w:val="24"/>
        </w:rPr>
      </w:pPr>
      <w:r w:rsidRPr="00E42ACD">
        <w:rPr>
          <w:sz w:val="24"/>
          <w:szCs w:val="24"/>
        </w:rPr>
        <w:t>представляет по запросу Администрации предложения, необходимые для формирования планов проведения ретроспективной оценки регулирующего воздействия действу</w:t>
      </w:r>
      <w:r w:rsidR="00A20E63">
        <w:rPr>
          <w:sz w:val="24"/>
          <w:szCs w:val="24"/>
        </w:rPr>
        <w:t>ющих нормативных правовых актов</w:t>
      </w:r>
      <w:r w:rsidRPr="00E42ACD">
        <w:rPr>
          <w:sz w:val="24"/>
          <w:szCs w:val="24"/>
        </w:rPr>
        <w:t>;</w:t>
      </w:r>
    </w:p>
    <w:p w:rsidR="00E42ACD" w:rsidRPr="00E42ACD" w:rsidRDefault="00E42ACD" w:rsidP="00E42ACD">
      <w:pPr>
        <w:pStyle w:val="ConsPlusNormal"/>
        <w:ind w:firstLine="540"/>
        <w:jc w:val="both"/>
        <w:rPr>
          <w:sz w:val="24"/>
          <w:szCs w:val="24"/>
        </w:rPr>
      </w:pPr>
      <w:r w:rsidRPr="00E42ACD">
        <w:rPr>
          <w:sz w:val="24"/>
          <w:szCs w:val="24"/>
        </w:rPr>
        <w:t>формирует и поддерживает в актуальном состоянии списки отраслевых экспертов, привлекаемых для оценки регулирующего воздействия проектов нормативных правовых актов в соответствующих отраслях, и направляет указанные списки в Администрацию;</w:t>
      </w:r>
    </w:p>
    <w:p w:rsidR="00E42ACD" w:rsidRPr="00E42ACD" w:rsidRDefault="00E42ACD" w:rsidP="00E42ACD">
      <w:pPr>
        <w:pStyle w:val="ConsPlusNormal"/>
        <w:ind w:firstLine="540"/>
        <w:jc w:val="both"/>
        <w:rPr>
          <w:sz w:val="24"/>
          <w:szCs w:val="24"/>
        </w:rPr>
      </w:pPr>
      <w:r w:rsidRPr="00E42ACD">
        <w:rPr>
          <w:sz w:val="24"/>
          <w:szCs w:val="24"/>
        </w:rPr>
        <w:t xml:space="preserve">организует сбор информации от членов организации по вопросам, поставленным в ходе проведения публичных консультаций, обобщает указанную информацию и на основании ее анализа до окончания срока публичных консультаций направляет в Администрацию </w:t>
      </w:r>
      <w:hyperlink w:anchor="P1000" w:history="1">
        <w:r w:rsidRPr="00182D5F">
          <w:rPr>
            <w:sz w:val="24"/>
            <w:szCs w:val="24"/>
          </w:rPr>
          <w:t>сведения</w:t>
        </w:r>
      </w:hyperlink>
      <w:r w:rsidRPr="00E42ACD">
        <w:rPr>
          <w:sz w:val="24"/>
          <w:szCs w:val="24"/>
        </w:rPr>
        <w:t xml:space="preserve">, указанные в приложении </w:t>
      </w:r>
      <w:r w:rsidR="00182D5F">
        <w:rPr>
          <w:sz w:val="24"/>
          <w:szCs w:val="24"/>
        </w:rPr>
        <w:t>№</w:t>
      </w:r>
      <w:r w:rsidRPr="00E42ACD">
        <w:rPr>
          <w:sz w:val="24"/>
          <w:szCs w:val="24"/>
        </w:rPr>
        <w:t xml:space="preserve"> 2 к Соглашению;</w:t>
      </w:r>
    </w:p>
    <w:p w:rsidR="00E42ACD" w:rsidRPr="00E42ACD" w:rsidRDefault="00E42ACD" w:rsidP="00E42ACD">
      <w:pPr>
        <w:pStyle w:val="ConsPlusNormal"/>
        <w:ind w:firstLine="540"/>
        <w:jc w:val="both"/>
        <w:rPr>
          <w:sz w:val="24"/>
          <w:szCs w:val="24"/>
        </w:rPr>
      </w:pPr>
      <w:r w:rsidRPr="00E42ACD">
        <w:rPr>
          <w:sz w:val="24"/>
          <w:szCs w:val="24"/>
        </w:rPr>
        <w:t xml:space="preserve">утверждает не позднее двух недель с момента подписания Соглашения и направляет в Администрацию копию документа, определяющего внутренний регламент взаимодействия организации со своими членами, определяющий порядок подготовки предложений и замечаний по проектам нормативных правовых актов, а также порядок представления </w:t>
      </w:r>
      <w:hyperlink w:anchor="P1000" w:history="1">
        <w:r w:rsidRPr="00182D5F">
          <w:rPr>
            <w:sz w:val="24"/>
            <w:szCs w:val="24"/>
          </w:rPr>
          <w:t>сведений</w:t>
        </w:r>
      </w:hyperlink>
      <w:r w:rsidRPr="00182D5F">
        <w:rPr>
          <w:sz w:val="24"/>
          <w:szCs w:val="24"/>
        </w:rPr>
        <w:t>,</w:t>
      </w:r>
      <w:r w:rsidRPr="00E42ACD">
        <w:rPr>
          <w:sz w:val="24"/>
          <w:szCs w:val="24"/>
        </w:rPr>
        <w:t xml:space="preserve"> указанных в приложении </w:t>
      </w:r>
      <w:r w:rsidR="00182D5F">
        <w:rPr>
          <w:sz w:val="24"/>
          <w:szCs w:val="24"/>
        </w:rPr>
        <w:t>№</w:t>
      </w:r>
      <w:r w:rsidRPr="00E42ACD">
        <w:rPr>
          <w:sz w:val="24"/>
          <w:szCs w:val="24"/>
        </w:rPr>
        <w:t xml:space="preserve"> 2 к Соглашению;</w:t>
      </w:r>
    </w:p>
    <w:p w:rsidR="00E42ACD" w:rsidRPr="00E42ACD" w:rsidRDefault="00E42ACD" w:rsidP="00E42ACD">
      <w:pPr>
        <w:pStyle w:val="ConsPlusNormal"/>
        <w:ind w:firstLine="540"/>
        <w:jc w:val="both"/>
        <w:rPr>
          <w:sz w:val="24"/>
          <w:szCs w:val="24"/>
        </w:rPr>
      </w:pPr>
      <w:r w:rsidRPr="00E42ACD">
        <w:rPr>
          <w:sz w:val="24"/>
          <w:szCs w:val="24"/>
        </w:rPr>
        <w:t>определяет в целях организации публичных консультаций в недельный срок после заключения настоящего Соглашения сотрудников, ответственных за организацию подготовки предложений и замечаний по проектам нормативных правовых актов, и направляет их контактные данные в Администрацию;</w:t>
      </w:r>
    </w:p>
    <w:p w:rsidR="00E42ACD" w:rsidRPr="00E42ACD" w:rsidRDefault="00E42ACD" w:rsidP="00E42ACD">
      <w:pPr>
        <w:pStyle w:val="ConsPlusNormal"/>
        <w:ind w:firstLine="540"/>
        <w:jc w:val="both"/>
        <w:rPr>
          <w:sz w:val="24"/>
          <w:szCs w:val="24"/>
        </w:rPr>
      </w:pPr>
      <w:r w:rsidRPr="00E42ACD">
        <w:rPr>
          <w:sz w:val="24"/>
          <w:szCs w:val="24"/>
        </w:rPr>
        <w:t xml:space="preserve">размещает на своем официальном сайте в сети Интернет информацию об институте оценки регулирующего воздействия, в том числе информацию, указанную в </w:t>
      </w:r>
      <w:hyperlink w:anchor="P1016" w:history="1">
        <w:r w:rsidR="00182D5F">
          <w:rPr>
            <w:sz w:val="24"/>
            <w:szCs w:val="24"/>
          </w:rPr>
          <w:t>приложении №</w:t>
        </w:r>
        <w:r w:rsidRPr="00182D5F">
          <w:rPr>
            <w:sz w:val="24"/>
            <w:szCs w:val="24"/>
          </w:rPr>
          <w:t xml:space="preserve"> 3</w:t>
        </w:r>
      </w:hyperlink>
      <w:r w:rsidRPr="00E42ACD">
        <w:rPr>
          <w:sz w:val="24"/>
          <w:szCs w:val="24"/>
        </w:rPr>
        <w:t xml:space="preserve"> к Соглашению.</w:t>
      </w: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t xml:space="preserve">    2.3. Ответственными за организационно-техническое обеспечение</w:t>
      </w:r>
      <w:r w:rsidR="00182D5F">
        <w:rPr>
          <w:rFonts w:ascii="Arial" w:hAnsi="Arial" w:cs="Arial"/>
          <w:sz w:val="24"/>
          <w:szCs w:val="24"/>
        </w:rPr>
        <w:t xml:space="preserve"> </w:t>
      </w:r>
      <w:r w:rsidRPr="00E42ACD">
        <w:rPr>
          <w:rFonts w:ascii="Arial" w:hAnsi="Arial" w:cs="Arial"/>
          <w:sz w:val="24"/>
          <w:szCs w:val="24"/>
        </w:rPr>
        <w:t>реализации настоящего Соглашения являются:</w:t>
      </w: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t xml:space="preserve">    от Администрации: _____________________________________________________</w:t>
      </w:r>
    </w:p>
    <w:p w:rsidR="00E42ACD" w:rsidRPr="00182D5F" w:rsidRDefault="00E42ACD" w:rsidP="00182D5F">
      <w:pPr>
        <w:pStyle w:val="ConsPlusNonformat"/>
        <w:jc w:val="center"/>
        <w:rPr>
          <w:rFonts w:ascii="Arial" w:hAnsi="Arial" w:cs="Arial"/>
        </w:rPr>
      </w:pPr>
      <w:r w:rsidRPr="00182D5F">
        <w:rPr>
          <w:rFonts w:ascii="Arial" w:hAnsi="Arial" w:cs="Arial"/>
        </w:rPr>
        <w:t>(наименование структурного подразделения</w:t>
      </w:r>
      <w:r w:rsidR="00182D5F">
        <w:rPr>
          <w:rFonts w:ascii="Arial" w:hAnsi="Arial" w:cs="Arial"/>
        </w:rPr>
        <w:t xml:space="preserve"> </w:t>
      </w:r>
      <w:r w:rsidRPr="00182D5F">
        <w:rPr>
          <w:rFonts w:ascii="Arial" w:hAnsi="Arial" w:cs="Arial"/>
        </w:rPr>
        <w:t>Администрации)</w:t>
      </w: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t>__________________________________________</w:t>
      </w:r>
      <w:r w:rsidR="00182D5F">
        <w:rPr>
          <w:rFonts w:ascii="Arial" w:hAnsi="Arial" w:cs="Arial"/>
          <w:sz w:val="24"/>
          <w:szCs w:val="24"/>
        </w:rPr>
        <w:t>______________________________</w:t>
      </w:r>
      <w:r w:rsidRPr="00E42ACD">
        <w:rPr>
          <w:rFonts w:ascii="Arial" w:hAnsi="Arial" w:cs="Arial"/>
          <w:sz w:val="24"/>
          <w:szCs w:val="24"/>
        </w:rPr>
        <w:t>;</w:t>
      </w:r>
    </w:p>
    <w:p w:rsidR="00E42ACD" w:rsidRPr="00182D5F" w:rsidRDefault="00E42ACD" w:rsidP="00182D5F">
      <w:pPr>
        <w:pStyle w:val="ConsPlusNonformat"/>
        <w:jc w:val="center"/>
        <w:rPr>
          <w:rFonts w:ascii="Arial" w:hAnsi="Arial" w:cs="Arial"/>
        </w:rPr>
      </w:pPr>
      <w:r w:rsidRPr="00182D5F">
        <w:rPr>
          <w:rFonts w:ascii="Arial" w:hAnsi="Arial" w:cs="Arial"/>
        </w:rPr>
        <w:t>(Ф.И.О. ответственного лица, номер телефона, номер факса, адрес электронной</w:t>
      </w:r>
      <w:r w:rsidR="00182D5F">
        <w:rPr>
          <w:rFonts w:ascii="Arial" w:hAnsi="Arial" w:cs="Arial"/>
        </w:rPr>
        <w:t xml:space="preserve"> </w:t>
      </w:r>
      <w:r w:rsidRPr="00182D5F">
        <w:rPr>
          <w:rFonts w:ascii="Arial" w:hAnsi="Arial" w:cs="Arial"/>
        </w:rPr>
        <w:t>почты)</w:t>
      </w: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lastRenderedPageBreak/>
        <w:t xml:space="preserve">    от организации: _______________________________________________________</w:t>
      </w:r>
    </w:p>
    <w:p w:rsidR="00E42ACD" w:rsidRPr="00182D5F" w:rsidRDefault="00E42ACD" w:rsidP="00182D5F">
      <w:pPr>
        <w:pStyle w:val="ConsPlusNonformat"/>
        <w:jc w:val="center"/>
        <w:rPr>
          <w:rFonts w:ascii="Arial" w:hAnsi="Arial" w:cs="Arial"/>
        </w:rPr>
      </w:pPr>
      <w:r w:rsidRPr="00182D5F">
        <w:rPr>
          <w:rFonts w:ascii="Arial" w:hAnsi="Arial" w:cs="Arial"/>
        </w:rPr>
        <w:t>(наименование структурного подразделения организации)</w:t>
      </w: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t>__________________________________________</w:t>
      </w:r>
      <w:r w:rsidR="00182D5F">
        <w:rPr>
          <w:rFonts w:ascii="Arial" w:hAnsi="Arial" w:cs="Arial"/>
          <w:sz w:val="24"/>
          <w:szCs w:val="24"/>
        </w:rPr>
        <w:t>______________________________</w:t>
      </w:r>
      <w:r w:rsidRPr="00E42ACD">
        <w:rPr>
          <w:rFonts w:ascii="Arial" w:hAnsi="Arial" w:cs="Arial"/>
          <w:sz w:val="24"/>
          <w:szCs w:val="24"/>
        </w:rPr>
        <w:t>;</w:t>
      </w:r>
    </w:p>
    <w:p w:rsidR="00E42ACD" w:rsidRPr="00182D5F" w:rsidRDefault="00E42ACD" w:rsidP="00182D5F">
      <w:pPr>
        <w:pStyle w:val="ConsPlusNonformat"/>
        <w:jc w:val="center"/>
        <w:rPr>
          <w:rFonts w:ascii="Arial" w:hAnsi="Arial" w:cs="Arial"/>
        </w:rPr>
      </w:pPr>
      <w:r w:rsidRPr="00182D5F">
        <w:rPr>
          <w:rFonts w:ascii="Arial" w:hAnsi="Arial" w:cs="Arial"/>
        </w:rPr>
        <w:t>(Ф.И.О. ответственного лица, номер телефона, номер факса, адрес электронной</w:t>
      </w:r>
      <w:r w:rsidR="00182D5F">
        <w:rPr>
          <w:rFonts w:ascii="Arial" w:hAnsi="Arial" w:cs="Arial"/>
        </w:rPr>
        <w:t xml:space="preserve"> п</w:t>
      </w:r>
      <w:r w:rsidRPr="00182D5F">
        <w:rPr>
          <w:rFonts w:ascii="Arial" w:hAnsi="Arial" w:cs="Arial"/>
        </w:rPr>
        <w:t>очты)</w:t>
      </w:r>
    </w:p>
    <w:p w:rsidR="00E42ACD" w:rsidRPr="00E42ACD" w:rsidRDefault="00E42ACD" w:rsidP="00E42ACD">
      <w:pPr>
        <w:pStyle w:val="ConsPlusNormal"/>
        <w:jc w:val="both"/>
        <w:rPr>
          <w:sz w:val="24"/>
          <w:szCs w:val="24"/>
        </w:rPr>
      </w:pPr>
    </w:p>
    <w:p w:rsidR="00E42ACD" w:rsidRPr="00E42ACD" w:rsidRDefault="00E42ACD" w:rsidP="00E42ACD">
      <w:pPr>
        <w:pStyle w:val="ConsPlusNormal"/>
        <w:jc w:val="center"/>
        <w:outlineLvl w:val="1"/>
        <w:rPr>
          <w:sz w:val="24"/>
          <w:szCs w:val="24"/>
        </w:rPr>
      </w:pPr>
      <w:r w:rsidRPr="00E42ACD">
        <w:rPr>
          <w:sz w:val="24"/>
          <w:szCs w:val="24"/>
        </w:rPr>
        <w:t>3. Права Сторон</w:t>
      </w:r>
    </w:p>
    <w:p w:rsidR="00E42ACD" w:rsidRPr="00E42ACD" w:rsidRDefault="00E42ACD" w:rsidP="00E42ACD">
      <w:pPr>
        <w:pStyle w:val="ConsPlusNormal"/>
        <w:jc w:val="both"/>
        <w:rPr>
          <w:sz w:val="24"/>
          <w:szCs w:val="24"/>
        </w:rPr>
      </w:pPr>
    </w:p>
    <w:p w:rsidR="00E42ACD" w:rsidRPr="00E42ACD" w:rsidRDefault="00E42ACD" w:rsidP="00E42ACD">
      <w:pPr>
        <w:pStyle w:val="ConsPlusNormal"/>
        <w:ind w:firstLine="540"/>
        <w:jc w:val="both"/>
        <w:rPr>
          <w:sz w:val="24"/>
          <w:szCs w:val="24"/>
        </w:rPr>
      </w:pPr>
      <w:r w:rsidRPr="00E42ACD">
        <w:rPr>
          <w:sz w:val="24"/>
          <w:szCs w:val="24"/>
        </w:rPr>
        <w:t>3.1. Администрация имеет право:</w:t>
      </w:r>
    </w:p>
    <w:p w:rsidR="00E42ACD" w:rsidRPr="00E42ACD" w:rsidRDefault="00E42ACD" w:rsidP="00E42ACD">
      <w:pPr>
        <w:pStyle w:val="ConsPlusNormal"/>
        <w:ind w:firstLine="540"/>
        <w:jc w:val="both"/>
        <w:rPr>
          <w:sz w:val="24"/>
          <w:szCs w:val="24"/>
        </w:rPr>
      </w:pPr>
      <w:r w:rsidRPr="00E42ACD">
        <w:rPr>
          <w:sz w:val="24"/>
          <w:szCs w:val="24"/>
        </w:rPr>
        <w:t xml:space="preserve">направлять запросы в организацию о представлении информационно-аналитических материалов, примерный </w:t>
      </w:r>
      <w:hyperlink w:anchor="P986" w:history="1">
        <w:r w:rsidRPr="00182D5F">
          <w:rPr>
            <w:sz w:val="24"/>
            <w:szCs w:val="24"/>
          </w:rPr>
          <w:t>перечень</w:t>
        </w:r>
      </w:hyperlink>
      <w:r w:rsidRPr="00E42ACD">
        <w:rPr>
          <w:sz w:val="24"/>
          <w:szCs w:val="24"/>
        </w:rPr>
        <w:t xml:space="preserve"> которых приведен в приложении </w:t>
      </w:r>
      <w:r w:rsidR="00182D5F">
        <w:rPr>
          <w:sz w:val="24"/>
          <w:szCs w:val="24"/>
        </w:rPr>
        <w:t xml:space="preserve">    №</w:t>
      </w:r>
      <w:r w:rsidRPr="00E42ACD">
        <w:rPr>
          <w:sz w:val="24"/>
          <w:szCs w:val="24"/>
        </w:rPr>
        <w:t xml:space="preserve"> 1 к Соглашению;</w:t>
      </w:r>
    </w:p>
    <w:p w:rsidR="00E42ACD" w:rsidRPr="00E42ACD" w:rsidRDefault="00E42ACD" w:rsidP="00E42ACD">
      <w:pPr>
        <w:pStyle w:val="ConsPlusNormal"/>
        <w:ind w:firstLine="540"/>
        <w:jc w:val="both"/>
        <w:rPr>
          <w:sz w:val="24"/>
          <w:szCs w:val="24"/>
        </w:rPr>
      </w:pPr>
      <w:r w:rsidRPr="00E42ACD">
        <w:rPr>
          <w:sz w:val="24"/>
          <w:szCs w:val="24"/>
        </w:rPr>
        <w:t>запрашивать у организации предложения, необходимые для формирования планов проведения ретроспективной оценки регулирующего воздействия действующих нормативных правовых актов, мониторинга фактического воздействия нормативных правовых актов;</w:t>
      </w:r>
    </w:p>
    <w:p w:rsidR="00E42ACD" w:rsidRPr="00E42ACD" w:rsidRDefault="00E42ACD" w:rsidP="00E42ACD">
      <w:pPr>
        <w:pStyle w:val="ConsPlusNormal"/>
        <w:ind w:firstLine="540"/>
        <w:jc w:val="both"/>
        <w:rPr>
          <w:sz w:val="24"/>
          <w:szCs w:val="24"/>
        </w:rPr>
      </w:pPr>
      <w:r w:rsidRPr="00E42ACD">
        <w:rPr>
          <w:sz w:val="24"/>
          <w:szCs w:val="24"/>
        </w:rPr>
        <w:t>направлять своих представителей для участия в совещаниях, "круглых столах" и иных мероприятиях, организуемых организацией, направленных на активное привлечение субъектов предпринимательской и иной деятельности к участию в публичных консультациях, разъяснение ключевых вопросов института оценки регулирующего воздействия.</w:t>
      </w:r>
    </w:p>
    <w:p w:rsidR="00E42ACD" w:rsidRPr="00E42ACD" w:rsidRDefault="00E42ACD" w:rsidP="00E42ACD">
      <w:pPr>
        <w:pStyle w:val="ConsPlusNormal"/>
        <w:ind w:firstLine="540"/>
        <w:jc w:val="both"/>
        <w:rPr>
          <w:sz w:val="24"/>
          <w:szCs w:val="24"/>
        </w:rPr>
      </w:pPr>
      <w:r w:rsidRPr="00E42ACD">
        <w:rPr>
          <w:sz w:val="24"/>
          <w:szCs w:val="24"/>
        </w:rPr>
        <w:t>3.2. Организация имеет право:</w:t>
      </w:r>
    </w:p>
    <w:p w:rsidR="00E42ACD" w:rsidRPr="00E42ACD" w:rsidRDefault="00E42ACD" w:rsidP="00E42ACD">
      <w:pPr>
        <w:pStyle w:val="ConsPlusNormal"/>
        <w:ind w:firstLine="540"/>
        <w:jc w:val="both"/>
        <w:rPr>
          <w:sz w:val="24"/>
          <w:szCs w:val="24"/>
        </w:rPr>
      </w:pPr>
      <w:r w:rsidRPr="00E42ACD">
        <w:rPr>
          <w:sz w:val="24"/>
          <w:szCs w:val="24"/>
        </w:rPr>
        <w:t>направлять в Администрацию предложения о включении в состав рабочих групп сотрудника организации, представляющей интересы предпринимательского сообщества;</w:t>
      </w:r>
    </w:p>
    <w:p w:rsidR="00E42ACD" w:rsidRPr="00E42ACD" w:rsidRDefault="00E42ACD" w:rsidP="00E42ACD">
      <w:pPr>
        <w:pStyle w:val="ConsPlusNormal"/>
        <w:ind w:firstLine="540"/>
        <w:jc w:val="both"/>
        <w:rPr>
          <w:sz w:val="24"/>
          <w:szCs w:val="24"/>
        </w:rPr>
      </w:pPr>
      <w:r w:rsidRPr="00E42ACD">
        <w:rPr>
          <w:sz w:val="24"/>
          <w:szCs w:val="24"/>
        </w:rPr>
        <w:t>проводить совещания, "круглые столы" и иные мероприятия, направленные на активное привлечение субъектов предпринимательской и иной деятельности к участию в публичных консультациях, разъяснение ключевых вопросов института оценки регулирующего воздействия.</w:t>
      </w:r>
    </w:p>
    <w:p w:rsidR="00E42ACD" w:rsidRPr="00E42ACD" w:rsidRDefault="00E42ACD" w:rsidP="00E42ACD">
      <w:pPr>
        <w:pStyle w:val="ConsPlusNormal"/>
        <w:jc w:val="both"/>
        <w:rPr>
          <w:sz w:val="24"/>
          <w:szCs w:val="24"/>
        </w:rPr>
      </w:pPr>
    </w:p>
    <w:p w:rsidR="00E42ACD" w:rsidRPr="00E42ACD" w:rsidRDefault="00E42ACD" w:rsidP="00E42ACD">
      <w:pPr>
        <w:pStyle w:val="ConsPlusNormal"/>
        <w:jc w:val="center"/>
        <w:outlineLvl w:val="1"/>
        <w:rPr>
          <w:sz w:val="24"/>
          <w:szCs w:val="24"/>
        </w:rPr>
      </w:pPr>
      <w:r w:rsidRPr="00E42ACD">
        <w:rPr>
          <w:sz w:val="24"/>
          <w:szCs w:val="24"/>
        </w:rPr>
        <w:t>4. Заключительные положения</w:t>
      </w:r>
    </w:p>
    <w:p w:rsidR="00E42ACD" w:rsidRPr="00E42ACD" w:rsidRDefault="00E42ACD" w:rsidP="00E42ACD">
      <w:pPr>
        <w:pStyle w:val="ConsPlusNormal"/>
        <w:jc w:val="both"/>
        <w:rPr>
          <w:sz w:val="24"/>
          <w:szCs w:val="24"/>
        </w:rPr>
      </w:pPr>
    </w:p>
    <w:p w:rsidR="00E42ACD" w:rsidRPr="00E42ACD" w:rsidRDefault="00E42ACD" w:rsidP="00E42ACD">
      <w:pPr>
        <w:pStyle w:val="ConsPlusNormal"/>
        <w:ind w:firstLine="540"/>
        <w:jc w:val="both"/>
        <w:rPr>
          <w:sz w:val="24"/>
          <w:szCs w:val="24"/>
        </w:rPr>
      </w:pPr>
      <w:r w:rsidRPr="00E42ACD">
        <w:rPr>
          <w:sz w:val="24"/>
          <w:szCs w:val="24"/>
        </w:rPr>
        <w:t>4.1. Соглашение заключается сроком на</w:t>
      </w:r>
      <w:r w:rsidR="00182D5F">
        <w:rPr>
          <w:sz w:val="24"/>
          <w:szCs w:val="24"/>
        </w:rPr>
        <w:t xml:space="preserve"> 1 (один)</w:t>
      </w:r>
      <w:r w:rsidRPr="00E42ACD">
        <w:rPr>
          <w:sz w:val="24"/>
          <w:szCs w:val="24"/>
        </w:rPr>
        <w:t xml:space="preserve"> год и вступает в силу с момента его подписания.</w:t>
      </w:r>
    </w:p>
    <w:p w:rsidR="00E42ACD" w:rsidRPr="00E42ACD" w:rsidRDefault="00E42ACD" w:rsidP="00E42ACD">
      <w:pPr>
        <w:pStyle w:val="ConsPlusNormal"/>
        <w:ind w:firstLine="540"/>
        <w:jc w:val="both"/>
        <w:rPr>
          <w:sz w:val="24"/>
          <w:szCs w:val="24"/>
        </w:rPr>
      </w:pPr>
      <w:r w:rsidRPr="00E42ACD">
        <w:rPr>
          <w:sz w:val="24"/>
          <w:szCs w:val="24"/>
        </w:rPr>
        <w:t>4.2. Дополнения и изменения Соглашения, принимаемые по предложениям Сторон, оформляются в письменной форме и становятся его неотъемлемой частью с момента их подписания Сторонами.</w:t>
      </w:r>
    </w:p>
    <w:p w:rsidR="00E42ACD" w:rsidRPr="00E42ACD" w:rsidRDefault="00E42ACD" w:rsidP="00E42ACD">
      <w:pPr>
        <w:pStyle w:val="ConsPlusNormal"/>
        <w:ind w:firstLine="540"/>
        <w:jc w:val="both"/>
        <w:rPr>
          <w:sz w:val="24"/>
          <w:szCs w:val="24"/>
        </w:rPr>
      </w:pPr>
      <w:r w:rsidRPr="00E42ACD">
        <w:rPr>
          <w:sz w:val="24"/>
          <w:szCs w:val="24"/>
        </w:rPr>
        <w:t>4.3. Возникающие споры и разногласия разрешаются путем переговоров.</w:t>
      </w:r>
    </w:p>
    <w:p w:rsidR="00E42ACD" w:rsidRPr="00E42ACD" w:rsidRDefault="00E42ACD" w:rsidP="00E42ACD">
      <w:pPr>
        <w:pStyle w:val="ConsPlusNormal"/>
        <w:ind w:firstLine="540"/>
        <w:jc w:val="both"/>
        <w:rPr>
          <w:sz w:val="24"/>
          <w:szCs w:val="24"/>
        </w:rPr>
      </w:pPr>
      <w:r w:rsidRPr="00E42ACD">
        <w:rPr>
          <w:sz w:val="24"/>
          <w:szCs w:val="24"/>
        </w:rPr>
        <w:t>4.4. Соглашение может быть расторгнуто по инициативе любой из Сторон, при этом она должна письменно уведомить другую Сторону не менее чем за три месяца до предполагаемой даты прекращения Соглашения.</w:t>
      </w:r>
    </w:p>
    <w:p w:rsidR="00E42ACD" w:rsidRPr="00E42ACD" w:rsidRDefault="00E42ACD" w:rsidP="00E42ACD">
      <w:pPr>
        <w:pStyle w:val="ConsPlusNormal"/>
        <w:ind w:firstLine="540"/>
        <w:jc w:val="both"/>
        <w:rPr>
          <w:sz w:val="24"/>
          <w:szCs w:val="24"/>
        </w:rPr>
      </w:pPr>
      <w:r w:rsidRPr="00E42ACD">
        <w:rPr>
          <w:sz w:val="24"/>
          <w:szCs w:val="24"/>
        </w:rPr>
        <w:t xml:space="preserve">4.5. Если по истечении срока действия Соглашения ни одна из Сторон не выразила желание прекратить взаимодействие, Соглашение считается пролонгированным </w:t>
      </w:r>
      <w:r w:rsidR="001442C3">
        <w:rPr>
          <w:sz w:val="24"/>
          <w:szCs w:val="24"/>
        </w:rPr>
        <w:t>сроком на один</w:t>
      </w:r>
      <w:r w:rsidRPr="00E42ACD">
        <w:rPr>
          <w:sz w:val="24"/>
          <w:szCs w:val="24"/>
        </w:rPr>
        <w:t xml:space="preserve"> год.</w:t>
      </w:r>
    </w:p>
    <w:p w:rsidR="00E42ACD" w:rsidRPr="00E42ACD" w:rsidRDefault="00E42ACD" w:rsidP="00E42ACD">
      <w:pPr>
        <w:pStyle w:val="ConsPlusNormal"/>
        <w:ind w:firstLine="540"/>
        <w:jc w:val="both"/>
        <w:rPr>
          <w:sz w:val="24"/>
          <w:szCs w:val="24"/>
        </w:rPr>
      </w:pPr>
      <w:r w:rsidRPr="00E42ACD">
        <w:rPr>
          <w:sz w:val="24"/>
          <w:szCs w:val="24"/>
        </w:rPr>
        <w:t>4.6. Настоящее Соглашение составлено в двух экземплярах, имеющих равную юридическую силу, по одному для каждой из Сторон.</w:t>
      </w:r>
    </w:p>
    <w:p w:rsidR="00E42ACD" w:rsidRPr="00E42ACD" w:rsidRDefault="00E42ACD" w:rsidP="00E42ACD">
      <w:pPr>
        <w:pStyle w:val="ConsPlusNormal"/>
        <w:jc w:val="both"/>
        <w:rPr>
          <w:sz w:val="24"/>
          <w:szCs w:val="24"/>
        </w:rPr>
      </w:pPr>
    </w:p>
    <w:p w:rsidR="00E42ACD" w:rsidRPr="00E42ACD" w:rsidRDefault="00182D5F" w:rsidP="00E42ACD">
      <w:pPr>
        <w:pStyle w:val="ConsPlusNonformat"/>
        <w:jc w:val="both"/>
        <w:rPr>
          <w:rFonts w:ascii="Arial" w:hAnsi="Arial" w:cs="Arial"/>
          <w:sz w:val="24"/>
          <w:szCs w:val="24"/>
        </w:rPr>
      </w:pPr>
      <w:r>
        <w:rPr>
          <w:rFonts w:ascii="Arial" w:hAnsi="Arial" w:cs="Arial"/>
          <w:sz w:val="24"/>
          <w:szCs w:val="24"/>
        </w:rPr>
        <w:t>Глава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42ACD" w:rsidRPr="00E42ACD">
        <w:rPr>
          <w:rFonts w:ascii="Arial" w:hAnsi="Arial" w:cs="Arial"/>
          <w:sz w:val="24"/>
          <w:szCs w:val="24"/>
        </w:rPr>
        <w:t xml:space="preserve">           </w:t>
      </w:r>
      <w:r>
        <w:rPr>
          <w:rFonts w:ascii="Arial" w:hAnsi="Arial" w:cs="Arial"/>
          <w:sz w:val="24"/>
          <w:szCs w:val="24"/>
        </w:rPr>
        <w:t xml:space="preserve">          </w:t>
      </w:r>
      <w:r w:rsidR="00E42ACD" w:rsidRPr="00E42ACD">
        <w:rPr>
          <w:rFonts w:ascii="Arial" w:hAnsi="Arial" w:cs="Arial"/>
          <w:sz w:val="24"/>
          <w:szCs w:val="24"/>
        </w:rPr>
        <w:t>____________________________________</w:t>
      </w:r>
    </w:p>
    <w:p w:rsidR="00E42ACD" w:rsidRPr="00E42ACD" w:rsidRDefault="00182D5F" w:rsidP="00E42ACD">
      <w:pPr>
        <w:pStyle w:val="ConsPlusNonformat"/>
        <w:jc w:val="both"/>
        <w:rPr>
          <w:rFonts w:ascii="Arial" w:hAnsi="Arial" w:cs="Arial"/>
          <w:sz w:val="24"/>
          <w:szCs w:val="24"/>
        </w:rPr>
      </w:pPr>
      <w:r>
        <w:rPr>
          <w:rFonts w:ascii="Arial" w:hAnsi="Arial" w:cs="Arial"/>
          <w:sz w:val="24"/>
          <w:szCs w:val="24"/>
        </w:rPr>
        <w:t>Пушкинского муниципального района</w:t>
      </w:r>
      <w:r w:rsidR="00E42ACD" w:rsidRPr="00E42ACD">
        <w:rPr>
          <w:rFonts w:ascii="Arial" w:hAnsi="Arial" w:cs="Arial"/>
          <w:sz w:val="24"/>
          <w:szCs w:val="24"/>
        </w:rPr>
        <w:t xml:space="preserve">                   (наименование организации)</w:t>
      </w: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t>Московской области</w:t>
      </w: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t xml:space="preserve">___________________________________  </w:t>
      </w:r>
      <w:r w:rsidRPr="00E42ACD">
        <w:rPr>
          <w:rFonts w:ascii="Arial" w:hAnsi="Arial" w:cs="Arial"/>
          <w:sz w:val="24"/>
          <w:szCs w:val="24"/>
        </w:rPr>
        <w:lastRenderedPageBreak/>
        <w:t>___________________________________</w:t>
      </w: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t>___________________________________  ___________________________________</w:t>
      </w: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t>___________________________________  ___________________________________</w:t>
      </w:r>
    </w:p>
    <w:p w:rsidR="00E42ACD" w:rsidRPr="00182D5F" w:rsidRDefault="00E42ACD" w:rsidP="00E42ACD">
      <w:pPr>
        <w:pStyle w:val="ConsPlusNonformat"/>
        <w:jc w:val="both"/>
        <w:rPr>
          <w:rFonts w:ascii="Arial" w:hAnsi="Arial" w:cs="Arial"/>
        </w:rPr>
      </w:pPr>
      <w:r w:rsidRPr="00E42ACD">
        <w:rPr>
          <w:rFonts w:ascii="Arial" w:hAnsi="Arial" w:cs="Arial"/>
          <w:sz w:val="24"/>
          <w:szCs w:val="24"/>
        </w:rPr>
        <w:t xml:space="preserve">   </w:t>
      </w:r>
      <w:r w:rsidRPr="00182D5F">
        <w:rPr>
          <w:rFonts w:ascii="Arial" w:hAnsi="Arial" w:cs="Arial"/>
        </w:rPr>
        <w:t xml:space="preserve">(место нахождения и банковские       </w:t>
      </w:r>
      <w:r w:rsidR="00182D5F">
        <w:rPr>
          <w:rFonts w:ascii="Arial" w:hAnsi="Arial" w:cs="Arial"/>
        </w:rPr>
        <w:tab/>
      </w:r>
      <w:r w:rsidR="00182D5F">
        <w:rPr>
          <w:rFonts w:ascii="Arial" w:hAnsi="Arial" w:cs="Arial"/>
        </w:rPr>
        <w:tab/>
      </w:r>
      <w:r w:rsidR="00182D5F">
        <w:rPr>
          <w:rFonts w:ascii="Arial" w:hAnsi="Arial" w:cs="Arial"/>
        </w:rPr>
        <w:tab/>
      </w:r>
      <w:r w:rsidRPr="00182D5F">
        <w:rPr>
          <w:rFonts w:ascii="Arial" w:hAnsi="Arial" w:cs="Arial"/>
        </w:rPr>
        <w:t>(место нахождения и банковские</w:t>
      </w:r>
    </w:p>
    <w:p w:rsidR="00E42ACD" w:rsidRPr="00182D5F" w:rsidRDefault="00E42ACD" w:rsidP="00E42ACD">
      <w:pPr>
        <w:pStyle w:val="ConsPlusNonformat"/>
        <w:jc w:val="both"/>
        <w:rPr>
          <w:rFonts w:ascii="Arial" w:hAnsi="Arial" w:cs="Arial"/>
        </w:rPr>
      </w:pPr>
      <w:r w:rsidRPr="00182D5F">
        <w:rPr>
          <w:rFonts w:ascii="Arial" w:hAnsi="Arial" w:cs="Arial"/>
        </w:rPr>
        <w:t xml:space="preserve">             реквизиты)                           </w:t>
      </w:r>
      <w:r w:rsidR="00182D5F">
        <w:rPr>
          <w:rFonts w:ascii="Arial" w:hAnsi="Arial" w:cs="Arial"/>
        </w:rPr>
        <w:tab/>
      </w:r>
      <w:r w:rsidR="00182D5F">
        <w:rPr>
          <w:rFonts w:ascii="Arial" w:hAnsi="Arial" w:cs="Arial"/>
        </w:rPr>
        <w:tab/>
      </w:r>
      <w:r w:rsidR="00182D5F">
        <w:rPr>
          <w:rFonts w:ascii="Arial" w:hAnsi="Arial" w:cs="Arial"/>
        </w:rPr>
        <w:tab/>
      </w:r>
      <w:r w:rsidR="00182D5F">
        <w:rPr>
          <w:rFonts w:ascii="Arial" w:hAnsi="Arial" w:cs="Arial"/>
        </w:rPr>
        <w:tab/>
      </w:r>
      <w:r w:rsidR="00182D5F">
        <w:rPr>
          <w:rFonts w:ascii="Arial" w:hAnsi="Arial" w:cs="Arial"/>
        </w:rPr>
        <w:tab/>
      </w:r>
      <w:r w:rsidR="00182D5F">
        <w:rPr>
          <w:rFonts w:ascii="Arial" w:hAnsi="Arial" w:cs="Arial"/>
        </w:rPr>
        <w:tab/>
      </w:r>
      <w:r w:rsidRPr="00182D5F">
        <w:rPr>
          <w:rFonts w:ascii="Arial" w:hAnsi="Arial" w:cs="Arial"/>
        </w:rPr>
        <w:t>реквизиты)</w:t>
      </w:r>
    </w:p>
    <w:p w:rsidR="00E42ACD" w:rsidRPr="00E42ACD" w:rsidRDefault="00E42ACD" w:rsidP="00E42ACD">
      <w:pPr>
        <w:pStyle w:val="ConsPlusNonformat"/>
        <w:jc w:val="both"/>
        <w:rPr>
          <w:rFonts w:ascii="Arial" w:hAnsi="Arial" w:cs="Arial"/>
          <w:sz w:val="24"/>
          <w:szCs w:val="24"/>
        </w:rPr>
      </w:pP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t>___________________________________  ____________________________________</w:t>
      </w:r>
    </w:p>
    <w:p w:rsidR="00E42ACD" w:rsidRPr="00182D5F" w:rsidRDefault="00E42ACD" w:rsidP="00E42ACD">
      <w:pPr>
        <w:pStyle w:val="ConsPlusNonformat"/>
        <w:jc w:val="both"/>
        <w:rPr>
          <w:rFonts w:ascii="Arial" w:hAnsi="Arial" w:cs="Arial"/>
        </w:rPr>
      </w:pPr>
      <w:r w:rsidRPr="00182D5F">
        <w:rPr>
          <w:rFonts w:ascii="Arial" w:hAnsi="Arial" w:cs="Arial"/>
        </w:rPr>
        <w:t xml:space="preserve">        (должность, Ф.И.О.)                  </w:t>
      </w:r>
      <w:r w:rsidR="00182D5F">
        <w:rPr>
          <w:rFonts w:ascii="Arial" w:hAnsi="Arial" w:cs="Arial"/>
        </w:rPr>
        <w:t xml:space="preserve">                                                    </w:t>
      </w:r>
      <w:r w:rsidRPr="00182D5F">
        <w:rPr>
          <w:rFonts w:ascii="Arial" w:hAnsi="Arial" w:cs="Arial"/>
        </w:rPr>
        <w:t>(должность, Ф.И.О.)</w:t>
      </w:r>
    </w:p>
    <w:p w:rsidR="00E42ACD" w:rsidRPr="00182D5F" w:rsidRDefault="00E42ACD" w:rsidP="00E42ACD">
      <w:pPr>
        <w:pStyle w:val="ConsPlusNonformat"/>
        <w:jc w:val="both"/>
        <w:rPr>
          <w:rFonts w:ascii="Arial" w:hAnsi="Arial" w:cs="Arial"/>
        </w:rPr>
      </w:pPr>
    </w:p>
    <w:p w:rsidR="00E42ACD" w:rsidRPr="00E42ACD" w:rsidRDefault="00E42ACD" w:rsidP="00E42ACD">
      <w:pPr>
        <w:pStyle w:val="ConsPlusNonformat"/>
        <w:jc w:val="both"/>
        <w:rPr>
          <w:rFonts w:ascii="Arial" w:hAnsi="Arial" w:cs="Arial"/>
          <w:sz w:val="24"/>
          <w:szCs w:val="24"/>
        </w:rPr>
      </w:pPr>
      <w:r w:rsidRPr="00E42ACD">
        <w:rPr>
          <w:rFonts w:ascii="Arial" w:hAnsi="Arial" w:cs="Arial"/>
          <w:sz w:val="24"/>
          <w:szCs w:val="24"/>
        </w:rPr>
        <w:t xml:space="preserve">____________________         М.П.   </w:t>
      </w:r>
      <w:r w:rsidR="00182D5F">
        <w:rPr>
          <w:rFonts w:ascii="Arial" w:hAnsi="Arial" w:cs="Arial"/>
          <w:sz w:val="24"/>
          <w:szCs w:val="24"/>
        </w:rPr>
        <w:t xml:space="preserve">                          </w:t>
      </w:r>
      <w:r w:rsidRPr="00E42ACD">
        <w:rPr>
          <w:rFonts w:ascii="Arial" w:hAnsi="Arial" w:cs="Arial"/>
          <w:sz w:val="24"/>
          <w:szCs w:val="24"/>
        </w:rPr>
        <w:t xml:space="preserve"> ____________________         М.П.</w:t>
      </w:r>
    </w:p>
    <w:p w:rsidR="00E42ACD" w:rsidRPr="00182D5F" w:rsidRDefault="00E42ACD" w:rsidP="00E42ACD">
      <w:pPr>
        <w:pStyle w:val="ConsPlusNonformat"/>
        <w:jc w:val="both"/>
        <w:rPr>
          <w:rFonts w:ascii="Arial" w:hAnsi="Arial" w:cs="Arial"/>
        </w:rPr>
      </w:pPr>
      <w:r w:rsidRPr="00182D5F">
        <w:rPr>
          <w:rFonts w:ascii="Arial" w:hAnsi="Arial" w:cs="Arial"/>
        </w:rPr>
        <w:t xml:space="preserve">     (подпись)                            </w:t>
      </w:r>
      <w:r w:rsidR="00182D5F">
        <w:rPr>
          <w:rFonts w:ascii="Arial" w:hAnsi="Arial" w:cs="Arial"/>
        </w:rPr>
        <w:t xml:space="preserve">                                              </w:t>
      </w:r>
      <w:r w:rsidRPr="00182D5F">
        <w:rPr>
          <w:rFonts w:ascii="Arial" w:hAnsi="Arial" w:cs="Arial"/>
        </w:rPr>
        <w:t xml:space="preserve"> </w:t>
      </w:r>
      <w:r w:rsidR="00182D5F">
        <w:rPr>
          <w:rFonts w:ascii="Arial" w:hAnsi="Arial" w:cs="Arial"/>
        </w:rPr>
        <w:t xml:space="preserve">             </w:t>
      </w:r>
      <w:r w:rsidRPr="00182D5F">
        <w:rPr>
          <w:rFonts w:ascii="Arial" w:hAnsi="Arial" w:cs="Arial"/>
        </w:rPr>
        <w:t>(подпись)</w:t>
      </w:r>
    </w:p>
    <w:p w:rsidR="00E42ACD" w:rsidRPr="00E42ACD" w:rsidRDefault="00E42ACD" w:rsidP="00E42ACD">
      <w:pPr>
        <w:pStyle w:val="ConsPlusNormal"/>
        <w:jc w:val="both"/>
        <w:rPr>
          <w:sz w:val="24"/>
          <w:szCs w:val="24"/>
        </w:rPr>
      </w:pPr>
    </w:p>
    <w:p w:rsidR="00E42ACD" w:rsidRPr="00E42ACD" w:rsidRDefault="00E42ACD" w:rsidP="00E42ACD">
      <w:pPr>
        <w:pStyle w:val="ConsPlusNormal"/>
        <w:jc w:val="both"/>
        <w:rPr>
          <w:sz w:val="24"/>
          <w:szCs w:val="24"/>
        </w:rPr>
      </w:pPr>
    </w:p>
    <w:p w:rsidR="00E42ACD" w:rsidRDefault="00E42ACD" w:rsidP="00E42ACD">
      <w:pPr>
        <w:pStyle w:val="ConsPlusNormal"/>
        <w:jc w:val="both"/>
        <w:rPr>
          <w:sz w:val="24"/>
          <w:szCs w:val="24"/>
        </w:rPr>
      </w:pPr>
    </w:p>
    <w:p w:rsidR="009318ED" w:rsidRDefault="009318ED" w:rsidP="00E42ACD">
      <w:pPr>
        <w:pStyle w:val="ConsPlusNormal"/>
        <w:jc w:val="both"/>
        <w:rPr>
          <w:sz w:val="24"/>
          <w:szCs w:val="24"/>
        </w:rPr>
      </w:pPr>
    </w:p>
    <w:p w:rsidR="009318ED" w:rsidRDefault="009318ED" w:rsidP="00E42ACD">
      <w:pPr>
        <w:pStyle w:val="ConsPlusNormal"/>
        <w:jc w:val="both"/>
        <w:rPr>
          <w:sz w:val="24"/>
          <w:szCs w:val="24"/>
        </w:rPr>
      </w:pPr>
    </w:p>
    <w:p w:rsidR="009318ED" w:rsidRDefault="009318ED" w:rsidP="00E42ACD">
      <w:pPr>
        <w:pStyle w:val="ConsPlusNormal"/>
        <w:jc w:val="both"/>
        <w:rPr>
          <w:sz w:val="24"/>
          <w:szCs w:val="24"/>
        </w:rPr>
      </w:pPr>
    </w:p>
    <w:p w:rsidR="009318ED" w:rsidRDefault="009318ED" w:rsidP="00E42ACD">
      <w:pPr>
        <w:pStyle w:val="ConsPlusNormal"/>
        <w:jc w:val="both"/>
        <w:rPr>
          <w:sz w:val="24"/>
          <w:szCs w:val="24"/>
        </w:rPr>
      </w:pPr>
    </w:p>
    <w:p w:rsidR="009318ED" w:rsidRDefault="009318ED" w:rsidP="00E42ACD">
      <w:pPr>
        <w:pStyle w:val="ConsPlusNormal"/>
        <w:jc w:val="both"/>
        <w:rPr>
          <w:sz w:val="24"/>
          <w:szCs w:val="24"/>
        </w:rPr>
      </w:pPr>
    </w:p>
    <w:p w:rsidR="009318ED" w:rsidRDefault="009318ED" w:rsidP="00E42ACD">
      <w:pPr>
        <w:pStyle w:val="ConsPlusNormal"/>
        <w:jc w:val="both"/>
        <w:rPr>
          <w:sz w:val="24"/>
          <w:szCs w:val="24"/>
        </w:rPr>
      </w:pPr>
    </w:p>
    <w:p w:rsidR="009318ED" w:rsidRDefault="009318ED" w:rsidP="00E42ACD">
      <w:pPr>
        <w:pStyle w:val="ConsPlusNormal"/>
        <w:jc w:val="both"/>
        <w:rPr>
          <w:sz w:val="24"/>
          <w:szCs w:val="24"/>
        </w:rPr>
      </w:pPr>
    </w:p>
    <w:p w:rsidR="009318ED" w:rsidRDefault="009318ED" w:rsidP="00E42ACD">
      <w:pPr>
        <w:pStyle w:val="ConsPlusNormal"/>
        <w:jc w:val="both"/>
        <w:rPr>
          <w:sz w:val="24"/>
          <w:szCs w:val="24"/>
        </w:rPr>
      </w:pPr>
    </w:p>
    <w:p w:rsidR="009318ED" w:rsidRDefault="009318ED" w:rsidP="00E42ACD">
      <w:pPr>
        <w:pStyle w:val="ConsPlusNormal"/>
        <w:jc w:val="both"/>
        <w:rPr>
          <w:sz w:val="24"/>
          <w:szCs w:val="24"/>
        </w:rPr>
      </w:pPr>
    </w:p>
    <w:p w:rsidR="009318ED" w:rsidRDefault="009318ED" w:rsidP="00E42ACD">
      <w:pPr>
        <w:pStyle w:val="ConsPlusNormal"/>
        <w:jc w:val="both"/>
        <w:rPr>
          <w:sz w:val="24"/>
          <w:szCs w:val="24"/>
        </w:rPr>
      </w:pPr>
    </w:p>
    <w:p w:rsidR="009318ED" w:rsidRDefault="009318ED" w:rsidP="00E42ACD">
      <w:pPr>
        <w:pStyle w:val="ConsPlusNormal"/>
        <w:jc w:val="both"/>
        <w:rPr>
          <w:sz w:val="24"/>
          <w:szCs w:val="24"/>
        </w:rPr>
      </w:pPr>
    </w:p>
    <w:p w:rsidR="009318ED" w:rsidRDefault="009318ED" w:rsidP="00E42ACD">
      <w:pPr>
        <w:pStyle w:val="ConsPlusNormal"/>
        <w:jc w:val="both"/>
        <w:rPr>
          <w:sz w:val="24"/>
          <w:szCs w:val="24"/>
        </w:rPr>
      </w:pPr>
    </w:p>
    <w:p w:rsidR="009318ED" w:rsidRDefault="009318ED" w:rsidP="00E42ACD">
      <w:pPr>
        <w:pStyle w:val="ConsPlusNormal"/>
        <w:jc w:val="both"/>
        <w:rPr>
          <w:sz w:val="24"/>
          <w:szCs w:val="24"/>
        </w:rPr>
      </w:pPr>
    </w:p>
    <w:p w:rsidR="009318ED" w:rsidRDefault="009318ED" w:rsidP="00E42ACD">
      <w:pPr>
        <w:pStyle w:val="ConsPlusNormal"/>
        <w:jc w:val="both"/>
        <w:rPr>
          <w:sz w:val="24"/>
          <w:szCs w:val="24"/>
        </w:rPr>
      </w:pPr>
    </w:p>
    <w:p w:rsidR="009318ED" w:rsidRDefault="009318ED" w:rsidP="00E42ACD">
      <w:pPr>
        <w:pStyle w:val="ConsPlusNormal"/>
        <w:jc w:val="both"/>
        <w:rPr>
          <w:sz w:val="24"/>
          <w:szCs w:val="24"/>
        </w:rPr>
      </w:pPr>
    </w:p>
    <w:p w:rsidR="009318ED" w:rsidRDefault="009318ED" w:rsidP="00E42ACD">
      <w:pPr>
        <w:pStyle w:val="ConsPlusNormal"/>
        <w:jc w:val="both"/>
        <w:rPr>
          <w:sz w:val="24"/>
          <w:szCs w:val="24"/>
        </w:rPr>
      </w:pPr>
    </w:p>
    <w:p w:rsidR="009318ED" w:rsidRDefault="009318ED" w:rsidP="00E42ACD">
      <w:pPr>
        <w:pStyle w:val="ConsPlusNormal"/>
        <w:jc w:val="both"/>
        <w:rPr>
          <w:sz w:val="24"/>
          <w:szCs w:val="24"/>
        </w:rPr>
      </w:pPr>
    </w:p>
    <w:p w:rsidR="009318ED" w:rsidRDefault="009318ED" w:rsidP="00E42ACD">
      <w:pPr>
        <w:pStyle w:val="ConsPlusNormal"/>
        <w:jc w:val="both"/>
        <w:rPr>
          <w:sz w:val="24"/>
          <w:szCs w:val="24"/>
        </w:rPr>
      </w:pPr>
    </w:p>
    <w:p w:rsidR="009318ED" w:rsidRDefault="009318ED" w:rsidP="00E42ACD">
      <w:pPr>
        <w:pStyle w:val="ConsPlusNormal"/>
        <w:jc w:val="both"/>
        <w:rPr>
          <w:sz w:val="24"/>
          <w:szCs w:val="24"/>
        </w:rPr>
      </w:pPr>
    </w:p>
    <w:p w:rsidR="009318ED" w:rsidRDefault="009318ED" w:rsidP="00E42ACD">
      <w:pPr>
        <w:pStyle w:val="ConsPlusNormal"/>
        <w:jc w:val="both"/>
        <w:rPr>
          <w:sz w:val="24"/>
          <w:szCs w:val="24"/>
        </w:rPr>
      </w:pPr>
    </w:p>
    <w:p w:rsidR="009318ED" w:rsidRDefault="009318ED" w:rsidP="00E42ACD">
      <w:pPr>
        <w:pStyle w:val="ConsPlusNormal"/>
        <w:jc w:val="both"/>
        <w:rPr>
          <w:sz w:val="24"/>
          <w:szCs w:val="24"/>
        </w:rPr>
      </w:pPr>
    </w:p>
    <w:p w:rsidR="009318ED" w:rsidRDefault="009318ED" w:rsidP="00E42ACD">
      <w:pPr>
        <w:pStyle w:val="ConsPlusNormal"/>
        <w:jc w:val="both"/>
        <w:rPr>
          <w:sz w:val="24"/>
          <w:szCs w:val="24"/>
        </w:rPr>
      </w:pPr>
    </w:p>
    <w:p w:rsidR="009318ED" w:rsidRDefault="009318ED" w:rsidP="00E42ACD">
      <w:pPr>
        <w:pStyle w:val="ConsPlusNormal"/>
        <w:jc w:val="both"/>
        <w:rPr>
          <w:sz w:val="24"/>
          <w:szCs w:val="24"/>
        </w:rPr>
      </w:pPr>
    </w:p>
    <w:p w:rsidR="009318ED" w:rsidRDefault="009318ED" w:rsidP="00E42ACD">
      <w:pPr>
        <w:pStyle w:val="ConsPlusNormal"/>
        <w:jc w:val="both"/>
        <w:rPr>
          <w:sz w:val="24"/>
          <w:szCs w:val="24"/>
        </w:rPr>
      </w:pPr>
    </w:p>
    <w:p w:rsidR="009318ED" w:rsidRDefault="009318ED" w:rsidP="00E42ACD">
      <w:pPr>
        <w:pStyle w:val="ConsPlusNormal"/>
        <w:jc w:val="both"/>
        <w:rPr>
          <w:sz w:val="24"/>
          <w:szCs w:val="24"/>
        </w:rPr>
      </w:pPr>
    </w:p>
    <w:p w:rsidR="009318ED" w:rsidRDefault="009318ED" w:rsidP="00E42ACD">
      <w:pPr>
        <w:pStyle w:val="ConsPlusNormal"/>
        <w:jc w:val="both"/>
        <w:rPr>
          <w:sz w:val="24"/>
          <w:szCs w:val="24"/>
        </w:rPr>
      </w:pPr>
    </w:p>
    <w:p w:rsidR="009318ED" w:rsidRDefault="009318ED" w:rsidP="00E42ACD">
      <w:pPr>
        <w:pStyle w:val="ConsPlusNormal"/>
        <w:jc w:val="both"/>
        <w:rPr>
          <w:sz w:val="24"/>
          <w:szCs w:val="24"/>
        </w:rPr>
      </w:pPr>
    </w:p>
    <w:p w:rsidR="009318ED" w:rsidRDefault="009318ED" w:rsidP="00E42ACD">
      <w:pPr>
        <w:pStyle w:val="ConsPlusNormal"/>
        <w:jc w:val="both"/>
        <w:rPr>
          <w:sz w:val="24"/>
          <w:szCs w:val="24"/>
        </w:rPr>
      </w:pPr>
    </w:p>
    <w:p w:rsidR="009318ED" w:rsidRDefault="009318ED" w:rsidP="00E42ACD">
      <w:pPr>
        <w:pStyle w:val="ConsPlusNormal"/>
        <w:jc w:val="both"/>
        <w:rPr>
          <w:sz w:val="24"/>
          <w:szCs w:val="24"/>
        </w:rPr>
      </w:pPr>
    </w:p>
    <w:p w:rsidR="009318ED" w:rsidRDefault="009318ED" w:rsidP="00E42ACD">
      <w:pPr>
        <w:pStyle w:val="ConsPlusNormal"/>
        <w:jc w:val="both"/>
        <w:rPr>
          <w:sz w:val="24"/>
          <w:szCs w:val="24"/>
        </w:rPr>
      </w:pPr>
    </w:p>
    <w:p w:rsidR="009318ED" w:rsidRDefault="009318ED" w:rsidP="00E42ACD">
      <w:pPr>
        <w:pStyle w:val="ConsPlusNormal"/>
        <w:jc w:val="both"/>
        <w:rPr>
          <w:sz w:val="24"/>
          <w:szCs w:val="24"/>
        </w:rPr>
      </w:pPr>
    </w:p>
    <w:p w:rsidR="009318ED" w:rsidRDefault="009318ED" w:rsidP="00E42ACD">
      <w:pPr>
        <w:pStyle w:val="ConsPlusNormal"/>
        <w:jc w:val="both"/>
        <w:rPr>
          <w:sz w:val="24"/>
          <w:szCs w:val="24"/>
        </w:rPr>
      </w:pPr>
    </w:p>
    <w:p w:rsidR="00182D5F" w:rsidRPr="00E42ACD" w:rsidRDefault="00182D5F" w:rsidP="00E42ACD">
      <w:pPr>
        <w:pStyle w:val="ConsPlusNormal"/>
        <w:jc w:val="both"/>
        <w:rPr>
          <w:sz w:val="24"/>
          <w:szCs w:val="24"/>
        </w:rPr>
      </w:pPr>
    </w:p>
    <w:p w:rsidR="00E42ACD" w:rsidRPr="00E42ACD" w:rsidRDefault="00E42ACD" w:rsidP="00E42ACD">
      <w:pPr>
        <w:pStyle w:val="ConsPlusNormal"/>
        <w:jc w:val="both"/>
        <w:rPr>
          <w:sz w:val="24"/>
          <w:szCs w:val="24"/>
        </w:rPr>
      </w:pPr>
    </w:p>
    <w:p w:rsidR="00E42ACD" w:rsidRPr="00E42ACD" w:rsidRDefault="00E42ACD" w:rsidP="00E42ACD">
      <w:pPr>
        <w:pStyle w:val="ConsPlusNormal"/>
        <w:jc w:val="both"/>
        <w:rPr>
          <w:sz w:val="24"/>
          <w:szCs w:val="24"/>
        </w:rPr>
      </w:pPr>
    </w:p>
    <w:p w:rsidR="00E42ACD" w:rsidRPr="004A2856" w:rsidRDefault="00E42ACD" w:rsidP="00E42ACD">
      <w:pPr>
        <w:pStyle w:val="ConsPlusNormal"/>
        <w:jc w:val="right"/>
        <w:outlineLvl w:val="1"/>
      </w:pPr>
      <w:r w:rsidRPr="004A2856">
        <w:lastRenderedPageBreak/>
        <w:t xml:space="preserve">Приложение </w:t>
      </w:r>
      <w:r w:rsidR="00182D5F" w:rsidRPr="004A2856">
        <w:t>№</w:t>
      </w:r>
      <w:r w:rsidRPr="004A2856">
        <w:t xml:space="preserve"> 1</w:t>
      </w:r>
    </w:p>
    <w:p w:rsidR="00E42ACD" w:rsidRPr="004A2856" w:rsidRDefault="00E42ACD" w:rsidP="00E42ACD">
      <w:pPr>
        <w:pStyle w:val="ConsPlusNormal"/>
        <w:jc w:val="right"/>
      </w:pPr>
      <w:r w:rsidRPr="004A2856">
        <w:t>к Типовому соглашению</w:t>
      </w:r>
    </w:p>
    <w:p w:rsidR="00E42ACD" w:rsidRPr="00E42ACD" w:rsidRDefault="00E42ACD" w:rsidP="00E42ACD">
      <w:pPr>
        <w:pStyle w:val="ConsPlusNormal"/>
        <w:jc w:val="both"/>
        <w:rPr>
          <w:sz w:val="24"/>
          <w:szCs w:val="24"/>
        </w:rPr>
      </w:pPr>
    </w:p>
    <w:p w:rsidR="00E42ACD" w:rsidRPr="00E42ACD" w:rsidRDefault="00E42ACD" w:rsidP="00E42ACD">
      <w:pPr>
        <w:pStyle w:val="ConsPlusNormal"/>
        <w:jc w:val="center"/>
        <w:rPr>
          <w:sz w:val="24"/>
          <w:szCs w:val="24"/>
        </w:rPr>
      </w:pPr>
      <w:bookmarkStart w:id="29" w:name="P986"/>
      <w:bookmarkEnd w:id="29"/>
      <w:r w:rsidRPr="00E42ACD">
        <w:rPr>
          <w:sz w:val="24"/>
          <w:szCs w:val="24"/>
        </w:rPr>
        <w:t>ПРИМЕРНЫЙ ПЕРЕЧЕНЬ</w:t>
      </w:r>
    </w:p>
    <w:p w:rsidR="00E42ACD" w:rsidRPr="00E42ACD" w:rsidRDefault="00E42ACD" w:rsidP="00E42ACD">
      <w:pPr>
        <w:pStyle w:val="ConsPlusNormal"/>
        <w:jc w:val="center"/>
        <w:rPr>
          <w:sz w:val="24"/>
          <w:szCs w:val="24"/>
        </w:rPr>
      </w:pPr>
      <w:r w:rsidRPr="00E42ACD">
        <w:rPr>
          <w:sz w:val="24"/>
          <w:szCs w:val="24"/>
        </w:rPr>
        <w:t>ИНФОРМАЦИОННО-АНАЛИТИЧЕСКИХ МАТЕРИАЛОВ,</w:t>
      </w:r>
    </w:p>
    <w:p w:rsidR="00E42ACD" w:rsidRPr="00E42ACD" w:rsidRDefault="00E42ACD" w:rsidP="00E42ACD">
      <w:pPr>
        <w:pStyle w:val="ConsPlusNormal"/>
        <w:jc w:val="center"/>
        <w:rPr>
          <w:sz w:val="24"/>
          <w:szCs w:val="24"/>
        </w:rPr>
      </w:pPr>
      <w:r w:rsidRPr="00E42ACD">
        <w:rPr>
          <w:sz w:val="24"/>
          <w:szCs w:val="24"/>
        </w:rPr>
        <w:t>ПРЕДСТАВЛЯЕМЫХ ОРГАНИЗАЦИЕЙ</w:t>
      </w:r>
    </w:p>
    <w:p w:rsidR="00E42ACD" w:rsidRPr="00E42ACD" w:rsidRDefault="00E42ACD" w:rsidP="00E42ACD">
      <w:pPr>
        <w:pStyle w:val="ConsPlusNormal"/>
        <w:jc w:val="both"/>
        <w:rPr>
          <w:sz w:val="24"/>
          <w:szCs w:val="24"/>
        </w:rPr>
      </w:pPr>
    </w:p>
    <w:p w:rsidR="00E42ACD" w:rsidRPr="00E42ACD" w:rsidRDefault="00E42ACD" w:rsidP="00E42ACD">
      <w:pPr>
        <w:pStyle w:val="ConsPlusNormal"/>
        <w:ind w:firstLine="540"/>
        <w:jc w:val="both"/>
        <w:rPr>
          <w:sz w:val="24"/>
          <w:szCs w:val="24"/>
        </w:rPr>
      </w:pPr>
      <w:r w:rsidRPr="00E42ACD">
        <w:rPr>
          <w:sz w:val="24"/>
          <w:szCs w:val="24"/>
        </w:rPr>
        <w:t>1. Сведения о стандартных издержках субъектов предпринимательской и иной деятельности на соблюдение требований законодательства, подготавливаемые на основании анкетирования и иных обследований членов соответствующей организации.</w:t>
      </w:r>
    </w:p>
    <w:p w:rsidR="00E42ACD" w:rsidRPr="00E42ACD" w:rsidRDefault="00E42ACD" w:rsidP="00E42ACD">
      <w:pPr>
        <w:pStyle w:val="ConsPlusNormal"/>
        <w:ind w:firstLine="540"/>
        <w:jc w:val="both"/>
        <w:rPr>
          <w:sz w:val="24"/>
          <w:szCs w:val="24"/>
        </w:rPr>
      </w:pPr>
      <w:r w:rsidRPr="00E42ACD">
        <w:rPr>
          <w:sz w:val="24"/>
          <w:szCs w:val="24"/>
        </w:rPr>
        <w:t>2. Сведения о развитии предпринимательской деятельности в отдельных отраслях, о качественном и количественном составе субъектов предпринимательской и иной деятельности в отдельных отраслях и иные сведения, необходимые для количественной оценки регулирующего воздействия проектов нормативных правовых актов, вносимых центральными исполнительными органами государственной власти Московской области в Правительство Московской области.</w:t>
      </w:r>
    </w:p>
    <w:p w:rsidR="00E42ACD" w:rsidRPr="00E42ACD" w:rsidRDefault="00E42ACD" w:rsidP="00E42ACD">
      <w:pPr>
        <w:pStyle w:val="ConsPlusNormal"/>
        <w:jc w:val="both"/>
        <w:rPr>
          <w:sz w:val="24"/>
          <w:szCs w:val="24"/>
        </w:rPr>
      </w:pPr>
    </w:p>
    <w:p w:rsidR="00E42ACD" w:rsidRPr="00E42ACD" w:rsidRDefault="00E42ACD" w:rsidP="00E42ACD">
      <w:pPr>
        <w:pStyle w:val="ConsPlusNormal"/>
        <w:jc w:val="both"/>
        <w:rPr>
          <w:sz w:val="24"/>
          <w:szCs w:val="24"/>
        </w:rPr>
      </w:pPr>
    </w:p>
    <w:p w:rsidR="00E42ACD" w:rsidRPr="00E42ACD" w:rsidRDefault="00E42ACD" w:rsidP="00E42ACD">
      <w:pPr>
        <w:pStyle w:val="ConsPlusNormal"/>
        <w:jc w:val="both"/>
        <w:rPr>
          <w:sz w:val="24"/>
          <w:szCs w:val="24"/>
        </w:rPr>
      </w:pPr>
    </w:p>
    <w:p w:rsidR="00E42ACD" w:rsidRPr="00E42ACD" w:rsidRDefault="00E42ACD" w:rsidP="00E42ACD">
      <w:pPr>
        <w:pStyle w:val="ConsPlusNormal"/>
        <w:jc w:val="both"/>
        <w:rPr>
          <w:sz w:val="24"/>
          <w:szCs w:val="24"/>
        </w:rPr>
      </w:pPr>
    </w:p>
    <w:p w:rsidR="00E42ACD" w:rsidRPr="00E42ACD" w:rsidRDefault="00E42ACD" w:rsidP="00E42ACD">
      <w:pPr>
        <w:pStyle w:val="ConsPlusNormal"/>
        <w:jc w:val="both"/>
        <w:rPr>
          <w:sz w:val="24"/>
          <w:szCs w:val="24"/>
        </w:rPr>
      </w:pPr>
    </w:p>
    <w:p w:rsidR="00E42ACD" w:rsidRPr="004A2856" w:rsidRDefault="00A20E63" w:rsidP="00E42ACD">
      <w:pPr>
        <w:pStyle w:val="ConsPlusNormal"/>
        <w:jc w:val="right"/>
        <w:outlineLvl w:val="1"/>
      </w:pPr>
      <w:r w:rsidRPr="004A2856">
        <w:t>Приложение №</w:t>
      </w:r>
      <w:r w:rsidR="00E42ACD" w:rsidRPr="004A2856">
        <w:t xml:space="preserve"> 2</w:t>
      </w:r>
    </w:p>
    <w:p w:rsidR="00E42ACD" w:rsidRPr="004A2856" w:rsidRDefault="00E42ACD" w:rsidP="00E42ACD">
      <w:pPr>
        <w:pStyle w:val="ConsPlusNormal"/>
        <w:jc w:val="right"/>
      </w:pPr>
      <w:r w:rsidRPr="004A2856">
        <w:t>к Типовому соглашению</w:t>
      </w:r>
    </w:p>
    <w:p w:rsidR="00E42ACD" w:rsidRPr="00E42ACD" w:rsidRDefault="00E42ACD" w:rsidP="00E42ACD">
      <w:pPr>
        <w:pStyle w:val="ConsPlusNormal"/>
        <w:jc w:val="both"/>
        <w:rPr>
          <w:sz w:val="24"/>
          <w:szCs w:val="24"/>
        </w:rPr>
      </w:pPr>
    </w:p>
    <w:p w:rsidR="00E42ACD" w:rsidRPr="00E42ACD" w:rsidRDefault="00E42ACD" w:rsidP="00E42ACD">
      <w:pPr>
        <w:pStyle w:val="ConsPlusNormal"/>
        <w:jc w:val="center"/>
        <w:rPr>
          <w:sz w:val="24"/>
          <w:szCs w:val="24"/>
        </w:rPr>
      </w:pPr>
      <w:bookmarkStart w:id="30" w:name="P1000"/>
      <w:bookmarkEnd w:id="30"/>
      <w:r w:rsidRPr="00E42ACD">
        <w:rPr>
          <w:sz w:val="24"/>
          <w:szCs w:val="24"/>
        </w:rPr>
        <w:t>СВЕДЕНИЯ,</w:t>
      </w:r>
    </w:p>
    <w:p w:rsidR="00E42ACD" w:rsidRPr="00E42ACD" w:rsidRDefault="00E42ACD" w:rsidP="00E42ACD">
      <w:pPr>
        <w:pStyle w:val="ConsPlusNormal"/>
        <w:jc w:val="center"/>
        <w:rPr>
          <w:sz w:val="24"/>
          <w:szCs w:val="24"/>
        </w:rPr>
      </w:pPr>
      <w:r w:rsidRPr="00E42ACD">
        <w:rPr>
          <w:sz w:val="24"/>
          <w:szCs w:val="24"/>
        </w:rPr>
        <w:t>НАПРАВЛЯЕМЫЕ В АДМИНИСТРАЦИЮ ПО РЕЗУЛЬТАТАМ АНАЛИЗА</w:t>
      </w:r>
    </w:p>
    <w:p w:rsidR="00E42ACD" w:rsidRPr="00E42ACD" w:rsidRDefault="00E42ACD" w:rsidP="00E42ACD">
      <w:pPr>
        <w:pStyle w:val="ConsPlusNormal"/>
        <w:jc w:val="center"/>
        <w:rPr>
          <w:sz w:val="24"/>
          <w:szCs w:val="24"/>
        </w:rPr>
      </w:pPr>
      <w:r w:rsidRPr="00E42ACD">
        <w:rPr>
          <w:sz w:val="24"/>
          <w:szCs w:val="24"/>
        </w:rPr>
        <w:t>ОБОБЩЕННОЙ ИНФОРМАЦИИ, ПОСТУПИВШЕЙ ОТ ЧЛЕНОВ ОРГАНИЗАЦИИ,</w:t>
      </w:r>
    </w:p>
    <w:p w:rsidR="00E42ACD" w:rsidRPr="00E42ACD" w:rsidRDefault="00E42ACD" w:rsidP="00E42ACD">
      <w:pPr>
        <w:pStyle w:val="ConsPlusNormal"/>
        <w:jc w:val="center"/>
        <w:rPr>
          <w:sz w:val="24"/>
          <w:szCs w:val="24"/>
        </w:rPr>
      </w:pPr>
      <w:r w:rsidRPr="00E42ACD">
        <w:rPr>
          <w:sz w:val="24"/>
          <w:szCs w:val="24"/>
        </w:rPr>
        <w:t>ПО ВОПРОСАМ, ПОСТАВЛЕННЫМ В ХОДЕ ПУБЛИЧНЫХ КОНСУЛЬТАЦИЙ</w:t>
      </w:r>
    </w:p>
    <w:p w:rsidR="00E42ACD" w:rsidRPr="00E42ACD" w:rsidRDefault="00E42ACD" w:rsidP="00E42ACD">
      <w:pPr>
        <w:pStyle w:val="ConsPlusNormal"/>
        <w:jc w:val="both"/>
        <w:rPr>
          <w:sz w:val="24"/>
          <w:szCs w:val="24"/>
        </w:rPr>
      </w:pPr>
    </w:p>
    <w:p w:rsidR="00E42ACD" w:rsidRPr="00E42ACD" w:rsidRDefault="00E42ACD" w:rsidP="00E42ACD">
      <w:pPr>
        <w:pStyle w:val="ConsPlusNormal"/>
        <w:ind w:firstLine="540"/>
        <w:jc w:val="both"/>
        <w:rPr>
          <w:sz w:val="24"/>
          <w:szCs w:val="24"/>
        </w:rPr>
      </w:pPr>
      <w:r w:rsidRPr="00E42ACD">
        <w:rPr>
          <w:sz w:val="24"/>
          <w:szCs w:val="24"/>
        </w:rPr>
        <w:t>1. Предложения и замечания по проекту нормативного правового акта в части выявления положений, которые вводят избыточные административные и иные ограничения и обязанности для субъектов предпринимательской и ин</w:t>
      </w:r>
      <w:r w:rsidR="009B0BD9">
        <w:rPr>
          <w:sz w:val="24"/>
          <w:szCs w:val="24"/>
        </w:rPr>
        <w:t>вестиционной</w:t>
      </w:r>
      <w:r w:rsidRPr="00E42ACD">
        <w:rPr>
          <w:sz w:val="24"/>
          <w:szCs w:val="24"/>
        </w:rPr>
        <w:t xml:space="preserve"> деятельности или способствуют их введению, способствуют возникновению необоснованных расходов субъектов предпринимательской и и</w:t>
      </w:r>
      <w:r w:rsidR="009B0BD9">
        <w:rPr>
          <w:sz w:val="24"/>
          <w:szCs w:val="24"/>
        </w:rPr>
        <w:t>нвестиционной</w:t>
      </w:r>
      <w:r w:rsidRPr="00E42ACD">
        <w:rPr>
          <w:sz w:val="24"/>
          <w:szCs w:val="24"/>
        </w:rPr>
        <w:t xml:space="preserve"> деятельности.</w:t>
      </w:r>
    </w:p>
    <w:p w:rsidR="00E42ACD" w:rsidRPr="00E42ACD" w:rsidRDefault="00E42ACD" w:rsidP="00E42ACD">
      <w:pPr>
        <w:pStyle w:val="ConsPlusNormal"/>
        <w:ind w:firstLine="540"/>
        <w:jc w:val="both"/>
        <w:rPr>
          <w:sz w:val="24"/>
          <w:szCs w:val="24"/>
        </w:rPr>
      </w:pPr>
      <w:r w:rsidRPr="00E42ACD">
        <w:rPr>
          <w:sz w:val="24"/>
          <w:szCs w:val="24"/>
        </w:rPr>
        <w:t>2. Сводная позиция членов организации по вопросам, касающимся проекта нормативного правового акта, обсуждаемым в ходе публичных консультаций, перечень которых прилагался к уведомлению о проведении публичных консультаций.</w:t>
      </w:r>
    </w:p>
    <w:p w:rsidR="00E42ACD" w:rsidRPr="00E42ACD" w:rsidRDefault="00E42ACD" w:rsidP="00E42ACD">
      <w:pPr>
        <w:pStyle w:val="ConsPlusNormal"/>
        <w:ind w:firstLine="540"/>
        <w:jc w:val="both"/>
        <w:rPr>
          <w:sz w:val="24"/>
          <w:szCs w:val="24"/>
        </w:rPr>
      </w:pPr>
      <w:r w:rsidRPr="00E42ACD">
        <w:rPr>
          <w:sz w:val="24"/>
          <w:szCs w:val="24"/>
        </w:rPr>
        <w:t>3. При наличии существенно различающихся позиций членов организации также приводятся сведения по вопросам, по которым отдельные члены организации заняли особую позицию.</w:t>
      </w:r>
    </w:p>
    <w:p w:rsidR="00E42ACD" w:rsidRPr="00E42ACD" w:rsidRDefault="00E42ACD" w:rsidP="00E42ACD">
      <w:pPr>
        <w:pStyle w:val="ConsPlusNormal"/>
        <w:jc w:val="both"/>
        <w:rPr>
          <w:sz w:val="24"/>
          <w:szCs w:val="24"/>
        </w:rPr>
      </w:pPr>
    </w:p>
    <w:p w:rsidR="00E42ACD" w:rsidRPr="00E42ACD" w:rsidRDefault="00E42ACD" w:rsidP="00E42ACD">
      <w:pPr>
        <w:pStyle w:val="ConsPlusNormal"/>
        <w:jc w:val="both"/>
        <w:rPr>
          <w:sz w:val="24"/>
          <w:szCs w:val="24"/>
        </w:rPr>
      </w:pPr>
    </w:p>
    <w:p w:rsidR="00E42ACD" w:rsidRPr="00E42ACD" w:rsidRDefault="00E42ACD" w:rsidP="00E42ACD">
      <w:pPr>
        <w:pStyle w:val="ConsPlusNormal"/>
        <w:jc w:val="both"/>
        <w:rPr>
          <w:sz w:val="24"/>
          <w:szCs w:val="24"/>
        </w:rPr>
      </w:pPr>
    </w:p>
    <w:p w:rsidR="00E42ACD" w:rsidRPr="00E42ACD" w:rsidRDefault="00E42ACD" w:rsidP="00E42ACD">
      <w:pPr>
        <w:pStyle w:val="ConsPlusNormal"/>
        <w:jc w:val="both"/>
        <w:rPr>
          <w:sz w:val="24"/>
          <w:szCs w:val="24"/>
        </w:rPr>
      </w:pPr>
    </w:p>
    <w:p w:rsidR="00E42ACD" w:rsidRDefault="00E42ACD" w:rsidP="00E42ACD">
      <w:pPr>
        <w:pStyle w:val="ConsPlusNormal"/>
        <w:jc w:val="both"/>
        <w:rPr>
          <w:sz w:val="24"/>
          <w:szCs w:val="24"/>
        </w:rPr>
      </w:pPr>
    </w:p>
    <w:p w:rsidR="00A20E63" w:rsidRDefault="00A20E63" w:rsidP="00E42ACD">
      <w:pPr>
        <w:pStyle w:val="ConsPlusNormal"/>
        <w:jc w:val="both"/>
        <w:rPr>
          <w:sz w:val="24"/>
          <w:szCs w:val="24"/>
        </w:rPr>
      </w:pPr>
    </w:p>
    <w:p w:rsidR="00A20E63" w:rsidRDefault="00A20E63" w:rsidP="00E42ACD">
      <w:pPr>
        <w:pStyle w:val="ConsPlusNormal"/>
        <w:jc w:val="both"/>
        <w:rPr>
          <w:sz w:val="24"/>
          <w:szCs w:val="24"/>
        </w:rPr>
      </w:pPr>
    </w:p>
    <w:p w:rsidR="00A20E63" w:rsidRDefault="00A20E63" w:rsidP="00E42ACD">
      <w:pPr>
        <w:pStyle w:val="ConsPlusNormal"/>
        <w:jc w:val="both"/>
        <w:rPr>
          <w:sz w:val="24"/>
          <w:szCs w:val="24"/>
        </w:rPr>
      </w:pPr>
    </w:p>
    <w:p w:rsidR="00A20E63" w:rsidRDefault="00A20E63" w:rsidP="00E42ACD">
      <w:pPr>
        <w:pStyle w:val="ConsPlusNormal"/>
        <w:jc w:val="both"/>
        <w:rPr>
          <w:sz w:val="24"/>
          <w:szCs w:val="24"/>
        </w:rPr>
      </w:pPr>
    </w:p>
    <w:p w:rsidR="00A20E63" w:rsidRDefault="00A20E63" w:rsidP="00E42ACD">
      <w:pPr>
        <w:pStyle w:val="ConsPlusNormal"/>
        <w:jc w:val="both"/>
        <w:rPr>
          <w:sz w:val="24"/>
          <w:szCs w:val="24"/>
        </w:rPr>
      </w:pPr>
    </w:p>
    <w:p w:rsidR="00E42ACD" w:rsidRPr="004A2856" w:rsidRDefault="00E42ACD" w:rsidP="00E42ACD">
      <w:pPr>
        <w:pStyle w:val="ConsPlusNormal"/>
        <w:jc w:val="right"/>
        <w:outlineLvl w:val="1"/>
      </w:pPr>
      <w:r w:rsidRPr="004A2856">
        <w:t xml:space="preserve">Приложение </w:t>
      </w:r>
      <w:r w:rsidR="00A20E63" w:rsidRPr="004A2856">
        <w:t>№</w:t>
      </w:r>
      <w:r w:rsidRPr="004A2856">
        <w:t xml:space="preserve"> 3</w:t>
      </w:r>
    </w:p>
    <w:p w:rsidR="00E42ACD" w:rsidRPr="004A2856" w:rsidRDefault="00E42ACD" w:rsidP="00E42ACD">
      <w:pPr>
        <w:pStyle w:val="ConsPlusNormal"/>
        <w:jc w:val="right"/>
      </w:pPr>
      <w:r w:rsidRPr="004A2856">
        <w:t>к Типовому соглашению</w:t>
      </w:r>
    </w:p>
    <w:p w:rsidR="00E42ACD" w:rsidRPr="00E42ACD" w:rsidRDefault="00E42ACD" w:rsidP="00E42ACD">
      <w:pPr>
        <w:pStyle w:val="ConsPlusNormal"/>
        <w:jc w:val="both"/>
        <w:rPr>
          <w:sz w:val="24"/>
          <w:szCs w:val="24"/>
        </w:rPr>
      </w:pPr>
    </w:p>
    <w:p w:rsidR="00E42ACD" w:rsidRPr="00E42ACD" w:rsidRDefault="00E42ACD" w:rsidP="00E42ACD">
      <w:pPr>
        <w:pStyle w:val="ConsPlusNormal"/>
        <w:jc w:val="center"/>
        <w:rPr>
          <w:sz w:val="24"/>
          <w:szCs w:val="24"/>
        </w:rPr>
      </w:pPr>
      <w:bookmarkStart w:id="31" w:name="P1016"/>
      <w:bookmarkEnd w:id="31"/>
      <w:r w:rsidRPr="00E42ACD">
        <w:rPr>
          <w:sz w:val="24"/>
          <w:szCs w:val="24"/>
        </w:rPr>
        <w:t>ПРИМЕРНЫЙ ПЕРЕЧЕНЬ ИНФОРМАЦИИ,</w:t>
      </w:r>
    </w:p>
    <w:p w:rsidR="00E42ACD" w:rsidRPr="00E42ACD" w:rsidRDefault="00E42ACD" w:rsidP="00E42ACD">
      <w:pPr>
        <w:pStyle w:val="ConsPlusNormal"/>
        <w:jc w:val="center"/>
        <w:rPr>
          <w:sz w:val="24"/>
          <w:szCs w:val="24"/>
        </w:rPr>
      </w:pPr>
      <w:r w:rsidRPr="00E42ACD">
        <w:rPr>
          <w:sz w:val="24"/>
          <w:szCs w:val="24"/>
        </w:rPr>
        <w:t>РАЗМЕЩАЕМОЙ ОРГАНИЗАЦИЕЙ ПРИ ПРОВЕДЕНИИ ОЦЕНКИ РЕГУЛИРУЮЩЕГО</w:t>
      </w:r>
      <w:r w:rsidR="009B0BD9">
        <w:rPr>
          <w:sz w:val="24"/>
          <w:szCs w:val="24"/>
        </w:rPr>
        <w:t xml:space="preserve"> </w:t>
      </w:r>
      <w:r w:rsidRPr="00E42ACD">
        <w:rPr>
          <w:sz w:val="24"/>
          <w:szCs w:val="24"/>
        </w:rPr>
        <w:t>ВОЗДЕЙСТВИЯ НА СВОЕМ ОФИЦИАЛЬНОМ САЙТЕ В СЕТИ ИНТЕРНЕТ</w:t>
      </w:r>
    </w:p>
    <w:p w:rsidR="00E42ACD" w:rsidRPr="00E42ACD" w:rsidRDefault="00E42ACD" w:rsidP="00E42ACD">
      <w:pPr>
        <w:pStyle w:val="ConsPlusNormal"/>
        <w:jc w:val="both"/>
        <w:rPr>
          <w:sz w:val="24"/>
          <w:szCs w:val="24"/>
        </w:rPr>
      </w:pPr>
    </w:p>
    <w:p w:rsidR="00E42ACD" w:rsidRPr="00E42ACD" w:rsidRDefault="00E42ACD" w:rsidP="00E42ACD">
      <w:pPr>
        <w:pStyle w:val="ConsPlusNormal"/>
        <w:ind w:firstLine="540"/>
        <w:jc w:val="both"/>
        <w:rPr>
          <w:sz w:val="24"/>
          <w:szCs w:val="24"/>
        </w:rPr>
      </w:pPr>
      <w:r w:rsidRPr="00E42ACD">
        <w:rPr>
          <w:sz w:val="24"/>
          <w:szCs w:val="24"/>
        </w:rPr>
        <w:t>1. Проекты нормативных правовых актов и методические документы по вопросам проведения оценки регулирующего воздействия проектов нормативных правовых актов, вносимых центральными исполнительными органами государственной власти Московской области в Правительство Московской области (далее - оценка регулирующего воздействия).</w:t>
      </w:r>
    </w:p>
    <w:p w:rsidR="00E42ACD" w:rsidRPr="00E42ACD" w:rsidRDefault="00E42ACD" w:rsidP="00E42ACD">
      <w:pPr>
        <w:pStyle w:val="ConsPlusNormal"/>
        <w:ind w:firstLine="540"/>
        <w:jc w:val="both"/>
        <w:rPr>
          <w:sz w:val="24"/>
          <w:szCs w:val="24"/>
        </w:rPr>
      </w:pPr>
      <w:r w:rsidRPr="00E42ACD">
        <w:rPr>
          <w:sz w:val="24"/>
          <w:szCs w:val="24"/>
        </w:rPr>
        <w:t>2. Уведомления о проведении публичных консультаций по проектам актов в рамках оценки регулирующего воздействия.</w:t>
      </w:r>
    </w:p>
    <w:p w:rsidR="00E42ACD" w:rsidRDefault="00E42ACD" w:rsidP="00E42ACD">
      <w:pPr>
        <w:pStyle w:val="ConsPlusNormal"/>
        <w:ind w:firstLine="540"/>
        <w:jc w:val="both"/>
        <w:rPr>
          <w:sz w:val="24"/>
          <w:szCs w:val="24"/>
        </w:rPr>
      </w:pPr>
      <w:r w:rsidRPr="00E42ACD">
        <w:rPr>
          <w:sz w:val="24"/>
          <w:szCs w:val="24"/>
        </w:rPr>
        <w:t>3. Информационные материалы о деятельности организации и администрации в сфере оценки регулирующего воздействия.</w:t>
      </w:r>
    </w:p>
    <w:p w:rsidR="0058364A" w:rsidRDefault="0058364A" w:rsidP="00E42ACD">
      <w:pPr>
        <w:pStyle w:val="ConsPlusNormal"/>
        <w:ind w:firstLine="540"/>
        <w:jc w:val="both"/>
        <w:rPr>
          <w:sz w:val="24"/>
          <w:szCs w:val="24"/>
        </w:rPr>
      </w:pPr>
    </w:p>
    <w:p w:rsidR="0058364A" w:rsidRDefault="0058364A" w:rsidP="00E42ACD">
      <w:pPr>
        <w:pStyle w:val="ConsPlusNormal"/>
        <w:ind w:firstLine="540"/>
        <w:jc w:val="both"/>
        <w:rPr>
          <w:sz w:val="24"/>
          <w:szCs w:val="24"/>
        </w:rPr>
      </w:pPr>
    </w:p>
    <w:p w:rsidR="0058364A" w:rsidRDefault="0058364A" w:rsidP="00E42ACD">
      <w:pPr>
        <w:pStyle w:val="ConsPlusNormal"/>
        <w:ind w:firstLine="540"/>
        <w:jc w:val="both"/>
        <w:rPr>
          <w:sz w:val="24"/>
          <w:szCs w:val="24"/>
        </w:rPr>
      </w:pPr>
    </w:p>
    <w:p w:rsidR="0058364A" w:rsidRDefault="0058364A" w:rsidP="00E42ACD">
      <w:pPr>
        <w:pStyle w:val="ConsPlusNormal"/>
        <w:ind w:firstLine="540"/>
        <w:jc w:val="both"/>
        <w:rPr>
          <w:sz w:val="24"/>
          <w:szCs w:val="24"/>
        </w:rPr>
      </w:pPr>
    </w:p>
    <w:p w:rsidR="0058364A" w:rsidRDefault="0058364A" w:rsidP="00E42ACD">
      <w:pPr>
        <w:pStyle w:val="ConsPlusNormal"/>
        <w:ind w:firstLine="540"/>
        <w:jc w:val="both"/>
        <w:rPr>
          <w:sz w:val="24"/>
          <w:szCs w:val="24"/>
        </w:rPr>
      </w:pPr>
    </w:p>
    <w:p w:rsidR="0058364A" w:rsidRDefault="0058364A" w:rsidP="00E42ACD">
      <w:pPr>
        <w:pStyle w:val="ConsPlusNormal"/>
        <w:ind w:firstLine="540"/>
        <w:jc w:val="both"/>
        <w:rPr>
          <w:sz w:val="24"/>
          <w:szCs w:val="24"/>
        </w:rPr>
      </w:pPr>
    </w:p>
    <w:p w:rsidR="0058364A" w:rsidRDefault="0058364A" w:rsidP="00E42ACD">
      <w:pPr>
        <w:pStyle w:val="ConsPlusNormal"/>
        <w:ind w:firstLine="540"/>
        <w:jc w:val="both"/>
        <w:rPr>
          <w:sz w:val="24"/>
          <w:szCs w:val="24"/>
        </w:rPr>
      </w:pPr>
    </w:p>
    <w:p w:rsidR="0058364A" w:rsidRDefault="0058364A" w:rsidP="00E42ACD">
      <w:pPr>
        <w:pStyle w:val="ConsPlusNormal"/>
        <w:ind w:firstLine="540"/>
        <w:jc w:val="both"/>
        <w:rPr>
          <w:sz w:val="24"/>
          <w:szCs w:val="24"/>
        </w:rPr>
      </w:pPr>
    </w:p>
    <w:p w:rsidR="0058364A" w:rsidRDefault="0058364A" w:rsidP="00E42ACD">
      <w:pPr>
        <w:pStyle w:val="ConsPlusNormal"/>
        <w:ind w:firstLine="540"/>
        <w:jc w:val="both"/>
        <w:rPr>
          <w:sz w:val="24"/>
          <w:szCs w:val="24"/>
        </w:rPr>
      </w:pPr>
    </w:p>
    <w:p w:rsidR="0058364A" w:rsidRDefault="0058364A" w:rsidP="00E42ACD">
      <w:pPr>
        <w:pStyle w:val="ConsPlusNormal"/>
        <w:ind w:firstLine="540"/>
        <w:jc w:val="both"/>
        <w:rPr>
          <w:sz w:val="24"/>
          <w:szCs w:val="24"/>
        </w:rPr>
      </w:pPr>
    </w:p>
    <w:p w:rsidR="009318ED" w:rsidRDefault="009318ED" w:rsidP="00E42ACD">
      <w:pPr>
        <w:pStyle w:val="ConsPlusNormal"/>
        <w:ind w:firstLine="540"/>
        <w:jc w:val="both"/>
        <w:rPr>
          <w:sz w:val="24"/>
          <w:szCs w:val="24"/>
        </w:rPr>
      </w:pPr>
    </w:p>
    <w:p w:rsidR="009318ED" w:rsidRDefault="009318ED" w:rsidP="00E42ACD">
      <w:pPr>
        <w:pStyle w:val="ConsPlusNormal"/>
        <w:ind w:firstLine="540"/>
        <w:jc w:val="both"/>
        <w:rPr>
          <w:sz w:val="24"/>
          <w:szCs w:val="24"/>
        </w:rPr>
      </w:pPr>
    </w:p>
    <w:p w:rsidR="009318ED" w:rsidRDefault="009318ED" w:rsidP="00E42ACD">
      <w:pPr>
        <w:pStyle w:val="ConsPlusNormal"/>
        <w:ind w:firstLine="540"/>
        <w:jc w:val="both"/>
        <w:rPr>
          <w:sz w:val="24"/>
          <w:szCs w:val="24"/>
        </w:rPr>
      </w:pPr>
    </w:p>
    <w:p w:rsidR="009318ED" w:rsidRDefault="009318ED" w:rsidP="00E42ACD">
      <w:pPr>
        <w:pStyle w:val="ConsPlusNormal"/>
        <w:ind w:firstLine="540"/>
        <w:jc w:val="both"/>
        <w:rPr>
          <w:sz w:val="24"/>
          <w:szCs w:val="24"/>
        </w:rPr>
      </w:pPr>
    </w:p>
    <w:p w:rsidR="009318ED" w:rsidRDefault="009318ED" w:rsidP="00E42ACD">
      <w:pPr>
        <w:pStyle w:val="ConsPlusNormal"/>
        <w:ind w:firstLine="540"/>
        <w:jc w:val="both"/>
        <w:rPr>
          <w:sz w:val="24"/>
          <w:szCs w:val="24"/>
        </w:rPr>
      </w:pPr>
    </w:p>
    <w:p w:rsidR="009318ED" w:rsidRDefault="009318ED" w:rsidP="00E42ACD">
      <w:pPr>
        <w:pStyle w:val="ConsPlusNormal"/>
        <w:ind w:firstLine="540"/>
        <w:jc w:val="both"/>
        <w:rPr>
          <w:sz w:val="24"/>
          <w:szCs w:val="24"/>
        </w:rPr>
      </w:pPr>
    </w:p>
    <w:p w:rsidR="009318ED" w:rsidRDefault="009318ED" w:rsidP="00E42ACD">
      <w:pPr>
        <w:pStyle w:val="ConsPlusNormal"/>
        <w:ind w:firstLine="540"/>
        <w:jc w:val="both"/>
        <w:rPr>
          <w:sz w:val="24"/>
          <w:szCs w:val="24"/>
        </w:rPr>
      </w:pPr>
    </w:p>
    <w:p w:rsidR="009318ED" w:rsidRDefault="009318ED" w:rsidP="00E42ACD">
      <w:pPr>
        <w:pStyle w:val="ConsPlusNormal"/>
        <w:ind w:firstLine="540"/>
        <w:jc w:val="both"/>
        <w:rPr>
          <w:sz w:val="24"/>
          <w:szCs w:val="24"/>
        </w:rPr>
      </w:pPr>
    </w:p>
    <w:p w:rsidR="009318ED" w:rsidRDefault="009318ED" w:rsidP="00E42ACD">
      <w:pPr>
        <w:pStyle w:val="ConsPlusNormal"/>
        <w:ind w:firstLine="540"/>
        <w:jc w:val="both"/>
        <w:rPr>
          <w:sz w:val="24"/>
          <w:szCs w:val="24"/>
        </w:rPr>
      </w:pPr>
    </w:p>
    <w:p w:rsidR="009318ED" w:rsidRDefault="009318ED" w:rsidP="00E42ACD">
      <w:pPr>
        <w:pStyle w:val="ConsPlusNormal"/>
        <w:ind w:firstLine="540"/>
        <w:jc w:val="both"/>
        <w:rPr>
          <w:sz w:val="24"/>
          <w:szCs w:val="24"/>
        </w:rPr>
      </w:pPr>
    </w:p>
    <w:p w:rsidR="009318ED" w:rsidRDefault="009318ED" w:rsidP="00E42ACD">
      <w:pPr>
        <w:pStyle w:val="ConsPlusNormal"/>
        <w:ind w:firstLine="540"/>
        <w:jc w:val="both"/>
        <w:rPr>
          <w:sz w:val="24"/>
          <w:szCs w:val="24"/>
        </w:rPr>
      </w:pPr>
    </w:p>
    <w:p w:rsidR="009318ED" w:rsidRDefault="009318ED" w:rsidP="00E42ACD">
      <w:pPr>
        <w:pStyle w:val="ConsPlusNormal"/>
        <w:ind w:firstLine="540"/>
        <w:jc w:val="both"/>
        <w:rPr>
          <w:sz w:val="24"/>
          <w:szCs w:val="24"/>
        </w:rPr>
      </w:pPr>
    </w:p>
    <w:p w:rsidR="009318ED" w:rsidRDefault="009318ED" w:rsidP="00E42ACD">
      <w:pPr>
        <w:pStyle w:val="ConsPlusNormal"/>
        <w:ind w:firstLine="540"/>
        <w:jc w:val="both"/>
        <w:rPr>
          <w:sz w:val="24"/>
          <w:szCs w:val="24"/>
        </w:rPr>
      </w:pPr>
    </w:p>
    <w:p w:rsidR="009318ED" w:rsidRDefault="009318ED" w:rsidP="00E42ACD">
      <w:pPr>
        <w:pStyle w:val="ConsPlusNormal"/>
        <w:ind w:firstLine="540"/>
        <w:jc w:val="both"/>
        <w:rPr>
          <w:sz w:val="24"/>
          <w:szCs w:val="24"/>
        </w:rPr>
      </w:pPr>
    </w:p>
    <w:p w:rsidR="009318ED" w:rsidRDefault="009318ED" w:rsidP="00E42ACD">
      <w:pPr>
        <w:pStyle w:val="ConsPlusNormal"/>
        <w:ind w:firstLine="540"/>
        <w:jc w:val="both"/>
        <w:rPr>
          <w:sz w:val="24"/>
          <w:szCs w:val="24"/>
        </w:rPr>
      </w:pPr>
    </w:p>
    <w:p w:rsidR="009318ED" w:rsidRDefault="009318ED" w:rsidP="00E42ACD">
      <w:pPr>
        <w:pStyle w:val="ConsPlusNormal"/>
        <w:ind w:firstLine="540"/>
        <w:jc w:val="both"/>
        <w:rPr>
          <w:sz w:val="24"/>
          <w:szCs w:val="24"/>
        </w:rPr>
      </w:pPr>
    </w:p>
    <w:p w:rsidR="009318ED" w:rsidRDefault="009318ED" w:rsidP="00E42ACD">
      <w:pPr>
        <w:pStyle w:val="ConsPlusNormal"/>
        <w:ind w:firstLine="540"/>
        <w:jc w:val="both"/>
        <w:rPr>
          <w:sz w:val="24"/>
          <w:szCs w:val="24"/>
        </w:rPr>
      </w:pPr>
    </w:p>
    <w:p w:rsidR="009318ED" w:rsidRDefault="009318ED" w:rsidP="00E42ACD">
      <w:pPr>
        <w:pStyle w:val="ConsPlusNormal"/>
        <w:ind w:firstLine="540"/>
        <w:jc w:val="both"/>
        <w:rPr>
          <w:sz w:val="24"/>
          <w:szCs w:val="24"/>
        </w:rPr>
      </w:pPr>
    </w:p>
    <w:p w:rsidR="009318ED" w:rsidRDefault="009318ED" w:rsidP="00E42ACD">
      <w:pPr>
        <w:pStyle w:val="ConsPlusNormal"/>
        <w:ind w:firstLine="540"/>
        <w:jc w:val="both"/>
        <w:rPr>
          <w:sz w:val="24"/>
          <w:szCs w:val="24"/>
        </w:rPr>
      </w:pPr>
    </w:p>
    <w:p w:rsidR="009318ED" w:rsidRDefault="009318ED" w:rsidP="00E42ACD">
      <w:pPr>
        <w:pStyle w:val="ConsPlusNormal"/>
        <w:ind w:firstLine="540"/>
        <w:jc w:val="both"/>
        <w:rPr>
          <w:sz w:val="24"/>
          <w:szCs w:val="24"/>
        </w:rPr>
      </w:pPr>
    </w:p>
    <w:p w:rsidR="0058364A" w:rsidRDefault="0058364A" w:rsidP="00E42ACD">
      <w:pPr>
        <w:pStyle w:val="ConsPlusNormal"/>
        <w:ind w:firstLine="540"/>
        <w:jc w:val="both"/>
        <w:rPr>
          <w:sz w:val="24"/>
          <w:szCs w:val="24"/>
        </w:rPr>
      </w:pPr>
    </w:p>
    <w:p w:rsidR="0058364A" w:rsidRDefault="0058364A" w:rsidP="00E42ACD">
      <w:pPr>
        <w:pStyle w:val="ConsPlusNormal"/>
        <w:ind w:firstLine="540"/>
        <w:jc w:val="both"/>
        <w:rPr>
          <w:sz w:val="24"/>
          <w:szCs w:val="24"/>
        </w:rPr>
      </w:pPr>
    </w:p>
    <w:p w:rsidR="0058364A" w:rsidRDefault="0058364A" w:rsidP="00E42ACD">
      <w:pPr>
        <w:pStyle w:val="ConsPlusNormal"/>
        <w:ind w:firstLine="540"/>
        <w:jc w:val="both"/>
        <w:rPr>
          <w:sz w:val="24"/>
          <w:szCs w:val="24"/>
        </w:rPr>
      </w:pPr>
    </w:p>
    <w:p w:rsidR="0058364A" w:rsidRDefault="0058364A" w:rsidP="00E42ACD">
      <w:pPr>
        <w:pStyle w:val="ConsPlusNormal"/>
        <w:ind w:firstLine="540"/>
        <w:jc w:val="both"/>
        <w:rPr>
          <w:sz w:val="24"/>
          <w:szCs w:val="24"/>
        </w:rPr>
      </w:pPr>
    </w:p>
    <w:p w:rsidR="0058364A" w:rsidRPr="0058364A" w:rsidRDefault="0058364A" w:rsidP="0058364A">
      <w:pPr>
        <w:pStyle w:val="ConsPlusNormal"/>
        <w:ind w:firstLine="540"/>
        <w:jc w:val="right"/>
      </w:pPr>
      <w:r w:rsidRPr="0058364A">
        <w:lastRenderedPageBreak/>
        <w:t>Приложение № 8</w:t>
      </w:r>
    </w:p>
    <w:p w:rsidR="0058364A" w:rsidRPr="0058364A" w:rsidRDefault="0058364A" w:rsidP="0058364A">
      <w:pPr>
        <w:pStyle w:val="ConsPlusNormal"/>
        <w:ind w:firstLine="540"/>
        <w:jc w:val="right"/>
      </w:pPr>
      <w:r w:rsidRPr="0058364A">
        <w:t xml:space="preserve">   к Порядку</w:t>
      </w:r>
    </w:p>
    <w:p w:rsidR="0058364A" w:rsidRDefault="0058364A" w:rsidP="0058364A">
      <w:pPr>
        <w:pStyle w:val="ConsPlusNormal"/>
        <w:ind w:firstLine="540"/>
        <w:jc w:val="right"/>
        <w:rPr>
          <w:sz w:val="24"/>
          <w:szCs w:val="24"/>
        </w:rPr>
      </w:pPr>
      <w:r>
        <w:rPr>
          <w:sz w:val="24"/>
          <w:szCs w:val="24"/>
        </w:rPr>
        <w:t xml:space="preserve"> </w:t>
      </w:r>
    </w:p>
    <w:p w:rsidR="0058364A" w:rsidRDefault="0058364A" w:rsidP="0058364A">
      <w:pPr>
        <w:pStyle w:val="ConsPlusNormal"/>
        <w:ind w:firstLine="540"/>
        <w:jc w:val="center"/>
        <w:rPr>
          <w:sz w:val="24"/>
          <w:szCs w:val="24"/>
        </w:rPr>
      </w:pPr>
      <w:r>
        <w:rPr>
          <w:sz w:val="24"/>
          <w:szCs w:val="24"/>
        </w:rPr>
        <w:t>Лист разногласий</w:t>
      </w:r>
    </w:p>
    <w:p w:rsidR="0058364A" w:rsidRDefault="00722C55" w:rsidP="0058364A">
      <w:pPr>
        <w:pStyle w:val="ConsPlusNormal"/>
        <w:ind w:firstLine="540"/>
        <w:jc w:val="center"/>
        <w:rPr>
          <w:sz w:val="24"/>
          <w:szCs w:val="24"/>
        </w:rPr>
      </w:pPr>
      <w:r>
        <w:rPr>
          <w:sz w:val="24"/>
          <w:szCs w:val="24"/>
        </w:rPr>
        <w:t>к</w:t>
      </w:r>
      <w:r w:rsidR="0058364A">
        <w:rPr>
          <w:sz w:val="24"/>
          <w:szCs w:val="24"/>
        </w:rPr>
        <w:t xml:space="preserve"> проекту муниципального нормативного правового акта</w:t>
      </w:r>
      <w:r>
        <w:rPr>
          <w:sz w:val="24"/>
          <w:szCs w:val="24"/>
        </w:rPr>
        <w:t xml:space="preserve"> (муниципальному нормативному правовому акту)</w:t>
      </w:r>
    </w:p>
    <w:p w:rsidR="00722C55" w:rsidRDefault="00722C55" w:rsidP="0058364A">
      <w:pPr>
        <w:pStyle w:val="ConsPlusNormal"/>
        <w:ind w:firstLine="540"/>
        <w:jc w:val="center"/>
        <w:rPr>
          <w:sz w:val="24"/>
          <w:szCs w:val="24"/>
        </w:rPr>
      </w:pPr>
      <w:r>
        <w:rPr>
          <w:sz w:val="24"/>
          <w:szCs w:val="24"/>
        </w:rPr>
        <w:t xml:space="preserve">_____________________________________________________________________ </w:t>
      </w:r>
    </w:p>
    <w:p w:rsidR="00722C55" w:rsidRDefault="00722C55" w:rsidP="0058364A">
      <w:pPr>
        <w:pStyle w:val="ConsPlusNormal"/>
        <w:ind w:firstLine="540"/>
        <w:jc w:val="center"/>
        <w:rPr>
          <w:i/>
        </w:rPr>
      </w:pPr>
      <w:r w:rsidRPr="00722C55">
        <w:rPr>
          <w:i/>
        </w:rPr>
        <w:t>(наименование проекта муниципального нормативного правового акта (муниципального нормативного правового акта)</w:t>
      </w:r>
    </w:p>
    <w:p w:rsidR="00722C55" w:rsidRDefault="00722C55" w:rsidP="0058364A">
      <w:pPr>
        <w:pStyle w:val="ConsPlusNormal"/>
        <w:ind w:firstLine="540"/>
        <w:jc w:val="center"/>
        <w:rPr>
          <w:i/>
        </w:rPr>
      </w:pPr>
    </w:p>
    <w:tbl>
      <w:tblPr>
        <w:tblStyle w:val="ab"/>
        <w:tblW w:w="0" w:type="auto"/>
        <w:tblLook w:val="04A0" w:firstRow="1" w:lastRow="0" w:firstColumn="1" w:lastColumn="0" w:noHBand="0" w:noVBand="1"/>
      </w:tblPr>
      <w:tblGrid>
        <w:gridCol w:w="2406"/>
        <w:gridCol w:w="2957"/>
        <w:gridCol w:w="2165"/>
        <w:gridCol w:w="2041"/>
      </w:tblGrid>
      <w:tr w:rsidR="00722C55" w:rsidTr="005D4CD0">
        <w:tc>
          <w:tcPr>
            <w:tcW w:w="2498" w:type="dxa"/>
          </w:tcPr>
          <w:p w:rsidR="00722C55" w:rsidRPr="00722C55" w:rsidRDefault="00722C55" w:rsidP="00722C55">
            <w:pPr>
              <w:pStyle w:val="ConsPlusNormal"/>
              <w:ind w:firstLine="0"/>
              <w:jc w:val="both"/>
            </w:pPr>
            <w:r>
              <w:t>Проектом муниципального нормативного правового акта (муниципальным нормативным правовым актом) предусмотрено (указать номер пункта и его редакцию)</w:t>
            </w:r>
          </w:p>
        </w:tc>
        <w:tc>
          <w:tcPr>
            <w:tcW w:w="3139" w:type="dxa"/>
          </w:tcPr>
          <w:p w:rsidR="00722C55" w:rsidRPr="005D4CD0" w:rsidRDefault="005D4CD0" w:rsidP="00722C55">
            <w:pPr>
              <w:pStyle w:val="ConsPlusNormal"/>
              <w:ind w:firstLine="0"/>
              <w:jc w:val="both"/>
            </w:pPr>
            <w:r>
              <w:t>Замечания (предложения) согласующего органа местного самоуправления муниципального образования (организации) (указать наименование согласующего органа (организации) и его замечания (предложения)</w:t>
            </w:r>
          </w:p>
        </w:tc>
        <w:tc>
          <w:tcPr>
            <w:tcW w:w="2268" w:type="dxa"/>
          </w:tcPr>
          <w:p w:rsidR="00722C55" w:rsidRPr="005D4CD0" w:rsidRDefault="005D4CD0" w:rsidP="00722C55">
            <w:pPr>
              <w:pStyle w:val="ConsPlusNormal"/>
              <w:ind w:firstLine="0"/>
              <w:jc w:val="both"/>
            </w:pPr>
            <w:r>
              <w:t>Заключение (указать «Замечание не учтено» или «учтено частично», привести обоснование)</w:t>
            </w:r>
          </w:p>
        </w:tc>
        <w:tc>
          <w:tcPr>
            <w:tcW w:w="2090" w:type="dxa"/>
          </w:tcPr>
          <w:p w:rsidR="00722C55" w:rsidRPr="005D4CD0" w:rsidRDefault="005D4CD0" w:rsidP="00722C55">
            <w:pPr>
              <w:pStyle w:val="ConsPlusNormal"/>
              <w:ind w:firstLine="0"/>
              <w:jc w:val="both"/>
            </w:pPr>
            <w:r>
              <w:t>Решения, принятые на согласительном совещании</w:t>
            </w:r>
          </w:p>
        </w:tc>
      </w:tr>
      <w:tr w:rsidR="00722C55" w:rsidTr="005D4CD0">
        <w:tc>
          <w:tcPr>
            <w:tcW w:w="2498" w:type="dxa"/>
          </w:tcPr>
          <w:p w:rsidR="00722C55" w:rsidRDefault="00722C55" w:rsidP="00722C55">
            <w:pPr>
              <w:pStyle w:val="ConsPlusNormal"/>
              <w:ind w:firstLine="0"/>
              <w:jc w:val="both"/>
              <w:rPr>
                <w:sz w:val="24"/>
                <w:szCs w:val="24"/>
              </w:rPr>
            </w:pPr>
          </w:p>
        </w:tc>
        <w:tc>
          <w:tcPr>
            <w:tcW w:w="3139" w:type="dxa"/>
          </w:tcPr>
          <w:p w:rsidR="00722C55" w:rsidRDefault="00722C55" w:rsidP="00722C55">
            <w:pPr>
              <w:pStyle w:val="ConsPlusNormal"/>
              <w:ind w:firstLine="0"/>
              <w:jc w:val="both"/>
              <w:rPr>
                <w:sz w:val="24"/>
                <w:szCs w:val="24"/>
              </w:rPr>
            </w:pPr>
          </w:p>
        </w:tc>
        <w:tc>
          <w:tcPr>
            <w:tcW w:w="2268" w:type="dxa"/>
          </w:tcPr>
          <w:p w:rsidR="00722C55" w:rsidRDefault="00722C55" w:rsidP="00722C55">
            <w:pPr>
              <w:pStyle w:val="ConsPlusNormal"/>
              <w:ind w:firstLine="0"/>
              <w:jc w:val="both"/>
              <w:rPr>
                <w:sz w:val="24"/>
                <w:szCs w:val="24"/>
              </w:rPr>
            </w:pPr>
          </w:p>
        </w:tc>
        <w:tc>
          <w:tcPr>
            <w:tcW w:w="2090" w:type="dxa"/>
          </w:tcPr>
          <w:p w:rsidR="00722C55" w:rsidRDefault="00722C55" w:rsidP="00722C55">
            <w:pPr>
              <w:pStyle w:val="ConsPlusNormal"/>
              <w:ind w:firstLine="0"/>
              <w:jc w:val="both"/>
              <w:rPr>
                <w:sz w:val="24"/>
                <w:szCs w:val="24"/>
              </w:rPr>
            </w:pPr>
          </w:p>
        </w:tc>
      </w:tr>
      <w:tr w:rsidR="00722C55" w:rsidTr="005D4CD0">
        <w:tc>
          <w:tcPr>
            <w:tcW w:w="2498" w:type="dxa"/>
          </w:tcPr>
          <w:p w:rsidR="00722C55" w:rsidRDefault="00722C55" w:rsidP="00722C55">
            <w:pPr>
              <w:pStyle w:val="ConsPlusNormal"/>
              <w:ind w:firstLine="0"/>
              <w:jc w:val="both"/>
              <w:rPr>
                <w:sz w:val="24"/>
                <w:szCs w:val="24"/>
              </w:rPr>
            </w:pPr>
          </w:p>
        </w:tc>
        <w:tc>
          <w:tcPr>
            <w:tcW w:w="3139" w:type="dxa"/>
          </w:tcPr>
          <w:p w:rsidR="00722C55" w:rsidRDefault="00722C55" w:rsidP="00722C55">
            <w:pPr>
              <w:pStyle w:val="ConsPlusNormal"/>
              <w:ind w:firstLine="0"/>
              <w:jc w:val="both"/>
              <w:rPr>
                <w:sz w:val="24"/>
                <w:szCs w:val="24"/>
              </w:rPr>
            </w:pPr>
          </w:p>
        </w:tc>
        <w:tc>
          <w:tcPr>
            <w:tcW w:w="2268" w:type="dxa"/>
          </w:tcPr>
          <w:p w:rsidR="00722C55" w:rsidRDefault="00722C55" w:rsidP="00722C55">
            <w:pPr>
              <w:pStyle w:val="ConsPlusNormal"/>
              <w:ind w:firstLine="0"/>
              <w:jc w:val="both"/>
              <w:rPr>
                <w:sz w:val="24"/>
                <w:szCs w:val="24"/>
              </w:rPr>
            </w:pPr>
          </w:p>
        </w:tc>
        <w:tc>
          <w:tcPr>
            <w:tcW w:w="2090" w:type="dxa"/>
          </w:tcPr>
          <w:p w:rsidR="00722C55" w:rsidRDefault="00722C55" w:rsidP="00722C55">
            <w:pPr>
              <w:pStyle w:val="ConsPlusNormal"/>
              <w:ind w:firstLine="0"/>
              <w:jc w:val="both"/>
              <w:rPr>
                <w:sz w:val="24"/>
                <w:szCs w:val="24"/>
              </w:rPr>
            </w:pPr>
          </w:p>
        </w:tc>
      </w:tr>
      <w:tr w:rsidR="00722C55" w:rsidTr="005D4CD0">
        <w:tc>
          <w:tcPr>
            <w:tcW w:w="2498" w:type="dxa"/>
          </w:tcPr>
          <w:p w:rsidR="00722C55" w:rsidRDefault="00722C55" w:rsidP="00722C55">
            <w:pPr>
              <w:pStyle w:val="ConsPlusNormal"/>
              <w:ind w:firstLine="0"/>
              <w:jc w:val="both"/>
              <w:rPr>
                <w:sz w:val="24"/>
                <w:szCs w:val="24"/>
              </w:rPr>
            </w:pPr>
          </w:p>
        </w:tc>
        <w:tc>
          <w:tcPr>
            <w:tcW w:w="3139" w:type="dxa"/>
          </w:tcPr>
          <w:p w:rsidR="00722C55" w:rsidRDefault="00722C55" w:rsidP="00722C55">
            <w:pPr>
              <w:pStyle w:val="ConsPlusNormal"/>
              <w:ind w:firstLine="0"/>
              <w:jc w:val="both"/>
              <w:rPr>
                <w:sz w:val="24"/>
                <w:szCs w:val="24"/>
              </w:rPr>
            </w:pPr>
          </w:p>
        </w:tc>
        <w:tc>
          <w:tcPr>
            <w:tcW w:w="2268" w:type="dxa"/>
          </w:tcPr>
          <w:p w:rsidR="00722C55" w:rsidRDefault="00722C55" w:rsidP="00722C55">
            <w:pPr>
              <w:pStyle w:val="ConsPlusNormal"/>
              <w:ind w:firstLine="0"/>
              <w:jc w:val="both"/>
              <w:rPr>
                <w:sz w:val="24"/>
                <w:szCs w:val="24"/>
              </w:rPr>
            </w:pPr>
          </w:p>
        </w:tc>
        <w:tc>
          <w:tcPr>
            <w:tcW w:w="2090" w:type="dxa"/>
          </w:tcPr>
          <w:p w:rsidR="00722C55" w:rsidRDefault="00722C55" w:rsidP="00722C55">
            <w:pPr>
              <w:pStyle w:val="ConsPlusNormal"/>
              <w:ind w:firstLine="0"/>
              <w:jc w:val="both"/>
              <w:rPr>
                <w:sz w:val="24"/>
                <w:szCs w:val="24"/>
              </w:rPr>
            </w:pPr>
          </w:p>
        </w:tc>
      </w:tr>
    </w:tbl>
    <w:p w:rsidR="00722C55" w:rsidRPr="00722C55" w:rsidRDefault="00722C55" w:rsidP="00722C55">
      <w:pPr>
        <w:pStyle w:val="ConsPlusNormal"/>
        <w:ind w:firstLine="540"/>
        <w:jc w:val="both"/>
        <w:rPr>
          <w:sz w:val="24"/>
          <w:szCs w:val="24"/>
        </w:rPr>
      </w:pPr>
    </w:p>
    <w:p w:rsidR="0058364A" w:rsidRDefault="005D4CD0" w:rsidP="00E42ACD">
      <w:pPr>
        <w:pStyle w:val="ConsPlusNormal"/>
        <w:ind w:firstLine="540"/>
        <w:jc w:val="both"/>
        <w:rPr>
          <w:sz w:val="24"/>
          <w:szCs w:val="24"/>
        </w:rPr>
      </w:pPr>
      <w:r>
        <w:rPr>
          <w:sz w:val="24"/>
          <w:szCs w:val="24"/>
        </w:rPr>
        <w:t>Лист разногласий подписывается должностным лицом структурного подразделения администрации Пушкинского муниципального района, ответственного за участие в реализации нормативного правового регулирования в установленной сфере, а также проведение предварительной оценки регулирующего воздействия, вносящим вопрос или представляющим проект муниципального нормативного правового акта (муниципальный нормативный правовой акт) на рассмотрение органа местного самоуправления Пушкинского муниципального района, и должностным лицом подразделения муниципального образования, ответственного за внедрение процедуры оценки регулирующего воздействия и экспертизы</w:t>
      </w:r>
      <w:r w:rsidR="002E2E35">
        <w:rPr>
          <w:sz w:val="24"/>
          <w:szCs w:val="24"/>
        </w:rPr>
        <w:t>.</w:t>
      </w:r>
    </w:p>
    <w:p w:rsidR="002E2E35" w:rsidRDefault="002E2E35" w:rsidP="00E42ACD">
      <w:pPr>
        <w:pStyle w:val="ConsPlusNormal"/>
        <w:ind w:firstLine="540"/>
        <w:jc w:val="both"/>
        <w:rPr>
          <w:sz w:val="24"/>
          <w:szCs w:val="24"/>
        </w:rPr>
      </w:pPr>
    </w:p>
    <w:p w:rsidR="002E2E35" w:rsidRDefault="002E2E35" w:rsidP="00E42ACD">
      <w:pPr>
        <w:pStyle w:val="ConsPlusNormal"/>
        <w:ind w:firstLine="540"/>
        <w:jc w:val="both"/>
        <w:rPr>
          <w:sz w:val="24"/>
          <w:szCs w:val="24"/>
        </w:rPr>
      </w:pPr>
    </w:p>
    <w:p w:rsidR="002E2E35" w:rsidRDefault="002E2E35" w:rsidP="00E42ACD">
      <w:pPr>
        <w:pStyle w:val="ConsPlusNormal"/>
        <w:ind w:firstLine="540"/>
        <w:jc w:val="both"/>
        <w:rPr>
          <w:sz w:val="24"/>
          <w:szCs w:val="24"/>
        </w:rPr>
      </w:pPr>
    </w:p>
    <w:p w:rsidR="002E2E35" w:rsidRDefault="002E2E35" w:rsidP="00E42ACD">
      <w:pPr>
        <w:pStyle w:val="ConsPlusNormal"/>
        <w:ind w:firstLine="540"/>
        <w:jc w:val="both"/>
        <w:rPr>
          <w:sz w:val="24"/>
          <w:szCs w:val="24"/>
        </w:rPr>
      </w:pPr>
    </w:p>
    <w:p w:rsidR="002E2E35" w:rsidRDefault="002E2E35" w:rsidP="00E42ACD">
      <w:pPr>
        <w:pStyle w:val="ConsPlusNormal"/>
        <w:ind w:firstLine="540"/>
        <w:jc w:val="both"/>
        <w:rPr>
          <w:sz w:val="24"/>
          <w:szCs w:val="24"/>
        </w:rPr>
      </w:pPr>
    </w:p>
    <w:p w:rsidR="002E2E35" w:rsidRDefault="002E2E35" w:rsidP="00E42ACD">
      <w:pPr>
        <w:pStyle w:val="ConsPlusNormal"/>
        <w:ind w:firstLine="540"/>
        <w:jc w:val="both"/>
        <w:rPr>
          <w:sz w:val="24"/>
          <w:szCs w:val="24"/>
        </w:rPr>
      </w:pPr>
    </w:p>
    <w:p w:rsidR="002E2E35" w:rsidRDefault="002E2E35" w:rsidP="00E42ACD">
      <w:pPr>
        <w:pStyle w:val="ConsPlusNormal"/>
        <w:ind w:firstLine="540"/>
        <w:jc w:val="both"/>
        <w:rPr>
          <w:sz w:val="24"/>
          <w:szCs w:val="24"/>
        </w:rPr>
      </w:pPr>
    </w:p>
    <w:p w:rsidR="002E2E35" w:rsidRDefault="002E2E35" w:rsidP="00E42ACD">
      <w:pPr>
        <w:pStyle w:val="ConsPlusNormal"/>
        <w:ind w:firstLine="540"/>
        <w:jc w:val="both"/>
        <w:rPr>
          <w:sz w:val="24"/>
          <w:szCs w:val="24"/>
        </w:rPr>
      </w:pPr>
    </w:p>
    <w:p w:rsidR="002E2E35" w:rsidRDefault="002E2E35" w:rsidP="00E42ACD">
      <w:pPr>
        <w:pStyle w:val="ConsPlusNormal"/>
        <w:ind w:firstLine="540"/>
        <w:jc w:val="both"/>
        <w:rPr>
          <w:sz w:val="24"/>
          <w:szCs w:val="24"/>
        </w:rPr>
      </w:pPr>
    </w:p>
    <w:p w:rsidR="002E2E35" w:rsidRDefault="002E2E35" w:rsidP="00E42ACD">
      <w:pPr>
        <w:pStyle w:val="ConsPlusNormal"/>
        <w:ind w:firstLine="540"/>
        <w:jc w:val="both"/>
        <w:rPr>
          <w:sz w:val="24"/>
          <w:szCs w:val="24"/>
        </w:rPr>
      </w:pPr>
    </w:p>
    <w:p w:rsidR="002E2E35" w:rsidRDefault="002E2E35" w:rsidP="00E42ACD">
      <w:pPr>
        <w:pStyle w:val="ConsPlusNormal"/>
        <w:ind w:firstLine="540"/>
        <w:jc w:val="both"/>
        <w:rPr>
          <w:sz w:val="24"/>
          <w:szCs w:val="24"/>
        </w:rPr>
      </w:pPr>
    </w:p>
    <w:p w:rsidR="002E2E35" w:rsidRDefault="002E2E35" w:rsidP="00E42ACD">
      <w:pPr>
        <w:pStyle w:val="ConsPlusNormal"/>
        <w:ind w:firstLine="540"/>
        <w:jc w:val="both"/>
        <w:rPr>
          <w:sz w:val="24"/>
          <w:szCs w:val="24"/>
        </w:rPr>
      </w:pPr>
    </w:p>
    <w:p w:rsidR="002E2E35" w:rsidRDefault="002E2E35" w:rsidP="00E42ACD">
      <w:pPr>
        <w:pStyle w:val="ConsPlusNormal"/>
        <w:ind w:firstLine="540"/>
        <w:jc w:val="both"/>
        <w:rPr>
          <w:sz w:val="24"/>
          <w:szCs w:val="24"/>
        </w:rPr>
      </w:pPr>
    </w:p>
    <w:p w:rsidR="002E2E35" w:rsidRDefault="002E2E35" w:rsidP="00E42ACD">
      <w:pPr>
        <w:pStyle w:val="ConsPlusNormal"/>
        <w:ind w:firstLine="540"/>
        <w:jc w:val="both"/>
        <w:rPr>
          <w:sz w:val="24"/>
          <w:szCs w:val="24"/>
        </w:rPr>
      </w:pPr>
    </w:p>
    <w:p w:rsidR="002E2E35" w:rsidRDefault="002E2E35" w:rsidP="00E42ACD">
      <w:pPr>
        <w:pStyle w:val="ConsPlusNormal"/>
        <w:ind w:firstLine="540"/>
        <w:jc w:val="both"/>
        <w:rPr>
          <w:sz w:val="24"/>
          <w:szCs w:val="24"/>
        </w:rPr>
      </w:pPr>
    </w:p>
    <w:p w:rsidR="002E2E35" w:rsidRDefault="002E2E35" w:rsidP="00E42ACD">
      <w:pPr>
        <w:pStyle w:val="ConsPlusNormal"/>
        <w:ind w:firstLine="540"/>
        <w:jc w:val="both"/>
        <w:rPr>
          <w:sz w:val="24"/>
          <w:szCs w:val="24"/>
        </w:rPr>
      </w:pPr>
    </w:p>
    <w:p w:rsidR="002E2E35" w:rsidRDefault="002E2E35" w:rsidP="00E42ACD">
      <w:pPr>
        <w:pStyle w:val="ConsPlusNormal"/>
        <w:ind w:firstLine="540"/>
        <w:jc w:val="both"/>
        <w:rPr>
          <w:sz w:val="24"/>
          <w:szCs w:val="24"/>
        </w:rPr>
      </w:pPr>
    </w:p>
    <w:p w:rsidR="002E2E35" w:rsidRDefault="002E2E35" w:rsidP="00E42ACD">
      <w:pPr>
        <w:pStyle w:val="ConsPlusNormal"/>
        <w:ind w:firstLine="540"/>
        <w:jc w:val="both"/>
        <w:rPr>
          <w:sz w:val="24"/>
          <w:szCs w:val="24"/>
        </w:rPr>
      </w:pPr>
    </w:p>
    <w:p w:rsidR="002E2E35" w:rsidRDefault="002E2E35" w:rsidP="00E42ACD">
      <w:pPr>
        <w:pStyle w:val="ConsPlusNormal"/>
        <w:ind w:firstLine="540"/>
        <w:jc w:val="both"/>
        <w:rPr>
          <w:sz w:val="24"/>
          <w:szCs w:val="24"/>
        </w:rPr>
      </w:pPr>
    </w:p>
    <w:p w:rsidR="002E2E35" w:rsidRDefault="002E2E35" w:rsidP="00E42ACD">
      <w:pPr>
        <w:pStyle w:val="ConsPlusNormal"/>
        <w:ind w:firstLine="540"/>
        <w:jc w:val="both"/>
        <w:rPr>
          <w:sz w:val="24"/>
          <w:szCs w:val="24"/>
        </w:rPr>
      </w:pPr>
    </w:p>
    <w:p w:rsidR="002E2E35" w:rsidRPr="002E2E35" w:rsidRDefault="002E2E35" w:rsidP="002E2E35">
      <w:pPr>
        <w:pStyle w:val="ConsPlusNormal"/>
        <w:ind w:firstLine="540"/>
        <w:jc w:val="right"/>
      </w:pPr>
      <w:r w:rsidRPr="002E2E35">
        <w:lastRenderedPageBreak/>
        <w:t xml:space="preserve">Приложение № 9 </w:t>
      </w:r>
    </w:p>
    <w:p w:rsidR="002E2E35" w:rsidRPr="002E2E35" w:rsidRDefault="002E2E35" w:rsidP="002E2E35">
      <w:pPr>
        <w:pStyle w:val="ConsPlusNormal"/>
        <w:ind w:firstLine="540"/>
        <w:jc w:val="right"/>
      </w:pPr>
      <w:r w:rsidRPr="002E2E35">
        <w:t>к Порядку</w:t>
      </w:r>
    </w:p>
    <w:p w:rsidR="002E2E35" w:rsidRDefault="002E2E35" w:rsidP="00E42ACD">
      <w:pPr>
        <w:pStyle w:val="ConsPlusNormal"/>
        <w:ind w:firstLine="540"/>
        <w:jc w:val="both"/>
        <w:rPr>
          <w:sz w:val="24"/>
          <w:szCs w:val="24"/>
        </w:rPr>
      </w:pPr>
    </w:p>
    <w:p w:rsidR="002E2E35" w:rsidRPr="002E2E35" w:rsidRDefault="002E2E35" w:rsidP="002E2E35">
      <w:pPr>
        <w:pStyle w:val="ConsPlusNonformat"/>
        <w:jc w:val="center"/>
        <w:rPr>
          <w:rFonts w:ascii="Arial" w:hAnsi="Arial" w:cs="Arial"/>
          <w:sz w:val="24"/>
          <w:szCs w:val="24"/>
        </w:rPr>
      </w:pPr>
      <w:r w:rsidRPr="002E2E35">
        <w:rPr>
          <w:rFonts w:ascii="Arial" w:hAnsi="Arial" w:cs="Arial"/>
          <w:sz w:val="24"/>
          <w:szCs w:val="24"/>
        </w:rPr>
        <w:t>ФОРМА</w:t>
      </w:r>
    </w:p>
    <w:p w:rsidR="002E2E35" w:rsidRPr="002E2E35" w:rsidRDefault="002E2E35" w:rsidP="002E2E35">
      <w:pPr>
        <w:pStyle w:val="ConsPlusNonformat"/>
        <w:jc w:val="center"/>
        <w:rPr>
          <w:rFonts w:ascii="Arial" w:hAnsi="Arial" w:cs="Arial"/>
          <w:sz w:val="24"/>
          <w:szCs w:val="24"/>
        </w:rPr>
      </w:pPr>
      <w:r w:rsidRPr="002E2E35">
        <w:rPr>
          <w:rFonts w:ascii="Arial" w:hAnsi="Arial" w:cs="Arial"/>
          <w:sz w:val="24"/>
          <w:szCs w:val="24"/>
        </w:rPr>
        <w:t>заключения об оценке фактического воздействия</w:t>
      </w:r>
    </w:p>
    <w:p w:rsidR="002E2E35" w:rsidRPr="002E2E35" w:rsidRDefault="002E2E35" w:rsidP="002E2E35">
      <w:pPr>
        <w:pStyle w:val="ConsPlusNonformat"/>
        <w:jc w:val="center"/>
        <w:rPr>
          <w:rFonts w:ascii="Arial" w:hAnsi="Arial" w:cs="Arial"/>
          <w:sz w:val="24"/>
          <w:szCs w:val="24"/>
        </w:rPr>
      </w:pPr>
      <w:r w:rsidRPr="002E2E35">
        <w:rPr>
          <w:rFonts w:ascii="Arial" w:hAnsi="Arial" w:cs="Arial"/>
          <w:sz w:val="24"/>
          <w:szCs w:val="24"/>
        </w:rPr>
        <w:t>нормативного правового акта</w:t>
      </w:r>
    </w:p>
    <w:p w:rsidR="002E2E35" w:rsidRPr="002E2E35" w:rsidRDefault="002E2E35" w:rsidP="002E2E35">
      <w:pPr>
        <w:pStyle w:val="ConsPlusNonformat"/>
        <w:jc w:val="both"/>
        <w:rPr>
          <w:rFonts w:ascii="Arial" w:hAnsi="Arial" w:cs="Arial"/>
          <w:sz w:val="24"/>
          <w:szCs w:val="24"/>
        </w:rPr>
      </w:pPr>
    </w:p>
    <w:p w:rsidR="002E2E35" w:rsidRPr="002E2E35" w:rsidRDefault="002E2E35" w:rsidP="002E2E35">
      <w:pPr>
        <w:pStyle w:val="ConsPlusNonformat"/>
        <w:jc w:val="both"/>
        <w:rPr>
          <w:rFonts w:ascii="Arial" w:hAnsi="Arial" w:cs="Arial"/>
          <w:sz w:val="24"/>
          <w:szCs w:val="24"/>
        </w:rPr>
      </w:pPr>
    </w:p>
    <w:p w:rsidR="002E2E35" w:rsidRDefault="002E2E35" w:rsidP="002E2E35">
      <w:pPr>
        <w:pStyle w:val="ConsPlusNonformat"/>
        <w:jc w:val="both"/>
        <w:rPr>
          <w:rFonts w:ascii="Arial" w:hAnsi="Arial" w:cs="Arial"/>
          <w:sz w:val="24"/>
          <w:szCs w:val="24"/>
        </w:rPr>
      </w:pPr>
      <w:r w:rsidRPr="002E2E35">
        <w:rPr>
          <w:rFonts w:ascii="Arial" w:hAnsi="Arial" w:cs="Arial"/>
          <w:sz w:val="24"/>
          <w:szCs w:val="24"/>
        </w:rPr>
        <w:t xml:space="preserve">    </w:t>
      </w:r>
      <w:r w:rsidR="00732C0B">
        <w:rPr>
          <w:rFonts w:ascii="Arial" w:hAnsi="Arial" w:cs="Arial"/>
          <w:sz w:val="24"/>
          <w:szCs w:val="24"/>
        </w:rPr>
        <w:tab/>
      </w:r>
      <w:r>
        <w:rPr>
          <w:rFonts w:ascii="Arial" w:hAnsi="Arial" w:cs="Arial"/>
          <w:sz w:val="24"/>
          <w:szCs w:val="24"/>
        </w:rPr>
        <w:t>Уполномоченный орган</w:t>
      </w:r>
      <w:r w:rsidRPr="002E2E35">
        <w:rPr>
          <w:rFonts w:ascii="Arial" w:hAnsi="Arial" w:cs="Arial"/>
          <w:sz w:val="24"/>
          <w:szCs w:val="24"/>
        </w:rPr>
        <w:t xml:space="preserve"> в соответствии с </w:t>
      </w:r>
      <w:hyperlink r:id="rId14" w:history="1">
        <w:r w:rsidRPr="002E2E35">
          <w:rPr>
            <w:rFonts w:ascii="Arial" w:hAnsi="Arial" w:cs="Arial"/>
            <w:sz w:val="24"/>
            <w:szCs w:val="24"/>
          </w:rPr>
          <w:t xml:space="preserve">пунктом </w:t>
        </w:r>
      </w:hyperlink>
      <w:r w:rsidRPr="002E2E35">
        <w:rPr>
          <w:rFonts w:ascii="Arial" w:hAnsi="Arial" w:cs="Arial"/>
          <w:sz w:val="24"/>
          <w:szCs w:val="24"/>
        </w:rPr>
        <w:t xml:space="preserve">5 </w:t>
      </w:r>
      <w:r>
        <w:rPr>
          <w:rFonts w:ascii="Arial" w:hAnsi="Arial" w:cs="Arial"/>
          <w:sz w:val="24"/>
          <w:szCs w:val="24"/>
        </w:rPr>
        <w:t>Порядка по организации и проведению процедуры оценки регулирующего воздействия проектов муниципальных нормативных правовых актов, оценки фактического воздействия и экспертизы муниципальных нормативных правовых актов Пушкинского муниципального района, затрагивающих вопросы осуществления предпринимательской и инвестиционной деятельности</w:t>
      </w:r>
      <w:r w:rsidR="008C5EF9">
        <w:rPr>
          <w:rFonts w:ascii="Arial" w:hAnsi="Arial" w:cs="Arial"/>
          <w:sz w:val="24"/>
          <w:szCs w:val="24"/>
        </w:rPr>
        <w:t xml:space="preserve"> </w:t>
      </w:r>
      <w:r w:rsidRPr="002E2E35">
        <w:rPr>
          <w:rFonts w:ascii="Arial" w:hAnsi="Arial" w:cs="Arial"/>
          <w:sz w:val="24"/>
          <w:szCs w:val="24"/>
        </w:rPr>
        <w:t>рассмотрел</w:t>
      </w:r>
      <w:r>
        <w:rPr>
          <w:rFonts w:ascii="Arial" w:hAnsi="Arial" w:cs="Arial"/>
          <w:sz w:val="24"/>
          <w:szCs w:val="24"/>
        </w:rPr>
        <w:t xml:space="preserve"> _</w:t>
      </w:r>
      <w:r w:rsidR="008C5EF9">
        <w:rPr>
          <w:rFonts w:ascii="Arial" w:hAnsi="Arial" w:cs="Arial"/>
          <w:sz w:val="24"/>
          <w:szCs w:val="24"/>
        </w:rPr>
        <w:t>_______________</w:t>
      </w:r>
      <w:r>
        <w:rPr>
          <w:rFonts w:ascii="Arial" w:hAnsi="Arial" w:cs="Arial"/>
          <w:sz w:val="24"/>
          <w:szCs w:val="24"/>
        </w:rPr>
        <w:t>________</w:t>
      </w:r>
      <w:r w:rsidRPr="002E2E35">
        <w:rPr>
          <w:rFonts w:ascii="Arial" w:hAnsi="Arial" w:cs="Arial"/>
          <w:sz w:val="24"/>
          <w:szCs w:val="24"/>
        </w:rPr>
        <w:t>_________</w:t>
      </w:r>
      <w:r w:rsidR="00732C0B">
        <w:rPr>
          <w:rFonts w:ascii="Arial" w:hAnsi="Arial" w:cs="Arial"/>
          <w:sz w:val="24"/>
          <w:szCs w:val="24"/>
        </w:rPr>
        <w:t>________________</w:t>
      </w:r>
      <w:r w:rsidR="00C138ED">
        <w:rPr>
          <w:rFonts w:ascii="Arial" w:hAnsi="Arial" w:cs="Arial"/>
          <w:sz w:val="24"/>
          <w:szCs w:val="24"/>
        </w:rPr>
        <w:t>____________________</w:t>
      </w:r>
      <w:r w:rsidR="00732C0B">
        <w:rPr>
          <w:rFonts w:ascii="Arial" w:hAnsi="Arial" w:cs="Arial"/>
          <w:sz w:val="24"/>
          <w:szCs w:val="24"/>
        </w:rPr>
        <w:t>_</w:t>
      </w:r>
    </w:p>
    <w:p w:rsidR="002E2E35" w:rsidRPr="002E2E35" w:rsidRDefault="002E2E35" w:rsidP="002E2E35">
      <w:pPr>
        <w:pStyle w:val="ConsPlusNonformat"/>
        <w:jc w:val="both"/>
        <w:rPr>
          <w:rFonts w:ascii="Arial" w:hAnsi="Arial" w:cs="Arial"/>
          <w:sz w:val="24"/>
          <w:szCs w:val="24"/>
        </w:rPr>
      </w:pPr>
      <w:r>
        <w:rPr>
          <w:rFonts w:ascii="Arial" w:hAnsi="Arial" w:cs="Arial"/>
          <w:sz w:val="24"/>
          <w:szCs w:val="24"/>
        </w:rPr>
        <w:t>_________________________________________</w:t>
      </w:r>
      <w:r w:rsidR="00C138ED">
        <w:rPr>
          <w:rFonts w:ascii="Arial" w:hAnsi="Arial" w:cs="Arial"/>
          <w:sz w:val="24"/>
          <w:szCs w:val="24"/>
        </w:rPr>
        <w:t>_____________________________</w:t>
      </w:r>
    </w:p>
    <w:p w:rsidR="002E2E35" w:rsidRPr="002E2E35" w:rsidRDefault="002E2E35" w:rsidP="002E2E35">
      <w:pPr>
        <w:pStyle w:val="ConsPlusNonformat"/>
        <w:jc w:val="center"/>
        <w:rPr>
          <w:rFonts w:ascii="Arial" w:hAnsi="Arial" w:cs="Arial"/>
        </w:rPr>
      </w:pPr>
      <w:r w:rsidRPr="002E2E35">
        <w:rPr>
          <w:rFonts w:ascii="Arial" w:hAnsi="Arial" w:cs="Arial"/>
        </w:rPr>
        <w:t>(реквизиты нормативного правового акта)</w:t>
      </w:r>
    </w:p>
    <w:p w:rsidR="002E2E35" w:rsidRPr="002E2E35" w:rsidRDefault="002E2E35" w:rsidP="002E2E35">
      <w:pPr>
        <w:pStyle w:val="ConsPlusNonformat"/>
        <w:jc w:val="both"/>
        <w:rPr>
          <w:rFonts w:ascii="Arial" w:hAnsi="Arial" w:cs="Arial"/>
          <w:sz w:val="24"/>
          <w:szCs w:val="24"/>
        </w:rPr>
      </w:pPr>
      <w:r w:rsidRPr="002E2E35">
        <w:rPr>
          <w:rFonts w:ascii="Arial" w:hAnsi="Arial" w:cs="Arial"/>
          <w:sz w:val="24"/>
          <w:szCs w:val="24"/>
        </w:rPr>
        <w:t xml:space="preserve">(далее - вид, </w:t>
      </w:r>
      <w:r>
        <w:rPr>
          <w:rFonts w:ascii="Arial" w:hAnsi="Arial" w:cs="Arial"/>
          <w:sz w:val="24"/>
          <w:szCs w:val="24"/>
        </w:rPr>
        <w:t>№</w:t>
      </w:r>
      <w:r w:rsidRPr="002E2E35">
        <w:rPr>
          <w:rFonts w:ascii="Arial" w:hAnsi="Arial" w:cs="Arial"/>
          <w:sz w:val="24"/>
          <w:szCs w:val="24"/>
        </w:rPr>
        <w:t xml:space="preserve"> нормативного правового акта) и отчет об оценке фактического</w:t>
      </w:r>
      <w:r>
        <w:rPr>
          <w:rFonts w:ascii="Arial" w:hAnsi="Arial" w:cs="Arial"/>
          <w:sz w:val="24"/>
          <w:szCs w:val="24"/>
        </w:rPr>
        <w:t xml:space="preserve"> </w:t>
      </w:r>
      <w:r w:rsidRPr="002E2E35">
        <w:rPr>
          <w:rFonts w:ascii="Arial" w:hAnsi="Arial" w:cs="Arial"/>
          <w:sz w:val="24"/>
          <w:szCs w:val="24"/>
        </w:rPr>
        <w:t>воздействия _________________________________________________________</w:t>
      </w:r>
      <w:r w:rsidR="00C138ED">
        <w:rPr>
          <w:rFonts w:ascii="Arial" w:hAnsi="Arial" w:cs="Arial"/>
          <w:sz w:val="24"/>
          <w:szCs w:val="24"/>
        </w:rPr>
        <w:t>________</w:t>
      </w:r>
      <w:r w:rsidRPr="002E2E35">
        <w:rPr>
          <w:rFonts w:ascii="Arial" w:hAnsi="Arial" w:cs="Arial"/>
          <w:sz w:val="24"/>
          <w:szCs w:val="24"/>
        </w:rPr>
        <w:t>_____</w:t>
      </w:r>
    </w:p>
    <w:p w:rsidR="002E2E35" w:rsidRPr="002E2E35" w:rsidRDefault="002E2E35" w:rsidP="002E2E35">
      <w:pPr>
        <w:pStyle w:val="ConsPlusNonformat"/>
        <w:jc w:val="center"/>
        <w:rPr>
          <w:rFonts w:ascii="Arial" w:hAnsi="Arial" w:cs="Arial"/>
        </w:rPr>
      </w:pPr>
      <w:r>
        <w:rPr>
          <w:rFonts w:ascii="Arial" w:hAnsi="Arial" w:cs="Arial"/>
        </w:rPr>
        <w:t>(вид, №</w:t>
      </w:r>
      <w:r w:rsidRPr="002E2E35">
        <w:rPr>
          <w:rFonts w:ascii="Arial" w:hAnsi="Arial" w:cs="Arial"/>
        </w:rPr>
        <w:t xml:space="preserve"> нормативного правового акта)</w:t>
      </w:r>
    </w:p>
    <w:p w:rsidR="002E2E35" w:rsidRPr="002E2E35" w:rsidRDefault="002E2E35" w:rsidP="002E2E35">
      <w:pPr>
        <w:pStyle w:val="ConsPlusNonformat"/>
        <w:jc w:val="both"/>
        <w:rPr>
          <w:rFonts w:ascii="Arial" w:hAnsi="Arial" w:cs="Arial"/>
          <w:sz w:val="24"/>
          <w:szCs w:val="24"/>
        </w:rPr>
      </w:pPr>
      <w:r w:rsidRPr="002E2E35">
        <w:rPr>
          <w:rFonts w:ascii="Arial" w:hAnsi="Arial" w:cs="Arial"/>
          <w:sz w:val="24"/>
          <w:szCs w:val="24"/>
        </w:rPr>
        <w:t>(далее</w:t>
      </w:r>
      <w:r>
        <w:rPr>
          <w:rFonts w:ascii="Arial" w:hAnsi="Arial" w:cs="Arial"/>
          <w:sz w:val="24"/>
          <w:szCs w:val="24"/>
        </w:rPr>
        <w:t xml:space="preserve"> </w:t>
      </w:r>
      <w:r w:rsidRPr="002E2E35">
        <w:rPr>
          <w:rFonts w:ascii="Arial" w:hAnsi="Arial" w:cs="Arial"/>
          <w:sz w:val="24"/>
          <w:szCs w:val="24"/>
        </w:rPr>
        <w:t>- отчет), направленные для подготовки настоящего заключения</w:t>
      </w:r>
      <w:r>
        <w:rPr>
          <w:rFonts w:ascii="Arial" w:hAnsi="Arial" w:cs="Arial"/>
          <w:sz w:val="24"/>
          <w:szCs w:val="24"/>
        </w:rPr>
        <w:t xml:space="preserve"> </w:t>
      </w:r>
      <w:r w:rsidRPr="002E2E35">
        <w:rPr>
          <w:rFonts w:ascii="Arial" w:hAnsi="Arial" w:cs="Arial"/>
          <w:sz w:val="24"/>
          <w:szCs w:val="24"/>
        </w:rPr>
        <w:t>___________________________________________</w:t>
      </w:r>
      <w:r w:rsidR="00C138ED">
        <w:rPr>
          <w:rFonts w:ascii="Arial" w:hAnsi="Arial" w:cs="Arial"/>
          <w:sz w:val="24"/>
          <w:szCs w:val="24"/>
        </w:rPr>
        <w:t>___________________________</w:t>
      </w:r>
    </w:p>
    <w:p w:rsidR="002E2E35" w:rsidRPr="002E2E35" w:rsidRDefault="002E2E35" w:rsidP="002E2E35">
      <w:pPr>
        <w:pStyle w:val="ConsPlusNonformat"/>
        <w:jc w:val="center"/>
        <w:rPr>
          <w:rFonts w:ascii="Arial" w:hAnsi="Arial" w:cs="Arial"/>
        </w:rPr>
      </w:pPr>
      <w:r w:rsidRPr="002E2E35">
        <w:rPr>
          <w:rFonts w:ascii="Arial" w:hAnsi="Arial" w:cs="Arial"/>
        </w:rPr>
        <w:t xml:space="preserve">(наименование </w:t>
      </w:r>
      <w:r>
        <w:rPr>
          <w:rFonts w:ascii="Arial" w:hAnsi="Arial" w:cs="Arial"/>
        </w:rPr>
        <w:t>регулирующего органа</w:t>
      </w:r>
      <w:r w:rsidRPr="002E2E35">
        <w:rPr>
          <w:rFonts w:ascii="Arial" w:hAnsi="Arial" w:cs="Arial"/>
        </w:rPr>
        <w:t>)</w:t>
      </w:r>
    </w:p>
    <w:p w:rsidR="002E2E35" w:rsidRDefault="002E2E35" w:rsidP="002E2E35">
      <w:pPr>
        <w:pStyle w:val="ConsPlusNonformat"/>
        <w:jc w:val="both"/>
        <w:rPr>
          <w:rFonts w:ascii="Arial" w:hAnsi="Arial" w:cs="Arial"/>
          <w:sz w:val="24"/>
          <w:szCs w:val="24"/>
        </w:rPr>
      </w:pPr>
      <w:r w:rsidRPr="002E2E35">
        <w:rPr>
          <w:rFonts w:ascii="Arial" w:hAnsi="Arial" w:cs="Arial"/>
          <w:sz w:val="24"/>
          <w:szCs w:val="24"/>
        </w:rPr>
        <w:t>(далее - разработчик), и сообщает следующее.</w:t>
      </w:r>
    </w:p>
    <w:p w:rsidR="00A27E52" w:rsidRPr="00770166" w:rsidRDefault="00A27E52" w:rsidP="00A27E52">
      <w:pPr>
        <w:ind w:firstLine="709"/>
        <w:jc w:val="both"/>
      </w:pPr>
      <w:r w:rsidRPr="00770166">
        <w:t>Заключение об оценке регулирующего воздействия проекта муниципального нормативного правового акта дано уполномоченным органом _________________________________________</w:t>
      </w:r>
      <w:r w:rsidR="00C138ED">
        <w:t>_____________________________</w:t>
      </w:r>
    </w:p>
    <w:p w:rsidR="00A27E52" w:rsidRPr="00A27E52" w:rsidRDefault="00A27E52" w:rsidP="00A27E52">
      <w:pPr>
        <w:jc w:val="center"/>
        <w:rPr>
          <w:sz w:val="20"/>
          <w:szCs w:val="20"/>
        </w:rPr>
      </w:pPr>
      <w:r w:rsidRPr="00A27E52">
        <w:rPr>
          <w:sz w:val="20"/>
          <w:szCs w:val="20"/>
        </w:rPr>
        <w:t>(информация о дате и номере заключения уполномоченного органа об оценке регулирующего воздействия проекта муниципального нормативного правового акта)</w:t>
      </w:r>
    </w:p>
    <w:p w:rsidR="00A27E52" w:rsidRPr="00770166" w:rsidRDefault="00A27E52" w:rsidP="00A27E52">
      <w:pPr>
        <w:ind w:firstLine="709"/>
        <w:jc w:val="both"/>
      </w:pPr>
      <w:r w:rsidRPr="00770166">
        <w:t xml:space="preserve">Информация об оценке фактического воздействия муниципального нормативного правового акта размещена </w:t>
      </w:r>
      <w:r>
        <w:t xml:space="preserve">уполномоченным </w:t>
      </w:r>
      <w:r w:rsidRPr="00770166">
        <w:t xml:space="preserve">органом, осуществляющим оценку фактического воздействия муниципальных нормативных правовых актов, на официальном сайте администрации </w:t>
      </w:r>
      <w:r>
        <w:t>Пушкинского муниципального</w:t>
      </w:r>
      <w:r w:rsidRPr="00770166">
        <w:t xml:space="preserve"> района «____»___________20____года.</w:t>
      </w:r>
    </w:p>
    <w:p w:rsidR="00A27E52" w:rsidRPr="00770166" w:rsidRDefault="00A27E52" w:rsidP="00A27E52">
      <w:pPr>
        <w:ind w:firstLine="709"/>
        <w:jc w:val="both"/>
      </w:pPr>
      <w:r>
        <w:t>Уполномоченным органом</w:t>
      </w:r>
      <w:r w:rsidRPr="00770166">
        <w:t xml:space="preserve"> проведены публичные консультации отчета об оценке фактического воздействия муниципального нормативного правового акта в период с «____»__________20____года по «____»____________20___года.</w:t>
      </w:r>
    </w:p>
    <w:p w:rsidR="00A27E52" w:rsidRPr="00770166" w:rsidRDefault="00A27E52" w:rsidP="00A27E52">
      <w:pPr>
        <w:jc w:val="both"/>
      </w:pPr>
    </w:p>
    <w:p w:rsidR="00A27E52" w:rsidRPr="00A27E52" w:rsidRDefault="00A27E52" w:rsidP="00A27E52">
      <w:pPr>
        <w:jc w:val="both"/>
        <w:rPr>
          <w:sz w:val="20"/>
          <w:szCs w:val="20"/>
        </w:rPr>
      </w:pPr>
      <w:r w:rsidRPr="00A27E52">
        <w:t>________________________________________________________</w:t>
      </w:r>
      <w:r w:rsidR="00C138ED">
        <w:t>______________</w:t>
      </w:r>
      <w:r w:rsidRPr="00A27E52">
        <w:rPr>
          <w:sz w:val="20"/>
          <w:szCs w:val="20"/>
        </w:rPr>
        <w:t>(анализ ключевых выводов и результатов расчетов в соответствующих разделах отчета, обобщение и оценка результатов публичных консультаций)</w:t>
      </w:r>
    </w:p>
    <w:p w:rsidR="00A27E52" w:rsidRPr="00770166" w:rsidRDefault="00A27E52" w:rsidP="00A27E52">
      <w:pPr>
        <w:ind w:firstLine="709"/>
        <w:jc w:val="both"/>
      </w:pPr>
      <w:r w:rsidRPr="00770166">
        <w:t>По результатам рассмотрения представленных документов</w:t>
      </w:r>
      <w:r w:rsidR="00732C0B">
        <w:t>, с учетом информации в отчете об ОФВ, своде предложений по результатам публичных консультаций</w:t>
      </w:r>
      <w:r w:rsidRPr="00770166">
        <w:t xml:space="preserve"> установлено, что при осуществлении оценки фактического воздействия муниципального нормативного правового акта</w:t>
      </w:r>
      <w:r w:rsidR="00732C0B">
        <w:t>, уполномоченным органом сделан</w:t>
      </w:r>
      <w:r w:rsidR="008C5EF9">
        <w:t>ы</w:t>
      </w:r>
      <w:r w:rsidR="00732C0B">
        <w:t xml:space="preserve"> следующие вводы </w:t>
      </w:r>
      <w:r w:rsidRPr="00770166">
        <w:t>_____________________________________ _________________________________________</w:t>
      </w:r>
      <w:r w:rsidR="00C138ED">
        <w:t>_____________________________</w:t>
      </w:r>
    </w:p>
    <w:p w:rsidR="00732C0B" w:rsidRPr="00770166" w:rsidRDefault="00732C0B" w:rsidP="00732C0B">
      <w:pPr>
        <w:jc w:val="center"/>
        <w:rPr>
          <w:sz w:val="20"/>
          <w:szCs w:val="20"/>
        </w:rPr>
      </w:pPr>
      <w:r w:rsidRPr="00770166">
        <w:rPr>
          <w:sz w:val="20"/>
          <w:szCs w:val="20"/>
        </w:rPr>
        <w:t>(выводы о достижении или не достижении заявленных целей регулирования муниципального нормативного правового акта, фактических положительных и отрицательных последствиях принятия муниципального нормативного правового акта)</w:t>
      </w:r>
    </w:p>
    <w:p w:rsidR="00A27E52" w:rsidRPr="00770166" w:rsidRDefault="00A27E52" w:rsidP="00A27E52"/>
    <w:p w:rsidR="00A27E52" w:rsidRPr="00770166" w:rsidRDefault="00A27E52" w:rsidP="00A27E52">
      <w:pPr>
        <w:jc w:val="both"/>
      </w:pPr>
      <w:r w:rsidRPr="00770166">
        <w:t>___________________________________________________________________</w:t>
      </w:r>
      <w:r w:rsidR="00C138ED">
        <w:t>___</w:t>
      </w:r>
    </w:p>
    <w:p w:rsidR="00A27E52" w:rsidRPr="00770166" w:rsidRDefault="00A27E52" w:rsidP="00A27E52">
      <w:pPr>
        <w:pBdr>
          <w:bottom w:val="single" w:sz="12" w:space="1" w:color="auto"/>
        </w:pBdr>
        <w:jc w:val="center"/>
        <w:rPr>
          <w:sz w:val="20"/>
          <w:szCs w:val="20"/>
        </w:rPr>
      </w:pPr>
      <w:r w:rsidRPr="00770166">
        <w:rPr>
          <w:sz w:val="20"/>
          <w:szCs w:val="20"/>
        </w:rPr>
        <w:t xml:space="preserve">(вывод о наличии либо отсутствии положений, необоснованно затрудняющих ведение </w:t>
      </w:r>
      <w:r w:rsidRPr="00770166">
        <w:rPr>
          <w:sz w:val="20"/>
          <w:szCs w:val="20"/>
        </w:rPr>
        <w:lastRenderedPageBreak/>
        <w:t xml:space="preserve">предпринимательской и инвестиционной деятельности или приводящих к возникновению необоснованных расходов субъектов предпринимательской и инвестиционной деятельности и бюджета </w:t>
      </w:r>
      <w:r w:rsidR="00732C0B">
        <w:rPr>
          <w:sz w:val="20"/>
          <w:szCs w:val="20"/>
        </w:rPr>
        <w:t>Пушкинского муниципального</w:t>
      </w:r>
      <w:r w:rsidRPr="00770166">
        <w:rPr>
          <w:sz w:val="20"/>
          <w:szCs w:val="20"/>
        </w:rPr>
        <w:t xml:space="preserve"> района)</w:t>
      </w:r>
    </w:p>
    <w:p w:rsidR="00A27E52" w:rsidRPr="00770166" w:rsidRDefault="00A27E52" w:rsidP="00A27E52">
      <w:pPr>
        <w:jc w:val="center"/>
        <w:rPr>
          <w:sz w:val="20"/>
          <w:szCs w:val="20"/>
        </w:rPr>
      </w:pPr>
      <w:r w:rsidRPr="00770166">
        <w:rPr>
          <w:sz w:val="20"/>
          <w:szCs w:val="20"/>
        </w:rPr>
        <w:t>(иные замечания и предложения уполномоченного органа)</w:t>
      </w:r>
    </w:p>
    <w:p w:rsidR="00A27E52" w:rsidRPr="00770166" w:rsidRDefault="00A27E52" w:rsidP="00A27E52">
      <w:pPr>
        <w:jc w:val="both"/>
      </w:pPr>
    </w:p>
    <w:p w:rsidR="00A27E52" w:rsidRPr="00770166" w:rsidRDefault="00A27E52" w:rsidP="00A27E52">
      <w:pPr>
        <w:jc w:val="both"/>
      </w:pPr>
      <w:r w:rsidRPr="00770166">
        <w:t>Указание (при наличии) на приложения.</w:t>
      </w:r>
    </w:p>
    <w:p w:rsidR="00A27E52" w:rsidRPr="00770166" w:rsidRDefault="00A27E52" w:rsidP="00A27E52">
      <w:pPr>
        <w:jc w:val="both"/>
      </w:pPr>
    </w:p>
    <w:p w:rsidR="00A27E52" w:rsidRDefault="00A27E52" w:rsidP="002E2E35">
      <w:pPr>
        <w:pStyle w:val="ConsPlusNonformat"/>
        <w:jc w:val="both"/>
        <w:rPr>
          <w:rFonts w:ascii="Arial" w:hAnsi="Arial" w:cs="Arial"/>
          <w:sz w:val="24"/>
          <w:szCs w:val="24"/>
        </w:rPr>
      </w:pPr>
    </w:p>
    <w:p w:rsidR="00A27E52" w:rsidRDefault="00A27E52" w:rsidP="002E2E35">
      <w:pPr>
        <w:pStyle w:val="ConsPlusNonformat"/>
        <w:jc w:val="both"/>
        <w:rPr>
          <w:rFonts w:ascii="Arial" w:hAnsi="Arial" w:cs="Arial"/>
          <w:sz w:val="24"/>
          <w:szCs w:val="24"/>
        </w:rPr>
      </w:pPr>
    </w:p>
    <w:p w:rsidR="00A27E52" w:rsidRDefault="00A27E52" w:rsidP="002E2E35">
      <w:pPr>
        <w:pStyle w:val="ConsPlusNonformat"/>
        <w:jc w:val="both"/>
        <w:rPr>
          <w:rFonts w:ascii="Arial" w:hAnsi="Arial" w:cs="Arial"/>
          <w:sz w:val="24"/>
          <w:szCs w:val="24"/>
        </w:rPr>
      </w:pPr>
    </w:p>
    <w:p w:rsidR="00E42ACD" w:rsidRPr="002E2E35" w:rsidRDefault="00E42ACD" w:rsidP="002E2E35">
      <w:pPr>
        <w:pStyle w:val="ConsPlusNormal"/>
        <w:jc w:val="both"/>
        <w:rPr>
          <w:sz w:val="24"/>
          <w:szCs w:val="24"/>
        </w:rPr>
      </w:pPr>
    </w:p>
    <w:p w:rsidR="00E42ACD" w:rsidRPr="002E2E35" w:rsidRDefault="00E42ACD" w:rsidP="002E2E35">
      <w:pPr>
        <w:ind w:firstLine="851"/>
        <w:jc w:val="both"/>
      </w:pPr>
    </w:p>
    <w:p w:rsidR="003C00C0" w:rsidRDefault="003C00C0"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A971A7" w:rsidRDefault="00A971A7" w:rsidP="002E2E35">
      <w:pPr>
        <w:pStyle w:val="ConsPlusNormal"/>
        <w:jc w:val="both"/>
        <w:rPr>
          <w:sz w:val="24"/>
          <w:szCs w:val="24"/>
        </w:rPr>
      </w:pPr>
    </w:p>
    <w:p w:rsidR="00C138ED" w:rsidRDefault="00C138ED" w:rsidP="00C138ED">
      <w:pPr>
        <w:pStyle w:val="ConsPlusNormal"/>
        <w:jc w:val="right"/>
        <w:rPr>
          <w:sz w:val="24"/>
          <w:szCs w:val="24"/>
        </w:rPr>
      </w:pPr>
    </w:p>
    <w:p w:rsidR="00C138ED" w:rsidRDefault="00C138ED" w:rsidP="00C138ED">
      <w:pPr>
        <w:pStyle w:val="ConsPlusNormal"/>
        <w:jc w:val="right"/>
        <w:sectPr w:rsidR="00C138ED" w:rsidSect="00A971A7">
          <w:pgSz w:w="11905" w:h="16838"/>
          <w:pgMar w:top="1134" w:right="851" w:bottom="1134" w:left="1701" w:header="0" w:footer="0" w:gutter="0"/>
          <w:cols w:space="720"/>
        </w:sectPr>
      </w:pPr>
    </w:p>
    <w:p w:rsidR="00A971A7" w:rsidRPr="00C138ED" w:rsidRDefault="00C138ED" w:rsidP="00C138ED">
      <w:pPr>
        <w:pStyle w:val="ConsPlusNormal"/>
        <w:jc w:val="right"/>
      </w:pPr>
      <w:r w:rsidRPr="00C138ED">
        <w:lastRenderedPageBreak/>
        <w:t>Приложение № 10</w:t>
      </w:r>
    </w:p>
    <w:p w:rsidR="00C138ED" w:rsidRPr="00C138ED" w:rsidRDefault="00C138ED" w:rsidP="00C138ED">
      <w:pPr>
        <w:pStyle w:val="ConsPlusNormal"/>
        <w:jc w:val="right"/>
      </w:pPr>
      <w:r w:rsidRPr="00C138ED">
        <w:t>к Порядку</w:t>
      </w:r>
    </w:p>
    <w:p w:rsidR="00A971A7" w:rsidRDefault="00A971A7" w:rsidP="002E2E35">
      <w:pPr>
        <w:pStyle w:val="ConsPlusNormal"/>
        <w:jc w:val="both"/>
        <w:rPr>
          <w:sz w:val="24"/>
          <w:szCs w:val="24"/>
        </w:rPr>
      </w:pPr>
    </w:p>
    <w:p w:rsidR="00A971A7" w:rsidRDefault="00A971A7" w:rsidP="00C138ED">
      <w:pPr>
        <w:pStyle w:val="ConsPlusNormal"/>
        <w:jc w:val="center"/>
        <w:rPr>
          <w:sz w:val="24"/>
          <w:szCs w:val="24"/>
        </w:rPr>
      </w:pPr>
    </w:p>
    <w:p w:rsidR="00A971A7" w:rsidRPr="00C138ED" w:rsidRDefault="00A971A7" w:rsidP="00C138ED">
      <w:pPr>
        <w:pStyle w:val="ConsPlusNonformat"/>
        <w:jc w:val="center"/>
        <w:rPr>
          <w:rFonts w:ascii="Arial" w:hAnsi="Arial" w:cs="Arial"/>
          <w:sz w:val="24"/>
          <w:szCs w:val="24"/>
        </w:rPr>
      </w:pPr>
      <w:r w:rsidRPr="00C138ED">
        <w:rPr>
          <w:rFonts w:ascii="Arial" w:hAnsi="Arial" w:cs="Arial"/>
          <w:sz w:val="24"/>
          <w:szCs w:val="24"/>
        </w:rPr>
        <w:t>ФОРМА</w:t>
      </w:r>
    </w:p>
    <w:p w:rsidR="004D4CEF" w:rsidRDefault="00A971A7" w:rsidP="00C138ED">
      <w:pPr>
        <w:pStyle w:val="ConsPlusNonformat"/>
        <w:jc w:val="center"/>
        <w:rPr>
          <w:rFonts w:ascii="Arial" w:hAnsi="Arial" w:cs="Arial"/>
          <w:sz w:val="24"/>
          <w:szCs w:val="24"/>
        </w:rPr>
      </w:pPr>
      <w:r w:rsidRPr="00C138ED">
        <w:rPr>
          <w:rFonts w:ascii="Arial" w:hAnsi="Arial" w:cs="Arial"/>
          <w:sz w:val="24"/>
          <w:szCs w:val="24"/>
        </w:rPr>
        <w:t>отчета об оценке фактического воздействия нормативного</w:t>
      </w:r>
      <w:r w:rsidR="004D4CEF">
        <w:rPr>
          <w:rFonts w:ascii="Arial" w:hAnsi="Arial" w:cs="Arial"/>
          <w:sz w:val="24"/>
          <w:szCs w:val="24"/>
        </w:rPr>
        <w:t xml:space="preserve"> </w:t>
      </w:r>
    </w:p>
    <w:p w:rsidR="00A971A7" w:rsidRPr="00C138ED" w:rsidRDefault="00A971A7" w:rsidP="00C138ED">
      <w:pPr>
        <w:pStyle w:val="ConsPlusNonformat"/>
        <w:jc w:val="center"/>
        <w:rPr>
          <w:rFonts w:ascii="Arial" w:hAnsi="Arial" w:cs="Arial"/>
          <w:sz w:val="24"/>
          <w:szCs w:val="24"/>
        </w:rPr>
      </w:pPr>
      <w:r w:rsidRPr="00C138ED">
        <w:rPr>
          <w:rFonts w:ascii="Arial" w:hAnsi="Arial" w:cs="Arial"/>
          <w:sz w:val="24"/>
          <w:szCs w:val="24"/>
        </w:rPr>
        <w:t>правового акта</w:t>
      </w:r>
    </w:p>
    <w:p w:rsidR="00A971A7" w:rsidRPr="00C138ED" w:rsidRDefault="00A971A7" w:rsidP="00A971A7">
      <w:pPr>
        <w:pStyle w:val="ConsPlusNonformat"/>
        <w:jc w:val="both"/>
        <w:rPr>
          <w:rFonts w:ascii="Arial" w:hAnsi="Arial" w:cs="Arial"/>
          <w:sz w:val="24"/>
          <w:szCs w:val="24"/>
        </w:rPr>
      </w:pPr>
    </w:p>
    <w:p w:rsidR="00A971A7" w:rsidRPr="00C138ED" w:rsidRDefault="00A971A7" w:rsidP="00A971A7">
      <w:pPr>
        <w:pStyle w:val="ConsPlusNonformat"/>
        <w:jc w:val="both"/>
        <w:rPr>
          <w:rFonts w:ascii="Arial" w:hAnsi="Arial" w:cs="Arial"/>
          <w:sz w:val="24"/>
          <w:szCs w:val="24"/>
        </w:rPr>
      </w:pPr>
      <w:bookmarkStart w:id="32" w:name="P281"/>
      <w:bookmarkEnd w:id="32"/>
      <w:r w:rsidRPr="00C138ED">
        <w:rPr>
          <w:rFonts w:ascii="Arial" w:hAnsi="Arial" w:cs="Arial"/>
          <w:sz w:val="24"/>
          <w:szCs w:val="24"/>
        </w:rPr>
        <w:t xml:space="preserve">                            1. Общая информация</w:t>
      </w:r>
    </w:p>
    <w:p w:rsidR="00A971A7" w:rsidRPr="00C138ED" w:rsidRDefault="00A971A7" w:rsidP="00A971A7">
      <w:pPr>
        <w:pStyle w:val="ConsPlusNormal"/>
        <w:jc w:val="both"/>
        <w:rPr>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13041"/>
      </w:tblGrid>
      <w:tr w:rsidR="00A971A7" w:rsidRPr="00C138ED" w:rsidTr="00C138ED">
        <w:tc>
          <w:tcPr>
            <w:tcW w:w="1485" w:type="dxa"/>
            <w:tcBorders>
              <w:top w:val="single" w:sz="4" w:space="0" w:color="auto"/>
              <w:left w:val="single" w:sz="4" w:space="0" w:color="auto"/>
              <w:bottom w:val="nil"/>
              <w:right w:val="nil"/>
            </w:tcBorders>
          </w:tcPr>
          <w:p w:rsidR="00A971A7" w:rsidRPr="00C138ED" w:rsidRDefault="00C138ED" w:rsidP="00F7688A">
            <w:pPr>
              <w:pStyle w:val="ConsPlusNormal"/>
              <w:rPr>
                <w:sz w:val="24"/>
                <w:szCs w:val="24"/>
              </w:rPr>
            </w:pPr>
            <w:bookmarkStart w:id="33" w:name="P283"/>
            <w:bookmarkEnd w:id="33"/>
            <w:r>
              <w:rPr>
                <w:noProof/>
                <w:position w:val="-9"/>
                <w:sz w:val="24"/>
                <w:szCs w:val="24"/>
              </w:rPr>
              <w:t>1.1</w:t>
            </w:r>
          </w:p>
        </w:tc>
        <w:tc>
          <w:tcPr>
            <w:tcW w:w="13041" w:type="dxa"/>
            <w:tcBorders>
              <w:top w:val="single" w:sz="4" w:space="0" w:color="auto"/>
              <w:left w:val="nil"/>
              <w:bottom w:val="nil"/>
              <w:right w:val="single" w:sz="4" w:space="0" w:color="auto"/>
            </w:tcBorders>
          </w:tcPr>
          <w:p w:rsidR="00A971A7" w:rsidRPr="00C138ED" w:rsidRDefault="00A971A7" w:rsidP="00F7688A">
            <w:pPr>
              <w:pStyle w:val="ConsPlusNormal"/>
              <w:jc w:val="both"/>
              <w:rPr>
                <w:sz w:val="24"/>
                <w:szCs w:val="24"/>
              </w:rPr>
            </w:pPr>
            <w:r w:rsidRPr="00C138ED">
              <w:rPr>
                <w:sz w:val="24"/>
                <w:szCs w:val="24"/>
              </w:rPr>
              <w:t>Реквизиты и источники официального опубликования нормативного правового акта и сведения о вносившихся в нормативный правовой акт изменениях (при наличии) (в том числе вид, дата, номер, наименование, редакция, источник публикации):</w:t>
            </w:r>
          </w:p>
        </w:tc>
      </w:tr>
      <w:tr w:rsidR="00A971A7" w:rsidRPr="00C138ED" w:rsidTr="00C138ED">
        <w:tc>
          <w:tcPr>
            <w:tcW w:w="14526" w:type="dxa"/>
            <w:gridSpan w:val="2"/>
            <w:tcBorders>
              <w:top w:val="nil"/>
              <w:left w:val="single" w:sz="4" w:space="0" w:color="auto"/>
              <w:bottom w:val="single" w:sz="4" w:space="0" w:color="auto"/>
              <w:right w:val="single" w:sz="4" w:space="0" w:color="auto"/>
            </w:tcBorders>
          </w:tcPr>
          <w:p w:rsidR="00A971A7" w:rsidRPr="00C138ED" w:rsidRDefault="00A971A7" w:rsidP="00F7688A">
            <w:pPr>
              <w:pStyle w:val="ConsPlusNormal"/>
              <w:jc w:val="center"/>
              <w:rPr>
                <w:sz w:val="24"/>
                <w:szCs w:val="24"/>
              </w:rPr>
            </w:pPr>
            <w:r w:rsidRPr="00C138ED">
              <w:rPr>
                <w:sz w:val="24"/>
                <w:szCs w:val="24"/>
              </w:rPr>
              <w:t>________________________________________________________________________</w:t>
            </w:r>
          </w:p>
          <w:p w:rsidR="00A971A7" w:rsidRPr="00C138ED" w:rsidRDefault="00A971A7" w:rsidP="00F7688A">
            <w:pPr>
              <w:pStyle w:val="ConsPlusNormal"/>
              <w:jc w:val="center"/>
            </w:pPr>
            <w:r w:rsidRPr="00C138ED">
              <w:t>(место для текстового описания)</w:t>
            </w:r>
          </w:p>
        </w:tc>
      </w:tr>
      <w:tr w:rsidR="00A971A7" w:rsidRPr="00C138ED" w:rsidTr="00C138ED">
        <w:tc>
          <w:tcPr>
            <w:tcW w:w="1485" w:type="dxa"/>
            <w:tcBorders>
              <w:top w:val="single" w:sz="4" w:space="0" w:color="auto"/>
              <w:left w:val="single" w:sz="4" w:space="0" w:color="auto"/>
              <w:bottom w:val="nil"/>
              <w:right w:val="nil"/>
            </w:tcBorders>
          </w:tcPr>
          <w:p w:rsidR="00A971A7" w:rsidRPr="00C138ED" w:rsidRDefault="00C138ED" w:rsidP="00F7688A">
            <w:pPr>
              <w:pStyle w:val="ConsPlusNormal"/>
              <w:rPr>
                <w:sz w:val="24"/>
                <w:szCs w:val="24"/>
              </w:rPr>
            </w:pPr>
            <w:bookmarkStart w:id="34" w:name="P287"/>
            <w:bookmarkEnd w:id="34"/>
            <w:r>
              <w:rPr>
                <w:noProof/>
                <w:position w:val="-9"/>
                <w:sz w:val="24"/>
                <w:szCs w:val="24"/>
              </w:rPr>
              <w:t>1.2</w:t>
            </w:r>
          </w:p>
        </w:tc>
        <w:tc>
          <w:tcPr>
            <w:tcW w:w="13041" w:type="dxa"/>
            <w:tcBorders>
              <w:top w:val="single" w:sz="4" w:space="0" w:color="auto"/>
              <w:left w:val="nil"/>
              <w:bottom w:val="nil"/>
              <w:right w:val="single" w:sz="4" w:space="0" w:color="auto"/>
            </w:tcBorders>
          </w:tcPr>
          <w:p w:rsidR="00A971A7" w:rsidRPr="00C138ED" w:rsidRDefault="00A971A7" w:rsidP="00F7688A">
            <w:pPr>
              <w:pStyle w:val="ConsPlusNormal"/>
              <w:jc w:val="both"/>
              <w:rPr>
                <w:sz w:val="24"/>
                <w:szCs w:val="24"/>
              </w:rPr>
            </w:pPr>
            <w:r w:rsidRPr="00C138ED">
              <w:rPr>
                <w:sz w:val="24"/>
                <w:szCs w:val="24"/>
              </w:rPr>
              <w:t>Дата вступления в силу нормативного правового акта и его отдельных положений:</w:t>
            </w:r>
          </w:p>
        </w:tc>
      </w:tr>
      <w:tr w:rsidR="00A971A7" w:rsidRPr="00C138ED" w:rsidTr="00C138ED">
        <w:tc>
          <w:tcPr>
            <w:tcW w:w="14526" w:type="dxa"/>
            <w:gridSpan w:val="2"/>
            <w:tcBorders>
              <w:top w:val="nil"/>
              <w:left w:val="single" w:sz="4" w:space="0" w:color="auto"/>
              <w:bottom w:val="single" w:sz="4" w:space="0" w:color="auto"/>
              <w:right w:val="single" w:sz="4" w:space="0" w:color="auto"/>
            </w:tcBorders>
          </w:tcPr>
          <w:p w:rsidR="00A971A7" w:rsidRPr="00C138ED" w:rsidRDefault="00A971A7" w:rsidP="00F7688A">
            <w:pPr>
              <w:pStyle w:val="ConsPlusNormal"/>
              <w:jc w:val="center"/>
              <w:rPr>
                <w:sz w:val="24"/>
                <w:szCs w:val="24"/>
              </w:rPr>
            </w:pPr>
            <w:r w:rsidRPr="00C138ED">
              <w:rPr>
                <w:sz w:val="24"/>
                <w:szCs w:val="24"/>
              </w:rPr>
              <w:t>________________________________________________________________________</w:t>
            </w:r>
          </w:p>
        </w:tc>
      </w:tr>
      <w:tr w:rsidR="00A971A7" w:rsidRPr="00C138ED" w:rsidTr="00C138ED">
        <w:tc>
          <w:tcPr>
            <w:tcW w:w="1485" w:type="dxa"/>
            <w:tcBorders>
              <w:top w:val="single" w:sz="4" w:space="0" w:color="auto"/>
              <w:left w:val="single" w:sz="4" w:space="0" w:color="auto"/>
              <w:bottom w:val="nil"/>
              <w:right w:val="nil"/>
            </w:tcBorders>
          </w:tcPr>
          <w:p w:rsidR="00A971A7" w:rsidRPr="00C138ED" w:rsidRDefault="00C138ED" w:rsidP="00F7688A">
            <w:pPr>
              <w:pStyle w:val="ConsPlusNormal"/>
              <w:rPr>
                <w:sz w:val="24"/>
                <w:szCs w:val="24"/>
              </w:rPr>
            </w:pPr>
            <w:r>
              <w:rPr>
                <w:noProof/>
                <w:position w:val="-9"/>
                <w:sz w:val="24"/>
                <w:szCs w:val="24"/>
              </w:rPr>
              <w:t>1.3</w:t>
            </w:r>
          </w:p>
        </w:tc>
        <w:tc>
          <w:tcPr>
            <w:tcW w:w="13041" w:type="dxa"/>
            <w:tcBorders>
              <w:top w:val="single" w:sz="4" w:space="0" w:color="auto"/>
              <w:left w:val="nil"/>
              <w:bottom w:val="nil"/>
              <w:right w:val="single" w:sz="4" w:space="0" w:color="auto"/>
            </w:tcBorders>
          </w:tcPr>
          <w:p w:rsidR="00A971A7" w:rsidRPr="00C138ED" w:rsidRDefault="00A971A7" w:rsidP="00F7688A">
            <w:pPr>
              <w:pStyle w:val="ConsPlusNormal"/>
              <w:jc w:val="both"/>
              <w:rPr>
                <w:sz w:val="24"/>
                <w:szCs w:val="24"/>
              </w:rPr>
            </w:pPr>
            <w:r w:rsidRPr="00C138ED">
              <w:rPr>
                <w:sz w:val="24"/>
                <w:szCs w:val="24"/>
              </w:rPr>
              <w:t>Установленный переходный период и (или) отсрочка введения акта, распространение установленного им регулирования на ранее возникшие отношения:</w:t>
            </w:r>
          </w:p>
        </w:tc>
      </w:tr>
      <w:tr w:rsidR="00A971A7" w:rsidRPr="00C138ED" w:rsidTr="00C138ED">
        <w:tc>
          <w:tcPr>
            <w:tcW w:w="14526" w:type="dxa"/>
            <w:gridSpan w:val="2"/>
            <w:tcBorders>
              <w:top w:val="nil"/>
              <w:left w:val="single" w:sz="4" w:space="0" w:color="auto"/>
              <w:bottom w:val="single" w:sz="4" w:space="0" w:color="auto"/>
              <w:right w:val="single" w:sz="4" w:space="0" w:color="auto"/>
            </w:tcBorders>
          </w:tcPr>
          <w:p w:rsidR="00A971A7" w:rsidRPr="00C138ED" w:rsidRDefault="00A971A7" w:rsidP="00F7688A">
            <w:pPr>
              <w:pStyle w:val="ConsPlusNormal"/>
              <w:jc w:val="center"/>
              <w:rPr>
                <w:sz w:val="24"/>
                <w:szCs w:val="24"/>
              </w:rPr>
            </w:pPr>
            <w:r w:rsidRPr="00C138ED">
              <w:rPr>
                <w:sz w:val="24"/>
                <w:szCs w:val="24"/>
              </w:rPr>
              <w:t>________________________________________________________________________</w:t>
            </w:r>
          </w:p>
          <w:p w:rsidR="00A971A7" w:rsidRPr="00C138ED" w:rsidRDefault="00A971A7" w:rsidP="00F7688A">
            <w:pPr>
              <w:pStyle w:val="ConsPlusNormal"/>
              <w:jc w:val="center"/>
            </w:pPr>
            <w:r w:rsidRPr="00C138ED">
              <w:t>(место для текстового описания)</w:t>
            </w:r>
          </w:p>
        </w:tc>
      </w:tr>
      <w:tr w:rsidR="00A971A7" w:rsidRPr="00C138ED" w:rsidTr="00C138ED">
        <w:tc>
          <w:tcPr>
            <w:tcW w:w="1485" w:type="dxa"/>
            <w:tcBorders>
              <w:top w:val="single" w:sz="4" w:space="0" w:color="auto"/>
              <w:left w:val="single" w:sz="4" w:space="0" w:color="auto"/>
              <w:bottom w:val="nil"/>
              <w:right w:val="nil"/>
            </w:tcBorders>
          </w:tcPr>
          <w:p w:rsidR="00A971A7" w:rsidRPr="00C138ED" w:rsidRDefault="00C138ED" w:rsidP="00F7688A">
            <w:pPr>
              <w:pStyle w:val="ConsPlusNormal"/>
              <w:rPr>
                <w:sz w:val="24"/>
                <w:szCs w:val="24"/>
              </w:rPr>
            </w:pPr>
            <w:bookmarkStart w:id="35" w:name="P294"/>
            <w:bookmarkEnd w:id="35"/>
            <w:r>
              <w:rPr>
                <w:noProof/>
                <w:position w:val="-9"/>
                <w:sz w:val="24"/>
                <w:szCs w:val="24"/>
              </w:rPr>
              <w:t>1.4</w:t>
            </w:r>
          </w:p>
        </w:tc>
        <w:tc>
          <w:tcPr>
            <w:tcW w:w="13041" w:type="dxa"/>
            <w:tcBorders>
              <w:top w:val="single" w:sz="4" w:space="0" w:color="auto"/>
              <w:left w:val="nil"/>
              <w:bottom w:val="nil"/>
              <w:right w:val="single" w:sz="4" w:space="0" w:color="auto"/>
            </w:tcBorders>
          </w:tcPr>
          <w:p w:rsidR="00A971A7" w:rsidRPr="00C138ED" w:rsidRDefault="00A971A7" w:rsidP="00F7688A">
            <w:pPr>
              <w:pStyle w:val="ConsPlusNormal"/>
              <w:jc w:val="both"/>
              <w:rPr>
                <w:sz w:val="24"/>
                <w:szCs w:val="24"/>
              </w:rPr>
            </w:pPr>
            <w:r w:rsidRPr="00C138ED">
              <w:rPr>
                <w:sz w:val="24"/>
                <w:szCs w:val="24"/>
              </w:rPr>
              <w:t>Проведение оценки регулирующего воздействия в отношении проекта нормативного правового акта:</w:t>
            </w:r>
          </w:p>
        </w:tc>
      </w:tr>
      <w:tr w:rsidR="00A971A7" w:rsidRPr="00C138ED" w:rsidTr="00C138ED">
        <w:tc>
          <w:tcPr>
            <w:tcW w:w="1485" w:type="dxa"/>
            <w:tcBorders>
              <w:top w:val="nil"/>
              <w:left w:val="single" w:sz="4" w:space="0" w:color="auto"/>
              <w:bottom w:val="nil"/>
              <w:right w:val="nil"/>
            </w:tcBorders>
          </w:tcPr>
          <w:p w:rsidR="00A971A7" w:rsidRPr="00C138ED" w:rsidRDefault="00C138ED" w:rsidP="00F7688A">
            <w:pPr>
              <w:pStyle w:val="ConsPlusNormal"/>
              <w:rPr>
                <w:sz w:val="24"/>
                <w:szCs w:val="24"/>
              </w:rPr>
            </w:pPr>
            <w:r>
              <w:rPr>
                <w:noProof/>
                <w:position w:val="-9"/>
                <w:sz w:val="24"/>
                <w:szCs w:val="24"/>
              </w:rPr>
              <w:t>1.4.1</w:t>
            </w:r>
          </w:p>
        </w:tc>
        <w:tc>
          <w:tcPr>
            <w:tcW w:w="13041" w:type="dxa"/>
            <w:tcBorders>
              <w:top w:val="nil"/>
              <w:left w:val="nil"/>
              <w:bottom w:val="nil"/>
              <w:right w:val="single" w:sz="4" w:space="0" w:color="auto"/>
            </w:tcBorders>
          </w:tcPr>
          <w:p w:rsidR="00A971A7" w:rsidRPr="00C138ED" w:rsidRDefault="00A971A7" w:rsidP="00F7688A">
            <w:pPr>
              <w:pStyle w:val="ConsPlusNormal"/>
              <w:jc w:val="both"/>
              <w:rPr>
                <w:sz w:val="24"/>
                <w:szCs w:val="24"/>
              </w:rPr>
            </w:pPr>
            <w:r w:rsidRPr="00C138ED">
              <w:rPr>
                <w:sz w:val="24"/>
                <w:szCs w:val="24"/>
              </w:rPr>
              <w:t>Проводилась: да/нет</w:t>
            </w:r>
          </w:p>
        </w:tc>
      </w:tr>
      <w:tr w:rsidR="00A971A7" w:rsidRPr="00C138ED" w:rsidTr="00C138ED">
        <w:tc>
          <w:tcPr>
            <w:tcW w:w="1485" w:type="dxa"/>
            <w:tcBorders>
              <w:top w:val="nil"/>
              <w:left w:val="single" w:sz="4" w:space="0" w:color="auto"/>
              <w:bottom w:val="nil"/>
              <w:right w:val="nil"/>
            </w:tcBorders>
          </w:tcPr>
          <w:p w:rsidR="00A971A7" w:rsidRPr="00C138ED" w:rsidRDefault="00C138ED" w:rsidP="00F7688A">
            <w:pPr>
              <w:pStyle w:val="ConsPlusNormal"/>
              <w:rPr>
                <w:sz w:val="24"/>
                <w:szCs w:val="24"/>
              </w:rPr>
            </w:pPr>
            <w:r>
              <w:rPr>
                <w:noProof/>
                <w:position w:val="-9"/>
                <w:sz w:val="24"/>
                <w:szCs w:val="24"/>
              </w:rPr>
              <w:t>1.4.2</w:t>
            </w:r>
          </w:p>
        </w:tc>
        <w:tc>
          <w:tcPr>
            <w:tcW w:w="13041" w:type="dxa"/>
            <w:tcBorders>
              <w:top w:val="nil"/>
              <w:left w:val="nil"/>
              <w:bottom w:val="nil"/>
              <w:right w:val="single" w:sz="4" w:space="0" w:color="auto"/>
            </w:tcBorders>
          </w:tcPr>
          <w:p w:rsidR="00A971A7" w:rsidRPr="00C138ED" w:rsidRDefault="00A971A7" w:rsidP="00F7688A">
            <w:pPr>
              <w:pStyle w:val="ConsPlusNormal"/>
              <w:jc w:val="both"/>
              <w:rPr>
                <w:sz w:val="24"/>
                <w:szCs w:val="24"/>
              </w:rPr>
            </w:pPr>
            <w:r w:rsidRPr="00C138ED">
              <w:rPr>
                <w:sz w:val="24"/>
                <w:szCs w:val="24"/>
              </w:rPr>
              <w:t>Степень регулирующего воздействия положений проекта нормативного правового акта: высокая/средняя/низкая</w:t>
            </w:r>
          </w:p>
        </w:tc>
      </w:tr>
      <w:tr w:rsidR="00A971A7" w:rsidRPr="00C138ED" w:rsidTr="00C138ED">
        <w:tc>
          <w:tcPr>
            <w:tcW w:w="1485" w:type="dxa"/>
            <w:tcBorders>
              <w:top w:val="nil"/>
              <w:left w:val="single" w:sz="4" w:space="0" w:color="auto"/>
              <w:bottom w:val="nil"/>
              <w:right w:val="nil"/>
            </w:tcBorders>
          </w:tcPr>
          <w:p w:rsidR="00A971A7" w:rsidRPr="00C138ED" w:rsidRDefault="00C138ED" w:rsidP="00F7688A">
            <w:pPr>
              <w:pStyle w:val="ConsPlusNormal"/>
              <w:rPr>
                <w:sz w:val="24"/>
                <w:szCs w:val="24"/>
              </w:rPr>
            </w:pPr>
            <w:r>
              <w:rPr>
                <w:noProof/>
                <w:position w:val="-9"/>
                <w:sz w:val="24"/>
                <w:szCs w:val="24"/>
              </w:rPr>
              <w:t>1.4.3</w:t>
            </w:r>
          </w:p>
        </w:tc>
        <w:tc>
          <w:tcPr>
            <w:tcW w:w="13041" w:type="dxa"/>
            <w:tcBorders>
              <w:top w:val="nil"/>
              <w:left w:val="nil"/>
              <w:bottom w:val="nil"/>
              <w:right w:val="single" w:sz="4" w:space="0" w:color="auto"/>
            </w:tcBorders>
          </w:tcPr>
          <w:p w:rsidR="00A971A7" w:rsidRPr="00C138ED" w:rsidRDefault="00A971A7" w:rsidP="00F7688A">
            <w:pPr>
              <w:pStyle w:val="ConsPlusNormal"/>
              <w:rPr>
                <w:sz w:val="24"/>
                <w:szCs w:val="24"/>
              </w:rPr>
            </w:pPr>
            <w:r w:rsidRPr="00C138ED">
              <w:rPr>
                <w:sz w:val="24"/>
                <w:szCs w:val="24"/>
              </w:rPr>
              <w:t>Срок, в течение которого разработчиком принимались предложения в связи с размещением уведомления о подготовке проекта нормативного правового акта:</w:t>
            </w:r>
          </w:p>
          <w:p w:rsidR="00A971A7" w:rsidRPr="00C138ED" w:rsidRDefault="00A971A7" w:rsidP="00F7688A">
            <w:pPr>
              <w:pStyle w:val="ConsPlusNormal"/>
              <w:rPr>
                <w:sz w:val="24"/>
                <w:szCs w:val="24"/>
              </w:rPr>
            </w:pPr>
            <w:r w:rsidRPr="00C138ED">
              <w:rPr>
                <w:sz w:val="24"/>
                <w:szCs w:val="24"/>
              </w:rPr>
              <w:lastRenderedPageBreak/>
              <w:t>начало: "__" ______________ 201_ г.;</w:t>
            </w:r>
          </w:p>
          <w:p w:rsidR="00A971A7" w:rsidRPr="00C138ED" w:rsidRDefault="00A971A7" w:rsidP="00F7688A">
            <w:pPr>
              <w:pStyle w:val="ConsPlusNormal"/>
              <w:rPr>
                <w:sz w:val="24"/>
                <w:szCs w:val="24"/>
              </w:rPr>
            </w:pPr>
            <w:r w:rsidRPr="00C138ED">
              <w:rPr>
                <w:sz w:val="24"/>
                <w:szCs w:val="24"/>
              </w:rPr>
              <w:t>окончание: "__" ______________ 201_ г.</w:t>
            </w:r>
          </w:p>
        </w:tc>
      </w:tr>
      <w:tr w:rsidR="00A971A7" w:rsidRPr="00C138ED" w:rsidTr="00C138ED">
        <w:tc>
          <w:tcPr>
            <w:tcW w:w="1485" w:type="dxa"/>
            <w:tcBorders>
              <w:top w:val="nil"/>
              <w:left w:val="single" w:sz="4" w:space="0" w:color="auto"/>
              <w:bottom w:val="nil"/>
              <w:right w:val="nil"/>
            </w:tcBorders>
          </w:tcPr>
          <w:p w:rsidR="00A971A7" w:rsidRPr="00C138ED" w:rsidRDefault="00C138ED" w:rsidP="00F7688A">
            <w:pPr>
              <w:pStyle w:val="ConsPlusNormal"/>
              <w:rPr>
                <w:sz w:val="24"/>
                <w:szCs w:val="24"/>
              </w:rPr>
            </w:pPr>
            <w:r>
              <w:rPr>
                <w:noProof/>
                <w:position w:val="-9"/>
                <w:sz w:val="24"/>
                <w:szCs w:val="24"/>
              </w:rPr>
              <w:lastRenderedPageBreak/>
              <w:t>1.4.4</w:t>
            </w:r>
          </w:p>
        </w:tc>
        <w:tc>
          <w:tcPr>
            <w:tcW w:w="13041" w:type="dxa"/>
            <w:tcBorders>
              <w:top w:val="nil"/>
              <w:left w:val="nil"/>
              <w:bottom w:val="nil"/>
              <w:right w:val="single" w:sz="4" w:space="0" w:color="auto"/>
            </w:tcBorders>
          </w:tcPr>
          <w:p w:rsidR="00A971A7" w:rsidRPr="00C138ED" w:rsidRDefault="00A971A7" w:rsidP="00F7688A">
            <w:pPr>
              <w:pStyle w:val="ConsPlusNormal"/>
              <w:rPr>
                <w:sz w:val="24"/>
                <w:szCs w:val="24"/>
              </w:rPr>
            </w:pPr>
            <w:r w:rsidRPr="00C138ED">
              <w:rPr>
                <w:sz w:val="24"/>
                <w:szCs w:val="24"/>
              </w:rPr>
              <w:t>Сроки проведения публичного обсуждения проекта акта:</w:t>
            </w:r>
          </w:p>
          <w:p w:rsidR="00A971A7" w:rsidRPr="00C138ED" w:rsidRDefault="00A971A7" w:rsidP="00F7688A">
            <w:pPr>
              <w:pStyle w:val="ConsPlusNormal"/>
              <w:rPr>
                <w:sz w:val="24"/>
                <w:szCs w:val="24"/>
              </w:rPr>
            </w:pPr>
            <w:r w:rsidRPr="00C138ED">
              <w:rPr>
                <w:sz w:val="24"/>
                <w:szCs w:val="24"/>
              </w:rPr>
              <w:t>начало: "__" ______________ 201_ г.;</w:t>
            </w:r>
          </w:p>
          <w:p w:rsidR="00A971A7" w:rsidRPr="00C138ED" w:rsidRDefault="00A971A7" w:rsidP="00F7688A">
            <w:pPr>
              <w:pStyle w:val="ConsPlusNormal"/>
              <w:rPr>
                <w:sz w:val="24"/>
                <w:szCs w:val="24"/>
              </w:rPr>
            </w:pPr>
            <w:r w:rsidRPr="00C138ED">
              <w:rPr>
                <w:sz w:val="24"/>
                <w:szCs w:val="24"/>
              </w:rPr>
              <w:t>окончание: "__" ______________ 201_ г.;</w:t>
            </w:r>
          </w:p>
        </w:tc>
      </w:tr>
      <w:tr w:rsidR="00A971A7" w:rsidRPr="00C138ED" w:rsidTr="00C138ED">
        <w:tc>
          <w:tcPr>
            <w:tcW w:w="1485" w:type="dxa"/>
            <w:tcBorders>
              <w:top w:val="nil"/>
              <w:left w:val="single" w:sz="4" w:space="0" w:color="auto"/>
              <w:bottom w:val="nil"/>
              <w:right w:val="nil"/>
            </w:tcBorders>
          </w:tcPr>
          <w:p w:rsidR="00A971A7" w:rsidRPr="00C138ED" w:rsidRDefault="00C138ED" w:rsidP="00F7688A">
            <w:pPr>
              <w:pStyle w:val="ConsPlusNormal"/>
              <w:rPr>
                <w:sz w:val="24"/>
                <w:szCs w:val="24"/>
              </w:rPr>
            </w:pPr>
            <w:r>
              <w:rPr>
                <w:noProof/>
                <w:position w:val="-9"/>
                <w:sz w:val="24"/>
                <w:szCs w:val="24"/>
              </w:rPr>
              <w:t>1.4.5</w:t>
            </w:r>
          </w:p>
        </w:tc>
        <w:tc>
          <w:tcPr>
            <w:tcW w:w="13041" w:type="dxa"/>
            <w:tcBorders>
              <w:top w:val="nil"/>
              <w:left w:val="nil"/>
              <w:bottom w:val="nil"/>
              <w:right w:val="single" w:sz="4" w:space="0" w:color="auto"/>
            </w:tcBorders>
          </w:tcPr>
          <w:p w:rsidR="00A971A7" w:rsidRPr="00C138ED" w:rsidRDefault="00C138ED" w:rsidP="00F7688A">
            <w:pPr>
              <w:pStyle w:val="ConsPlusNormal"/>
              <w:jc w:val="both"/>
              <w:rPr>
                <w:sz w:val="24"/>
                <w:szCs w:val="24"/>
              </w:rPr>
            </w:pPr>
            <w:r>
              <w:rPr>
                <w:sz w:val="24"/>
                <w:szCs w:val="24"/>
              </w:rPr>
              <w:t>Регулирующий орган</w:t>
            </w:r>
            <w:r w:rsidR="00A971A7" w:rsidRPr="00C138ED">
              <w:rPr>
                <w:sz w:val="24"/>
                <w:szCs w:val="24"/>
              </w:rPr>
              <w:t xml:space="preserve"> - составитель сводного отчета:</w:t>
            </w:r>
          </w:p>
          <w:p w:rsidR="00A971A7" w:rsidRPr="00C138ED" w:rsidRDefault="00A971A7" w:rsidP="00F7688A">
            <w:pPr>
              <w:pStyle w:val="ConsPlusNormal"/>
              <w:jc w:val="both"/>
              <w:rPr>
                <w:sz w:val="24"/>
                <w:szCs w:val="24"/>
              </w:rPr>
            </w:pPr>
            <w:r w:rsidRPr="00C138ED">
              <w:rPr>
                <w:sz w:val="24"/>
                <w:szCs w:val="24"/>
              </w:rPr>
              <w:t>_________________________________________________________________</w:t>
            </w:r>
          </w:p>
        </w:tc>
      </w:tr>
      <w:tr w:rsidR="00A971A7" w:rsidRPr="00C138ED" w:rsidTr="00C138ED">
        <w:tc>
          <w:tcPr>
            <w:tcW w:w="1485" w:type="dxa"/>
            <w:tcBorders>
              <w:top w:val="nil"/>
              <w:left w:val="single" w:sz="4" w:space="0" w:color="auto"/>
              <w:bottom w:val="nil"/>
              <w:right w:val="nil"/>
            </w:tcBorders>
          </w:tcPr>
          <w:p w:rsidR="00A971A7" w:rsidRPr="00C138ED" w:rsidRDefault="00C138ED" w:rsidP="00F7688A">
            <w:pPr>
              <w:pStyle w:val="ConsPlusNormal"/>
              <w:rPr>
                <w:sz w:val="24"/>
                <w:szCs w:val="24"/>
              </w:rPr>
            </w:pPr>
            <w:r>
              <w:rPr>
                <w:noProof/>
                <w:position w:val="-9"/>
                <w:sz w:val="24"/>
                <w:szCs w:val="24"/>
              </w:rPr>
              <w:t>1.4.6</w:t>
            </w:r>
          </w:p>
        </w:tc>
        <w:tc>
          <w:tcPr>
            <w:tcW w:w="13041" w:type="dxa"/>
            <w:tcBorders>
              <w:top w:val="nil"/>
              <w:left w:val="nil"/>
              <w:bottom w:val="nil"/>
              <w:right w:val="single" w:sz="4" w:space="0" w:color="auto"/>
            </w:tcBorders>
          </w:tcPr>
          <w:p w:rsidR="00A971A7" w:rsidRPr="00C138ED" w:rsidRDefault="00A971A7" w:rsidP="00F7688A">
            <w:pPr>
              <w:pStyle w:val="ConsPlusNormal"/>
              <w:jc w:val="both"/>
              <w:rPr>
                <w:sz w:val="24"/>
                <w:szCs w:val="24"/>
              </w:rPr>
            </w:pPr>
            <w:r w:rsidRPr="00C138ED">
              <w:rPr>
                <w:sz w:val="24"/>
                <w:szCs w:val="24"/>
              </w:rPr>
              <w:t>Электронный адрес размещения сводного отчета о проведении оценки регулирующего воздействия проекта нормативного правового акта:</w:t>
            </w:r>
          </w:p>
          <w:p w:rsidR="00A971A7" w:rsidRPr="00C138ED" w:rsidRDefault="00A971A7" w:rsidP="00F7688A">
            <w:pPr>
              <w:pStyle w:val="ConsPlusNormal"/>
              <w:jc w:val="both"/>
              <w:rPr>
                <w:sz w:val="24"/>
                <w:szCs w:val="24"/>
              </w:rPr>
            </w:pPr>
            <w:r w:rsidRPr="00C138ED">
              <w:rPr>
                <w:sz w:val="24"/>
                <w:szCs w:val="24"/>
              </w:rPr>
              <w:t>_________________________________________________________________</w:t>
            </w:r>
          </w:p>
        </w:tc>
      </w:tr>
      <w:tr w:rsidR="00A971A7" w:rsidRPr="00C138ED" w:rsidTr="00C138ED">
        <w:tc>
          <w:tcPr>
            <w:tcW w:w="1485" w:type="dxa"/>
            <w:tcBorders>
              <w:top w:val="nil"/>
              <w:left w:val="single" w:sz="4" w:space="0" w:color="auto"/>
              <w:bottom w:val="nil"/>
              <w:right w:val="nil"/>
            </w:tcBorders>
          </w:tcPr>
          <w:p w:rsidR="00A971A7" w:rsidRPr="00C138ED" w:rsidRDefault="00C138ED" w:rsidP="00F7688A">
            <w:pPr>
              <w:pStyle w:val="ConsPlusNormal"/>
              <w:rPr>
                <w:sz w:val="24"/>
                <w:szCs w:val="24"/>
              </w:rPr>
            </w:pPr>
            <w:r>
              <w:rPr>
                <w:noProof/>
                <w:position w:val="-9"/>
                <w:sz w:val="24"/>
                <w:szCs w:val="24"/>
              </w:rPr>
              <w:t>1.4.7</w:t>
            </w:r>
          </w:p>
        </w:tc>
        <w:tc>
          <w:tcPr>
            <w:tcW w:w="13041" w:type="dxa"/>
            <w:tcBorders>
              <w:top w:val="nil"/>
              <w:left w:val="nil"/>
              <w:bottom w:val="nil"/>
              <w:right w:val="single" w:sz="4" w:space="0" w:color="auto"/>
            </w:tcBorders>
          </w:tcPr>
          <w:p w:rsidR="00A971A7" w:rsidRPr="00C138ED" w:rsidRDefault="00A971A7" w:rsidP="00F7688A">
            <w:pPr>
              <w:pStyle w:val="ConsPlusNormal"/>
              <w:jc w:val="both"/>
              <w:rPr>
                <w:sz w:val="24"/>
                <w:szCs w:val="24"/>
              </w:rPr>
            </w:pPr>
            <w:r w:rsidRPr="00C138ED">
              <w:rPr>
                <w:sz w:val="24"/>
                <w:szCs w:val="24"/>
              </w:rPr>
              <w:t>Дата и реквизиты заключения об оценке регулирующего воздействия проекта нормативного правового акта:</w:t>
            </w:r>
          </w:p>
          <w:p w:rsidR="00A971A7" w:rsidRPr="00C138ED" w:rsidRDefault="00A971A7" w:rsidP="00F7688A">
            <w:pPr>
              <w:pStyle w:val="ConsPlusNormal"/>
              <w:jc w:val="both"/>
              <w:rPr>
                <w:sz w:val="24"/>
                <w:szCs w:val="24"/>
              </w:rPr>
            </w:pPr>
            <w:r w:rsidRPr="00C138ED">
              <w:rPr>
                <w:sz w:val="24"/>
                <w:szCs w:val="24"/>
              </w:rPr>
              <w:t>_________________________________________________________________</w:t>
            </w:r>
          </w:p>
        </w:tc>
      </w:tr>
      <w:tr w:rsidR="00A971A7" w:rsidRPr="00C138ED" w:rsidTr="00C138ED">
        <w:tc>
          <w:tcPr>
            <w:tcW w:w="1485" w:type="dxa"/>
            <w:tcBorders>
              <w:top w:val="nil"/>
              <w:left w:val="single" w:sz="4" w:space="0" w:color="auto"/>
              <w:bottom w:val="single" w:sz="4" w:space="0" w:color="auto"/>
              <w:right w:val="nil"/>
            </w:tcBorders>
          </w:tcPr>
          <w:p w:rsidR="00A971A7" w:rsidRPr="00C138ED" w:rsidRDefault="00C138ED" w:rsidP="00F7688A">
            <w:pPr>
              <w:pStyle w:val="ConsPlusNormal"/>
              <w:rPr>
                <w:sz w:val="24"/>
                <w:szCs w:val="24"/>
              </w:rPr>
            </w:pPr>
            <w:r>
              <w:rPr>
                <w:noProof/>
                <w:position w:val="-9"/>
                <w:sz w:val="24"/>
                <w:szCs w:val="24"/>
              </w:rPr>
              <w:t>1.4.8</w:t>
            </w:r>
          </w:p>
        </w:tc>
        <w:tc>
          <w:tcPr>
            <w:tcW w:w="13041" w:type="dxa"/>
            <w:tcBorders>
              <w:top w:val="nil"/>
              <w:left w:val="nil"/>
              <w:bottom w:val="single" w:sz="4" w:space="0" w:color="auto"/>
              <w:right w:val="single" w:sz="4" w:space="0" w:color="auto"/>
            </w:tcBorders>
          </w:tcPr>
          <w:p w:rsidR="00A971A7" w:rsidRPr="00C138ED" w:rsidRDefault="00A971A7" w:rsidP="00F7688A">
            <w:pPr>
              <w:pStyle w:val="ConsPlusNormal"/>
              <w:jc w:val="both"/>
              <w:rPr>
                <w:sz w:val="24"/>
                <w:szCs w:val="24"/>
              </w:rPr>
            </w:pPr>
            <w:r w:rsidRPr="00C138ED">
              <w:rPr>
                <w:sz w:val="24"/>
                <w:szCs w:val="24"/>
              </w:rPr>
              <w:t>Электронный адрес размещения заключения об оценке регулирующего воздействия проекта нормативного правового акта:</w:t>
            </w:r>
          </w:p>
          <w:p w:rsidR="00A971A7" w:rsidRPr="00C138ED" w:rsidRDefault="00A971A7" w:rsidP="00F7688A">
            <w:pPr>
              <w:pStyle w:val="ConsPlusNormal"/>
              <w:jc w:val="both"/>
              <w:rPr>
                <w:sz w:val="24"/>
                <w:szCs w:val="24"/>
              </w:rPr>
            </w:pPr>
            <w:r w:rsidRPr="00C138ED">
              <w:rPr>
                <w:sz w:val="24"/>
                <w:szCs w:val="24"/>
              </w:rPr>
              <w:t>_________________________________________________________________</w:t>
            </w:r>
          </w:p>
        </w:tc>
      </w:tr>
      <w:tr w:rsidR="00A971A7" w:rsidRPr="00C138ED" w:rsidTr="00C138ED">
        <w:tc>
          <w:tcPr>
            <w:tcW w:w="1485" w:type="dxa"/>
            <w:tcBorders>
              <w:top w:val="single" w:sz="4" w:space="0" w:color="auto"/>
              <w:left w:val="single" w:sz="4" w:space="0" w:color="auto"/>
              <w:bottom w:val="nil"/>
              <w:right w:val="nil"/>
            </w:tcBorders>
          </w:tcPr>
          <w:p w:rsidR="00A971A7" w:rsidRPr="00C138ED" w:rsidRDefault="00C138ED" w:rsidP="00F7688A">
            <w:pPr>
              <w:pStyle w:val="ConsPlusNormal"/>
              <w:rPr>
                <w:sz w:val="24"/>
                <w:szCs w:val="24"/>
              </w:rPr>
            </w:pPr>
            <w:bookmarkStart w:id="36" w:name="P320"/>
            <w:bookmarkEnd w:id="36"/>
            <w:r>
              <w:rPr>
                <w:noProof/>
                <w:position w:val="-9"/>
                <w:sz w:val="24"/>
                <w:szCs w:val="24"/>
              </w:rPr>
              <w:t>1.5</w:t>
            </w:r>
          </w:p>
        </w:tc>
        <w:tc>
          <w:tcPr>
            <w:tcW w:w="13041" w:type="dxa"/>
            <w:tcBorders>
              <w:top w:val="single" w:sz="4" w:space="0" w:color="auto"/>
              <w:left w:val="nil"/>
              <w:bottom w:val="nil"/>
              <w:right w:val="single" w:sz="4" w:space="0" w:color="auto"/>
            </w:tcBorders>
          </w:tcPr>
          <w:p w:rsidR="00A971A7" w:rsidRPr="00C138ED" w:rsidRDefault="00A971A7" w:rsidP="00F7688A">
            <w:pPr>
              <w:pStyle w:val="ConsPlusNormal"/>
              <w:rPr>
                <w:sz w:val="24"/>
                <w:szCs w:val="24"/>
              </w:rPr>
            </w:pPr>
            <w:r w:rsidRPr="00C138ED">
              <w:rPr>
                <w:sz w:val="24"/>
                <w:szCs w:val="24"/>
              </w:rPr>
              <w:t>Контактная информация исполнителя:</w:t>
            </w:r>
          </w:p>
        </w:tc>
      </w:tr>
      <w:tr w:rsidR="00A971A7" w:rsidRPr="00C138ED" w:rsidTr="00C138ED">
        <w:tc>
          <w:tcPr>
            <w:tcW w:w="1485" w:type="dxa"/>
            <w:tcBorders>
              <w:top w:val="nil"/>
              <w:left w:val="single" w:sz="4" w:space="0" w:color="auto"/>
              <w:bottom w:val="nil"/>
              <w:right w:val="nil"/>
            </w:tcBorders>
          </w:tcPr>
          <w:p w:rsidR="00A971A7" w:rsidRPr="00C138ED" w:rsidRDefault="00C138ED" w:rsidP="00F7688A">
            <w:pPr>
              <w:pStyle w:val="ConsPlusNormal"/>
              <w:rPr>
                <w:sz w:val="24"/>
                <w:szCs w:val="24"/>
              </w:rPr>
            </w:pPr>
            <w:r>
              <w:rPr>
                <w:noProof/>
                <w:position w:val="-9"/>
                <w:sz w:val="24"/>
                <w:szCs w:val="24"/>
              </w:rPr>
              <w:t>1.5.1</w:t>
            </w:r>
          </w:p>
        </w:tc>
        <w:tc>
          <w:tcPr>
            <w:tcW w:w="13041" w:type="dxa"/>
            <w:tcBorders>
              <w:top w:val="nil"/>
              <w:left w:val="nil"/>
              <w:bottom w:val="nil"/>
              <w:right w:val="single" w:sz="4" w:space="0" w:color="auto"/>
            </w:tcBorders>
          </w:tcPr>
          <w:p w:rsidR="00A971A7" w:rsidRPr="00C138ED" w:rsidRDefault="00A971A7" w:rsidP="00F7688A">
            <w:pPr>
              <w:pStyle w:val="ConsPlusNormal"/>
              <w:jc w:val="both"/>
              <w:rPr>
                <w:sz w:val="24"/>
                <w:szCs w:val="24"/>
              </w:rPr>
            </w:pPr>
            <w:r w:rsidRPr="00C138ED">
              <w:rPr>
                <w:sz w:val="24"/>
                <w:szCs w:val="24"/>
              </w:rPr>
              <w:t>Ф.И.О.: _________________________________________________________</w:t>
            </w:r>
          </w:p>
        </w:tc>
      </w:tr>
      <w:tr w:rsidR="00A971A7" w:rsidRPr="00C138ED" w:rsidTr="00C138ED">
        <w:tc>
          <w:tcPr>
            <w:tcW w:w="1485" w:type="dxa"/>
            <w:tcBorders>
              <w:top w:val="nil"/>
              <w:left w:val="single" w:sz="4" w:space="0" w:color="auto"/>
              <w:bottom w:val="nil"/>
              <w:right w:val="nil"/>
            </w:tcBorders>
          </w:tcPr>
          <w:p w:rsidR="00A971A7" w:rsidRPr="00C138ED" w:rsidRDefault="00C138ED" w:rsidP="00F7688A">
            <w:pPr>
              <w:pStyle w:val="ConsPlusNormal"/>
              <w:rPr>
                <w:sz w:val="24"/>
                <w:szCs w:val="24"/>
              </w:rPr>
            </w:pPr>
            <w:r>
              <w:rPr>
                <w:noProof/>
                <w:position w:val="-9"/>
                <w:sz w:val="24"/>
                <w:szCs w:val="24"/>
              </w:rPr>
              <w:t>1.5.2</w:t>
            </w:r>
          </w:p>
        </w:tc>
        <w:tc>
          <w:tcPr>
            <w:tcW w:w="13041" w:type="dxa"/>
            <w:tcBorders>
              <w:top w:val="nil"/>
              <w:left w:val="nil"/>
              <w:bottom w:val="nil"/>
              <w:right w:val="single" w:sz="4" w:space="0" w:color="auto"/>
            </w:tcBorders>
          </w:tcPr>
          <w:p w:rsidR="00A971A7" w:rsidRPr="00C138ED" w:rsidRDefault="00A971A7" w:rsidP="00F7688A">
            <w:pPr>
              <w:pStyle w:val="ConsPlusNormal"/>
              <w:jc w:val="both"/>
              <w:rPr>
                <w:sz w:val="24"/>
                <w:szCs w:val="24"/>
              </w:rPr>
            </w:pPr>
            <w:r w:rsidRPr="00C138ED">
              <w:rPr>
                <w:sz w:val="24"/>
                <w:szCs w:val="24"/>
              </w:rPr>
              <w:t>Должность: _______________________________________________________</w:t>
            </w:r>
          </w:p>
        </w:tc>
      </w:tr>
      <w:tr w:rsidR="00A971A7" w:rsidRPr="00C138ED" w:rsidTr="00C138ED">
        <w:tc>
          <w:tcPr>
            <w:tcW w:w="1485" w:type="dxa"/>
            <w:tcBorders>
              <w:top w:val="nil"/>
              <w:left w:val="single" w:sz="4" w:space="0" w:color="auto"/>
              <w:bottom w:val="nil"/>
              <w:right w:val="nil"/>
            </w:tcBorders>
          </w:tcPr>
          <w:p w:rsidR="00A971A7" w:rsidRPr="00C138ED" w:rsidRDefault="00C138ED" w:rsidP="00F7688A">
            <w:pPr>
              <w:pStyle w:val="ConsPlusNormal"/>
              <w:rPr>
                <w:sz w:val="24"/>
                <w:szCs w:val="24"/>
              </w:rPr>
            </w:pPr>
            <w:r>
              <w:rPr>
                <w:noProof/>
                <w:position w:val="-9"/>
                <w:sz w:val="24"/>
                <w:szCs w:val="24"/>
              </w:rPr>
              <w:t>1.5.3</w:t>
            </w:r>
          </w:p>
        </w:tc>
        <w:tc>
          <w:tcPr>
            <w:tcW w:w="13041" w:type="dxa"/>
            <w:tcBorders>
              <w:top w:val="nil"/>
              <w:left w:val="nil"/>
              <w:bottom w:val="nil"/>
              <w:right w:val="single" w:sz="4" w:space="0" w:color="auto"/>
            </w:tcBorders>
          </w:tcPr>
          <w:p w:rsidR="00A971A7" w:rsidRPr="00C138ED" w:rsidRDefault="00A971A7" w:rsidP="00F7688A">
            <w:pPr>
              <w:pStyle w:val="ConsPlusNormal"/>
              <w:jc w:val="both"/>
              <w:rPr>
                <w:sz w:val="24"/>
                <w:szCs w:val="24"/>
              </w:rPr>
            </w:pPr>
            <w:r w:rsidRPr="00C138ED">
              <w:rPr>
                <w:sz w:val="24"/>
                <w:szCs w:val="24"/>
              </w:rPr>
              <w:t>Тел: _____________________________________________________________</w:t>
            </w:r>
          </w:p>
        </w:tc>
      </w:tr>
      <w:tr w:rsidR="00A971A7" w:rsidRPr="00C138ED" w:rsidTr="00C138ED">
        <w:tc>
          <w:tcPr>
            <w:tcW w:w="1485" w:type="dxa"/>
            <w:tcBorders>
              <w:top w:val="nil"/>
              <w:left w:val="single" w:sz="4" w:space="0" w:color="auto"/>
              <w:bottom w:val="single" w:sz="4" w:space="0" w:color="auto"/>
              <w:right w:val="nil"/>
            </w:tcBorders>
          </w:tcPr>
          <w:p w:rsidR="00A971A7" w:rsidRPr="00C138ED" w:rsidRDefault="00C138ED" w:rsidP="00F7688A">
            <w:pPr>
              <w:pStyle w:val="ConsPlusNormal"/>
              <w:rPr>
                <w:sz w:val="24"/>
                <w:szCs w:val="24"/>
              </w:rPr>
            </w:pPr>
            <w:r>
              <w:rPr>
                <w:noProof/>
                <w:position w:val="-9"/>
                <w:sz w:val="24"/>
                <w:szCs w:val="24"/>
              </w:rPr>
              <w:t>1.5.4</w:t>
            </w:r>
          </w:p>
        </w:tc>
        <w:tc>
          <w:tcPr>
            <w:tcW w:w="13041" w:type="dxa"/>
            <w:tcBorders>
              <w:top w:val="nil"/>
              <w:left w:val="nil"/>
              <w:bottom w:val="single" w:sz="4" w:space="0" w:color="auto"/>
              <w:right w:val="single" w:sz="4" w:space="0" w:color="auto"/>
            </w:tcBorders>
          </w:tcPr>
          <w:p w:rsidR="00A971A7" w:rsidRPr="00C138ED" w:rsidRDefault="00A971A7" w:rsidP="00F7688A">
            <w:pPr>
              <w:pStyle w:val="ConsPlusNormal"/>
              <w:jc w:val="both"/>
              <w:rPr>
                <w:sz w:val="24"/>
                <w:szCs w:val="24"/>
              </w:rPr>
            </w:pPr>
            <w:r w:rsidRPr="00C138ED">
              <w:rPr>
                <w:sz w:val="24"/>
                <w:szCs w:val="24"/>
              </w:rPr>
              <w:t>Адрес электронной почты: _________________________________________</w:t>
            </w:r>
          </w:p>
        </w:tc>
      </w:tr>
    </w:tbl>
    <w:p w:rsidR="00A971A7" w:rsidRPr="00C138ED" w:rsidRDefault="00A971A7" w:rsidP="00A971A7">
      <w:pPr>
        <w:pStyle w:val="ConsPlusNormal"/>
        <w:jc w:val="both"/>
        <w:rPr>
          <w:sz w:val="24"/>
          <w:szCs w:val="24"/>
        </w:rPr>
      </w:pPr>
    </w:p>
    <w:p w:rsidR="000B1122" w:rsidRDefault="000B1122" w:rsidP="00C138ED">
      <w:pPr>
        <w:pStyle w:val="ConsPlusNonformat"/>
        <w:jc w:val="center"/>
        <w:rPr>
          <w:rFonts w:ascii="Arial" w:hAnsi="Arial" w:cs="Arial"/>
          <w:sz w:val="24"/>
          <w:szCs w:val="24"/>
        </w:rPr>
      </w:pPr>
      <w:bookmarkStart w:id="37" w:name="P331"/>
      <w:bookmarkEnd w:id="37"/>
    </w:p>
    <w:p w:rsidR="000B1122" w:rsidRDefault="000B1122" w:rsidP="00C138ED">
      <w:pPr>
        <w:pStyle w:val="ConsPlusNonformat"/>
        <w:jc w:val="center"/>
        <w:rPr>
          <w:rFonts w:ascii="Arial" w:hAnsi="Arial" w:cs="Arial"/>
          <w:sz w:val="24"/>
          <w:szCs w:val="24"/>
        </w:rPr>
      </w:pPr>
    </w:p>
    <w:p w:rsidR="000B1122" w:rsidRDefault="000B1122" w:rsidP="00C138ED">
      <w:pPr>
        <w:pStyle w:val="ConsPlusNonformat"/>
        <w:jc w:val="center"/>
        <w:rPr>
          <w:rFonts w:ascii="Arial" w:hAnsi="Arial" w:cs="Arial"/>
          <w:sz w:val="24"/>
          <w:szCs w:val="24"/>
        </w:rPr>
      </w:pPr>
    </w:p>
    <w:p w:rsidR="000B1122" w:rsidRDefault="000B1122" w:rsidP="00C138ED">
      <w:pPr>
        <w:pStyle w:val="ConsPlusNonformat"/>
        <w:jc w:val="center"/>
        <w:rPr>
          <w:rFonts w:ascii="Arial" w:hAnsi="Arial" w:cs="Arial"/>
          <w:sz w:val="24"/>
          <w:szCs w:val="24"/>
        </w:rPr>
      </w:pPr>
    </w:p>
    <w:p w:rsidR="00A971A7" w:rsidRPr="00C138ED" w:rsidRDefault="00A971A7" w:rsidP="00C138ED">
      <w:pPr>
        <w:pStyle w:val="ConsPlusNonformat"/>
        <w:jc w:val="center"/>
        <w:rPr>
          <w:rFonts w:ascii="Arial" w:hAnsi="Arial" w:cs="Arial"/>
          <w:sz w:val="24"/>
          <w:szCs w:val="24"/>
        </w:rPr>
      </w:pPr>
      <w:r w:rsidRPr="00C138ED">
        <w:rPr>
          <w:rFonts w:ascii="Arial" w:hAnsi="Arial" w:cs="Arial"/>
          <w:sz w:val="24"/>
          <w:szCs w:val="24"/>
        </w:rPr>
        <w:lastRenderedPageBreak/>
        <w:t>2. Основные группы субъектов предпринимательской</w:t>
      </w:r>
      <w:r w:rsidR="00C138ED">
        <w:rPr>
          <w:rFonts w:ascii="Arial" w:hAnsi="Arial" w:cs="Arial"/>
          <w:sz w:val="24"/>
          <w:szCs w:val="24"/>
        </w:rPr>
        <w:t xml:space="preserve"> </w:t>
      </w:r>
      <w:r w:rsidRPr="00C138ED">
        <w:rPr>
          <w:rFonts w:ascii="Arial" w:hAnsi="Arial" w:cs="Arial"/>
          <w:sz w:val="24"/>
          <w:szCs w:val="24"/>
        </w:rPr>
        <w:t>и иной экономической деятельности, иные заинтересованные</w:t>
      </w:r>
    </w:p>
    <w:p w:rsidR="00A971A7" w:rsidRPr="00C138ED" w:rsidRDefault="00A971A7" w:rsidP="00C138ED">
      <w:pPr>
        <w:pStyle w:val="ConsPlusNonformat"/>
        <w:jc w:val="center"/>
        <w:rPr>
          <w:rFonts w:ascii="Arial" w:hAnsi="Arial" w:cs="Arial"/>
          <w:sz w:val="24"/>
          <w:szCs w:val="24"/>
        </w:rPr>
      </w:pPr>
      <w:r w:rsidRPr="00C138ED">
        <w:rPr>
          <w:rFonts w:ascii="Arial" w:hAnsi="Arial" w:cs="Arial"/>
          <w:sz w:val="24"/>
          <w:szCs w:val="24"/>
        </w:rPr>
        <w:t>лица, включая органы государственной власти, интересы которых</w:t>
      </w:r>
      <w:r w:rsidR="00C138ED">
        <w:rPr>
          <w:rFonts w:ascii="Arial" w:hAnsi="Arial" w:cs="Arial"/>
          <w:sz w:val="24"/>
          <w:szCs w:val="24"/>
        </w:rPr>
        <w:t xml:space="preserve"> </w:t>
      </w:r>
      <w:r w:rsidRPr="00C138ED">
        <w:rPr>
          <w:rFonts w:ascii="Arial" w:hAnsi="Arial" w:cs="Arial"/>
          <w:sz w:val="24"/>
          <w:szCs w:val="24"/>
        </w:rPr>
        <w:t>затрагиваются регулированием, установленным нормативным правовым</w:t>
      </w:r>
      <w:r w:rsidR="00C138ED">
        <w:rPr>
          <w:rFonts w:ascii="Arial" w:hAnsi="Arial" w:cs="Arial"/>
          <w:sz w:val="24"/>
          <w:szCs w:val="24"/>
        </w:rPr>
        <w:t xml:space="preserve"> </w:t>
      </w:r>
      <w:r w:rsidRPr="00C138ED">
        <w:rPr>
          <w:rFonts w:ascii="Arial" w:hAnsi="Arial" w:cs="Arial"/>
          <w:sz w:val="24"/>
          <w:szCs w:val="24"/>
        </w:rPr>
        <w:t>актом, оценка количества таких субъектов на день подготовки отчета</w:t>
      </w:r>
      <w:r w:rsidR="00C138ED">
        <w:rPr>
          <w:rFonts w:ascii="Arial" w:hAnsi="Arial" w:cs="Arial"/>
          <w:sz w:val="24"/>
          <w:szCs w:val="24"/>
        </w:rPr>
        <w:t xml:space="preserve"> </w:t>
      </w:r>
      <w:r w:rsidRPr="00C138ED">
        <w:rPr>
          <w:rFonts w:ascii="Arial" w:hAnsi="Arial" w:cs="Arial"/>
          <w:sz w:val="24"/>
          <w:szCs w:val="24"/>
        </w:rPr>
        <w:t>об оценке фактического воздействия нормативного правового акта,</w:t>
      </w:r>
      <w:r w:rsidR="00C138ED">
        <w:rPr>
          <w:rFonts w:ascii="Arial" w:hAnsi="Arial" w:cs="Arial"/>
          <w:sz w:val="24"/>
          <w:szCs w:val="24"/>
        </w:rPr>
        <w:t xml:space="preserve"> </w:t>
      </w:r>
      <w:r w:rsidRPr="00C138ED">
        <w:rPr>
          <w:rFonts w:ascii="Arial" w:hAnsi="Arial" w:cs="Arial"/>
          <w:sz w:val="24"/>
          <w:szCs w:val="24"/>
        </w:rPr>
        <w:t>изменение численности и состава таких групп по сравнению</w:t>
      </w:r>
      <w:r w:rsidR="00C138ED">
        <w:rPr>
          <w:rFonts w:ascii="Arial" w:hAnsi="Arial" w:cs="Arial"/>
          <w:sz w:val="24"/>
          <w:szCs w:val="24"/>
        </w:rPr>
        <w:t xml:space="preserve"> </w:t>
      </w:r>
      <w:r w:rsidRPr="00C138ED">
        <w:rPr>
          <w:rFonts w:ascii="Arial" w:hAnsi="Arial" w:cs="Arial"/>
          <w:sz w:val="24"/>
          <w:szCs w:val="24"/>
        </w:rPr>
        <w:t xml:space="preserve">со сведениями, представленными </w:t>
      </w:r>
      <w:r w:rsidR="00C138ED">
        <w:rPr>
          <w:rFonts w:ascii="Arial" w:hAnsi="Arial" w:cs="Arial"/>
          <w:sz w:val="24"/>
          <w:szCs w:val="24"/>
        </w:rPr>
        <w:t>р</w:t>
      </w:r>
      <w:r w:rsidRPr="00C138ED">
        <w:rPr>
          <w:rFonts w:ascii="Arial" w:hAnsi="Arial" w:cs="Arial"/>
          <w:sz w:val="24"/>
          <w:szCs w:val="24"/>
        </w:rPr>
        <w:t>азработчиком при проведении</w:t>
      </w:r>
      <w:r w:rsidR="00C138ED">
        <w:rPr>
          <w:rFonts w:ascii="Arial" w:hAnsi="Arial" w:cs="Arial"/>
          <w:sz w:val="24"/>
          <w:szCs w:val="24"/>
        </w:rPr>
        <w:t xml:space="preserve"> </w:t>
      </w:r>
      <w:r w:rsidRPr="00C138ED">
        <w:rPr>
          <w:rFonts w:ascii="Arial" w:hAnsi="Arial" w:cs="Arial"/>
          <w:sz w:val="24"/>
          <w:szCs w:val="24"/>
        </w:rPr>
        <w:t>оценки регулирующего воздействия проекта</w:t>
      </w:r>
      <w:r w:rsidR="00C138ED">
        <w:rPr>
          <w:rFonts w:ascii="Arial" w:hAnsi="Arial" w:cs="Arial"/>
          <w:sz w:val="24"/>
          <w:szCs w:val="24"/>
        </w:rPr>
        <w:t xml:space="preserve"> </w:t>
      </w:r>
      <w:r w:rsidRPr="00C138ED">
        <w:rPr>
          <w:rFonts w:ascii="Arial" w:hAnsi="Arial" w:cs="Arial"/>
          <w:sz w:val="24"/>
          <w:szCs w:val="24"/>
        </w:rPr>
        <w:t>нормативного правового акта</w:t>
      </w:r>
    </w:p>
    <w:p w:rsidR="00A971A7" w:rsidRPr="00C138ED" w:rsidRDefault="00A971A7" w:rsidP="00A971A7">
      <w:pPr>
        <w:pStyle w:val="ConsPlusNormal"/>
        <w:jc w:val="both"/>
        <w:rPr>
          <w:sz w:val="24"/>
          <w:szCs w:val="24"/>
        </w:rPr>
      </w:pPr>
    </w:p>
    <w:tbl>
      <w:tblPr>
        <w:tblW w:w="14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2976"/>
        <w:gridCol w:w="1985"/>
        <w:gridCol w:w="2268"/>
        <w:gridCol w:w="3969"/>
      </w:tblGrid>
      <w:tr w:rsidR="002858DA" w:rsidRPr="003A08DB" w:rsidTr="002858DA">
        <w:trPr>
          <w:cantSplit/>
          <w:trHeight w:val="1082"/>
        </w:trPr>
        <w:tc>
          <w:tcPr>
            <w:tcW w:w="3289" w:type="dxa"/>
            <w:vMerge w:val="restart"/>
          </w:tcPr>
          <w:p w:rsidR="002858DA" w:rsidRPr="003A08DB" w:rsidRDefault="002858DA" w:rsidP="00F7688A">
            <w:pPr>
              <w:ind w:left="57"/>
              <w:jc w:val="center"/>
              <w:rPr>
                <w:sz w:val="26"/>
                <w:szCs w:val="26"/>
              </w:rPr>
            </w:pPr>
            <w:r w:rsidRPr="003A08DB">
              <w:rPr>
                <w:sz w:val="26"/>
                <w:szCs w:val="26"/>
              </w:rPr>
              <w:t>2.1. Группы заинтересованных лиц, интересы которых затронуты введенным правовым регулированием (краткое описание их качественных характеристик)</w:t>
            </w:r>
          </w:p>
        </w:tc>
        <w:tc>
          <w:tcPr>
            <w:tcW w:w="2976" w:type="dxa"/>
            <w:vMerge w:val="restart"/>
          </w:tcPr>
          <w:p w:rsidR="002858DA" w:rsidRPr="003A08DB" w:rsidRDefault="002858DA" w:rsidP="00F7688A">
            <w:pPr>
              <w:jc w:val="center"/>
              <w:rPr>
                <w:sz w:val="26"/>
                <w:szCs w:val="26"/>
              </w:rPr>
            </w:pPr>
            <w:r w:rsidRPr="003A08DB">
              <w:rPr>
                <w:sz w:val="26"/>
                <w:szCs w:val="26"/>
              </w:rPr>
              <w:t>2.2. Количество участников группы на момент проведения ОФВ</w:t>
            </w:r>
          </w:p>
        </w:tc>
        <w:tc>
          <w:tcPr>
            <w:tcW w:w="4253" w:type="dxa"/>
            <w:gridSpan w:val="2"/>
          </w:tcPr>
          <w:p w:rsidR="002858DA" w:rsidRPr="003A08DB" w:rsidRDefault="002858DA" w:rsidP="00F7688A">
            <w:pPr>
              <w:jc w:val="center"/>
              <w:rPr>
                <w:sz w:val="26"/>
                <w:szCs w:val="26"/>
              </w:rPr>
            </w:pPr>
            <w:r w:rsidRPr="003A08DB">
              <w:rPr>
                <w:sz w:val="26"/>
                <w:szCs w:val="26"/>
              </w:rPr>
              <w:t>2.3. Данные об изменении числа участников с момента принятия нормативного правового акта</w:t>
            </w:r>
          </w:p>
        </w:tc>
        <w:tc>
          <w:tcPr>
            <w:tcW w:w="3969" w:type="dxa"/>
          </w:tcPr>
          <w:p w:rsidR="002858DA" w:rsidRPr="003A08DB" w:rsidRDefault="002858DA" w:rsidP="00F7688A">
            <w:pPr>
              <w:jc w:val="center"/>
              <w:rPr>
                <w:sz w:val="26"/>
                <w:szCs w:val="26"/>
              </w:rPr>
            </w:pPr>
            <w:r w:rsidRPr="003A08DB">
              <w:rPr>
                <w:sz w:val="26"/>
                <w:szCs w:val="26"/>
              </w:rPr>
              <w:t>2.4. Источники данных</w:t>
            </w:r>
          </w:p>
        </w:tc>
      </w:tr>
      <w:tr w:rsidR="002858DA" w:rsidRPr="003A08DB" w:rsidTr="002858DA">
        <w:trPr>
          <w:cantSplit/>
          <w:trHeight w:val="688"/>
        </w:trPr>
        <w:tc>
          <w:tcPr>
            <w:tcW w:w="3289" w:type="dxa"/>
            <w:vMerge/>
          </w:tcPr>
          <w:p w:rsidR="002858DA" w:rsidRPr="003A08DB" w:rsidRDefault="002858DA" w:rsidP="00F7688A">
            <w:pPr>
              <w:ind w:left="57"/>
              <w:jc w:val="center"/>
              <w:rPr>
                <w:sz w:val="26"/>
                <w:szCs w:val="26"/>
              </w:rPr>
            </w:pPr>
          </w:p>
        </w:tc>
        <w:tc>
          <w:tcPr>
            <w:tcW w:w="2976" w:type="dxa"/>
            <w:vMerge/>
          </w:tcPr>
          <w:p w:rsidR="002858DA" w:rsidRPr="003A08DB" w:rsidRDefault="002858DA" w:rsidP="00F7688A">
            <w:pPr>
              <w:jc w:val="center"/>
              <w:rPr>
                <w:sz w:val="26"/>
                <w:szCs w:val="26"/>
              </w:rPr>
            </w:pPr>
          </w:p>
        </w:tc>
        <w:tc>
          <w:tcPr>
            <w:tcW w:w="1985" w:type="dxa"/>
          </w:tcPr>
          <w:p w:rsidR="002858DA" w:rsidRPr="003A08DB" w:rsidRDefault="002858DA" w:rsidP="00F7688A">
            <w:pPr>
              <w:jc w:val="center"/>
              <w:rPr>
                <w:sz w:val="26"/>
                <w:szCs w:val="26"/>
              </w:rPr>
            </w:pPr>
            <w:r w:rsidRPr="003A08DB">
              <w:rPr>
                <w:sz w:val="26"/>
                <w:szCs w:val="26"/>
              </w:rPr>
              <w:t>возросло/снизилось/ осталось неизменным</w:t>
            </w:r>
          </w:p>
        </w:tc>
        <w:tc>
          <w:tcPr>
            <w:tcW w:w="2268" w:type="dxa"/>
          </w:tcPr>
          <w:p w:rsidR="002858DA" w:rsidRPr="003A08DB" w:rsidRDefault="002858DA" w:rsidP="00F7688A">
            <w:pPr>
              <w:jc w:val="center"/>
              <w:rPr>
                <w:sz w:val="26"/>
                <w:szCs w:val="26"/>
              </w:rPr>
            </w:pPr>
            <w:r w:rsidRPr="003A08DB">
              <w:rPr>
                <w:sz w:val="26"/>
                <w:szCs w:val="26"/>
              </w:rPr>
              <w:t>количественная оценка изменений</w:t>
            </w:r>
          </w:p>
        </w:tc>
        <w:tc>
          <w:tcPr>
            <w:tcW w:w="3969" w:type="dxa"/>
          </w:tcPr>
          <w:p w:rsidR="002858DA" w:rsidRPr="003A08DB" w:rsidRDefault="002858DA" w:rsidP="00F7688A">
            <w:pPr>
              <w:jc w:val="center"/>
              <w:rPr>
                <w:sz w:val="26"/>
                <w:szCs w:val="26"/>
              </w:rPr>
            </w:pPr>
          </w:p>
        </w:tc>
      </w:tr>
      <w:tr w:rsidR="002858DA" w:rsidRPr="003A08DB" w:rsidTr="002858DA">
        <w:trPr>
          <w:cantSplit/>
        </w:trPr>
        <w:tc>
          <w:tcPr>
            <w:tcW w:w="3289" w:type="dxa"/>
          </w:tcPr>
          <w:p w:rsidR="002858DA" w:rsidRPr="003A08DB" w:rsidRDefault="002858DA" w:rsidP="00F7688A">
            <w:pPr>
              <w:ind w:left="57"/>
              <w:jc w:val="both"/>
              <w:rPr>
                <w:i/>
                <w:iCs/>
                <w:sz w:val="26"/>
                <w:szCs w:val="26"/>
              </w:rPr>
            </w:pPr>
            <w:r w:rsidRPr="003A08DB">
              <w:rPr>
                <w:i/>
                <w:iCs/>
                <w:sz w:val="26"/>
                <w:szCs w:val="26"/>
              </w:rPr>
              <w:t>(Группа 1)</w:t>
            </w:r>
          </w:p>
        </w:tc>
        <w:tc>
          <w:tcPr>
            <w:tcW w:w="2976" w:type="dxa"/>
          </w:tcPr>
          <w:p w:rsidR="002858DA" w:rsidRPr="003A08DB" w:rsidRDefault="002858DA" w:rsidP="00F7688A">
            <w:pPr>
              <w:jc w:val="center"/>
              <w:rPr>
                <w:sz w:val="26"/>
                <w:szCs w:val="26"/>
              </w:rPr>
            </w:pPr>
          </w:p>
        </w:tc>
        <w:tc>
          <w:tcPr>
            <w:tcW w:w="1985" w:type="dxa"/>
          </w:tcPr>
          <w:p w:rsidR="002858DA" w:rsidRPr="003A08DB" w:rsidRDefault="002858DA" w:rsidP="00F7688A">
            <w:pPr>
              <w:jc w:val="center"/>
              <w:rPr>
                <w:sz w:val="26"/>
                <w:szCs w:val="26"/>
              </w:rPr>
            </w:pPr>
          </w:p>
        </w:tc>
        <w:tc>
          <w:tcPr>
            <w:tcW w:w="2268" w:type="dxa"/>
          </w:tcPr>
          <w:p w:rsidR="002858DA" w:rsidRPr="003A08DB" w:rsidRDefault="002858DA" w:rsidP="00F7688A">
            <w:pPr>
              <w:jc w:val="center"/>
              <w:rPr>
                <w:sz w:val="26"/>
                <w:szCs w:val="26"/>
              </w:rPr>
            </w:pPr>
          </w:p>
        </w:tc>
        <w:tc>
          <w:tcPr>
            <w:tcW w:w="3969" w:type="dxa"/>
          </w:tcPr>
          <w:p w:rsidR="002858DA" w:rsidRPr="003A08DB" w:rsidRDefault="002858DA" w:rsidP="00F7688A">
            <w:pPr>
              <w:jc w:val="center"/>
              <w:rPr>
                <w:sz w:val="26"/>
                <w:szCs w:val="26"/>
              </w:rPr>
            </w:pPr>
          </w:p>
        </w:tc>
      </w:tr>
      <w:tr w:rsidR="002858DA" w:rsidRPr="003A08DB" w:rsidTr="002858DA">
        <w:trPr>
          <w:cantSplit/>
        </w:trPr>
        <w:tc>
          <w:tcPr>
            <w:tcW w:w="3289" w:type="dxa"/>
          </w:tcPr>
          <w:p w:rsidR="002858DA" w:rsidRPr="003A08DB" w:rsidRDefault="002858DA" w:rsidP="00F7688A">
            <w:pPr>
              <w:ind w:left="57"/>
              <w:jc w:val="both"/>
              <w:rPr>
                <w:i/>
                <w:iCs/>
                <w:sz w:val="26"/>
                <w:szCs w:val="26"/>
              </w:rPr>
            </w:pPr>
            <w:r w:rsidRPr="003A08DB">
              <w:rPr>
                <w:i/>
                <w:iCs/>
                <w:sz w:val="26"/>
                <w:szCs w:val="26"/>
              </w:rPr>
              <w:t>(Группа 2)</w:t>
            </w:r>
          </w:p>
        </w:tc>
        <w:tc>
          <w:tcPr>
            <w:tcW w:w="2976" w:type="dxa"/>
          </w:tcPr>
          <w:p w:rsidR="002858DA" w:rsidRPr="003A08DB" w:rsidRDefault="002858DA" w:rsidP="00F7688A">
            <w:pPr>
              <w:jc w:val="center"/>
              <w:rPr>
                <w:sz w:val="26"/>
                <w:szCs w:val="26"/>
              </w:rPr>
            </w:pPr>
          </w:p>
        </w:tc>
        <w:tc>
          <w:tcPr>
            <w:tcW w:w="1985" w:type="dxa"/>
          </w:tcPr>
          <w:p w:rsidR="002858DA" w:rsidRPr="003A08DB" w:rsidRDefault="002858DA" w:rsidP="00F7688A">
            <w:pPr>
              <w:jc w:val="center"/>
              <w:rPr>
                <w:sz w:val="26"/>
                <w:szCs w:val="26"/>
              </w:rPr>
            </w:pPr>
          </w:p>
        </w:tc>
        <w:tc>
          <w:tcPr>
            <w:tcW w:w="2268" w:type="dxa"/>
          </w:tcPr>
          <w:p w:rsidR="002858DA" w:rsidRPr="003A08DB" w:rsidRDefault="002858DA" w:rsidP="00F7688A">
            <w:pPr>
              <w:jc w:val="center"/>
              <w:rPr>
                <w:sz w:val="26"/>
                <w:szCs w:val="26"/>
              </w:rPr>
            </w:pPr>
          </w:p>
        </w:tc>
        <w:tc>
          <w:tcPr>
            <w:tcW w:w="3969" w:type="dxa"/>
          </w:tcPr>
          <w:p w:rsidR="002858DA" w:rsidRPr="003A08DB" w:rsidRDefault="002858DA" w:rsidP="00F7688A">
            <w:pPr>
              <w:jc w:val="center"/>
              <w:rPr>
                <w:sz w:val="26"/>
                <w:szCs w:val="26"/>
              </w:rPr>
            </w:pPr>
          </w:p>
        </w:tc>
      </w:tr>
      <w:tr w:rsidR="002858DA" w:rsidRPr="003A08DB" w:rsidTr="002858DA">
        <w:trPr>
          <w:cantSplit/>
        </w:trPr>
        <w:tc>
          <w:tcPr>
            <w:tcW w:w="3289" w:type="dxa"/>
          </w:tcPr>
          <w:p w:rsidR="002858DA" w:rsidRPr="003A08DB" w:rsidRDefault="002858DA" w:rsidP="00F7688A">
            <w:pPr>
              <w:ind w:left="57"/>
              <w:jc w:val="both"/>
              <w:rPr>
                <w:i/>
                <w:iCs/>
                <w:sz w:val="26"/>
                <w:szCs w:val="26"/>
              </w:rPr>
            </w:pPr>
            <w:r w:rsidRPr="003A08DB">
              <w:rPr>
                <w:i/>
                <w:iCs/>
                <w:sz w:val="26"/>
                <w:szCs w:val="26"/>
              </w:rPr>
              <w:t xml:space="preserve">(Группа </w:t>
            </w:r>
            <w:r w:rsidRPr="003A08DB">
              <w:rPr>
                <w:i/>
                <w:iCs/>
                <w:sz w:val="26"/>
                <w:szCs w:val="26"/>
                <w:lang w:val="en-US"/>
              </w:rPr>
              <w:t>N</w:t>
            </w:r>
            <w:r w:rsidRPr="003A08DB">
              <w:rPr>
                <w:i/>
                <w:iCs/>
                <w:sz w:val="26"/>
                <w:szCs w:val="26"/>
              </w:rPr>
              <w:t>)</w:t>
            </w:r>
          </w:p>
        </w:tc>
        <w:tc>
          <w:tcPr>
            <w:tcW w:w="2976" w:type="dxa"/>
          </w:tcPr>
          <w:p w:rsidR="002858DA" w:rsidRPr="003A08DB" w:rsidRDefault="002858DA" w:rsidP="00F7688A">
            <w:pPr>
              <w:jc w:val="center"/>
              <w:rPr>
                <w:sz w:val="26"/>
                <w:szCs w:val="26"/>
              </w:rPr>
            </w:pPr>
          </w:p>
        </w:tc>
        <w:tc>
          <w:tcPr>
            <w:tcW w:w="1985" w:type="dxa"/>
          </w:tcPr>
          <w:p w:rsidR="002858DA" w:rsidRPr="003A08DB" w:rsidRDefault="002858DA" w:rsidP="00F7688A">
            <w:pPr>
              <w:jc w:val="center"/>
              <w:rPr>
                <w:sz w:val="26"/>
                <w:szCs w:val="26"/>
              </w:rPr>
            </w:pPr>
          </w:p>
        </w:tc>
        <w:tc>
          <w:tcPr>
            <w:tcW w:w="2268" w:type="dxa"/>
          </w:tcPr>
          <w:p w:rsidR="002858DA" w:rsidRPr="003A08DB" w:rsidRDefault="002858DA" w:rsidP="00F7688A">
            <w:pPr>
              <w:jc w:val="center"/>
              <w:rPr>
                <w:sz w:val="26"/>
                <w:szCs w:val="26"/>
              </w:rPr>
            </w:pPr>
          </w:p>
        </w:tc>
        <w:tc>
          <w:tcPr>
            <w:tcW w:w="3969" w:type="dxa"/>
          </w:tcPr>
          <w:p w:rsidR="002858DA" w:rsidRPr="003A08DB" w:rsidRDefault="002858DA" w:rsidP="00F7688A">
            <w:pPr>
              <w:jc w:val="center"/>
              <w:rPr>
                <w:sz w:val="26"/>
                <w:szCs w:val="26"/>
              </w:rPr>
            </w:pPr>
          </w:p>
        </w:tc>
      </w:tr>
    </w:tbl>
    <w:p w:rsidR="00A971A7" w:rsidRPr="00C138ED" w:rsidRDefault="00A971A7" w:rsidP="00A971A7">
      <w:pPr>
        <w:pStyle w:val="ConsPlusNormal"/>
        <w:jc w:val="both"/>
        <w:rPr>
          <w:sz w:val="24"/>
          <w:szCs w:val="24"/>
        </w:rPr>
      </w:pPr>
    </w:p>
    <w:p w:rsidR="000B1122" w:rsidRDefault="000B1122" w:rsidP="00D2166F">
      <w:pPr>
        <w:pStyle w:val="ConsPlusNonformat"/>
        <w:jc w:val="center"/>
        <w:rPr>
          <w:rFonts w:ascii="Arial" w:hAnsi="Arial" w:cs="Arial"/>
          <w:sz w:val="24"/>
          <w:szCs w:val="24"/>
        </w:rPr>
      </w:pPr>
      <w:bookmarkStart w:id="38" w:name="P359"/>
      <w:bookmarkEnd w:id="38"/>
    </w:p>
    <w:p w:rsidR="000B1122" w:rsidRDefault="000B1122" w:rsidP="00D2166F">
      <w:pPr>
        <w:pStyle w:val="ConsPlusNonformat"/>
        <w:jc w:val="center"/>
        <w:rPr>
          <w:rFonts w:ascii="Arial" w:hAnsi="Arial" w:cs="Arial"/>
          <w:sz w:val="24"/>
          <w:szCs w:val="24"/>
        </w:rPr>
      </w:pPr>
    </w:p>
    <w:p w:rsidR="000B1122" w:rsidRDefault="000B1122" w:rsidP="00D2166F">
      <w:pPr>
        <w:pStyle w:val="ConsPlusNonformat"/>
        <w:jc w:val="center"/>
        <w:rPr>
          <w:rFonts w:ascii="Arial" w:hAnsi="Arial" w:cs="Arial"/>
          <w:sz w:val="24"/>
          <w:szCs w:val="24"/>
        </w:rPr>
      </w:pPr>
    </w:p>
    <w:p w:rsidR="000B1122" w:rsidRDefault="000B1122" w:rsidP="00D2166F">
      <w:pPr>
        <w:pStyle w:val="ConsPlusNonformat"/>
        <w:jc w:val="center"/>
        <w:rPr>
          <w:rFonts w:ascii="Arial" w:hAnsi="Arial" w:cs="Arial"/>
          <w:sz w:val="24"/>
          <w:szCs w:val="24"/>
        </w:rPr>
      </w:pPr>
    </w:p>
    <w:p w:rsidR="000B1122" w:rsidRDefault="000B1122" w:rsidP="00D2166F">
      <w:pPr>
        <w:pStyle w:val="ConsPlusNonformat"/>
        <w:jc w:val="center"/>
        <w:rPr>
          <w:rFonts w:ascii="Arial" w:hAnsi="Arial" w:cs="Arial"/>
          <w:sz w:val="24"/>
          <w:szCs w:val="24"/>
        </w:rPr>
      </w:pPr>
    </w:p>
    <w:p w:rsidR="000B1122" w:rsidRDefault="000B1122" w:rsidP="00D2166F">
      <w:pPr>
        <w:pStyle w:val="ConsPlusNonformat"/>
        <w:jc w:val="center"/>
        <w:rPr>
          <w:rFonts w:ascii="Arial" w:hAnsi="Arial" w:cs="Arial"/>
          <w:sz w:val="24"/>
          <w:szCs w:val="24"/>
        </w:rPr>
      </w:pPr>
    </w:p>
    <w:p w:rsidR="000B1122" w:rsidRDefault="000B1122" w:rsidP="00D2166F">
      <w:pPr>
        <w:pStyle w:val="ConsPlusNonformat"/>
        <w:jc w:val="center"/>
        <w:rPr>
          <w:rFonts w:ascii="Arial" w:hAnsi="Arial" w:cs="Arial"/>
          <w:sz w:val="24"/>
          <w:szCs w:val="24"/>
        </w:rPr>
      </w:pPr>
    </w:p>
    <w:p w:rsidR="000B1122" w:rsidRDefault="000B1122" w:rsidP="00D2166F">
      <w:pPr>
        <w:pStyle w:val="ConsPlusNonformat"/>
        <w:jc w:val="center"/>
        <w:rPr>
          <w:rFonts w:ascii="Arial" w:hAnsi="Arial" w:cs="Arial"/>
          <w:sz w:val="24"/>
          <w:szCs w:val="24"/>
        </w:rPr>
      </w:pPr>
    </w:p>
    <w:p w:rsidR="000B1122" w:rsidRDefault="000B1122" w:rsidP="00D2166F">
      <w:pPr>
        <w:pStyle w:val="ConsPlusNonformat"/>
        <w:jc w:val="center"/>
        <w:rPr>
          <w:rFonts w:ascii="Arial" w:hAnsi="Arial" w:cs="Arial"/>
          <w:sz w:val="24"/>
          <w:szCs w:val="24"/>
        </w:rPr>
      </w:pPr>
    </w:p>
    <w:p w:rsidR="000B1122" w:rsidRDefault="000B1122" w:rsidP="00D2166F">
      <w:pPr>
        <w:pStyle w:val="ConsPlusNonformat"/>
        <w:jc w:val="center"/>
        <w:rPr>
          <w:rFonts w:ascii="Arial" w:hAnsi="Arial" w:cs="Arial"/>
          <w:sz w:val="24"/>
          <w:szCs w:val="24"/>
        </w:rPr>
      </w:pPr>
    </w:p>
    <w:p w:rsidR="000B1122" w:rsidRDefault="000B1122" w:rsidP="00D2166F">
      <w:pPr>
        <w:pStyle w:val="ConsPlusNonformat"/>
        <w:jc w:val="center"/>
        <w:rPr>
          <w:rFonts w:ascii="Arial" w:hAnsi="Arial" w:cs="Arial"/>
          <w:sz w:val="24"/>
          <w:szCs w:val="24"/>
        </w:rPr>
      </w:pPr>
    </w:p>
    <w:p w:rsidR="000B1122" w:rsidRDefault="000B1122" w:rsidP="00D2166F">
      <w:pPr>
        <w:pStyle w:val="ConsPlusNonformat"/>
        <w:jc w:val="center"/>
        <w:rPr>
          <w:rFonts w:ascii="Arial" w:hAnsi="Arial" w:cs="Arial"/>
          <w:sz w:val="24"/>
          <w:szCs w:val="24"/>
        </w:rPr>
      </w:pPr>
    </w:p>
    <w:p w:rsidR="000B1122" w:rsidRDefault="000B1122" w:rsidP="00D2166F">
      <w:pPr>
        <w:pStyle w:val="ConsPlusNonformat"/>
        <w:jc w:val="center"/>
        <w:rPr>
          <w:rFonts w:ascii="Arial" w:hAnsi="Arial" w:cs="Arial"/>
          <w:sz w:val="24"/>
          <w:szCs w:val="24"/>
        </w:rPr>
      </w:pPr>
    </w:p>
    <w:p w:rsidR="00A971A7" w:rsidRPr="00C138ED" w:rsidRDefault="00A971A7" w:rsidP="00D2166F">
      <w:pPr>
        <w:pStyle w:val="ConsPlusNonformat"/>
        <w:jc w:val="center"/>
        <w:rPr>
          <w:rFonts w:ascii="Arial" w:hAnsi="Arial" w:cs="Arial"/>
          <w:sz w:val="24"/>
          <w:szCs w:val="24"/>
        </w:rPr>
      </w:pPr>
      <w:r w:rsidRPr="00C138ED">
        <w:rPr>
          <w:rFonts w:ascii="Arial" w:hAnsi="Arial" w:cs="Arial"/>
          <w:sz w:val="24"/>
          <w:szCs w:val="24"/>
        </w:rPr>
        <w:lastRenderedPageBreak/>
        <w:t>3. Изменение бюджетных расходов и доходов</w:t>
      </w:r>
      <w:r w:rsidR="00D2166F">
        <w:rPr>
          <w:rFonts w:ascii="Arial" w:hAnsi="Arial" w:cs="Arial"/>
          <w:sz w:val="24"/>
          <w:szCs w:val="24"/>
        </w:rPr>
        <w:t xml:space="preserve"> </w:t>
      </w:r>
      <w:r w:rsidRPr="00C138ED">
        <w:rPr>
          <w:rFonts w:ascii="Arial" w:hAnsi="Arial" w:cs="Arial"/>
          <w:sz w:val="24"/>
          <w:szCs w:val="24"/>
        </w:rPr>
        <w:t>от реализации предусмотренных нормативным правовым актом</w:t>
      </w:r>
      <w:r w:rsidR="00D2166F">
        <w:rPr>
          <w:rFonts w:ascii="Arial" w:hAnsi="Arial" w:cs="Arial"/>
          <w:sz w:val="24"/>
          <w:szCs w:val="24"/>
        </w:rPr>
        <w:t xml:space="preserve"> </w:t>
      </w:r>
      <w:r w:rsidRPr="00C138ED">
        <w:rPr>
          <w:rFonts w:ascii="Arial" w:hAnsi="Arial" w:cs="Arial"/>
          <w:sz w:val="24"/>
          <w:szCs w:val="24"/>
        </w:rPr>
        <w:t xml:space="preserve">функций, полномочий, обязанностей и прав </w:t>
      </w:r>
    </w:p>
    <w:p w:rsidR="00A971A7" w:rsidRPr="00C138ED" w:rsidRDefault="00A971A7" w:rsidP="00D2166F">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222"/>
        <w:gridCol w:w="142"/>
        <w:gridCol w:w="746"/>
        <w:gridCol w:w="3566"/>
        <w:gridCol w:w="2040"/>
      </w:tblGrid>
      <w:tr w:rsidR="002858DA" w:rsidRPr="003F205B" w:rsidTr="00F7688A">
        <w:tc>
          <w:tcPr>
            <w:tcW w:w="3186" w:type="dxa"/>
            <w:gridSpan w:val="2"/>
            <w:tcBorders>
              <w:bottom w:val="nil"/>
            </w:tcBorders>
          </w:tcPr>
          <w:p w:rsidR="002858DA" w:rsidRPr="000B1122" w:rsidRDefault="000B1122" w:rsidP="00F7688A">
            <w:pPr>
              <w:pStyle w:val="ConsPlusNormal"/>
              <w:jc w:val="center"/>
              <w:rPr>
                <w:sz w:val="24"/>
                <w:szCs w:val="24"/>
              </w:rPr>
            </w:pPr>
            <w:r w:rsidRPr="000B1122">
              <w:rPr>
                <w:noProof/>
                <w:position w:val="-9"/>
                <w:sz w:val="24"/>
                <w:szCs w:val="24"/>
              </w:rPr>
              <w:t>3.1</w:t>
            </w:r>
          </w:p>
        </w:tc>
        <w:tc>
          <w:tcPr>
            <w:tcW w:w="4454" w:type="dxa"/>
            <w:gridSpan w:val="3"/>
            <w:tcBorders>
              <w:bottom w:val="nil"/>
            </w:tcBorders>
          </w:tcPr>
          <w:p w:rsidR="002858DA" w:rsidRPr="000B1122" w:rsidRDefault="000B1122" w:rsidP="00F7688A">
            <w:pPr>
              <w:pStyle w:val="ConsPlusNormal"/>
              <w:jc w:val="center"/>
              <w:rPr>
                <w:sz w:val="24"/>
                <w:szCs w:val="24"/>
              </w:rPr>
            </w:pPr>
            <w:r w:rsidRPr="000B1122">
              <w:rPr>
                <w:noProof/>
                <w:position w:val="-9"/>
                <w:sz w:val="24"/>
                <w:szCs w:val="24"/>
              </w:rPr>
              <w:t>3.2</w:t>
            </w:r>
          </w:p>
        </w:tc>
        <w:tc>
          <w:tcPr>
            <w:tcW w:w="2040" w:type="dxa"/>
            <w:tcBorders>
              <w:bottom w:val="nil"/>
            </w:tcBorders>
          </w:tcPr>
          <w:p w:rsidR="002858DA" w:rsidRPr="000B1122" w:rsidRDefault="000B1122" w:rsidP="00F7688A">
            <w:pPr>
              <w:pStyle w:val="ConsPlusNormal"/>
              <w:jc w:val="center"/>
              <w:rPr>
                <w:sz w:val="24"/>
                <w:szCs w:val="24"/>
              </w:rPr>
            </w:pPr>
            <w:r w:rsidRPr="000B1122">
              <w:rPr>
                <w:noProof/>
                <w:position w:val="-9"/>
                <w:sz w:val="24"/>
                <w:szCs w:val="24"/>
              </w:rPr>
              <w:t>3.3</w:t>
            </w:r>
          </w:p>
        </w:tc>
      </w:tr>
      <w:tr w:rsidR="002858DA" w:rsidRPr="003F205B" w:rsidTr="00F7688A">
        <w:tc>
          <w:tcPr>
            <w:tcW w:w="3186" w:type="dxa"/>
            <w:gridSpan w:val="2"/>
            <w:tcBorders>
              <w:top w:val="nil"/>
            </w:tcBorders>
          </w:tcPr>
          <w:p w:rsidR="002858DA" w:rsidRPr="000B1122" w:rsidRDefault="002858DA" w:rsidP="00F7688A">
            <w:pPr>
              <w:pStyle w:val="ConsPlusNormal"/>
              <w:jc w:val="center"/>
              <w:rPr>
                <w:sz w:val="24"/>
                <w:szCs w:val="24"/>
              </w:rPr>
            </w:pPr>
            <w:r w:rsidRPr="000B1122">
              <w:rPr>
                <w:sz w:val="24"/>
                <w:szCs w:val="24"/>
              </w:rPr>
              <w:t>Реализация функций, полномочий, обязанностей и прав</w:t>
            </w:r>
          </w:p>
        </w:tc>
        <w:tc>
          <w:tcPr>
            <w:tcW w:w="4454" w:type="dxa"/>
            <w:gridSpan w:val="3"/>
            <w:tcBorders>
              <w:top w:val="nil"/>
            </w:tcBorders>
          </w:tcPr>
          <w:p w:rsidR="002858DA" w:rsidRPr="000B1122" w:rsidRDefault="002858DA" w:rsidP="00F7688A">
            <w:pPr>
              <w:pStyle w:val="ConsPlusNormal"/>
              <w:jc w:val="center"/>
              <w:rPr>
                <w:sz w:val="24"/>
                <w:szCs w:val="24"/>
              </w:rPr>
            </w:pPr>
            <w:r w:rsidRPr="000B1122">
              <w:rPr>
                <w:sz w:val="24"/>
                <w:szCs w:val="24"/>
              </w:rPr>
              <w:t>Описание расходов и доходов бюджетной системы Российской Федерации</w:t>
            </w:r>
          </w:p>
        </w:tc>
        <w:tc>
          <w:tcPr>
            <w:tcW w:w="2040" w:type="dxa"/>
            <w:tcBorders>
              <w:top w:val="nil"/>
            </w:tcBorders>
          </w:tcPr>
          <w:p w:rsidR="002858DA" w:rsidRPr="000B1122" w:rsidRDefault="002858DA" w:rsidP="00F7688A">
            <w:pPr>
              <w:pStyle w:val="ConsPlusNormal"/>
              <w:jc w:val="center"/>
              <w:rPr>
                <w:sz w:val="24"/>
                <w:szCs w:val="24"/>
              </w:rPr>
            </w:pPr>
            <w:r w:rsidRPr="000B1122">
              <w:rPr>
                <w:sz w:val="24"/>
                <w:szCs w:val="24"/>
              </w:rPr>
              <w:t>Оценка расходов и доходов</w:t>
            </w:r>
          </w:p>
        </w:tc>
      </w:tr>
      <w:tr w:rsidR="002858DA" w:rsidRPr="003F205B" w:rsidTr="00F7688A">
        <w:tblPrEx>
          <w:tblBorders>
            <w:insideH w:val="single" w:sz="4" w:space="0" w:color="auto"/>
          </w:tblBorders>
        </w:tblPrEx>
        <w:tc>
          <w:tcPr>
            <w:tcW w:w="9680" w:type="dxa"/>
            <w:gridSpan w:val="6"/>
          </w:tcPr>
          <w:p w:rsidR="002858DA" w:rsidRPr="000B1122" w:rsidRDefault="002858DA" w:rsidP="000B1122">
            <w:pPr>
              <w:pStyle w:val="ConsPlusNormal"/>
              <w:ind w:firstLine="289"/>
              <w:rPr>
                <w:sz w:val="24"/>
                <w:szCs w:val="24"/>
              </w:rPr>
            </w:pPr>
            <w:r w:rsidRPr="000B1122">
              <w:rPr>
                <w:sz w:val="24"/>
                <w:szCs w:val="24"/>
              </w:rPr>
              <w:t>Наименование органа, исполняющего функцию (предоставляющего услугу)</w:t>
            </w:r>
          </w:p>
          <w:p w:rsidR="002858DA" w:rsidRPr="000B1122" w:rsidRDefault="002858DA" w:rsidP="000B1122">
            <w:pPr>
              <w:pStyle w:val="ConsPlusNormal"/>
              <w:ind w:firstLine="289"/>
              <w:rPr>
                <w:sz w:val="24"/>
                <w:szCs w:val="24"/>
              </w:rPr>
            </w:pPr>
            <w:r w:rsidRPr="000B1122">
              <w:rPr>
                <w:sz w:val="24"/>
                <w:szCs w:val="24"/>
              </w:rPr>
              <w:t>N _________________________________________________________________</w:t>
            </w:r>
          </w:p>
        </w:tc>
      </w:tr>
      <w:tr w:rsidR="002858DA" w:rsidRPr="003F205B" w:rsidTr="00F7688A">
        <w:tc>
          <w:tcPr>
            <w:tcW w:w="3186" w:type="dxa"/>
            <w:gridSpan w:val="2"/>
            <w:tcBorders>
              <w:bottom w:val="nil"/>
            </w:tcBorders>
          </w:tcPr>
          <w:p w:rsidR="002858DA" w:rsidRPr="000B1122" w:rsidRDefault="000B1122" w:rsidP="00F7688A">
            <w:pPr>
              <w:pStyle w:val="ConsPlusNormal"/>
              <w:rPr>
                <w:sz w:val="24"/>
                <w:szCs w:val="24"/>
              </w:rPr>
            </w:pPr>
            <w:r w:rsidRPr="000B1122">
              <w:rPr>
                <w:noProof/>
                <w:position w:val="-9"/>
                <w:sz w:val="24"/>
                <w:szCs w:val="24"/>
              </w:rPr>
              <w:t>3.4</w:t>
            </w:r>
          </w:p>
          <w:p w:rsidR="002858DA" w:rsidRPr="000B1122" w:rsidRDefault="002858DA" w:rsidP="00F7688A">
            <w:pPr>
              <w:pStyle w:val="ConsPlusNormal"/>
              <w:rPr>
                <w:sz w:val="24"/>
                <w:szCs w:val="24"/>
              </w:rPr>
            </w:pPr>
            <w:r w:rsidRPr="000B1122">
              <w:rPr>
                <w:sz w:val="24"/>
                <w:szCs w:val="24"/>
              </w:rPr>
              <w:t>(Функции N)</w:t>
            </w:r>
          </w:p>
        </w:tc>
        <w:tc>
          <w:tcPr>
            <w:tcW w:w="888" w:type="dxa"/>
            <w:gridSpan w:val="2"/>
            <w:tcBorders>
              <w:bottom w:val="nil"/>
              <w:right w:val="nil"/>
            </w:tcBorders>
          </w:tcPr>
          <w:p w:rsidR="002858DA" w:rsidRPr="000B1122" w:rsidRDefault="000B1122" w:rsidP="000B1122">
            <w:pPr>
              <w:pStyle w:val="ConsPlusNormal"/>
              <w:ind w:firstLine="221"/>
              <w:rPr>
                <w:sz w:val="24"/>
                <w:szCs w:val="24"/>
              </w:rPr>
            </w:pPr>
            <w:r w:rsidRPr="000B1122">
              <w:rPr>
                <w:noProof/>
                <w:position w:val="-9"/>
                <w:sz w:val="24"/>
                <w:szCs w:val="24"/>
              </w:rPr>
              <w:t>3.5</w:t>
            </w:r>
          </w:p>
        </w:tc>
        <w:tc>
          <w:tcPr>
            <w:tcW w:w="3566" w:type="dxa"/>
            <w:tcBorders>
              <w:left w:val="nil"/>
              <w:bottom w:val="nil"/>
            </w:tcBorders>
          </w:tcPr>
          <w:p w:rsidR="002858DA" w:rsidRPr="000B1122" w:rsidRDefault="002858DA" w:rsidP="00F7688A">
            <w:pPr>
              <w:pStyle w:val="ConsPlusNormal"/>
              <w:rPr>
                <w:sz w:val="24"/>
                <w:szCs w:val="24"/>
              </w:rPr>
            </w:pPr>
            <w:r w:rsidRPr="000B1122">
              <w:rPr>
                <w:sz w:val="24"/>
                <w:szCs w:val="24"/>
              </w:rPr>
              <w:t>Расходы:</w:t>
            </w:r>
          </w:p>
        </w:tc>
        <w:tc>
          <w:tcPr>
            <w:tcW w:w="2040" w:type="dxa"/>
            <w:tcBorders>
              <w:bottom w:val="nil"/>
            </w:tcBorders>
          </w:tcPr>
          <w:p w:rsidR="002858DA" w:rsidRPr="000B1122" w:rsidRDefault="002858DA" w:rsidP="00F7688A">
            <w:pPr>
              <w:pStyle w:val="ConsPlusNormal"/>
              <w:rPr>
                <w:sz w:val="24"/>
                <w:szCs w:val="24"/>
              </w:rPr>
            </w:pPr>
          </w:p>
        </w:tc>
      </w:tr>
      <w:tr w:rsidR="002858DA" w:rsidRPr="003F205B" w:rsidTr="00F7688A">
        <w:tc>
          <w:tcPr>
            <w:tcW w:w="3186" w:type="dxa"/>
            <w:gridSpan w:val="2"/>
            <w:tcBorders>
              <w:top w:val="nil"/>
              <w:bottom w:val="nil"/>
            </w:tcBorders>
          </w:tcPr>
          <w:p w:rsidR="002858DA" w:rsidRPr="000B1122" w:rsidRDefault="002858DA" w:rsidP="00F7688A">
            <w:pPr>
              <w:pStyle w:val="ConsPlusNormal"/>
              <w:rPr>
                <w:sz w:val="24"/>
                <w:szCs w:val="24"/>
              </w:rPr>
            </w:pPr>
          </w:p>
        </w:tc>
        <w:tc>
          <w:tcPr>
            <w:tcW w:w="4454" w:type="dxa"/>
            <w:gridSpan w:val="3"/>
            <w:tcBorders>
              <w:top w:val="nil"/>
            </w:tcBorders>
          </w:tcPr>
          <w:p w:rsidR="002858DA" w:rsidRPr="000B1122" w:rsidRDefault="002858DA" w:rsidP="00F7688A">
            <w:pPr>
              <w:pStyle w:val="ConsPlusNormal"/>
              <w:rPr>
                <w:sz w:val="24"/>
                <w:szCs w:val="24"/>
              </w:rPr>
            </w:pPr>
            <w:r w:rsidRPr="000B1122">
              <w:rPr>
                <w:sz w:val="24"/>
                <w:szCs w:val="24"/>
              </w:rPr>
              <w:t>Вид расходов N: _________________</w:t>
            </w:r>
          </w:p>
        </w:tc>
        <w:tc>
          <w:tcPr>
            <w:tcW w:w="2040" w:type="dxa"/>
            <w:tcBorders>
              <w:top w:val="nil"/>
              <w:bottom w:val="nil"/>
            </w:tcBorders>
          </w:tcPr>
          <w:p w:rsidR="002858DA" w:rsidRPr="000B1122" w:rsidRDefault="002858DA" w:rsidP="00F7688A">
            <w:pPr>
              <w:pStyle w:val="ConsPlusNormal"/>
              <w:rPr>
                <w:sz w:val="24"/>
                <w:szCs w:val="24"/>
              </w:rPr>
            </w:pPr>
          </w:p>
        </w:tc>
      </w:tr>
      <w:tr w:rsidR="002858DA" w:rsidRPr="003F205B" w:rsidTr="00F7688A">
        <w:tc>
          <w:tcPr>
            <w:tcW w:w="3186" w:type="dxa"/>
            <w:gridSpan w:val="2"/>
            <w:tcBorders>
              <w:top w:val="nil"/>
              <w:bottom w:val="nil"/>
            </w:tcBorders>
          </w:tcPr>
          <w:p w:rsidR="002858DA" w:rsidRPr="000B1122" w:rsidRDefault="002858DA" w:rsidP="00F7688A">
            <w:pPr>
              <w:pStyle w:val="ConsPlusNormal"/>
              <w:rPr>
                <w:sz w:val="24"/>
                <w:szCs w:val="24"/>
              </w:rPr>
            </w:pPr>
          </w:p>
        </w:tc>
        <w:tc>
          <w:tcPr>
            <w:tcW w:w="888" w:type="dxa"/>
            <w:gridSpan w:val="2"/>
            <w:tcBorders>
              <w:bottom w:val="nil"/>
              <w:right w:val="nil"/>
            </w:tcBorders>
          </w:tcPr>
          <w:p w:rsidR="002858DA" w:rsidRPr="000B1122" w:rsidRDefault="000B1122" w:rsidP="000B1122">
            <w:pPr>
              <w:pStyle w:val="ConsPlusNormal"/>
              <w:ind w:firstLine="221"/>
              <w:rPr>
                <w:sz w:val="24"/>
                <w:szCs w:val="24"/>
              </w:rPr>
            </w:pPr>
            <w:r>
              <w:rPr>
                <w:noProof/>
                <w:position w:val="-9"/>
                <w:sz w:val="24"/>
                <w:szCs w:val="24"/>
              </w:rPr>
              <w:t>3.6</w:t>
            </w:r>
          </w:p>
        </w:tc>
        <w:tc>
          <w:tcPr>
            <w:tcW w:w="3566" w:type="dxa"/>
            <w:tcBorders>
              <w:left w:val="nil"/>
              <w:bottom w:val="nil"/>
            </w:tcBorders>
          </w:tcPr>
          <w:p w:rsidR="002858DA" w:rsidRPr="000B1122" w:rsidRDefault="002858DA" w:rsidP="00F7688A">
            <w:pPr>
              <w:pStyle w:val="ConsPlusNormal"/>
              <w:rPr>
                <w:sz w:val="24"/>
                <w:szCs w:val="24"/>
              </w:rPr>
            </w:pPr>
            <w:r w:rsidRPr="000B1122">
              <w:rPr>
                <w:sz w:val="24"/>
                <w:szCs w:val="24"/>
              </w:rPr>
              <w:t>Доходы:</w:t>
            </w:r>
          </w:p>
        </w:tc>
        <w:tc>
          <w:tcPr>
            <w:tcW w:w="2040" w:type="dxa"/>
            <w:tcBorders>
              <w:top w:val="nil"/>
              <w:bottom w:val="nil"/>
            </w:tcBorders>
          </w:tcPr>
          <w:p w:rsidR="002858DA" w:rsidRPr="000B1122" w:rsidRDefault="002858DA" w:rsidP="00F7688A">
            <w:pPr>
              <w:pStyle w:val="ConsPlusNormal"/>
              <w:rPr>
                <w:sz w:val="24"/>
                <w:szCs w:val="24"/>
              </w:rPr>
            </w:pPr>
          </w:p>
        </w:tc>
      </w:tr>
      <w:tr w:rsidR="002858DA" w:rsidRPr="003F205B" w:rsidTr="00F7688A">
        <w:tc>
          <w:tcPr>
            <w:tcW w:w="3186" w:type="dxa"/>
            <w:gridSpan w:val="2"/>
            <w:tcBorders>
              <w:top w:val="nil"/>
            </w:tcBorders>
          </w:tcPr>
          <w:p w:rsidR="002858DA" w:rsidRPr="000B1122" w:rsidRDefault="002858DA" w:rsidP="00F7688A">
            <w:pPr>
              <w:pStyle w:val="ConsPlusNormal"/>
              <w:rPr>
                <w:sz w:val="24"/>
                <w:szCs w:val="24"/>
              </w:rPr>
            </w:pPr>
          </w:p>
        </w:tc>
        <w:tc>
          <w:tcPr>
            <w:tcW w:w="4454" w:type="dxa"/>
            <w:gridSpan w:val="3"/>
            <w:tcBorders>
              <w:top w:val="nil"/>
            </w:tcBorders>
          </w:tcPr>
          <w:p w:rsidR="002858DA" w:rsidRPr="000B1122" w:rsidRDefault="002858DA" w:rsidP="00F7688A">
            <w:pPr>
              <w:pStyle w:val="ConsPlusNormal"/>
              <w:rPr>
                <w:sz w:val="24"/>
                <w:szCs w:val="24"/>
              </w:rPr>
            </w:pPr>
            <w:r w:rsidRPr="000B1122">
              <w:rPr>
                <w:sz w:val="24"/>
                <w:szCs w:val="24"/>
              </w:rPr>
              <w:t>Вид дохода N: ___________________</w:t>
            </w:r>
          </w:p>
        </w:tc>
        <w:tc>
          <w:tcPr>
            <w:tcW w:w="2040" w:type="dxa"/>
            <w:tcBorders>
              <w:top w:val="nil"/>
            </w:tcBorders>
          </w:tcPr>
          <w:p w:rsidR="002858DA" w:rsidRPr="000B1122" w:rsidRDefault="002858DA" w:rsidP="00F7688A">
            <w:pPr>
              <w:pStyle w:val="ConsPlusNormal"/>
              <w:rPr>
                <w:sz w:val="24"/>
                <w:szCs w:val="24"/>
              </w:rPr>
            </w:pPr>
          </w:p>
        </w:tc>
      </w:tr>
      <w:tr w:rsidR="002858DA" w:rsidRPr="003F205B" w:rsidTr="00F7688A">
        <w:tblPrEx>
          <w:tblBorders>
            <w:insideH w:val="single" w:sz="4" w:space="0" w:color="auto"/>
            <w:insideV w:val="nil"/>
          </w:tblBorders>
        </w:tblPrEx>
        <w:tc>
          <w:tcPr>
            <w:tcW w:w="964" w:type="dxa"/>
            <w:tcBorders>
              <w:left w:val="single" w:sz="4" w:space="0" w:color="auto"/>
            </w:tcBorders>
          </w:tcPr>
          <w:p w:rsidR="002858DA" w:rsidRPr="000B1122" w:rsidRDefault="000B1122" w:rsidP="000B1122">
            <w:pPr>
              <w:pStyle w:val="ConsPlusNormal"/>
              <w:ind w:firstLine="147"/>
              <w:rPr>
                <w:sz w:val="24"/>
                <w:szCs w:val="24"/>
              </w:rPr>
            </w:pPr>
            <w:r>
              <w:rPr>
                <w:noProof/>
                <w:position w:val="-9"/>
                <w:sz w:val="24"/>
                <w:szCs w:val="24"/>
              </w:rPr>
              <w:t>3.7</w:t>
            </w:r>
          </w:p>
        </w:tc>
        <w:tc>
          <w:tcPr>
            <w:tcW w:w="6676" w:type="dxa"/>
            <w:gridSpan w:val="4"/>
            <w:tcBorders>
              <w:right w:val="single" w:sz="4" w:space="0" w:color="auto"/>
            </w:tcBorders>
          </w:tcPr>
          <w:p w:rsidR="002858DA" w:rsidRPr="000B1122" w:rsidRDefault="002858DA" w:rsidP="00F7688A">
            <w:pPr>
              <w:pStyle w:val="ConsPlusNormal"/>
              <w:rPr>
                <w:sz w:val="24"/>
                <w:szCs w:val="24"/>
              </w:rPr>
            </w:pPr>
            <w:r w:rsidRPr="000B1122">
              <w:rPr>
                <w:sz w:val="24"/>
                <w:szCs w:val="24"/>
              </w:rPr>
              <w:t>Итого расходы по (функции N):</w:t>
            </w:r>
          </w:p>
        </w:tc>
        <w:tc>
          <w:tcPr>
            <w:tcW w:w="2040" w:type="dxa"/>
            <w:tcBorders>
              <w:left w:val="single" w:sz="4" w:space="0" w:color="auto"/>
              <w:right w:val="single" w:sz="4" w:space="0" w:color="auto"/>
            </w:tcBorders>
          </w:tcPr>
          <w:p w:rsidR="002858DA" w:rsidRPr="000B1122" w:rsidRDefault="002858DA" w:rsidP="00F7688A">
            <w:pPr>
              <w:pStyle w:val="ConsPlusNormal"/>
              <w:rPr>
                <w:sz w:val="24"/>
                <w:szCs w:val="24"/>
              </w:rPr>
            </w:pPr>
          </w:p>
        </w:tc>
      </w:tr>
      <w:tr w:rsidR="002858DA" w:rsidRPr="003F205B" w:rsidTr="00F7688A">
        <w:tblPrEx>
          <w:tblBorders>
            <w:insideH w:val="single" w:sz="4" w:space="0" w:color="auto"/>
            <w:insideV w:val="nil"/>
          </w:tblBorders>
        </w:tblPrEx>
        <w:tc>
          <w:tcPr>
            <w:tcW w:w="964" w:type="dxa"/>
            <w:tcBorders>
              <w:left w:val="single" w:sz="4" w:space="0" w:color="auto"/>
            </w:tcBorders>
          </w:tcPr>
          <w:p w:rsidR="002858DA" w:rsidRPr="000B1122" w:rsidRDefault="000B1122" w:rsidP="000B1122">
            <w:pPr>
              <w:pStyle w:val="ConsPlusNormal"/>
              <w:ind w:firstLine="147"/>
              <w:rPr>
                <w:sz w:val="24"/>
                <w:szCs w:val="24"/>
              </w:rPr>
            </w:pPr>
            <w:r>
              <w:rPr>
                <w:noProof/>
                <w:position w:val="-9"/>
                <w:sz w:val="24"/>
                <w:szCs w:val="24"/>
              </w:rPr>
              <w:t>3.8</w:t>
            </w:r>
          </w:p>
        </w:tc>
        <w:tc>
          <w:tcPr>
            <w:tcW w:w="6676" w:type="dxa"/>
            <w:gridSpan w:val="4"/>
            <w:tcBorders>
              <w:right w:val="single" w:sz="4" w:space="0" w:color="auto"/>
            </w:tcBorders>
          </w:tcPr>
          <w:p w:rsidR="002858DA" w:rsidRPr="000B1122" w:rsidRDefault="002858DA" w:rsidP="00F7688A">
            <w:pPr>
              <w:pStyle w:val="ConsPlusNormal"/>
              <w:rPr>
                <w:sz w:val="24"/>
                <w:szCs w:val="24"/>
              </w:rPr>
            </w:pPr>
            <w:r w:rsidRPr="000B1122">
              <w:rPr>
                <w:sz w:val="24"/>
                <w:szCs w:val="24"/>
              </w:rPr>
              <w:t>Итого доходы по (функции N):</w:t>
            </w:r>
          </w:p>
        </w:tc>
        <w:tc>
          <w:tcPr>
            <w:tcW w:w="2040" w:type="dxa"/>
            <w:tcBorders>
              <w:left w:val="single" w:sz="4" w:space="0" w:color="auto"/>
              <w:right w:val="single" w:sz="4" w:space="0" w:color="auto"/>
            </w:tcBorders>
          </w:tcPr>
          <w:p w:rsidR="002858DA" w:rsidRPr="000B1122" w:rsidRDefault="002858DA" w:rsidP="00F7688A">
            <w:pPr>
              <w:pStyle w:val="ConsPlusNormal"/>
              <w:rPr>
                <w:sz w:val="24"/>
                <w:szCs w:val="24"/>
              </w:rPr>
            </w:pPr>
          </w:p>
        </w:tc>
      </w:tr>
      <w:tr w:rsidR="002858DA" w:rsidRPr="003F205B" w:rsidTr="00F7688A">
        <w:tblPrEx>
          <w:tblBorders>
            <w:insideH w:val="single" w:sz="4" w:space="0" w:color="auto"/>
            <w:insideV w:val="nil"/>
          </w:tblBorders>
        </w:tblPrEx>
        <w:tc>
          <w:tcPr>
            <w:tcW w:w="964" w:type="dxa"/>
            <w:tcBorders>
              <w:left w:val="single" w:sz="4" w:space="0" w:color="auto"/>
            </w:tcBorders>
          </w:tcPr>
          <w:p w:rsidR="002858DA" w:rsidRPr="000B1122" w:rsidRDefault="000B1122" w:rsidP="000B1122">
            <w:pPr>
              <w:pStyle w:val="ConsPlusNormal"/>
              <w:ind w:firstLine="147"/>
              <w:rPr>
                <w:sz w:val="24"/>
                <w:szCs w:val="24"/>
              </w:rPr>
            </w:pPr>
            <w:r>
              <w:rPr>
                <w:noProof/>
                <w:position w:val="-9"/>
                <w:sz w:val="24"/>
                <w:szCs w:val="24"/>
              </w:rPr>
              <w:t>3.9</w:t>
            </w:r>
          </w:p>
        </w:tc>
        <w:tc>
          <w:tcPr>
            <w:tcW w:w="6676" w:type="dxa"/>
            <w:gridSpan w:val="4"/>
            <w:tcBorders>
              <w:right w:val="single" w:sz="4" w:space="0" w:color="auto"/>
            </w:tcBorders>
          </w:tcPr>
          <w:p w:rsidR="002858DA" w:rsidRPr="000B1122" w:rsidRDefault="002858DA" w:rsidP="00F7688A">
            <w:pPr>
              <w:pStyle w:val="ConsPlusNormal"/>
              <w:rPr>
                <w:sz w:val="24"/>
                <w:szCs w:val="24"/>
              </w:rPr>
            </w:pPr>
            <w:r w:rsidRPr="000B1122">
              <w:rPr>
                <w:sz w:val="24"/>
                <w:szCs w:val="24"/>
              </w:rPr>
              <w:t>Итого расходы в год:</w:t>
            </w:r>
          </w:p>
          <w:p w:rsidR="002858DA" w:rsidRPr="000B1122" w:rsidRDefault="002858DA" w:rsidP="00F7688A">
            <w:pPr>
              <w:pStyle w:val="ConsPlusNormal"/>
              <w:rPr>
                <w:sz w:val="24"/>
                <w:szCs w:val="24"/>
              </w:rPr>
            </w:pPr>
            <w:r w:rsidRPr="000B1122">
              <w:rPr>
                <w:sz w:val="24"/>
                <w:szCs w:val="24"/>
              </w:rPr>
              <w:t>по уровням бюджетной системы:</w:t>
            </w:r>
          </w:p>
        </w:tc>
        <w:tc>
          <w:tcPr>
            <w:tcW w:w="2040" w:type="dxa"/>
            <w:tcBorders>
              <w:left w:val="single" w:sz="4" w:space="0" w:color="auto"/>
              <w:right w:val="single" w:sz="4" w:space="0" w:color="auto"/>
            </w:tcBorders>
          </w:tcPr>
          <w:p w:rsidR="002858DA" w:rsidRPr="000B1122" w:rsidRDefault="002858DA" w:rsidP="00F7688A">
            <w:pPr>
              <w:pStyle w:val="ConsPlusNormal"/>
              <w:rPr>
                <w:sz w:val="24"/>
                <w:szCs w:val="24"/>
              </w:rPr>
            </w:pPr>
          </w:p>
        </w:tc>
      </w:tr>
      <w:tr w:rsidR="002858DA" w:rsidRPr="003F205B" w:rsidTr="000B1122">
        <w:tblPrEx>
          <w:tblBorders>
            <w:insideH w:val="single" w:sz="4" w:space="0" w:color="auto"/>
            <w:insideV w:val="nil"/>
          </w:tblBorders>
        </w:tblPrEx>
        <w:tc>
          <w:tcPr>
            <w:tcW w:w="964" w:type="dxa"/>
            <w:tcBorders>
              <w:left w:val="single" w:sz="4" w:space="0" w:color="auto"/>
            </w:tcBorders>
          </w:tcPr>
          <w:p w:rsidR="002858DA" w:rsidRPr="000B1122" w:rsidRDefault="002858DA" w:rsidP="00F7688A">
            <w:pPr>
              <w:pStyle w:val="ConsPlusNormal"/>
              <w:rPr>
                <w:sz w:val="24"/>
                <w:szCs w:val="24"/>
              </w:rPr>
            </w:pPr>
          </w:p>
        </w:tc>
        <w:tc>
          <w:tcPr>
            <w:tcW w:w="2364" w:type="dxa"/>
            <w:gridSpan w:val="2"/>
          </w:tcPr>
          <w:p w:rsidR="002858DA" w:rsidRPr="000B1122" w:rsidRDefault="002858DA" w:rsidP="00F7688A">
            <w:pPr>
              <w:pStyle w:val="ConsPlusNormal"/>
              <w:rPr>
                <w:sz w:val="24"/>
                <w:szCs w:val="24"/>
              </w:rPr>
            </w:pPr>
          </w:p>
        </w:tc>
        <w:tc>
          <w:tcPr>
            <w:tcW w:w="4312" w:type="dxa"/>
            <w:gridSpan w:val="2"/>
            <w:tcBorders>
              <w:right w:val="single" w:sz="4" w:space="0" w:color="auto"/>
            </w:tcBorders>
          </w:tcPr>
          <w:p w:rsidR="002858DA" w:rsidRPr="000B1122" w:rsidRDefault="002858DA" w:rsidP="00F7688A">
            <w:pPr>
              <w:pStyle w:val="ConsPlusNormal"/>
              <w:jc w:val="both"/>
              <w:rPr>
                <w:sz w:val="24"/>
                <w:szCs w:val="24"/>
              </w:rPr>
            </w:pPr>
            <w:r w:rsidRPr="000B1122">
              <w:rPr>
                <w:sz w:val="24"/>
                <w:szCs w:val="24"/>
              </w:rPr>
              <w:t>- федеральный бюджет</w:t>
            </w:r>
          </w:p>
        </w:tc>
        <w:tc>
          <w:tcPr>
            <w:tcW w:w="2040" w:type="dxa"/>
            <w:tcBorders>
              <w:left w:val="single" w:sz="4" w:space="0" w:color="auto"/>
              <w:right w:val="single" w:sz="4" w:space="0" w:color="auto"/>
            </w:tcBorders>
          </w:tcPr>
          <w:p w:rsidR="002858DA" w:rsidRPr="000B1122" w:rsidRDefault="002858DA" w:rsidP="00F7688A">
            <w:pPr>
              <w:pStyle w:val="ConsPlusNormal"/>
              <w:rPr>
                <w:sz w:val="24"/>
                <w:szCs w:val="24"/>
              </w:rPr>
            </w:pPr>
          </w:p>
        </w:tc>
      </w:tr>
      <w:tr w:rsidR="002858DA" w:rsidRPr="003F205B" w:rsidTr="000B1122">
        <w:tblPrEx>
          <w:tblBorders>
            <w:insideH w:val="single" w:sz="4" w:space="0" w:color="auto"/>
            <w:insideV w:val="nil"/>
          </w:tblBorders>
        </w:tblPrEx>
        <w:tc>
          <w:tcPr>
            <w:tcW w:w="964" w:type="dxa"/>
            <w:tcBorders>
              <w:left w:val="single" w:sz="4" w:space="0" w:color="auto"/>
            </w:tcBorders>
          </w:tcPr>
          <w:p w:rsidR="002858DA" w:rsidRPr="000B1122" w:rsidRDefault="002858DA" w:rsidP="00F7688A">
            <w:pPr>
              <w:pStyle w:val="ConsPlusNormal"/>
              <w:rPr>
                <w:sz w:val="24"/>
                <w:szCs w:val="24"/>
              </w:rPr>
            </w:pPr>
          </w:p>
        </w:tc>
        <w:tc>
          <w:tcPr>
            <w:tcW w:w="2364" w:type="dxa"/>
            <w:gridSpan w:val="2"/>
          </w:tcPr>
          <w:p w:rsidR="002858DA" w:rsidRPr="000B1122" w:rsidRDefault="002858DA" w:rsidP="00F7688A">
            <w:pPr>
              <w:pStyle w:val="ConsPlusNormal"/>
              <w:rPr>
                <w:sz w:val="24"/>
                <w:szCs w:val="24"/>
              </w:rPr>
            </w:pPr>
          </w:p>
        </w:tc>
        <w:tc>
          <w:tcPr>
            <w:tcW w:w="4312" w:type="dxa"/>
            <w:gridSpan w:val="2"/>
            <w:tcBorders>
              <w:right w:val="single" w:sz="4" w:space="0" w:color="auto"/>
            </w:tcBorders>
          </w:tcPr>
          <w:p w:rsidR="002858DA" w:rsidRPr="000B1122" w:rsidRDefault="002858DA" w:rsidP="00F7688A">
            <w:pPr>
              <w:pStyle w:val="ConsPlusNormal"/>
              <w:jc w:val="both"/>
              <w:rPr>
                <w:sz w:val="24"/>
                <w:szCs w:val="24"/>
              </w:rPr>
            </w:pPr>
            <w:r w:rsidRPr="000B1122">
              <w:rPr>
                <w:sz w:val="24"/>
                <w:szCs w:val="24"/>
              </w:rPr>
              <w:t>- бюджет субъекта Российской Федерации</w:t>
            </w:r>
          </w:p>
        </w:tc>
        <w:tc>
          <w:tcPr>
            <w:tcW w:w="2040" w:type="dxa"/>
            <w:tcBorders>
              <w:left w:val="single" w:sz="4" w:space="0" w:color="auto"/>
              <w:right w:val="single" w:sz="4" w:space="0" w:color="auto"/>
            </w:tcBorders>
          </w:tcPr>
          <w:p w:rsidR="002858DA" w:rsidRPr="000B1122" w:rsidRDefault="002858DA" w:rsidP="00F7688A">
            <w:pPr>
              <w:pStyle w:val="ConsPlusNormal"/>
              <w:rPr>
                <w:sz w:val="24"/>
                <w:szCs w:val="24"/>
              </w:rPr>
            </w:pPr>
          </w:p>
        </w:tc>
      </w:tr>
      <w:tr w:rsidR="002858DA" w:rsidRPr="003F205B" w:rsidTr="000B1122">
        <w:tblPrEx>
          <w:tblBorders>
            <w:insideH w:val="single" w:sz="4" w:space="0" w:color="auto"/>
            <w:insideV w:val="nil"/>
          </w:tblBorders>
        </w:tblPrEx>
        <w:tc>
          <w:tcPr>
            <w:tcW w:w="964" w:type="dxa"/>
            <w:tcBorders>
              <w:left w:val="single" w:sz="4" w:space="0" w:color="auto"/>
            </w:tcBorders>
          </w:tcPr>
          <w:p w:rsidR="002858DA" w:rsidRPr="003F205B" w:rsidRDefault="002858DA" w:rsidP="00F7688A">
            <w:pPr>
              <w:pStyle w:val="ConsPlusNormal"/>
              <w:rPr>
                <w:rFonts w:ascii="Times New Roman" w:hAnsi="Times New Roman" w:cs="Times New Roman"/>
                <w:sz w:val="24"/>
                <w:szCs w:val="24"/>
              </w:rPr>
            </w:pPr>
          </w:p>
        </w:tc>
        <w:tc>
          <w:tcPr>
            <w:tcW w:w="2364" w:type="dxa"/>
            <w:gridSpan w:val="2"/>
          </w:tcPr>
          <w:p w:rsidR="002858DA" w:rsidRPr="000B1122" w:rsidRDefault="002858DA" w:rsidP="00F7688A">
            <w:pPr>
              <w:pStyle w:val="ConsPlusNormal"/>
              <w:rPr>
                <w:sz w:val="24"/>
                <w:szCs w:val="24"/>
              </w:rPr>
            </w:pPr>
          </w:p>
        </w:tc>
        <w:tc>
          <w:tcPr>
            <w:tcW w:w="4312" w:type="dxa"/>
            <w:gridSpan w:val="2"/>
            <w:tcBorders>
              <w:right w:val="single" w:sz="4" w:space="0" w:color="auto"/>
            </w:tcBorders>
          </w:tcPr>
          <w:p w:rsidR="002858DA" w:rsidRPr="000B1122" w:rsidRDefault="002858DA" w:rsidP="00F7688A">
            <w:pPr>
              <w:pStyle w:val="ConsPlusNormal"/>
              <w:jc w:val="both"/>
              <w:rPr>
                <w:sz w:val="24"/>
                <w:szCs w:val="24"/>
              </w:rPr>
            </w:pPr>
            <w:r w:rsidRPr="000B1122">
              <w:rPr>
                <w:sz w:val="24"/>
                <w:szCs w:val="24"/>
              </w:rPr>
              <w:t>- местный бюджет</w:t>
            </w:r>
          </w:p>
        </w:tc>
        <w:tc>
          <w:tcPr>
            <w:tcW w:w="2040" w:type="dxa"/>
            <w:tcBorders>
              <w:left w:val="single" w:sz="4" w:space="0" w:color="auto"/>
              <w:right w:val="single" w:sz="4" w:space="0" w:color="auto"/>
            </w:tcBorders>
          </w:tcPr>
          <w:p w:rsidR="002858DA" w:rsidRPr="003F205B" w:rsidRDefault="002858DA" w:rsidP="00F7688A">
            <w:pPr>
              <w:pStyle w:val="ConsPlusNormal"/>
              <w:rPr>
                <w:rFonts w:ascii="Times New Roman" w:hAnsi="Times New Roman" w:cs="Times New Roman"/>
                <w:sz w:val="24"/>
                <w:szCs w:val="24"/>
              </w:rPr>
            </w:pPr>
          </w:p>
        </w:tc>
      </w:tr>
      <w:tr w:rsidR="002858DA" w:rsidRPr="003F205B" w:rsidTr="00F7688A">
        <w:tblPrEx>
          <w:tblBorders>
            <w:insideH w:val="single" w:sz="4" w:space="0" w:color="auto"/>
            <w:insideV w:val="nil"/>
          </w:tblBorders>
        </w:tblPrEx>
        <w:tc>
          <w:tcPr>
            <w:tcW w:w="964" w:type="dxa"/>
            <w:tcBorders>
              <w:left w:val="single" w:sz="4" w:space="0" w:color="auto"/>
            </w:tcBorders>
          </w:tcPr>
          <w:p w:rsidR="002858DA" w:rsidRPr="003F205B" w:rsidRDefault="002858DA" w:rsidP="00F7688A">
            <w:pPr>
              <w:pStyle w:val="ConsPlusNormal"/>
              <w:rPr>
                <w:rFonts w:ascii="Times New Roman" w:hAnsi="Times New Roman" w:cs="Times New Roman"/>
                <w:sz w:val="24"/>
                <w:szCs w:val="24"/>
              </w:rPr>
            </w:pPr>
          </w:p>
        </w:tc>
        <w:tc>
          <w:tcPr>
            <w:tcW w:w="6676" w:type="dxa"/>
            <w:gridSpan w:val="4"/>
            <w:tcBorders>
              <w:right w:val="single" w:sz="4" w:space="0" w:color="auto"/>
            </w:tcBorders>
          </w:tcPr>
          <w:p w:rsidR="002858DA" w:rsidRPr="000B1122" w:rsidRDefault="002858DA" w:rsidP="00F7688A">
            <w:pPr>
              <w:pStyle w:val="ConsPlusNormal"/>
              <w:rPr>
                <w:sz w:val="24"/>
                <w:szCs w:val="24"/>
              </w:rPr>
            </w:pPr>
            <w:r w:rsidRPr="000B1122">
              <w:rPr>
                <w:sz w:val="24"/>
                <w:szCs w:val="24"/>
              </w:rPr>
              <w:t>по государственным внебюджетным фондам</w:t>
            </w:r>
          </w:p>
        </w:tc>
        <w:tc>
          <w:tcPr>
            <w:tcW w:w="2040" w:type="dxa"/>
            <w:tcBorders>
              <w:left w:val="single" w:sz="4" w:space="0" w:color="auto"/>
              <w:right w:val="single" w:sz="4" w:space="0" w:color="auto"/>
            </w:tcBorders>
          </w:tcPr>
          <w:p w:rsidR="002858DA" w:rsidRPr="003F205B" w:rsidRDefault="002858DA" w:rsidP="00F7688A">
            <w:pPr>
              <w:pStyle w:val="ConsPlusNormal"/>
              <w:rPr>
                <w:rFonts w:ascii="Times New Roman" w:hAnsi="Times New Roman" w:cs="Times New Roman"/>
                <w:sz w:val="24"/>
                <w:szCs w:val="24"/>
              </w:rPr>
            </w:pPr>
          </w:p>
        </w:tc>
      </w:tr>
      <w:tr w:rsidR="002858DA" w:rsidRPr="003F205B" w:rsidTr="00F7688A">
        <w:tblPrEx>
          <w:tblBorders>
            <w:insideH w:val="single" w:sz="4" w:space="0" w:color="auto"/>
            <w:insideV w:val="nil"/>
          </w:tblBorders>
        </w:tblPrEx>
        <w:tc>
          <w:tcPr>
            <w:tcW w:w="964" w:type="dxa"/>
            <w:tcBorders>
              <w:left w:val="single" w:sz="4" w:space="0" w:color="auto"/>
            </w:tcBorders>
          </w:tcPr>
          <w:p w:rsidR="002858DA" w:rsidRPr="003F205B" w:rsidRDefault="000B1122" w:rsidP="000B1122">
            <w:pPr>
              <w:pStyle w:val="ConsPlusNormal"/>
              <w:ind w:firstLine="147"/>
              <w:rPr>
                <w:rFonts w:ascii="Times New Roman" w:hAnsi="Times New Roman" w:cs="Times New Roman"/>
                <w:sz w:val="24"/>
                <w:szCs w:val="24"/>
              </w:rPr>
            </w:pPr>
            <w:r>
              <w:rPr>
                <w:rFonts w:ascii="Times New Roman" w:hAnsi="Times New Roman" w:cs="Times New Roman"/>
                <w:noProof/>
                <w:position w:val="-9"/>
                <w:sz w:val="24"/>
                <w:szCs w:val="24"/>
              </w:rPr>
              <w:t>3.10</w:t>
            </w:r>
          </w:p>
        </w:tc>
        <w:tc>
          <w:tcPr>
            <w:tcW w:w="6676" w:type="dxa"/>
            <w:gridSpan w:val="4"/>
            <w:tcBorders>
              <w:right w:val="single" w:sz="4" w:space="0" w:color="auto"/>
            </w:tcBorders>
          </w:tcPr>
          <w:p w:rsidR="002858DA" w:rsidRPr="000B1122" w:rsidRDefault="002858DA" w:rsidP="00F7688A">
            <w:pPr>
              <w:pStyle w:val="ConsPlusNormal"/>
              <w:rPr>
                <w:sz w:val="24"/>
                <w:szCs w:val="24"/>
              </w:rPr>
            </w:pPr>
            <w:r w:rsidRPr="000B1122">
              <w:rPr>
                <w:sz w:val="24"/>
                <w:szCs w:val="24"/>
              </w:rPr>
              <w:t>Итого доходов в год:</w:t>
            </w:r>
          </w:p>
          <w:p w:rsidR="002858DA" w:rsidRPr="000B1122" w:rsidRDefault="002858DA" w:rsidP="00F7688A">
            <w:pPr>
              <w:pStyle w:val="ConsPlusNormal"/>
              <w:rPr>
                <w:sz w:val="24"/>
                <w:szCs w:val="24"/>
              </w:rPr>
            </w:pPr>
            <w:r w:rsidRPr="000B1122">
              <w:rPr>
                <w:sz w:val="24"/>
                <w:szCs w:val="24"/>
              </w:rPr>
              <w:t>по уровням бюджетной системы:</w:t>
            </w:r>
          </w:p>
        </w:tc>
        <w:tc>
          <w:tcPr>
            <w:tcW w:w="2040" w:type="dxa"/>
            <w:tcBorders>
              <w:left w:val="single" w:sz="4" w:space="0" w:color="auto"/>
              <w:right w:val="single" w:sz="4" w:space="0" w:color="auto"/>
            </w:tcBorders>
          </w:tcPr>
          <w:p w:rsidR="002858DA" w:rsidRPr="003F205B" w:rsidRDefault="002858DA" w:rsidP="00F7688A">
            <w:pPr>
              <w:pStyle w:val="ConsPlusNormal"/>
              <w:rPr>
                <w:rFonts w:ascii="Times New Roman" w:hAnsi="Times New Roman" w:cs="Times New Roman"/>
                <w:sz w:val="24"/>
                <w:szCs w:val="24"/>
              </w:rPr>
            </w:pPr>
          </w:p>
        </w:tc>
      </w:tr>
      <w:tr w:rsidR="002858DA" w:rsidRPr="003F205B" w:rsidTr="000B1122">
        <w:tblPrEx>
          <w:tblBorders>
            <w:insideH w:val="single" w:sz="4" w:space="0" w:color="auto"/>
            <w:insideV w:val="nil"/>
          </w:tblBorders>
        </w:tblPrEx>
        <w:tc>
          <w:tcPr>
            <w:tcW w:w="964" w:type="dxa"/>
            <w:tcBorders>
              <w:left w:val="single" w:sz="4" w:space="0" w:color="auto"/>
            </w:tcBorders>
          </w:tcPr>
          <w:p w:rsidR="002858DA" w:rsidRPr="003F205B" w:rsidRDefault="002858DA" w:rsidP="00F7688A">
            <w:pPr>
              <w:pStyle w:val="ConsPlusNormal"/>
              <w:rPr>
                <w:rFonts w:ascii="Times New Roman" w:hAnsi="Times New Roman" w:cs="Times New Roman"/>
                <w:sz w:val="24"/>
                <w:szCs w:val="24"/>
              </w:rPr>
            </w:pPr>
          </w:p>
        </w:tc>
        <w:tc>
          <w:tcPr>
            <w:tcW w:w="2364" w:type="dxa"/>
            <w:gridSpan w:val="2"/>
          </w:tcPr>
          <w:p w:rsidR="002858DA" w:rsidRPr="000B1122" w:rsidRDefault="002858DA" w:rsidP="00F7688A">
            <w:pPr>
              <w:pStyle w:val="ConsPlusNormal"/>
              <w:rPr>
                <w:sz w:val="24"/>
                <w:szCs w:val="24"/>
              </w:rPr>
            </w:pPr>
          </w:p>
        </w:tc>
        <w:tc>
          <w:tcPr>
            <w:tcW w:w="4312" w:type="dxa"/>
            <w:gridSpan w:val="2"/>
            <w:tcBorders>
              <w:right w:val="single" w:sz="4" w:space="0" w:color="auto"/>
            </w:tcBorders>
          </w:tcPr>
          <w:p w:rsidR="002858DA" w:rsidRPr="000B1122" w:rsidRDefault="002858DA" w:rsidP="00F7688A">
            <w:pPr>
              <w:pStyle w:val="ConsPlusNormal"/>
              <w:jc w:val="both"/>
              <w:rPr>
                <w:sz w:val="24"/>
                <w:szCs w:val="24"/>
              </w:rPr>
            </w:pPr>
            <w:r w:rsidRPr="000B1122">
              <w:rPr>
                <w:sz w:val="24"/>
                <w:szCs w:val="24"/>
              </w:rPr>
              <w:t>- федеральный бюджет</w:t>
            </w:r>
          </w:p>
        </w:tc>
        <w:tc>
          <w:tcPr>
            <w:tcW w:w="2040" w:type="dxa"/>
            <w:tcBorders>
              <w:left w:val="single" w:sz="4" w:space="0" w:color="auto"/>
              <w:right w:val="single" w:sz="4" w:space="0" w:color="auto"/>
            </w:tcBorders>
          </w:tcPr>
          <w:p w:rsidR="002858DA" w:rsidRPr="003F205B" w:rsidRDefault="002858DA" w:rsidP="00F7688A">
            <w:pPr>
              <w:pStyle w:val="ConsPlusNormal"/>
              <w:rPr>
                <w:rFonts w:ascii="Times New Roman" w:hAnsi="Times New Roman" w:cs="Times New Roman"/>
                <w:sz w:val="24"/>
                <w:szCs w:val="24"/>
              </w:rPr>
            </w:pPr>
          </w:p>
        </w:tc>
      </w:tr>
      <w:tr w:rsidR="002858DA" w:rsidRPr="003F205B" w:rsidTr="000B1122">
        <w:tblPrEx>
          <w:tblBorders>
            <w:insideH w:val="single" w:sz="4" w:space="0" w:color="auto"/>
            <w:insideV w:val="nil"/>
          </w:tblBorders>
        </w:tblPrEx>
        <w:tc>
          <w:tcPr>
            <w:tcW w:w="964" w:type="dxa"/>
            <w:tcBorders>
              <w:left w:val="single" w:sz="4" w:space="0" w:color="auto"/>
            </w:tcBorders>
          </w:tcPr>
          <w:p w:rsidR="002858DA" w:rsidRPr="003F205B" w:rsidRDefault="002858DA" w:rsidP="00F7688A">
            <w:pPr>
              <w:pStyle w:val="ConsPlusNormal"/>
              <w:rPr>
                <w:rFonts w:ascii="Times New Roman" w:hAnsi="Times New Roman" w:cs="Times New Roman"/>
                <w:sz w:val="24"/>
                <w:szCs w:val="24"/>
              </w:rPr>
            </w:pPr>
          </w:p>
        </w:tc>
        <w:tc>
          <w:tcPr>
            <w:tcW w:w="2364" w:type="dxa"/>
            <w:gridSpan w:val="2"/>
          </w:tcPr>
          <w:p w:rsidR="002858DA" w:rsidRPr="000B1122" w:rsidRDefault="002858DA" w:rsidP="00F7688A">
            <w:pPr>
              <w:pStyle w:val="ConsPlusNormal"/>
              <w:rPr>
                <w:sz w:val="24"/>
                <w:szCs w:val="24"/>
              </w:rPr>
            </w:pPr>
          </w:p>
        </w:tc>
        <w:tc>
          <w:tcPr>
            <w:tcW w:w="4312" w:type="dxa"/>
            <w:gridSpan w:val="2"/>
            <w:tcBorders>
              <w:right w:val="single" w:sz="4" w:space="0" w:color="auto"/>
            </w:tcBorders>
          </w:tcPr>
          <w:p w:rsidR="002858DA" w:rsidRPr="000B1122" w:rsidRDefault="002858DA" w:rsidP="00F7688A">
            <w:pPr>
              <w:pStyle w:val="ConsPlusNormal"/>
              <w:jc w:val="both"/>
              <w:rPr>
                <w:sz w:val="24"/>
                <w:szCs w:val="24"/>
              </w:rPr>
            </w:pPr>
            <w:r w:rsidRPr="000B1122">
              <w:rPr>
                <w:sz w:val="24"/>
                <w:szCs w:val="24"/>
              </w:rPr>
              <w:t>- бюджет субъекта Российской Федерации</w:t>
            </w:r>
          </w:p>
        </w:tc>
        <w:tc>
          <w:tcPr>
            <w:tcW w:w="2040" w:type="dxa"/>
            <w:tcBorders>
              <w:left w:val="single" w:sz="4" w:space="0" w:color="auto"/>
              <w:right w:val="single" w:sz="4" w:space="0" w:color="auto"/>
            </w:tcBorders>
          </w:tcPr>
          <w:p w:rsidR="002858DA" w:rsidRPr="003F205B" w:rsidRDefault="002858DA" w:rsidP="00F7688A">
            <w:pPr>
              <w:pStyle w:val="ConsPlusNormal"/>
              <w:rPr>
                <w:rFonts w:ascii="Times New Roman" w:hAnsi="Times New Roman" w:cs="Times New Roman"/>
                <w:sz w:val="24"/>
                <w:szCs w:val="24"/>
              </w:rPr>
            </w:pPr>
          </w:p>
        </w:tc>
      </w:tr>
      <w:tr w:rsidR="002858DA" w:rsidRPr="003F205B" w:rsidTr="000B1122">
        <w:tblPrEx>
          <w:tblBorders>
            <w:insideH w:val="single" w:sz="4" w:space="0" w:color="auto"/>
            <w:insideV w:val="nil"/>
          </w:tblBorders>
        </w:tblPrEx>
        <w:tc>
          <w:tcPr>
            <w:tcW w:w="964" w:type="dxa"/>
            <w:tcBorders>
              <w:left w:val="single" w:sz="4" w:space="0" w:color="auto"/>
            </w:tcBorders>
          </w:tcPr>
          <w:p w:rsidR="002858DA" w:rsidRPr="003F205B" w:rsidRDefault="002858DA" w:rsidP="00F7688A">
            <w:pPr>
              <w:pStyle w:val="ConsPlusNormal"/>
              <w:rPr>
                <w:rFonts w:ascii="Times New Roman" w:hAnsi="Times New Roman" w:cs="Times New Roman"/>
                <w:sz w:val="24"/>
                <w:szCs w:val="24"/>
              </w:rPr>
            </w:pPr>
          </w:p>
        </w:tc>
        <w:tc>
          <w:tcPr>
            <w:tcW w:w="2364" w:type="dxa"/>
            <w:gridSpan w:val="2"/>
          </w:tcPr>
          <w:p w:rsidR="002858DA" w:rsidRPr="000B1122" w:rsidRDefault="002858DA" w:rsidP="00F7688A">
            <w:pPr>
              <w:pStyle w:val="ConsPlusNormal"/>
              <w:rPr>
                <w:sz w:val="24"/>
                <w:szCs w:val="24"/>
              </w:rPr>
            </w:pPr>
          </w:p>
        </w:tc>
        <w:tc>
          <w:tcPr>
            <w:tcW w:w="4312" w:type="dxa"/>
            <w:gridSpan w:val="2"/>
            <w:tcBorders>
              <w:right w:val="single" w:sz="4" w:space="0" w:color="auto"/>
            </w:tcBorders>
          </w:tcPr>
          <w:p w:rsidR="002858DA" w:rsidRPr="000B1122" w:rsidRDefault="002858DA" w:rsidP="00F7688A">
            <w:pPr>
              <w:pStyle w:val="ConsPlusNormal"/>
              <w:jc w:val="both"/>
              <w:rPr>
                <w:sz w:val="24"/>
                <w:szCs w:val="24"/>
              </w:rPr>
            </w:pPr>
            <w:r w:rsidRPr="000B1122">
              <w:rPr>
                <w:sz w:val="24"/>
                <w:szCs w:val="24"/>
              </w:rPr>
              <w:t>- местный бюджет</w:t>
            </w:r>
          </w:p>
        </w:tc>
        <w:tc>
          <w:tcPr>
            <w:tcW w:w="2040" w:type="dxa"/>
            <w:tcBorders>
              <w:left w:val="single" w:sz="4" w:space="0" w:color="auto"/>
              <w:right w:val="single" w:sz="4" w:space="0" w:color="auto"/>
            </w:tcBorders>
          </w:tcPr>
          <w:p w:rsidR="002858DA" w:rsidRPr="003F205B" w:rsidRDefault="002858DA" w:rsidP="00F7688A">
            <w:pPr>
              <w:pStyle w:val="ConsPlusNormal"/>
              <w:rPr>
                <w:rFonts w:ascii="Times New Roman" w:hAnsi="Times New Roman" w:cs="Times New Roman"/>
                <w:sz w:val="24"/>
                <w:szCs w:val="24"/>
              </w:rPr>
            </w:pPr>
          </w:p>
        </w:tc>
      </w:tr>
      <w:tr w:rsidR="002858DA" w:rsidRPr="003F205B" w:rsidTr="00F7688A">
        <w:tblPrEx>
          <w:tblBorders>
            <w:insideH w:val="single" w:sz="4" w:space="0" w:color="auto"/>
            <w:insideV w:val="nil"/>
          </w:tblBorders>
        </w:tblPrEx>
        <w:tc>
          <w:tcPr>
            <w:tcW w:w="964" w:type="dxa"/>
            <w:tcBorders>
              <w:left w:val="single" w:sz="4" w:space="0" w:color="auto"/>
            </w:tcBorders>
          </w:tcPr>
          <w:p w:rsidR="002858DA" w:rsidRPr="003F205B" w:rsidRDefault="002858DA" w:rsidP="00F7688A">
            <w:pPr>
              <w:pStyle w:val="ConsPlusNormal"/>
              <w:rPr>
                <w:rFonts w:ascii="Times New Roman" w:hAnsi="Times New Roman" w:cs="Times New Roman"/>
                <w:sz w:val="24"/>
                <w:szCs w:val="24"/>
              </w:rPr>
            </w:pPr>
          </w:p>
        </w:tc>
        <w:tc>
          <w:tcPr>
            <w:tcW w:w="6676" w:type="dxa"/>
            <w:gridSpan w:val="4"/>
            <w:tcBorders>
              <w:right w:val="single" w:sz="4" w:space="0" w:color="auto"/>
            </w:tcBorders>
          </w:tcPr>
          <w:p w:rsidR="002858DA" w:rsidRPr="000B1122" w:rsidRDefault="002858DA" w:rsidP="00F7688A">
            <w:pPr>
              <w:pStyle w:val="ConsPlusNormal"/>
              <w:rPr>
                <w:sz w:val="24"/>
                <w:szCs w:val="24"/>
              </w:rPr>
            </w:pPr>
            <w:r w:rsidRPr="000B1122">
              <w:rPr>
                <w:sz w:val="24"/>
                <w:szCs w:val="24"/>
              </w:rPr>
              <w:t>по государственным внебюджетным фондам</w:t>
            </w:r>
          </w:p>
        </w:tc>
        <w:tc>
          <w:tcPr>
            <w:tcW w:w="2040" w:type="dxa"/>
            <w:tcBorders>
              <w:left w:val="single" w:sz="4" w:space="0" w:color="auto"/>
              <w:right w:val="single" w:sz="4" w:space="0" w:color="auto"/>
            </w:tcBorders>
          </w:tcPr>
          <w:p w:rsidR="002858DA" w:rsidRPr="003F205B" w:rsidRDefault="002858DA" w:rsidP="00F7688A">
            <w:pPr>
              <w:pStyle w:val="ConsPlusNormal"/>
              <w:rPr>
                <w:rFonts w:ascii="Times New Roman" w:hAnsi="Times New Roman" w:cs="Times New Roman"/>
                <w:sz w:val="24"/>
                <w:szCs w:val="24"/>
              </w:rPr>
            </w:pPr>
          </w:p>
        </w:tc>
      </w:tr>
      <w:tr w:rsidR="002858DA" w:rsidRPr="003F205B" w:rsidTr="00F7688A">
        <w:tblPrEx>
          <w:tblBorders>
            <w:insideV w:val="nil"/>
          </w:tblBorders>
        </w:tblPrEx>
        <w:tc>
          <w:tcPr>
            <w:tcW w:w="964" w:type="dxa"/>
            <w:tcBorders>
              <w:left w:val="single" w:sz="4" w:space="0" w:color="auto"/>
              <w:bottom w:val="nil"/>
            </w:tcBorders>
          </w:tcPr>
          <w:p w:rsidR="002858DA" w:rsidRPr="003F205B" w:rsidRDefault="000B1122" w:rsidP="000B1122">
            <w:pPr>
              <w:pStyle w:val="ConsPlusNormal"/>
              <w:ind w:firstLine="147"/>
              <w:rPr>
                <w:rFonts w:ascii="Times New Roman" w:hAnsi="Times New Roman" w:cs="Times New Roman"/>
                <w:sz w:val="24"/>
                <w:szCs w:val="24"/>
              </w:rPr>
            </w:pPr>
            <w:r>
              <w:rPr>
                <w:rFonts w:ascii="Times New Roman" w:hAnsi="Times New Roman" w:cs="Times New Roman"/>
                <w:noProof/>
                <w:position w:val="-9"/>
                <w:sz w:val="24"/>
                <w:szCs w:val="24"/>
              </w:rPr>
              <w:t>3.11</w:t>
            </w:r>
          </w:p>
        </w:tc>
        <w:tc>
          <w:tcPr>
            <w:tcW w:w="8716" w:type="dxa"/>
            <w:gridSpan w:val="5"/>
            <w:tcBorders>
              <w:bottom w:val="nil"/>
              <w:right w:val="single" w:sz="4" w:space="0" w:color="auto"/>
            </w:tcBorders>
          </w:tcPr>
          <w:p w:rsidR="002858DA" w:rsidRPr="000B1122" w:rsidRDefault="002858DA" w:rsidP="00F7688A">
            <w:pPr>
              <w:pStyle w:val="ConsPlusNormal"/>
              <w:jc w:val="both"/>
              <w:rPr>
                <w:sz w:val="24"/>
                <w:szCs w:val="24"/>
              </w:rPr>
            </w:pPr>
            <w:r w:rsidRPr="000B1122">
              <w:rPr>
                <w:sz w:val="24"/>
                <w:szCs w:val="24"/>
              </w:rPr>
              <w:t>Иные сведения о расходах и доходах бюджетов бюджетной системы Российской Федерации:</w:t>
            </w:r>
          </w:p>
        </w:tc>
      </w:tr>
      <w:tr w:rsidR="002858DA" w:rsidRPr="003F205B" w:rsidTr="00F7688A">
        <w:tc>
          <w:tcPr>
            <w:tcW w:w="9680" w:type="dxa"/>
            <w:gridSpan w:val="6"/>
            <w:tcBorders>
              <w:top w:val="nil"/>
            </w:tcBorders>
          </w:tcPr>
          <w:p w:rsidR="002858DA" w:rsidRPr="000B1122" w:rsidRDefault="002858DA" w:rsidP="00F7688A">
            <w:pPr>
              <w:pStyle w:val="ConsPlusNormal"/>
              <w:jc w:val="center"/>
              <w:rPr>
                <w:sz w:val="24"/>
                <w:szCs w:val="24"/>
              </w:rPr>
            </w:pPr>
            <w:r w:rsidRPr="000B1122">
              <w:rPr>
                <w:sz w:val="24"/>
                <w:szCs w:val="24"/>
              </w:rPr>
              <w:t>__________________________________________________________________</w:t>
            </w:r>
          </w:p>
          <w:p w:rsidR="002858DA" w:rsidRPr="000B1122" w:rsidRDefault="002858DA" w:rsidP="00F7688A">
            <w:pPr>
              <w:pStyle w:val="ConsPlusNormal"/>
              <w:jc w:val="center"/>
            </w:pPr>
            <w:r w:rsidRPr="000B1122">
              <w:t>(место для текстового описания)</w:t>
            </w:r>
          </w:p>
        </w:tc>
      </w:tr>
      <w:tr w:rsidR="002858DA" w:rsidRPr="003F205B" w:rsidTr="00F7688A">
        <w:tblPrEx>
          <w:tblBorders>
            <w:insideH w:val="single" w:sz="4" w:space="0" w:color="auto"/>
            <w:insideV w:val="nil"/>
          </w:tblBorders>
        </w:tblPrEx>
        <w:tc>
          <w:tcPr>
            <w:tcW w:w="964" w:type="dxa"/>
            <w:tcBorders>
              <w:left w:val="single" w:sz="4" w:space="0" w:color="auto"/>
            </w:tcBorders>
          </w:tcPr>
          <w:p w:rsidR="002858DA" w:rsidRPr="003F205B" w:rsidRDefault="000B1122" w:rsidP="000B1122">
            <w:pPr>
              <w:pStyle w:val="ConsPlusNormal"/>
              <w:ind w:firstLine="147"/>
              <w:rPr>
                <w:rFonts w:ascii="Times New Roman" w:hAnsi="Times New Roman" w:cs="Times New Roman"/>
                <w:sz w:val="24"/>
                <w:szCs w:val="24"/>
              </w:rPr>
            </w:pPr>
            <w:r>
              <w:rPr>
                <w:rFonts w:ascii="Times New Roman" w:hAnsi="Times New Roman" w:cs="Times New Roman"/>
                <w:noProof/>
                <w:position w:val="-9"/>
                <w:sz w:val="24"/>
                <w:szCs w:val="24"/>
              </w:rPr>
              <w:t>3.12</w:t>
            </w:r>
          </w:p>
        </w:tc>
        <w:tc>
          <w:tcPr>
            <w:tcW w:w="8716" w:type="dxa"/>
            <w:gridSpan w:val="5"/>
            <w:tcBorders>
              <w:right w:val="single" w:sz="4" w:space="0" w:color="auto"/>
            </w:tcBorders>
          </w:tcPr>
          <w:p w:rsidR="002858DA" w:rsidRPr="000B1122" w:rsidRDefault="002858DA" w:rsidP="00F7688A">
            <w:pPr>
              <w:pStyle w:val="ConsPlusNormal"/>
              <w:jc w:val="both"/>
              <w:rPr>
                <w:sz w:val="24"/>
                <w:szCs w:val="24"/>
              </w:rPr>
            </w:pPr>
            <w:r w:rsidRPr="000B1122">
              <w:rPr>
                <w:sz w:val="24"/>
                <w:szCs w:val="24"/>
              </w:rPr>
              <w:t>Источники использованных данных:</w:t>
            </w:r>
          </w:p>
          <w:p w:rsidR="000B1122" w:rsidRDefault="002858DA" w:rsidP="000B1122">
            <w:pPr>
              <w:pStyle w:val="ConsPlusNormal"/>
              <w:jc w:val="center"/>
              <w:rPr>
                <w:sz w:val="24"/>
                <w:szCs w:val="24"/>
              </w:rPr>
            </w:pPr>
            <w:r w:rsidRPr="000B1122">
              <w:rPr>
                <w:sz w:val="24"/>
                <w:szCs w:val="24"/>
              </w:rPr>
              <w:t>__________________________________________________________</w:t>
            </w:r>
          </w:p>
          <w:p w:rsidR="002858DA" w:rsidRPr="000B1122" w:rsidRDefault="000B1122" w:rsidP="000B1122">
            <w:pPr>
              <w:pStyle w:val="ConsPlusNormal"/>
            </w:pPr>
            <w:r>
              <w:t xml:space="preserve">                                   </w:t>
            </w:r>
            <w:r w:rsidR="002858DA" w:rsidRPr="000B1122">
              <w:t>(место для текстового описания)</w:t>
            </w:r>
          </w:p>
        </w:tc>
      </w:tr>
    </w:tbl>
    <w:p w:rsidR="00A971A7" w:rsidRDefault="00A971A7" w:rsidP="00A971A7">
      <w:pPr>
        <w:pStyle w:val="ConsPlusNormal"/>
        <w:jc w:val="both"/>
        <w:rPr>
          <w:sz w:val="24"/>
          <w:szCs w:val="24"/>
        </w:rPr>
      </w:pPr>
    </w:p>
    <w:p w:rsidR="000B1122" w:rsidRDefault="000B1122" w:rsidP="00A971A7">
      <w:pPr>
        <w:pStyle w:val="ConsPlusNormal"/>
        <w:jc w:val="both"/>
        <w:rPr>
          <w:sz w:val="24"/>
          <w:szCs w:val="24"/>
        </w:rPr>
      </w:pPr>
    </w:p>
    <w:p w:rsidR="000B1122" w:rsidRDefault="000B1122" w:rsidP="00A971A7">
      <w:pPr>
        <w:pStyle w:val="ConsPlusNormal"/>
        <w:jc w:val="both"/>
        <w:rPr>
          <w:sz w:val="24"/>
          <w:szCs w:val="24"/>
        </w:rPr>
      </w:pPr>
    </w:p>
    <w:p w:rsidR="000B1122" w:rsidRDefault="000B1122" w:rsidP="00A971A7">
      <w:pPr>
        <w:pStyle w:val="ConsPlusNormal"/>
        <w:jc w:val="both"/>
        <w:rPr>
          <w:sz w:val="24"/>
          <w:szCs w:val="24"/>
        </w:rPr>
      </w:pPr>
    </w:p>
    <w:p w:rsidR="000B1122" w:rsidRDefault="000B1122" w:rsidP="00A971A7">
      <w:pPr>
        <w:pStyle w:val="ConsPlusNormal"/>
        <w:jc w:val="both"/>
        <w:rPr>
          <w:sz w:val="24"/>
          <w:szCs w:val="24"/>
        </w:rPr>
      </w:pPr>
    </w:p>
    <w:p w:rsidR="000B1122" w:rsidRDefault="000B1122" w:rsidP="00A971A7">
      <w:pPr>
        <w:pStyle w:val="ConsPlusNormal"/>
        <w:jc w:val="both"/>
        <w:rPr>
          <w:sz w:val="24"/>
          <w:szCs w:val="24"/>
        </w:rPr>
      </w:pPr>
    </w:p>
    <w:p w:rsidR="000B1122" w:rsidRDefault="000B1122" w:rsidP="00A971A7">
      <w:pPr>
        <w:pStyle w:val="ConsPlusNormal"/>
        <w:jc w:val="both"/>
        <w:rPr>
          <w:sz w:val="24"/>
          <w:szCs w:val="24"/>
        </w:rPr>
      </w:pPr>
    </w:p>
    <w:p w:rsidR="000B1122" w:rsidRDefault="000B1122" w:rsidP="00A971A7">
      <w:pPr>
        <w:pStyle w:val="ConsPlusNormal"/>
        <w:jc w:val="both"/>
        <w:rPr>
          <w:sz w:val="24"/>
          <w:szCs w:val="24"/>
        </w:rPr>
      </w:pPr>
    </w:p>
    <w:p w:rsidR="000B1122" w:rsidRDefault="000B1122" w:rsidP="00A971A7">
      <w:pPr>
        <w:pStyle w:val="ConsPlusNormal"/>
        <w:jc w:val="both"/>
        <w:rPr>
          <w:sz w:val="24"/>
          <w:szCs w:val="24"/>
        </w:rPr>
      </w:pPr>
    </w:p>
    <w:p w:rsidR="000B1122" w:rsidRPr="00C138ED" w:rsidRDefault="000B1122" w:rsidP="00A971A7">
      <w:pPr>
        <w:pStyle w:val="ConsPlusNormal"/>
        <w:jc w:val="both"/>
        <w:rPr>
          <w:sz w:val="24"/>
          <w:szCs w:val="24"/>
        </w:rPr>
      </w:pPr>
    </w:p>
    <w:p w:rsidR="00A971A7" w:rsidRPr="00C138ED" w:rsidRDefault="00A971A7" w:rsidP="00A971A7">
      <w:pPr>
        <w:pStyle w:val="ConsPlusNonformat"/>
        <w:jc w:val="both"/>
        <w:rPr>
          <w:rFonts w:ascii="Arial" w:hAnsi="Arial" w:cs="Arial"/>
          <w:sz w:val="24"/>
          <w:szCs w:val="24"/>
        </w:rPr>
      </w:pPr>
      <w:bookmarkStart w:id="39" w:name="P442"/>
      <w:bookmarkEnd w:id="39"/>
      <w:r w:rsidRPr="00C138ED">
        <w:rPr>
          <w:rFonts w:ascii="Arial" w:hAnsi="Arial" w:cs="Arial"/>
          <w:sz w:val="24"/>
          <w:szCs w:val="24"/>
        </w:rPr>
        <w:lastRenderedPageBreak/>
        <w:t xml:space="preserve">             4. Оценка фактических расходов и доходов субъектов</w:t>
      </w:r>
      <w:r w:rsidR="000B1122">
        <w:rPr>
          <w:rFonts w:ascii="Arial" w:hAnsi="Arial" w:cs="Arial"/>
          <w:sz w:val="24"/>
          <w:szCs w:val="24"/>
        </w:rPr>
        <w:t xml:space="preserve"> </w:t>
      </w:r>
      <w:r w:rsidRPr="00C138ED">
        <w:rPr>
          <w:rFonts w:ascii="Arial" w:hAnsi="Arial" w:cs="Arial"/>
          <w:sz w:val="24"/>
          <w:szCs w:val="24"/>
        </w:rPr>
        <w:t>предпринимательской и иной экономической деятельности,</w:t>
      </w:r>
    </w:p>
    <w:p w:rsidR="00A971A7" w:rsidRPr="00C138ED" w:rsidRDefault="00A971A7" w:rsidP="00A971A7">
      <w:pPr>
        <w:pStyle w:val="ConsPlusNonformat"/>
        <w:jc w:val="both"/>
        <w:rPr>
          <w:rFonts w:ascii="Arial" w:hAnsi="Arial" w:cs="Arial"/>
          <w:sz w:val="24"/>
          <w:szCs w:val="24"/>
        </w:rPr>
      </w:pPr>
      <w:r w:rsidRPr="00C138ED">
        <w:rPr>
          <w:rFonts w:ascii="Arial" w:hAnsi="Arial" w:cs="Arial"/>
          <w:sz w:val="24"/>
          <w:szCs w:val="24"/>
        </w:rPr>
        <w:t xml:space="preserve">      связанных с необходимостью соблюдения установленных нормативным</w:t>
      </w:r>
      <w:r w:rsidR="000B1122">
        <w:rPr>
          <w:rFonts w:ascii="Arial" w:hAnsi="Arial" w:cs="Arial"/>
          <w:sz w:val="24"/>
          <w:szCs w:val="24"/>
        </w:rPr>
        <w:t xml:space="preserve"> </w:t>
      </w:r>
      <w:r w:rsidRPr="00C138ED">
        <w:rPr>
          <w:rFonts w:ascii="Arial" w:hAnsi="Arial" w:cs="Arial"/>
          <w:sz w:val="24"/>
          <w:szCs w:val="24"/>
        </w:rPr>
        <w:t>правовым актом обязанностей или ограничений</w:t>
      </w:r>
    </w:p>
    <w:p w:rsidR="00A971A7" w:rsidRPr="00C138ED" w:rsidRDefault="00A971A7" w:rsidP="00A971A7">
      <w:pPr>
        <w:pStyle w:val="ConsPlusNormal"/>
        <w:jc w:val="both"/>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9"/>
        <w:gridCol w:w="2693"/>
        <w:gridCol w:w="3827"/>
        <w:gridCol w:w="2835"/>
        <w:gridCol w:w="2552"/>
      </w:tblGrid>
      <w:tr w:rsidR="00A971A7" w:rsidRPr="00C138ED" w:rsidTr="000B1122">
        <w:tc>
          <w:tcPr>
            <w:tcW w:w="2619" w:type="dxa"/>
            <w:tcBorders>
              <w:bottom w:val="nil"/>
            </w:tcBorders>
          </w:tcPr>
          <w:p w:rsidR="00A971A7" w:rsidRPr="00C138ED" w:rsidRDefault="000B1122" w:rsidP="00F7688A">
            <w:pPr>
              <w:pStyle w:val="ConsPlusNormal"/>
              <w:jc w:val="center"/>
              <w:rPr>
                <w:sz w:val="24"/>
                <w:szCs w:val="24"/>
              </w:rPr>
            </w:pPr>
            <w:r>
              <w:rPr>
                <w:noProof/>
                <w:position w:val="-9"/>
                <w:sz w:val="24"/>
                <w:szCs w:val="24"/>
              </w:rPr>
              <w:t>4.1</w:t>
            </w:r>
          </w:p>
        </w:tc>
        <w:tc>
          <w:tcPr>
            <w:tcW w:w="2693" w:type="dxa"/>
            <w:tcBorders>
              <w:bottom w:val="nil"/>
            </w:tcBorders>
          </w:tcPr>
          <w:p w:rsidR="00A971A7" w:rsidRPr="00C138ED" w:rsidRDefault="000B1122" w:rsidP="00F7688A">
            <w:pPr>
              <w:pStyle w:val="ConsPlusNormal"/>
              <w:jc w:val="center"/>
              <w:rPr>
                <w:sz w:val="24"/>
                <w:szCs w:val="24"/>
              </w:rPr>
            </w:pPr>
            <w:r>
              <w:rPr>
                <w:noProof/>
                <w:position w:val="-9"/>
                <w:sz w:val="24"/>
                <w:szCs w:val="24"/>
              </w:rPr>
              <w:t>4.2</w:t>
            </w:r>
          </w:p>
        </w:tc>
        <w:tc>
          <w:tcPr>
            <w:tcW w:w="3827" w:type="dxa"/>
            <w:tcBorders>
              <w:bottom w:val="nil"/>
            </w:tcBorders>
          </w:tcPr>
          <w:p w:rsidR="00A971A7" w:rsidRPr="00C138ED" w:rsidRDefault="000B1122" w:rsidP="00F7688A">
            <w:pPr>
              <w:pStyle w:val="ConsPlusNormal"/>
              <w:jc w:val="center"/>
              <w:rPr>
                <w:sz w:val="24"/>
                <w:szCs w:val="24"/>
              </w:rPr>
            </w:pPr>
            <w:r>
              <w:rPr>
                <w:noProof/>
                <w:position w:val="-9"/>
                <w:sz w:val="24"/>
                <w:szCs w:val="24"/>
              </w:rPr>
              <w:t>4.3</w:t>
            </w:r>
          </w:p>
        </w:tc>
        <w:tc>
          <w:tcPr>
            <w:tcW w:w="5387" w:type="dxa"/>
            <w:gridSpan w:val="2"/>
            <w:tcBorders>
              <w:bottom w:val="nil"/>
            </w:tcBorders>
          </w:tcPr>
          <w:p w:rsidR="00A971A7" w:rsidRPr="00C138ED" w:rsidRDefault="000B1122" w:rsidP="00F7688A">
            <w:pPr>
              <w:pStyle w:val="ConsPlusNormal"/>
              <w:jc w:val="center"/>
              <w:rPr>
                <w:sz w:val="24"/>
                <w:szCs w:val="24"/>
              </w:rPr>
            </w:pPr>
            <w:r>
              <w:rPr>
                <w:noProof/>
                <w:position w:val="-9"/>
                <w:sz w:val="24"/>
                <w:szCs w:val="24"/>
              </w:rPr>
              <w:t>4.4</w:t>
            </w:r>
          </w:p>
        </w:tc>
      </w:tr>
      <w:tr w:rsidR="00A971A7" w:rsidRPr="00C138ED" w:rsidTr="000B1122">
        <w:tc>
          <w:tcPr>
            <w:tcW w:w="2619" w:type="dxa"/>
            <w:vMerge w:val="restart"/>
            <w:tcBorders>
              <w:top w:val="nil"/>
            </w:tcBorders>
          </w:tcPr>
          <w:p w:rsidR="00A971A7" w:rsidRPr="00C138ED" w:rsidRDefault="00A971A7" w:rsidP="000B1122">
            <w:pPr>
              <w:pStyle w:val="ConsPlusNormal"/>
              <w:tabs>
                <w:tab w:val="left" w:pos="1370"/>
              </w:tabs>
              <w:ind w:firstLine="5"/>
              <w:jc w:val="center"/>
              <w:rPr>
                <w:sz w:val="24"/>
                <w:szCs w:val="24"/>
              </w:rPr>
            </w:pPr>
            <w:r w:rsidRPr="00C138ED">
              <w:rPr>
                <w:sz w:val="24"/>
                <w:szCs w:val="24"/>
              </w:rPr>
              <w:t>Описание установленных обязанностей или ограничений, а также преимуществ и иных выгод</w:t>
            </w:r>
          </w:p>
        </w:tc>
        <w:tc>
          <w:tcPr>
            <w:tcW w:w="2693" w:type="dxa"/>
            <w:vMerge w:val="restart"/>
            <w:tcBorders>
              <w:top w:val="nil"/>
            </w:tcBorders>
          </w:tcPr>
          <w:p w:rsidR="00A971A7" w:rsidRPr="00C138ED" w:rsidRDefault="00A971A7" w:rsidP="000B1122">
            <w:pPr>
              <w:pStyle w:val="ConsPlusNormal"/>
              <w:ind w:firstLine="0"/>
              <w:jc w:val="center"/>
              <w:rPr>
                <w:sz w:val="24"/>
                <w:szCs w:val="24"/>
              </w:rPr>
            </w:pPr>
            <w:r w:rsidRPr="00C138ED">
              <w:rPr>
                <w:sz w:val="24"/>
                <w:szCs w:val="24"/>
              </w:rPr>
              <w:t xml:space="preserve">Группа субъектов предпринимательской и иной экономической деятельности </w:t>
            </w:r>
            <w:hyperlink w:anchor="P840" w:history="1">
              <w:r w:rsidRPr="00C138ED">
                <w:rPr>
                  <w:color w:val="0000FF"/>
                  <w:sz w:val="24"/>
                  <w:szCs w:val="24"/>
                </w:rPr>
                <w:t>&lt;1&gt;</w:t>
              </w:r>
            </w:hyperlink>
          </w:p>
        </w:tc>
        <w:tc>
          <w:tcPr>
            <w:tcW w:w="3827" w:type="dxa"/>
            <w:vMerge w:val="restart"/>
            <w:tcBorders>
              <w:top w:val="nil"/>
            </w:tcBorders>
          </w:tcPr>
          <w:p w:rsidR="00A971A7" w:rsidRPr="00C138ED" w:rsidRDefault="00A971A7" w:rsidP="000B1122">
            <w:pPr>
              <w:pStyle w:val="ConsPlusNormal"/>
              <w:ind w:firstLine="79"/>
              <w:jc w:val="center"/>
              <w:rPr>
                <w:sz w:val="24"/>
                <w:szCs w:val="24"/>
              </w:rPr>
            </w:pPr>
            <w:r w:rsidRPr="00C138ED">
              <w:rPr>
                <w:sz w:val="24"/>
                <w:szCs w:val="24"/>
              </w:rPr>
              <w:t>Описание видов расходов и доходов</w:t>
            </w:r>
          </w:p>
        </w:tc>
        <w:tc>
          <w:tcPr>
            <w:tcW w:w="5387" w:type="dxa"/>
            <w:gridSpan w:val="2"/>
            <w:tcBorders>
              <w:top w:val="nil"/>
            </w:tcBorders>
          </w:tcPr>
          <w:p w:rsidR="00A971A7" w:rsidRPr="00C138ED" w:rsidRDefault="00A971A7" w:rsidP="00F7688A">
            <w:pPr>
              <w:pStyle w:val="ConsPlusNormal"/>
              <w:jc w:val="center"/>
              <w:rPr>
                <w:sz w:val="24"/>
                <w:szCs w:val="24"/>
              </w:rPr>
            </w:pPr>
            <w:r w:rsidRPr="00C138ED">
              <w:rPr>
                <w:sz w:val="24"/>
                <w:szCs w:val="24"/>
              </w:rPr>
              <w:t>Количественная оценка</w:t>
            </w:r>
          </w:p>
        </w:tc>
      </w:tr>
      <w:tr w:rsidR="00A971A7" w:rsidRPr="00C138ED" w:rsidTr="000B1122">
        <w:tblPrEx>
          <w:tblBorders>
            <w:insideH w:val="single" w:sz="4" w:space="0" w:color="auto"/>
          </w:tblBorders>
        </w:tblPrEx>
        <w:tc>
          <w:tcPr>
            <w:tcW w:w="2619" w:type="dxa"/>
            <w:vMerge/>
            <w:tcBorders>
              <w:top w:val="nil"/>
            </w:tcBorders>
          </w:tcPr>
          <w:p w:rsidR="00A971A7" w:rsidRPr="00C138ED" w:rsidRDefault="00A971A7" w:rsidP="00F7688A"/>
        </w:tc>
        <w:tc>
          <w:tcPr>
            <w:tcW w:w="2693" w:type="dxa"/>
            <w:vMerge/>
            <w:tcBorders>
              <w:top w:val="nil"/>
            </w:tcBorders>
          </w:tcPr>
          <w:p w:rsidR="00A971A7" w:rsidRPr="00C138ED" w:rsidRDefault="00A971A7" w:rsidP="00F7688A"/>
        </w:tc>
        <w:tc>
          <w:tcPr>
            <w:tcW w:w="3827" w:type="dxa"/>
            <w:vMerge/>
            <w:tcBorders>
              <w:top w:val="nil"/>
            </w:tcBorders>
          </w:tcPr>
          <w:p w:rsidR="00A971A7" w:rsidRPr="00C138ED" w:rsidRDefault="00A971A7" w:rsidP="00F7688A"/>
        </w:tc>
        <w:tc>
          <w:tcPr>
            <w:tcW w:w="2835" w:type="dxa"/>
          </w:tcPr>
          <w:p w:rsidR="00A971A7" w:rsidRPr="00C138ED" w:rsidRDefault="00A971A7" w:rsidP="000B1122">
            <w:pPr>
              <w:pStyle w:val="ConsPlusNormal"/>
              <w:ind w:firstLine="80"/>
              <w:jc w:val="center"/>
              <w:rPr>
                <w:sz w:val="24"/>
                <w:szCs w:val="24"/>
              </w:rPr>
            </w:pPr>
            <w:r w:rsidRPr="00C138ED">
              <w:rPr>
                <w:sz w:val="24"/>
                <w:szCs w:val="24"/>
              </w:rPr>
              <w:t>Единовременные (указать время возникновения)</w:t>
            </w:r>
          </w:p>
        </w:tc>
        <w:tc>
          <w:tcPr>
            <w:tcW w:w="2552" w:type="dxa"/>
          </w:tcPr>
          <w:p w:rsidR="00A971A7" w:rsidRPr="00C138ED" w:rsidRDefault="00A971A7" w:rsidP="000B1122">
            <w:pPr>
              <w:pStyle w:val="ConsPlusNormal"/>
              <w:ind w:firstLine="80"/>
              <w:jc w:val="center"/>
              <w:rPr>
                <w:sz w:val="24"/>
                <w:szCs w:val="24"/>
              </w:rPr>
            </w:pPr>
            <w:r w:rsidRPr="00C138ED">
              <w:rPr>
                <w:sz w:val="24"/>
                <w:szCs w:val="24"/>
              </w:rPr>
              <w:t>Периодические (указать время возникновения)</w:t>
            </w:r>
          </w:p>
        </w:tc>
      </w:tr>
      <w:tr w:rsidR="00A971A7" w:rsidRPr="00C138ED" w:rsidTr="000B1122">
        <w:tblPrEx>
          <w:tblBorders>
            <w:insideH w:val="single" w:sz="4" w:space="0" w:color="auto"/>
          </w:tblBorders>
        </w:tblPrEx>
        <w:tc>
          <w:tcPr>
            <w:tcW w:w="14526" w:type="dxa"/>
            <w:gridSpan w:val="5"/>
          </w:tcPr>
          <w:p w:rsidR="00A971A7" w:rsidRPr="00C138ED" w:rsidRDefault="00A971A7" w:rsidP="00F7688A">
            <w:pPr>
              <w:pStyle w:val="ConsPlusNormal"/>
              <w:jc w:val="center"/>
              <w:rPr>
                <w:sz w:val="24"/>
                <w:szCs w:val="24"/>
              </w:rPr>
            </w:pPr>
            <w:r w:rsidRPr="00C138ED">
              <w:rPr>
                <w:sz w:val="24"/>
                <w:szCs w:val="24"/>
              </w:rPr>
              <w:t>Расходы</w:t>
            </w:r>
          </w:p>
        </w:tc>
      </w:tr>
      <w:tr w:rsidR="00A971A7" w:rsidRPr="00C138ED" w:rsidTr="000B1122">
        <w:tblPrEx>
          <w:tblBorders>
            <w:insideH w:val="single" w:sz="4" w:space="0" w:color="auto"/>
          </w:tblBorders>
        </w:tblPrEx>
        <w:tc>
          <w:tcPr>
            <w:tcW w:w="2619" w:type="dxa"/>
            <w:vMerge w:val="restart"/>
          </w:tcPr>
          <w:p w:rsidR="00A971A7" w:rsidRPr="00C138ED" w:rsidRDefault="00A971A7" w:rsidP="000B1122">
            <w:pPr>
              <w:pStyle w:val="ConsPlusNormal"/>
              <w:ind w:firstLine="147"/>
              <w:jc w:val="center"/>
              <w:rPr>
                <w:sz w:val="24"/>
                <w:szCs w:val="24"/>
              </w:rPr>
            </w:pPr>
            <w:r w:rsidRPr="00C138ED">
              <w:rPr>
                <w:sz w:val="24"/>
                <w:szCs w:val="24"/>
              </w:rPr>
              <w:t>Обязанность или ограничение N</w:t>
            </w:r>
          </w:p>
        </w:tc>
        <w:tc>
          <w:tcPr>
            <w:tcW w:w="2693" w:type="dxa"/>
            <w:vMerge w:val="restart"/>
          </w:tcPr>
          <w:p w:rsidR="00A971A7" w:rsidRPr="00C138ED" w:rsidRDefault="00A971A7" w:rsidP="000B1122">
            <w:pPr>
              <w:pStyle w:val="ConsPlusNormal"/>
              <w:ind w:firstLine="80"/>
              <w:jc w:val="center"/>
              <w:rPr>
                <w:sz w:val="24"/>
                <w:szCs w:val="24"/>
              </w:rPr>
            </w:pPr>
            <w:r w:rsidRPr="00C138ED">
              <w:rPr>
                <w:sz w:val="24"/>
                <w:szCs w:val="24"/>
              </w:rPr>
              <w:t>Группа субъектов предпринимательской и иной экономической деятельности N</w:t>
            </w:r>
          </w:p>
        </w:tc>
        <w:tc>
          <w:tcPr>
            <w:tcW w:w="3827" w:type="dxa"/>
            <w:vAlign w:val="center"/>
          </w:tcPr>
          <w:p w:rsidR="00A971A7" w:rsidRPr="00C138ED" w:rsidRDefault="00A971A7" w:rsidP="00F7688A">
            <w:pPr>
              <w:pStyle w:val="ConsPlusNormal"/>
              <w:jc w:val="center"/>
              <w:rPr>
                <w:sz w:val="24"/>
                <w:szCs w:val="24"/>
              </w:rPr>
            </w:pPr>
            <w:r w:rsidRPr="00C138ED">
              <w:rPr>
                <w:sz w:val="24"/>
                <w:szCs w:val="24"/>
              </w:rPr>
              <w:t>Вид расходов 1</w:t>
            </w:r>
          </w:p>
        </w:tc>
        <w:tc>
          <w:tcPr>
            <w:tcW w:w="2835" w:type="dxa"/>
          </w:tcPr>
          <w:p w:rsidR="00A971A7" w:rsidRPr="00C138ED" w:rsidRDefault="00A971A7" w:rsidP="00F7688A">
            <w:pPr>
              <w:pStyle w:val="ConsPlusNormal"/>
              <w:rPr>
                <w:sz w:val="24"/>
                <w:szCs w:val="24"/>
              </w:rPr>
            </w:pPr>
          </w:p>
        </w:tc>
        <w:tc>
          <w:tcPr>
            <w:tcW w:w="2552" w:type="dxa"/>
          </w:tcPr>
          <w:p w:rsidR="00A971A7" w:rsidRPr="00C138ED" w:rsidRDefault="00A971A7" w:rsidP="00F7688A">
            <w:pPr>
              <w:pStyle w:val="ConsPlusNormal"/>
              <w:rPr>
                <w:sz w:val="24"/>
                <w:szCs w:val="24"/>
              </w:rPr>
            </w:pPr>
          </w:p>
        </w:tc>
      </w:tr>
      <w:tr w:rsidR="00A971A7" w:rsidRPr="00C138ED" w:rsidTr="000B1122">
        <w:tblPrEx>
          <w:tblBorders>
            <w:insideH w:val="single" w:sz="4" w:space="0" w:color="auto"/>
          </w:tblBorders>
        </w:tblPrEx>
        <w:tc>
          <w:tcPr>
            <w:tcW w:w="2619" w:type="dxa"/>
            <w:vMerge/>
          </w:tcPr>
          <w:p w:rsidR="00A971A7" w:rsidRPr="00C138ED" w:rsidRDefault="00A971A7" w:rsidP="00F7688A"/>
        </w:tc>
        <w:tc>
          <w:tcPr>
            <w:tcW w:w="2693" w:type="dxa"/>
            <w:vMerge/>
          </w:tcPr>
          <w:p w:rsidR="00A971A7" w:rsidRPr="00C138ED" w:rsidRDefault="00A971A7" w:rsidP="00F7688A"/>
        </w:tc>
        <w:tc>
          <w:tcPr>
            <w:tcW w:w="3827" w:type="dxa"/>
            <w:vAlign w:val="center"/>
          </w:tcPr>
          <w:p w:rsidR="00A971A7" w:rsidRPr="00C138ED" w:rsidRDefault="00A971A7" w:rsidP="00F7688A">
            <w:pPr>
              <w:pStyle w:val="ConsPlusNormal"/>
              <w:jc w:val="center"/>
              <w:rPr>
                <w:sz w:val="24"/>
                <w:szCs w:val="24"/>
              </w:rPr>
            </w:pPr>
            <w:r w:rsidRPr="00C138ED">
              <w:rPr>
                <w:sz w:val="24"/>
                <w:szCs w:val="24"/>
              </w:rPr>
              <w:t>Вид расходов N</w:t>
            </w:r>
          </w:p>
        </w:tc>
        <w:tc>
          <w:tcPr>
            <w:tcW w:w="2835" w:type="dxa"/>
          </w:tcPr>
          <w:p w:rsidR="00A971A7" w:rsidRPr="00C138ED" w:rsidRDefault="00A971A7" w:rsidP="00F7688A">
            <w:pPr>
              <w:pStyle w:val="ConsPlusNormal"/>
              <w:rPr>
                <w:sz w:val="24"/>
                <w:szCs w:val="24"/>
              </w:rPr>
            </w:pPr>
          </w:p>
        </w:tc>
        <w:tc>
          <w:tcPr>
            <w:tcW w:w="2552" w:type="dxa"/>
          </w:tcPr>
          <w:p w:rsidR="00A971A7" w:rsidRPr="00C138ED" w:rsidRDefault="00A971A7" w:rsidP="00F7688A">
            <w:pPr>
              <w:pStyle w:val="ConsPlusNormal"/>
              <w:rPr>
                <w:sz w:val="24"/>
                <w:szCs w:val="24"/>
              </w:rPr>
            </w:pPr>
          </w:p>
        </w:tc>
      </w:tr>
      <w:tr w:rsidR="00A971A7" w:rsidRPr="00C138ED" w:rsidTr="000B1122">
        <w:tblPrEx>
          <w:tblBorders>
            <w:insideH w:val="single" w:sz="4" w:space="0" w:color="auto"/>
          </w:tblBorders>
        </w:tblPrEx>
        <w:tc>
          <w:tcPr>
            <w:tcW w:w="14526" w:type="dxa"/>
            <w:gridSpan w:val="5"/>
          </w:tcPr>
          <w:p w:rsidR="00A971A7" w:rsidRPr="00C138ED" w:rsidRDefault="00A971A7" w:rsidP="00F7688A">
            <w:pPr>
              <w:pStyle w:val="ConsPlusNormal"/>
              <w:jc w:val="center"/>
              <w:rPr>
                <w:sz w:val="24"/>
                <w:szCs w:val="24"/>
              </w:rPr>
            </w:pPr>
            <w:r w:rsidRPr="00C138ED">
              <w:rPr>
                <w:sz w:val="24"/>
                <w:szCs w:val="24"/>
              </w:rPr>
              <w:t>Доходы</w:t>
            </w:r>
          </w:p>
        </w:tc>
      </w:tr>
      <w:tr w:rsidR="00A971A7" w:rsidRPr="00C138ED" w:rsidTr="000B1122">
        <w:tblPrEx>
          <w:tblBorders>
            <w:insideH w:val="single" w:sz="4" w:space="0" w:color="auto"/>
          </w:tblBorders>
        </w:tblPrEx>
        <w:tc>
          <w:tcPr>
            <w:tcW w:w="2619" w:type="dxa"/>
            <w:vMerge w:val="restart"/>
          </w:tcPr>
          <w:p w:rsidR="00A971A7" w:rsidRPr="00C138ED" w:rsidRDefault="00A971A7" w:rsidP="000B1122">
            <w:pPr>
              <w:pStyle w:val="ConsPlusNormal"/>
              <w:ind w:firstLine="147"/>
              <w:jc w:val="center"/>
              <w:rPr>
                <w:sz w:val="24"/>
                <w:szCs w:val="24"/>
              </w:rPr>
            </w:pPr>
            <w:r w:rsidRPr="00C138ED">
              <w:rPr>
                <w:sz w:val="24"/>
                <w:szCs w:val="24"/>
              </w:rPr>
              <w:t>Преимущество или иная выгода N</w:t>
            </w:r>
          </w:p>
        </w:tc>
        <w:tc>
          <w:tcPr>
            <w:tcW w:w="2693" w:type="dxa"/>
            <w:vMerge w:val="restart"/>
          </w:tcPr>
          <w:p w:rsidR="00A971A7" w:rsidRPr="00C138ED" w:rsidRDefault="00A971A7" w:rsidP="000B1122">
            <w:pPr>
              <w:pStyle w:val="ConsPlusNormal"/>
              <w:ind w:firstLine="80"/>
              <w:jc w:val="center"/>
              <w:rPr>
                <w:sz w:val="24"/>
                <w:szCs w:val="24"/>
              </w:rPr>
            </w:pPr>
            <w:r w:rsidRPr="00C138ED">
              <w:rPr>
                <w:sz w:val="24"/>
                <w:szCs w:val="24"/>
              </w:rPr>
              <w:t>Группа субъектов предпринимательской и иной экономической деятельности N</w:t>
            </w:r>
          </w:p>
        </w:tc>
        <w:tc>
          <w:tcPr>
            <w:tcW w:w="3827" w:type="dxa"/>
            <w:vAlign w:val="center"/>
          </w:tcPr>
          <w:p w:rsidR="00A971A7" w:rsidRPr="00C138ED" w:rsidRDefault="00A971A7" w:rsidP="00F7688A">
            <w:pPr>
              <w:pStyle w:val="ConsPlusNormal"/>
              <w:jc w:val="center"/>
              <w:rPr>
                <w:sz w:val="24"/>
                <w:szCs w:val="24"/>
              </w:rPr>
            </w:pPr>
            <w:r w:rsidRPr="00C138ED">
              <w:rPr>
                <w:sz w:val="24"/>
                <w:szCs w:val="24"/>
              </w:rPr>
              <w:t>Вид доходов 1</w:t>
            </w:r>
          </w:p>
        </w:tc>
        <w:tc>
          <w:tcPr>
            <w:tcW w:w="2835" w:type="dxa"/>
          </w:tcPr>
          <w:p w:rsidR="00A971A7" w:rsidRPr="00C138ED" w:rsidRDefault="00A971A7" w:rsidP="00F7688A">
            <w:pPr>
              <w:pStyle w:val="ConsPlusNormal"/>
              <w:rPr>
                <w:sz w:val="24"/>
                <w:szCs w:val="24"/>
              </w:rPr>
            </w:pPr>
          </w:p>
        </w:tc>
        <w:tc>
          <w:tcPr>
            <w:tcW w:w="2552" w:type="dxa"/>
          </w:tcPr>
          <w:p w:rsidR="00A971A7" w:rsidRPr="00C138ED" w:rsidRDefault="00A971A7" w:rsidP="00F7688A">
            <w:pPr>
              <w:pStyle w:val="ConsPlusNormal"/>
              <w:rPr>
                <w:sz w:val="24"/>
                <w:szCs w:val="24"/>
              </w:rPr>
            </w:pPr>
          </w:p>
        </w:tc>
      </w:tr>
      <w:tr w:rsidR="00A971A7" w:rsidRPr="00C138ED" w:rsidTr="000B1122">
        <w:tblPrEx>
          <w:tblBorders>
            <w:insideH w:val="single" w:sz="4" w:space="0" w:color="auto"/>
          </w:tblBorders>
        </w:tblPrEx>
        <w:tc>
          <w:tcPr>
            <w:tcW w:w="2619" w:type="dxa"/>
            <w:vMerge/>
          </w:tcPr>
          <w:p w:rsidR="00A971A7" w:rsidRPr="00C138ED" w:rsidRDefault="00A971A7" w:rsidP="00F7688A"/>
        </w:tc>
        <w:tc>
          <w:tcPr>
            <w:tcW w:w="2693" w:type="dxa"/>
            <w:vMerge/>
          </w:tcPr>
          <w:p w:rsidR="00A971A7" w:rsidRPr="00C138ED" w:rsidRDefault="00A971A7" w:rsidP="00F7688A"/>
        </w:tc>
        <w:tc>
          <w:tcPr>
            <w:tcW w:w="3827" w:type="dxa"/>
            <w:vAlign w:val="center"/>
          </w:tcPr>
          <w:p w:rsidR="00A971A7" w:rsidRPr="00C138ED" w:rsidRDefault="00A971A7" w:rsidP="00F7688A">
            <w:pPr>
              <w:pStyle w:val="ConsPlusNormal"/>
              <w:jc w:val="center"/>
              <w:rPr>
                <w:sz w:val="24"/>
                <w:szCs w:val="24"/>
              </w:rPr>
            </w:pPr>
            <w:r w:rsidRPr="00C138ED">
              <w:rPr>
                <w:sz w:val="24"/>
                <w:szCs w:val="24"/>
              </w:rPr>
              <w:t>Вид доходов N</w:t>
            </w:r>
          </w:p>
        </w:tc>
        <w:tc>
          <w:tcPr>
            <w:tcW w:w="2835" w:type="dxa"/>
          </w:tcPr>
          <w:p w:rsidR="00A971A7" w:rsidRPr="00C138ED" w:rsidRDefault="00A971A7" w:rsidP="00F7688A">
            <w:pPr>
              <w:pStyle w:val="ConsPlusNormal"/>
              <w:rPr>
                <w:sz w:val="24"/>
                <w:szCs w:val="24"/>
              </w:rPr>
            </w:pPr>
          </w:p>
        </w:tc>
        <w:tc>
          <w:tcPr>
            <w:tcW w:w="2552" w:type="dxa"/>
          </w:tcPr>
          <w:p w:rsidR="00A971A7" w:rsidRPr="00C138ED" w:rsidRDefault="00A971A7" w:rsidP="00F7688A">
            <w:pPr>
              <w:pStyle w:val="ConsPlusNormal"/>
              <w:rPr>
                <w:sz w:val="24"/>
                <w:szCs w:val="24"/>
              </w:rPr>
            </w:pPr>
          </w:p>
        </w:tc>
      </w:tr>
      <w:tr w:rsidR="00A971A7" w:rsidRPr="00C138ED" w:rsidTr="000B1122">
        <w:tblPrEx>
          <w:tblBorders>
            <w:insideH w:val="single" w:sz="4" w:space="0" w:color="auto"/>
          </w:tblBorders>
        </w:tblPrEx>
        <w:tc>
          <w:tcPr>
            <w:tcW w:w="14526" w:type="dxa"/>
            <w:gridSpan w:val="5"/>
          </w:tcPr>
          <w:p w:rsidR="00A971A7" w:rsidRPr="00C138ED" w:rsidRDefault="00A971A7" w:rsidP="00F7688A">
            <w:pPr>
              <w:pStyle w:val="ConsPlusNormal"/>
              <w:jc w:val="center"/>
              <w:rPr>
                <w:sz w:val="24"/>
                <w:szCs w:val="24"/>
              </w:rPr>
            </w:pPr>
            <w:r w:rsidRPr="00C138ED">
              <w:rPr>
                <w:sz w:val="24"/>
                <w:szCs w:val="24"/>
              </w:rPr>
              <w:t>Итого</w:t>
            </w:r>
          </w:p>
        </w:tc>
      </w:tr>
      <w:tr w:rsidR="00A971A7" w:rsidRPr="00C138ED" w:rsidTr="000B1122">
        <w:tblPrEx>
          <w:tblBorders>
            <w:insideH w:val="single" w:sz="4" w:space="0" w:color="auto"/>
          </w:tblBorders>
        </w:tblPrEx>
        <w:tc>
          <w:tcPr>
            <w:tcW w:w="9139" w:type="dxa"/>
            <w:gridSpan w:val="3"/>
          </w:tcPr>
          <w:p w:rsidR="00A971A7" w:rsidRPr="00C138ED" w:rsidRDefault="00A971A7" w:rsidP="00F7688A">
            <w:pPr>
              <w:pStyle w:val="ConsPlusNormal"/>
              <w:rPr>
                <w:sz w:val="24"/>
                <w:szCs w:val="24"/>
              </w:rPr>
            </w:pPr>
            <w:r w:rsidRPr="00C138ED">
              <w:rPr>
                <w:sz w:val="24"/>
                <w:szCs w:val="24"/>
              </w:rPr>
              <w:t>Совокупные расходы</w:t>
            </w:r>
          </w:p>
        </w:tc>
        <w:tc>
          <w:tcPr>
            <w:tcW w:w="2835" w:type="dxa"/>
          </w:tcPr>
          <w:p w:rsidR="00A971A7" w:rsidRPr="00C138ED" w:rsidRDefault="00A971A7" w:rsidP="00F7688A">
            <w:pPr>
              <w:pStyle w:val="ConsPlusNormal"/>
              <w:rPr>
                <w:sz w:val="24"/>
                <w:szCs w:val="24"/>
              </w:rPr>
            </w:pPr>
          </w:p>
        </w:tc>
        <w:tc>
          <w:tcPr>
            <w:tcW w:w="2552" w:type="dxa"/>
          </w:tcPr>
          <w:p w:rsidR="00A971A7" w:rsidRPr="00C138ED" w:rsidRDefault="00A971A7" w:rsidP="00F7688A">
            <w:pPr>
              <w:pStyle w:val="ConsPlusNormal"/>
              <w:rPr>
                <w:sz w:val="24"/>
                <w:szCs w:val="24"/>
              </w:rPr>
            </w:pPr>
          </w:p>
        </w:tc>
      </w:tr>
      <w:tr w:rsidR="00A971A7" w:rsidRPr="00C138ED" w:rsidTr="000B1122">
        <w:tblPrEx>
          <w:tblBorders>
            <w:insideH w:val="single" w:sz="4" w:space="0" w:color="auto"/>
          </w:tblBorders>
        </w:tblPrEx>
        <w:tc>
          <w:tcPr>
            <w:tcW w:w="9139" w:type="dxa"/>
            <w:gridSpan w:val="3"/>
          </w:tcPr>
          <w:p w:rsidR="00A971A7" w:rsidRPr="00C138ED" w:rsidRDefault="00A971A7" w:rsidP="00F7688A">
            <w:pPr>
              <w:pStyle w:val="ConsPlusNormal"/>
              <w:rPr>
                <w:sz w:val="24"/>
                <w:szCs w:val="24"/>
              </w:rPr>
            </w:pPr>
            <w:r w:rsidRPr="00C138ED">
              <w:rPr>
                <w:sz w:val="24"/>
                <w:szCs w:val="24"/>
              </w:rPr>
              <w:t>Совокупные доходы</w:t>
            </w:r>
          </w:p>
        </w:tc>
        <w:tc>
          <w:tcPr>
            <w:tcW w:w="2835" w:type="dxa"/>
          </w:tcPr>
          <w:p w:rsidR="00A971A7" w:rsidRPr="00C138ED" w:rsidRDefault="00A971A7" w:rsidP="00F7688A">
            <w:pPr>
              <w:pStyle w:val="ConsPlusNormal"/>
              <w:rPr>
                <w:sz w:val="24"/>
                <w:szCs w:val="24"/>
              </w:rPr>
            </w:pPr>
          </w:p>
        </w:tc>
        <w:tc>
          <w:tcPr>
            <w:tcW w:w="2552" w:type="dxa"/>
          </w:tcPr>
          <w:p w:rsidR="00A971A7" w:rsidRPr="00C138ED" w:rsidRDefault="00A971A7" w:rsidP="00F7688A">
            <w:pPr>
              <w:pStyle w:val="ConsPlusNormal"/>
              <w:rPr>
                <w:sz w:val="24"/>
                <w:szCs w:val="24"/>
              </w:rPr>
            </w:pPr>
          </w:p>
        </w:tc>
      </w:tr>
      <w:tr w:rsidR="00A971A7" w:rsidRPr="00C138ED" w:rsidTr="000B1122">
        <w:tblPrEx>
          <w:tblBorders>
            <w:insideH w:val="single" w:sz="4" w:space="0" w:color="auto"/>
          </w:tblBorders>
        </w:tblPrEx>
        <w:tc>
          <w:tcPr>
            <w:tcW w:w="14526" w:type="dxa"/>
            <w:gridSpan w:val="5"/>
          </w:tcPr>
          <w:p w:rsidR="00A971A7" w:rsidRPr="00C138ED" w:rsidRDefault="000B1122" w:rsidP="00F7688A">
            <w:pPr>
              <w:pStyle w:val="ConsPlusNonformat"/>
              <w:jc w:val="both"/>
              <w:rPr>
                <w:rFonts w:ascii="Arial" w:hAnsi="Arial" w:cs="Arial"/>
                <w:sz w:val="24"/>
                <w:szCs w:val="24"/>
              </w:rPr>
            </w:pPr>
            <w:r>
              <w:rPr>
                <w:rFonts w:ascii="Arial" w:hAnsi="Arial" w:cs="Arial"/>
                <w:noProof/>
                <w:position w:val="-8"/>
                <w:sz w:val="24"/>
                <w:szCs w:val="24"/>
              </w:rPr>
              <w:t xml:space="preserve">4.5. </w:t>
            </w:r>
            <w:r w:rsidR="00A971A7" w:rsidRPr="00C138ED">
              <w:rPr>
                <w:rFonts w:ascii="Arial" w:hAnsi="Arial" w:cs="Arial"/>
                <w:sz w:val="24"/>
                <w:szCs w:val="24"/>
              </w:rPr>
              <w:t xml:space="preserve"> Источники данных: _____________________________________________</w:t>
            </w:r>
          </w:p>
          <w:p w:rsidR="00A971A7" w:rsidRPr="000B1122" w:rsidRDefault="00A971A7" w:rsidP="00F7688A">
            <w:pPr>
              <w:pStyle w:val="ConsPlusNonformat"/>
              <w:jc w:val="both"/>
              <w:rPr>
                <w:rFonts w:ascii="Arial" w:hAnsi="Arial" w:cs="Arial"/>
              </w:rPr>
            </w:pPr>
            <w:r w:rsidRPr="000B1122">
              <w:rPr>
                <w:rFonts w:ascii="Arial" w:hAnsi="Arial" w:cs="Arial"/>
              </w:rPr>
              <w:t xml:space="preserve">                             </w:t>
            </w:r>
            <w:r w:rsidR="000B1122">
              <w:rPr>
                <w:rFonts w:ascii="Arial" w:hAnsi="Arial" w:cs="Arial"/>
              </w:rPr>
              <w:t xml:space="preserve">                                          </w:t>
            </w:r>
            <w:r w:rsidRPr="000B1122">
              <w:rPr>
                <w:rFonts w:ascii="Arial" w:hAnsi="Arial" w:cs="Arial"/>
              </w:rPr>
              <w:t xml:space="preserve"> (место для текстового описания)</w:t>
            </w:r>
          </w:p>
        </w:tc>
      </w:tr>
    </w:tbl>
    <w:p w:rsidR="00A971A7" w:rsidRPr="00C138ED" w:rsidRDefault="00A971A7" w:rsidP="00A971A7">
      <w:pPr>
        <w:pStyle w:val="ConsPlusNormal"/>
        <w:jc w:val="both"/>
        <w:rPr>
          <w:sz w:val="24"/>
          <w:szCs w:val="24"/>
        </w:rPr>
      </w:pPr>
    </w:p>
    <w:p w:rsidR="00A971A7" w:rsidRPr="00C138ED" w:rsidRDefault="00A971A7" w:rsidP="00A971A7">
      <w:pPr>
        <w:pStyle w:val="ConsPlusNonformat"/>
        <w:jc w:val="both"/>
        <w:rPr>
          <w:rFonts w:ascii="Arial" w:hAnsi="Arial" w:cs="Arial"/>
          <w:sz w:val="24"/>
          <w:szCs w:val="24"/>
        </w:rPr>
      </w:pPr>
      <w:bookmarkStart w:id="40" w:name="P485"/>
      <w:bookmarkEnd w:id="40"/>
      <w:r w:rsidRPr="00C138ED">
        <w:rPr>
          <w:rFonts w:ascii="Arial" w:hAnsi="Arial" w:cs="Arial"/>
          <w:sz w:val="24"/>
          <w:szCs w:val="24"/>
        </w:rPr>
        <w:lastRenderedPageBreak/>
        <w:t xml:space="preserve">      5. Оценка фактических положительных и отрицательных последствий</w:t>
      </w:r>
      <w:r w:rsidR="00BE59CB">
        <w:rPr>
          <w:rFonts w:ascii="Arial" w:hAnsi="Arial" w:cs="Arial"/>
          <w:sz w:val="24"/>
          <w:szCs w:val="24"/>
        </w:rPr>
        <w:t xml:space="preserve"> </w:t>
      </w:r>
      <w:r w:rsidRPr="00C138ED">
        <w:rPr>
          <w:rFonts w:ascii="Arial" w:hAnsi="Arial" w:cs="Arial"/>
          <w:sz w:val="24"/>
          <w:szCs w:val="24"/>
        </w:rPr>
        <w:t>установленного регулирования</w:t>
      </w:r>
    </w:p>
    <w:p w:rsidR="00A971A7" w:rsidRPr="00C138ED" w:rsidRDefault="00A971A7" w:rsidP="00A971A7">
      <w:pPr>
        <w:pStyle w:val="ConsPlusNormal"/>
        <w:jc w:val="both"/>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356"/>
        <w:gridCol w:w="2693"/>
        <w:gridCol w:w="4678"/>
        <w:gridCol w:w="2835"/>
      </w:tblGrid>
      <w:tr w:rsidR="00A971A7" w:rsidRPr="00C138ED" w:rsidTr="00BE59CB">
        <w:tc>
          <w:tcPr>
            <w:tcW w:w="4320" w:type="dxa"/>
            <w:gridSpan w:val="2"/>
          </w:tcPr>
          <w:p w:rsidR="00A971A7" w:rsidRPr="00C138ED" w:rsidRDefault="00BE59CB" w:rsidP="00F7688A">
            <w:pPr>
              <w:pStyle w:val="ConsPlusNormal"/>
              <w:jc w:val="center"/>
              <w:rPr>
                <w:sz w:val="24"/>
                <w:szCs w:val="24"/>
              </w:rPr>
            </w:pPr>
            <w:r>
              <w:rPr>
                <w:noProof/>
                <w:position w:val="-9"/>
                <w:sz w:val="24"/>
                <w:szCs w:val="24"/>
              </w:rPr>
              <w:t>5.1</w:t>
            </w:r>
          </w:p>
        </w:tc>
        <w:tc>
          <w:tcPr>
            <w:tcW w:w="2693" w:type="dxa"/>
          </w:tcPr>
          <w:p w:rsidR="00A971A7" w:rsidRPr="00C138ED" w:rsidRDefault="00BE59CB" w:rsidP="00F7688A">
            <w:pPr>
              <w:pStyle w:val="ConsPlusNormal"/>
              <w:jc w:val="center"/>
              <w:rPr>
                <w:sz w:val="24"/>
                <w:szCs w:val="24"/>
              </w:rPr>
            </w:pPr>
            <w:r>
              <w:rPr>
                <w:noProof/>
                <w:position w:val="-9"/>
                <w:sz w:val="24"/>
                <w:szCs w:val="24"/>
              </w:rPr>
              <w:t>5.2</w:t>
            </w:r>
          </w:p>
        </w:tc>
        <w:tc>
          <w:tcPr>
            <w:tcW w:w="4678" w:type="dxa"/>
          </w:tcPr>
          <w:p w:rsidR="00A971A7" w:rsidRPr="00C138ED" w:rsidRDefault="00BE59CB" w:rsidP="00F7688A">
            <w:pPr>
              <w:pStyle w:val="ConsPlusNormal"/>
              <w:jc w:val="center"/>
              <w:rPr>
                <w:sz w:val="24"/>
                <w:szCs w:val="24"/>
              </w:rPr>
            </w:pPr>
            <w:r>
              <w:rPr>
                <w:noProof/>
                <w:position w:val="-9"/>
                <w:sz w:val="24"/>
                <w:szCs w:val="24"/>
              </w:rPr>
              <w:t>5.3</w:t>
            </w:r>
          </w:p>
        </w:tc>
        <w:tc>
          <w:tcPr>
            <w:tcW w:w="2835" w:type="dxa"/>
          </w:tcPr>
          <w:p w:rsidR="00A971A7" w:rsidRPr="00C138ED" w:rsidRDefault="00BE59CB" w:rsidP="00F7688A">
            <w:pPr>
              <w:pStyle w:val="ConsPlusNormal"/>
              <w:jc w:val="center"/>
              <w:rPr>
                <w:sz w:val="24"/>
                <w:szCs w:val="24"/>
              </w:rPr>
            </w:pPr>
            <w:r>
              <w:rPr>
                <w:noProof/>
                <w:position w:val="-9"/>
                <w:sz w:val="24"/>
                <w:szCs w:val="24"/>
              </w:rPr>
              <w:t>5.4</w:t>
            </w:r>
          </w:p>
        </w:tc>
      </w:tr>
      <w:tr w:rsidR="00A971A7" w:rsidRPr="00C138ED" w:rsidTr="00BE59CB">
        <w:tc>
          <w:tcPr>
            <w:tcW w:w="4320" w:type="dxa"/>
            <w:gridSpan w:val="2"/>
          </w:tcPr>
          <w:p w:rsidR="00A971A7" w:rsidRPr="00C138ED" w:rsidRDefault="00A971A7" w:rsidP="00BE59CB">
            <w:pPr>
              <w:pStyle w:val="ConsPlusNormal"/>
              <w:ind w:firstLine="147"/>
              <w:jc w:val="center"/>
              <w:rPr>
                <w:sz w:val="24"/>
                <w:szCs w:val="24"/>
              </w:rPr>
            </w:pPr>
            <w:r w:rsidRPr="00C138ED">
              <w:rPr>
                <w:sz w:val="24"/>
                <w:szCs w:val="24"/>
              </w:rPr>
              <w:t>Описание фактических отрицательных последствий установленного регулирования;</w:t>
            </w:r>
          </w:p>
          <w:p w:rsidR="00A971A7" w:rsidRPr="00C138ED" w:rsidRDefault="00A971A7" w:rsidP="00BE59CB">
            <w:pPr>
              <w:pStyle w:val="ConsPlusNormal"/>
              <w:ind w:firstLine="147"/>
              <w:jc w:val="center"/>
              <w:rPr>
                <w:sz w:val="24"/>
                <w:szCs w:val="24"/>
              </w:rPr>
            </w:pPr>
            <w:r w:rsidRPr="00C138ED">
              <w:rPr>
                <w:sz w:val="24"/>
                <w:szCs w:val="24"/>
              </w:rPr>
              <w:t>группы заинтересованных лиц, на которые распространяются указанные последствия</w:t>
            </w:r>
          </w:p>
        </w:tc>
        <w:tc>
          <w:tcPr>
            <w:tcW w:w="2693" w:type="dxa"/>
          </w:tcPr>
          <w:p w:rsidR="00A971A7" w:rsidRPr="00C138ED" w:rsidRDefault="00A971A7" w:rsidP="00BE59CB">
            <w:pPr>
              <w:pStyle w:val="ConsPlusNormal"/>
              <w:ind w:hanging="62"/>
              <w:jc w:val="center"/>
              <w:rPr>
                <w:sz w:val="24"/>
                <w:szCs w:val="24"/>
              </w:rPr>
            </w:pPr>
            <w:r w:rsidRPr="00C138ED">
              <w:rPr>
                <w:sz w:val="24"/>
                <w:szCs w:val="24"/>
              </w:rPr>
              <w:t>Оценка отрицательных последствий</w:t>
            </w:r>
          </w:p>
        </w:tc>
        <w:tc>
          <w:tcPr>
            <w:tcW w:w="4678" w:type="dxa"/>
          </w:tcPr>
          <w:p w:rsidR="00A971A7" w:rsidRPr="00C138ED" w:rsidRDefault="00A971A7" w:rsidP="00BE59CB">
            <w:pPr>
              <w:pStyle w:val="ConsPlusNormal"/>
              <w:ind w:firstLine="222"/>
              <w:jc w:val="center"/>
              <w:rPr>
                <w:sz w:val="24"/>
                <w:szCs w:val="24"/>
              </w:rPr>
            </w:pPr>
            <w:r w:rsidRPr="00C138ED">
              <w:rPr>
                <w:sz w:val="24"/>
                <w:szCs w:val="24"/>
              </w:rPr>
              <w:t>Описание фактических положительных последствий установленного регулирования;</w:t>
            </w:r>
          </w:p>
          <w:p w:rsidR="00A971A7" w:rsidRPr="00C138ED" w:rsidRDefault="00A971A7" w:rsidP="00F7688A">
            <w:pPr>
              <w:pStyle w:val="ConsPlusNormal"/>
              <w:jc w:val="center"/>
              <w:rPr>
                <w:sz w:val="24"/>
                <w:szCs w:val="24"/>
              </w:rPr>
            </w:pPr>
            <w:r w:rsidRPr="00C138ED">
              <w:rPr>
                <w:sz w:val="24"/>
                <w:szCs w:val="24"/>
              </w:rPr>
              <w:t>группы заинтересованных лиц, на которые распространяются указанные последствия</w:t>
            </w:r>
          </w:p>
        </w:tc>
        <w:tc>
          <w:tcPr>
            <w:tcW w:w="2835" w:type="dxa"/>
          </w:tcPr>
          <w:p w:rsidR="00A971A7" w:rsidRPr="00C138ED" w:rsidRDefault="00A971A7" w:rsidP="00BE59CB">
            <w:pPr>
              <w:pStyle w:val="ConsPlusNormal"/>
              <w:ind w:hanging="62"/>
              <w:jc w:val="center"/>
              <w:rPr>
                <w:sz w:val="24"/>
                <w:szCs w:val="24"/>
              </w:rPr>
            </w:pPr>
            <w:r w:rsidRPr="00C138ED">
              <w:rPr>
                <w:sz w:val="24"/>
                <w:szCs w:val="24"/>
              </w:rPr>
              <w:t>Оценка положительных последствий</w:t>
            </w:r>
          </w:p>
        </w:tc>
      </w:tr>
      <w:tr w:rsidR="00A971A7" w:rsidRPr="00C138ED" w:rsidTr="00BE59CB">
        <w:tc>
          <w:tcPr>
            <w:tcW w:w="4320" w:type="dxa"/>
            <w:gridSpan w:val="2"/>
          </w:tcPr>
          <w:p w:rsidR="00A971A7" w:rsidRPr="00C138ED" w:rsidRDefault="00A971A7" w:rsidP="00F7688A">
            <w:pPr>
              <w:pStyle w:val="ConsPlusNormal"/>
              <w:rPr>
                <w:sz w:val="24"/>
                <w:szCs w:val="24"/>
              </w:rPr>
            </w:pPr>
            <w:r w:rsidRPr="00C138ED">
              <w:rPr>
                <w:sz w:val="24"/>
                <w:szCs w:val="24"/>
              </w:rPr>
              <w:t>Последствие 1</w:t>
            </w:r>
          </w:p>
          <w:p w:rsidR="00A971A7" w:rsidRPr="00C138ED" w:rsidRDefault="00A971A7" w:rsidP="00F7688A">
            <w:pPr>
              <w:pStyle w:val="ConsPlusNormal"/>
              <w:rPr>
                <w:sz w:val="24"/>
                <w:szCs w:val="24"/>
              </w:rPr>
            </w:pPr>
            <w:r w:rsidRPr="00C138ED">
              <w:rPr>
                <w:sz w:val="24"/>
                <w:szCs w:val="24"/>
              </w:rPr>
              <w:t>(ежегодное/единовременное)</w:t>
            </w:r>
          </w:p>
        </w:tc>
        <w:tc>
          <w:tcPr>
            <w:tcW w:w="2693" w:type="dxa"/>
          </w:tcPr>
          <w:p w:rsidR="00A971A7" w:rsidRPr="00C138ED" w:rsidRDefault="00A971A7" w:rsidP="00F7688A">
            <w:pPr>
              <w:pStyle w:val="ConsPlusNormal"/>
              <w:rPr>
                <w:sz w:val="24"/>
                <w:szCs w:val="24"/>
              </w:rPr>
            </w:pPr>
          </w:p>
        </w:tc>
        <w:tc>
          <w:tcPr>
            <w:tcW w:w="4678" w:type="dxa"/>
          </w:tcPr>
          <w:p w:rsidR="00A971A7" w:rsidRPr="00C138ED" w:rsidRDefault="00A971A7" w:rsidP="00F7688A">
            <w:pPr>
              <w:pStyle w:val="ConsPlusNormal"/>
              <w:rPr>
                <w:sz w:val="24"/>
                <w:szCs w:val="24"/>
              </w:rPr>
            </w:pPr>
            <w:r w:rsidRPr="00C138ED">
              <w:rPr>
                <w:sz w:val="24"/>
                <w:szCs w:val="24"/>
              </w:rPr>
              <w:t>Последствие 1</w:t>
            </w:r>
          </w:p>
          <w:p w:rsidR="00A971A7" w:rsidRPr="00C138ED" w:rsidRDefault="00A971A7" w:rsidP="00F7688A">
            <w:pPr>
              <w:pStyle w:val="ConsPlusNormal"/>
              <w:rPr>
                <w:sz w:val="24"/>
                <w:szCs w:val="24"/>
              </w:rPr>
            </w:pPr>
            <w:r w:rsidRPr="00C138ED">
              <w:rPr>
                <w:sz w:val="24"/>
                <w:szCs w:val="24"/>
              </w:rPr>
              <w:t>(ежегодное/единовременное)</w:t>
            </w:r>
          </w:p>
        </w:tc>
        <w:tc>
          <w:tcPr>
            <w:tcW w:w="2835" w:type="dxa"/>
          </w:tcPr>
          <w:p w:rsidR="00A971A7" w:rsidRPr="00C138ED" w:rsidRDefault="00A971A7" w:rsidP="00F7688A">
            <w:pPr>
              <w:pStyle w:val="ConsPlusNormal"/>
              <w:rPr>
                <w:sz w:val="24"/>
                <w:szCs w:val="24"/>
              </w:rPr>
            </w:pPr>
          </w:p>
        </w:tc>
      </w:tr>
      <w:tr w:rsidR="00A971A7" w:rsidRPr="00C138ED" w:rsidTr="00BE59CB">
        <w:tc>
          <w:tcPr>
            <w:tcW w:w="4320" w:type="dxa"/>
            <w:gridSpan w:val="2"/>
          </w:tcPr>
          <w:p w:rsidR="00A971A7" w:rsidRPr="00C138ED" w:rsidRDefault="00A971A7" w:rsidP="009E20C0">
            <w:pPr>
              <w:pStyle w:val="ConsPlusNormal"/>
              <w:ind w:firstLine="147"/>
              <w:rPr>
                <w:sz w:val="24"/>
                <w:szCs w:val="24"/>
              </w:rPr>
            </w:pPr>
            <w:r w:rsidRPr="00C138ED">
              <w:rPr>
                <w:sz w:val="24"/>
                <w:szCs w:val="24"/>
              </w:rPr>
              <w:t>(Группа заинтересованных лиц 1)</w:t>
            </w:r>
          </w:p>
        </w:tc>
        <w:tc>
          <w:tcPr>
            <w:tcW w:w="2693" w:type="dxa"/>
          </w:tcPr>
          <w:p w:rsidR="00A971A7" w:rsidRPr="00C138ED" w:rsidRDefault="00A971A7" w:rsidP="00F7688A">
            <w:pPr>
              <w:pStyle w:val="ConsPlusNormal"/>
              <w:rPr>
                <w:sz w:val="24"/>
                <w:szCs w:val="24"/>
              </w:rPr>
            </w:pPr>
          </w:p>
        </w:tc>
        <w:tc>
          <w:tcPr>
            <w:tcW w:w="4678" w:type="dxa"/>
          </w:tcPr>
          <w:p w:rsidR="00A971A7" w:rsidRPr="00C138ED" w:rsidRDefault="00A971A7" w:rsidP="00F7688A">
            <w:pPr>
              <w:pStyle w:val="ConsPlusNormal"/>
              <w:rPr>
                <w:sz w:val="24"/>
                <w:szCs w:val="24"/>
              </w:rPr>
            </w:pPr>
            <w:r w:rsidRPr="00C138ED">
              <w:rPr>
                <w:sz w:val="24"/>
                <w:szCs w:val="24"/>
              </w:rPr>
              <w:t>(Группа заинтересованных лиц 1)</w:t>
            </w:r>
          </w:p>
        </w:tc>
        <w:tc>
          <w:tcPr>
            <w:tcW w:w="2835" w:type="dxa"/>
          </w:tcPr>
          <w:p w:rsidR="00A971A7" w:rsidRPr="00C138ED" w:rsidRDefault="00A971A7" w:rsidP="00F7688A">
            <w:pPr>
              <w:pStyle w:val="ConsPlusNormal"/>
              <w:rPr>
                <w:sz w:val="24"/>
                <w:szCs w:val="24"/>
              </w:rPr>
            </w:pPr>
          </w:p>
        </w:tc>
      </w:tr>
      <w:tr w:rsidR="00A971A7" w:rsidRPr="00C138ED" w:rsidTr="00BE59CB">
        <w:tc>
          <w:tcPr>
            <w:tcW w:w="4320" w:type="dxa"/>
            <w:gridSpan w:val="2"/>
          </w:tcPr>
          <w:p w:rsidR="00A971A7" w:rsidRPr="00C138ED" w:rsidRDefault="00A971A7" w:rsidP="009E20C0">
            <w:pPr>
              <w:pStyle w:val="ConsPlusNormal"/>
              <w:ind w:firstLine="147"/>
              <w:rPr>
                <w:sz w:val="24"/>
                <w:szCs w:val="24"/>
              </w:rPr>
            </w:pPr>
            <w:r w:rsidRPr="00C138ED">
              <w:rPr>
                <w:sz w:val="24"/>
                <w:szCs w:val="24"/>
              </w:rPr>
              <w:t>(Группа заинтересованных лиц N)</w:t>
            </w:r>
          </w:p>
        </w:tc>
        <w:tc>
          <w:tcPr>
            <w:tcW w:w="2693" w:type="dxa"/>
          </w:tcPr>
          <w:p w:rsidR="00A971A7" w:rsidRPr="00C138ED" w:rsidRDefault="00A971A7" w:rsidP="00F7688A">
            <w:pPr>
              <w:pStyle w:val="ConsPlusNormal"/>
              <w:rPr>
                <w:sz w:val="24"/>
                <w:szCs w:val="24"/>
              </w:rPr>
            </w:pPr>
          </w:p>
        </w:tc>
        <w:tc>
          <w:tcPr>
            <w:tcW w:w="4678" w:type="dxa"/>
          </w:tcPr>
          <w:p w:rsidR="00A971A7" w:rsidRPr="00C138ED" w:rsidRDefault="00A971A7" w:rsidP="00F7688A">
            <w:pPr>
              <w:pStyle w:val="ConsPlusNormal"/>
              <w:rPr>
                <w:sz w:val="24"/>
                <w:szCs w:val="24"/>
              </w:rPr>
            </w:pPr>
            <w:r w:rsidRPr="00C138ED">
              <w:rPr>
                <w:sz w:val="24"/>
                <w:szCs w:val="24"/>
              </w:rPr>
              <w:t>(Группа заинтересованных лиц N)</w:t>
            </w:r>
          </w:p>
        </w:tc>
        <w:tc>
          <w:tcPr>
            <w:tcW w:w="2835" w:type="dxa"/>
          </w:tcPr>
          <w:p w:rsidR="00A971A7" w:rsidRPr="00C138ED" w:rsidRDefault="00A971A7" w:rsidP="00F7688A">
            <w:pPr>
              <w:pStyle w:val="ConsPlusNormal"/>
              <w:rPr>
                <w:sz w:val="24"/>
                <w:szCs w:val="24"/>
              </w:rPr>
            </w:pPr>
          </w:p>
        </w:tc>
      </w:tr>
      <w:tr w:rsidR="00A971A7" w:rsidRPr="00C138ED" w:rsidTr="00BE59CB">
        <w:tc>
          <w:tcPr>
            <w:tcW w:w="4320" w:type="dxa"/>
            <w:gridSpan w:val="2"/>
          </w:tcPr>
          <w:p w:rsidR="00A971A7" w:rsidRPr="00C138ED" w:rsidRDefault="00A971A7" w:rsidP="00F7688A">
            <w:pPr>
              <w:pStyle w:val="ConsPlusNormal"/>
              <w:rPr>
                <w:sz w:val="24"/>
                <w:szCs w:val="24"/>
              </w:rPr>
            </w:pPr>
            <w:r w:rsidRPr="00C138ED">
              <w:rPr>
                <w:sz w:val="24"/>
                <w:szCs w:val="24"/>
              </w:rPr>
              <w:t>Последствие N</w:t>
            </w:r>
          </w:p>
          <w:p w:rsidR="00A971A7" w:rsidRPr="00C138ED" w:rsidRDefault="00A971A7" w:rsidP="00F7688A">
            <w:pPr>
              <w:pStyle w:val="ConsPlusNormal"/>
              <w:rPr>
                <w:sz w:val="24"/>
                <w:szCs w:val="24"/>
              </w:rPr>
            </w:pPr>
            <w:r w:rsidRPr="00C138ED">
              <w:rPr>
                <w:sz w:val="24"/>
                <w:szCs w:val="24"/>
              </w:rPr>
              <w:t>(ежегодное/единовременное)</w:t>
            </w:r>
          </w:p>
        </w:tc>
        <w:tc>
          <w:tcPr>
            <w:tcW w:w="2693" w:type="dxa"/>
          </w:tcPr>
          <w:p w:rsidR="00A971A7" w:rsidRPr="00C138ED" w:rsidRDefault="00A971A7" w:rsidP="00F7688A">
            <w:pPr>
              <w:pStyle w:val="ConsPlusNormal"/>
              <w:rPr>
                <w:sz w:val="24"/>
                <w:szCs w:val="24"/>
              </w:rPr>
            </w:pPr>
          </w:p>
        </w:tc>
        <w:tc>
          <w:tcPr>
            <w:tcW w:w="4678" w:type="dxa"/>
          </w:tcPr>
          <w:p w:rsidR="00A971A7" w:rsidRPr="00C138ED" w:rsidRDefault="00A971A7" w:rsidP="00F7688A">
            <w:pPr>
              <w:pStyle w:val="ConsPlusNormal"/>
              <w:rPr>
                <w:sz w:val="24"/>
                <w:szCs w:val="24"/>
              </w:rPr>
            </w:pPr>
            <w:r w:rsidRPr="00C138ED">
              <w:rPr>
                <w:sz w:val="24"/>
                <w:szCs w:val="24"/>
              </w:rPr>
              <w:t>Последствие N</w:t>
            </w:r>
          </w:p>
          <w:p w:rsidR="00A971A7" w:rsidRPr="00C138ED" w:rsidRDefault="00A971A7" w:rsidP="00F7688A">
            <w:pPr>
              <w:pStyle w:val="ConsPlusNormal"/>
              <w:rPr>
                <w:sz w:val="24"/>
                <w:szCs w:val="24"/>
              </w:rPr>
            </w:pPr>
            <w:r w:rsidRPr="00C138ED">
              <w:rPr>
                <w:sz w:val="24"/>
                <w:szCs w:val="24"/>
              </w:rPr>
              <w:t>(ежегодное/единовременное)</w:t>
            </w:r>
          </w:p>
        </w:tc>
        <w:tc>
          <w:tcPr>
            <w:tcW w:w="2835" w:type="dxa"/>
          </w:tcPr>
          <w:p w:rsidR="00A971A7" w:rsidRPr="00C138ED" w:rsidRDefault="00A971A7" w:rsidP="00F7688A">
            <w:pPr>
              <w:pStyle w:val="ConsPlusNormal"/>
              <w:rPr>
                <w:sz w:val="24"/>
                <w:szCs w:val="24"/>
              </w:rPr>
            </w:pPr>
          </w:p>
        </w:tc>
      </w:tr>
      <w:tr w:rsidR="00A971A7" w:rsidRPr="00C138ED" w:rsidTr="00BE59CB">
        <w:tc>
          <w:tcPr>
            <w:tcW w:w="4320" w:type="dxa"/>
            <w:gridSpan w:val="2"/>
          </w:tcPr>
          <w:p w:rsidR="00A971A7" w:rsidRPr="00C138ED" w:rsidRDefault="00A971A7" w:rsidP="009E20C0">
            <w:pPr>
              <w:pStyle w:val="ConsPlusNormal"/>
              <w:ind w:firstLine="147"/>
              <w:rPr>
                <w:sz w:val="24"/>
                <w:szCs w:val="24"/>
              </w:rPr>
            </w:pPr>
            <w:r w:rsidRPr="00C138ED">
              <w:rPr>
                <w:sz w:val="24"/>
                <w:szCs w:val="24"/>
              </w:rPr>
              <w:t>(Группа заинтересованных лиц 1)</w:t>
            </w:r>
          </w:p>
        </w:tc>
        <w:tc>
          <w:tcPr>
            <w:tcW w:w="2693" w:type="dxa"/>
          </w:tcPr>
          <w:p w:rsidR="00A971A7" w:rsidRPr="00C138ED" w:rsidRDefault="00A971A7" w:rsidP="00F7688A">
            <w:pPr>
              <w:pStyle w:val="ConsPlusNormal"/>
              <w:rPr>
                <w:sz w:val="24"/>
                <w:szCs w:val="24"/>
              </w:rPr>
            </w:pPr>
          </w:p>
        </w:tc>
        <w:tc>
          <w:tcPr>
            <w:tcW w:w="4678" w:type="dxa"/>
          </w:tcPr>
          <w:p w:rsidR="00A971A7" w:rsidRPr="00C138ED" w:rsidRDefault="00A971A7" w:rsidP="00F7688A">
            <w:pPr>
              <w:pStyle w:val="ConsPlusNormal"/>
              <w:rPr>
                <w:sz w:val="24"/>
                <w:szCs w:val="24"/>
              </w:rPr>
            </w:pPr>
            <w:r w:rsidRPr="00C138ED">
              <w:rPr>
                <w:sz w:val="24"/>
                <w:szCs w:val="24"/>
              </w:rPr>
              <w:t>(Группа заинтересованных лиц 1)</w:t>
            </w:r>
          </w:p>
        </w:tc>
        <w:tc>
          <w:tcPr>
            <w:tcW w:w="2835" w:type="dxa"/>
          </w:tcPr>
          <w:p w:rsidR="00A971A7" w:rsidRPr="00C138ED" w:rsidRDefault="00A971A7" w:rsidP="00F7688A">
            <w:pPr>
              <w:pStyle w:val="ConsPlusNormal"/>
              <w:rPr>
                <w:sz w:val="24"/>
                <w:szCs w:val="24"/>
              </w:rPr>
            </w:pPr>
          </w:p>
        </w:tc>
      </w:tr>
      <w:tr w:rsidR="00A971A7" w:rsidRPr="00C138ED" w:rsidTr="00BE59CB">
        <w:tc>
          <w:tcPr>
            <w:tcW w:w="4320" w:type="dxa"/>
            <w:gridSpan w:val="2"/>
          </w:tcPr>
          <w:p w:rsidR="00A971A7" w:rsidRPr="00C138ED" w:rsidRDefault="00A971A7" w:rsidP="009E20C0">
            <w:pPr>
              <w:pStyle w:val="ConsPlusNormal"/>
              <w:ind w:firstLine="147"/>
              <w:rPr>
                <w:sz w:val="24"/>
                <w:szCs w:val="24"/>
              </w:rPr>
            </w:pPr>
            <w:r w:rsidRPr="00C138ED">
              <w:rPr>
                <w:sz w:val="24"/>
                <w:szCs w:val="24"/>
              </w:rPr>
              <w:t>(Группа заинтересованных лиц N)</w:t>
            </w:r>
          </w:p>
        </w:tc>
        <w:tc>
          <w:tcPr>
            <w:tcW w:w="2693" w:type="dxa"/>
          </w:tcPr>
          <w:p w:rsidR="00A971A7" w:rsidRPr="00C138ED" w:rsidRDefault="00A971A7" w:rsidP="00F7688A">
            <w:pPr>
              <w:pStyle w:val="ConsPlusNormal"/>
              <w:rPr>
                <w:sz w:val="24"/>
                <w:szCs w:val="24"/>
              </w:rPr>
            </w:pPr>
          </w:p>
        </w:tc>
        <w:tc>
          <w:tcPr>
            <w:tcW w:w="4678" w:type="dxa"/>
          </w:tcPr>
          <w:p w:rsidR="00A971A7" w:rsidRPr="00C138ED" w:rsidRDefault="00A971A7" w:rsidP="00F7688A">
            <w:pPr>
              <w:pStyle w:val="ConsPlusNormal"/>
              <w:rPr>
                <w:sz w:val="24"/>
                <w:szCs w:val="24"/>
              </w:rPr>
            </w:pPr>
            <w:r w:rsidRPr="00C138ED">
              <w:rPr>
                <w:sz w:val="24"/>
                <w:szCs w:val="24"/>
              </w:rPr>
              <w:t>(Группа заинтересованных лиц N)</w:t>
            </w:r>
          </w:p>
        </w:tc>
        <w:tc>
          <w:tcPr>
            <w:tcW w:w="2835" w:type="dxa"/>
          </w:tcPr>
          <w:p w:rsidR="00A971A7" w:rsidRPr="00C138ED" w:rsidRDefault="00A971A7" w:rsidP="00F7688A">
            <w:pPr>
              <w:pStyle w:val="ConsPlusNormal"/>
              <w:rPr>
                <w:sz w:val="24"/>
                <w:szCs w:val="24"/>
              </w:rPr>
            </w:pPr>
          </w:p>
        </w:tc>
      </w:tr>
      <w:tr w:rsidR="00A971A7" w:rsidRPr="00C138ED" w:rsidTr="00BE59CB">
        <w:tblPrEx>
          <w:tblBorders>
            <w:insideV w:val="nil"/>
          </w:tblBorders>
        </w:tblPrEx>
        <w:tc>
          <w:tcPr>
            <w:tcW w:w="964" w:type="dxa"/>
            <w:tcBorders>
              <w:left w:val="single" w:sz="4" w:space="0" w:color="auto"/>
            </w:tcBorders>
          </w:tcPr>
          <w:p w:rsidR="00A971A7" w:rsidRPr="00C138ED" w:rsidRDefault="009E20C0" w:rsidP="009E20C0">
            <w:pPr>
              <w:pStyle w:val="ConsPlusNormal"/>
              <w:ind w:firstLine="147"/>
              <w:rPr>
                <w:sz w:val="24"/>
                <w:szCs w:val="24"/>
              </w:rPr>
            </w:pPr>
            <w:r>
              <w:rPr>
                <w:noProof/>
                <w:position w:val="-9"/>
                <w:sz w:val="24"/>
                <w:szCs w:val="24"/>
              </w:rPr>
              <w:t>5.5</w:t>
            </w:r>
          </w:p>
        </w:tc>
        <w:tc>
          <w:tcPr>
            <w:tcW w:w="13562" w:type="dxa"/>
            <w:gridSpan w:val="4"/>
            <w:tcBorders>
              <w:right w:val="single" w:sz="4" w:space="0" w:color="auto"/>
            </w:tcBorders>
          </w:tcPr>
          <w:p w:rsidR="00A971A7" w:rsidRPr="00C138ED" w:rsidRDefault="00A971A7" w:rsidP="00F7688A">
            <w:pPr>
              <w:pStyle w:val="ConsPlusNormal"/>
              <w:rPr>
                <w:sz w:val="24"/>
                <w:szCs w:val="24"/>
              </w:rPr>
            </w:pPr>
            <w:r w:rsidRPr="00C138ED">
              <w:rPr>
                <w:sz w:val="24"/>
                <w:szCs w:val="24"/>
              </w:rPr>
              <w:t>Источники использованных данных:</w:t>
            </w:r>
          </w:p>
          <w:p w:rsidR="00A971A7" w:rsidRPr="00C138ED" w:rsidRDefault="00A971A7" w:rsidP="00F7688A">
            <w:pPr>
              <w:pStyle w:val="ConsPlusNormal"/>
              <w:jc w:val="center"/>
              <w:rPr>
                <w:sz w:val="24"/>
                <w:szCs w:val="24"/>
              </w:rPr>
            </w:pPr>
            <w:r w:rsidRPr="00C138ED">
              <w:rPr>
                <w:sz w:val="24"/>
                <w:szCs w:val="24"/>
              </w:rPr>
              <w:t>_________________________________________________________________</w:t>
            </w:r>
          </w:p>
          <w:p w:rsidR="00A971A7" w:rsidRPr="009E20C0" w:rsidRDefault="00A971A7" w:rsidP="00F7688A">
            <w:pPr>
              <w:pStyle w:val="ConsPlusNormal"/>
              <w:jc w:val="center"/>
            </w:pPr>
            <w:r w:rsidRPr="009E20C0">
              <w:t>(место для текстового описания)</w:t>
            </w:r>
          </w:p>
        </w:tc>
      </w:tr>
    </w:tbl>
    <w:p w:rsidR="00A971A7" w:rsidRDefault="00A971A7" w:rsidP="00A971A7">
      <w:pPr>
        <w:pStyle w:val="ConsPlusNormal"/>
        <w:jc w:val="both"/>
        <w:rPr>
          <w:sz w:val="24"/>
          <w:szCs w:val="24"/>
        </w:rPr>
      </w:pPr>
    </w:p>
    <w:p w:rsidR="009E20C0" w:rsidRDefault="009E20C0" w:rsidP="00A971A7">
      <w:pPr>
        <w:pStyle w:val="ConsPlusNormal"/>
        <w:jc w:val="both"/>
        <w:rPr>
          <w:sz w:val="24"/>
          <w:szCs w:val="24"/>
        </w:rPr>
      </w:pPr>
    </w:p>
    <w:p w:rsidR="009E20C0" w:rsidRDefault="009E20C0" w:rsidP="00A971A7">
      <w:pPr>
        <w:pStyle w:val="ConsPlusNormal"/>
        <w:jc w:val="both"/>
        <w:rPr>
          <w:sz w:val="24"/>
          <w:szCs w:val="24"/>
        </w:rPr>
      </w:pPr>
    </w:p>
    <w:p w:rsidR="009E20C0" w:rsidRDefault="009E20C0" w:rsidP="00A971A7">
      <w:pPr>
        <w:pStyle w:val="ConsPlusNormal"/>
        <w:jc w:val="both"/>
        <w:rPr>
          <w:sz w:val="24"/>
          <w:szCs w:val="24"/>
        </w:rPr>
      </w:pPr>
    </w:p>
    <w:p w:rsidR="009E20C0" w:rsidRDefault="009E20C0" w:rsidP="00A971A7">
      <w:pPr>
        <w:pStyle w:val="ConsPlusNormal"/>
        <w:jc w:val="both"/>
        <w:rPr>
          <w:sz w:val="24"/>
          <w:szCs w:val="24"/>
        </w:rPr>
      </w:pPr>
    </w:p>
    <w:p w:rsidR="009E20C0" w:rsidRDefault="009E20C0" w:rsidP="00A971A7">
      <w:pPr>
        <w:pStyle w:val="ConsPlusNormal"/>
        <w:jc w:val="both"/>
        <w:rPr>
          <w:sz w:val="24"/>
          <w:szCs w:val="24"/>
        </w:rPr>
      </w:pPr>
    </w:p>
    <w:p w:rsidR="009E20C0" w:rsidRPr="00C138ED" w:rsidRDefault="009E20C0" w:rsidP="00A971A7">
      <w:pPr>
        <w:pStyle w:val="ConsPlusNormal"/>
        <w:jc w:val="both"/>
        <w:rPr>
          <w:sz w:val="24"/>
          <w:szCs w:val="24"/>
        </w:rPr>
      </w:pPr>
    </w:p>
    <w:p w:rsidR="00A971A7" w:rsidRPr="00C138ED" w:rsidRDefault="00A971A7" w:rsidP="009E20C0">
      <w:pPr>
        <w:pStyle w:val="ConsPlusNonformat"/>
        <w:jc w:val="center"/>
        <w:rPr>
          <w:rFonts w:ascii="Arial" w:hAnsi="Arial" w:cs="Arial"/>
          <w:sz w:val="24"/>
          <w:szCs w:val="24"/>
        </w:rPr>
      </w:pPr>
      <w:bookmarkStart w:id="41" w:name="P531"/>
      <w:bookmarkEnd w:id="41"/>
      <w:r w:rsidRPr="00C138ED">
        <w:rPr>
          <w:rFonts w:ascii="Arial" w:hAnsi="Arial" w:cs="Arial"/>
          <w:sz w:val="24"/>
          <w:szCs w:val="24"/>
        </w:rPr>
        <w:lastRenderedPageBreak/>
        <w:t>6. Сведения о реализации методов контроля эффективности</w:t>
      </w:r>
      <w:r w:rsidR="009E20C0">
        <w:rPr>
          <w:rFonts w:ascii="Arial" w:hAnsi="Arial" w:cs="Arial"/>
          <w:sz w:val="24"/>
          <w:szCs w:val="24"/>
        </w:rPr>
        <w:t xml:space="preserve"> </w:t>
      </w:r>
      <w:r w:rsidRPr="00C138ED">
        <w:rPr>
          <w:rFonts w:ascii="Arial" w:hAnsi="Arial" w:cs="Arial"/>
          <w:sz w:val="24"/>
          <w:szCs w:val="24"/>
        </w:rPr>
        <w:t>достижения цели регулирования, установленных нормативным правовым</w:t>
      </w:r>
      <w:r w:rsidR="009E20C0">
        <w:rPr>
          <w:rFonts w:ascii="Arial" w:hAnsi="Arial" w:cs="Arial"/>
          <w:sz w:val="24"/>
          <w:szCs w:val="24"/>
        </w:rPr>
        <w:t xml:space="preserve"> </w:t>
      </w:r>
      <w:r w:rsidRPr="00C138ED">
        <w:rPr>
          <w:rFonts w:ascii="Arial" w:hAnsi="Arial" w:cs="Arial"/>
          <w:sz w:val="24"/>
          <w:szCs w:val="24"/>
        </w:rPr>
        <w:t>актом, а также организационно-технических, методологических,</w:t>
      </w:r>
      <w:r w:rsidR="009E20C0">
        <w:rPr>
          <w:rFonts w:ascii="Arial" w:hAnsi="Arial" w:cs="Arial"/>
          <w:sz w:val="24"/>
          <w:szCs w:val="24"/>
        </w:rPr>
        <w:t xml:space="preserve"> </w:t>
      </w:r>
      <w:r w:rsidRPr="00C138ED">
        <w:rPr>
          <w:rFonts w:ascii="Arial" w:hAnsi="Arial" w:cs="Arial"/>
          <w:sz w:val="24"/>
          <w:szCs w:val="24"/>
        </w:rPr>
        <w:t>информационных и иных мероприятий с указанием соответствующих</w:t>
      </w:r>
      <w:r w:rsidR="009E20C0">
        <w:rPr>
          <w:rFonts w:ascii="Arial" w:hAnsi="Arial" w:cs="Arial"/>
          <w:sz w:val="24"/>
          <w:szCs w:val="24"/>
        </w:rPr>
        <w:t xml:space="preserve"> </w:t>
      </w:r>
      <w:r w:rsidRPr="00C138ED">
        <w:rPr>
          <w:rFonts w:ascii="Arial" w:hAnsi="Arial" w:cs="Arial"/>
          <w:sz w:val="24"/>
          <w:szCs w:val="24"/>
        </w:rPr>
        <w:t>расходов бюджетов всех уровней бюджетной</w:t>
      </w:r>
      <w:r w:rsidR="009E20C0">
        <w:rPr>
          <w:rFonts w:ascii="Arial" w:hAnsi="Arial" w:cs="Arial"/>
          <w:sz w:val="24"/>
          <w:szCs w:val="24"/>
        </w:rPr>
        <w:t xml:space="preserve"> </w:t>
      </w:r>
      <w:r w:rsidRPr="00C138ED">
        <w:rPr>
          <w:rFonts w:ascii="Arial" w:hAnsi="Arial" w:cs="Arial"/>
          <w:sz w:val="24"/>
          <w:szCs w:val="24"/>
        </w:rPr>
        <w:t>системы Российской Федерации</w:t>
      </w:r>
    </w:p>
    <w:p w:rsidR="00A971A7" w:rsidRPr="00C138ED" w:rsidRDefault="00A971A7" w:rsidP="009E20C0">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0"/>
        <w:gridCol w:w="5670"/>
        <w:gridCol w:w="4536"/>
      </w:tblGrid>
      <w:tr w:rsidR="00A971A7" w:rsidRPr="00C138ED" w:rsidTr="009E20C0">
        <w:tc>
          <w:tcPr>
            <w:tcW w:w="4320" w:type="dxa"/>
            <w:tcBorders>
              <w:bottom w:val="nil"/>
            </w:tcBorders>
          </w:tcPr>
          <w:p w:rsidR="00A971A7" w:rsidRPr="00C138ED" w:rsidRDefault="009E20C0" w:rsidP="00F7688A">
            <w:pPr>
              <w:pStyle w:val="ConsPlusNormal"/>
              <w:jc w:val="center"/>
              <w:rPr>
                <w:sz w:val="24"/>
                <w:szCs w:val="24"/>
              </w:rPr>
            </w:pPr>
            <w:r>
              <w:rPr>
                <w:sz w:val="24"/>
                <w:szCs w:val="24"/>
              </w:rPr>
              <w:t>6.1</w:t>
            </w:r>
          </w:p>
        </w:tc>
        <w:tc>
          <w:tcPr>
            <w:tcW w:w="5670" w:type="dxa"/>
            <w:tcBorders>
              <w:bottom w:val="nil"/>
            </w:tcBorders>
          </w:tcPr>
          <w:p w:rsidR="00A971A7" w:rsidRPr="00C138ED" w:rsidRDefault="009E20C0" w:rsidP="00F7688A">
            <w:pPr>
              <w:pStyle w:val="ConsPlusNormal"/>
              <w:jc w:val="center"/>
              <w:rPr>
                <w:sz w:val="24"/>
                <w:szCs w:val="24"/>
              </w:rPr>
            </w:pPr>
            <w:r>
              <w:rPr>
                <w:sz w:val="24"/>
                <w:szCs w:val="24"/>
              </w:rPr>
              <w:t>6.2</w:t>
            </w:r>
          </w:p>
        </w:tc>
        <w:tc>
          <w:tcPr>
            <w:tcW w:w="4536" w:type="dxa"/>
            <w:tcBorders>
              <w:bottom w:val="nil"/>
            </w:tcBorders>
          </w:tcPr>
          <w:p w:rsidR="00A971A7" w:rsidRPr="00C138ED" w:rsidRDefault="009E20C0" w:rsidP="00F7688A">
            <w:pPr>
              <w:pStyle w:val="ConsPlusNormal"/>
              <w:jc w:val="center"/>
              <w:rPr>
                <w:sz w:val="24"/>
                <w:szCs w:val="24"/>
              </w:rPr>
            </w:pPr>
            <w:r>
              <w:rPr>
                <w:sz w:val="24"/>
                <w:szCs w:val="24"/>
              </w:rPr>
              <w:t>6.3</w:t>
            </w:r>
          </w:p>
        </w:tc>
      </w:tr>
      <w:tr w:rsidR="00A971A7" w:rsidRPr="00C138ED" w:rsidTr="009E20C0">
        <w:tc>
          <w:tcPr>
            <w:tcW w:w="4320" w:type="dxa"/>
            <w:tcBorders>
              <w:top w:val="nil"/>
            </w:tcBorders>
          </w:tcPr>
          <w:p w:rsidR="00A971A7" w:rsidRPr="00C138ED" w:rsidRDefault="00A971A7" w:rsidP="009E20C0">
            <w:pPr>
              <w:pStyle w:val="ConsPlusNormal"/>
              <w:ind w:firstLine="147"/>
              <w:jc w:val="center"/>
              <w:rPr>
                <w:sz w:val="24"/>
                <w:szCs w:val="24"/>
              </w:rPr>
            </w:pPr>
            <w:r w:rsidRPr="00C138ED">
              <w:rPr>
                <w:sz w:val="24"/>
                <w:szCs w:val="24"/>
              </w:rPr>
              <w:t>Описание реализованных методов контроля эффективности достижения целей регулирования, а также необходимых для достижения целей мероприятий</w:t>
            </w:r>
          </w:p>
        </w:tc>
        <w:tc>
          <w:tcPr>
            <w:tcW w:w="5670" w:type="dxa"/>
            <w:tcBorders>
              <w:top w:val="nil"/>
            </w:tcBorders>
          </w:tcPr>
          <w:p w:rsidR="00A971A7" w:rsidRPr="00C138ED" w:rsidRDefault="00A971A7" w:rsidP="009E20C0">
            <w:pPr>
              <w:pStyle w:val="ConsPlusNormal"/>
              <w:ind w:firstLine="80"/>
              <w:jc w:val="center"/>
              <w:rPr>
                <w:sz w:val="24"/>
                <w:szCs w:val="24"/>
              </w:rPr>
            </w:pPr>
            <w:r w:rsidRPr="00C138ED">
              <w:rPr>
                <w:sz w:val="24"/>
                <w:szCs w:val="24"/>
              </w:rPr>
              <w:t>Описание результатов реализации методов контроля эффективности достижения целей и необходимых для достижения целей мероприятий</w:t>
            </w:r>
          </w:p>
        </w:tc>
        <w:tc>
          <w:tcPr>
            <w:tcW w:w="4536" w:type="dxa"/>
            <w:tcBorders>
              <w:top w:val="nil"/>
            </w:tcBorders>
          </w:tcPr>
          <w:p w:rsidR="00A971A7" w:rsidRPr="00C138ED" w:rsidRDefault="00A971A7" w:rsidP="009E20C0">
            <w:pPr>
              <w:pStyle w:val="ConsPlusNormal"/>
              <w:ind w:firstLine="80"/>
              <w:jc w:val="center"/>
              <w:rPr>
                <w:sz w:val="24"/>
                <w:szCs w:val="24"/>
              </w:rPr>
            </w:pPr>
            <w:r w:rsidRPr="00C138ED">
              <w:rPr>
                <w:sz w:val="24"/>
                <w:szCs w:val="24"/>
              </w:rPr>
              <w:t xml:space="preserve">Оценки расходов </w:t>
            </w:r>
            <w:r w:rsidR="009E20C0">
              <w:rPr>
                <w:sz w:val="24"/>
                <w:szCs w:val="24"/>
              </w:rPr>
              <w:t>бюджета Пушкинского муниципального района (млн. рублей)</w:t>
            </w:r>
          </w:p>
        </w:tc>
      </w:tr>
      <w:tr w:rsidR="00A971A7" w:rsidRPr="00C138ED" w:rsidTr="009E20C0">
        <w:tblPrEx>
          <w:tblBorders>
            <w:insideH w:val="single" w:sz="4" w:space="0" w:color="auto"/>
          </w:tblBorders>
        </w:tblPrEx>
        <w:tc>
          <w:tcPr>
            <w:tcW w:w="4320" w:type="dxa"/>
          </w:tcPr>
          <w:p w:rsidR="00A971A7" w:rsidRPr="00C138ED" w:rsidRDefault="00A971A7" w:rsidP="00F7688A">
            <w:pPr>
              <w:pStyle w:val="ConsPlusNormal"/>
              <w:rPr>
                <w:sz w:val="24"/>
                <w:szCs w:val="24"/>
              </w:rPr>
            </w:pPr>
            <w:r w:rsidRPr="00C138ED">
              <w:rPr>
                <w:sz w:val="24"/>
                <w:szCs w:val="24"/>
              </w:rPr>
              <w:t>(Мероприятие 1)</w:t>
            </w:r>
          </w:p>
        </w:tc>
        <w:tc>
          <w:tcPr>
            <w:tcW w:w="5670" w:type="dxa"/>
          </w:tcPr>
          <w:p w:rsidR="00A971A7" w:rsidRPr="00C138ED" w:rsidRDefault="00A971A7" w:rsidP="00F7688A">
            <w:pPr>
              <w:pStyle w:val="ConsPlusNormal"/>
              <w:jc w:val="both"/>
              <w:rPr>
                <w:sz w:val="24"/>
                <w:szCs w:val="24"/>
              </w:rPr>
            </w:pPr>
            <w:r w:rsidRPr="00C138ED">
              <w:rPr>
                <w:sz w:val="24"/>
                <w:szCs w:val="24"/>
              </w:rPr>
              <w:t>(Сведения о реализации)</w:t>
            </w:r>
          </w:p>
        </w:tc>
        <w:tc>
          <w:tcPr>
            <w:tcW w:w="4536" w:type="dxa"/>
          </w:tcPr>
          <w:p w:rsidR="00A971A7" w:rsidRPr="00C138ED" w:rsidRDefault="00A971A7" w:rsidP="00F7688A">
            <w:pPr>
              <w:pStyle w:val="ConsPlusNormal"/>
              <w:rPr>
                <w:sz w:val="24"/>
                <w:szCs w:val="24"/>
              </w:rPr>
            </w:pPr>
            <w:r w:rsidRPr="00C138ED">
              <w:rPr>
                <w:sz w:val="24"/>
                <w:szCs w:val="24"/>
              </w:rPr>
              <w:t>(Оценки расходов)</w:t>
            </w:r>
          </w:p>
        </w:tc>
      </w:tr>
      <w:tr w:rsidR="00A971A7" w:rsidRPr="00C138ED" w:rsidTr="009E20C0">
        <w:tblPrEx>
          <w:tblBorders>
            <w:insideH w:val="single" w:sz="4" w:space="0" w:color="auto"/>
          </w:tblBorders>
        </w:tblPrEx>
        <w:tc>
          <w:tcPr>
            <w:tcW w:w="4320" w:type="dxa"/>
          </w:tcPr>
          <w:p w:rsidR="00A971A7" w:rsidRPr="00C138ED" w:rsidRDefault="00A971A7" w:rsidP="00F7688A">
            <w:pPr>
              <w:pStyle w:val="ConsPlusNormal"/>
              <w:rPr>
                <w:sz w:val="24"/>
                <w:szCs w:val="24"/>
              </w:rPr>
            </w:pPr>
            <w:r w:rsidRPr="00C138ED">
              <w:rPr>
                <w:sz w:val="24"/>
                <w:szCs w:val="24"/>
              </w:rPr>
              <w:t>(Мероприятие N)</w:t>
            </w:r>
          </w:p>
        </w:tc>
        <w:tc>
          <w:tcPr>
            <w:tcW w:w="5670" w:type="dxa"/>
          </w:tcPr>
          <w:p w:rsidR="00A971A7" w:rsidRPr="00C138ED" w:rsidRDefault="00A971A7" w:rsidP="00F7688A">
            <w:pPr>
              <w:pStyle w:val="ConsPlusNormal"/>
              <w:jc w:val="both"/>
              <w:rPr>
                <w:sz w:val="24"/>
                <w:szCs w:val="24"/>
              </w:rPr>
            </w:pPr>
            <w:r w:rsidRPr="00C138ED">
              <w:rPr>
                <w:sz w:val="24"/>
                <w:szCs w:val="24"/>
              </w:rPr>
              <w:t>(Сведения о реализации)</w:t>
            </w:r>
          </w:p>
        </w:tc>
        <w:tc>
          <w:tcPr>
            <w:tcW w:w="4536" w:type="dxa"/>
          </w:tcPr>
          <w:p w:rsidR="00A971A7" w:rsidRPr="00C138ED" w:rsidRDefault="00A971A7" w:rsidP="00F7688A">
            <w:pPr>
              <w:pStyle w:val="ConsPlusNormal"/>
              <w:rPr>
                <w:sz w:val="24"/>
                <w:szCs w:val="24"/>
              </w:rPr>
            </w:pPr>
            <w:r w:rsidRPr="00C138ED">
              <w:rPr>
                <w:sz w:val="24"/>
                <w:szCs w:val="24"/>
              </w:rPr>
              <w:t>(Оценки расходов)</w:t>
            </w:r>
          </w:p>
        </w:tc>
      </w:tr>
    </w:tbl>
    <w:p w:rsidR="00A971A7" w:rsidRPr="00C138ED" w:rsidRDefault="00A971A7" w:rsidP="00A971A7">
      <w:pPr>
        <w:pStyle w:val="ConsPlusNormal"/>
        <w:jc w:val="both"/>
        <w:rPr>
          <w:sz w:val="24"/>
          <w:szCs w:val="24"/>
        </w:rPr>
      </w:pPr>
    </w:p>
    <w:p w:rsidR="00A971A7" w:rsidRPr="00C138ED" w:rsidRDefault="00A971A7" w:rsidP="00A971A7">
      <w:pPr>
        <w:pStyle w:val="ConsPlusNonformat"/>
        <w:jc w:val="both"/>
        <w:rPr>
          <w:rFonts w:ascii="Arial" w:hAnsi="Arial" w:cs="Arial"/>
          <w:sz w:val="24"/>
          <w:szCs w:val="24"/>
        </w:rPr>
      </w:pPr>
      <w:bookmarkStart w:id="42" w:name="P551"/>
      <w:bookmarkEnd w:id="42"/>
      <w:r w:rsidRPr="00C138ED">
        <w:rPr>
          <w:rFonts w:ascii="Arial" w:hAnsi="Arial" w:cs="Arial"/>
          <w:sz w:val="24"/>
          <w:szCs w:val="24"/>
        </w:rPr>
        <w:t xml:space="preserve">     7. Оценка эффективности достижения заявленных целей регулирования</w:t>
      </w:r>
    </w:p>
    <w:p w:rsidR="00A971A7" w:rsidRPr="00C138ED" w:rsidRDefault="00A971A7" w:rsidP="00A971A7">
      <w:pPr>
        <w:pStyle w:val="ConsPlusNormal"/>
        <w:jc w:val="both"/>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28"/>
        <w:gridCol w:w="4110"/>
        <w:gridCol w:w="2268"/>
        <w:gridCol w:w="4820"/>
      </w:tblGrid>
      <w:tr w:rsidR="009E20C0" w:rsidRPr="00C138ED" w:rsidTr="009E20C0">
        <w:tc>
          <w:tcPr>
            <w:tcW w:w="3328" w:type="dxa"/>
            <w:tcBorders>
              <w:bottom w:val="nil"/>
            </w:tcBorders>
          </w:tcPr>
          <w:p w:rsidR="009E20C0" w:rsidRPr="00C138ED" w:rsidRDefault="009E20C0" w:rsidP="00F7688A">
            <w:pPr>
              <w:pStyle w:val="ConsPlusNormal"/>
              <w:jc w:val="center"/>
              <w:rPr>
                <w:sz w:val="24"/>
                <w:szCs w:val="24"/>
              </w:rPr>
            </w:pPr>
            <w:r>
              <w:rPr>
                <w:sz w:val="24"/>
                <w:szCs w:val="24"/>
              </w:rPr>
              <w:t>7.1</w:t>
            </w:r>
          </w:p>
        </w:tc>
        <w:tc>
          <w:tcPr>
            <w:tcW w:w="4110" w:type="dxa"/>
            <w:tcBorders>
              <w:bottom w:val="nil"/>
            </w:tcBorders>
          </w:tcPr>
          <w:p w:rsidR="009E20C0" w:rsidRPr="00C138ED" w:rsidRDefault="009E20C0" w:rsidP="00F7688A">
            <w:pPr>
              <w:pStyle w:val="ConsPlusNormal"/>
              <w:jc w:val="center"/>
              <w:rPr>
                <w:sz w:val="24"/>
                <w:szCs w:val="24"/>
              </w:rPr>
            </w:pPr>
            <w:r>
              <w:rPr>
                <w:sz w:val="24"/>
                <w:szCs w:val="24"/>
              </w:rPr>
              <w:t>7.2</w:t>
            </w:r>
          </w:p>
        </w:tc>
        <w:tc>
          <w:tcPr>
            <w:tcW w:w="2268" w:type="dxa"/>
            <w:tcBorders>
              <w:bottom w:val="nil"/>
            </w:tcBorders>
          </w:tcPr>
          <w:p w:rsidR="009E20C0" w:rsidRPr="00C138ED" w:rsidRDefault="009E20C0" w:rsidP="00F7688A">
            <w:pPr>
              <w:pStyle w:val="ConsPlusNormal"/>
              <w:jc w:val="center"/>
              <w:rPr>
                <w:sz w:val="24"/>
                <w:szCs w:val="24"/>
              </w:rPr>
            </w:pPr>
            <w:r>
              <w:rPr>
                <w:sz w:val="24"/>
                <w:szCs w:val="24"/>
              </w:rPr>
              <w:t>7.3</w:t>
            </w:r>
          </w:p>
        </w:tc>
        <w:tc>
          <w:tcPr>
            <w:tcW w:w="4820" w:type="dxa"/>
            <w:tcBorders>
              <w:bottom w:val="nil"/>
            </w:tcBorders>
          </w:tcPr>
          <w:p w:rsidR="009E20C0" w:rsidRPr="00C138ED" w:rsidRDefault="009E20C0" w:rsidP="00F7688A">
            <w:pPr>
              <w:pStyle w:val="ConsPlusNormal"/>
              <w:jc w:val="center"/>
              <w:rPr>
                <w:sz w:val="24"/>
                <w:szCs w:val="24"/>
              </w:rPr>
            </w:pPr>
            <w:r>
              <w:rPr>
                <w:sz w:val="24"/>
                <w:szCs w:val="24"/>
              </w:rPr>
              <w:t>7.4</w:t>
            </w:r>
          </w:p>
        </w:tc>
      </w:tr>
      <w:tr w:rsidR="009E20C0" w:rsidRPr="00C138ED" w:rsidTr="009E20C0">
        <w:tc>
          <w:tcPr>
            <w:tcW w:w="3328" w:type="dxa"/>
            <w:tcBorders>
              <w:top w:val="nil"/>
            </w:tcBorders>
          </w:tcPr>
          <w:p w:rsidR="009E20C0" w:rsidRDefault="009E20C0" w:rsidP="009E20C0">
            <w:pPr>
              <w:pStyle w:val="ConsPlusNormal"/>
              <w:ind w:firstLine="0"/>
              <w:jc w:val="center"/>
              <w:rPr>
                <w:sz w:val="24"/>
                <w:szCs w:val="24"/>
              </w:rPr>
            </w:pPr>
            <w:r w:rsidRPr="00C138ED">
              <w:rPr>
                <w:sz w:val="24"/>
                <w:szCs w:val="24"/>
              </w:rPr>
              <w:t xml:space="preserve">Цель </w:t>
            </w:r>
            <w:r>
              <w:rPr>
                <w:sz w:val="24"/>
                <w:szCs w:val="24"/>
              </w:rPr>
              <w:t>предлагаемого правового</w:t>
            </w:r>
            <w:r w:rsidRPr="00C138ED">
              <w:rPr>
                <w:sz w:val="24"/>
                <w:szCs w:val="24"/>
              </w:rPr>
              <w:t xml:space="preserve"> регулирования</w:t>
            </w:r>
          </w:p>
          <w:p w:rsidR="009E20C0" w:rsidRPr="00C138ED" w:rsidRDefault="009E20C0" w:rsidP="009E20C0">
            <w:pPr>
              <w:pStyle w:val="ConsPlusNormal"/>
              <w:ind w:firstLine="0"/>
              <w:jc w:val="center"/>
              <w:rPr>
                <w:sz w:val="24"/>
                <w:szCs w:val="24"/>
              </w:rPr>
            </w:pPr>
            <w:r>
              <w:rPr>
                <w:sz w:val="24"/>
                <w:szCs w:val="24"/>
              </w:rPr>
              <w:t xml:space="preserve"> (в соответствии с разделом 3 Сводного отчета по ОРВ)</w:t>
            </w:r>
          </w:p>
        </w:tc>
        <w:tc>
          <w:tcPr>
            <w:tcW w:w="4110" w:type="dxa"/>
            <w:tcBorders>
              <w:top w:val="nil"/>
            </w:tcBorders>
          </w:tcPr>
          <w:p w:rsidR="009E20C0" w:rsidRPr="00C138ED" w:rsidRDefault="009E20C0" w:rsidP="009E20C0">
            <w:pPr>
              <w:pStyle w:val="ConsPlusNormal"/>
              <w:ind w:firstLine="79"/>
              <w:jc w:val="center"/>
              <w:rPr>
                <w:sz w:val="24"/>
                <w:szCs w:val="24"/>
              </w:rPr>
            </w:pPr>
            <w:r w:rsidRPr="00C138ED">
              <w:rPr>
                <w:sz w:val="24"/>
                <w:szCs w:val="24"/>
              </w:rPr>
              <w:t>Показатели</w:t>
            </w:r>
            <w:r>
              <w:rPr>
                <w:sz w:val="24"/>
                <w:szCs w:val="24"/>
              </w:rPr>
              <w:t xml:space="preserve"> (индикаторы) достижения целей предлагаемого правового</w:t>
            </w:r>
            <w:r w:rsidRPr="00C138ED">
              <w:rPr>
                <w:sz w:val="24"/>
                <w:szCs w:val="24"/>
              </w:rPr>
              <w:t xml:space="preserve"> регулирования</w:t>
            </w:r>
          </w:p>
        </w:tc>
        <w:tc>
          <w:tcPr>
            <w:tcW w:w="2268" w:type="dxa"/>
            <w:tcBorders>
              <w:top w:val="nil"/>
            </w:tcBorders>
          </w:tcPr>
          <w:p w:rsidR="009E20C0" w:rsidRPr="00C138ED" w:rsidRDefault="009E20C0" w:rsidP="009E20C0">
            <w:pPr>
              <w:pStyle w:val="ConsPlusNormal"/>
              <w:ind w:firstLine="80"/>
              <w:jc w:val="center"/>
              <w:rPr>
                <w:sz w:val="24"/>
                <w:szCs w:val="24"/>
              </w:rPr>
            </w:pPr>
            <w:r>
              <w:rPr>
                <w:sz w:val="24"/>
                <w:szCs w:val="24"/>
              </w:rPr>
              <w:t>Единица измерения индикаторов</w:t>
            </w:r>
          </w:p>
        </w:tc>
        <w:tc>
          <w:tcPr>
            <w:tcW w:w="4820" w:type="dxa"/>
            <w:tcBorders>
              <w:top w:val="nil"/>
            </w:tcBorders>
          </w:tcPr>
          <w:p w:rsidR="009E20C0" w:rsidRDefault="009D681A" w:rsidP="00F7688A">
            <w:pPr>
              <w:pStyle w:val="ConsPlusNormal"/>
              <w:jc w:val="center"/>
              <w:rPr>
                <w:sz w:val="24"/>
                <w:szCs w:val="24"/>
              </w:rPr>
            </w:pPr>
            <w:r>
              <w:rPr>
                <w:noProof/>
                <w:sz w:val="24"/>
                <w:szCs w:val="24"/>
              </w:rPr>
              <w:pict>
                <v:shapetype id="_x0000_t32" coordsize="21600,21600" o:spt="32" o:oned="t" path="m,l21600,21600e" filled="f">
                  <v:path arrowok="t" fillok="f" o:connecttype="none"/>
                  <o:lock v:ext="edit" shapetype="t"/>
                </v:shapetype>
                <v:shape id="_x0000_s1036" type="#_x0000_t32" style="position:absolute;left:0;text-align:left;margin-left:-2.5pt;margin-top:29.3pt;width:240pt;height:0;z-index:251669504;mso-position-horizontal-relative:text;mso-position-vertical-relative:text" o:connectortype="straight"/>
              </w:pict>
            </w:r>
            <w:r w:rsidR="009E20C0">
              <w:rPr>
                <w:sz w:val="24"/>
                <w:szCs w:val="24"/>
              </w:rPr>
              <w:t>Целевые значения индикаторов по годам</w:t>
            </w:r>
          </w:p>
          <w:p w:rsidR="009E20C0" w:rsidRDefault="009D681A" w:rsidP="00EF0E21">
            <w:pPr>
              <w:pStyle w:val="ConsPlusNormal"/>
              <w:ind w:left="2065" w:hanging="2268"/>
              <w:jc w:val="center"/>
              <w:rPr>
                <w:sz w:val="24"/>
                <w:szCs w:val="24"/>
              </w:rPr>
            </w:pPr>
            <w:r>
              <w:rPr>
                <w:noProof/>
                <w:sz w:val="24"/>
                <w:szCs w:val="24"/>
              </w:rPr>
              <w:pict>
                <v:shape id="_x0000_s1037" type="#_x0000_t32" style="position:absolute;left:0;text-align:left;margin-left:115.25pt;margin-top:1.7pt;width:.75pt;height:2in;z-index:251670528" o:connectortype="straight"/>
              </w:pict>
            </w:r>
            <w:r w:rsidR="009E20C0">
              <w:rPr>
                <w:sz w:val="24"/>
                <w:szCs w:val="24"/>
              </w:rPr>
              <w:t xml:space="preserve">Значение, указанное  </w:t>
            </w:r>
            <w:r w:rsidR="00EF0E21">
              <w:rPr>
                <w:sz w:val="24"/>
                <w:szCs w:val="24"/>
              </w:rPr>
              <w:t xml:space="preserve">          </w:t>
            </w:r>
            <w:r w:rsidR="009E20C0">
              <w:rPr>
                <w:sz w:val="24"/>
                <w:szCs w:val="24"/>
              </w:rPr>
              <w:t>Фактическое</w:t>
            </w:r>
          </w:p>
          <w:p w:rsidR="009E20C0" w:rsidRDefault="009E20C0" w:rsidP="00EF0E21">
            <w:pPr>
              <w:pStyle w:val="ConsPlusNormal"/>
              <w:ind w:left="2065" w:hanging="2410"/>
              <w:jc w:val="center"/>
              <w:rPr>
                <w:sz w:val="24"/>
                <w:szCs w:val="24"/>
              </w:rPr>
            </w:pPr>
            <w:r>
              <w:rPr>
                <w:sz w:val="24"/>
                <w:szCs w:val="24"/>
              </w:rPr>
              <w:t xml:space="preserve"> в сводном отчете    </w:t>
            </w:r>
            <w:r w:rsidR="00EF0E21">
              <w:rPr>
                <w:sz w:val="24"/>
                <w:szCs w:val="24"/>
              </w:rPr>
              <w:t xml:space="preserve">              </w:t>
            </w:r>
            <w:r>
              <w:rPr>
                <w:sz w:val="24"/>
                <w:szCs w:val="24"/>
              </w:rPr>
              <w:t>значение</w:t>
            </w:r>
          </w:p>
          <w:p w:rsidR="009E20C0" w:rsidRPr="00C138ED" w:rsidRDefault="009E20C0" w:rsidP="009E20C0">
            <w:pPr>
              <w:pStyle w:val="ConsPlusNormal"/>
              <w:ind w:left="2065" w:hanging="4678"/>
              <w:jc w:val="center"/>
              <w:rPr>
                <w:sz w:val="24"/>
                <w:szCs w:val="24"/>
              </w:rPr>
            </w:pPr>
            <w:r>
              <w:rPr>
                <w:sz w:val="24"/>
                <w:szCs w:val="24"/>
              </w:rPr>
              <w:t xml:space="preserve"> по ОРВ</w:t>
            </w:r>
          </w:p>
        </w:tc>
      </w:tr>
      <w:tr w:rsidR="009E20C0" w:rsidRPr="00C138ED" w:rsidTr="009E20C0">
        <w:tblPrEx>
          <w:tblBorders>
            <w:insideH w:val="single" w:sz="4" w:space="0" w:color="auto"/>
          </w:tblBorders>
        </w:tblPrEx>
        <w:tc>
          <w:tcPr>
            <w:tcW w:w="3328" w:type="dxa"/>
          </w:tcPr>
          <w:p w:rsidR="009E20C0" w:rsidRPr="00C138ED" w:rsidRDefault="009E20C0" w:rsidP="00F7688A">
            <w:pPr>
              <w:pStyle w:val="ConsPlusNormal"/>
              <w:jc w:val="center"/>
              <w:rPr>
                <w:sz w:val="24"/>
                <w:szCs w:val="24"/>
              </w:rPr>
            </w:pPr>
            <w:r w:rsidRPr="00C138ED">
              <w:rPr>
                <w:sz w:val="24"/>
                <w:szCs w:val="24"/>
              </w:rPr>
              <w:t>(Цель 1)</w:t>
            </w:r>
          </w:p>
        </w:tc>
        <w:tc>
          <w:tcPr>
            <w:tcW w:w="4110" w:type="dxa"/>
          </w:tcPr>
          <w:p w:rsidR="009E20C0" w:rsidRPr="00C138ED" w:rsidRDefault="009E20C0" w:rsidP="00F7688A">
            <w:pPr>
              <w:pStyle w:val="ConsPlusNormal"/>
              <w:jc w:val="center"/>
              <w:rPr>
                <w:sz w:val="24"/>
                <w:szCs w:val="24"/>
              </w:rPr>
            </w:pPr>
            <w:r w:rsidRPr="00C138ED">
              <w:rPr>
                <w:sz w:val="24"/>
                <w:szCs w:val="24"/>
              </w:rPr>
              <w:t>(Индикатор 1.1)</w:t>
            </w:r>
          </w:p>
        </w:tc>
        <w:tc>
          <w:tcPr>
            <w:tcW w:w="2268" w:type="dxa"/>
          </w:tcPr>
          <w:p w:rsidR="009E20C0" w:rsidRPr="00C138ED" w:rsidRDefault="009E20C0" w:rsidP="00F7688A">
            <w:pPr>
              <w:pStyle w:val="ConsPlusNormal"/>
              <w:rPr>
                <w:sz w:val="24"/>
                <w:szCs w:val="24"/>
              </w:rPr>
            </w:pPr>
          </w:p>
        </w:tc>
        <w:tc>
          <w:tcPr>
            <w:tcW w:w="4820" w:type="dxa"/>
          </w:tcPr>
          <w:p w:rsidR="009E20C0" w:rsidRPr="00C138ED" w:rsidRDefault="009E20C0" w:rsidP="00F7688A">
            <w:pPr>
              <w:pStyle w:val="ConsPlusNormal"/>
              <w:rPr>
                <w:sz w:val="24"/>
                <w:szCs w:val="24"/>
              </w:rPr>
            </w:pPr>
          </w:p>
        </w:tc>
      </w:tr>
      <w:tr w:rsidR="009E20C0" w:rsidRPr="00C138ED" w:rsidTr="009E20C0">
        <w:tblPrEx>
          <w:tblBorders>
            <w:insideH w:val="single" w:sz="4" w:space="0" w:color="auto"/>
          </w:tblBorders>
        </w:tblPrEx>
        <w:tc>
          <w:tcPr>
            <w:tcW w:w="3328" w:type="dxa"/>
          </w:tcPr>
          <w:p w:rsidR="009E20C0" w:rsidRPr="00C138ED" w:rsidRDefault="009E20C0" w:rsidP="00F7688A">
            <w:pPr>
              <w:pStyle w:val="ConsPlusNormal"/>
              <w:rPr>
                <w:sz w:val="24"/>
                <w:szCs w:val="24"/>
              </w:rPr>
            </w:pPr>
          </w:p>
        </w:tc>
        <w:tc>
          <w:tcPr>
            <w:tcW w:w="4110" w:type="dxa"/>
          </w:tcPr>
          <w:p w:rsidR="009E20C0" w:rsidRPr="00C138ED" w:rsidRDefault="009E20C0" w:rsidP="00F7688A">
            <w:pPr>
              <w:pStyle w:val="ConsPlusNormal"/>
              <w:jc w:val="center"/>
              <w:rPr>
                <w:sz w:val="24"/>
                <w:szCs w:val="24"/>
              </w:rPr>
            </w:pPr>
            <w:r w:rsidRPr="00C138ED">
              <w:rPr>
                <w:sz w:val="24"/>
                <w:szCs w:val="24"/>
              </w:rPr>
              <w:t>(Индикатор 1.N)</w:t>
            </w:r>
          </w:p>
        </w:tc>
        <w:tc>
          <w:tcPr>
            <w:tcW w:w="2268" w:type="dxa"/>
          </w:tcPr>
          <w:p w:rsidR="009E20C0" w:rsidRPr="00C138ED" w:rsidRDefault="009E20C0" w:rsidP="00F7688A">
            <w:pPr>
              <w:pStyle w:val="ConsPlusNormal"/>
              <w:rPr>
                <w:sz w:val="24"/>
                <w:szCs w:val="24"/>
              </w:rPr>
            </w:pPr>
          </w:p>
        </w:tc>
        <w:tc>
          <w:tcPr>
            <w:tcW w:w="4820" w:type="dxa"/>
          </w:tcPr>
          <w:p w:rsidR="009E20C0" w:rsidRPr="00C138ED" w:rsidRDefault="009E20C0" w:rsidP="00F7688A">
            <w:pPr>
              <w:pStyle w:val="ConsPlusNormal"/>
              <w:rPr>
                <w:sz w:val="24"/>
                <w:szCs w:val="24"/>
              </w:rPr>
            </w:pPr>
          </w:p>
        </w:tc>
      </w:tr>
      <w:tr w:rsidR="009E20C0" w:rsidRPr="00C138ED" w:rsidTr="009E20C0">
        <w:tblPrEx>
          <w:tblBorders>
            <w:insideH w:val="single" w:sz="4" w:space="0" w:color="auto"/>
          </w:tblBorders>
        </w:tblPrEx>
        <w:tc>
          <w:tcPr>
            <w:tcW w:w="3328" w:type="dxa"/>
            <w:vMerge w:val="restart"/>
          </w:tcPr>
          <w:p w:rsidR="009E20C0" w:rsidRPr="00C138ED" w:rsidRDefault="009E20C0" w:rsidP="00F7688A">
            <w:pPr>
              <w:pStyle w:val="ConsPlusNormal"/>
              <w:jc w:val="center"/>
              <w:rPr>
                <w:sz w:val="24"/>
                <w:szCs w:val="24"/>
              </w:rPr>
            </w:pPr>
            <w:r w:rsidRPr="00C138ED">
              <w:rPr>
                <w:sz w:val="24"/>
                <w:szCs w:val="24"/>
              </w:rPr>
              <w:t>(Цель N)</w:t>
            </w:r>
          </w:p>
        </w:tc>
        <w:tc>
          <w:tcPr>
            <w:tcW w:w="4110" w:type="dxa"/>
          </w:tcPr>
          <w:p w:rsidR="009E20C0" w:rsidRPr="00C138ED" w:rsidRDefault="009E20C0" w:rsidP="00F7688A">
            <w:pPr>
              <w:pStyle w:val="ConsPlusNormal"/>
              <w:jc w:val="center"/>
              <w:rPr>
                <w:sz w:val="24"/>
                <w:szCs w:val="24"/>
              </w:rPr>
            </w:pPr>
            <w:r w:rsidRPr="00C138ED">
              <w:rPr>
                <w:sz w:val="24"/>
                <w:szCs w:val="24"/>
              </w:rPr>
              <w:t>(Индикатор N.1)</w:t>
            </w:r>
          </w:p>
        </w:tc>
        <w:tc>
          <w:tcPr>
            <w:tcW w:w="2268" w:type="dxa"/>
          </w:tcPr>
          <w:p w:rsidR="009E20C0" w:rsidRPr="00C138ED" w:rsidRDefault="009E20C0" w:rsidP="00F7688A">
            <w:pPr>
              <w:pStyle w:val="ConsPlusNormal"/>
              <w:rPr>
                <w:sz w:val="24"/>
                <w:szCs w:val="24"/>
              </w:rPr>
            </w:pPr>
          </w:p>
        </w:tc>
        <w:tc>
          <w:tcPr>
            <w:tcW w:w="4820" w:type="dxa"/>
          </w:tcPr>
          <w:p w:rsidR="009E20C0" w:rsidRPr="00C138ED" w:rsidRDefault="009E20C0" w:rsidP="00F7688A">
            <w:pPr>
              <w:pStyle w:val="ConsPlusNormal"/>
              <w:rPr>
                <w:sz w:val="24"/>
                <w:szCs w:val="24"/>
              </w:rPr>
            </w:pPr>
          </w:p>
        </w:tc>
      </w:tr>
      <w:tr w:rsidR="009E20C0" w:rsidRPr="00C138ED" w:rsidTr="009E20C0">
        <w:tblPrEx>
          <w:tblBorders>
            <w:insideH w:val="single" w:sz="4" w:space="0" w:color="auto"/>
          </w:tblBorders>
        </w:tblPrEx>
        <w:tc>
          <w:tcPr>
            <w:tcW w:w="3328" w:type="dxa"/>
            <w:vMerge/>
          </w:tcPr>
          <w:p w:rsidR="009E20C0" w:rsidRPr="00C138ED" w:rsidRDefault="009E20C0" w:rsidP="00F7688A"/>
        </w:tc>
        <w:tc>
          <w:tcPr>
            <w:tcW w:w="4110" w:type="dxa"/>
          </w:tcPr>
          <w:p w:rsidR="009E20C0" w:rsidRPr="00C138ED" w:rsidRDefault="009E20C0" w:rsidP="00F7688A">
            <w:pPr>
              <w:pStyle w:val="ConsPlusNormal"/>
              <w:jc w:val="center"/>
              <w:rPr>
                <w:sz w:val="24"/>
                <w:szCs w:val="24"/>
              </w:rPr>
            </w:pPr>
            <w:r w:rsidRPr="00C138ED">
              <w:rPr>
                <w:sz w:val="24"/>
                <w:szCs w:val="24"/>
              </w:rPr>
              <w:t>(Индикатор N.1)</w:t>
            </w:r>
          </w:p>
        </w:tc>
        <w:tc>
          <w:tcPr>
            <w:tcW w:w="2268" w:type="dxa"/>
          </w:tcPr>
          <w:p w:rsidR="009E20C0" w:rsidRPr="00C138ED" w:rsidRDefault="009E20C0" w:rsidP="00F7688A">
            <w:pPr>
              <w:pStyle w:val="ConsPlusNormal"/>
              <w:rPr>
                <w:sz w:val="24"/>
                <w:szCs w:val="24"/>
              </w:rPr>
            </w:pPr>
          </w:p>
        </w:tc>
        <w:tc>
          <w:tcPr>
            <w:tcW w:w="4820" w:type="dxa"/>
          </w:tcPr>
          <w:p w:rsidR="009E20C0" w:rsidRPr="00C138ED" w:rsidRDefault="009E20C0" w:rsidP="00F7688A">
            <w:pPr>
              <w:pStyle w:val="ConsPlusNormal"/>
              <w:rPr>
                <w:sz w:val="24"/>
                <w:szCs w:val="24"/>
              </w:rPr>
            </w:pPr>
          </w:p>
        </w:tc>
      </w:tr>
    </w:tbl>
    <w:p w:rsidR="00EF0E21" w:rsidRDefault="00EF0E21" w:rsidP="00EF0E21">
      <w:pPr>
        <w:jc w:val="both"/>
        <w:rPr>
          <w:sz w:val="26"/>
          <w:szCs w:val="26"/>
        </w:rPr>
      </w:pPr>
    </w:p>
    <w:p w:rsidR="00EF0E21" w:rsidRPr="003A08DB" w:rsidRDefault="00EF0E21" w:rsidP="00EF0E21">
      <w:pPr>
        <w:jc w:val="both"/>
        <w:rPr>
          <w:sz w:val="26"/>
          <w:szCs w:val="26"/>
        </w:rPr>
      </w:pPr>
      <w:r w:rsidRPr="003A08DB">
        <w:rPr>
          <w:sz w:val="26"/>
          <w:szCs w:val="26"/>
        </w:rPr>
        <w:lastRenderedPageBreak/>
        <w:t>7.5.</w:t>
      </w:r>
      <w:r w:rsidRPr="003A08DB">
        <w:rPr>
          <w:sz w:val="26"/>
          <w:szCs w:val="26"/>
          <w:lang w:val="en-US"/>
        </w:rPr>
        <w:t> </w:t>
      </w:r>
      <w:r w:rsidRPr="00EF0E21">
        <w:t xml:space="preserve">Методы расчета индикаторов достижения целей предлагаемого правового регулирования, источники информации для </w:t>
      </w:r>
      <w:r w:rsidR="00F9067C" w:rsidRPr="00EF0E21">
        <w:t>расчетов</w:t>
      </w:r>
      <w:r w:rsidR="00F9067C" w:rsidRPr="003A08DB">
        <w:rPr>
          <w:sz w:val="26"/>
          <w:szCs w:val="26"/>
        </w:rPr>
        <w:t>: _</w:t>
      </w:r>
      <w:r w:rsidRPr="003A08DB">
        <w:rPr>
          <w:sz w:val="26"/>
          <w:szCs w:val="26"/>
        </w:rPr>
        <w:t>_____________________________________________________</w:t>
      </w:r>
      <w:r>
        <w:rPr>
          <w:sz w:val="26"/>
          <w:szCs w:val="26"/>
        </w:rPr>
        <w:t>______________________________</w:t>
      </w:r>
      <w:r w:rsidRPr="003A08DB">
        <w:rPr>
          <w:sz w:val="26"/>
          <w:szCs w:val="26"/>
        </w:rPr>
        <w:t>________</w:t>
      </w:r>
    </w:p>
    <w:p w:rsidR="00EF0E21" w:rsidRPr="00EF0E21" w:rsidRDefault="00556A37" w:rsidP="00EF0E21">
      <w:pPr>
        <w:ind w:firstLine="708"/>
        <w:jc w:val="center"/>
        <w:rPr>
          <w:sz w:val="20"/>
          <w:szCs w:val="20"/>
        </w:rPr>
      </w:pPr>
      <w:r>
        <w:rPr>
          <w:sz w:val="20"/>
          <w:szCs w:val="20"/>
        </w:rPr>
        <w:t>(</w:t>
      </w:r>
      <w:r w:rsidR="00EF0E21" w:rsidRPr="00EF0E21">
        <w:rPr>
          <w:sz w:val="20"/>
          <w:szCs w:val="20"/>
        </w:rPr>
        <w:t>место для текстового описания</w:t>
      </w:r>
      <w:r>
        <w:rPr>
          <w:sz w:val="20"/>
          <w:szCs w:val="20"/>
        </w:rPr>
        <w:t>)</w:t>
      </w:r>
    </w:p>
    <w:p w:rsidR="00EF0E21" w:rsidRPr="003A08DB" w:rsidRDefault="00EF0E21" w:rsidP="00EF0E21">
      <w:pPr>
        <w:ind w:left="5664"/>
        <w:rPr>
          <w:sz w:val="26"/>
          <w:szCs w:val="26"/>
        </w:rPr>
      </w:pPr>
    </w:p>
    <w:p w:rsidR="00EF0E21" w:rsidRPr="00EF0E21" w:rsidRDefault="00EF0E21" w:rsidP="00EF0E21">
      <w:r w:rsidRPr="00EF0E21">
        <w:t>7.6.</w:t>
      </w:r>
      <w:r w:rsidRPr="00EF0E21">
        <w:rPr>
          <w:lang w:val="en-US"/>
        </w:rPr>
        <w:t> </w:t>
      </w:r>
      <w:r w:rsidRPr="00EF0E21">
        <w:t xml:space="preserve"> Оценка затрат на проведение мониторинга достижения целей предлагаемого правового регулирования:</w:t>
      </w:r>
    </w:p>
    <w:p w:rsidR="00EF0E21" w:rsidRPr="003A08DB" w:rsidRDefault="00EF0E21" w:rsidP="00EF0E21">
      <w:pPr>
        <w:rPr>
          <w:sz w:val="26"/>
          <w:szCs w:val="26"/>
        </w:rPr>
      </w:pPr>
    </w:p>
    <w:p w:rsidR="00EF0E21" w:rsidRPr="00EF0E21" w:rsidRDefault="00EF0E21" w:rsidP="00EF0E21">
      <w:pPr>
        <w:pBdr>
          <w:top w:val="single" w:sz="4" w:space="1" w:color="auto"/>
        </w:pBdr>
        <w:spacing w:after="480"/>
        <w:jc w:val="center"/>
        <w:rPr>
          <w:sz w:val="20"/>
          <w:szCs w:val="20"/>
        </w:rPr>
      </w:pPr>
      <w:r>
        <w:rPr>
          <w:sz w:val="20"/>
          <w:szCs w:val="20"/>
        </w:rPr>
        <w:t xml:space="preserve">           </w:t>
      </w:r>
      <w:r w:rsidR="00556A37">
        <w:rPr>
          <w:sz w:val="20"/>
          <w:szCs w:val="20"/>
        </w:rPr>
        <w:t>(</w:t>
      </w:r>
      <w:r w:rsidRPr="00EF0E21">
        <w:rPr>
          <w:sz w:val="20"/>
          <w:szCs w:val="20"/>
        </w:rPr>
        <w:t>место для текстового описания</w:t>
      </w:r>
      <w:r w:rsidR="00556A37">
        <w:rPr>
          <w:sz w:val="20"/>
          <w:szCs w:val="20"/>
        </w:rPr>
        <w:t>)</w:t>
      </w:r>
    </w:p>
    <w:p w:rsidR="00EF0E21" w:rsidRPr="00EF0E21" w:rsidRDefault="00EF0E21" w:rsidP="00EF0E21">
      <w:r w:rsidRPr="00EF0E21">
        <w:t>7.7. Источники данных:</w:t>
      </w:r>
    </w:p>
    <w:p w:rsidR="00EF0E21" w:rsidRPr="003A08DB" w:rsidRDefault="00EF0E21" w:rsidP="00EF0E21">
      <w:pPr>
        <w:rPr>
          <w:sz w:val="26"/>
          <w:szCs w:val="26"/>
        </w:rPr>
      </w:pPr>
    </w:p>
    <w:p w:rsidR="00EF0E21" w:rsidRPr="00EF0E21" w:rsidRDefault="00EF0E21" w:rsidP="00EF0E21">
      <w:pPr>
        <w:pBdr>
          <w:top w:val="single" w:sz="4" w:space="1" w:color="auto"/>
        </w:pBdr>
        <w:spacing w:after="360"/>
        <w:jc w:val="center"/>
        <w:rPr>
          <w:sz w:val="20"/>
          <w:szCs w:val="20"/>
        </w:rPr>
      </w:pPr>
      <w:r>
        <w:rPr>
          <w:sz w:val="20"/>
          <w:szCs w:val="20"/>
        </w:rPr>
        <w:t xml:space="preserve">          </w:t>
      </w:r>
      <w:r w:rsidR="00556A37">
        <w:rPr>
          <w:sz w:val="20"/>
          <w:szCs w:val="20"/>
        </w:rPr>
        <w:t>(</w:t>
      </w:r>
      <w:r w:rsidRPr="00EF0E21">
        <w:rPr>
          <w:sz w:val="20"/>
          <w:szCs w:val="20"/>
        </w:rPr>
        <w:t>место для текстового описания</w:t>
      </w:r>
      <w:r w:rsidR="00556A37">
        <w:rPr>
          <w:sz w:val="20"/>
          <w:szCs w:val="20"/>
        </w:rPr>
        <w:t>)</w:t>
      </w:r>
    </w:p>
    <w:p w:rsidR="00A971A7" w:rsidRPr="00C138ED" w:rsidRDefault="00A971A7" w:rsidP="00A971A7">
      <w:pPr>
        <w:pStyle w:val="ConsPlusNormal"/>
        <w:jc w:val="both"/>
        <w:rPr>
          <w:sz w:val="24"/>
          <w:szCs w:val="24"/>
        </w:rPr>
      </w:pPr>
    </w:p>
    <w:p w:rsidR="00A971A7" w:rsidRDefault="00A971A7" w:rsidP="00A971A7">
      <w:pPr>
        <w:pStyle w:val="ConsPlusNormal"/>
        <w:jc w:val="both"/>
        <w:rPr>
          <w:sz w:val="24"/>
          <w:szCs w:val="24"/>
        </w:rPr>
      </w:pPr>
      <w:bookmarkStart w:id="43" w:name="P593"/>
      <w:bookmarkEnd w:id="43"/>
    </w:p>
    <w:p w:rsidR="00054253" w:rsidRDefault="00054253" w:rsidP="00A971A7">
      <w:pPr>
        <w:pStyle w:val="ConsPlusNormal"/>
        <w:jc w:val="both"/>
        <w:rPr>
          <w:sz w:val="24"/>
          <w:szCs w:val="24"/>
        </w:rPr>
      </w:pPr>
    </w:p>
    <w:p w:rsidR="004D4CEF" w:rsidRDefault="004D4CEF" w:rsidP="00A971A7">
      <w:pPr>
        <w:pStyle w:val="ConsPlusNormal"/>
        <w:jc w:val="both"/>
        <w:rPr>
          <w:sz w:val="24"/>
          <w:szCs w:val="24"/>
        </w:rPr>
      </w:pPr>
    </w:p>
    <w:p w:rsidR="004D4CEF" w:rsidRDefault="004D4CEF" w:rsidP="00A971A7">
      <w:pPr>
        <w:pStyle w:val="ConsPlusNormal"/>
        <w:jc w:val="both"/>
        <w:rPr>
          <w:sz w:val="24"/>
          <w:szCs w:val="24"/>
        </w:rPr>
      </w:pPr>
    </w:p>
    <w:p w:rsidR="004D4CEF" w:rsidRDefault="004D4CEF" w:rsidP="00A971A7">
      <w:pPr>
        <w:pStyle w:val="ConsPlusNormal"/>
        <w:jc w:val="both"/>
        <w:rPr>
          <w:sz w:val="24"/>
          <w:szCs w:val="24"/>
        </w:rPr>
      </w:pPr>
    </w:p>
    <w:p w:rsidR="004D4CEF" w:rsidRDefault="004D4CEF" w:rsidP="00A971A7">
      <w:pPr>
        <w:pStyle w:val="ConsPlusNormal"/>
        <w:jc w:val="both"/>
        <w:rPr>
          <w:sz w:val="24"/>
          <w:szCs w:val="24"/>
        </w:rPr>
      </w:pPr>
    </w:p>
    <w:p w:rsidR="004D4CEF" w:rsidRDefault="004D4CEF" w:rsidP="00A971A7">
      <w:pPr>
        <w:pStyle w:val="ConsPlusNormal"/>
        <w:jc w:val="both"/>
        <w:rPr>
          <w:sz w:val="24"/>
          <w:szCs w:val="24"/>
        </w:rPr>
      </w:pPr>
    </w:p>
    <w:p w:rsidR="004D4CEF" w:rsidRDefault="004D4CEF" w:rsidP="00A971A7">
      <w:pPr>
        <w:pStyle w:val="ConsPlusNormal"/>
        <w:jc w:val="both"/>
        <w:rPr>
          <w:sz w:val="24"/>
          <w:szCs w:val="24"/>
        </w:rPr>
      </w:pPr>
    </w:p>
    <w:p w:rsidR="004D4CEF" w:rsidRDefault="004D4CEF" w:rsidP="00A971A7">
      <w:pPr>
        <w:pStyle w:val="ConsPlusNormal"/>
        <w:jc w:val="both"/>
        <w:rPr>
          <w:sz w:val="24"/>
          <w:szCs w:val="24"/>
        </w:rPr>
      </w:pPr>
    </w:p>
    <w:p w:rsidR="004D4CEF" w:rsidRDefault="004D4CEF" w:rsidP="00A971A7">
      <w:pPr>
        <w:pStyle w:val="ConsPlusNormal"/>
        <w:jc w:val="both"/>
        <w:rPr>
          <w:sz w:val="24"/>
          <w:szCs w:val="24"/>
        </w:rPr>
      </w:pPr>
    </w:p>
    <w:p w:rsidR="004D4CEF" w:rsidRDefault="004D4CEF" w:rsidP="00A971A7">
      <w:pPr>
        <w:pStyle w:val="ConsPlusNormal"/>
        <w:jc w:val="both"/>
        <w:rPr>
          <w:sz w:val="24"/>
          <w:szCs w:val="24"/>
        </w:rPr>
      </w:pPr>
    </w:p>
    <w:p w:rsidR="004D4CEF" w:rsidRDefault="004D4CEF" w:rsidP="00A971A7">
      <w:pPr>
        <w:pStyle w:val="ConsPlusNormal"/>
        <w:jc w:val="both"/>
        <w:rPr>
          <w:sz w:val="24"/>
          <w:szCs w:val="24"/>
        </w:rPr>
      </w:pPr>
    </w:p>
    <w:p w:rsidR="004D4CEF" w:rsidRDefault="004D4CEF" w:rsidP="00A971A7">
      <w:pPr>
        <w:pStyle w:val="ConsPlusNormal"/>
        <w:jc w:val="both"/>
        <w:rPr>
          <w:sz w:val="24"/>
          <w:szCs w:val="24"/>
        </w:rPr>
      </w:pPr>
    </w:p>
    <w:p w:rsidR="004D4CEF" w:rsidRDefault="004D4CEF" w:rsidP="00A971A7">
      <w:pPr>
        <w:pStyle w:val="ConsPlusNormal"/>
        <w:jc w:val="both"/>
        <w:rPr>
          <w:sz w:val="24"/>
          <w:szCs w:val="24"/>
        </w:rPr>
      </w:pPr>
    </w:p>
    <w:p w:rsidR="004D4CEF" w:rsidRDefault="004D4CEF" w:rsidP="00A971A7">
      <w:pPr>
        <w:pStyle w:val="ConsPlusNormal"/>
        <w:jc w:val="both"/>
        <w:rPr>
          <w:sz w:val="24"/>
          <w:szCs w:val="24"/>
        </w:rPr>
      </w:pPr>
    </w:p>
    <w:p w:rsidR="004D4CEF" w:rsidRDefault="004D4CEF" w:rsidP="00A971A7">
      <w:pPr>
        <w:pStyle w:val="ConsPlusNormal"/>
        <w:jc w:val="both"/>
        <w:rPr>
          <w:sz w:val="24"/>
          <w:szCs w:val="24"/>
        </w:rPr>
        <w:sectPr w:rsidR="004D4CEF" w:rsidSect="00C138ED">
          <w:pgSz w:w="16838" w:h="11905" w:orient="landscape"/>
          <w:pgMar w:top="1701" w:right="1134" w:bottom="851" w:left="1134" w:header="0" w:footer="0" w:gutter="0"/>
          <w:cols w:space="720"/>
        </w:sectPr>
      </w:pPr>
    </w:p>
    <w:p w:rsidR="004D4CEF" w:rsidRPr="004D4CEF" w:rsidRDefault="004D4CEF" w:rsidP="004D4CEF">
      <w:pPr>
        <w:pStyle w:val="ConsPlusNonformat"/>
        <w:jc w:val="center"/>
        <w:rPr>
          <w:rFonts w:ascii="Arial" w:hAnsi="Arial" w:cs="Arial"/>
          <w:sz w:val="24"/>
          <w:szCs w:val="24"/>
        </w:rPr>
      </w:pPr>
      <w:r w:rsidRPr="004D4CEF">
        <w:rPr>
          <w:rFonts w:ascii="Arial" w:hAnsi="Arial" w:cs="Arial"/>
          <w:sz w:val="24"/>
          <w:szCs w:val="24"/>
        </w:rPr>
        <w:lastRenderedPageBreak/>
        <w:t>8.1. Анализ влияния социально-экономических последствий</w:t>
      </w:r>
      <w:r>
        <w:rPr>
          <w:rFonts w:ascii="Arial" w:hAnsi="Arial" w:cs="Arial"/>
          <w:sz w:val="24"/>
          <w:szCs w:val="24"/>
        </w:rPr>
        <w:t xml:space="preserve"> </w:t>
      </w:r>
      <w:r w:rsidRPr="004D4CEF">
        <w:rPr>
          <w:rFonts w:ascii="Arial" w:hAnsi="Arial" w:cs="Arial"/>
          <w:sz w:val="24"/>
          <w:szCs w:val="24"/>
        </w:rPr>
        <w:t>принятия нормативного правового акта на деятельность</w:t>
      </w:r>
      <w:r>
        <w:rPr>
          <w:rFonts w:ascii="Arial" w:hAnsi="Arial" w:cs="Arial"/>
          <w:sz w:val="24"/>
          <w:szCs w:val="24"/>
        </w:rPr>
        <w:t xml:space="preserve"> </w:t>
      </w:r>
      <w:r w:rsidRPr="004D4CEF">
        <w:rPr>
          <w:rFonts w:ascii="Arial" w:hAnsi="Arial" w:cs="Arial"/>
          <w:sz w:val="24"/>
          <w:szCs w:val="24"/>
        </w:rPr>
        <w:t>субъектов малого и среднего предпринимательства</w:t>
      </w:r>
    </w:p>
    <w:p w:rsidR="004D4CEF" w:rsidRPr="003F205B" w:rsidRDefault="004D4CEF" w:rsidP="004D4CEF">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3"/>
        <w:gridCol w:w="3068"/>
        <w:gridCol w:w="1459"/>
        <w:gridCol w:w="1377"/>
        <w:gridCol w:w="1377"/>
        <w:gridCol w:w="1314"/>
      </w:tblGrid>
      <w:tr w:rsidR="004D4CEF" w:rsidRPr="003F205B" w:rsidTr="00F7688A">
        <w:tc>
          <w:tcPr>
            <w:tcW w:w="4081" w:type="dxa"/>
            <w:gridSpan w:val="2"/>
          </w:tcPr>
          <w:p w:rsidR="00F9067C" w:rsidRDefault="00F9067C" w:rsidP="00F9067C">
            <w:pPr>
              <w:pStyle w:val="ConsPlusNormal"/>
              <w:ind w:firstLine="5"/>
              <w:rPr>
                <w:noProof/>
                <w:position w:val="-9"/>
                <w:sz w:val="24"/>
                <w:szCs w:val="24"/>
              </w:rPr>
            </w:pPr>
            <w:bookmarkStart w:id="44" w:name="P637"/>
            <w:bookmarkEnd w:id="44"/>
            <w:r>
              <w:rPr>
                <w:noProof/>
                <w:position w:val="-9"/>
                <w:sz w:val="24"/>
                <w:szCs w:val="24"/>
              </w:rPr>
              <w:t xml:space="preserve">8.1.1 </w:t>
            </w:r>
          </w:p>
          <w:p w:rsidR="004D4CEF" w:rsidRPr="00F9067C" w:rsidRDefault="004D4CEF" w:rsidP="00F9067C">
            <w:pPr>
              <w:pStyle w:val="ConsPlusNormal"/>
              <w:ind w:firstLine="5"/>
              <w:rPr>
                <w:sz w:val="24"/>
                <w:szCs w:val="24"/>
              </w:rPr>
            </w:pPr>
            <w:r w:rsidRPr="00F9067C">
              <w:rPr>
                <w:sz w:val="24"/>
                <w:szCs w:val="24"/>
              </w:rPr>
              <w:t>Оценка структуры регулируемых субъектов по категориям</w:t>
            </w:r>
          </w:p>
        </w:tc>
        <w:tc>
          <w:tcPr>
            <w:tcW w:w="1459" w:type="dxa"/>
          </w:tcPr>
          <w:p w:rsidR="004D4CEF" w:rsidRPr="00F9067C" w:rsidRDefault="004D4CEF" w:rsidP="00F9067C">
            <w:pPr>
              <w:pStyle w:val="ConsPlusNormal"/>
              <w:ind w:firstLine="35"/>
              <w:rPr>
                <w:sz w:val="24"/>
                <w:szCs w:val="24"/>
              </w:rPr>
            </w:pPr>
            <w:r w:rsidRPr="00F9067C">
              <w:rPr>
                <w:sz w:val="24"/>
                <w:szCs w:val="24"/>
              </w:rPr>
              <w:t>Микропредприятия</w:t>
            </w:r>
          </w:p>
        </w:tc>
        <w:tc>
          <w:tcPr>
            <w:tcW w:w="1377" w:type="dxa"/>
          </w:tcPr>
          <w:p w:rsidR="004D4CEF" w:rsidRPr="00F9067C" w:rsidRDefault="004D4CEF" w:rsidP="00F9067C">
            <w:pPr>
              <w:pStyle w:val="ConsPlusNormal"/>
              <w:ind w:hanging="6"/>
              <w:rPr>
                <w:sz w:val="24"/>
                <w:szCs w:val="24"/>
              </w:rPr>
            </w:pPr>
            <w:r w:rsidRPr="00F9067C">
              <w:rPr>
                <w:sz w:val="24"/>
                <w:szCs w:val="24"/>
              </w:rPr>
              <w:t>Малые предприятия</w:t>
            </w:r>
          </w:p>
        </w:tc>
        <w:tc>
          <w:tcPr>
            <w:tcW w:w="1377" w:type="dxa"/>
          </w:tcPr>
          <w:p w:rsidR="004D4CEF" w:rsidRPr="00F9067C" w:rsidRDefault="004D4CEF" w:rsidP="00F9067C">
            <w:pPr>
              <w:pStyle w:val="ConsPlusNormal"/>
              <w:ind w:firstLine="0"/>
              <w:jc w:val="both"/>
              <w:rPr>
                <w:sz w:val="24"/>
                <w:szCs w:val="24"/>
              </w:rPr>
            </w:pPr>
            <w:r w:rsidRPr="00F9067C">
              <w:rPr>
                <w:sz w:val="24"/>
                <w:szCs w:val="24"/>
              </w:rPr>
              <w:t>Средние предприятия</w:t>
            </w:r>
          </w:p>
        </w:tc>
        <w:tc>
          <w:tcPr>
            <w:tcW w:w="1314" w:type="dxa"/>
          </w:tcPr>
          <w:p w:rsidR="004D4CEF" w:rsidRPr="00F9067C" w:rsidRDefault="004D4CEF" w:rsidP="00F9067C">
            <w:pPr>
              <w:pStyle w:val="ConsPlusNormal"/>
              <w:ind w:firstLine="0"/>
              <w:jc w:val="both"/>
              <w:rPr>
                <w:sz w:val="24"/>
                <w:szCs w:val="24"/>
              </w:rPr>
            </w:pPr>
            <w:r w:rsidRPr="00F9067C">
              <w:rPr>
                <w:sz w:val="24"/>
                <w:szCs w:val="24"/>
              </w:rPr>
              <w:t>Крупные предприятия</w:t>
            </w:r>
          </w:p>
        </w:tc>
      </w:tr>
      <w:tr w:rsidR="004D4CEF" w:rsidRPr="003F205B" w:rsidTr="00F7688A">
        <w:tc>
          <w:tcPr>
            <w:tcW w:w="9608" w:type="dxa"/>
            <w:gridSpan w:val="6"/>
          </w:tcPr>
          <w:p w:rsidR="004D4CEF" w:rsidRPr="00F9067C" w:rsidRDefault="004D4CEF" w:rsidP="00F7688A">
            <w:pPr>
              <w:pStyle w:val="ConsPlusNormal"/>
              <w:jc w:val="center"/>
              <w:rPr>
                <w:sz w:val="24"/>
                <w:szCs w:val="24"/>
              </w:rPr>
            </w:pPr>
            <w:r w:rsidRPr="00F9067C">
              <w:rPr>
                <w:sz w:val="24"/>
                <w:szCs w:val="24"/>
              </w:rPr>
              <w:t>Количество</w:t>
            </w:r>
          </w:p>
        </w:tc>
      </w:tr>
      <w:tr w:rsidR="004D4CEF" w:rsidRPr="003F205B" w:rsidTr="00F7688A">
        <w:tc>
          <w:tcPr>
            <w:tcW w:w="4081" w:type="dxa"/>
            <w:gridSpan w:val="2"/>
          </w:tcPr>
          <w:p w:rsidR="004D4CEF" w:rsidRPr="00F9067C" w:rsidRDefault="004D4CEF" w:rsidP="00F9067C">
            <w:pPr>
              <w:pStyle w:val="ConsPlusNormal"/>
              <w:ind w:firstLine="5"/>
              <w:jc w:val="center"/>
              <w:rPr>
                <w:sz w:val="24"/>
                <w:szCs w:val="24"/>
              </w:rPr>
            </w:pPr>
            <w:r w:rsidRPr="00F9067C">
              <w:rPr>
                <w:sz w:val="24"/>
                <w:szCs w:val="24"/>
              </w:rPr>
              <w:t xml:space="preserve">До введения регулирования </w:t>
            </w:r>
            <w:hyperlink w:anchor="P841" w:history="1">
              <w:r w:rsidRPr="00F9067C">
                <w:rPr>
                  <w:color w:val="0000FF"/>
                  <w:sz w:val="24"/>
                  <w:szCs w:val="24"/>
                </w:rPr>
                <w:t>&lt;2&gt;</w:t>
              </w:r>
            </w:hyperlink>
          </w:p>
        </w:tc>
        <w:tc>
          <w:tcPr>
            <w:tcW w:w="1459" w:type="dxa"/>
          </w:tcPr>
          <w:p w:rsidR="004D4CEF" w:rsidRPr="00F9067C" w:rsidRDefault="004D4CEF" w:rsidP="00F7688A">
            <w:pPr>
              <w:pStyle w:val="ConsPlusNormal"/>
              <w:rPr>
                <w:sz w:val="24"/>
                <w:szCs w:val="24"/>
              </w:rPr>
            </w:pPr>
          </w:p>
        </w:tc>
        <w:tc>
          <w:tcPr>
            <w:tcW w:w="1377" w:type="dxa"/>
          </w:tcPr>
          <w:p w:rsidR="004D4CEF" w:rsidRPr="00F9067C" w:rsidRDefault="004D4CEF" w:rsidP="00F7688A">
            <w:pPr>
              <w:pStyle w:val="ConsPlusNormal"/>
              <w:rPr>
                <w:sz w:val="24"/>
                <w:szCs w:val="24"/>
              </w:rPr>
            </w:pPr>
          </w:p>
        </w:tc>
        <w:tc>
          <w:tcPr>
            <w:tcW w:w="1377" w:type="dxa"/>
          </w:tcPr>
          <w:p w:rsidR="004D4CEF" w:rsidRPr="00F9067C" w:rsidRDefault="004D4CEF" w:rsidP="00F7688A">
            <w:pPr>
              <w:pStyle w:val="ConsPlusNormal"/>
              <w:rPr>
                <w:sz w:val="24"/>
                <w:szCs w:val="24"/>
              </w:rPr>
            </w:pPr>
          </w:p>
        </w:tc>
        <w:tc>
          <w:tcPr>
            <w:tcW w:w="1314" w:type="dxa"/>
          </w:tcPr>
          <w:p w:rsidR="004D4CEF" w:rsidRPr="00F9067C" w:rsidRDefault="004D4CEF" w:rsidP="00F7688A">
            <w:pPr>
              <w:pStyle w:val="ConsPlusNormal"/>
              <w:rPr>
                <w:sz w:val="24"/>
                <w:szCs w:val="24"/>
              </w:rPr>
            </w:pPr>
          </w:p>
        </w:tc>
      </w:tr>
      <w:tr w:rsidR="004D4CEF" w:rsidRPr="003F205B" w:rsidTr="00F7688A">
        <w:tc>
          <w:tcPr>
            <w:tcW w:w="4081" w:type="dxa"/>
            <w:gridSpan w:val="2"/>
          </w:tcPr>
          <w:p w:rsidR="004D4CEF" w:rsidRPr="00F9067C" w:rsidRDefault="004D4CEF" w:rsidP="00F9067C">
            <w:pPr>
              <w:pStyle w:val="ConsPlusNormal"/>
              <w:ind w:firstLine="147"/>
              <w:jc w:val="center"/>
              <w:rPr>
                <w:sz w:val="24"/>
                <w:szCs w:val="24"/>
              </w:rPr>
            </w:pPr>
            <w:r w:rsidRPr="00F9067C">
              <w:rPr>
                <w:sz w:val="24"/>
                <w:szCs w:val="24"/>
              </w:rPr>
              <w:t>После введения регулирования (на момент оценки)</w:t>
            </w:r>
          </w:p>
        </w:tc>
        <w:tc>
          <w:tcPr>
            <w:tcW w:w="1459" w:type="dxa"/>
          </w:tcPr>
          <w:p w:rsidR="004D4CEF" w:rsidRPr="00F9067C" w:rsidRDefault="004D4CEF" w:rsidP="00F7688A">
            <w:pPr>
              <w:pStyle w:val="ConsPlusNormal"/>
              <w:rPr>
                <w:sz w:val="24"/>
                <w:szCs w:val="24"/>
              </w:rPr>
            </w:pPr>
          </w:p>
        </w:tc>
        <w:tc>
          <w:tcPr>
            <w:tcW w:w="1377" w:type="dxa"/>
          </w:tcPr>
          <w:p w:rsidR="004D4CEF" w:rsidRPr="00F9067C" w:rsidRDefault="004D4CEF" w:rsidP="00F7688A">
            <w:pPr>
              <w:pStyle w:val="ConsPlusNormal"/>
              <w:rPr>
                <w:sz w:val="24"/>
                <w:szCs w:val="24"/>
              </w:rPr>
            </w:pPr>
          </w:p>
        </w:tc>
        <w:tc>
          <w:tcPr>
            <w:tcW w:w="1377" w:type="dxa"/>
          </w:tcPr>
          <w:p w:rsidR="004D4CEF" w:rsidRPr="00F9067C" w:rsidRDefault="004D4CEF" w:rsidP="00F7688A">
            <w:pPr>
              <w:pStyle w:val="ConsPlusNormal"/>
              <w:rPr>
                <w:sz w:val="24"/>
                <w:szCs w:val="24"/>
              </w:rPr>
            </w:pPr>
          </w:p>
        </w:tc>
        <w:tc>
          <w:tcPr>
            <w:tcW w:w="1314" w:type="dxa"/>
          </w:tcPr>
          <w:p w:rsidR="004D4CEF" w:rsidRPr="00F9067C" w:rsidRDefault="004D4CEF" w:rsidP="00F7688A">
            <w:pPr>
              <w:pStyle w:val="ConsPlusNormal"/>
              <w:rPr>
                <w:sz w:val="24"/>
                <w:szCs w:val="24"/>
              </w:rPr>
            </w:pPr>
          </w:p>
        </w:tc>
      </w:tr>
      <w:tr w:rsidR="004D4CEF" w:rsidRPr="003F205B" w:rsidTr="00F7688A">
        <w:tc>
          <w:tcPr>
            <w:tcW w:w="9608" w:type="dxa"/>
            <w:gridSpan w:val="6"/>
          </w:tcPr>
          <w:p w:rsidR="004D4CEF" w:rsidRPr="00F9067C" w:rsidRDefault="004D4CEF" w:rsidP="00F7688A">
            <w:pPr>
              <w:pStyle w:val="ConsPlusNormal"/>
              <w:jc w:val="center"/>
              <w:rPr>
                <w:sz w:val="24"/>
                <w:szCs w:val="24"/>
              </w:rPr>
            </w:pPr>
            <w:r w:rsidRPr="00F9067C">
              <w:rPr>
                <w:sz w:val="24"/>
                <w:szCs w:val="24"/>
              </w:rPr>
              <w:t>Удельный вес (%)</w:t>
            </w:r>
          </w:p>
        </w:tc>
      </w:tr>
      <w:tr w:rsidR="004D4CEF" w:rsidRPr="003F205B" w:rsidTr="00F7688A">
        <w:tc>
          <w:tcPr>
            <w:tcW w:w="4081" w:type="dxa"/>
            <w:gridSpan w:val="2"/>
          </w:tcPr>
          <w:p w:rsidR="004D4CEF" w:rsidRPr="00F9067C" w:rsidRDefault="004D4CEF" w:rsidP="00F9067C">
            <w:pPr>
              <w:pStyle w:val="ConsPlusNormal"/>
              <w:ind w:firstLine="5"/>
              <w:jc w:val="center"/>
              <w:rPr>
                <w:sz w:val="24"/>
                <w:szCs w:val="24"/>
              </w:rPr>
            </w:pPr>
            <w:r w:rsidRPr="00F9067C">
              <w:rPr>
                <w:sz w:val="24"/>
                <w:szCs w:val="24"/>
              </w:rPr>
              <w:t xml:space="preserve">До введения регулирования </w:t>
            </w:r>
            <w:hyperlink w:anchor="P842" w:history="1">
              <w:r w:rsidRPr="00F9067C">
                <w:rPr>
                  <w:color w:val="0000FF"/>
                  <w:sz w:val="24"/>
                  <w:szCs w:val="24"/>
                </w:rPr>
                <w:t>&lt;3&gt;</w:t>
              </w:r>
            </w:hyperlink>
          </w:p>
        </w:tc>
        <w:tc>
          <w:tcPr>
            <w:tcW w:w="1459" w:type="dxa"/>
          </w:tcPr>
          <w:p w:rsidR="004D4CEF" w:rsidRPr="00F9067C" w:rsidRDefault="004D4CEF" w:rsidP="00F7688A">
            <w:pPr>
              <w:pStyle w:val="ConsPlusNormal"/>
              <w:rPr>
                <w:sz w:val="24"/>
                <w:szCs w:val="24"/>
              </w:rPr>
            </w:pPr>
          </w:p>
        </w:tc>
        <w:tc>
          <w:tcPr>
            <w:tcW w:w="1377" w:type="dxa"/>
          </w:tcPr>
          <w:p w:rsidR="004D4CEF" w:rsidRPr="00F9067C" w:rsidRDefault="004D4CEF" w:rsidP="00F7688A">
            <w:pPr>
              <w:pStyle w:val="ConsPlusNormal"/>
              <w:rPr>
                <w:sz w:val="24"/>
                <w:szCs w:val="24"/>
              </w:rPr>
            </w:pPr>
          </w:p>
        </w:tc>
        <w:tc>
          <w:tcPr>
            <w:tcW w:w="1377" w:type="dxa"/>
          </w:tcPr>
          <w:p w:rsidR="004D4CEF" w:rsidRPr="00F9067C" w:rsidRDefault="004D4CEF" w:rsidP="00F7688A">
            <w:pPr>
              <w:pStyle w:val="ConsPlusNormal"/>
              <w:rPr>
                <w:sz w:val="24"/>
                <w:szCs w:val="24"/>
              </w:rPr>
            </w:pPr>
          </w:p>
        </w:tc>
        <w:tc>
          <w:tcPr>
            <w:tcW w:w="1314" w:type="dxa"/>
          </w:tcPr>
          <w:p w:rsidR="004D4CEF" w:rsidRPr="00F9067C" w:rsidRDefault="004D4CEF" w:rsidP="00F7688A">
            <w:pPr>
              <w:pStyle w:val="ConsPlusNormal"/>
              <w:rPr>
                <w:sz w:val="24"/>
                <w:szCs w:val="24"/>
              </w:rPr>
            </w:pPr>
          </w:p>
        </w:tc>
      </w:tr>
      <w:tr w:rsidR="004D4CEF" w:rsidRPr="003F205B" w:rsidTr="00F7688A">
        <w:tc>
          <w:tcPr>
            <w:tcW w:w="4081" w:type="dxa"/>
            <w:gridSpan w:val="2"/>
          </w:tcPr>
          <w:p w:rsidR="004D4CEF" w:rsidRPr="00F9067C" w:rsidRDefault="004D4CEF" w:rsidP="00F9067C">
            <w:pPr>
              <w:pStyle w:val="ConsPlusNormal"/>
              <w:ind w:firstLine="147"/>
              <w:jc w:val="center"/>
              <w:rPr>
                <w:sz w:val="24"/>
                <w:szCs w:val="24"/>
              </w:rPr>
            </w:pPr>
            <w:r w:rsidRPr="00F9067C">
              <w:rPr>
                <w:sz w:val="24"/>
                <w:szCs w:val="24"/>
              </w:rPr>
              <w:t>После введения регулирования (на момент оценки)</w:t>
            </w:r>
          </w:p>
        </w:tc>
        <w:tc>
          <w:tcPr>
            <w:tcW w:w="1459" w:type="dxa"/>
          </w:tcPr>
          <w:p w:rsidR="004D4CEF" w:rsidRPr="00F9067C" w:rsidRDefault="004D4CEF" w:rsidP="00F7688A">
            <w:pPr>
              <w:pStyle w:val="ConsPlusNormal"/>
              <w:rPr>
                <w:sz w:val="24"/>
                <w:szCs w:val="24"/>
              </w:rPr>
            </w:pPr>
          </w:p>
        </w:tc>
        <w:tc>
          <w:tcPr>
            <w:tcW w:w="1377" w:type="dxa"/>
          </w:tcPr>
          <w:p w:rsidR="004D4CEF" w:rsidRPr="00F9067C" w:rsidRDefault="004D4CEF" w:rsidP="00F7688A">
            <w:pPr>
              <w:pStyle w:val="ConsPlusNormal"/>
              <w:rPr>
                <w:sz w:val="24"/>
                <w:szCs w:val="24"/>
              </w:rPr>
            </w:pPr>
          </w:p>
        </w:tc>
        <w:tc>
          <w:tcPr>
            <w:tcW w:w="1377" w:type="dxa"/>
          </w:tcPr>
          <w:p w:rsidR="004D4CEF" w:rsidRPr="00F9067C" w:rsidRDefault="004D4CEF" w:rsidP="00F7688A">
            <w:pPr>
              <w:pStyle w:val="ConsPlusNormal"/>
              <w:rPr>
                <w:sz w:val="24"/>
                <w:szCs w:val="24"/>
              </w:rPr>
            </w:pPr>
          </w:p>
        </w:tc>
        <w:tc>
          <w:tcPr>
            <w:tcW w:w="1314" w:type="dxa"/>
          </w:tcPr>
          <w:p w:rsidR="004D4CEF" w:rsidRPr="00F9067C" w:rsidRDefault="004D4CEF" w:rsidP="00F7688A">
            <w:pPr>
              <w:pStyle w:val="ConsPlusNormal"/>
              <w:rPr>
                <w:sz w:val="24"/>
                <w:szCs w:val="24"/>
              </w:rPr>
            </w:pPr>
          </w:p>
        </w:tc>
      </w:tr>
      <w:tr w:rsidR="004D4CEF" w:rsidRPr="003F205B" w:rsidTr="00F7688A">
        <w:tc>
          <w:tcPr>
            <w:tcW w:w="9608" w:type="dxa"/>
            <w:gridSpan w:val="6"/>
          </w:tcPr>
          <w:p w:rsidR="004D4CEF" w:rsidRPr="00F9067C" w:rsidRDefault="004D4CEF" w:rsidP="00F7688A">
            <w:pPr>
              <w:pStyle w:val="ConsPlusNormal"/>
              <w:jc w:val="center"/>
              <w:rPr>
                <w:sz w:val="24"/>
                <w:szCs w:val="24"/>
              </w:rPr>
            </w:pPr>
            <w:r w:rsidRPr="00F9067C">
              <w:rPr>
                <w:sz w:val="24"/>
                <w:szCs w:val="24"/>
              </w:rPr>
              <w:t>Сведения о динамических изменениях в период действия регулирования</w:t>
            </w:r>
          </w:p>
        </w:tc>
      </w:tr>
      <w:tr w:rsidR="004D4CEF" w:rsidRPr="003F205B" w:rsidTr="00F7688A">
        <w:tc>
          <w:tcPr>
            <w:tcW w:w="4081" w:type="dxa"/>
            <w:gridSpan w:val="2"/>
          </w:tcPr>
          <w:p w:rsidR="004D4CEF" w:rsidRPr="00F9067C" w:rsidRDefault="004D4CEF" w:rsidP="00F9067C">
            <w:pPr>
              <w:pStyle w:val="ConsPlusNormal"/>
              <w:ind w:hanging="279"/>
              <w:jc w:val="center"/>
              <w:rPr>
                <w:sz w:val="24"/>
                <w:szCs w:val="24"/>
              </w:rPr>
            </w:pPr>
            <w:r w:rsidRPr="00F9067C">
              <w:rPr>
                <w:sz w:val="24"/>
                <w:szCs w:val="24"/>
              </w:rPr>
              <w:t>(год 1)</w:t>
            </w:r>
          </w:p>
        </w:tc>
        <w:tc>
          <w:tcPr>
            <w:tcW w:w="1459" w:type="dxa"/>
          </w:tcPr>
          <w:p w:rsidR="004D4CEF" w:rsidRPr="00F9067C" w:rsidRDefault="004D4CEF" w:rsidP="00F7688A">
            <w:pPr>
              <w:pStyle w:val="ConsPlusNormal"/>
              <w:rPr>
                <w:sz w:val="24"/>
                <w:szCs w:val="24"/>
              </w:rPr>
            </w:pPr>
          </w:p>
        </w:tc>
        <w:tc>
          <w:tcPr>
            <w:tcW w:w="1377" w:type="dxa"/>
          </w:tcPr>
          <w:p w:rsidR="004D4CEF" w:rsidRPr="00F9067C" w:rsidRDefault="004D4CEF" w:rsidP="00F7688A">
            <w:pPr>
              <w:pStyle w:val="ConsPlusNormal"/>
              <w:rPr>
                <w:sz w:val="24"/>
                <w:szCs w:val="24"/>
              </w:rPr>
            </w:pPr>
          </w:p>
        </w:tc>
        <w:tc>
          <w:tcPr>
            <w:tcW w:w="1377" w:type="dxa"/>
          </w:tcPr>
          <w:p w:rsidR="004D4CEF" w:rsidRPr="00F9067C" w:rsidRDefault="004D4CEF" w:rsidP="00F7688A">
            <w:pPr>
              <w:pStyle w:val="ConsPlusNormal"/>
              <w:rPr>
                <w:sz w:val="24"/>
                <w:szCs w:val="24"/>
              </w:rPr>
            </w:pPr>
          </w:p>
        </w:tc>
        <w:tc>
          <w:tcPr>
            <w:tcW w:w="1314" w:type="dxa"/>
          </w:tcPr>
          <w:p w:rsidR="004D4CEF" w:rsidRPr="00F9067C" w:rsidRDefault="004D4CEF" w:rsidP="00F7688A">
            <w:pPr>
              <w:pStyle w:val="ConsPlusNormal"/>
              <w:rPr>
                <w:sz w:val="24"/>
                <w:szCs w:val="24"/>
              </w:rPr>
            </w:pPr>
          </w:p>
        </w:tc>
      </w:tr>
      <w:tr w:rsidR="004D4CEF" w:rsidRPr="003F205B" w:rsidTr="00F7688A">
        <w:tc>
          <w:tcPr>
            <w:tcW w:w="4081" w:type="dxa"/>
            <w:gridSpan w:val="2"/>
          </w:tcPr>
          <w:p w:rsidR="004D4CEF" w:rsidRPr="00F9067C" w:rsidRDefault="004D4CEF" w:rsidP="00F9067C">
            <w:pPr>
              <w:pStyle w:val="ConsPlusNormal"/>
              <w:ind w:hanging="279"/>
              <w:jc w:val="center"/>
              <w:rPr>
                <w:sz w:val="24"/>
                <w:szCs w:val="24"/>
              </w:rPr>
            </w:pPr>
            <w:r w:rsidRPr="00F9067C">
              <w:rPr>
                <w:sz w:val="24"/>
                <w:szCs w:val="24"/>
              </w:rPr>
              <w:t>(год N)</w:t>
            </w:r>
          </w:p>
        </w:tc>
        <w:tc>
          <w:tcPr>
            <w:tcW w:w="1459" w:type="dxa"/>
          </w:tcPr>
          <w:p w:rsidR="004D4CEF" w:rsidRPr="00F9067C" w:rsidRDefault="004D4CEF" w:rsidP="00F7688A">
            <w:pPr>
              <w:pStyle w:val="ConsPlusNormal"/>
              <w:rPr>
                <w:sz w:val="24"/>
                <w:szCs w:val="24"/>
              </w:rPr>
            </w:pPr>
          </w:p>
        </w:tc>
        <w:tc>
          <w:tcPr>
            <w:tcW w:w="1377" w:type="dxa"/>
          </w:tcPr>
          <w:p w:rsidR="004D4CEF" w:rsidRPr="00F9067C" w:rsidRDefault="004D4CEF" w:rsidP="00F7688A">
            <w:pPr>
              <w:pStyle w:val="ConsPlusNormal"/>
              <w:rPr>
                <w:sz w:val="24"/>
                <w:szCs w:val="24"/>
              </w:rPr>
            </w:pPr>
          </w:p>
        </w:tc>
        <w:tc>
          <w:tcPr>
            <w:tcW w:w="1377" w:type="dxa"/>
          </w:tcPr>
          <w:p w:rsidR="004D4CEF" w:rsidRPr="00F9067C" w:rsidRDefault="004D4CEF" w:rsidP="00F7688A">
            <w:pPr>
              <w:pStyle w:val="ConsPlusNormal"/>
              <w:rPr>
                <w:sz w:val="24"/>
                <w:szCs w:val="24"/>
              </w:rPr>
            </w:pPr>
          </w:p>
        </w:tc>
        <w:tc>
          <w:tcPr>
            <w:tcW w:w="1314" w:type="dxa"/>
          </w:tcPr>
          <w:p w:rsidR="004D4CEF" w:rsidRPr="00F9067C" w:rsidRDefault="004D4CEF" w:rsidP="00F7688A">
            <w:pPr>
              <w:pStyle w:val="ConsPlusNormal"/>
              <w:rPr>
                <w:sz w:val="24"/>
                <w:szCs w:val="24"/>
              </w:rPr>
            </w:pPr>
          </w:p>
        </w:tc>
      </w:tr>
      <w:tr w:rsidR="004D4CEF" w:rsidRPr="003F205B" w:rsidTr="00F7688A">
        <w:tc>
          <w:tcPr>
            <w:tcW w:w="9608" w:type="dxa"/>
            <w:gridSpan w:val="6"/>
          </w:tcPr>
          <w:p w:rsidR="00F9067C" w:rsidRDefault="00F9067C" w:rsidP="00F7688A">
            <w:pPr>
              <w:pStyle w:val="ConsPlusNonformat"/>
              <w:jc w:val="both"/>
              <w:rPr>
                <w:rFonts w:ascii="Arial" w:hAnsi="Arial" w:cs="Arial"/>
                <w:noProof/>
                <w:position w:val="-8"/>
                <w:sz w:val="24"/>
                <w:szCs w:val="24"/>
              </w:rPr>
            </w:pPr>
            <w:r>
              <w:rPr>
                <w:rFonts w:ascii="Arial" w:hAnsi="Arial" w:cs="Arial"/>
                <w:noProof/>
                <w:position w:val="-8"/>
                <w:sz w:val="24"/>
                <w:szCs w:val="24"/>
              </w:rPr>
              <w:t>8.1.2</w:t>
            </w:r>
          </w:p>
          <w:p w:rsidR="004D4CEF" w:rsidRPr="00F9067C" w:rsidRDefault="004D4CEF" w:rsidP="00F7688A">
            <w:pPr>
              <w:pStyle w:val="ConsPlusNonformat"/>
              <w:jc w:val="both"/>
              <w:rPr>
                <w:rFonts w:ascii="Arial" w:hAnsi="Arial" w:cs="Arial"/>
                <w:sz w:val="24"/>
                <w:szCs w:val="24"/>
              </w:rPr>
            </w:pPr>
            <w:r w:rsidRPr="00F9067C">
              <w:rPr>
                <w:rFonts w:ascii="Arial" w:hAnsi="Arial" w:cs="Arial"/>
                <w:sz w:val="24"/>
                <w:szCs w:val="24"/>
              </w:rPr>
              <w:t>Источники данных: _____________________________________________</w:t>
            </w:r>
          </w:p>
          <w:p w:rsidR="004D4CEF" w:rsidRPr="00F9067C" w:rsidRDefault="004D4CEF" w:rsidP="00F7688A">
            <w:pPr>
              <w:pStyle w:val="ConsPlusNonformat"/>
              <w:jc w:val="both"/>
              <w:rPr>
                <w:rFonts w:ascii="Arial" w:hAnsi="Arial" w:cs="Arial"/>
              </w:rPr>
            </w:pPr>
            <w:r w:rsidRPr="00F9067C">
              <w:rPr>
                <w:rFonts w:ascii="Arial" w:hAnsi="Arial" w:cs="Arial"/>
              </w:rPr>
              <w:t xml:space="preserve">                               </w:t>
            </w:r>
            <w:r w:rsidR="00F9067C">
              <w:rPr>
                <w:rFonts w:ascii="Arial" w:hAnsi="Arial" w:cs="Arial"/>
              </w:rPr>
              <w:t xml:space="preserve">                                     </w:t>
            </w:r>
            <w:r w:rsidRPr="00F9067C">
              <w:rPr>
                <w:rFonts w:ascii="Arial" w:hAnsi="Arial" w:cs="Arial"/>
              </w:rPr>
              <w:t>(место для текстового описания)</w:t>
            </w:r>
          </w:p>
        </w:tc>
      </w:tr>
      <w:tr w:rsidR="004D4CEF" w:rsidRPr="003F205B" w:rsidTr="00F7688A">
        <w:tblPrEx>
          <w:tblBorders>
            <w:insideH w:val="nil"/>
            <w:insideV w:val="nil"/>
          </w:tblBorders>
        </w:tblPrEx>
        <w:tc>
          <w:tcPr>
            <w:tcW w:w="1013" w:type="dxa"/>
            <w:tcBorders>
              <w:left w:val="single" w:sz="4" w:space="0" w:color="auto"/>
              <w:bottom w:val="nil"/>
            </w:tcBorders>
          </w:tcPr>
          <w:p w:rsidR="004D4CEF" w:rsidRPr="00F9067C" w:rsidRDefault="00F9067C" w:rsidP="00F9067C">
            <w:pPr>
              <w:pStyle w:val="ConsPlusNormal"/>
              <w:ind w:firstLine="0"/>
              <w:rPr>
                <w:sz w:val="24"/>
                <w:szCs w:val="24"/>
              </w:rPr>
            </w:pPr>
            <w:bookmarkStart w:id="45" w:name="P678"/>
            <w:bookmarkEnd w:id="45"/>
            <w:r>
              <w:rPr>
                <w:noProof/>
                <w:position w:val="-9"/>
                <w:sz w:val="24"/>
                <w:szCs w:val="24"/>
              </w:rPr>
              <w:t>8.1.3</w:t>
            </w:r>
          </w:p>
        </w:tc>
        <w:tc>
          <w:tcPr>
            <w:tcW w:w="8595" w:type="dxa"/>
            <w:gridSpan w:val="5"/>
            <w:tcBorders>
              <w:bottom w:val="nil"/>
              <w:right w:val="single" w:sz="4" w:space="0" w:color="auto"/>
            </w:tcBorders>
          </w:tcPr>
          <w:p w:rsidR="004D4CEF" w:rsidRPr="00F9067C" w:rsidRDefault="004D4CEF" w:rsidP="00F9067C">
            <w:pPr>
              <w:pStyle w:val="ConsPlusNormal"/>
              <w:ind w:firstLine="268"/>
              <w:jc w:val="center"/>
              <w:rPr>
                <w:sz w:val="24"/>
                <w:szCs w:val="24"/>
              </w:rPr>
            </w:pPr>
            <w:r w:rsidRPr="00F9067C">
              <w:rPr>
                <w:sz w:val="24"/>
                <w:szCs w:val="24"/>
              </w:rPr>
              <w:t xml:space="preserve">Оценка влияния нормативного правового акта на достижение целевых ориентиров </w:t>
            </w:r>
            <w:hyperlink r:id="rId15" w:history="1">
              <w:r w:rsidRPr="00F9067C">
                <w:rPr>
                  <w:color w:val="0000FF"/>
                  <w:sz w:val="24"/>
                  <w:szCs w:val="24"/>
                </w:rPr>
                <w:t>Стратегии</w:t>
              </w:r>
            </w:hyperlink>
            <w:r w:rsidRPr="00F9067C">
              <w:rPr>
                <w:sz w:val="24"/>
                <w:szCs w:val="24"/>
              </w:rPr>
              <w:t xml:space="preserve"> развития малого и среднего предпринимательства в Российской Федерации </w:t>
            </w:r>
            <w:hyperlink w:anchor="P843" w:history="1">
              <w:r w:rsidRPr="00F9067C">
                <w:rPr>
                  <w:color w:val="0000FF"/>
                  <w:sz w:val="24"/>
                  <w:szCs w:val="24"/>
                </w:rPr>
                <w:t>&lt;4&gt;</w:t>
              </w:r>
            </w:hyperlink>
          </w:p>
        </w:tc>
      </w:tr>
      <w:tr w:rsidR="004D4CEF" w:rsidRPr="003F205B" w:rsidTr="00F7688A">
        <w:tblPrEx>
          <w:tblBorders>
            <w:insideH w:val="nil"/>
          </w:tblBorders>
        </w:tblPrEx>
        <w:tc>
          <w:tcPr>
            <w:tcW w:w="9608" w:type="dxa"/>
            <w:gridSpan w:val="6"/>
            <w:tcBorders>
              <w:top w:val="nil"/>
            </w:tcBorders>
          </w:tcPr>
          <w:p w:rsidR="00F9067C" w:rsidRDefault="004D4CEF" w:rsidP="00F9067C">
            <w:pPr>
              <w:pStyle w:val="ConsPlusNormal"/>
              <w:jc w:val="center"/>
              <w:rPr>
                <w:sz w:val="24"/>
                <w:szCs w:val="24"/>
              </w:rPr>
            </w:pPr>
            <w:r w:rsidRPr="00F9067C">
              <w:rPr>
                <w:sz w:val="24"/>
                <w:szCs w:val="24"/>
              </w:rPr>
              <w:t>_________________________________________________________________</w:t>
            </w:r>
          </w:p>
          <w:p w:rsidR="004D4CEF" w:rsidRPr="00F9067C" w:rsidRDefault="004D4CEF" w:rsidP="00F9067C">
            <w:pPr>
              <w:pStyle w:val="ConsPlusNormal"/>
              <w:jc w:val="center"/>
            </w:pPr>
            <w:r w:rsidRPr="00F9067C">
              <w:t>(место для текстового описания)</w:t>
            </w:r>
          </w:p>
        </w:tc>
      </w:tr>
      <w:tr w:rsidR="004D4CEF" w:rsidRPr="003F205B" w:rsidTr="00F7688A">
        <w:tblPrEx>
          <w:tblBorders>
            <w:insideV w:val="nil"/>
          </w:tblBorders>
        </w:tblPrEx>
        <w:tc>
          <w:tcPr>
            <w:tcW w:w="4081" w:type="dxa"/>
            <w:gridSpan w:val="2"/>
            <w:tcBorders>
              <w:left w:val="single" w:sz="4" w:space="0" w:color="auto"/>
              <w:right w:val="single" w:sz="4" w:space="0" w:color="auto"/>
            </w:tcBorders>
          </w:tcPr>
          <w:p w:rsidR="004D4CEF" w:rsidRPr="00F9067C" w:rsidRDefault="00F9067C" w:rsidP="00F7688A">
            <w:pPr>
              <w:pStyle w:val="ConsPlusNormal"/>
              <w:rPr>
                <w:sz w:val="24"/>
                <w:szCs w:val="24"/>
              </w:rPr>
            </w:pPr>
            <w:bookmarkStart w:id="46" w:name="P682"/>
            <w:bookmarkEnd w:id="46"/>
            <w:r>
              <w:rPr>
                <w:noProof/>
                <w:position w:val="-9"/>
                <w:sz w:val="24"/>
                <w:szCs w:val="24"/>
              </w:rPr>
              <w:t>8.1.4</w:t>
            </w:r>
          </w:p>
        </w:tc>
        <w:tc>
          <w:tcPr>
            <w:tcW w:w="1459" w:type="dxa"/>
            <w:tcBorders>
              <w:left w:val="single" w:sz="4" w:space="0" w:color="auto"/>
            </w:tcBorders>
          </w:tcPr>
          <w:p w:rsidR="004D4CEF" w:rsidRPr="00F9067C" w:rsidRDefault="00F9067C" w:rsidP="00F7688A">
            <w:pPr>
              <w:pStyle w:val="ConsPlusNormal"/>
              <w:rPr>
                <w:sz w:val="24"/>
                <w:szCs w:val="24"/>
              </w:rPr>
            </w:pPr>
            <w:bookmarkStart w:id="47" w:name="P683"/>
            <w:bookmarkEnd w:id="47"/>
            <w:r>
              <w:rPr>
                <w:noProof/>
                <w:position w:val="-9"/>
                <w:sz w:val="24"/>
                <w:szCs w:val="24"/>
              </w:rPr>
              <w:t>8.1.5</w:t>
            </w:r>
          </w:p>
        </w:tc>
        <w:tc>
          <w:tcPr>
            <w:tcW w:w="4068" w:type="dxa"/>
            <w:gridSpan w:val="3"/>
            <w:tcBorders>
              <w:right w:val="single" w:sz="4" w:space="0" w:color="auto"/>
            </w:tcBorders>
          </w:tcPr>
          <w:p w:rsidR="004D4CEF" w:rsidRPr="00F9067C" w:rsidRDefault="004D4CEF" w:rsidP="00F7688A">
            <w:pPr>
              <w:pStyle w:val="ConsPlusNormal"/>
              <w:jc w:val="center"/>
              <w:rPr>
                <w:sz w:val="24"/>
                <w:szCs w:val="24"/>
              </w:rPr>
            </w:pPr>
            <w:r w:rsidRPr="00F9067C">
              <w:rPr>
                <w:sz w:val="24"/>
                <w:szCs w:val="24"/>
              </w:rPr>
              <w:t>Количественная оценка</w:t>
            </w:r>
          </w:p>
        </w:tc>
      </w:tr>
      <w:tr w:rsidR="004D4CEF" w:rsidRPr="003F205B" w:rsidTr="00F7688A">
        <w:tc>
          <w:tcPr>
            <w:tcW w:w="4081" w:type="dxa"/>
            <w:gridSpan w:val="2"/>
          </w:tcPr>
          <w:p w:rsidR="004D4CEF" w:rsidRPr="00F9067C" w:rsidRDefault="004D4CEF" w:rsidP="00F9067C">
            <w:pPr>
              <w:pStyle w:val="ConsPlusNormal"/>
              <w:ind w:firstLine="5"/>
              <w:jc w:val="center"/>
              <w:rPr>
                <w:sz w:val="24"/>
                <w:szCs w:val="24"/>
              </w:rPr>
            </w:pPr>
            <w:r w:rsidRPr="00F9067C">
              <w:rPr>
                <w:sz w:val="24"/>
                <w:szCs w:val="24"/>
              </w:rPr>
              <w:t>Описание социально-экономических последствий принятия нормативного правового акта, а также их сопоставление с прогнозируемыми последствиями на этапе ОРВ (в случае ее проведения)</w:t>
            </w:r>
          </w:p>
        </w:tc>
        <w:tc>
          <w:tcPr>
            <w:tcW w:w="2836" w:type="dxa"/>
            <w:gridSpan w:val="2"/>
          </w:tcPr>
          <w:p w:rsidR="004D4CEF" w:rsidRPr="00F9067C" w:rsidRDefault="004D4CEF" w:rsidP="00F9067C">
            <w:pPr>
              <w:pStyle w:val="ConsPlusNormal"/>
              <w:ind w:firstLine="0"/>
              <w:jc w:val="center"/>
              <w:rPr>
                <w:sz w:val="24"/>
                <w:szCs w:val="24"/>
              </w:rPr>
            </w:pPr>
            <w:r w:rsidRPr="00F9067C">
              <w:rPr>
                <w:sz w:val="24"/>
                <w:szCs w:val="24"/>
              </w:rPr>
              <w:t>Единовременные</w:t>
            </w:r>
          </w:p>
        </w:tc>
        <w:tc>
          <w:tcPr>
            <w:tcW w:w="2691" w:type="dxa"/>
            <w:gridSpan w:val="2"/>
          </w:tcPr>
          <w:p w:rsidR="004D4CEF" w:rsidRPr="00F9067C" w:rsidRDefault="004D4CEF" w:rsidP="00F9067C">
            <w:pPr>
              <w:pStyle w:val="ConsPlusNormal"/>
              <w:ind w:firstLine="34"/>
              <w:jc w:val="center"/>
              <w:rPr>
                <w:sz w:val="24"/>
                <w:szCs w:val="24"/>
              </w:rPr>
            </w:pPr>
            <w:r w:rsidRPr="00F9067C">
              <w:rPr>
                <w:sz w:val="24"/>
                <w:szCs w:val="24"/>
              </w:rPr>
              <w:t>Периодические</w:t>
            </w:r>
          </w:p>
        </w:tc>
      </w:tr>
      <w:tr w:rsidR="004D4CEF" w:rsidRPr="003F205B" w:rsidTr="00F7688A">
        <w:tc>
          <w:tcPr>
            <w:tcW w:w="9608" w:type="dxa"/>
            <w:gridSpan w:val="6"/>
          </w:tcPr>
          <w:p w:rsidR="004D4CEF" w:rsidRPr="00F9067C" w:rsidRDefault="004D4CEF" w:rsidP="00F7688A">
            <w:pPr>
              <w:pStyle w:val="ConsPlusNormal"/>
              <w:jc w:val="center"/>
              <w:rPr>
                <w:sz w:val="24"/>
                <w:szCs w:val="24"/>
              </w:rPr>
            </w:pPr>
            <w:r w:rsidRPr="00F9067C">
              <w:rPr>
                <w:sz w:val="24"/>
                <w:szCs w:val="24"/>
              </w:rPr>
              <w:t xml:space="preserve">Содержательные издержки </w:t>
            </w:r>
            <w:hyperlink w:anchor="P844" w:history="1">
              <w:r w:rsidRPr="00F9067C">
                <w:rPr>
                  <w:color w:val="0000FF"/>
                  <w:sz w:val="24"/>
                  <w:szCs w:val="24"/>
                </w:rPr>
                <w:t>&lt;5&gt;</w:t>
              </w:r>
            </w:hyperlink>
          </w:p>
        </w:tc>
      </w:tr>
      <w:tr w:rsidR="004D4CEF" w:rsidRPr="003F205B" w:rsidTr="00F7688A">
        <w:tc>
          <w:tcPr>
            <w:tcW w:w="4081" w:type="dxa"/>
            <w:gridSpan w:val="2"/>
          </w:tcPr>
          <w:p w:rsidR="004D4CEF" w:rsidRPr="00F9067C" w:rsidRDefault="004D4CEF" w:rsidP="00F7688A">
            <w:pPr>
              <w:pStyle w:val="ConsPlusNormal"/>
              <w:rPr>
                <w:sz w:val="24"/>
                <w:szCs w:val="24"/>
              </w:rPr>
            </w:pPr>
            <w:r w:rsidRPr="00F9067C">
              <w:rPr>
                <w:sz w:val="24"/>
                <w:szCs w:val="24"/>
              </w:rPr>
              <w:t>Вид издержек 1</w:t>
            </w:r>
          </w:p>
        </w:tc>
        <w:tc>
          <w:tcPr>
            <w:tcW w:w="2836" w:type="dxa"/>
            <w:gridSpan w:val="2"/>
          </w:tcPr>
          <w:p w:rsidR="004D4CEF" w:rsidRPr="00F9067C" w:rsidRDefault="004D4CEF" w:rsidP="00F7688A">
            <w:pPr>
              <w:pStyle w:val="ConsPlusNormal"/>
              <w:rPr>
                <w:sz w:val="24"/>
                <w:szCs w:val="24"/>
              </w:rPr>
            </w:pPr>
          </w:p>
        </w:tc>
        <w:tc>
          <w:tcPr>
            <w:tcW w:w="2691" w:type="dxa"/>
            <w:gridSpan w:val="2"/>
          </w:tcPr>
          <w:p w:rsidR="004D4CEF" w:rsidRPr="00F9067C" w:rsidRDefault="004D4CEF" w:rsidP="00F7688A">
            <w:pPr>
              <w:pStyle w:val="ConsPlusNormal"/>
              <w:rPr>
                <w:sz w:val="24"/>
                <w:szCs w:val="24"/>
              </w:rPr>
            </w:pPr>
          </w:p>
        </w:tc>
      </w:tr>
      <w:tr w:rsidR="004D4CEF" w:rsidRPr="003F205B" w:rsidTr="00F7688A">
        <w:tc>
          <w:tcPr>
            <w:tcW w:w="4081" w:type="dxa"/>
            <w:gridSpan w:val="2"/>
          </w:tcPr>
          <w:p w:rsidR="004D4CEF" w:rsidRPr="00F9067C" w:rsidRDefault="004D4CEF" w:rsidP="00F7688A">
            <w:pPr>
              <w:pStyle w:val="ConsPlusNormal"/>
              <w:rPr>
                <w:sz w:val="24"/>
                <w:szCs w:val="24"/>
              </w:rPr>
            </w:pPr>
            <w:r w:rsidRPr="00F9067C">
              <w:rPr>
                <w:sz w:val="24"/>
                <w:szCs w:val="24"/>
              </w:rPr>
              <w:t>Вид издержек 1</w:t>
            </w:r>
          </w:p>
          <w:p w:rsidR="004D4CEF" w:rsidRPr="00F9067C" w:rsidRDefault="004D4CEF" w:rsidP="00F9067C">
            <w:pPr>
              <w:pStyle w:val="ConsPlusNormal"/>
              <w:ind w:firstLine="147"/>
              <w:rPr>
                <w:sz w:val="24"/>
                <w:szCs w:val="24"/>
              </w:rPr>
            </w:pPr>
            <w:r w:rsidRPr="00F9067C">
              <w:rPr>
                <w:sz w:val="24"/>
                <w:szCs w:val="24"/>
              </w:rPr>
              <w:t>(прогнозируемых на этапе ОРВ)</w:t>
            </w:r>
          </w:p>
        </w:tc>
        <w:tc>
          <w:tcPr>
            <w:tcW w:w="2836" w:type="dxa"/>
            <w:gridSpan w:val="2"/>
          </w:tcPr>
          <w:p w:rsidR="004D4CEF" w:rsidRPr="00F9067C" w:rsidRDefault="004D4CEF" w:rsidP="00F7688A">
            <w:pPr>
              <w:pStyle w:val="ConsPlusNormal"/>
              <w:rPr>
                <w:sz w:val="24"/>
                <w:szCs w:val="24"/>
              </w:rPr>
            </w:pPr>
          </w:p>
        </w:tc>
        <w:tc>
          <w:tcPr>
            <w:tcW w:w="2691" w:type="dxa"/>
            <w:gridSpan w:val="2"/>
          </w:tcPr>
          <w:p w:rsidR="004D4CEF" w:rsidRPr="00F9067C" w:rsidRDefault="004D4CEF" w:rsidP="00F7688A">
            <w:pPr>
              <w:pStyle w:val="ConsPlusNormal"/>
              <w:rPr>
                <w:sz w:val="24"/>
                <w:szCs w:val="24"/>
              </w:rPr>
            </w:pPr>
          </w:p>
        </w:tc>
      </w:tr>
      <w:tr w:rsidR="004D4CEF" w:rsidRPr="003F205B" w:rsidTr="00F7688A">
        <w:tc>
          <w:tcPr>
            <w:tcW w:w="4081" w:type="dxa"/>
            <w:gridSpan w:val="2"/>
          </w:tcPr>
          <w:p w:rsidR="004D4CEF" w:rsidRPr="00F9067C" w:rsidRDefault="004D4CEF" w:rsidP="00F7688A">
            <w:pPr>
              <w:pStyle w:val="ConsPlusNormal"/>
              <w:rPr>
                <w:sz w:val="24"/>
                <w:szCs w:val="24"/>
              </w:rPr>
            </w:pPr>
            <w:r w:rsidRPr="00F9067C">
              <w:rPr>
                <w:sz w:val="24"/>
                <w:szCs w:val="24"/>
              </w:rPr>
              <w:lastRenderedPageBreak/>
              <w:t>Вид издержек N</w:t>
            </w:r>
          </w:p>
        </w:tc>
        <w:tc>
          <w:tcPr>
            <w:tcW w:w="2836" w:type="dxa"/>
            <w:gridSpan w:val="2"/>
          </w:tcPr>
          <w:p w:rsidR="004D4CEF" w:rsidRPr="00F9067C" w:rsidRDefault="004D4CEF" w:rsidP="00F7688A">
            <w:pPr>
              <w:pStyle w:val="ConsPlusNormal"/>
              <w:rPr>
                <w:sz w:val="24"/>
                <w:szCs w:val="24"/>
              </w:rPr>
            </w:pPr>
          </w:p>
        </w:tc>
        <w:tc>
          <w:tcPr>
            <w:tcW w:w="2691" w:type="dxa"/>
            <w:gridSpan w:val="2"/>
          </w:tcPr>
          <w:p w:rsidR="004D4CEF" w:rsidRPr="00F9067C" w:rsidRDefault="004D4CEF" w:rsidP="00F7688A">
            <w:pPr>
              <w:pStyle w:val="ConsPlusNormal"/>
              <w:rPr>
                <w:sz w:val="24"/>
                <w:szCs w:val="24"/>
              </w:rPr>
            </w:pPr>
          </w:p>
        </w:tc>
      </w:tr>
      <w:tr w:rsidR="004D4CEF" w:rsidRPr="003F205B" w:rsidTr="00F7688A">
        <w:tc>
          <w:tcPr>
            <w:tcW w:w="4081" w:type="dxa"/>
            <w:gridSpan w:val="2"/>
          </w:tcPr>
          <w:p w:rsidR="004D4CEF" w:rsidRPr="00F9067C" w:rsidRDefault="004D4CEF" w:rsidP="00F7688A">
            <w:pPr>
              <w:pStyle w:val="ConsPlusNormal"/>
              <w:rPr>
                <w:sz w:val="24"/>
                <w:szCs w:val="24"/>
              </w:rPr>
            </w:pPr>
            <w:r w:rsidRPr="00F9067C">
              <w:rPr>
                <w:sz w:val="24"/>
                <w:szCs w:val="24"/>
              </w:rPr>
              <w:t>Вид издержек N</w:t>
            </w:r>
          </w:p>
          <w:p w:rsidR="004D4CEF" w:rsidRPr="00F9067C" w:rsidRDefault="004D4CEF" w:rsidP="00F9067C">
            <w:pPr>
              <w:pStyle w:val="ConsPlusNormal"/>
              <w:ind w:firstLine="147"/>
              <w:rPr>
                <w:sz w:val="24"/>
                <w:szCs w:val="24"/>
              </w:rPr>
            </w:pPr>
            <w:r w:rsidRPr="00F9067C">
              <w:rPr>
                <w:sz w:val="24"/>
                <w:szCs w:val="24"/>
              </w:rPr>
              <w:t>(прогнозируемых на этапе ОРВ)</w:t>
            </w:r>
          </w:p>
        </w:tc>
        <w:tc>
          <w:tcPr>
            <w:tcW w:w="2836" w:type="dxa"/>
            <w:gridSpan w:val="2"/>
          </w:tcPr>
          <w:p w:rsidR="004D4CEF" w:rsidRPr="00F9067C" w:rsidRDefault="004D4CEF" w:rsidP="00F7688A">
            <w:pPr>
              <w:pStyle w:val="ConsPlusNormal"/>
              <w:rPr>
                <w:sz w:val="24"/>
                <w:szCs w:val="24"/>
              </w:rPr>
            </w:pPr>
          </w:p>
        </w:tc>
        <w:tc>
          <w:tcPr>
            <w:tcW w:w="2691" w:type="dxa"/>
            <w:gridSpan w:val="2"/>
          </w:tcPr>
          <w:p w:rsidR="004D4CEF" w:rsidRPr="00F9067C" w:rsidRDefault="004D4CEF" w:rsidP="00F7688A">
            <w:pPr>
              <w:pStyle w:val="ConsPlusNormal"/>
              <w:rPr>
                <w:sz w:val="24"/>
                <w:szCs w:val="24"/>
              </w:rPr>
            </w:pPr>
          </w:p>
        </w:tc>
      </w:tr>
      <w:tr w:rsidR="004D4CEF" w:rsidRPr="003F205B" w:rsidTr="00F7688A">
        <w:tc>
          <w:tcPr>
            <w:tcW w:w="9608" w:type="dxa"/>
            <w:gridSpan w:val="6"/>
          </w:tcPr>
          <w:p w:rsidR="004D4CEF" w:rsidRPr="00F9067C" w:rsidRDefault="004D4CEF" w:rsidP="00F7688A">
            <w:pPr>
              <w:pStyle w:val="ConsPlusNormal"/>
              <w:jc w:val="center"/>
              <w:rPr>
                <w:sz w:val="24"/>
                <w:szCs w:val="24"/>
              </w:rPr>
            </w:pPr>
            <w:r w:rsidRPr="00F9067C">
              <w:rPr>
                <w:sz w:val="24"/>
                <w:szCs w:val="24"/>
              </w:rPr>
              <w:t xml:space="preserve">Информационные издержки </w:t>
            </w:r>
            <w:hyperlink w:anchor="P845" w:history="1">
              <w:r w:rsidRPr="00F9067C">
                <w:rPr>
                  <w:color w:val="0000FF"/>
                  <w:sz w:val="24"/>
                  <w:szCs w:val="24"/>
                </w:rPr>
                <w:t>&lt;6&gt;</w:t>
              </w:r>
            </w:hyperlink>
          </w:p>
        </w:tc>
      </w:tr>
      <w:tr w:rsidR="004D4CEF" w:rsidRPr="003F205B" w:rsidTr="00F7688A">
        <w:tc>
          <w:tcPr>
            <w:tcW w:w="4081" w:type="dxa"/>
            <w:gridSpan w:val="2"/>
          </w:tcPr>
          <w:p w:rsidR="004D4CEF" w:rsidRPr="00F9067C" w:rsidRDefault="004D4CEF" w:rsidP="00F7688A">
            <w:pPr>
              <w:pStyle w:val="ConsPlusNormal"/>
              <w:rPr>
                <w:sz w:val="24"/>
                <w:szCs w:val="24"/>
              </w:rPr>
            </w:pPr>
            <w:r w:rsidRPr="00F9067C">
              <w:rPr>
                <w:sz w:val="24"/>
                <w:szCs w:val="24"/>
              </w:rPr>
              <w:t>Вид издержек 1</w:t>
            </w:r>
          </w:p>
        </w:tc>
        <w:tc>
          <w:tcPr>
            <w:tcW w:w="2836" w:type="dxa"/>
            <w:gridSpan w:val="2"/>
          </w:tcPr>
          <w:p w:rsidR="004D4CEF" w:rsidRPr="00F9067C" w:rsidRDefault="004D4CEF" w:rsidP="00F7688A">
            <w:pPr>
              <w:pStyle w:val="ConsPlusNormal"/>
              <w:rPr>
                <w:sz w:val="24"/>
                <w:szCs w:val="24"/>
              </w:rPr>
            </w:pPr>
          </w:p>
        </w:tc>
        <w:tc>
          <w:tcPr>
            <w:tcW w:w="2691" w:type="dxa"/>
            <w:gridSpan w:val="2"/>
          </w:tcPr>
          <w:p w:rsidR="004D4CEF" w:rsidRPr="00F9067C" w:rsidRDefault="004D4CEF" w:rsidP="00F7688A">
            <w:pPr>
              <w:pStyle w:val="ConsPlusNormal"/>
              <w:rPr>
                <w:sz w:val="24"/>
                <w:szCs w:val="24"/>
              </w:rPr>
            </w:pPr>
          </w:p>
        </w:tc>
      </w:tr>
      <w:tr w:rsidR="004D4CEF" w:rsidRPr="003F205B" w:rsidTr="00F7688A">
        <w:tc>
          <w:tcPr>
            <w:tcW w:w="4081" w:type="dxa"/>
            <w:gridSpan w:val="2"/>
          </w:tcPr>
          <w:p w:rsidR="004D4CEF" w:rsidRPr="00F9067C" w:rsidRDefault="004D4CEF" w:rsidP="00F7688A">
            <w:pPr>
              <w:pStyle w:val="ConsPlusNormal"/>
              <w:rPr>
                <w:sz w:val="24"/>
                <w:szCs w:val="24"/>
              </w:rPr>
            </w:pPr>
            <w:r w:rsidRPr="00F9067C">
              <w:rPr>
                <w:sz w:val="24"/>
                <w:szCs w:val="24"/>
              </w:rPr>
              <w:t>Вид издержек 1</w:t>
            </w:r>
          </w:p>
          <w:p w:rsidR="004D4CEF" w:rsidRPr="00F9067C" w:rsidRDefault="004D4CEF" w:rsidP="00F9067C">
            <w:pPr>
              <w:pStyle w:val="ConsPlusNormal"/>
              <w:ind w:firstLine="5"/>
              <w:rPr>
                <w:sz w:val="24"/>
                <w:szCs w:val="24"/>
              </w:rPr>
            </w:pPr>
            <w:r w:rsidRPr="00F9067C">
              <w:rPr>
                <w:sz w:val="24"/>
                <w:szCs w:val="24"/>
              </w:rPr>
              <w:t>(прогнозируемых на этапе ОРВ)</w:t>
            </w:r>
          </w:p>
        </w:tc>
        <w:tc>
          <w:tcPr>
            <w:tcW w:w="2836" w:type="dxa"/>
            <w:gridSpan w:val="2"/>
          </w:tcPr>
          <w:p w:rsidR="004D4CEF" w:rsidRPr="00F9067C" w:rsidRDefault="004D4CEF" w:rsidP="00F7688A">
            <w:pPr>
              <w:pStyle w:val="ConsPlusNormal"/>
              <w:rPr>
                <w:sz w:val="24"/>
                <w:szCs w:val="24"/>
              </w:rPr>
            </w:pPr>
          </w:p>
        </w:tc>
        <w:tc>
          <w:tcPr>
            <w:tcW w:w="2691" w:type="dxa"/>
            <w:gridSpan w:val="2"/>
          </w:tcPr>
          <w:p w:rsidR="004D4CEF" w:rsidRPr="00F9067C" w:rsidRDefault="004D4CEF" w:rsidP="00F7688A">
            <w:pPr>
              <w:pStyle w:val="ConsPlusNormal"/>
              <w:rPr>
                <w:sz w:val="24"/>
                <w:szCs w:val="24"/>
              </w:rPr>
            </w:pPr>
          </w:p>
        </w:tc>
      </w:tr>
      <w:tr w:rsidR="004D4CEF" w:rsidRPr="003F205B" w:rsidTr="00F7688A">
        <w:tc>
          <w:tcPr>
            <w:tcW w:w="4081" w:type="dxa"/>
            <w:gridSpan w:val="2"/>
          </w:tcPr>
          <w:p w:rsidR="004D4CEF" w:rsidRPr="00F9067C" w:rsidRDefault="004D4CEF" w:rsidP="00F7688A">
            <w:pPr>
              <w:pStyle w:val="ConsPlusNormal"/>
              <w:rPr>
                <w:sz w:val="24"/>
                <w:szCs w:val="24"/>
              </w:rPr>
            </w:pPr>
            <w:r w:rsidRPr="00F9067C">
              <w:rPr>
                <w:sz w:val="24"/>
                <w:szCs w:val="24"/>
              </w:rPr>
              <w:t>Вид издержек N</w:t>
            </w:r>
          </w:p>
        </w:tc>
        <w:tc>
          <w:tcPr>
            <w:tcW w:w="2836" w:type="dxa"/>
            <w:gridSpan w:val="2"/>
          </w:tcPr>
          <w:p w:rsidR="004D4CEF" w:rsidRPr="00F9067C" w:rsidRDefault="004D4CEF" w:rsidP="00F7688A">
            <w:pPr>
              <w:pStyle w:val="ConsPlusNormal"/>
              <w:rPr>
                <w:sz w:val="24"/>
                <w:szCs w:val="24"/>
              </w:rPr>
            </w:pPr>
          </w:p>
        </w:tc>
        <w:tc>
          <w:tcPr>
            <w:tcW w:w="2691" w:type="dxa"/>
            <w:gridSpan w:val="2"/>
          </w:tcPr>
          <w:p w:rsidR="004D4CEF" w:rsidRPr="00F9067C" w:rsidRDefault="004D4CEF" w:rsidP="00F7688A">
            <w:pPr>
              <w:pStyle w:val="ConsPlusNormal"/>
              <w:rPr>
                <w:sz w:val="24"/>
                <w:szCs w:val="24"/>
              </w:rPr>
            </w:pPr>
          </w:p>
        </w:tc>
      </w:tr>
      <w:tr w:rsidR="004D4CEF" w:rsidRPr="003F205B" w:rsidTr="00F7688A">
        <w:tc>
          <w:tcPr>
            <w:tcW w:w="4081" w:type="dxa"/>
            <w:gridSpan w:val="2"/>
          </w:tcPr>
          <w:p w:rsidR="004D4CEF" w:rsidRPr="00F9067C" w:rsidRDefault="004D4CEF" w:rsidP="00F7688A">
            <w:pPr>
              <w:pStyle w:val="ConsPlusNormal"/>
              <w:rPr>
                <w:sz w:val="24"/>
                <w:szCs w:val="24"/>
              </w:rPr>
            </w:pPr>
            <w:r w:rsidRPr="00F9067C">
              <w:rPr>
                <w:sz w:val="24"/>
                <w:szCs w:val="24"/>
              </w:rPr>
              <w:t>Вид издержек N</w:t>
            </w:r>
          </w:p>
          <w:p w:rsidR="004D4CEF" w:rsidRPr="00F9067C" w:rsidRDefault="004D4CEF" w:rsidP="00F9067C">
            <w:pPr>
              <w:pStyle w:val="ConsPlusNormal"/>
              <w:ind w:firstLine="5"/>
              <w:rPr>
                <w:sz w:val="24"/>
                <w:szCs w:val="24"/>
              </w:rPr>
            </w:pPr>
            <w:r w:rsidRPr="00F9067C">
              <w:rPr>
                <w:sz w:val="24"/>
                <w:szCs w:val="24"/>
              </w:rPr>
              <w:t>(прогнозируемых на этапе ОРВ)</w:t>
            </w:r>
          </w:p>
        </w:tc>
        <w:tc>
          <w:tcPr>
            <w:tcW w:w="2836" w:type="dxa"/>
            <w:gridSpan w:val="2"/>
          </w:tcPr>
          <w:p w:rsidR="004D4CEF" w:rsidRPr="00F9067C" w:rsidRDefault="004D4CEF" w:rsidP="00F7688A">
            <w:pPr>
              <w:pStyle w:val="ConsPlusNormal"/>
              <w:rPr>
                <w:sz w:val="24"/>
                <w:szCs w:val="24"/>
              </w:rPr>
            </w:pPr>
          </w:p>
        </w:tc>
        <w:tc>
          <w:tcPr>
            <w:tcW w:w="2691" w:type="dxa"/>
            <w:gridSpan w:val="2"/>
          </w:tcPr>
          <w:p w:rsidR="004D4CEF" w:rsidRPr="00F9067C" w:rsidRDefault="004D4CEF" w:rsidP="00F7688A">
            <w:pPr>
              <w:pStyle w:val="ConsPlusNormal"/>
              <w:rPr>
                <w:sz w:val="24"/>
                <w:szCs w:val="24"/>
              </w:rPr>
            </w:pPr>
          </w:p>
        </w:tc>
      </w:tr>
      <w:tr w:rsidR="004D4CEF" w:rsidRPr="003F205B" w:rsidTr="00F7688A">
        <w:tc>
          <w:tcPr>
            <w:tcW w:w="9608" w:type="dxa"/>
            <w:gridSpan w:val="6"/>
          </w:tcPr>
          <w:p w:rsidR="004D4CEF" w:rsidRPr="00F9067C" w:rsidRDefault="004D4CEF" w:rsidP="00F7688A">
            <w:pPr>
              <w:pStyle w:val="ConsPlusNormal"/>
              <w:jc w:val="center"/>
              <w:rPr>
                <w:sz w:val="24"/>
                <w:szCs w:val="24"/>
              </w:rPr>
            </w:pPr>
            <w:r w:rsidRPr="00F9067C">
              <w:rPr>
                <w:sz w:val="24"/>
                <w:szCs w:val="24"/>
              </w:rPr>
              <w:t xml:space="preserve">Преимущества и (или) иные выгоды </w:t>
            </w:r>
            <w:hyperlink w:anchor="P846" w:history="1">
              <w:r w:rsidRPr="00F9067C">
                <w:rPr>
                  <w:color w:val="0000FF"/>
                  <w:sz w:val="24"/>
                  <w:szCs w:val="24"/>
                </w:rPr>
                <w:t>&lt;7&gt;</w:t>
              </w:r>
            </w:hyperlink>
          </w:p>
        </w:tc>
      </w:tr>
      <w:tr w:rsidR="004D4CEF" w:rsidRPr="003F205B" w:rsidTr="00F7688A">
        <w:tc>
          <w:tcPr>
            <w:tcW w:w="4081" w:type="dxa"/>
            <w:gridSpan w:val="2"/>
          </w:tcPr>
          <w:p w:rsidR="004D4CEF" w:rsidRPr="00F9067C" w:rsidRDefault="004D4CEF" w:rsidP="00F7688A">
            <w:pPr>
              <w:pStyle w:val="ConsPlusNormal"/>
              <w:rPr>
                <w:sz w:val="24"/>
                <w:szCs w:val="24"/>
              </w:rPr>
            </w:pPr>
            <w:r w:rsidRPr="00F9067C">
              <w:rPr>
                <w:sz w:val="24"/>
                <w:szCs w:val="24"/>
              </w:rPr>
              <w:t>Преимущество 1</w:t>
            </w:r>
          </w:p>
        </w:tc>
        <w:tc>
          <w:tcPr>
            <w:tcW w:w="2836" w:type="dxa"/>
            <w:gridSpan w:val="2"/>
          </w:tcPr>
          <w:p w:rsidR="004D4CEF" w:rsidRPr="00F9067C" w:rsidRDefault="004D4CEF" w:rsidP="00F7688A">
            <w:pPr>
              <w:pStyle w:val="ConsPlusNormal"/>
              <w:rPr>
                <w:sz w:val="24"/>
                <w:szCs w:val="24"/>
              </w:rPr>
            </w:pPr>
          </w:p>
        </w:tc>
        <w:tc>
          <w:tcPr>
            <w:tcW w:w="2691" w:type="dxa"/>
            <w:gridSpan w:val="2"/>
          </w:tcPr>
          <w:p w:rsidR="004D4CEF" w:rsidRPr="00F9067C" w:rsidRDefault="004D4CEF" w:rsidP="00F7688A">
            <w:pPr>
              <w:pStyle w:val="ConsPlusNormal"/>
              <w:rPr>
                <w:sz w:val="24"/>
                <w:szCs w:val="24"/>
              </w:rPr>
            </w:pPr>
          </w:p>
        </w:tc>
      </w:tr>
      <w:tr w:rsidR="004D4CEF" w:rsidRPr="003F205B" w:rsidTr="00F7688A">
        <w:tc>
          <w:tcPr>
            <w:tcW w:w="4081" w:type="dxa"/>
            <w:gridSpan w:val="2"/>
          </w:tcPr>
          <w:p w:rsidR="004D4CEF" w:rsidRPr="00F9067C" w:rsidRDefault="004D4CEF" w:rsidP="00F7688A">
            <w:pPr>
              <w:pStyle w:val="ConsPlusNormal"/>
              <w:rPr>
                <w:sz w:val="24"/>
                <w:szCs w:val="24"/>
              </w:rPr>
            </w:pPr>
            <w:r w:rsidRPr="00F9067C">
              <w:rPr>
                <w:sz w:val="24"/>
                <w:szCs w:val="24"/>
              </w:rPr>
              <w:t>Преимущество 1</w:t>
            </w:r>
          </w:p>
          <w:p w:rsidR="004D4CEF" w:rsidRPr="00F9067C" w:rsidRDefault="004D4CEF" w:rsidP="00F9067C">
            <w:pPr>
              <w:pStyle w:val="ConsPlusNormal"/>
              <w:ind w:firstLine="0"/>
              <w:rPr>
                <w:sz w:val="24"/>
                <w:szCs w:val="24"/>
              </w:rPr>
            </w:pPr>
            <w:r w:rsidRPr="00F9067C">
              <w:rPr>
                <w:sz w:val="24"/>
                <w:szCs w:val="24"/>
              </w:rPr>
              <w:t>(прогнозируемое на этапе ОРВ)</w:t>
            </w:r>
          </w:p>
        </w:tc>
        <w:tc>
          <w:tcPr>
            <w:tcW w:w="2836" w:type="dxa"/>
            <w:gridSpan w:val="2"/>
          </w:tcPr>
          <w:p w:rsidR="004D4CEF" w:rsidRPr="00F9067C" w:rsidRDefault="004D4CEF" w:rsidP="00F7688A">
            <w:pPr>
              <w:pStyle w:val="ConsPlusNormal"/>
              <w:rPr>
                <w:sz w:val="24"/>
                <w:szCs w:val="24"/>
              </w:rPr>
            </w:pPr>
          </w:p>
        </w:tc>
        <w:tc>
          <w:tcPr>
            <w:tcW w:w="2691" w:type="dxa"/>
            <w:gridSpan w:val="2"/>
          </w:tcPr>
          <w:p w:rsidR="004D4CEF" w:rsidRPr="00F9067C" w:rsidRDefault="004D4CEF" w:rsidP="00F7688A">
            <w:pPr>
              <w:pStyle w:val="ConsPlusNormal"/>
              <w:rPr>
                <w:sz w:val="24"/>
                <w:szCs w:val="24"/>
              </w:rPr>
            </w:pPr>
          </w:p>
        </w:tc>
      </w:tr>
      <w:tr w:rsidR="004D4CEF" w:rsidRPr="003F205B" w:rsidTr="00F7688A">
        <w:tc>
          <w:tcPr>
            <w:tcW w:w="4081" w:type="dxa"/>
            <w:gridSpan w:val="2"/>
          </w:tcPr>
          <w:p w:rsidR="004D4CEF" w:rsidRPr="00F9067C" w:rsidRDefault="004D4CEF" w:rsidP="00F7688A">
            <w:pPr>
              <w:pStyle w:val="ConsPlusNormal"/>
              <w:rPr>
                <w:sz w:val="24"/>
                <w:szCs w:val="24"/>
              </w:rPr>
            </w:pPr>
            <w:r w:rsidRPr="00F9067C">
              <w:rPr>
                <w:sz w:val="24"/>
                <w:szCs w:val="24"/>
              </w:rPr>
              <w:t>Преимущество N</w:t>
            </w:r>
          </w:p>
        </w:tc>
        <w:tc>
          <w:tcPr>
            <w:tcW w:w="2836" w:type="dxa"/>
            <w:gridSpan w:val="2"/>
          </w:tcPr>
          <w:p w:rsidR="004D4CEF" w:rsidRPr="00F9067C" w:rsidRDefault="004D4CEF" w:rsidP="00F7688A">
            <w:pPr>
              <w:pStyle w:val="ConsPlusNormal"/>
              <w:rPr>
                <w:sz w:val="24"/>
                <w:szCs w:val="24"/>
              </w:rPr>
            </w:pPr>
          </w:p>
        </w:tc>
        <w:tc>
          <w:tcPr>
            <w:tcW w:w="2691" w:type="dxa"/>
            <w:gridSpan w:val="2"/>
          </w:tcPr>
          <w:p w:rsidR="004D4CEF" w:rsidRPr="00F9067C" w:rsidRDefault="004D4CEF" w:rsidP="00F7688A">
            <w:pPr>
              <w:pStyle w:val="ConsPlusNormal"/>
              <w:rPr>
                <w:sz w:val="24"/>
                <w:szCs w:val="24"/>
              </w:rPr>
            </w:pPr>
          </w:p>
        </w:tc>
      </w:tr>
      <w:tr w:rsidR="004D4CEF" w:rsidRPr="003F205B" w:rsidTr="00F7688A">
        <w:tc>
          <w:tcPr>
            <w:tcW w:w="4081" w:type="dxa"/>
            <w:gridSpan w:val="2"/>
          </w:tcPr>
          <w:p w:rsidR="004D4CEF" w:rsidRPr="00F9067C" w:rsidRDefault="004D4CEF" w:rsidP="00F7688A">
            <w:pPr>
              <w:pStyle w:val="ConsPlusNormal"/>
              <w:rPr>
                <w:sz w:val="24"/>
                <w:szCs w:val="24"/>
              </w:rPr>
            </w:pPr>
            <w:r w:rsidRPr="00F9067C">
              <w:rPr>
                <w:sz w:val="24"/>
                <w:szCs w:val="24"/>
              </w:rPr>
              <w:t>Преимущество N</w:t>
            </w:r>
          </w:p>
          <w:p w:rsidR="004D4CEF" w:rsidRPr="00F9067C" w:rsidRDefault="004D4CEF" w:rsidP="00F9067C">
            <w:pPr>
              <w:pStyle w:val="ConsPlusNormal"/>
              <w:ind w:firstLine="0"/>
              <w:rPr>
                <w:sz w:val="24"/>
                <w:szCs w:val="24"/>
              </w:rPr>
            </w:pPr>
            <w:r w:rsidRPr="00F9067C">
              <w:rPr>
                <w:sz w:val="24"/>
                <w:szCs w:val="24"/>
              </w:rPr>
              <w:t>(прогнозируемое на этапе ОРВ)</w:t>
            </w:r>
          </w:p>
        </w:tc>
        <w:tc>
          <w:tcPr>
            <w:tcW w:w="2836" w:type="dxa"/>
            <w:gridSpan w:val="2"/>
          </w:tcPr>
          <w:p w:rsidR="004D4CEF" w:rsidRPr="00F9067C" w:rsidRDefault="004D4CEF" w:rsidP="00F7688A">
            <w:pPr>
              <w:pStyle w:val="ConsPlusNormal"/>
              <w:rPr>
                <w:sz w:val="24"/>
                <w:szCs w:val="24"/>
              </w:rPr>
            </w:pPr>
          </w:p>
        </w:tc>
        <w:tc>
          <w:tcPr>
            <w:tcW w:w="2691" w:type="dxa"/>
            <w:gridSpan w:val="2"/>
          </w:tcPr>
          <w:p w:rsidR="004D4CEF" w:rsidRPr="00F9067C" w:rsidRDefault="004D4CEF" w:rsidP="00F7688A">
            <w:pPr>
              <w:pStyle w:val="ConsPlusNormal"/>
              <w:rPr>
                <w:sz w:val="24"/>
                <w:szCs w:val="24"/>
              </w:rPr>
            </w:pPr>
          </w:p>
        </w:tc>
      </w:tr>
      <w:tr w:rsidR="004D4CEF" w:rsidRPr="003F205B" w:rsidTr="00F7688A">
        <w:tc>
          <w:tcPr>
            <w:tcW w:w="9608" w:type="dxa"/>
            <w:gridSpan w:val="6"/>
          </w:tcPr>
          <w:p w:rsidR="004D4CEF" w:rsidRPr="00F9067C" w:rsidRDefault="004D4CEF" w:rsidP="00F7688A">
            <w:pPr>
              <w:pStyle w:val="ConsPlusNormal"/>
              <w:jc w:val="center"/>
              <w:rPr>
                <w:sz w:val="24"/>
                <w:szCs w:val="24"/>
              </w:rPr>
            </w:pPr>
            <w:r w:rsidRPr="00F9067C">
              <w:rPr>
                <w:sz w:val="24"/>
                <w:szCs w:val="24"/>
              </w:rPr>
              <w:t>Итого</w:t>
            </w:r>
          </w:p>
        </w:tc>
      </w:tr>
      <w:tr w:rsidR="004D4CEF" w:rsidRPr="003F205B" w:rsidTr="00F7688A">
        <w:tc>
          <w:tcPr>
            <w:tcW w:w="4081" w:type="dxa"/>
            <w:gridSpan w:val="2"/>
          </w:tcPr>
          <w:p w:rsidR="004D4CEF" w:rsidRPr="00F9067C" w:rsidRDefault="004D4CEF" w:rsidP="00F9067C">
            <w:pPr>
              <w:pStyle w:val="ConsPlusNormal"/>
              <w:ind w:firstLine="5"/>
              <w:rPr>
                <w:sz w:val="24"/>
                <w:szCs w:val="24"/>
              </w:rPr>
            </w:pPr>
            <w:r w:rsidRPr="00F9067C">
              <w:rPr>
                <w:sz w:val="24"/>
                <w:szCs w:val="24"/>
              </w:rPr>
              <w:t>Издержки</w:t>
            </w:r>
            <w:r w:rsidR="00F9067C">
              <w:rPr>
                <w:sz w:val="24"/>
                <w:szCs w:val="24"/>
              </w:rPr>
              <w:t xml:space="preserve"> </w:t>
            </w:r>
            <w:r w:rsidRPr="00F9067C">
              <w:rPr>
                <w:sz w:val="24"/>
                <w:szCs w:val="24"/>
              </w:rPr>
              <w:t>(содержательные и информационные на момент оценки)</w:t>
            </w:r>
          </w:p>
        </w:tc>
        <w:tc>
          <w:tcPr>
            <w:tcW w:w="2836" w:type="dxa"/>
            <w:gridSpan w:val="2"/>
          </w:tcPr>
          <w:p w:rsidR="004D4CEF" w:rsidRPr="00F9067C" w:rsidRDefault="004D4CEF" w:rsidP="00F7688A">
            <w:pPr>
              <w:pStyle w:val="ConsPlusNormal"/>
              <w:rPr>
                <w:sz w:val="24"/>
                <w:szCs w:val="24"/>
              </w:rPr>
            </w:pPr>
          </w:p>
        </w:tc>
        <w:tc>
          <w:tcPr>
            <w:tcW w:w="2691" w:type="dxa"/>
            <w:gridSpan w:val="2"/>
          </w:tcPr>
          <w:p w:rsidR="004D4CEF" w:rsidRPr="00F9067C" w:rsidRDefault="004D4CEF" w:rsidP="00F7688A">
            <w:pPr>
              <w:pStyle w:val="ConsPlusNormal"/>
              <w:rPr>
                <w:sz w:val="24"/>
                <w:szCs w:val="24"/>
              </w:rPr>
            </w:pPr>
          </w:p>
        </w:tc>
      </w:tr>
      <w:tr w:rsidR="004D4CEF" w:rsidRPr="003F205B" w:rsidTr="00F7688A">
        <w:tc>
          <w:tcPr>
            <w:tcW w:w="4081" w:type="dxa"/>
            <w:gridSpan w:val="2"/>
          </w:tcPr>
          <w:p w:rsidR="004D4CEF" w:rsidRPr="00F9067C" w:rsidRDefault="004D4CEF" w:rsidP="00F9067C">
            <w:pPr>
              <w:pStyle w:val="ConsPlusNormal"/>
              <w:ind w:firstLine="0"/>
              <w:rPr>
                <w:sz w:val="24"/>
                <w:szCs w:val="24"/>
              </w:rPr>
            </w:pPr>
            <w:r w:rsidRPr="00F9067C">
              <w:rPr>
                <w:sz w:val="24"/>
                <w:szCs w:val="24"/>
              </w:rPr>
              <w:t>Издержки</w:t>
            </w:r>
            <w:r w:rsidR="00F9067C">
              <w:rPr>
                <w:sz w:val="24"/>
                <w:szCs w:val="24"/>
              </w:rPr>
              <w:t xml:space="preserve"> </w:t>
            </w:r>
            <w:r w:rsidRPr="00F9067C">
              <w:rPr>
                <w:sz w:val="24"/>
                <w:szCs w:val="24"/>
              </w:rPr>
              <w:t>(содержательные и информационные, прогнозируемые на этапе ОРВ)</w:t>
            </w:r>
          </w:p>
        </w:tc>
        <w:tc>
          <w:tcPr>
            <w:tcW w:w="2836" w:type="dxa"/>
            <w:gridSpan w:val="2"/>
          </w:tcPr>
          <w:p w:rsidR="004D4CEF" w:rsidRPr="00F9067C" w:rsidRDefault="004D4CEF" w:rsidP="00F7688A">
            <w:pPr>
              <w:pStyle w:val="ConsPlusNormal"/>
              <w:rPr>
                <w:sz w:val="24"/>
                <w:szCs w:val="24"/>
              </w:rPr>
            </w:pPr>
          </w:p>
        </w:tc>
        <w:tc>
          <w:tcPr>
            <w:tcW w:w="2691" w:type="dxa"/>
            <w:gridSpan w:val="2"/>
          </w:tcPr>
          <w:p w:rsidR="004D4CEF" w:rsidRPr="00F9067C" w:rsidRDefault="004D4CEF" w:rsidP="00F7688A">
            <w:pPr>
              <w:pStyle w:val="ConsPlusNormal"/>
              <w:rPr>
                <w:sz w:val="24"/>
                <w:szCs w:val="24"/>
              </w:rPr>
            </w:pPr>
          </w:p>
        </w:tc>
      </w:tr>
      <w:tr w:rsidR="004D4CEF" w:rsidRPr="003F205B" w:rsidTr="00F7688A">
        <w:tc>
          <w:tcPr>
            <w:tcW w:w="4081" w:type="dxa"/>
            <w:gridSpan w:val="2"/>
          </w:tcPr>
          <w:p w:rsidR="004D4CEF" w:rsidRPr="00F9067C" w:rsidRDefault="004D4CEF" w:rsidP="00F9067C">
            <w:pPr>
              <w:pStyle w:val="ConsPlusNormal"/>
              <w:ind w:firstLine="0"/>
              <w:rPr>
                <w:sz w:val="24"/>
                <w:szCs w:val="24"/>
              </w:rPr>
            </w:pPr>
            <w:r w:rsidRPr="00F9067C">
              <w:rPr>
                <w:sz w:val="24"/>
                <w:szCs w:val="24"/>
              </w:rPr>
              <w:t>Преимущества и (или) иные выгоды (на момент оценки)</w:t>
            </w:r>
          </w:p>
        </w:tc>
        <w:tc>
          <w:tcPr>
            <w:tcW w:w="2836" w:type="dxa"/>
            <w:gridSpan w:val="2"/>
          </w:tcPr>
          <w:p w:rsidR="004D4CEF" w:rsidRPr="00F9067C" w:rsidRDefault="004D4CEF" w:rsidP="00F7688A">
            <w:pPr>
              <w:pStyle w:val="ConsPlusNormal"/>
              <w:rPr>
                <w:sz w:val="24"/>
                <w:szCs w:val="24"/>
              </w:rPr>
            </w:pPr>
          </w:p>
        </w:tc>
        <w:tc>
          <w:tcPr>
            <w:tcW w:w="2691" w:type="dxa"/>
            <w:gridSpan w:val="2"/>
          </w:tcPr>
          <w:p w:rsidR="004D4CEF" w:rsidRPr="00F9067C" w:rsidRDefault="004D4CEF" w:rsidP="00F7688A">
            <w:pPr>
              <w:pStyle w:val="ConsPlusNormal"/>
              <w:rPr>
                <w:sz w:val="24"/>
                <w:szCs w:val="24"/>
              </w:rPr>
            </w:pPr>
          </w:p>
        </w:tc>
      </w:tr>
      <w:tr w:rsidR="004D4CEF" w:rsidRPr="003F205B" w:rsidTr="00F7688A">
        <w:tc>
          <w:tcPr>
            <w:tcW w:w="4081" w:type="dxa"/>
            <w:gridSpan w:val="2"/>
          </w:tcPr>
          <w:p w:rsidR="004D4CEF" w:rsidRPr="00F9067C" w:rsidRDefault="004D4CEF" w:rsidP="00F9067C">
            <w:pPr>
              <w:pStyle w:val="ConsPlusNormal"/>
              <w:ind w:firstLine="5"/>
              <w:jc w:val="both"/>
              <w:rPr>
                <w:sz w:val="24"/>
                <w:szCs w:val="24"/>
              </w:rPr>
            </w:pPr>
            <w:r w:rsidRPr="00F9067C">
              <w:rPr>
                <w:sz w:val="24"/>
                <w:szCs w:val="24"/>
              </w:rPr>
              <w:t>Преимущества и (или) иные выгоды (прогнозируемые на этапе ОРВ)</w:t>
            </w:r>
          </w:p>
        </w:tc>
        <w:tc>
          <w:tcPr>
            <w:tcW w:w="2836" w:type="dxa"/>
            <w:gridSpan w:val="2"/>
          </w:tcPr>
          <w:p w:rsidR="004D4CEF" w:rsidRPr="00F9067C" w:rsidRDefault="004D4CEF" w:rsidP="00F7688A">
            <w:pPr>
              <w:pStyle w:val="ConsPlusNormal"/>
              <w:rPr>
                <w:sz w:val="24"/>
                <w:szCs w:val="24"/>
              </w:rPr>
            </w:pPr>
          </w:p>
        </w:tc>
        <w:tc>
          <w:tcPr>
            <w:tcW w:w="2691" w:type="dxa"/>
            <w:gridSpan w:val="2"/>
          </w:tcPr>
          <w:p w:rsidR="004D4CEF" w:rsidRPr="00F9067C" w:rsidRDefault="004D4CEF" w:rsidP="00F7688A">
            <w:pPr>
              <w:pStyle w:val="ConsPlusNormal"/>
              <w:rPr>
                <w:sz w:val="24"/>
                <w:szCs w:val="24"/>
              </w:rPr>
            </w:pPr>
          </w:p>
        </w:tc>
      </w:tr>
      <w:tr w:rsidR="004D4CEF" w:rsidRPr="003F205B" w:rsidTr="00F7688A">
        <w:tc>
          <w:tcPr>
            <w:tcW w:w="9608" w:type="dxa"/>
            <w:gridSpan w:val="6"/>
          </w:tcPr>
          <w:p w:rsidR="004D4CEF" w:rsidRPr="00F9067C" w:rsidRDefault="00F9067C" w:rsidP="00F7688A">
            <w:pPr>
              <w:pStyle w:val="ConsPlusNonformat"/>
              <w:jc w:val="both"/>
              <w:rPr>
                <w:rFonts w:ascii="Arial" w:hAnsi="Arial" w:cs="Arial"/>
                <w:sz w:val="24"/>
                <w:szCs w:val="24"/>
              </w:rPr>
            </w:pPr>
            <w:r>
              <w:rPr>
                <w:rFonts w:ascii="Arial" w:hAnsi="Arial" w:cs="Arial"/>
                <w:noProof/>
                <w:position w:val="-8"/>
                <w:sz w:val="24"/>
                <w:szCs w:val="24"/>
              </w:rPr>
              <w:t xml:space="preserve">8.1.6  </w:t>
            </w:r>
            <w:r w:rsidR="004D4CEF" w:rsidRPr="00F9067C">
              <w:rPr>
                <w:rFonts w:ascii="Arial" w:hAnsi="Arial" w:cs="Arial"/>
                <w:sz w:val="24"/>
                <w:szCs w:val="24"/>
              </w:rPr>
              <w:t>Источники данных: _____________________________________________</w:t>
            </w:r>
          </w:p>
          <w:p w:rsidR="004D4CEF" w:rsidRPr="00F9067C" w:rsidRDefault="004D4CEF" w:rsidP="00F7688A">
            <w:pPr>
              <w:pStyle w:val="ConsPlusNonformat"/>
              <w:jc w:val="both"/>
              <w:rPr>
                <w:rFonts w:ascii="Arial" w:hAnsi="Arial" w:cs="Arial"/>
              </w:rPr>
            </w:pPr>
            <w:r w:rsidRPr="00F9067C">
              <w:rPr>
                <w:rFonts w:ascii="Arial" w:hAnsi="Arial" w:cs="Arial"/>
                <w:sz w:val="24"/>
                <w:szCs w:val="24"/>
              </w:rPr>
              <w:t xml:space="preserve">                              </w:t>
            </w:r>
            <w:r w:rsidR="00F9067C">
              <w:rPr>
                <w:rFonts w:ascii="Arial" w:hAnsi="Arial" w:cs="Arial"/>
                <w:sz w:val="24"/>
                <w:szCs w:val="24"/>
              </w:rPr>
              <w:t xml:space="preserve">                      </w:t>
            </w:r>
            <w:r w:rsidRPr="00F9067C">
              <w:rPr>
                <w:rFonts w:ascii="Arial" w:hAnsi="Arial" w:cs="Arial"/>
                <w:sz w:val="24"/>
                <w:szCs w:val="24"/>
              </w:rPr>
              <w:t xml:space="preserve"> </w:t>
            </w:r>
            <w:r w:rsidRPr="00F9067C">
              <w:rPr>
                <w:rFonts w:ascii="Arial" w:hAnsi="Arial" w:cs="Arial"/>
              </w:rPr>
              <w:t>(место для текстового описания)</w:t>
            </w:r>
          </w:p>
        </w:tc>
      </w:tr>
      <w:tr w:rsidR="004D4CEF" w:rsidRPr="003F205B" w:rsidTr="00F7688A">
        <w:tblPrEx>
          <w:tblBorders>
            <w:insideV w:val="nil"/>
          </w:tblBorders>
        </w:tblPrEx>
        <w:tc>
          <w:tcPr>
            <w:tcW w:w="1013" w:type="dxa"/>
            <w:tcBorders>
              <w:left w:val="single" w:sz="4" w:space="0" w:color="auto"/>
            </w:tcBorders>
          </w:tcPr>
          <w:p w:rsidR="004D4CEF" w:rsidRPr="00F9067C" w:rsidRDefault="00F9067C" w:rsidP="00F9067C">
            <w:pPr>
              <w:pStyle w:val="ConsPlusNormal"/>
              <w:ind w:firstLine="5"/>
              <w:rPr>
                <w:sz w:val="24"/>
                <w:szCs w:val="24"/>
              </w:rPr>
            </w:pPr>
            <w:bookmarkStart w:id="48" w:name="P750"/>
            <w:bookmarkEnd w:id="48"/>
            <w:r>
              <w:rPr>
                <w:noProof/>
                <w:position w:val="-9"/>
                <w:sz w:val="24"/>
                <w:szCs w:val="24"/>
              </w:rPr>
              <w:t>8.1.7</w:t>
            </w:r>
          </w:p>
        </w:tc>
        <w:tc>
          <w:tcPr>
            <w:tcW w:w="8595" w:type="dxa"/>
            <w:gridSpan w:val="5"/>
            <w:tcBorders>
              <w:right w:val="single" w:sz="4" w:space="0" w:color="auto"/>
            </w:tcBorders>
          </w:tcPr>
          <w:p w:rsidR="004D4CEF" w:rsidRPr="00F9067C" w:rsidRDefault="004D4CEF" w:rsidP="00F9067C">
            <w:pPr>
              <w:pStyle w:val="ConsPlusNormal"/>
              <w:ind w:hanging="157"/>
              <w:jc w:val="center"/>
              <w:rPr>
                <w:sz w:val="24"/>
                <w:szCs w:val="24"/>
              </w:rPr>
            </w:pPr>
            <w:r w:rsidRPr="00F9067C">
              <w:rPr>
                <w:sz w:val="24"/>
                <w:szCs w:val="24"/>
              </w:rPr>
              <w:t>Нормативно-правовые и (или) организационные меры, предпринятые для сокращения диспропорций, связанной с принятием нормативного правового акта</w:t>
            </w:r>
          </w:p>
        </w:tc>
      </w:tr>
      <w:tr w:rsidR="004D4CEF" w:rsidRPr="003F205B" w:rsidTr="00F7688A">
        <w:tc>
          <w:tcPr>
            <w:tcW w:w="4081" w:type="dxa"/>
            <w:gridSpan w:val="2"/>
          </w:tcPr>
          <w:p w:rsidR="004D4CEF" w:rsidRPr="00F9067C" w:rsidRDefault="004D4CEF" w:rsidP="00F7688A">
            <w:pPr>
              <w:pStyle w:val="ConsPlusNormal"/>
              <w:jc w:val="center"/>
              <w:rPr>
                <w:sz w:val="24"/>
                <w:szCs w:val="24"/>
              </w:rPr>
            </w:pPr>
            <w:r w:rsidRPr="00F9067C">
              <w:rPr>
                <w:sz w:val="24"/>
                <w:szCs w:val="24"/>
              </w:rPr>
              <w:t>Нормативно-правовые</w:t>
            </w:r>
          </w:p>
        </w:tc>
        <w:tc>
          <w:tcPr>
            <w:tcW w:w="5527" w:type="dxa"/>
            <w:gridSpan w:val="4"/>
          </w:tcPr>
          <w:p w:rsidR="004D4CEF" w:rsidRPr="00F9067C" w:rsidRDefault="004D4CEF" w:rsidP="00F7688A">
            <w:pPr>
              <w:pStyle w:val="ConsPlusNormal"/>
              <w:rPr>
                <w:sz w:val="24"/>
                <w:szCs w:val="24"/>
              </w:rPr>
            </w:pPr>
          </w:p>
        </w:tc>
      </w:tr>
      <w:tr w:rsidR="004D4CEF" w:rsidRPr="003F205B" w:rsidTr="00F7688A">
        <w:tc>
          <w:tcPr>
            <w:tcW w:w="4081" w:type="dxa"/>
            <w:gridSpan w:val="2"/>
          </w:tcPr>
          <w:p w:rsidR="004D4CEF" w:rsidRPr="00F9067C" w:rsidRDefault="004D4CEF" w:rsidP="00F7688A">
            <w:pPr>
              <w:pStyle w:val="ConsPlusNormal"/>
              <w:jc w:val="center"/>
              <w:rPr>
                <w:sz w:val="24"/>
                <w:szCs w:val="24"/>
              </w:rPr>
            </w:pPr>
            <w:r w:rsidRPr="00F9067C">
              <w:rPr>
                <w:sz w:val="24"/>
                <w:szCs w:val="24"/>
              </w:rPr>
              <w:lastRenderedPageBreak/>
              <w:t>Организационные</w:t>
            </w:r>
          </w:p>
        </w:tc>
        <w:tc>
          <w:tcPr>
            <w:tcW w:w="5527" w:type="dxa"/>
            <w:gridSpan w:val="4"/>
          </w:tcPr>
          <w:p w:rsidR="004D4CEF" w:rsidRPr="00F9067C" w:rsidRDefault="004D4CEF" w:rsidP="00F7688A">
            <w:pPr>
              <w:pStyle w:val="ConsPlusNormal"/>
              <w:rPr>
                <w:sz w:val="24"/>
                <w:szCs w:val="24"/>
              </w:rPr>
            </w:pPr>
          </w:p>
        </w:tc>
      </w:tr>
    </w:tbl>
    <w:p w:rsidR="00054253" w:rsidRDefault="00054253" w:rsidP="00A971A7">
      <w:pPr>
        <w:pStyle w:val="ConsPlusNormal"/>
        <w:jc w:val="both"/>
        <w:rPr>
          <w:sz w:val="24"/>
          <w:szCs w:val="24"/>
        </w:rPr>
      </w:pPr>
    </w:p>
    <w:p w:rsidR="00054253" w:rsidRPr="00C138ED" w:rsidRDefault="00054253" w:rsidP="00054253">
      <w:pPr>
        <w:pStyle w:val="ConsPlusNormal"/>
        <w:jc w:val="center"/>
        <w:rPr>
          <w:sz w:val="24"/>
          <w:szCs w:val="24"/>
        </w:rPr>
      </w:pPr>
    </w:p>
    <w:p w:rsidR="00A971A7" w:rsidRDefault="00F9067C" w:rsidP="00054253">
      <w:pPr>
        <w:pStyle w:val="ConsPlusNonformat"/>
        <w:jc w:val="center"/>
        <w:rPr>
          <w:rFonts w:ascii="Arial" w:hAnsi="Arial" w:cs="Arial"/>
          <w:sz w:val="24"/>
          <w:szCs w:val="24"/>
        </w:rPr>
      </w:pPr>
      <w:bookmarkStart w:id="49" w:name="P757"/>
      <w:bookmarkEnd w:id="49"/>
      <w:r>
        <w:rPr>
          <w:rFonts w:ascii="Arial" w:hAnsi="Arial" w:cs="Arial"/>
          <w:sz w:val="24"/>
          <w:szCs w:val="24"/>
        </w:rPr>
        <w:t>9</w:t>
      </w:r>
      <w:r w:rsidR="00A971A7" w:rsidRPr="00C138ED">
        <w:rPr>
          <w:rFonts w:ascii="Arial" w:hAnsi="Arial" w:cs="Arial"/>
          <w:sz w:val="24"/>
          <w:szCs w:val="24"/>
        </w:rPr>
        <w:t>. Сведения о привлечении к ответственности</w:t>
      </w:r>
      <w:r w:rsidR="00054253">
        <w:rPr>
          <w:rFonts w:ascii="Arial" w:hAnsi="Arial" w:cs="Arial"/>
          <w:sz w:val="24"/>
          <w:szCs w:val="24"/>
        </w:rPr>
        <w:t xml:space="preserve"> </w:t>
      </w:r>
      <w:r w:rsidR="00A971A7" w:rsidRPr="00C138ED">
        <w:rPr>
          <w:rFonts w:ascii="Arial" w:hAnsi="Arial" w:cs="Arial"/>
          <w:sz w:val="24"/>
          <w:szCs w:val="24"/>
        </w:rPr>
        <w:t>за нарушение установленных нормативным правовым актом</w:t>
      </w:r>
      <w:r w:rsidR="00054253">
        <w:rPr>
          <w:rFonts w:ascii="Arial" w:hAnsi="Arial" w:cs="Arial"/>
          <w:sz w:val="24"/>
          <w:szCs w:val="24"/>
        </w:rPr>
        <w:t xml:space="preserve"> </w:t>
      </w:r>
      <w:r w:rsidR="00A971A7" w:rsidRPr="00C138ED">
        <w:rPr>
          <w:rFonts w:ascii="Arial" w:hAnsi="Arial" w:cs="Arial"/>
          <w:sz w:val="24"/>
          <w:szCs w:val="24"/>
        </w:rPr>
        <w:t>требований, в случае если нормативным правовым актом</w:t>
      </w:r>
      <w:r w:rsidR="00054253">
        <w:rPr>
          <w:rFonts w:ascii="Arial" w:hAnsi="Arial" w:cs="Arial"/>
          <w:sz w:val="24"/>
          <w:szCs w:val="24"/>
        </w:rPr>
        <w:t xml:space="preserve"> </w:t>
      </w:r>
      <w:r w:rsidR="00A971A7" w:rsidRPr="00C138ED">
        <w:rPr>
          <w:rFonts w:ascii="Arial" w:hAnsi="Arial" w:cs="Arial"/>
          <w:sz w:val="24"/>
          <w:szCs w:val="24"/>
        </w:rPr>
        <w:t>установлена такая ответственность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5"/>
      </w:tblGrid>
      <w:tr w:rsidR="00054253" w:rsidRPr="00054253" w:rsidTr="00F7688A">
        <w:tc>
          <w:tcPr>
            <w:tcW w:w="4785" w:type="dxa"/>
            <w:shd w:val="clear" w:color="auto" w:fill="auto"/>
          </w:tcPr>
          <w:p w:rsidR="00054253" w:rsidRPr="00054253" w:rsidRDefault="00F9067C" w:rsidP="00054253">
            <w:pPr>
              <w:spacing w:after="240"/>
              <w:jc w:val="both"/>
              <w:rPr>
                <w:b/>
                <w:bCs/>
              </w:rPr>
            </w:pPr>
            <w:r>
              <w:t>9</w:t>
            </w:r>
            <w:r w:rsidR="00054253" w:rsidRPr="00054253">
              <w:t>.1. Ответственность за нарушение требований, установленных нормативным правовым актом</w:t>
            </w:r>
          </w:p>
        </w:tc>
        <w:tc>
          <w:tcPr>
            <w:tcW w:w="4786" w:type="dxa"/>
            <w:shd w:val="clear" w:color="auto" w:fill="auto"/>
          </w:tcPr>
          <w:p w:rsidR="00054253" w:rsidRPr="00054253" w:rsidRDefault="00F9067C" w:rsidP="00054253">
            <w:pPr>
              <w:ind w:left="114"/>
              <w:rPr>
                <w:b/>
                <w:bCs/>
              </w:rPr>
            </w:pPr>
            <w:r>
              <w:t>9</w:t>
            </w:r>
            <w:r w:rsidR="00054253" w:rsidRPr="00054253">
              <w:t>.2. Количественная оценка числа привлеченных к ответственности субъектов</w:t>
            </w:r>
          </w:p>
        </w:tc>
      </w:tr>
      <w:tr w:rsidR="00054253" w:rsidRPr="00054253" w:rsidTr="00F7688A">
        <w:tc>
          <w:tcPr>
            <w:tcW w:w="4785" w:type="dxa"/>
            <w:shd w:val="clear" w:color="auto" w:fill="auto"/>
          </w:tcPr>
          <w:p w:rsidR="00054253" w:rsidRPr="00054253" w:rsidRDefault="00054253" w:rsidP="00F7688A">
            <w:pPr>
              <w:spacing w:after="240"/>
              <w:jc w:val="both"/>
              <w:rPr>
                <w:b/>
                <w:bCs/>
              </w:rPr>
            </w:pPr>
            <w:r w:rsidRPr="00054253">
              <w:rPr>
                <w:i/>
                <w:iCs/>
              </w:rPr>
              <w:t>1</w:t>
            </w:r>
          </w:p>
        </w:tc>
        <w:tc>
          <w:tcPr>
            <w:tcW w:w="4786" w:type="dxa"/>
            <w:shd w:val="clear" w:color="auto" w:fill="auto"/>
          </w:tcPr>
          <w:p w:rsidR="00054253" w:rsidRPr="00054253" w:rsidRDefault="00054253" w:rsidP="00F7688A">
            <w:pPr>
              <w:spacing w:after="240"/>
              <w:jc w:val="both"/>
              <w:rPr>
                <w:b/>
                <w:bCs/>
              </w:rPr>
            </w:pPr>
          </w:p>
        </w:tc>
      </w:tr>
      <w:tr w:rsidR="00054253" w:rsidRPr="00054253" w:rsidTr="00F7688A">
        <w:tc>
          <w:tcPr>
            <w:tcW w:w="4785" w:type="dxa"/>
            <w:shd w:val="clear" w:color="auto" w:fill="auto"/>
          </w:tcPr>
          <w:p w:rsidR="00054253" w:rsidRPr="00054253" w:rsidRDefault="00054253" w:rsidP="00F7688A">
            <w:pPr>
              <w:spacing w:after="240"/>
              <w:jc w:val="both"/>
              <w:rPr>
                <w:b/>
                <w:bCs/>
              </w:rPr>
            </w:pPr>
            <w:r w:rsidRPr="00054253">
              <w:rPr>
                <w:i/>
                <w:iCs/>
                <w:lang w:val="en-US"/>
              </w:rPr>
              <w:t>N</w:t>
            </w:r>
          </w:p>
        </w:tc>
        <w:tc>
          <w:tcPr>
            <w:tcW w:w="4786" w:type="dxa"/>
            <w:shd w:val="clear" w:color="auto" w:fill="auto"/>
          </w:tcPr>
          <w:p w:rsidR="00054253" w:rsidRPr="00054253" w:rsidRDefault="00054253" w:rsidP="00F7688A">
            <w:pPr>
              <w:spacing w:after="240"/>
              <w:jc w:val="both"/>
              <w:rPr>
                <w:b/>
                <w:bCs/>
              </w:rPr>
            </w:pPr>
          </w:p>
        </w:tc>
      </w:tr>
    </w:tbl>
    <w:p w:rsidR="00054253" w:rsidRPr="00054253" w:rsidRDefault="00054253" w:rsidP="00054253">
      <w:pPr>
        <w:spacing w:after="120"/>
        <w:jc w:val="both"/>
        <w:rPr>
          <w:bCs/>
        </w:rPr>
      </w:pPr>
    </w:p>
    <w:p w:rsidR="00054253" w:rsidRDefault="00F9067C" w:rsidP="00054253">
      <w:pPr>
        <w:spacing w:after="120"/>
        <w:jc w:val="both"/>
        <w:rPr>
          <w:bCs/>
        </w:rPr>
      </w:pPr>
      <w:r>
        <w:rPr>
          <w:bCs/>
        </w:rPr>
        <w:t>9</w:t>
      </w:r>
      <w:r w:rsidR="00054253" w:rsidRPr="00054253">
        <w:rPr>
          <w:bCs/>
        </w:rPr>
        <w:t>.3. Иные количественные оценки, позволяющие сделать вывод о фактическом воздействии введенного правового регулирования</w:t>
      </w:r>
    </w:p>
    <w:p w:rsidR="00F9067C" w:rsidRPr="00054253" w:rsidRDefault="00F9067C" w:rsidP="00054253">
      <w:pPr>
        <w:spacing w:after="120"/>
        <w:jc w:val="both"/>
        <w:rPr>
          <w:bCs/>
        </w:rPr>
      </w:pPr>
    </w:p>
    <w:p w:rsidR="00054253" w:rsidRPr="00054253" w:rsidRDefault="00556A37" w:rsidP="00054253">
      <w:pPr>
        <w:pBdr>
          <w:top w:val="single" w:sz="4" w:space="1" w:color="auto"/>
        </w:pBdr>
        <w:spacing w:afterLines="100" w:after="240"/>
        <w:jc w:val="center"/>
        <w:rPr>
          <w:sz w:val="20"/>
          <w:szCs w:val="20"/>
        </w:rPr>
      </w:pPr>
      <w:r>
        <w:rPr>
          <w:sz w:val="20"/>
          <w:szCs w:val="20"/>
        </w:rPr>
        <w:t>(</w:t>
      </w:r>
      <w:r w:rsidR="00F9067C">
        <w:rPr>
          <w:sz w:val="20"/>
          <w:szCs w:val="20"/>
        </w:rPr>
        <w:t>м</w:t>
      </w:r>
      <w:r w:rsidR="00054253" w:rsidRPr="00054253">
        <w:rPr>
          <w:sz w:val="20"/>
          <w:szCs w:val="20"/>
        </w:rPr>
        <w:t>есто для текстового описания</w:t>
      </w:r>
      <w:r>
        <w:rPr>
          <w:sz w:val="20"/>
          <w:szCs w:val="20"/>
        </w:rPr>
        <w:t>)</w:t>
      </w:r>
    </w:p>
    <w:p w:rsidR="00054253" w:rsidRPr="00054253" w:rsidRDefault="00F9067C" w:rsidP="00054253">
      <w:pPr>
        <w:spacing w:afterLines="100" w:after="240"/>
      </w:pPr>
      <w:r>
        <w:t>9</w:t>
      </w:r>
      <w:r w:rsidR="00054253" w:rsidRPr="00054253">
        <w:t>.4. Источники данных:</w:t>
      </w:r>
    </w:p>
    <w:p w:rsidR="00054253" w:rsidRPr="00054253" w:rsidRDefault="00556A37" w:rsidP="00054253">
      <w:pPr>
        <w:pBdr>
          <w:top w:val="single" w:sz="4" w:space="1" w:color="auto"/>
        </w:pBdr>
        <w:spacing w:after="100"/>
        <w:jc w:val="center"/>
        <w:rPr>
          <w:sz w:val="20"/>
          <w:szCs w:val="20"/>
        </w:rPr>
      </w:pPr>
      <w:r>
        <w:rPr>
          <w:sz w:val="20"/>
          <w:szCs w:val="20"/>
        </w:rPr>
        <w:t>(</w:t>
      </w:r>
      <w:r w:rsidR="00054253" w:rsidRPr="00054253">
        <w:rPr>
          <w:sz w:val="20"/>
          <w:szCs w:val="20"/>
        </w:rPr>
        <w:t>место для текстового описания</w:t>
      </w:r>
      <w:r>
        <w:rPr>
          <w:sz w:val="20"/>
          <w:szCs w:val="20"/>
        </w:rPr>
        <w:t>)</w:t>
      </w:r>
    </w:p>
    <w:p w:rsidR="00A971A7" w:rsidRPr="00C138ED" w:rsidRDefault="00A971A7" w:rsidP="00A971A7">
      <w:pPr>
        <w:pStyle w:val="ConsPlusNormal"/>
        <w:jc w:val="both"/>
        <w:rPr>
          <w:sz w:val="24"/>
          <w:szCs w:val="24"/>
        </w:rPr>
      </w:pPr>
    </w:p>
    <w:p w:rsidR="00A971A7" w:rsidRPr="00C138ED" w:rsidRDefault="00F9067C" w:rsidP="00054253">
      <w:pPr>
        <w:pStyle w:val="ConsPlusNonformat"/>
        <w:jc w:val="center"/>
        <w:rPr>
          <w:rFonts w:ascii="Arial" w:hAnsi="Arial" w:cs="Arial"/>
          <w:sz w:val="24"/>
          <w:szCs w:val="24"/>
        </w:rPr>
      </w:pPr>
      <w:bookmarkStart w:id="50" w:name="P773"/>
      <w:bookmarkEnd w:id="50"/>
      <w:r>
        <w:rPr>
          <w:rFonts w:ascii="Arial" w:hAnsi="Arial" w:cs="Arial"/>
          <w:sz w:val="24"/>
          <w:szCs w:val="24"/>
        </w:rPr>
        <w:t>10</w:t>
      </w:r>
      <w:r w:rsidR="00A971A7" w:rsidRPr="00C138ED">
        <w:rPr>
          <w:rFonts w:ascii="Arial" w:hAnsi="Arial" w:cs="Arial"/>
          <w:sz w:val="24"/>
          <w:szCs w:val="24"/>
        </w:rPr>
        <w:t>. Иные сведения, которые, по мнению разработчика,</w:t>
      </w:r>
      <w:r w:rsidR="00054253">
        <w:rPr>
          <w:rFonts w:ascii="Arial" w:hAnsi="Arial" w:cs="Arial"/>
          <w:sz w:val="24"/>
          <w:szCs w:val="24"/>
        </w:rPr>
        <w:t xml:space="preserve"> </w:t>
      </w:r>
      <w:r w:rsidR="00A971A7" w:rsidRPr="00C138ED">
        <w:rPr>
          <w:rFonts w:ascii="Arial" w:hAnsi="Arial" w:cs="Arial"/>
          <w:sz w:val="24"/>
          <w:szCs w:val="24"/>
        </w:rPr>
        <w:t>позволяют оценить фактическое воздействие нормативного</w:t>
      </w:r>
      <w:r w:rsidR="00054253">
        <w:rPr>
          <w:rFonts w:ascii="Arial" w:hAnsi="Arial" w:cs="Arial"/>
          <w:sz w:val="24"/>
          <w:szCs w:val="24"/>
        </w:rPr>
        <w:t xml:space="preserve"> </w:t>
      </w:r>
      <w:r w:rsidR="00A971A7" w:rsidRPr="00C138ED">
        <w:rPr>
          <w:rFonts w:ascii="Arial" w:hAnsi="Arial" w:cs="Arial"/>
          <w:sz w:val="24"/>
          <w:szCs w:val="24"/>
        </w:rPr>
        <w:t>правового акта</w:t>
      </w:r>
    </w:p>
    <w:p w:rsidR="00A971A7" w:rsidRPr="00C138ED" w:rsidRDefault="00A971A7" w:rsidP="00A971A7">
      <w:pPr>
        <w:pStyle w:val="ConsPlusNormal"/>
        <w:jc w:val="both"/>
        <w:rPr>
          <w:sz w:val="24"/>
          <w:szCs w:val="24"/>
        </w:rPr>
      </w:pPr>
    </w:p>
    <w:p w:rsidR="00054253" w:rsidRPr="00CD36EF" w:rsidRDefault="00F9067C" w:rsidP="00CD36EF">
      <w:r>
        <w:t>10</w:t>
      </w:r>
      <w:r w:rsidR="00054253" w:rsidRPr="00CD36EF">
        <w:t>.1. Текстовое описание:</w:t>
      </w:r>
    </w:p>
    <w:p w:rsidR="00054253" w:rsidRPr="003A08DB" w:rsidRDefault="00054253" w:rsidP="00CD36EF">
      <w:pPr>
        <w:jc w:val="both"/>
        <w:rPr>
          <w:rFonts w:eastAsia="Calibri"/>
          <w:b/>
          <w:sz w:val="26"/>
          <w:szCs w:val="26"/>
          <w:lang w:eastAsia="en-US"/>
        </w:rPr>
      </w:pPr>
    </w:p>
    <w:p w:rsidR="00054253" w:rsidRPr="00CD36EF" w:rsidRDefault="00556A37" w:rsidP="00CD36EF">
      <w:pPr>
        <w:pBdr>
          <w:top w:val="single" w:sz="4" w:space="1" w:color="auto"/>
        </w:pBdr>
        <w:jc w:val="center"/>
        <w:rPr>
          <w:sz w:val="20"/>
          <w:szCs w:val="20"/>
        </w:rPr>
      </w:pPr>
      <w:r>
        <w:rPr>
          <w:sz w:val="20"/>
          <w:szCs w:val="20"/>
        </w:rPr>
        <w:t>(</w:t>
      </w:r>
      <w:r w:rsidR="00054253" w:rsidRPr="00CD36EF">
        <w:rPr>
          <w:sz w:val="20"/>
          <w:szCs w:val="20"/>
        </w:rPr>
        <w:t>место для текстового описания</w:t>
      </w:r>
      <w:r>
        <w:rPr>
          <w:sz w:val="20"/>
          <w:szCs w:val="20"/>
        </w:rPr>
        <w:t>)</w:t>
      </w:r>
    </w:p>
    <w:p w:rsidR="00054253" w:rsidRPr="00CD36EF" w:rsidRDefault="00F9067C" w:rsidP="00CD36EF">
      <w:r>
        <w:t>10</w:t>
      </w:r>
      <w:r w:rsidR="00054253" w:rsidRPr="00CD36EF">
        <w:t>.2. Методы расчетов:</w:t>
      </w:r>
    </w:p>
    <w:p w:rsidR="00054253" w:rsidRPr="003A08DB" w:rsidRDefault="00054253" w:rsidP="00CD36EF">
      <w:pPr>
        <w:rPr>
          <w:sz w:val="26"/>
          <w:szCs w:val="26"/>
        </w:rPr>
      </w:pPr>
    </w:p>
    <w:p w:rsidR="00054253" w:rsidRPr="00CD36EF" w:rsidRDefault="00556A37" w:rsidP="00CD36EF">
      <w:pPr>
        <w:pBdr>
          <w:top w:val="single" w:sz="4" w:space="1" w:color="auto"/>
        </w:pBdr>
        <w:jc w:val="center"/>
        <w:rPr>
          <w:sz w:val="20"/>
          <w:szCs w:val="20"/>
        </w:rPr>
      </w:pPr>
      <w:r>
        <w:rPr>
          <w:sz w:val="20"/>
          <w:szCs w:val="20"/>
        </w:rPr>
        <w:t>(</w:t>
      </w:r>
      <w:r w:rsidR="00054253" w:rsidRPr="00CD36EF">
        <w:rPr>
          <w:sz w:val="20"/>
          <w:szCs w:val="20"/>
        </w:rPr>
        <w:t>место для текстового описания</w:t>
      </w:r>
      <w:r>
        <w:rPr>
          <w:sz w:val="20"/>
          <w:szCs w:val="20"/>
        </w:rPr>
        <w:t>)</w:t>
      </w:r>
    </w:p>
    <w:p w:rsidR="00054253" w:rsidRPr="00CD36EF" w:rsidRDefault="00F9067C" w:rsidP="00CD36EF">
      <w:r>
        <w:t>10</w:t>
      </w:r>
      <w:r w:rsidR="00054253" w:rsidRPr="00CD36EF">
        <w:t>.3. Источники данных:</w:t>
      </w:r>
    </w:p>
    <w:p w:rsidR="00054253" w:rsidRPr="003A08DB" w:rsidRDefault="00054253" w:rsidP="00CD36EF">
      <w:pPr>
        <w:rPr>
          <w:sz w:val="26"/>
          <w:szCs w:val="26"/>
        </w:rPr>
      </w:pPr>
    </w:p>
    <w:p w:rsidR="00054253" w:rsidRPr="00CD36EF" w:rsidRDefault="00556A37" w:rsidP="00CD36EF">
      <w:pPr>
        <w:pBdr>
          <w:top w:val="single" w:sz="4" w:space="1" w:color="auto"/>
        </w:pBdr>
        <w:jc w:val="center"/>
        <w:rPr>
          <w:b/>
          <w:bCs/>
          <w:sz w:val="20"/>
          <w:szCs w:val="20"/>
        </w:rPr>
      </w:pPr>
      <w:r>
        <w:rPr>
          <w:sz w:val="20"/>
          <w:szCs w:val="20"/>
        </w:rPr>
        <w:t>(</w:t>
      </w:r>
      <w:r w:rsidR="00054253" w:rsidRPr="00CD36EF">
        <w:rPr>
          <w:sz w:val="20"/>
          <w:szCs w:val="20"/>
        </w:rPr>
        <w:t>место для текстового описания</w:t>
      </w:r>
      <w:r>
        <w:rPr>
          <w:sz w:val="20"/>
          <w:szCs w:val="20"/>
        </w:rPr>
        <w:t>)</w:t>
      </w:r>
    </w:p>
    <w:p w:rsidR="00A971A7" w:rsidRPr="00C138ED" w:rsidRDefault="00A971A7" w:rsidP="00CD36EF">
      <w:pPr>
        <w:pStyle w:val="ConsPlusNormal"/>
        <w:jc w:val="both"/>
        <w:rPr>
          <w:sz w:val="24"/>
          <w:szCs w:val="24"/>
        </w:rPr>
      </w:pPr>
    </w:p>
    <w:p w:rsidR="00A971A7" w:rsidRPr="00C138ED" w:rsidRDefault="00A971A7" w:rsidP="00CD36EF">
      <w:pPr>
        <w:pStyle w:val="ConsPlusNonformat"/>
        <w:jc w:val="center"/>
        <w:rPr>
          <w:rFonts w:ascii="Arial" w:hAnsi="Arial" w:cs="Arial"/>
          <w:sz w:val="24"/>
          <w:szCs w:val="24"/>
        </w:rPr>
      </w:pPr>
      <w:bookmarkStart w:id="51" w:name="P786"/>
      <w:bookmarkEnd w:id="51"/>
      <w:r w:rsidRPr="00C138ED">
        <w:rPr>
          <w:rFonts w:ascii="Arial" w:hAnsi="Arial" w:cs="Arial"/>
          <w:sz w:val="24"/>
          <w:szCs w:val="24"/>
        </w:rPr>
        <w:t>1</w:t>
      </w:r>
      <w:r w:rsidR="00F9067C">
        <w:rPr>
          <w:rFonts w:ascii="Arial" w:hAnsi="Arial" w:cs="Arial"/>
          <w:sz w:val="24"/>
          <w:szCs w:val="24"/>
        </w:rPr>
        <w:t>1</w:t>
      </w:r>
      <w:r w:rsidRPr="00C138ED">
        <w:rPr>
          <w:rFonts w:ascii="Arial" w:hAnsi="Arial" w:cs="Arial"/>
          <w:sz w:val="24"/>
          <w:szCs w:val="24"/>
        </w:rPr>
        <w:t>. Сведения о проведении публичного обсуждения отчета</w:t>
      </w:r>
      <w:r w:rsidR="00CD36EF">
        <w:rPr>
          <w:rFonts w:ascii="Arial" w:hAnsi="Arial" w:cs="Arial"/>
          <w:sz w:val="24"/>
          <w:szCs w:val="24"/>
        </w:rPr>
        <w:t xml:space="preserve"> </w:t>
      </w:r>
      <w:r w:rsidRPr="00C138ED">
        <w:rPr>
          <w:rFonts w:ascii="Arial" w:hAnsi="Arial" w:cs="Arial"/>
          <w:sz w:val="24"/>
          <w:szCs w:val="24"/>
        </w:rPr>
        <w:t>об оценке фактического воздействия и сроках его проведения</w:t>
      </w:r>
    </w:p>
    <w:p w:rsidR="00A971A7" w:rsidRPr="00C138ED" w:rsidRDefault="00A971A7" w:rsidP="00A971A7">
      <w:pPr>
        <w:pStyle w:val="ConsPlusNormal"/>
        <w:jc w:val="both"/>
        <w:rPr>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74"/>
        <w:gridCol w:w="4649"/>
        <w:gridCol w:w="4071"/>
      </w:tblGrid>
      <w:tr w:rsidR="00A971A7" w:rsidRPr="00C138ED" w:rsidTr="00F7688A">
        <w:tc>
          <w:tcPr>
            <w:tcW w:w="974" w:type="dxa"/>
            <w:tcBorders>
              <w:top w:val="single" w:sz="4" w:space="0" w:color="auto"/>
              <w:left w:val="single" w:sz="4" w:space="0" w:color="auto"/>
              <w:bottom w:val="nil"/>
              <w:right w:val="nil"/>
            </w:tcBorders>
          </w:tcPr>
          <w:p w:rsidR="00A971A7" w:rsidRPr="00C138ED" w:rsidRDefault="00CD36EF" w:rsidP="00F9067C">
            <w:pPr>
              <w:pStyle w:val="ConsPlusNormal"/>
              <w:ind w:firstLine="0"/>
              <w:rPr>
                <w:sz w:val="24"/>
                <w:szCs w:val="24"/>
              </w:rPr>
            </w:pPr>
            <w:r>
              <w:rPr>
                <w:noProof/>
                <w:position w:val="-9"/>
                <w:sz w:val="24"/>
                <w:szCs w:val="24"/>
              </w:rPr>
              <w:t>1</w:t>
            </w:r>
            <w:r w:rsidR="00F9067C">
              <w:rPr>
                <w:noProof/>
                <w:position w:val="-9"/>
                <w:sz w:val="24"/>
                <w:szCs w:val="24"/>
              </w:rPr>
              <w:t>1</w:t>
            </w:r>
            <w:r>
              <w:rPr>
                <w:noProof/>
                <w:position w:val="-9"/>
                <w:sz w:val="24"/>
                <w:szCs w:val="24"/>
              </w:rPr>
              <w:t>.1</w:t>
            </w:r>
          </w:p>
        </w:tc>
        <w:tc>
          <w:tcPr>
            <w:tcW w:w="8720" w:type="dxa"/>
            <w:gridSpan w:val="2"/>
            <w:tcBorders>
              <w:top w:val="single" w:sz="4" w:space="0" w:color="auto"/>
              <w:left w:val="nil"/>
              <w:bottom w:val="nil"/>
              <w:right w:val="single" w:sz="4" w:space="0" w:color="auto"/>
            </w:tcBorders>
          </w:tcPr>
          <w:p w:rsidR="00A971A7" w:rsidRPr="00C138ED" w:rsidRDefault="00A971A7" w:rsidP="00F7688A">
            <w:pPr>
              <w:pStyle w:val="ConsPlusNormal"/>
              <w:rPr>
                <w:sz w:val="24"/>
                <w:szCs w:val="24"/>
              </w:rPr>
            </w:pPr>
            <w:r w:rsidRPr="00C138ED">
              <w:rPr>
                <w:sz w:val="24"/>
                <w:szCs w:val="24"/>
              </w:rPr>
              <w:t>Общие сроки проведения публичного обсуждения:</w:t>
            </w:r>
          </w:p>
        </w:tc>
      </w:tr>
      <w:tr w:rsidR="00A971A7" w:rsidRPr="00C138ED" w:rsidTr="00F7688A">
        <w:tc>
          <w:tcPr>
            <w:tcW w:w="974" w:type="dxa"/>
            <w:tcBorders>
              <w:top w:val="nil"/>
              <w:left w:val="single" w:sz="4" w:space="0" w:color="auto"/>
              <w:bottom w:val="single" w:sz="4" w:space="0" w:color="auto"/>
              <w:right w:val="nil"/>
            </w:tcBorders>
          </w:tcPr>
          <w:p w:rsidR="00A971A7" w:rsidRPr="00C138ED" w:rsidRDefault="00A971A7" w:rsidP="00F7688A">
            <w:pPr>
              <w:pStyle w:val="ConsPlusNormal"/>
              <w:rPr>
                <w:sz w:val="24"/>
                <w:szCs w:val="24"/>
              </w:rPr>
            </w:pPr>
          </w:p>
        </w:tc>
        <w:tc>
          <w:tcPr>
            <w:tcW w:w="8720" w:type="dxa"/>
            <w:gridSpan w:val="2"/>
            <w:tcBorders>
              <w:top w:val="nil"/>
              <w:left w:val="nil"/>
              <w:bottom w:val="single" w:sz="4" w:space="0" w:color="auto"/>
              <w:right w:val="single" w:sz="4" w:space="0" w:color="auto"/>
            </w:tcBorders>
          </w:tcPr>
          <w:p w:rsidR="00A971A7" w:rsidRPr="00C138ED" w:rsidRDefault="00A971A7" w:rsidP="00F7688A">
            <w:pPr>
              <w:pStyle w:val="ConsPlusNormal"/>
              <w:rPr>
                <w:sz w:val="24"/>
                <w:szCs w:val="24"/>
              </w:rPr>
            </w:pPr>
            <w:r w:rsidRPr="00C138ED">
              <w:rPr>
                <w:sz w:val="24"/>
                <w:szCs w:val="24"/>
              </w:rPr>
              <w:t>начало: "__" __________ 201_ г.; окончание: "__" __________ 201_ г.</w:t>
            </w:r>
          </w:p>
        </w:tc>
      </w:tr>
      <w:tr w:rsidR="00A971A7" w:rsidRPr="00C138ED" w:rsidTr="00F7688A">
        <w:tblPrEx>
          <w:tblBorders>
            <w:insideH w:val="single" w:sz="4" w:space="0" w:color="auto"/>
          </w:tblBorders>
        </w:tblPrEx>
        <w:tc>
          <w:tcPr>
            <w:tcW w:w="974" w:type="dxa"/>
            <w:tcBorders>
              <w:top w:val="single" w:sz="4" w:space="0" w:color="auto"/>
              <w:left w:val="single" w:sz="4" w:space="0" w:color="auto"/>
              <w:bottom w:val="single" w:sz="4" w:space="0" w:color="auto"/>
              <w:right w:val="nil"/>
            </w:tcBorders>
          </w:tcPr>
          <w:p w:rsidR="00A971A7" w:rsidRPr="00C138ED" w:rsidRDefault="00F9067C" w:rsidP="00CD36EF">
            <w:pPr>
              <w:pStyle w:val="ConsPlusNormal"/>
              <w:ind w:firstLine="0"/>
              <w:rPr>
                <w:sz w:val="24"/>
                <w:szCs w:val="24"/>
              </w:rPr>
            </w:pPr>
            <w:r>
              <w:rPr>
                <w:noProof/>
                <w:position w:val="-9"/>
                <w:sz w:val="24"/>
                <w:szCs w:val="24"/>
              </w:rPr>
              <w:t>11</w:t>
            </w:r>
            <w:r w:rsidR="00CD36EF">
              <w:rPr>
                <w:noProof/>
                <w:position w:val="-9"/>
                <w:sz w:val="24"/>
                <w:szCs w:val="24"/>
              </w:rPr>
              <w:t>.2</w:t>
            </w:r>
          </w:p>
        </w:tc>
        <w:tc>
          <w:tcPr>
            <w:tcW w:w="8720" w:type="dxa"/>
            <w:gridSpan w:val="2"/>
            <w:tcBorders>
              <w:top w:val="single" w:sz="4" w:space="0" w:color="auto"/>
              <w:left w:val="nil"/>
              <w:bottom w:val="single" w:sz="4" w:space="0" w:color="auto"/>
              <w:right w:val="single" w:sz="4" w:space="0" w:color="auto"/>
            </w:tcBorders>
          </w:tcPr>
          <w:p w:rsidR="00A971A7" w:rsidRPr="00C138ED" w:rsidRDefault="00A971A7" w:rsidP="00F7688A">
            <w:pPr>
              <w:pStyle w:val="ConsPlusNormal"/>
              <w:rPr>
                <w:sz w:val="24"/>
                <w:szCs w:val="24"/>
              </w:rPr>
            </w:pPr>
            <w:r w:rsidRPr="00C138ED">
              <w:rPr>
                <w:sz w:val="24"/>
                <w:szCs w:val="24"/>
              </w:rPr>
              <w:t>Электронный адрес размещения нормативного правового акта и отчета на официальном сайте: ______________________________________________</w:t>
            </w:r>
          </w:p>
        </w:tc>
      </w:tr>
      <w:tr w:rsidR="00A971A7" w:rsidRPr="00C138ED" w:rsidTr="00F7688A">
        <w:tblPrEx>
          <w:tblBorders>
            <w:insideH w:val="single" w:sz="4" w:space="0" w:color="auto"/>
          </w:tblBorders>
        </w:tblPrEx>
        <w:tc>
          <w:tcPr>
            <w:tcW w:w="974" w:type="dxa"/>
            <w:vMerge w:val="restart"/>
            <w:tcBorders>
              <w:top w:val="single" w:sz="4" w:space="0" w:color="auto"/>
              <w:left w:val="single" w:sz="4" w:space="0" w:color="auto"/>
              <w:bottom w:val="nil"/>
              <w:right w:val="nil"/>
            </w:tcBorders>
          </w:tcPr>
          <w:p w:rsidR="00A971A7" w:rsidRPr="00C138ED" w:rsidRDefault="00F9067C" w:rsidP="00CD36EF">
            <w:pPr>
              <w:pStyle w:val="ConsPlusNormal"/>
              <w:ind w:firstLine="5"/>
              <w:rPr>
                <w:sz w:val="24"/>
                <w:szCs w:val="24"/>
              </w:rPr>
            </w:pPr>
            <w:r>
              <w:rPr>
                <w:noProof/>
                <w:position w:val="-9"/>
                <w:sz w:val="24"/>
                <w:szCs w:val="24"/>
              </w:rPr>
              <w:t>11</w:t>
            </w:r>
            <w:r w:rsidR="00CD36EF">
              <w:rPr>
                <w:noProof/>
                <w:position w:val="-9"/>
                <w:sz w:val="24"/>
                <w:szCs w:val="24"/>
              </w:rPr>
              <w:t>.3</w:t>
            </w:r>
          </w:p>
        </w:tc>
        <w:tc>
          <w:tcPr>
            <w:tcW w:w="4649" w:type="dxa"/>
            <w:vMerge w:val="restart"/>
            <w:tcBorders>
              <w:top w:val="single" w:sz="4" w:space="0" w:color="auto"/>
              <w:left w:val="nil"/>
              <w:bottom w:val="nil"/>
              <w:right w:val="single" w:sz="4" w:space="0" w:color="auto"/>
            </w:tcBorders>
          </w:tcPr>
          <w:p w:rsidR="00A971A7" w:rsidRPr="00C138ED" w:rsidRDefault="00A971A7" w:rsidP="00CD36EF">
            <w:pPr>
              <w:pStyle w:val="ConsPlusNormal"/>
              <w:ind w:firstLine="0"/>
              <w:jc w:val="both"/>
              <w:rPr>
                <w:sz w:val="24"/>
                <w:szCs w:val="24"/>
              </w:rPr>
            </w:pPr>
            <w:r w:rsidRPr="00C138ED">
              <w:rPr>
                <w:sz w:val="24"/>
                <w:szCs w:val="24"/>
              </w:rPr>
              <w:t xml:space="preserve">Описание иных форм проведения </w:t>
            </w:r>
            <w:r w:rsidRPr="00C138ED">
              <w:rPr>
                <w:sz w:val="24"/>
                <w:szCs w:val="24"/>
              </w:rPr>
              <w:lastRenderedPageBreak/>
              <w:t>публичного обсуждения с указанием способа предоставления мнений:</w:t>
            </w:r>
          </w:p>
        </w:tc>
        <w:tc>
          <w:tcPr>
            <w:tcW w:w="4071" w:type="dxa"/>
            <w:tcBorders>
              <w:top w:val="single" w:sz="4" w:space="0" w:color="auto"/>
              <w:left w:val="single" w:sz="4" w:space="0" w:color="auto"/>
              <w:bottom w:val="nil"/>
              <w:right w:val="single" w:sz="4" w:space="0" w:color="auto"/>
            </w:tcBorders>
          </w:tcPr>
          <w:p w:rsidR="00A971A7" w:rsidRPr="00C138ED" w:rsidRDefault="00CD36EF" w:rsidP="00F9067C">
            <w:pPr>
              <w:pStyle w:val="ConsPlusNormal"/>
              <w:jc w:val="both"/>
              <w:rPr>
                <w:sz w:val="24"/>
                <w:szCs w:val="24"/>
              </w:rPr>
            </w:pPr>
            <w:r>
              <w:rPr>
                <w:noProof/>
                <w:position w:val="-9"/>
                <w:sz w:val="24"/>
                <w:szCs w:val="24"/>
              </w:rPr>
              <w:lastRenderedPageBreak/>
              <w:t>1</w:t>
            </w:r>
            <w:r w:rsidR="00F9067C">
              <w:rPr>
                <w:noProof/>
                <w:position w:val="-9"/>
                <w:sz w:val="24"/>
                <w:szCs w:val="24"/>
              </w:rPr>
              <w:t>1</w:t>
            </w:r>
            <w:r>
              <w:rPr>
                <w:noProof/>
                <w:position w:val="-9"/>
                <w:sz w:val="24"/>
                <w:szCs w:val="24"/>
              </w:rPr>
              <w:t>.4</w:t>
            </w:r>
            <w:r w:rsidR="00A971A7" w:rsidRPr="00C138ED">
              <w:rPr>
                <w:sz w:val="24"/>
                <w:szCs w:val="24"/>
              </w:rPr>
              <w:t xml:space="preserve"> Сроки проведения:</w:t>
            </w:r>
          </w:p>
        </w:tc>
      </w:tr>
      <w:tr w:rsidR="00A971A7" w:rsidRPr="00C138ED" w:rsidTr="00F7688A">
        <w:tc>
          <w:tcPr>
            <w:tcW w:w="974" w:type="dxa"/>
            <w:vMerge/>
            <w:tcBorders>
              <w:top w:val="single" w:sz="4" w:space="0" w:color="auto"/>
              <w:left w:val="single" w:sz="4" w:space="0" w:color="auto"/>
              <w:bottom w:val="nil"/>
              <w:right w:val="nil"/>
            </w:tcBorders>
          </w:tcPr>
          <w:p w:rsidR="00A971A7" w:rsidRPr="00C138ED" w:rsidRDefault="00A971A7" w:rsidP="00F7688A"/>
        </w:tc>
        <w:tc>
          <w:tcPr>
            <w:tcW w:w="4649" w:type="dxa"/>
            <w:vMerge/>
            <w:tcBorders>
              <w:top w:val="single" w:sz="4" w:space="0" w:color="auto"/>
              <w:left w:val="nil"/>
              <w:bottom w:val="nil"/>
              <w:right w:val="single" w:sz="4" w:space="0" w:color="auto"/>
            </w:tcBorders>
          </w:tcPr>
          <w:p w:rsidR="00A971A7" w:rsidRPr="00C138ED" w:rsidRDefault="00A971A7" w:rsidP="00F7688A"/>
        </w:tc>
        <w:tc>
          <w:tcPr>
            <w:tcW w:w="4071" w:type="dxa"/>
            <w:tcBorders>
              <w:top w:val="nil"/>
              <w:left w:val="single" w:sz="4" w:space="0" w:color="auto"/>
              <w:bottom w:val="nil"/>
              <w:right w:val="single" w:sz="4" w:space="0" w:color="auto"/>
            </w:tcBorders>
          </w:tcPr>
          <w:p w:rsidR="00A971A7" w:rsidRPr="00C138ED" w:rsidRDefault="00A971A7" w:rsidP="00CD36EF">
            <w:pPr>
              <w:pStyle w:val="ConsPlusNormal"/>
              <w:ind w:firstLine="52"/>
              <w:jc w:val="both"/>
              <w:rPr>
                <w:sz w:val="24"/>
                <w:szCs w:val="24"/>
              </w:rPr>
            </w:pPr>
            <w:r w:rsidRPr="00C138ED">
              <w:rPr>
                <w:sz w:val="24"/>
                <w:szCs w:val="24"/>
              </w:rPr>
              <w:t>начало: "__" _________ 201_ г.</w:t>
            </w:r>
          </w:p>
          <w:p w:rsidR="00A971A7" w:rsidRPr="00C138ED" w:rsidRDefault="00A971A7" w:rsidP="00CD36EF">
            <w:pPr>
              <w:pStyle w:val="ConsPlusNormal"/>
              <w:ind w:firstLine="52"/>
              <w:jc w:val="both"/>
              <w:rPr>
                <w:sz w:val="24"/>
                <w:szCs w:val="24"/>
              </w:rPr>
            </w:pPr>
            <w:r w:rsidRPr="00C138ED">
              <w:rPr>
                <w:sz w:val="24"/>
                <w:szCs w:val="24"/>
              </w:rPr>
              <w:t>окончание: "__" ________ 201_ г.</w:t>
            </w:r>
          </w:p>
        </w:tc>
      </w:tr>
      <w:tr w:rsidR="00A971A7" w:rsidRPr="00C138ED" w:rsidTr="00F7688A">
        <w:tblPrEx>
          <w:tblBorders>
            <w:insideV w:val="single" w:sz="4" w:space="0" w:color="auto"/>
          </w:tblBorders>
        </w:tblPrEx>
        <w:tc>
          <w:tcPr>
            <w:tcW w:w="5623" w:type="dxa"/>
            <w:gridSpan w:val="2"/>
            <w:tcBorders>
              <w:top w:val="nil"/>
              <w:bottom w:val="single" w:sz="4" w:space="0" w:color="auto"/>
            </w:tcBorders>
          </w:tcPr>
          <w:p w:rsidR="00A971A7" w:rsidRPr="00C138ED" w:rsidRDefault="00A971A7" w:rsidP="00F7688A">
            <w:pPr>
              <w:pStyle w:val="ConsPlusNormal"/>
              <w:jc w:val="center"/>
              <w:rPr>
                <w:sz w:val="24"/>
                <w:szCs w:val="24"/>
              </w:rPr>
            </w:pPr>
            <w:r w:rsidRPr="00C138ED">
              <w:rPr>
                <w:sz w:val="24"/>
                <w:szCs w:val="24"/>
              </w:rPr>
              <w:t>___________________________________</w:t>
            </w:r>
          </w:p>
          <w:p w:rsidR="00A971A7" w:rsidRPr="00CD36EF" w:rsidRDefault="00A971A7" w:rsidP="00F7688A">
            <w:pPr>
              <w:pStyle w:val="ConsPlusNormal"/>
              <w:jc w:val="center"/>
            </w:pPr>
            <w:r w:rsidRPr="00CD36EF">
              <w:t>(место для текстового описания)</w:t>
            </w:r>
          </w:p>
        </w:tc>
        <w:tc>
          <w:tcPr>
            <w:tcW w:w="4071" w:type="dxa"/>
            <w:tcBorders>
              <w:top w:val="nil"/>
              <w:bottom w:val="single" w:sz="4" w:space="0" w:color="auto"/>
            </w:tcBorders>
          </w:tcPr>
          <w:p w:rsidR="00A971A7" w:rsidRPr="00C138ED" w:rsidRDefault="00A971A7" w:rsidP="00F7688A">
            <w:pPr>
              <w:pStyle w:val="ConsPlusNormal"/>
              <w:rPr>
                <w:sz w:val="24"/>
                <w:szCs w:val="24"/>
              </w:rPr>
            </w:pPr>
          </w:p>
        </w:tc>
      </w:tr>
      <w:tr w:rsidR="00A971A7" w:rsidRPr="00C138ED" w:rsidTr="00F7688A">
        <w:tc>
          <w:tcPr>
            <w:tcW w:w="974" w:type="dxa"/>
            <w:tcBorders>
              <w:top w:val="single" w:sz="4" w:space="0" w:color="auto"/>
              <w:left w:val="single" w:sz="4" w:space="0" w:color="auto"/>
              <w:bottom w:val="nil"/>
              <w:right w:val="nil"/>
            </w:tcBorders>
          </w:tcPr>
          <w:p w:rsidR="00A971A7" w:rsidRPr="00C138ED" w:rsidRDefault="00CD36EF" w:rsidP="00F9067C">
            <w:pPr>
              <w:pStyle w:val="ConsPlusNormal"/>
              <w:ind w:firstLine="5"/>
              <w:rPr>
                <w:sz w:val="24"/>
                <w:szCs w:val="24"/>
              </w:rPr>
            </w:pPr>
            <w:r>
              <w:rPr>
                <w:noProof/>
                <w:position w:val="-9"/>
                <w:sz w:val="24"/>
                <w:szCs w:val="24"/>
              </w:rPr>
              <w:t>1</w:t>
            </w:r>
            <w:r w:rsidR="00F9067C">
              <w:rPr>
                <w:noProof/>
                <w:position w:val="-9"/>
                <w:sz w:val="24"/>
                <w:szCs w:val="24"/>
              </w:rPr>
              <w:t>1</w:t>
            </w:r>
            <w:r>
              <w:rPr>
                <w:noProof/>
                <w:position w:val="-9"/>
                <w:sz w:val="24"/>
                <w:szCs w:val="24"/>
              </w:rPr>
              <w:t>.5</w:t>
            </w:r>
          </w:p>
        </w:tc>
        <w:tc>
          <w:tcPr>
            <w:tcW w:w="8720" w:type="dxa"/>
            <w:gridSpan w:val="2"/>
            <w:tcBorders>
              <w:top w:val="single" w:sz="4" w:space="0" w:color="auto"/>
              <w:left w:val="nil"/>
              <w:bottom w:val="nil"/>
              <w:right w:val="single" w:sz="4" w:space="0" w:color="auto"/>
            </w:tcBorders>
          </w:tcPr>
          <w:p w:rsidR="00A971A7" w:rsidRPr="00C138ED" w:rsidRDefault="00A971A7" w:rsidP="00CD36EF">
            <w:pPr>
              <w:pStyle w:val="ConsPlusNormal"/>
              <w:ind w:firstLine="0"/>
              <w:rPr>
                <w:sz w:val="24"/>
                <w:szCs w:val="24"/>
              </w:rPr>
            </w:pPr>
            <w:r w:rsidRPr="00C138ED">
              <w:rPr>
                <w:sz w:val="24"/>
                <w:szCs w:val="24"/>
              </w:rPr>
              <w:t>Иные сведения о проведении публичного обсуждения нормативного правового акта и отчета:</w:t>
            </w:r>
          </w:p>
        </w:tc>
      </w:tr>
      <w:tr w:rsidR="00A971A7" w:rsidRPr="00C138ED" w:rsidTr="00F7688A">
        <w:tc>
          <w:tcPr>
            <w:tcW w:w="9694" w:type="dxa"/>
            <w:gridSpan w:val="3"/>
            <w:tcBorders>
              <w:top w:val="nil"/>
              <w:left w:val="single" w:sz="4" w:space="0" w:color="auto"/>
              <w:bottom w:val="single" w:sz="4" w:space="0" w:color="auto"/>
              <w:right w:val="single" w:sz="4" w:space="0" w:color="auto"/>
            </w:tcBorders>
          </w:tcPr>
          <w:p w:rsidR="00A971A7" w:rsidRPr="00C138ED" w:rsidRDefault="00A971A7" w:rsidP="00CD36EF">
            <w:pPr>
              <w:pStyle w:val="ConsPlusNormal"/>
              <w:jc w:val="center"/>
              <w:rPr>
                <w:sz w:val="24"/>
                <w:szCs w:val="24"/>
              </w:rPr>
            </w:pPr>
            <w:r w:rsidRPr="00C138ED">
              <w:rPr>
                <w:sz w:val="24"/>
                <w:szCs w:val="24"/>
              </w:rPr>
              <w:t>__________________________________________________________________(</w:t>
            </w:r>
            <w:r w:rsidRPr="00CD36EF">
              <w:t>место для текстового описания</w:t>
            </w:r>
            <w:r w:rsidRPr="00C138ED">
              <w:rPr>
                <w:sz w:val="24"/>
                <w:szCs w:val="24"/>
              </w:rPr>
              <w:t>)</w:t>
            </w:r>
          </w:p>
        </w:tc>
      </w:tr>
    </w:tbl>
    <w:p w:rsidR="00A971A7" w:rsidRPr="00C138ED" w:rsidRDefault="00A971A7" w:rsidP="00A971A7">
      <w:pPr>
        <w:pStyle w:val="ConsPlusNormal"/>
        <w:jc w:val="both"/>
        <w:rPr>
          <w:sz w:val="24"/>
          <w:szCs w:val="24"/>
        </w:rPr>
      </w:pPr>
    </w:p>
    <w:p w:rsidR="00A971A7" w:rsidRPr="00C138ED" w:rsidRDefault="00A971A7" w:rsidP="00F9067C">
      <w:pPr>
        <w:pStyle w:val="ConsPlusNonformat"/>
        <w:jc w:val="center"/>
        <w:rPr>
          <w:rFonts w:ascii="Arial" w:hAnsi="Arial" w:cs="Arial"/>
          <w:sz w:val="24"/>
          <w:szCs w:val="24"/>
        </w:rPr>
      </w:pPr>
      <w:bookmarkStart w:id="52" w:name="P808"/>
      <w:bookmarkEnd w:id="52"/>
      <w:r w:rsidRPr="00C138ED">
        <w:rPr>
          <w:rFonts w:ascii="Arial" w:hAnsi="Arial" w:cs="Arial"/>
          <w:sz w:val="24"/>
          <w:szCs w:val="24"/>
        </w:rPr>
        <w:t>1</w:t>
      </w:r>
      <w:r w:rsidR="00F9067C">
        <w:rPr>
          <w:rFonts w:ascii="Arial" w:hAnsi="Arial" w:cs="Arial"/>
          <w:sz w:val="24"/>
          <w:szCs w:val="24"/>
        </w:rPr>
        <w:t>2</w:t>
      </w:r>
      <w:r w:rsidRPr="00C138ED">
        <w:rPr>
          <w:rFonts w:ascii="Arial" w:hAnsi="Arial" w:cs="Arial"/>
          <w:sz w:val="24"/>
          <w:szCs w:val="24"/>
        </w:rPr>
        <w:t>. Подготовленные на основе полученных выводов</w:t>
      </w:r>
      <w:r w:rsidR="00CD36EF">
        <w:rPr>
          <w:rFonts w:ascii="Arial" w:hAnsi="Arial" w:cs="Arial"/>
          <w:sz w:val="24"/>
          <w:szCs w:val="24"/>
        </w:rPr>
        <w:t xml:space="preserve"> </w:t>
      </w:r>
      <w:r w:rsidRPr="00C138ED">
        <w:rPr>
          <w:rFonts w:ascii="Arial" w:hAnsi="Arial" w:cs="Arial"/>
          <w:sz w:val="24"/>
          <w:szCs w:val="24"/>
        </w:rPr>
        <w:t>предложения об отмене или изменении нормативного правового</w:t>
      </w:r>
      <w:r w:rsidR="00CD36EF">
        <w:rPr>
          <w:rFonts w:ascii="Arial" w:hAnsi="Arial" w:cs="Arial"/>
          <w:sz w:val="24"/>
          <w:szCs w:val="24"/>
        </w:rPr>
        <w:t xml:space="preserve"> </w:t>
      </w:r>
      <w:r w:rsidRPr="00C138ED">
        <w:rPr>
          <w:rFonts w:ascii="Arial" w:hAnsi="Arial" w:cs="Arial"/>
          <w:sz w:val="24"/>
          <w:szCs w:val="24"/>
        </w:rPr>
        <w:t>акта или его отдельных положений, а также о принятии иных мер,</w:t>
      </w:r>
      <w:r w:rsidR="00CD36EF">
        <w:rPr>
          <w:rFonts w:ascii="Arial" w:hAnsi="Arial" w:cs="Arial"/>
          <w:sz w:val="24"/>
          <w:szCs w:val="24"/>
        </w:rPr>
        <w:t xml:space="preserve"> </w:t>
      </w:r>
      <w:r w:rsidRPr="00C138ED">
        <w:rPr>
          <w:rFonts w:ascii="Arial" w:hAnsi="Arial" w:cs="Arial"/>
          <w:sz w:val="24"/>
          <w:szCs w:val="24"/>
        </w:rPr>
        <w:t>направленных на решение проблемы и преодоление связанных</w:t>
      </w:r>
      <w:r w:rsidR="00CD36EF">
        <w:rPr>
          <w:rFonts w:ascii="Arial" w:hAnsi="Arial" w:cs="Arial"/>
          <w:sz w:val="24"/>
          <w:szCs w:val="24"/>
        </w:rPr>
        <w:t xml:space="preserve"> </w:t>
      </w:r>
      <w:r w:rsidRPr="00C138ED">
        <w:rPr>
          <w:rFonts w:ascii="Arial" w:hAnsi="Arial" w:cs="Arial"/>
          <w:sz w:val="24"/>
          <w:szCs w:val="24"/>
        </w:rPr>
        <w:t>с ней негативных эффектов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4788"/>
        <w:gridCol w:w="964"/>
        <w:gridCol w:w="2968"/>
      </w:tblGrid>
      <w:tr w:rsidR="00A971A7" w:rsidRPr="00C138ED" w:rsidTr="00F7688A">
        <w:tc>
          <w:tcPr>
            <w:tcW w:w="964" w:type="dxa"/>
            <w:tcBorders>
              <w:top w:val="single" w:sz="4" w:space="0" w:color="auto"/>
              <w:left w:val="single" w:sz="4" w:space="0" w:color="auto"/>
              <w:bottom w:val="single" w:sz="4" w:space="0" w:color="auto"/>
              <w:right w:val="nil"/>
            </w:tcBorders>
          </w:tcPr>
          <w:p w:rsidR="00A971A7" w:rsidRPr="00C138ED" w:rsidRDefault="00CD36EF" w:rsidP="00F9067C">
            <w:pPr>
              <w:pStyle w:val="ConsPlusNormal"/>
              <w:ind w:firstLine="147"/>
              <w:rPr>
                <w:sz w:val="24"/>
                <w:szCs w:val="24"/>
              </w:rPr>
            </w:pPr>
            <w:r>
              <w:rPr>
                <w:noProof/>
                <w:position w:val="-9"/>
                <w:sz w:val="24"/>
                <w:szCs w:val="24"/>
              </w:rPr>
              <w:t>1</w:t>
            </w:r>
            <w:r w:rsidR="00F9067C">
              <w:rPr>
                <w:noProof/>
                <w:position w:val="-9"/>
                <w:sz w:val="24"/>
                <w:szCs w:val="24"/>
              </w:rPr>
              <w:t>2</w:t>
            </w:r>
            <w:r>
              <w:rPr>
                <w:noProof/>
                <w:position w:val="-9"/>
                <w:sz w:val="24"/>
                <w:szCs w:val="24"/>
              </w:rPr>
              <w:t>.1</w:t>
            </w:r>
          </w:p>
        </w:tc>
        <w:tc>
          <w:tcPr>
            <w:tcW w:w="4788" w:type="dxa"/>
            <w:tcBorders>
              <w:top w:val="single" w:sz="4" w:space="0" w:color="auto"/>
              <w:left w:val="nil"/>
              <w:bottom w:val="single" w:sz="4" w:space="0" w:color="auto"/>
              <w:right w:val="single" w:sz="4" w:space="0" w:color="auto"/>
            </w:tcBorders>
          </w:tcPr>
          <w:p w:rsidR="00A971A7" w:rsidRPr="00C138ED" w:rsidRDefault="00A971A7" w:rsidP="00F7688A">
            <w:pPr>
              <w:pStyle w:val="ConsPlusNormal"/>
              <w:rPr>
                <w:sz w:val="24"/>
                <w:szCs w:val="24"/>
              </w:rPr>
            </w:pPr>
            <w:r w:rsidRPr="00C138ED">
              <w:rPr>
                <w:sz w:val="24"/>
                <w:szCs w:val="24"/>
              </w:rPr>
              <w:t>Содержание предложения</w:t>
            </w:r>
          </w:p>
        </w:tc>
        <w:tc>
          <w:tcPr>
            <w:tcW w:w="964" w:type="dxa"/>
            <w:tcBorders>
              <w:top w:val="single" w:sz="4" w:space="0" w:color="auto"/>
              <w:left w:val="single" w:sz="4" w:space="0" w:color="auto"/>
              <w:bottom w:val="single" w:sz="4" w:space="0" w:color="auto"/>
              <w:right w:val="nil"/>
            </w:tcBorders>
          </w:tcPr>
          <w:p w:rsidR="00A971A7" w:rsidRPr="00C138ED" w:rsidRDefault="00CD36EF" w:rsidP="00F9067C">
            <w:pPr>
              <w:pStyle w:val="ConsPlusNormal"/>
              <w:ind w:firstLine="65"/>
              <w:rPr>
                <w:sz w:val="24"/>
                <w:szCs w:val="24"/>
              </w:rPr>
            </w:pPr>
            <w:r>
              <w:rPr>
                <w:noProof/>
                <w:position w:val="-9"/>
                <w:sz w:val="24"/>
                <w:szCs w:val="24"/>
              </w:rPr>
              <w:t>1</w:t>
            </w:r>
            <w:r w:rsidR="00F9067C">
              <w:rPr>
                <w:noProof/>
                <w:position w:val="-9"/>
                <w:sz w:val="24"/>
                <w:szCs w:val="24"/>
              </w:rPr>
              <w:t>2</w:t>
            </w:r>
            <w:r>
              <w:rPr>
                <w:noProof/>
                <w:position w:val="-9"/>
                <w:sz w:val="24"/>
                <w:szCs w:val="24"/>
              </w:rPr>
              <w:t>.2</w:t>
            </w:r>
          </w:p>
        </w:tc>
        <w:tc>
          <w:tcPr>
            <w:tcW w:w="2968" w:type="dxa"/>
            <w:tcBorders>
              <w:top w:val="single" w:sz="4" w:space="0" w:color="auto"/>
              <w:left w:val="nil"/>
              <w:bottom w:val="single" w:sz="4" w:space="0" w:color="auto"/>
              <w:right w:val="single" w:sz="4" w:space="0" w:color="auto"/>
            </w:tcBorders>
          </w:tcPr>
          <w:p w:rsidR="00A971A7" w:rsidRPr="00C138ED" w:rsidRDefault="00A971A7" w:rsidP="00CD36EF">
            <w:pPr>
              <w:pStyle w:val="ConsPlusNormal"/>
              <w:ind w:firstLine="93"/>
              <w:rPr>
                <w:sz w:val="24"/>
                <w:szCs w:val="24"/>
              </w:rPr>
            </w:pPr>
            <w:r w:rsidRPr="00C138ED">
              <w:rPr>
                <w:sz w:val="24"/>
                <w:szCs w:val="24"/>
              </w:rPr>
              <w:t>Цели предложения</w:t>
            </w:r>
          </w:p>
        </w:tc>
      </w:tr>
      <w:tr w:rsidR="00A971A7" w:rsidRPr="00C138ED" w:rsidTr="00F7688A">
        <w:tblPrEx>
          <w:tblBorders>
            <w:insideH w:val="none" w:sz="0" w:space="0" w:color="auto"/>
          </w:tblBorders>
        </w:tblPrEx>
        <w:tc>
          <w:tcPr>
            <w:tcW w:w="964" w:type="dxa"/>
            <w:tcBorders>
              <w:top w:val="single" w:sz="4" w:space="0" w:color="auto"/>
              <w:left w:val="single" w:sz="4" w:space="0" w:color="auto"/>
              <w:bottom w:val="nil"/>
              <w:right w:val="nil"/>
            </w:tcBorders>
          </w:tcPr>
          <w:p w:rsidR="00A971A7" w:rsidRPr="00C138ED" w:rsidRDefault="00A971A7" w:rsidP="00F7688A">
            <w:pPr>
              <w:pStyle w:val="ConsPlusNormal"/>
              <w:rPr>
                <w:sz w:val="24"/>
                <w:szCs w:val="24"/>
              </w:rPr>
            </w:pPr>
          </w:p>
        </w:tc>
        <w:tc>
          <w:tcPr>
            <w:tcW w:w="4788" w:type="dxa"/>
            <w:tcBorders>
              <w:top w:val="single" w:sz="4" w:space="0" w:color="auto"/>
              <w:left w:val="nil"/>
              <w:bottom w:val="nil"/>
              <w:right w:val="single" w:sz="4" w:space="0" w:color="auto"/>
            </w:tcBorders>
          </w:tcPr>
          <w:p w:rsidR="00A971A7" w:rsidRPr="00C138ED" w:rsidRDefault="00A971A7" w:rsidP="00F7688A">
            <w:pPr>
              <w:pStyle w:val="ConsPlusNormal"/>
              <w:rPr>
                <w:sz w:val="24"/>
                <w:szCs w:val="24"/>
              </w:rPr>
            </w:pPr>
          </w:p>
        </w:tc>
        <w:tc>
          <w:tcPr>
            <w:tcW w:w="964" w:type="dxa"/>
            <w:tcBorders>
              <w:top w:val="single" w:sz="4" w:space="0" w:color="auto"/>
              <w:left w:val="single" w:sz="4" w:space="0" w:color="auto"/>
              <w:bottom w:val="nil"/>
              <w:right w:val="nil"/>
            </w:tcBorders>
          </w:tcPr>
          <w:p w:rsidR="00A971A7" w:rsidRPr="00C138ED" w:rsidRDefault="00A971A7" w:rsidP="00F7688A">
            <w:pPr>
              <w:pStyle w:val="ConsPlusNormal"/>
              <w:rPr>
                <w:sz w:val="24"/>
                <w:szCs w:val="24"/>
              </w:rPr>
            </w:pPr>
          </w:p>
        </w:tc>
        <w:tc>
          <w:tcPr>
            <w:tcW w:w="2968" w:type="dxa"/>
            <w:tcBorders>
              <w:top w:val="single" w:sz="4" w:space="0" w:color="auto"/>
              <w:left w:val="nil"/>
              <w:bottom w:val="nil"/>
              <w:right w:val="single" w:sz="4" w:space="0" w:color="auto"/>
            </w:tcBorders>
          </w:tcPr>
          <w:p w:rsidR="00A971A7" w:rsidRPr="00C138ED" w:rsidRDefault="00A971A7" w:rsidP="00F7688A">
            <w:pPr>
              <w:pStyle w:val="ConsPlusNormal"/>
              <w:rPr>
                <w:sz w:val="24"/>
                <w:szCs w:val="24"/>
              </w:rPr>
            </w:pPr>
          </w:p>
        </w:tc>
      </w:tr>
      <w:tr w:rsidR="00A971A7" w:rsidRPr="00C138ED" w:rsidTr="00F7688A">
        <w:tblPrEx>
          <w:tblBorders>
            <w:insideH w:val="none" w:sz="0" w:space="0" w:color="auto"/>
          </w:tblBorders>
        </w:tblPrEx>
        <w:tc>
          <w:tcPr>
            <w:tcW w:w="964" w:type="dxa"/>
            <w:tcBorders>
              <w:top w:val="nil"/>
              <w:left w:val="single" w:sz="4" w:space="0" w:color="auto"/>
              <w:bottom w:val="single" w:sz="4" w:space="0" w:color="auto"/>
              <w:right w:val="nil"/>
            </w:tcBorders>
          </w:tcPr>
          <w:p w:rsidR="00A971A7" w:rsidRPr="00C138ED" w:rsidRDefault="00A971A7" w:rsidP="00F7688A">
            <w:pPr>
              <w:pStyle w:val="ConsPlusNormal"/>
              <w:rPr>
                <w:sz w:val="24"/>
                <w:szCs w:val="24"/>
              </w:rPr>
            </w:pPr>
          </w:p>
        </w:tc>
        <w:tc>
          <w:tcPr>
            <w:tcW w:w="4788" w:type="dxa"/>
            <w:tcBorders>
              <w:top w:val="nil"/>
              <w:left w:val="nil"/>
              <w:bottom w:val="single" w:sz="4" w:space="0" w:color="auto"/>
              <w:right w:val="single" w:sz="4" w:space="0" w:color="auto"/>
            </w:tcBorders>
          </w:tcPr>
          <w:p w:rsidR="00A971A7" w:rsidRPr="00C138ED" w:rsidRDefault="00A971A7" w:rsidP="00F7688A">
            <w:pPr>
              <w:pStyle w:val="ConsPlusNormal"/>
              <w:rPr>
                <w:sz w:val="24"/>
                <w:szCs w:val="24"/>
              </w:rPr>
            </w:pPr>
          </w:p>
        </w:tc>
        <w:tc>
          <w:tcPr>
            <w:tcW w:w="964" w:type="dxa"/>
            <w:tcBorders>
              <w:top w:val="nil"/>
              <w:left w:val="single" w:sz="4" w:space="0" w:color="auto"/>
              <w:bottom w:val="single" w:sz="4" w:space="0" w:color="auto"/>
              <w:right w:val="nil"/>
            </w:tcBorders>
          </w:tcPr>
          <w:p w:rsidR="00A971A7" w:rsidRPr="00C138ED" w:rsidRDefault="00A971A7" w:rsidP="00F7688A">
            <w:pPr>
              <w:pStyle w:val="ConsPlusNormal"/>
              <w:rPr>
                <w:sz w:val="24"/>
                <w:szCs w:val="24"/>
              </w:rPr>
            </w:pPr>
          </w:p>
        </w:tc>
        <w:tc>
          <w:tcPr>
            <w:tcW w:w="2968" w:type="dxa"/>
            <w:tcBorders>
              <w:top w:val="nil"/>
              <w:left w:val="nil"/>
              <w:bottom w:val="single" w:sz="4" w:space="0" w:color="auto"/>
              <w:right w:val="single" w:sz="4" w:space="0" w:color="auto"/>
            </w:tcBorders>
          </w:tcPr>
          <w:p w:rsidR="00A971A7" w:rsidRPr="00C138ED" w:rsidRDefault="00A971A7" w:rsidP="00F7688A">
            <w:pPr>
              <w:pStyle w:val="ConsPlusNormal"/>
              <w:rPr>
                <w:sz w:val="24"/>
                <w:szCs w:val="24"/>
              </w:rPr>
            </w:pPr>
          </w:p>
        </w:tc>
      </w:tr>
    </w:tbl>
    <w:p w:rsidR="00A971A7" w:rsidRPr="00C138ED" w:rsidRDefault="00A971A7" w:rsidP="00A971A7">
      <w:pPr>
        <w:pStyle w:val="ConsPlusNormal"/>
        <w:jc w:val="both"/>
        <w:rPr>
          <w:sz w:val="24"/>
          <w:szCs w:val="24"/>
        </w:rPr>
      </w:pPr>
    </w:p>
    <w:p w:rsidR="00A971A7" w:rsidRPr="00C138ED" w:rsidRDefault="00A971A7" w:rsidP="00A971A7">
      <w:pPr>
        <w:pStyle w:val="ConsPlusNonformat"/>
        <w:jc w:val="both"/>
        <w:rPr>
          <w:rFonts w:ascii="Arial" w:hAnsi="Arial" w:cs="Arial"/>
          <w:sz w:val="24"/>
          <w:szCs w:val="24"/>
        </w:rPr>
      </w:pPr>
      <w:bookmarkStart w:id="53" w:name="P827"/>
      <w:bookmarkEnd w:id="53"/>
      <w:r w:rsidRPr="00C138ED">
        <w:rPr>
          <w:rFonts w:ascii="Arial" w:hAnsi="Arial" w:cs="Arial"/>
          <w:sz w:val="24"/>
          <w:szCs w:val="24"/>
        </w:rPr>
        <w:t xml:space="preserve">    </w:t>
      </w:r>
      <w:r w:rsidR="00F9067C" w:rsidRPr="00C138ED">
        <w:rPr>
          <w:rFonts w:ascii="Arial" w:hAnsi="Arial" w:cs="Arial"/>
          <w:sz w:val="24"/>
          <w:szCs w:val="24"/>
        </w:rPr>
        <w:t>Приложение 1</w:t>
      </w:r>
      <w:r w:rsidRPr="00C138ED">
        <w:rPr>
          <w:rFonts w:ascii="Arial" w:hAnsi="Arial" w:cs="Arial"/>
          <w:sz w:val="24"/>
          <w:szCs w:val="24"/>
        </w:rPr>
        <w:t xml:space="preserve">.  </w:t>
      </w:r>
      <w:r w:rsidR="00F9067C" w:rsidRPr="00C138ED">
        <w:rPr>
          <w:rFonts w:ascii="Arial" w:hAnsi="Arial" w:cs="Arial"/>
          <w:sz w:val="24"/>
          <w:szCs w:val="24"/>
        </w:rPr>
        <w:t>Сводка предложений, поступивших</w:t>
      </w:r>
      <w:r w:rsidRPr="00C138ED">
        <w:rPr>
          <w:rFonts w:ascii="Arial" w:hAnsi="Arial" w:cs="Arial"/>
          <w:sz w:val="24"/>
          <w:szCs w:val="24"/>
        </w:rPr>
        <w:t xml:space="preserve"> в связи с проведением</w:t>
      </w:r>
      <w:r w:rsidR="00CD36EF">
        <w:rPr>
          <w:rFonts w:ascii="Arial" w:hAnsi="Arial" w:cs="Arial"/>
          <w:sz w:val="24"/>
          <w:szCs w:val="24"/>
        </w:rPr>
        <w:t xml:space="preserve"> </w:t>
      </w:r>
      <w:r w:rsidRPr="00C138ED">
        <w:rPr>
          <w:rFonts w:ascii="Arial" w:hAnsi="Arial" w:cs="Arial"/>
          <w:sz w:val="24"/>
          <w:szCs w:val="24"/>
        </w:rPr>
        <w:t xml:space="preserve">    публичного обсуждения.</w:t>
      </w:r>
    </w:p>
    <w:p w:rsidR="00A971A7" w:rsidRPr="00C138ED" w:rsidRDefault="00A971A7" w:rsidP="00A971A7">
      <w:pPr>
        <w:pStyle w:val="ConsPlusNonformat"/>
        <w:jc w:val="both"/>
        <w:rPr>
          <w:rFonts w:ascii="Arial" w:hAnsi="Arial" w:cs="Arial"/>
          <w:sz w:val="24"/>
          <w:szCs w:val="24"/>
        </w:rPr>
      </w:pPr>
      <w:r w:rsidRPr="00C138ED">
        <w:rPr>
          <w:rFonts w:ascii="Arial" w:hAnsi="Arial" w:cs="Arial"/>
          <w:sz w:val="24"/>
          <w:szCs w:val="24"/>
        </w:rPr>
        <w:t xml:space="preserve">    Приложение N. (иные приложения по усмотрению составителя отчета)</w:t>
      </w:r>
    </w:p>
    <w:p w:rsidR="00A971A7" w:rsidRPr="00C138ED" w:rsidRDefault="00A971A7" w:rsidP="00A971A7">
      <w:pPr>
        <w:pStyle w:val="ConsPlusNonformat"/>
        <w:jc w:val="both"/>
        <w:rPr>
          <w:rFonts w:ascii="Arial" w:hAnsi="Arial" w:cs="Arial"/>
          <w:sz w:val="24"/>
          <w:szCs w:val="24"/>
        </w:rPr>
      </w:pPr>
    </w:p>
    <w:p w:rsidR="00CD36EF" w:rsidRPr="003A08DB" w:rsidRDefault="00CD36EF" w:rsidP="00CD36EF">
      <w:pPr>
        <w:jc w:val="both"/>
        <w:rPr>
          <w:sz w:val="26"/>
          <w:szCs w:val="26"/>
        </w:rPr>
      </w:pPr>
      <w:r w:rsidRPr="003A08DB">
        <w:rPr>
          <w:sz w:val="26"/>
          <w:szCs w:val="26"/>
        </w:rPr>
        <w:t>Руководитель органа, осуществляющего</w:t>
      </w:r>
    </w:p>
    <w:p w:rsidR="00CD36EF" w:rsidRPr="003A08DB" w:rsidRDefault="00CD36EF" w:rsidP="00CD36EF">
      <w:pPr>
        <w:jc w:val="both"/>
        <w:rPr>
          <w:sz w:val="26"/>
          <w:szCs w:val="26"/>
        </w:rPr>
      </w:pPr>
      <w:r w:rsidRPr="003A08DB">
        <w:rPr>
          <w:sz w:val="26"/>
          <w:szCs w:val="26"/>
        </w:rPr>
        <w:t>оценку фактического воздействия муниципальных</w:t>
      </w:r>
    </w:p>
    <w:p w:rsidR="00CD36EF" w:rsidRPr="003A08DB" w:rsidRDefault="00CD36EF" w:rsidP="00CD36EF">
      <w:pPr>
        <w:jc w:val="both"/>
        <w:rPr>
          <w:sz w:val="26"/>
          <w:szCs w:val="26"/>
        </w:rPr>
      </w:pPr>
      <w:r w:rsidRPr="003A08DB">
        <w:rPr>
          <w:sz w:val="26"/>
          <w:szCs w:val="26"/>
        </w:rPr>
        <w:t>нормативных правовых актов</w:t>
      </w:r>
    </w:p>
    <w:p w:rsidR="00A971A7" w:rsidRPr="00C138ED" w:rsidRDefault="00A971A7" w:rsidP="00A971A7">
      <w:pPr>
        <w:pStyle w:val="ConsPlusNonformat"/>
        <w:jc w:val="both"/>
        <w:rPr>
          <w:rFonts w:ascii="Arial" w:hAnsi="Arial" w:cs="Arial"/>
          <w:sz w:val="24"/>
          <w:szCs w:val="24"/>
        </w:rPr>
      </w:pPr>
      <w:r w:rsidRPr="00C138ED">
        <w:rPr>
          <w:rFonts w:ascii="Arial" w:hAnsi="Arial" w:cs="Arial"/>
          <w:sz w:val="24"/>
          <w:szCs w:val="24"/>
        </w:rPr>
        <w:t xml:space="preserve">        _____________________________    ______________    _____________</w:t>
      </w:r>
    </w:p>
    <w:p w:rsidR="00A971A7" w:rsidRPr="00C138ED" w:rsidRDefault="00A971A7" w:rsidP="00A971A7">
      <w:pPr>
        <w:pStyle w:val="ConsPlusNonformat"/>
        <w:jc w:val="both"/>
        <w:rPr>
          <w:rFonts w:ascii="Arial" w:hAnsi="Arial" w:cs="Arial"/>
          <w:sz w:val="24"/>
          <w:szCs w:val="24"/>
        </w:rPr>
      </w:pPr>
      <w:r w:rsidRPr="00C138ED">
        <w:rPr>
          <w:rFonts w:ascii="Arial" w:hAnsi="Arial" w:cs="Arial"/>
          <w:sz w:val="24"/>
          <w:szCs w:val="24"/>
        </w:rPr>
        <w:t xml:space="preserve">             (инициалы, фамилия)             </w:t>
      </w:r>
      <w:r w:rsidR="00CD36EF">
        <w:rPr>
          <w:rFonts w:ascii="Arial" w:hAnsi="Arial" w:cs="Arial"/>
          <w:sz w:val="24"/>
          <w:szCs w:val="24"/>
        </w:rPr>
        <w:t xml:space="preserve">               </w:t>
      </w:r>
      <w:r w:rsidRPr="00C138ED">
        <w:rPr>
          <w:rFonts w:ascii="Arial" w:hAnsi="Arial" w:cs="Arial"/>
          <w:sz w:val="24"/>
          <w:szCs w:val="24"/>
        </w:rPr>
        <w:t xml:space="preserve"> Дата </w:t>
      </w:r>
      <w:r w:rsidR="00556A37">
        <w:rPr>
          <w:rFonts w:ascii="Arial" w:hAnsi="Arial" w:cs="Arial"/>
          <w:sz w:val="24"/>
          <w:szCs w:val="24"/>
        </w:rPr>
        <w:t xml:space="preserve">          </w:t>
      </w:r>
      <w:r w:rsidRPr="00C138ED">
        <w:rPr>
          <w:rFonts w:ascii="Arial" w:hAnsi="Arial" w:cs="Arial"/>
          <w:sz w:val="24"/>
          <w:szCs w:val="24"/>
        </w:rPr>
        <w:t xml:space="preserve">           Подпись</w:t>
      </w:r>
    </w:p>
    <w:p w:rsidR="00A971A7" w:rsidRPr="00C138ED" w:rsidRDefault="00A971A7" w:rsidP="00A971A7">
      <w:pPr>
        <w:pStyle w:val="ConsPlusNormal"/>
        <w:ind w:firstLine="540"/>
        <w:jc w:val="both"/>
        <w:rPr>
          <w:sz w:val="24"/>
          <w:szCs w:val="24"/>
        </w:rPr>
      </w:pPr>
      <w:r w:rsidRPr="00C138ED">
        <w:rPr>
          <w:sz w:val="24"/>
          <w:szCs w:val="24"/>
        </w:rPr>
        <w:t>--------------------------------</w:t>
      </w:r>
    </w:p>
    <w:p w:rsidR="00A971A7" w:rsidRPr="00C138ED" w:rsidRDefault="00A971A7" w:rsidP="00F9067C">
      <w:pPr>
        <w:pStyle w:val="ConsPlusNormal"/>
        <w:ind w:firstLine="540"/>
        <w:jc w:val="both"/>
        <w:rPr>
          <w:sz w:val="24"/>
          <w:szCs w:val="24"/>
        </w:rPr>
      </w:pPr>
      <w:bookmarkStart w:id="54" w:name="P840"/>
      <w:bookmarkEnd w:id="54"/>
      <w:r w:rsidRPr="00C138ED">
        <w:rPr>
          <w:sz w:val="24"/>
          <w:szCs w:val="24"/>
        </w:rPr>
        <w:t xml:space="preserve">&lt;1&gt; Указываются данные о группах субъектов предпринимательской и иной экономической деятельности </w:t>
      </w:r>
      <w:r w:rsidRPr="00CD36EF">
        <w:rPr>
          <w:sz w:val="24"/>
          <w:szCs w:val="24"/>
        </w:rPr>
        <w:t xml:space="preserve">из </w:t>
      </w:r>
      <w:hyperlink w:anchor="P331" w:history="1">
        <w:r w:rsidRPr="00CD36EF">
          <w:rPr>
            <w:sz w:val="24"/>
            <w:szCs w:val="24"/>
          </w:rPr>
          <w:t>раздела 2</w:t>
        </w:r>
      </w:hyperlink>
      <w:r w:rsidRPr="00C138ED">
        <w:rPr>
          <w:sz w:val="24"/>
          <w:szCs w:val="24"/>
        </w:rPr>
        <w:t xml:space="preserve"> отчета об ОФВ.</w:t>
      </w:r>
    </w:p>
    <w:p w:rsidR="00A971A7" w:rsidRPr="00C138ED" w:rsidRDefault="00A971A7" w:rsidP="00F9067C">
      <w:pPr>
        <w:pStyle w:val="ConsPlusNormal"/>
        <w:ind w:firstLine="540"/>
        <w:jc w:val="both"/>
        <w:rPr>
          <w:sz w:val="24"/>
          <w:szCs w:val="24"/>
        </w:rPr>
      </w:pPr>
      <w:bookmarkStart w:id="55" w:name="P841"/>
      <w:bookmarkEnd w:id="55"/>
      <w:r w:rsidRPr="00C138ED">
        <w:rPr>
          <w:sz w:val="24"/>
          <w:szCs w:val="24"/>
        </w:rPr>
        <w:t>&lt;2&gt; Если нормативный правовой акт при разработке проходил процедуру ОРВ, то данное поле заполняется в соответствии с информацией, приведенной в сводном отчете об ОРВ проекта акта.</w:t>
      </w:r>
    </w:p>
    <w:p w:rsidR="00A971A7" w:rsidRPr="00C138ED" w:rsidRDefault="00A971A7" w:rsidP="00F9067C">
      <w:pPr>
        <w:pStyle w:val="ConsPlusNormal"/>
        <w:ind w:firstLine="540"/>
        <w:jc w:val="both"/>
        <w:rPr>
          <w:sz w:val="24"/>
          <w:szCs w:val="24"/>
        </w:rPr>
      </w:pPr>
      <w:bookmarkStart w:id="56" w:name="P842"/>
      <w:bookmarkEnd w:id="56"/>
      <w:r w:rsidRPr="00C138ED">
        <w:rPr>
          <w:sz w:val="24"/>
          <w:szCs w:val="24"/>
        </w:rPr>
        <w:t>&lt;3&gt; Если нормативный правовой акт при разработке проходил процедуру ОРВ, то данное поле заполняется в соответствии с информацией, приведенной в сводном отчете об ОРВ проекта акта.</w:t>
      </w:r>
    </w:p>
    <w:p w:rsidR="00A971A7" w:rsidRPr="00C138ED" w:rsidRDefault="00A971A7" w:rsidP="00F9067C">
      <w:pPr>
        <w:pStyle w:val="ConsPlusNormal"/>
        <w:ind w:firstLine="540"/>
        <w:jc w:val="both"/>
        <w:rPr>
          <w:sz w:val="24"/>
          <w:szCs w:val="24"/>
        </w:rPr>
      </w:pPr>
      <w:bookmarkStart w:id="57" w:name="P843"/>
      <w:bookmarkEnd w:id="57"/>
      <w:r w:rsidRPr="00C138ED">
        <w:rPr>
          <w:sz w:val="24"/>
          <w:szCs w:val="24"/>
        </w:rPr>
        <w:t xml:space="preserve">&lt;4&gt; </w:t>
      </w:r>
      <w:hyperlink r:id="rId16" w:history="1">
        <w:r w:rsidRPr="00C138ED">
          <w:rPr>
            <w:color w:val="0000FF"/>
            <w:sz w:val="24"/>
            <w:szCs w:val="24"/>
          </w:rPr>
          <w:t>Стратегия</w:t>
        </w:r>
      </w:hyperlink>
      <w:r w:rsidRPr="00C138ED">
        <w:rPr>
          <w:sz w:val="24"/>
          <w:szCs w:val="24"/>
        </w:rPr>
        <w:t xml:space="preserve"> развития малого и среднего предпринимательства в Российской Федерации на период до 2030 года, утвержденная распоряжением Правительства Российской Федерации от 2 июня 2016 г. N 1083-р (Собрание законодательства Российской Федерации, 2016, N 24, ст. 3549).</w:t>
      </w:r>
    </w:p>
    <w:p w:rsidR="00A971A7" w:rsidRPr="00C138ED" w:rsidRDefault="00A971A7" w:rsidP="00F9067C">
      <w:pPr>
        <w:pStyle w:val="ConsPlusNormal"/>
        <w:ind w:firstLine="540"/>
        <w:jc w:val="both"/>
        <w:rPr>
          <w:sz w:val="24"/>
          <w:szCs w:val="24"/>
        </w:rPr>
      </w:pPr>
      <w:bookmarkStart w:id="58" w:name="P844"/>
      <w:bookmarkEnd w:id="58"/>
      <w:r w:rsidRPr="00C138ED">
        <w:rPr>
          <w:sz w:val="24"/>
          <w:szCs w:val="24"/>
        </w:rPr>
        <w:t>&lt;5&gt; Приобретение (установка и обслуживание) оборудования, найм дополнительного персонала, заказ (представление) услуг, выполнение работ, обучение персонала, обеспечение новых рабочих мест, иные содержательные издержки.</w:t>
      </w:r>
    </w:p>
    <w:p w:rsidR="00A971A7" w:rsidRPr="00C138ED" w:rsidRDefault="00A971A7" w:rsidP="00F9067C">
      <w:pPr>
        <w:pStyle w:val="ConsPlusNormal"/>
        <w:ind w:firstLine="540"/>
        <w:jc w:val="both"/>
        <w:rPr>
          <w:sz w:val="24"/>
          <w:szCs w:val="24"/>
        </w:rPr>
      </w:pPr>
      <w:bookmarkStart w:id="59" w:name="P845"/>
      <w:bookmarkEnd w:id="59"/>
      <w:r w:rsidRPr="00C138ED">
        <w:rPr>
          <w:sz w:val="24"/>
          <w:szCs w:val="24"/>
        </w:rPr>
        <w:t xml:space="preserve">&lt;6&gt; Представление информации (документы и их копии, уведомления), формирование и хранение информации, необходимой для представления по запросу со стороны органов власти и (или) уполномоченных представителей, </w:t>
      </w:r>
      <w:r w:rsidRPr="00C138ED">
        <w:rPr>
          <w:sz w:val="24"/>
          <w:szCs w:val="24"/>
        </w:rPr>
        <w:lastRenderedPageBreak/>
        <w:t>иные информационные издержки.</w:t>
      </w:r>
    </w:p>
    <w:p w:rsidR="00A971A7" w:rsidRPr="00C138ED" w:rsidRDefault="00A971A7" w:rsidP="00F9067C">
      <w:pPr>
        <w:pStyle w:val="ConsPlusNormal"/>
        <w:ind w:firstLine="540"/>
        <w:jc w:val="both"/>
        <w:rPr>
          <w:sz w:val="24"/>
          <w:szCs w:val="24"/>
        </w:rPr>
      </w:pPr>
      <w:bookmarkStart w:id="60" w:name="P846"/>
      <w:bookmarkEnd w:id="60"/>
      <w:r w:rsidRPr="00C138ED">
        <w:rPr>
          <w:sz w:val="24"/>
          <w:szCs w:val="24"/>
        </w:rPr>
        <w:t>&lt;7&gt; Налоговые льготы, субсидирование, иные льготы, выгоды, преимущества.</w:t>
      </w:r>
    </w:p>
    <w:sectPr w:rsidR="00A971A7" w:rsidRPr="00C138ED" w:rsidSect="004D4CEF">
      <w:headerReference w:type="default" r:id="rId17"/>
      <w:pgSz w:w="11905" w:h="16838"/>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2C5" w:rsidRDefault="003F72C5" w:rsidP="00681C44">
      <w:r>
        <w:separator/>
      </w:r>
    </w:p>
  </w:endnote>
  <w:endnote w:type="continuationSeparator" w:id="0">
    <w:p w:rsidR="003F72C5" w:rsidRDefault="003F72C5" w:rsidP="0068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2C5" w:rsidRDefault="003F72C5" w:rsidP="00681C44">
      <w:r>
        <w:separator/>
      </w:r>
    </w:p>
  </w:footnote>
  <w:footnote w:type="continuationSeparator" w:id="0">
    <w:p w:rsidR="003F72C5" w:rsidRDefault="003F72C5" w:rsidP="00681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81A" w:rsidRDefault="009D681A">
    <w:pPr>
      <w:pStyle w:val="a6"/>
    </w:pPr>
  </w:p>
  <w:p w:rsidR="009D681A" w:rsidRDefault="009D681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56F3"/>
    <w:multiLevelType w:val="multilevel"/>
    <w:tmpl w:val="4CFE2D74"/>
    <w:lvl w:ilvl="0">
      <w:start w:val="1"/>
      <w:numFmt w:val="decimal"/>
      <w:lvlText w:val="%1."/>
      <w:lvlJc w:val="left"/>
      <w:pPr>
        <w:ind w:left="1080" w:hanging="360"/>
      </w:pPr>
      <w:rPr>
        <w:rFonts w:hint="default"/>
      </w:rPr>
    </w:lvl>
    <w:lvl w:ilvl="1">
      <w:start w:val="1"/>
      <w:numFmt w:val="decimal"/>
      <w:isLgl/>
      <w:lvlText w:val="%1.%2."/>
      <w:lvlJc w:val="left"/>
      <w:pPr>
        <w:ind w:left="2120" w:hanging="1410"/>
      </w:pPr>
      <w:rPr>
        <w:rFonts w:hint="default"/>
      </w:rPr>
    </w:lvl>
    <w:lvl w:ilvl="2">
      <w:start w:val="1"/>
      <w:numFmt w:val="decimal"/>
      <w:isLgl/>
      <w:lvlText w:val="%1.%2.%3."/>
      <w:lvlJc w:val="left"/>
      <w:pPr>
        <w:ind w:left="2130" w:hanging="1410"/>
      </w:pPr>
      <w:rPr>
        <w:rFonts w:hint="default"/>
      </w:rPr>
    </w:lvl>
    <w:lvl w:ilvl="3">
      <w:start w:val="1"/>
      <w:numFmt w:val="decimal"/>
      <w:isLgl/>
      <w:lvlText w:val="%1.%2.%3.%4."/>
      <w:lvlJc w:val="left"/>
      <w:pPr>
        <w:ind w:left="2130" w:hanging="1410"/>
      </w:pPr>
      <w:rPr>
        <w:rFonts w:hint="default"/>
      </w:rPr>
    </w:lvl>
    <w:lvl w:ilvl="4">
      <w:start w:val="1"/>
      <w:numFmt w:val="decimal"/>
      <w:isLgl/>
      <w:lvlText w:val="%1.%2.%3.%4.%5."/>
      <w:lvlJc w:val="left"/>
      <w:pPr>
        <w:ind w:left="2130" w:hanging="141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2260FEF"/>
    <w:multiLevelType w:val="hybridMultilevel"/>
    <w:tmpl w:val="1698116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03F56EC3"/>
    <w:multiLevelType w:val="hybridMultilevel"/>
    <w:tmpl w:val="DC8CA7A2"/>
    <w:lvl w:ilvl="0" w:tplc="6A56E14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4056B81"/>
    <w:multiLevelType w:val="multilevel"/>
    <w:tmpl w:val="14A2EAA6"/>
    <w:lvl w:ilvl="0">
      <w:start w:val="5"/>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345E7D"/>
    <w:multiLevelType w:val="hybridMultilevel"/>
    <w:tmpl w:val="130E4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3C1750"/>
    <w:multiLevelType w:val="hybridMultilevel"/>
    <w:tmpl w:val="A03A3C70"/>
    <w:lvl w:ilvl="0" w:tplc="B784C0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98012EA"/>
    <w:multiLevelType w:val="hybridMultilevel"/>
    <w:tmpl w:val="EC46FB04"/>
    <w:lvl w:ilvl="0" w:tplc="1A1C0B6E">
      <w:start w:val="4"/>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09D30A0B"/>
    <w:multiLevelType w:val="multilevel"/>
    <w:tmpl w:val="DE16923E"/>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0A5D3CFE"/>
    <w:multiLevelType w:val="hybridMultilevel"/>
    <w:tmpl w:val="C7E64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3C2113"/>
    <w:multiLevelType w:val="multilevel"/>
    <w:tmpl w:val="E58CD3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B9A5304"/>
    <w:multiLevelType w:val="multilevel"/>
    <w:tmpl w:val="A8228B80"/>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CE43192"/>
    <w:multiLevelType w:val="multilevel"/>
    <w:tmpl w:val="BCE2CFBE"/>
    <w:lvl w:ilvl="0">
      <w:start w:val="3"/>
      <w:numFmt w:val="decimal"/>
      <w:lvlText w:val="%1."/>
      <w:lvlJc w:val="left"/>
      <w:pPr>
        <w:ind w:left="763" w:hanging="480"/>
      </w:pPr>
      <w:rPr>
        <w:rFonts w:hint="default"/>
      </w:rPr>
    </w:lvl>
    <w:lvl w:ilvl="1">
      <w:start w:val="1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0CF95516"/>
    <w:multiLevelType w:val="multilevel"/>
    <w:tmpl w:val="D5A0D37C"/>
    <w:lvl w:ilvl="0">
      <w:start w:val="5"/>
      <w:numFmt w:val="decimal"/>
      <w:lvlText w:val="%1."/>
      <w:lvlJc w:val="left"/>
      <w:pPr>
        <w:ind w:left="480" w:hanging="480"/>
      </w:pPr>
      <w:rPr>
        <w:rFonts w:hint="default"/>
      </w:rPr>
    </w:lvl>
    <w:lvl w:ilvl="1">
      <w:start w:val="15"/>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0">
    <w:nsid w:val="10D7454D"/>
    <w:multiLevelType w:val="multilevel"/>
    <w:tmpl w:val="CD582352"/>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11342D3"/>
    <w:multiLevelType w:val="multilevel"/>
    <w:tmpl w:val="DB083D8A"/>
    <w:lvl w:ilvl="0">
      <w:start w:val="3"/>
      <w:numFmt w:val="decimal"/>
      <w:lvlText w:val="%1."/>
      <w:lvlJc w:val="left"/>
      <w:pPr>
        <w:ind w:left="390" w:hanging="390"/>
      </w:pPr>
      <w:rPr>
        <w:rFonts w:hint="default"/>
      </w:rPr>
    </w:lvl>
    <w:lvl w:ilvl="1">
      <w:start w:val="7"/>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15:restartNumberingAfterBreak="0">
    <w:nsid w:val="12F04079"/>
    <w:multiLevelType w:val="multilevel"/>
    <w:tmpl w:val="80F6F9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14234544"/>
    <w:multiLevelType w:val="multilevel"/>
    <w:tmpl w:val="08B0965A"/>
    <w:lvl w:ilvl="0">
      <w:start w:val="3"/>
      <w:numFmt w:val="decimal"/>
      <w:lvlText w:val="%1."/>
      <w:lvlJc w:val="left"/>
      <w:pPr>
        <w:ind w:left="390" w:hanging="390"/>
      </w:pPr>
      <w:rPr>
        <w:rFonts w:hint="default"/>
      </w:rPr>
    </w:lvl>
    <w:lvl w:ilvl="1">
      <w:start w:val="8"/>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7" w15:restartNumberingAfterBreak="0">
    <w:nsid w:val="17DF779A"/>
    <w:multiLevelType w:val="multilevel"/>
    <w:tmpl w:val="45AE8574"/>
    <w:lvl w:ilvl="0">
      <w:start w:val="6"/>
      <w:numFmt w:val="decimal"/>
      <w:lvlText w:val="%1."/>
      <w:lvlJc w:val="left"/>
      <w:pPr>
        <w:ind w:left="390" w:hanging="390"/>
      </w:pPr>
      <w:rPr>
        <w:rFonts w:hint="default"/>
      </w:rPr>
    </w:lvl>
    <w:lvl w:ilvl="1">
      <w:start w:val="7"/>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8" w15:restartNumberingAfterBreak="0">
    <w:nsid w:val="1CFA5586"/>
    <w:multiLevelType w:val="multilevel"/>
    <w:tmpl w:val="262852E0"/>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b/>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9" w15:restartNumberingAfterBreak="0">
    <w:nsid w:val="1FB4024F"/>
    <w:multiLevelType w:val="multilevel"/>
    <w:tmpl w:val="E8EE8910"/>
    <w:lvl w:ilvl="0">
      <w:start w:val="1"/>
      <w:numFmt w:val="decimal"/>
      <w:lvlText w:val="%1."/>
      <w:lvlJc w:val="left"/>
      <w:pPr>
        <w:ind w:left="420" w:hanging="420"/>
      </w:pPr>
      <w:rPr>
        <w:rFonts w:hint="default"/>
      </w:rPr>
    </w:lvl>
    <w:lvl w:ilvl="1">
      <w:start w:val="1"/>
      <w:numFmt w:val="decimal"/>
      <w:lvlText w:val="%2."/>
      <w:lvlJc w:val="left"/>
      <w:pPr>
        <w:ind w:left="1140" w:hanging="420"/>
      </w:pPr>
      <w:rPr>
        <w:rFonts w:ascii="Arial" w:eastAsiaTheme="minorEastAsia" w:hAnsi="Arial" w:cs="Arial"/>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101623A"/>
    <w:multiLevelType w:val="hybridMultilevel"/>
    <w:tmpl w:val="F46EE9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1F6A35"/>
    <w:multiLevelType w:val="hybridMultilevel"/>
    <w:tmpl w:val="16D65CAC"/>
    <w:lvl w:ilvl="0" w:tplc="9CFE35E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2FFA58B2"/>
    <w:multiLevelType w:val="multilevel"/>
    <w:tmpl w:val="BA9EAF26"/>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33D24AD9"/>
    <w:multiLevelType w:val="hybridMultilevel"/>
    <w:tmpl w:val="7D4EB8C0"/>
    <w:lvl w:ilvl="0" w:tplc="04190011">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4" w15:restartNumberingAfterBreak="0">
    <w:nsid w:val="360D51BF"/>
    <w:multiLevelType w:val="multilevel"/>
    <w:tmpl w:val="BD644316"/>
    <w:lvl w:ilvl="0">
      <w:start w:val="3"/>
      <w:numFmt w:val="decimal"/>
      <w:lvlText w:val="%1"/>
      <w:lvlJc w:val="left"/>
      <w:pPr>
        <w:ind w:left="420" w:hanging="420"/>
      </w:pPr>
      <w:rPr>
        <w:rFonts w:hint="default"/>
      </w:rPr>
    </w:lvl>
    <w:lvl w:ilvl="1">
      <w:start w:val="10"/>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3B31126B"/>
    <w:multiLevelType w:val="multilevel"/>
    <w:tmpl w:val="6CF696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BD64197"/>
    <w:multiLevelType w:val="multilevel"/>
    <w:tmpl w:val="0E926094"/>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4B29B7"/>
    <w:multiLevelType w:val="multilevel"/>
    <w:tmpl w:val="0CB4D490"/>
    <w:lvl w:ilvl="0">
      <w:start w:val="5"/>
      <w:numFmt w:val="decimal"/>
      <w:lvlText w:val="%1."/>
      <w:lvlJc w:val="left"/>
      <w:pPr>
        <w:ind w:left="480" w:hanging="480"/>
      </w:pPr>
      <w:rPr>
        <w:rFonts w:hint="default"/>
        <w:color w:val="auto"/>
        <w:sz w:val="24"/>
      </w:rPr>
    </w:lvl>
    <w:lvl w:ilvl="1">
      <w:start w:val="11"/>
      <w:numFmt w:val="decimal"/>
      <w:lvlText w:val="%1.%2."/>
      <w:lvlJc w:val="left"/>
      <w:pPr>
        <w:ind w:left="840" w:hanging="480"/>
      </w:pPr>
      <w:rPr>
        <w:rFonts w:hint="default"/>
        <w:color w:val="auto"/>
        <w:sz w:val="24"/>
      </w:rPr>
    </w:lvl>
    <w:lvl w:ilvl="2">
      <w:start w:val="1"/>
      <w:numFmt w:val="decimal"/>
      <w:lvlText w:val="%1.%2.%3."/>
      <w:lvlJc w:val="left"/>
      <w:pPr>
        <w:ind w:left="1440" w:hanging="720"/>
      </w:pPr>
      <w:rPr>
        <w:rFonts w:hint="default"/>
        <w:color w:val="auto"/>
        <w:sz w:val="24"/>
      </w:rPr>
    </w:lvl>
    <w:lvl w:ilvl="3">
      <w:start w:val="1"/>
      <w:numFmt w:val="decimal"/>
      <w:lvlText w:val="%1.%2.%3.%4."/>
      <w:lvlJc w:val="left"/>
      <w:pPr>
        <w:ind w:left="1800" w:hanging="720"/>
      </w:pPr>
      <w:rPr>
        <w:rFonts w:hint="default"/>
        <w:color w:val="auto"/>
        <w:sz w:val="24"/>
      </w:rPr>
    </w:lvl>
    <w:lvl w:ilvl="4">
      <w:start w:val="1"/>
      <w:numFmt w:val="decimal"/>
      <w:lvlText w:val="%1.%2.%3.%4.%5."/>
      <w:lvlJc w:val="left"/>
      <w:pPr>
        <w:ind w:left="2160" w:hanging="720"/>
      </w:pPr>
      <w:rPr>
        <w:rFonts w:hint="default"/>
        <w:color w:val="auto"/>
        <w:sz w:val="24"/>
      </w:rPr>
    </w:lvl>
    <w:lvl w:ilvl="5">
      <w:start w:val="1"/>
      <w:numFmt w:val="decimal"/>
      <w:lvlText w:val="%1.%2.%3.%4.%5.%6."/>
      <w:lvlJc w:val="left"/>
      <w:pPr>
        <w:ind w:left="2880" w:hanging="1080"/>
      </w:pPr>
      <w:rPr>
        <w:rFonts w:hint="default"/>
        <w:color w:val="auto"/>
        <w:sz w:val="24"/>
      </w:rPr>
    </w:lvl>
    <w:lvl w:ilvl="6">
      <w:start w:val="1"/>
      <w:numFmt w:val="decimal"/>
      <w:lvlText w:val="%1.%2.%3.%4.%5.%6.%7."/>
      <w:lvlJc w:val="left"/>
      <w:pPr>
        <w:ind w:left="3240" w:hanging="1080"/>
      </w:pPr>
      <w:rPr>
        <w:rFonts w:hint="default"/>
        <w:color w:val="auto"/>
        <w:sz w:val="24"/>
      </w:rPr>
    </w:lvl>
    <w:lvl w:ilvl="7">
      <w:start w:val="1"/>
      <w:numFmt w:val="decimal"/>
      <w:lvlText w:val="%1.%2.%3.%4.%5.%6.%7.%8."/>
      <w:lvlJc w:val="left"/>
      <w:pPr>
        <w:ind w:left="3600" w:hanging="1080"/>
      </w:pPr>
      <w:rPr>
        <w:rFonts w:hint="default"/>
        <w:color w:val="auto"/>
        <w:sz w:val="24"/>
      </w:rPr>
    </w:lvl>
    <w:lvl w:ilvl="8">
      <w:start w:val="1"/>
      <w:numFmt w:val="decimal"/>
      <w:lvlText w:val="%1.%2.%3.%4.%5.%6.%7.%8.%9."/>
      <w:lvlJc w:val="left"/>
      <w:pPr>
        <w:ind w:left="4320" w:hanging="1440"/>
      </w:pPr>
      <w:rPr>
        <w:rFonts w:hint="default"/>
        <w:color w:val="auto"/>
        <w:sz w:val="24"/>
      </w:rPr>
    </w:lvl>
  </w:abstractNum>
  <w:abstractNum w:abstractNumId="28" w15:restartNumberingAfterBreak="0">
    <w:nsid w:val="40565DCD"/>
    <w:multiLevelType w:val="multilevel"/>
    <w:tmpl w:val="A2AE8B84"/>
    <w:lvl w:ilvl="0">
      <w:start w:val="5"/>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9" w15:restartNumberingAfterBreak="0">
    <w:nsid w:val="42214002"/>
    <w:multiLevelType w:val="multilevel"/>
    <w:tmpl w:val="6C5EE224"/>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0" w15:restartNumberingAfterBreak="0">
    <w:nsid w:val="44721A3D"/>
    <w:multiLevelType w:val="hybridMultilevel"/>
    <w:tmpl w:val="BEDCAA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600F27"/>
    <w:multiLevelType w:val="hybridMultilevel"/>
    <w:tmpl w:val="8CAC3556"/>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D002D9"/>
    <w:multiLevelType w:val="hybridMultilevel"/>
    <w:tmpl w:val="526EE034"/>
    <w:lvl w:ilvl="0" w:tplc="C56083DC">
      <w:start w:val="1"/>
      <w:numFmt w:val="decimal"/>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1881E84"/>
    <w:multiLevelType w:val="multilevel"/>
    <w:tmpl w:val="D41823E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53702CF6"/>
    <w:multiLevelType w:val="multilevel"/>
    <w:tmpl w:val="4E3011FC"/>
    <w:lvl w:ilvl="0">
      <w:start w:val="5"/>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55F55292"/>
    <w:multiLevelType w:val="multilevel"/>
    <w:tmpl w:val="CE3E9D5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B7608C"/>
    <w:multiLevelType w:val="hybridMultilevel"/>
    <w:tmpl w:val="DDCC5D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BAC2E84"/>
    <w:multiLevelType w:val="hybridMultilevel"/>
    <w:tmpl w:val="233AB9C6"/>
    <w:lvl w:ilvl="0" w:tplc="AFB68B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5CA458DE"/>
    <w:multiLevelType w:val="multilevel"/>
    <w:tmpl w:val="FB08F820"/>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61303956"/>
    <w:multiLevelType w:val="multilevel"/>
    <w:tmpl w:val="96302E72"/>
    <w:lvl w:ilvl="0">
      <w:start w:val="5"/>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2A93162"/>
    <w:multiLevelType w:val="hybridMultilevel"/>
    <w:tmpl w:val="317817DC"/>
    <w:lvl w:ilvl="0" w:tplc="AD901A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15:restartNumberingAfterBreak="0">
    <w:nsid w:val="65C1736B"/>
    <w:multiLevelType w:val="multilevel"/>
    <w:tmpl w:val="374EF84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67171F22"/>
    <w:multiLevelType w:val="multilevel"/>
    <w:tmpl w:val="04E41290"/>
    <w:lvl w:ilvl="0">
      <w:start w:val="3"/>
      <w:numFmt w:val="decimal"/>
      <w:lvlText w:val="%1"/>
      <w:lvlJc w:val="left"/>
      <w:pPr>
        <w:ind w:left="480" w:hanging="480"/>
      </w:pPr>
      <w:rPr>
        <w:rFonts w:hint="default"/>
      </w:rPr>
    </w:lvl>
    <w:lvl w:ilvl="1">
      <w:start w:val="1"/>
      <w:numFmt w:val="decimal"/>
      <w:lvlText w:val="%1.%2"/>
      <w:lvlJc w:val="left"/>
      <w:pPr>
        <w:ind w:left="802" w:hanging="480"/>
      </w:pPr>
      <w:rPr>
        <w:rFonts w:hint="default"/>
      </w:rPr>
    </w:lvl>
    <w:lvl w:ilvl="2">
      <w:start w:val="2"/>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43" w15:restartNumberingAfterBreak="0">
    <w:nsid w:val="67352B78"/>
    <w:multiLevelType w:val="multilevel"/>
    <w:tmpl w:val="B2E23F8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2A737D5"/>
    <w:multiLevelType w:val="multilevel"/>
    <w:tmpl w:val="54FA7230"/>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72219A2"/>
    <w:multiLevelType w:val="multilevel"/>
    <w:tmpl w:val="788E57A8"/>
    <w:lvl w:ilvl="0">
      <w:start w:val="1"/>
      <w:numFmt w:val="decimal"/>
      <w:lvlText w:val="%1."/>
      <w:lvlJc w:val="left"/>
      <w:pPr>
        <w:ind w:left="108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6" w15:restartNumberingAfterBreak="0">
    <w:nsid w:val="7A544609"/>
    <w:multiLevelType w:val="multilevel"/>
    <w:tmpl w:val="2654C152"/>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E612F3D"/>
    <w:multiLevelType w:val="multilevel"/>
    <w:tmpl w:val="F3EE9376"/>
    <w:lvl w:ilvl="0">
      <w:start w:val="5"/>
      <w:numFmt w:val="decimal"/>
      <w:lvlText w:val="%1."/>
      <w:lvlJc w:val="left"/>
      <w:pPr>
        <w:ind w:left="480" w:hanging="480"/>
      </w:pPr>
      <w:rPr>
        <w:rFonts w:hint="default"/>
      </w:rPr>
    </w:lvl>
    <w:lvl w:ilvl="1">
      <w:start w:val="28"/>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7FED0B9B"/>
    <w:multiLevelType w:val="hybridMultilevel"/>
    <w:tmpl w:val="8DC4414C"/>
    <w:lvl w:ilvl="0" w:tplc="C15EEEE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0"/>
  </w:num>
  <w:num w:numId="2">
    <w:abstractNumId w:val="32"/>
  </w:num>
  <w:num w:numId="3">
    <w:abstractNumId w:val="4"/>
  </w:num>
  <w:num w:numId="4">
    <w:abstractNumId w:val="23"/>
  </w:num>
  <w:num w:numId="5">
    <w:abstractNumId w:val="20"/>
  </w:num>
  <w:num w:numId="6">
    <w:abstractNumId w:val="45"/>
  </w:num>
  <w:num w:numId="7">
    <w:abstractNumId w:val="1"/>
  </w:num>
  <w:num w:numId="8">
    <w:abstractNumId w:val="30"/>
  </w:num>
  <w:num w:numId="9">
    <w:abstractNumId w:val="37"/>
  </w:num>
  <w:num w:numId="10">
    <w:abstractNumId w:val="36"/>
  </w:num>
  <w:num w:numId="11">
    <w:abstractNumId w:val="38"/>
  </w:num>
  <w:num w:numId="12">
    <w:abstractNumId w:val="34"/>
  </w:num>
  <w:num w:numId="13">
    <w:abstractNumId w:val="47"/>
  </w:num>
  <w:num w:numId="14">
    <w:abstractNumId w:val="43"/>
  </w:num>
  <w:num w:numId="15">
    <w:abstractNumId w:val="24"/>
  </w:num>
  <w:num w:numId="16">
    <w:abstractNumId w:val="6"/>
  </w:num>
  <w:num w:numId="17">
    <w:abstractNumId w:val="31"/>
  </w:num>
  <w:num w:numId="18">
    <w:abstractNumId w:val="41"/>
  </w:num>
  <w:num w:numId="19">
    <w:abstractNumId w:val="25"/>
  </w:num>
  <w:num w:numId="20">
    <w:abstractNumId w:val="29"/>
  </w:num>
  <w:num w:numId="21">
    <w:abstractNumId w:val="44"/>
  </w:num>
  <w:num w:numId="22">
    <w:abstractNumId w:val="46"/>
  </w:num>
  <w:num w:numId="23">
    <w:abstractNumId w:val="3"/>
  </w:num>
  <w:num w:numId="24">
    <w:abstractNumId w:val="19"/>
  </w:num>
  <w:num w:numId="25">
    <w:abstractNumId w:val="42"/>
  </w:num>
  <w:num w:numId="26">
    <w:abstractNumId w:val="11"/>
  </w:num>
  <w:num w:numId="27">
    <w:abstractNumId w:val="28"/>
  </w:num>
  <w:num w:numId="28">
    <w:abstractNumId w:val="8"/>
  </w:num>
  <w:num w:numId="29">
    <w:abstractNumId w:val="35"/>
  </w:num>
  <w:num w:numId="30">
    <w:abstractNumId w:val="13"/>
  </w:num>
  <w:num w:numId="31">
    <w:abstractNumId w:val="26"/>
  </w:num>
  <w:num w:numId="32">
    <w:abstractNumId w:val="27"/>
  </w:num>
  <w:num w:numId="33">
    <w:abstractNumId w:val="39"/>
  </w:num>
  <w:num w:numId="34">
    <w:abstractNumId w:val="12"/>
  </w:num>
  <w:num w:numId="35">
    <w:abstractNumId w:val="18"/>
  </w:num>
  <w:num w:numId="36">
    <w:abstractNumId w:val="22"/>
  </w:num>
  <w:num w:numId="37">
    <w:abstractNumId w:val="7"/>
  </w:num>
  <w:num w:numId="38">
    <w:abstractNumId w:val="33"/>
  </w:num>
  <w:num w:numId="39">
    <w:abstractNumId w:val="15"/>
  </w:num>
  <w:num w:numId="40">
    <w:abstractNumId w:val="0"/>
  </w:num>
  <w:num w:numId="41">
    <w:abstractNumId w:val="14"/>
  </w:num>
  <w:num w:numId="42">
    <w:abstractNumId w:val="16"/>
  </w:num>
  <w:num w:numId="43">
    <w:abstractNumId w:val="2"/>
  </w:num>
  <w:num w:numId="44">
    <w:abstractNumId w:val="21"/>
  </w:num>
  <w:num w:numId="45">
    <w:abstractNumId w:val="48"/>
  </w:num>
  <w:num w:numId="46">
    <w:abstractNumId w:val="17"/>
  </w:num>
  <w:num w:numId="47">
    <w:abstractNumId w:val="9"/>
  </w:num>
  <w:num w:numId="48">
    <w:abstractNumId w:val="40"/>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C600D"/>
    <w:rsid w:val="0000058E"/>
    <w:rsid w:val="00002904"/>
    <w:rsid w:val="00007407"/>
    <w:rsid w:val="0001076A"/>
    <w:rsid w:val="00011308"/>
    <w:rsid w:val="000115E7"/>
    <w:rsid w:val="00012F19"/>
    <w:rsid w:val="0002374D"/>
    <w:rsid w:val="00024006"/>
    <w:rsid w:val="0002514A"/>
    <w:rsid w:val="000254ED"/>
    <w:rsid w:val="00025D3A"/>
    <w:rsid w:val="00025FD5"/>
    <w:rsid w:val="00026AC5"/>
    <w:rsid w:val="00027212"/>
    <w:rsid w:val="00032142"/>
    <w:rsid w:val="00032416"/>
    <w:rsid w:val="00033673"/>
    <w:rsid w:val="000338DC"/>
    <w:rsid w:val="0003456C"/>
    <w:rsid w:val="00035F38"/>
    <w:rsid w:val="00040882"/>
    <w:rsid w:val="00041FF5"/>
    <w:rsid w:val="00042244"/>
    <w:rsid w:val="00042395"/>
    <w:rsid w:val="0004472E"/>
    <w:rsid w:val="000456DA"/>
    <w:rsid w:val="00045BB7"/>
    <w:rsid w:val="0004705D"/>
    <w:rsid w:val="00050CD5"/>
    <w:rsid w:val="00051B82"/>
    <w:rsid w:val="00054195"/>
    <w:rsid w:val="00054253"/>
    <w:rsid w:val="00055AEF"/>
    <w:rsid w:val="000617B9"/>
    <w:rsid w:val="0006241F"/>
    <w:rsid w:val="0006406C"/>
    <w:rsid w:val="00064B89"/>
    <w:rsid w:val="0007367F"/>
    <w:rsid w:val="000751EB"/>
    <w:rsid w:val="00090E39"/>
    <w:rsid w:val="00090F13"/>
    <w:rsid w:val="00093016"/>
    <w:rsid w:val="00094957"/>
    <w:rsid w:val="00095FF7"/>
    <w:rsid w:val="000A33BA"/>
    <w:rsid w:val="000A53AB"/>
    <w:rsid w:val="000A7427"/>
    <w:rsid w:val="000B1122"/>
    <w:rsid w:val="000B5655"/>
    <w:rsid w:val="000C0197"/>
    <w:rsid w:val="000C03A8"/>
    <w:rsid w:val="000C1C56"/>
    <w:rsid w:val="000C1FD6"/>
    <w:rsid w:val="000D08B7"/>
    <w:rsid w:val="000D0E7F"/>
    <w:rsid w:val="000D1A4C"/>
    <w:rsid w:val="000D2251"/>
    <w:rsid w:val="000D5498"/>
    <w:rsid w:val="000E1075"/>
    <w:rsid w:val="000E2749"/>
    <w:rsid w:val="000E278B"/>
    <w:rsid w:val="000E5C04"/>
    <w:rsid w:val="000E6FEC"/>
    <w:rsid w:val="000E7970"/>
    <w:rsid w:val="000F2953"/>
    <w:rsid w:val="00100043"/>
    <w:rsid w:val="00103794"/>
    <w:rsid w:val="0010748D"/>
    <w:rsid w:val="00122F22"/>
    <w:rsid w:val="00123310"/>
    <w:rsid w:val="00125A81"/>
    <w:rsid w:val="0013239B"/>
    <w:rsid w:val="00137201"/>
    <w:rsid w:val="001442C3"/>
    <w:rsid w:val="00144EDA"/>
    <w:rsid w:val="0015138B"/>
    <w:rsid w:val="00153105"/>
    <w:rsid w:val="001538AB"/>
    <w:rsid w:val="00153A91"/>
    <w:rsid w:val="00153DC5"/>
    <w:rsid w:val="001570F6"/>
    <w:rsid w:val="00160589"/>
    <w:rsid w:val="00160C22"/>
    <w:rsid w:val="0016190C"/>
    <w:rsid w:val="00162581"/>
    <w:rsid w:val="001644A0"/>
    <w:rsid w:val="00165273"/>
    <w:rsid w:val="00165FE1"/>
    <w:rsid w:val="00172C31"/>
    <w:rsid w:val="00173E47"/>
    <w:rsid w:val="00177BD5"/>
    <w:rsid w:val="001815D9"/>
    <w:rsid w:val="00182D5F"/>
    <w:rsid w:val="00186DC4"/>
    <w:rsid w:val="00186DCF"/>
    <w:rsid w:val="0019089E"/>
    <w:rsid w:val="00191793"/>
    <w:rsid w:val="00192850"/>
    <w:rsid w:val="001A3D65"/>
    <w:rsid w:val="001A551A"/>
    <w:rsid w:val="001B264F"/>
    <w:rsid w:val="001B2F40"/>
    <w:rsid w:val="001B44BC"/>
    <w:rsid w:val="001B6B58"/>
    <w:rsid w:val="001C2436"/>
    <w:rsid w:val="001C37B7"/>
    <w:rsid w:val="001C40F8"/>
    <w:rsid w:val="001C4C8C"/>
    <w:rsid w:val="001D1E33"/>
    <w:rsid w:val="001D3C54"/>
    <w:rsid w:val="001D5396"/>
    <w:rsid w:val="001D719D"/>
    <w:rsid w:val="001E0449"/>
    <w:rsid w:val="001E0B32"/>
    <w:rsid w:val="001E2B43"/>
    <w:rsid w:val="001E2BAA"/>
    <w:rsid w:val="001E316E"/>
    <w:rsid w:val="001E42FD"/>
    <w:rsid w:val="001F20DC"/>
    <w:rsid w:val="001F6BAD"/>
    <w:rsid w:val="00200867"/>
    <w:rsid w:val="002020EF"/>
    <w:rsid w:val="00203BAE"/>
    <w:rsid w:val="002046D3"/>
    <w:rsid w:val="00206FDE"/>
    <w:rsid w:val="00207245"/>
    <w:rsid w:val="00207CD4"/>
    <w:rsid w:val="00210B41"/>
    <w:rsid w:val="0021384B"/>
    <w:rsid w:val="00216EAE"/>
    <w:rsid w:val="002204E4"/>
    <w:rsid w:val="002231DC"/>
    <w:rsid w:val="00226504"/>
    <w:rsid w:val="002274F4"/>
    <w:rsid w:val="00231A1E"/>
    <w:rsid w:val="002330E1"/>
    <w:rsid w:val="00233141"/>
    <w:rsid w:val="00234E49"/>
    <w:rsid w:val="00236973"/>
    <w:rsid w:val="002412CB"/>
    <w:rsid w:val="00241335"/>
    <w:rsid w:val="00245B0F"/>
    <w:rsid w:val="00250EED"/>
    <w:rsid w:val="002525FB"/>
    <w:rsid w:val="00252D36"/>
    <w:rsid w:val="00255B42"/>
    <w:rsid w:val="00261D35"/>
    <w:rsid w:val="002639F9"/>
    <w:rsid w:val="002700FD"/>
    <w:rsid w:val="00270580"/>
    <w:rsid w:val="00274937"/>
    <w:rsid w:val="00280BA4"/>
    <w:rsid w:val="002816E9"/>
    <w:rsid w:val="00281B1F"/>
    <w:rsid w:val="002832A5"/>
    <w:rsid w:val="002858DA"/>
    <w:rsid w:val="002873FA"/>
    <w:rsid w:val="00287E08"/>
    <w:rsid w:val="002913C4"/>
    <w:rsid w:val="00294050"/>
    <w:rsid w:val="0029692B"/>
    <w:rsid w:val="00297BFF"/>
    <w:rsid w:val="002A5393"/>
    <w:rsid w:val="002A6A43"/>
    <w:rsid w:val="002A6A83"/>
    <w:rsid w:val="002A6AA3"/>
    <w:rsid w:val="002B0177"/>
    <w:rsid w:val="002B0B57"/>
    <w:rsid w:val="002B40C3"/>
    <w:rsid w:val="002B624E"/>
    <w:rsid w:val="002C173F"/>
    <w:rsid w:val="002C67C4"/>
    <w:rsid w:val="002D1284"/>
    <w:rsid w:val="002D2DBD"/>
    <w:rsid w:val="002D4D5A"/>
    <w:rsid w:val="002D4F45"/>
    <w:rsid w:val="002D597B"/>
    <w:rsid w:val="002E0A2A"/>
    <w:rsid w:val="002E1A34"/>
    <w:rsid w:val="002E2E35"/>
    <w:rsid w:val="002E3781"/>
    <w:rsid w:val="002E457C"/>
    <w:rsid w:val="002E7BC0"/>
    <w:rsid w:val="002F12B8"/>
    <w:rsid w:val="002F17AE"/>
    <w:rsid w:val="002F3CC0"/>
    <w:rsid w:val="002F3EDA"/>
    <w:rsid w:val="002F7535"/>
    <w:rsid w:val="00300815"/>
    <w:rsid w:val="00303913"/>
    <w:rsid w:val="00305BE6"/>
    <w:rsid w:val="003066C5"/>
    <w:rsid w:val="00306805"/>
    <w:rsid w:val="00307236"/>
    <w:rsid w:val="00307B74"/>
    <w:rsid w:val="00307ED7"/>
    <w:rsid w:val="00311B20"/>
    <w:rsid w:val="00323280"/>
    <w:rsid w:val="00323473"/>
    <w:rsid w:val="003255DF"/>
    <w:rsid w:val="00326E3F"/>
    <w:rsid w:val="00330F98"/>
    <w:rsid w:val="00331F2C"/>
    <w:rsid w:val="00345BB6"/>
    <w:rsid w:val="00345D85"/>
    <w:rsid w:val="00346A90"/>
    <w:rsid w:val="00346D92"/>
    <w:rsid w:val="00351323"/>
    <w:rsid w:val="00360A78"/>
    <w:rsid w:val="003665CB"/>
    <w:rsid w:val="003665E9"/>
    <w:rsid w:val="00367CDE"/>
    <w:rsid w:val="0037013F"/>
    <w:rsid w:val="003709E7"/>
    <w:rsid w:val="00372920"/>
    <w:rsid w:val="00375F0F"/>
    <w:rsid w:val="00375FF0"/>
    <w:rsid w:val="00384151"/>
    <w:rsid w:val="00385F5C"/>
    <w:rsid w:val="0038738F"/>
    <w:rsid w:val="0038745B"/>
    <w:rsid w:val="00390F6F"/>
    <w:rsid w:val="0039313D"/>
    <w:rsid w:val="00393860"/>
    <w:rsid w:val="003942D0"/>
    <w:rsid w:val="00397E3C"/>
    <w:rsid w:val="003A0AF9"/>
    <w:rsid w:val="003A1B67"/>
    <w:rsid w:val="003A34E6"/>
    <w:rsid w:val="003A3FF0"/>
    <w:rsid w:val="003B1347"/>
    <w:rsid w:val="003C00C0"/>
    <w:rsid w:val="003C06C1"/>
    <w:rsid w:val="003C0D15"/>
    <w:rsid w:val="003C4769"/>
    <w:rsid w:val="003C5589"/>
    <w:rsid w:val="003C600D"/>
    <w:rsid w:val="003C70C4"/>
    <w:rsid w:val="003D0F0E"/>
    <w:rsid w:val="003D14A5"/>
    <w:rsid w:val="003D1BDD"/>
    <w:rsid w:val="003D3A81"/>
    <w:rsid w:val="003D4727"/>
    <w:rsid w:val="003D4B05"/>
    <w:rsid w:val="003D66ED"/>
    <w:rsid w:val="003E0078"/>
    <w:rsid w:val="003E03B7"/>
    <w:rsid w:val="003E21C3"/>
    <w:rsid w:val="003E404A"/>
    <w:rsid w:val="003E4349"/>
    <w:rsid w:val="003E6D7E"/>
    <w:rsid w:val="003F2530"/>
    <w:rsid w:val="003F631F"/>
    <w:rsid w:val="003F72C5"/>
    <w:rsid w:val="003F7662"/>
    <w:rsid w:val="00401750"/>
    <w:rsid w:val="00406D13"/>
    <w:rsid w:val="00406EE0"/>
    <w:rsid w:val="00407500"/>
    <w:rsid w:val="004101C7"/>
    <w:rsid w:val="004113B5"/>
    <w:rsid w:val="0041209A"/>
    <w:rsid w:val="0041462E"/>
    <w:rsid w:val="00414A2A"/>
    <w:rsid w:val="00431D8C"/>
    <w:rsid w:val="00434A5F"/>
    <w:rsid w:val="00435069"/>
    <w:rsid w:val="00435940"/>
    <w:rsid w:val="004415BD"/>
    <w:rsid w:val="00443E2D"/>
    <w:rsid w:val="0044584B"/>
    <w:rsid w:val="0044617C"/>
    <w:rsid w:val="004470E8"/>
    <w:rsid w:val="00447E09"/>
    <w:rsid w:val="00453309"/>
    <w:rsid w:val="00455F43"/>
    <w:rsid w:val="004562D2"/>
    <w:rsid w:val="004604EC"/>
    <w:rsid w:val="00463FD8"/>
    <w:rsid w:val="00464F5C"/>
    <w:rsid w:val="00473300"/>
    <w:rsid w:val="004774C1"/>
    <w:rsid w:val="00481271"/>
    <w:rsid w:val="004852B3"/>
    <w:rsid w:val="00486E05"/>
    <w:rsid w:val="004876EB"/>
    <w:rsid w:val="004924D8"/>
    <w:rsid w:val="00492C0F"/>
    <w:rsid w:val="00493C40"/>
    <w:rsid w:val="00495A2F"/>
    <w:rsid w:val="004A0418"/>
    <w:rsid w:val="004A2856"/>
    <w:rsid w:val="004B2785"/>
    <w:rsid w:val="004C1C3F"/>
    <w:rsid w:val="004C64A7"/>
    <w:rsid w:val="004C6A96"/>
    <w:rsid w:val="004C72AD"/>
    <w:rsid w:val="004D099D"/>
    <w:rsid w:val="004D4CEF"/>
    <w:rsid w:val="004D67BA"/>
    <w:rsid w:val="004E0B99"/>
    <w:rsid w:val="004E5019"/>
    <w:rsid w:val="004E65CD"/>
    <w:rsid w:val="004F4A70"/>
    <w:rsid w:val="004F5A01"/>
    <w:rsid w:val="004F5FA5"/>
    <w:rsid w:val="004F7AE9"/>
    <w:rsid w:val="00502593"/>
    <w:rsid w:val="00514A0C"/>
    <w:rsid w:val="00522704"/>
    <w:rsid w:val="0052464C"/>
    <w:rsid w:val="00526853"/>
    <w:rsid w:val="005277A5"/>
    <w:rsid w:val="005277D6"/>
    <w:rsid w:val="0052786A"/>
    <w:rsid w:val="00530D09"/>
    <w:rsid w:val="00531532"/>
    <w:rsid w:val="00535464"/>
    <w:rsid w:val="00535B6D"/>
    <w:rsid w:val="00546F4A"/>
    <w:rsid w:val="005511A0"/>
    <w:rsid w:val="00552CA9"/>
    <w:rsid w:val="00554A3F"/>
    <w:rsid w:val="00556A37"/>
    <w:rsid w:val="00570808"/>
    <w:rsid w:val="0057587E"/>
    <w:rsid w:val="005810C9"/>
    <w:rsid w:val="0058364A"/>
    <w:rsid w:val="00585B15"/>
    <w:rsid w:val="0058619E"/>
    <w:rsid w:val="0058747B"/>
    <w:rsid w:val="00587997"/>
    <w:rsid w:val="00593B03"/>
    <w:rsid w:val="0059618F"/>
    <w:rsid w:val="00597518"/>
    <w:rsid w:val="005A01F4"/>
    <w:rsid w:val="005A1AA1"/>
    <w:rsid w:val="005A2A65"/>
    <w:rsid w:val="005A3BB1"/>
    <w:rsid w:val="005A4566"/>
    <w:rsid w:val="005A627F"/>
    <w:rsid w:val="005A63A6"/>
    <w:rsid w:val="005A661C"/>
    <w:rsid w:val="005A76A7"/>
    <w:rsid w:val="005B2209"/>
    <w:rsid w:val="005B26D8"/>
    <w:rsid w:val="005B2AD9"/>
    <w:rsid w:val="005B597F"/>
    <w:rsid w:val="005B5FFE"/>
    <w:rsid w:val="005C6E3E"/>
    <w:rsid w:val="005D2606"/>
    <w:rsid w:val="005D3743"/>
    <w:rsid w:val="005D4CD0"/>
    <w:rsid w:val="005D56E7"/>
    <w:rsid w:val="005D5746"/>
    <w:rsid w:val="005D6D85"/>
    <w:rsid w:val="005D7747"/>
    <w:rsid w:val="005E3EA5"/>
    <w:rsid w:val="005E4C37"/>
    <w:rsid w:val="005E5CED"/>
    <w:rsid w:val="005E6836"/>
    <w:rsid w:val="005E6FC2"/>
    <w:rsid w:val="005E7C76"/>
    <w:rsid w:val="005F15AB"/>
    <w:rsid w:val="005F2A37"/>
    <w:rsid w:val="005F4EC4"/>
    <w:rsid w:val="00601C69"/>
    <w:rsid w:val="00602D95"/>
    <w:rsid w:val="00606A9C"/>
    <w:rsid w:val="00610274"/>
    <w:rsid w:val="006106D6"/>
    <w:rsid w:val="00612577"/>
    <w:rsid w:val="0061289F"/>
    <w:rsid w:val="006140DB"/>
    <w:rsid w:val="0061442C"/>
    <w:rsid w:val="006162CE"/>
    <w:rsid w:val="00620D54"/>
    <w:rsid w:val="00622881"/>
    <w:rsid w:val="00624C78"/>
    <w:rsid w:val="00624CE7"/>
    <w:rsid w:val="00626915"/>
    <w:rsid w:val="006312CA"/>
    <w:rsid w:val="00632E63"/>
    <w:rsid w:val="00635498"/>
    <w:rsid w:val="0063781E"/>
    <w:rsid w:val="0064022D"/>
    <w:rsid w:val="00644099"/>
    <w:rsid w:val="00644B60"/>
    <w:rsid w:val="00651882"/>
    <w:rsid w:val="00652627"/>
    <w:rsid w:val="00652BE5"/>
    <w:rsid w:val="006601A8"/>
    <w:rsid w:val="00660295"/>
    <w:rsid w:val="00661949"/>
    <w:rsid w:val="00661E31"/>
    <w:rsid w:val="00661FCF"/>
    <w:rsid w:val="00666FF5"/>
    <w:rsid w:val="006772FF"/>
    <w:rsid w:val="00677492"/>
    <w:rsid w:val="0068143A"/>
    <w:rsid w:val="00681C44"/>
    <w:rsid w:val="00682F92"/>
    <w:rsid w:val="00686E2C"/>
    <w:rsid w:val="006900FB"/>
    <w:rsid w:val="00692F77"/>
    <w:rsid w:val="00696BD9"/>
    <w:rsid w:val="006A046A"/>
    <w:rsid w:val="006A18AC"/>
    <w:rsid w:val="006A6F5A"/>
    <w:rsid w:val="006B23C3"/>
    <w:rsid w:val="006B28AD"/>
    <w:rsid w:val="006B32C2"/>
    <w:rsid w:val="006C0187"/>
    <w:rsid w:val="006C2C10"/>
    <w:rsid w:val="006C38B0"/>
    <w:rsid w:val="006C67C9"/>
    <w:rsid w:val="006D1DCC"/>
    <w:rsid w:val="006D41BA"/>
    <w:rsid w:val="006E13A6"/>
    <w:rsid w:val="006E3D25"/>
    <w:rsid w:val="006E404D"/>
    <w:rsid w:val="006E6C7C"/>
    <w:rsid w:val="006F066A"/>
    <w:rsid w:val="006F2D35"/>
    <w:rsid w:val="006F5CEB"/>
    <w:rsid w:val="006F7E61"/>
    <w:rsid w:val="0070051E"/>
    <w:rsid w:val="0070465E"/>
    <w:rsid w:val="00704A33"/>
    <w:rsid w:val="0070644C"/>
    <w:rsid w:val="00711253"/>
    <w:rsid w:val="00712F0B"/>
    <w:rsid w:val="00716E76"/>
    <w:rsid w:val="0072069D"/>
    <w:rsid w:val="00722C55"/>
    <w:rsid w:val="0073287A"/>
    <w:rsid w:val="00732C0B"/>
    <w:rsid w:val="00740B5B"/>
    <w:rsid w:val="00742E61"/>
    <w:rsid w:val="00747832"/>
    <w:rsid w:val="00750BB3"/>
    <w:rsid w:val="00763577"/>
    <w:rsid w:val="0076457A"/>
    <w:rsid w:val="007645CB"/>
    <w:rsid w:val="00765BBD"/>
    <w:rsid w:val="00772A46"/>
    <w:rsid w:val="00773DD0"/>
    <w:rsid w:val="007804D9"/>
    <w:rsid w:val="00782F1A"/>
    <w:rsid w:val="00783306"/>
    <w:rsid w:val="00785BE4"/>
    <w:rsid w:val="00785CC5"/>
    <w:rsid w:val="00791F6D"/>
    <w:rsid w:val="007923A4"/>
    <w:rsid w:val="00794A4D"/>
    <w:rsid w:val="00797DA1"/>
    <w:rsid w:val="007A1A49"/>
    <w:rsid w:val="007A3C20"/>
    <w:rsid w:val="007A6293"/>
    <w:rsid w:val="007B13EB"/>
    <w:rsid w:val="007B1E01"/>
    <w:rsid w:val="007B2363"/>
    <w:rsid w:val="007B6B0E"/>
    <w:rsid w:val="007C14ED"/>
    <w:rsid w:val="007C303C"/>
    <w:rsid w:val="007C66A3"/>
    <w:rsid w:val="007E1D44"/>
    <w:rsid w:val="007E1DDC"/>
    <w:rsid w:val="007E2B51"/>
    <w:rsid w:val="007E32F7"/>
    <w:rsid w:val="007E36F9"/>
    <w:rsid w:val="007F70E1"/>
    <w:rsid w:val="007F72E7"/>
    <w:rsid w:val="007F7843"/>
    <w:rsid w:val="007F78C6"/>
    <w:rsid w:val="00800024"/>
    <w:rsid w:val="00802366"/>
    <w:rsid w:val="008044B8"/>
    <w:rsid w:val="00806989"/>
    <w:rsid w:val="00815781"/>
    <w:rsid w:val="00816C6A"/>
    <w:rsid w:val="00820EC7"/>
    <w:rsid w:val="00821F5D"/>
    <w:rsid w:val="008234CF"/>
    <w:rsid w:val="00823CE7"/>
    <w:rsid w:val="00823D93"/>
    <w:rsid w:val="00824458"/>
    <w:rsid w:val="00833289"/>
    <w:rsid w:val="00833336"/>
    <w:rsid w:val="00834025"/>
    <w:rsid w:val="00834E2C"/>
    <w:rsid w:val="00836206"/>
    <w:rsid w:val="00840943"/>
    <w:rsid w:val="00842ECF"/>
    <w:rsid w:val="008435E9"/>
    <w:rsid w:val="0084668C"/>
    <w:rsid w:val="00850E4E"/>
    <w:rsid w:val="00852070"/>
    <w:rsid w:val="00857000"/>
    <w:rsid w:val="008614FC"/>
    <w:rsid w:val="008620E9"/>
    <w:rsid w:val="0086525F"/>
    <w:rsid w:val="00867FE6"/>
    <w:rsid w:val="00871BD8"/>
    <w:rsid w:val="00871E9B"/>
    <w:rsid w:val="0087284C"/>
    <w:rsid w:val="00873AFB"/>
    <w:rsid w:val="00873D7E"/>
    <w:rsid w:val="008741CE"/>
    <w:rsid w:val="0087781E"/>
    <w:rsid w:val="00881C5F"/>
    <w:rsid w:val="00883855"/>
    <w:rsid w:val="008873B4"/>
    <w:rsid w:val="0088791F"/>
    <w:rsid w:val="008905BC"/>
    <w:rsid w:val="008A39C8"/>
    <w:rsid w:val="008A6FD9"/>
    <w:rsid w:val="008A76E4"/>
    <w:rsid w:val="008B05E1"/>
    <w:rsid w:val="008B2E91"/>
    <w:rsid w:val="008B3144"/>
    <w:rsid w:val="008B601D"/>
    <w:rsid w:val="008B7E06"/>
    <w:rsid w:val="008C4EEA"/>
    <w:rsid w:val="008C5EF9"/>
    <w:rsid w:val="008D085A"/>
    <w:rsid w:val="008D35F3"/>
    <w:rsid w:val="008D36E1"/>
    <w:rsid w:val="008D37BF"/>
    <w:rsid w:val="008D6672"/>
    <w:rsid w:val="008E2BC2"/>
    <w:rsid w:val="008E2CC7"/>
    <w:rsid w:val="008E37FE"/>
    <w:rsid w:val="008E60E8"/>
    <w:rsid w:val="008E7E47"/>
    <w:rsid w:val="008F3826"/>
    <w:rsid w:val="008F4211"/>
    <w:rsid w:val="008F67C6"/>
    <w:rsid w:val="008F72E9"/>
    <w:rsid w:val="00901346"/>
    <w:rsid w:val="00903E3F"/>
    <w:rsid w:val="00905910"/>
    <w:rsid w:val="009075E2"/>
    <w:rsid w:val="00912A53"/>
    <w:rsid w:val="00916425"/>
    <w:rsid w:val="00920A3B"/>
    <w:rsid w:val="0092146B"/>
    <w:rsid w:val="009273C9"/>
    <w:rsid w:val="00927E06"/>
    <w:rsid w:val="00930E45"/>
    <w:rsid w:val="009318ED"/>
    <w:rsid w:val="0093420B"/>
    <w:rsid w:val="00937C21"/>
    <w:rsid w:val="009428CE"/>
    <w:rsid w:val="00943276"/>
    <w:rsid w:val="00951061"/>
    <w:rsid w:val="00951A31"/>
    <w:rsid w:val="009528DE"/>
    <w:rsid w:val="00955784"/>
    <w:rsid w:val="0095741D"/>
    <w:rsid w:val="00961D45"/>
    <w:rsid w:val="009643A0"/>
    <w:rsid w:val="009656DB"/>
    <w:rsid w:val="00966706"/>
    <w:rsid w:val="00972236"/>
    <w:rsid w:val="009731AB"/>
    <w:rsid w:val="00974624"/>
    <w:rsid w:val="0097681D"/>
    <w:rsid w:val="009807E9"/>
    <w:rsid w:val="009833EE"/>
    <w:rsid w:val="00983CA1"/>
    <w:rsid w:val="009864FC"/>
    <w:rsid w:val="009964C6"/>
    <w:rsid w:val="009A6E89"/>
    <w:rsid w:val="009A7FEF"/>
    <w:rsid w:val="009B0BD9"/>
    <w:rsid w:val="009B2E2F"/>
    <w:rsid w:val="009B432E"/>
    <w:rsid w:val="009B5078"/>
    <w:rsid w:val="009B51B5"/>
    <w:rsid w:val="009C1520"/>
    <w:rsid w:val="009C379C"/>
    <w:rsid w:val="009C7CD8"/>
    <w:rsid w:val="009C7F77"/>
    <w:rsid w:val="009D2F7B"/>
    <w:rsid w:val="009D45D1"/>
    <w:rsid w:val="009D5A0F"/>
    <w:rsid w:val="009D681A"/>
    <w:rsid w:val="009E20C0"/>
    <w:rsid w:val="009E2DA8"/>
    <w:rsid w:val="009E6286"/>
    <w:rsid w:val="009F1740"/>
    <w:rsid w:val="009F2112"/>
    <w:rsid w:val="009F71E9"/>
    <w:rsid w:val="009F72EA"/>
    <w:rsid w:val="00A05A90"/>
    <w:rsid w:val="00A06A30"/>
    <w:rsid w:val="00A12296"/>
    <w:rsid w:val="00A13737"/>
    <w:rsid w:val="00A1439B"/>
    <w:rsid w:val="00A1461A"/>
    <w:rsid w:val="00A167AF"/>
    <w:rsid w:val="00A20E63"/>
    <w:rsid w:val="00A21D14"/>
    <w:rsid w:val="00A231D9"/>
    <w:rsid w:val="00A240B6"/>
    <w:rsid w:val="00A27896"/>
    <w:rsid w:val="00A27E52"/>
    <w:rsid w:val="00A30417"/>
    <w:rsid w:val="00A30CA2"/>
    <w:rsid w:val="00A31B94"/>
    <w:rsid w:val="00A3558F"/>
    <w:rsid w:val="00A40F74"/>
    <w:rsid w:val="00A45635"/>
    <w:rsid w:val="00A503E0"/>
    <w:rsid w:val="00A52E68"/>
    <w:rsid w:val="00A5688E"/>
    <w:rsid w:val="00A638A8"/>
    <w:rsid w:val="00A67647"/>
    <w:rsid w:val="00A7558F"/>
    <w:rsid w:val="00A800DE"/>
    <w:rsid w:val="00A80AB9"/>
    <w:rsid w:val="00A86004"/>
    <w:rsid w:val="00A94154"/>
    <w:rsid w:val="00A95B23"/>
    <w:rsid w:val="00A971A7"/>
    <w:rsid w:val="00AA3A0F"/>
    <w:rsid w:val="00AB32D9"/>
    <w:rsid w:val="00AB5D21"/>
    <w:rsid w:val="00AB7A50"/>
    <w:rsid w:val="00AC121F"/>
    <w:rsid w:val="00AC1AD7"/>
    <w:rsid w:val="00AC7DBE"/>
    <w:rsid w:val="00AD2631"/>
    <w:rsid w:val="00AD64BE"/>
    <w:rsid w:val="00AD7A4D"/>
    <w:rsid w:val="00AE57E3"/>
    <w:rsid w:val="00AE6E04"/>
    <w:rsid w:val="00AF11CD"/>
    <w:rsid w:val="00AF2961"/>
    <w:rsid w:val="00AF448C"/>
    <w:rsid w:val="00B02A16"/>
    <w:rsid w:val="00B0394E"/>
    <w:rsid w:val="00B07A6D"/>
    <w:rsid w:val="00B1043B"/>
    <w:rsid w:val="00B11413"/>
    <w:rsid w:val="00B130FB"/>
    <w:rsid w:val="00B13683"/>
    <w:rsid w:val="00B2393A"/>
    <w:rsid w:val="00B249B2"/>
    <w:rsid w:val="00B260DC"/>
    <w:rsid w:val="00B32329"/>
    <w:rsid w:val="00B32B5C"/>
    <w:rsid w:val="00B40E1A"/>
    <w:rsid w:val="00B427A7"/>
    <w:rsid w:val="00B43E41"/>
    <w:rsid w:val="00B50505"/>
    <w:rsid w:val="00B50D8F"/>
    <w:rsid w:val="00B51B84"/>
    <w:rsid w:val="00B51E38"/>
    <w:rsid w:val="00B538C4"/>
    <w:rsid w:val="00B5429F"/>
    <w:rsid w:val="00B54608"/>
    <w:rsid w:val="00B555ED"/>
    <w:rsid w:val="00B558A0"/>
    <w:rsid w:val="00B62187"/>
    <w:rsid w:val="00B651EC"/>
    <w:rsid w:val="00B66404"/>
    <w:rsid w:val="00B67107"/>
    <w:rsid w:val="00B7073C"/>
    <w:rsid w:val="00B707CD"/>
    <w:rsid w:val="00B7111E"/>
    <w:rsid w:val="00B73FD1"/>
    <w:rsid w:val="00B7589D"/>
    <w:rsid w:val="00B817D7"/>
    <w:rsid w:val="00B83F3B"/>
    <w:rsid w:val="00B83FD7"/>
    <w:rsid w:val="00B849C0"/>
    <w:rsid w:val="00B8542B"/>
    <w:rsid w:val="00B90111"/>
    <w:rsid w:val="00B92103"/>
    <w:rsid w:val="00B94717"/>
    <w:rsid w:val="00B95C0E"/>
    <w:rsid w:val="00BA1CBB"/>
    <w:rsid w:val="00BA2A95"/>
    <w:rsid w:val="00BA4655"/>
    <w:rsid w:val="00BA629F"/>
    <w:rsid w:val="00BB134C"/>
    <w:rsid w:val="00BB62A0"/>
    <w:rsid w:val="00BB6F7E"/>
    <w:rsid w:val="00BC68E5"/>
    <w:rsid w:val="00BC6EB9"/>
    <w:rsid w:val="00BC71A4"/>
    <w:rsid w:val="00BD0F4A"/>
    <w:rsid w:val="00BD181C"/>
    <w:rsid w:val="00BD2436"/>
    <w:rsid w:val="00BD4079"/>
    <w:rsid w:val="00BD4D0F"/>
    <w:rsid w:val="00BD793B"/>
    <w:rsid w:val="00BE3416"/>
    <w:rsid w:val="00BE59CB"/>
    <w:rsid w:val="00BF04AC"/>
    <w:rsid w:val="00BF180B"/>
    <w:rsid w:val="00BF48CA"/>
    <w:rsid w:val="00C03BF0"/>
    <w:rsid w:val="00C11FAE"/>
    <w:rsid w:val="00C122EA"/>
    <w:rsid w:val="00C138ED"/>
    <w:rsid w:val="00C179E0"/>
    <w:rsid w:val="00C20CD8"/>
    <w:rsid w:val="00C31701"/>
    <w:rsid w:val="00C34CD7"/>
    <w:rsid w:val="00C36604"/>
    <w:rsid w:val="00C42204"/>
    <w:rsid w:val="00C433D8"/>
    <w:rsid w:val="00C441A2"/>
    <w:rsid w:val="00C44D28"/>
    <w:rsid w:val="00C47253"/>
    <w:rsid w:val="00C47B4E"/>
    <w:rsid w:val="00C547BF"/>
    <w:rsid w:val="00C56152"/>
    <w:rsid w:val="00C61C3D"/>
    <w:rsid w:val="00C636EE"/>
    <w:rsid w:val="00C66D76"/>
    <w:rsid w:val="00C676E2"/>
    <w:rsid w:val="00C67C6F"/>
    <w:rsid w:val="00C71CA8"/>
    <w:rsid w:val="00C757C3"/>
    <w:rsid w:val="00C80BC1"/>
    <w:rsid w:val="00C8180B"/>
    <w:rsid w:val="00C84129"/>
    <w:rsid w:val="00C84D7C"/>
    <w:rsid w:val="00C8634A"/>
    <w:rsid w:val="00C86430"/>
    <w:rsid w:val="00C8660D"/>
    <w:rsid w:val="00C8664E"/>
    <w:rsid w:val="00C9065C"/>
    <w:rsid w:val="00C93295"/>
    <w:rsid w:val="00C95253"/>
    <w:rsid w:val="00C9648E"/>
    <w:rsid w:val="00C9717F"/>
    <w:rsid w:val="00CA12F0"/>
    <w:rsid w:val="00CA17FC"/>
    <w:rsid w:val="00CA30E9"/>
    <w:rsid w:val="00CA3679"/>
    <w:rsid w:val="00CB0A32"/>
    <w:rsid w:val="00CB2305"/>
    <w:rsid w:val="00CC010B"/>
    <w:rsid w:val="00CC07A7"/>
    <w:rsid w:val="00CC07ED"/>
    <w:rsid w:val="00CC1901"/>
    <w:rsid w:val="00CC2EDA"/>
    <w:rsid w:val="00CC3317"/>
    <w:rsid w:val="00CC45E4"/>
    <w:rsid w:val="00CC559C"/>
    <w:rsid w:val="00CC641C"/>
    <w:rsid w:val="00CC7739"/>
    <w:rsid w:val="00CD2384"/>
    <w:rsid w:val="00CD36D0"/>
    <w:rsid w:val="00CD36EF"/>
    <w:rsid w:val="00CD6FB4"/>
    <w:rsid w:val="00CE1711"/>
    <w:rsid w:val="00CE772B"/>
    <w:rsid w:val="00CF6CC3"/>
    <w:rsid w:val="00D030E5"/>
    <w:rsid w:val="00D03D98"/>
    <w:rsid w:val="00D07DEB"/>
    <w:rsid w:val="00D15D62"/>
    <w:rsid w:val="00D2166F"/>
    <w:rsid w:val="00D216E6"/>
    <w:rsid w:val="00D21FAF"/>
    <w:rsid w:val="00D24986"/>
    <w:rsid w:val="00D25738"/>
    <w:rsid w:val="00D25C37"/>
    <w:rsid w:val="00D262D9"/>
    <w:rsid w:val="00D26974"/>
    <w:rsid w:val="00D27D31"/>
    <w:rsid w:val="00D305F5"/>
    <w:rsid w:val="00D30BB1"/>
    <w:rsid w:val="00D31107"/>
    <w:rsid w:val="00D3496D"/>
    <w:rsid w:val="00D4041B"/>
    <w:rsid w:val="00D41431"/>
    <w:rsid w:val="00D44719"/>
    <w:rsid w:val="00D5005D"/>
    <w:rsid w:val="00D617CD"/>
    <w:rsid w:val="00D61E59"/>
    <w:rsid w:val="00D6351C"/>
    <w:rsid w:val="00D6442E"/>
    <w:rsid w:val="00D65F81"/>
    <w:rsid w:val="00D711C5"/>
    <w:rsid w:val="00D717C2"/>
    <w:rsid w:val="00D718D0"/>
    <w:rsid w:val="00D74763"/>
    <w:rsid w:val="00D75009"/>
    <w:rsid w:val="00D76853"/>
    <w:rsid w:val="00D7779A"/>
    <w:rsid w:val="00D77CDE"/>
    <w:rsid w:val="00D82F68"/>
    <w:rsid w:val="00D84F78"/>
    <w:rsid w:val="00D8720F"/>
    <w:rsid w:val="00D876FC"/>
    <w:rsid w:val="00D90CE0"/>
    <w:rsid w:val="00D917E9"/>
    <w:rsid w:val="00D9350F"/>
    <w:rsid w:val="00D952F3"/>
    <w:rsid w:val="00DB425B"/>
    <w:rsid w:val="00DB58A2"/>
    <w:rsid w:val="00DB6507"/>
    <w:rsid w:val="00DB6E67"/>
    <w:rsid w:val="00DC2886"/>
    <w:rsid w:val="00DC3C90"/>
    <w:rsid w:val="00DC7713"/>
    <w:rsid w:val="00DD1432"/>
    <w:rsid w:val="00DD2D26"/>
    <w:rsid w:val="00DD2E31"/>
    <w:rsid w:val="00DD3CA1"/>
    <w:rsid w:val="00DD3D83"/>
    <w:rsid w:val="00DD4E3D"/>
    <w:rsid w:val="00DD61C6"/>
    <w:rsid w:val="00DE0BAD"/>
    <w:rsid w:val="00DE19CF"/>
    <w:rsid w:val="00DE3581"/>
    <w:rsid w:val="00DE36E7"/>
    <w:rsid w:val="00DE773D"/>
    <w:rsid w:val="00DF398A"/>
    <w:rsid w:val="00DF4E0A"/>
    <w:rsid w:val="00DF5560"/>
    <w:rsid w:val="00E00814"/>
    <w:rsid w:val="00E0755F"/>
    <w:rsid w:val="00E10232"/>
    <w:rsid w:val="00E1105F"/>
    <w:rsid w:val="00E11F65"/>
    <w:rsid w:val="00E12C27"/>
    <w:rsid w:val="00E13404"/>
    <w:rsid w:val="00E14E6D"/>
    <w:rsid w:val="00E17B74"/>
    <w:rsid w:val="00E17FD1"/>
    <w:rsid w:val="00E204F7"/>
    <w:rsid w:val="00E207BB"/>
    <w:rsid w:val="00E20FB7"/>
    <w:rsid w:val="00E21C15"/>
    <w:rsid w:val="00E22413"/>
    <w:rsid w:val="00E22460"/>
    <w:rsid w:val="00E22513"/>
    <w:rsid w:val="00E300F5"/>
    <w:rsid w:val="00E322C9"/>
    <w:rsid w:val="00E33D17"/>
    <w:rsid w:val="00E35D7F"/>
    <w:rsid w:val="00E36465"/>
    <w:rsid w:val="00E42ACD"/>
    <w:rsid w:val="00E46084"/>
    <w:rsid w:val="00E464FD"/>
    <w:rsid w:val="00E50BD1"/>
    <w:rsid w:val="00E50C5B"/>
    <w:rsid w:val="00E51DFF"/>
    <w:rsid w:val="00E55BF6"/>
    <w:rsid w:val="00E57314"/>
    <w:rsid w:val="00E57EAB"/>
    <w:rsid w:val="00E61C40"/>
    <w:rsid w:val="00E64FFB"/>
    <w:rsid w:val="00E672D3"/>
    <w:rsid w:val="00E71113"/>
    <w:rsid w:val="00E77E1A"/>
    <w:rsid w:val="00E80434"/>
    <w:rsid w:val="00E842BC"/>
    <w:rsid w:val="00E86962"/>
    <w:rsid w:val="00E93C90"/>
    <w:rsid w:val="00E9525E"/>
    <w:rsid w:val="00E95918"/>
    <w:rsid w:val="00E971ED"/>
    <w:rsid w:val="00E97BEA"/>
    <w:rsid w:val="00E97F84"/>
    <w:rsid w:val="00EA14EA"/>
    <w:rsid w:val="00EA1516"/>
    <w:rsid w:val="00EA4120"/>
    <w:rsid w:val="00EA5F10"/>
    <w:rsid w:val="00EA6F30"/>
    <w:rsid w:val="00EA7CF4"/>
    <w:rsid w:val="00EB2BA9"/>
    <w:rsid w:val="00EB69DF"/>
    <w:rsid w:val="00EC095B"/>
    <w:rsid w:val="00EC1C32"/>
    <w:rsid w:val="00EC246B"/>
    <w:rsid w:val="00EC5E86"/>
    <w:rsid w:val="00ED06D8"/>
    <w:rsid w:val="00ED1293"/>
    <w:rsid w:val="00ED46C6"/>
    <w:rsid w:val="00ED4CDE"/>
    <w:rsid w:val="00ED6161"/>
    <w:rsid w:val="00EE0954"/>
    <w:rsid w:val="00EE29D9"/>
    <w:rsid w:val="00EE30A1"/>
    <w:rsid w:val="00EE5B6F"/>
    <w:rsid w:val="00EE78D2"/>
    <w:rsid w:val="00EE7F64"/>
    <w:rsid w:val="00EF0E21"/>
    <w:rsid w:val="00EF1ADA"/>
    <w:rsid w:val="00EF3E4E"/>
    <w:rsid w:val="00EF47A3"/>
    <w:rsid w:val="00EF48DB"/>
    <w:rsid w:val="00EF54A9"/>
    <w:rsid w:val="00EF7212"/>
    <w:rsid w:val="00F02F1F"/>
    <w:rsid w:val="00F0484C"/>
    <w:rsid w:val="00F04E6D"/>
    <w:rsid w:val="00F0658A"/>
    <w:rsid w:val="00F0755A"/>
    <w:rsid w:val="00F15D49"/>
    <w:rsid w:val="00F17ABC"/>
    <w:rsid w:val="00F20B4B"/>
    <w:rsid w:val="00F21ABA"/>
    <w:rsid w:val="00F224C4"/>
    <w:rsid w:val="00F23692"/>
    <w:rsid w:val="00F2451F"/>
    <w:rsid w:val="00F24969"/>
    <w:rsid w:val="00F277E3"/>
    <w:rsid w:val="00F32BD9"/>
    <w:rsid w:val="00F34AFD"/>
    <w:rsid w:val="00F3594F"/>
    <w:rsid w:val="00F3710D"/>
    <w:rsid w:val="00F418DD"/>
    <w:rsid w:val="00F4441E"/>
    <w:rsid w:val="00F5293C"/>
    <w:rsid w:val="00F533EB"/>
    <w:rsid w:val="00F53562"/>
    <w:rsid w:val="00F5465A"/>
    <w:rsid w:val="00F5756B"/>
    <w:rsid w:val="00F606DE"/>
    <w:rsid w:val="00F6074B"/>
    <w:rsid w:val="00F6478B"/>
    <w:rsid w:val="00F72124"/>
    <w:rsid w:val="00F742F5"/>
    <w:rsid w:val="00F7688A"/>
    <w:rsid w:val="00F768D9"/>
    <w:rsid w:val="00F80470"/>
    <w:rsid w:val="00F8114F"/>
    <w:rsid w:val="00F8229B"/>
    <w:rsid w:val="00F84DAA"/>
    <w:rsid w:val="00F9067C"/>
    <w:rsid w:val="00F91EF3"/>
    <w:rsid w:val="00F94EDB"/>
    <w:rsid w:val="00F959EE"/>
    <w:rsid w:val="00F95C80"/>
    <w:rsid w:val="00F96C3D"/>
    <w:rsid w:val="00F97B87"/>
    <w:rsid w:val="00F97EB7"/>
    <w:rsid w:val="00FA243E"/>
    <w:rsid w:val="00FA29E9"/>
    <w:rsid w:val="00FB6EDC"/>
    <w:rsid w:val="00FC11C6"/>
    <w:rsid w:val="00FC2E75"/>
    <w:rsid w:val="00FC5525"/>
    <w:rsid w:val="00FC7405"/>
    <w:rsid w:val="00FD36FB"/>
    <w:rsid w:val="00FD40A1"/>
    <w:rsid w:val="00FD5299"/>
    <w:rsid w:val="00FD61BF"/>
    <w:rsid w:val="00FD63E8"/>
    <w:rsid w:val="00FE0F62"/>
    <w:rsid w:val="00FE4EDD"/>
    <w:rsid w:val="00FE5D35"/>
    <w:rsid w:val="00FF0CB3"/>
    <w:rsid w:val="00FF23A6"/>
    <w:rsid w:val="00FF5D9D"/>
    <w:rsid w:val="00FF7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_x0000_s1036"/>
        <o:r id="V:Rule2" type="connector" idref="#_x0000_s1037"/>
      </o:rules>
    </o:shapelayout>
  </w:shapeDefaults>
  <w:decimalSymbol w:val=","/>
  <w:listSeparator w:val=";"/>
  <w15:docId w15:val="{2776F635-18B7-4EE5-8C47-0D693FF1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00D"/>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1">
    <w:name w:val="heading 1"/>
    <w:basedOn w:val="a"/>
    <w:next w:val="a"/>
    <w:link w:val="10"/>
    <w:uiPriority w:val="99"/>
    <w:qFormat/>
    <w:rsid w:val="001E0B32"/>
    <w:pPr>
      <w:keepNext/>
      <w:widowControl/>
      <w:autoSpaceDE/>
      <w:autoSpaceDN/>
      <w:adjustRightInd/>
      <w:spacing w:line="360" w:lineRule="auto"/>
      <w:jc w:val="center"/>
      <w:outlineLvl w:val="0"/>
    </w:pPr>
    <w:rPr>
      <w:rFonts w:ascii="Times New Roman" w:eastAsia="Times New Roman" w:hAnsi="Times New Roman" w:cs="Times New Roman"/>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E0B32"/>
    <w:rPr>
      <w:rFonts w:ascii="Times New Roman" w:eastAsia="Times New Roman" w:hAnsi="Times New Roman" w:cs="Times New Roman"/>
      <w:b/>
      <w:bCs/>
      <w:sz w:val="40"/>
      <w:szCs w:val="40"/>
      <w:lang w:eastAsia="ru-RU"/>
    </w:rPr>
  </w:style>
  <w:style w:type="character" w:customStyle="1" w:styleId="a3">
    <w:name w:val="Цветовое выделение"/>
    <w:uiPriority w:val="99"/>
    <w:rsid w:val="003C600D"/>
    <w:rPr>
      <w:b/>
      <w:color w:val="000080"/>
    </w:rPr>
  </w:style>
  <w:style w:type="character" w:customStyle="1" w:styleId="a4">
    <w:name w:val="Гипертекстовая ссылка"/>
    <w:basedOn w:val="a3"/>
    <w:uiPriority w:val="99"/>
    <w:rsid w:val="003C600D"/>
    <w:rPr>
      <w:rFonts w:cs="Times New Roman"/>
      <w:b/>
      <w:color w:val="008000"/>
    </w:rPr>
  </w:style>
  <w:style w:type="paragraph" w:styleId="a5">
    <w:name w:val="List Paragraph"/>
    <w:basedOn w:val="a"/>
    <w:uiPriority w:val="34"/>
    <w:qFormat/>
    <w:rsid w:val="003C600D"/>
    <w:pPr>
      <w:ind w:left="720"/>
      <w:contextualSpacing/>
    </w:pPr>
  </w:style>
  <w:style w:type="paragraph" w:styleId="a6">
    <w:name w:val="header"/>
    <w:basedOn w:val="a"/>
    <w:link w:val="a7"/>
    <w:uiPriority w:val="99"/>
    <w:unhideWhenUsed/>
    <w:rsid w:val="00681C44"/>
    <w:pPr>
      <w:tabs>
        <w:tab w:val="center" w:pos="4677"/>
        <w:tab w:val="right" w:pos="9355"/>
      </w:tabs>
    </w:pPr>
  </w:style>
  <w:style w:type="character" w:customStyle="1" w:styleId="a7">
    <w:name w:val="Верхний колонтитул Знак"/>
    <w:basedOn w:val="a0"/>
    <w:link w:val="a6"/>
    <w:uiPriority w:val="99"/>
    <w:rsid w:val="00681C44"/>
    <w:rPr>
      <w:rFonts w:ascii="Arial" w:eastAsiaTheme="minorEastAsia" w:hAnsi="Arial" w:cs="Arial"/>
      <w:sz w:val="24"/>
      <w:szCs w:val="24"/>
      <w:lang w:eastAsia="ru-RU"/>
    </w:rPr>
  </w:style>
  <w:style w:type="paragraph" w:styleId="a8">
    <w:name w:val="footer"/>
    <w:basedOn w:val="a"/>
    <w:link w:val="a9"/>
    <w:uiPriority w:val="99"/>
    <w:unhideWhenUsed/>
    <w:rsid w:val="00681C44"/>
    <w:pPr>
      <w:tabs>
        <w:tab w:val="center" w:pos="4677"/>
        <w:tab w:val="right" w:pos="9355"/>
      </w:tabs>
    </w:pPr>
  </w:style>
  <w:style w:type="character" w:customStyle="1" w:styleId="a9">
    <w:name w:val="Нижний колонтитул Знак"/>
    <w:basedOn w:val="a0"/>
    <w:link w:val="a8"/>
    <w:uiPriority w:val="99"/>
    <w:rsid w:val="00681C44"/>
    <w:rPr>
      <w:rFonts w:ascii="Arial" w:eastAsiaTheme="minorEastAsia" w:hAnsi="Arial" w:cs="Arial"/>
      <w:sz w:val="24"/>
      <w:szCs w:val="24"/>
      <w:lang w:eastAsia="ru-RU"/>
    </w:rPr>
  </w:style>
  <w:style w:type="paragraph" w:customStyle="1" w:styleId="ConsPlusNormal">
    <w:name w:val="ConsPlusNormal"/>
    <w:rsid w:val="004812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815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sid w:val="00D711C5"/>
    <w:rPr>
      <w:color w:val="0000FF" w:themeColor="hyperlink"/>
      <w:u w:val="single"/>
    </w:rPr>
  </w:style>
  <w:style w:type="table" w:styleId="ab">
    <w:name w:val="Table Grid"/>
    <w:basedOn w:val="a1"/>
    <w:uiPriority w:val="59"/>
    <w:rsid w:val="006106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2274F4"/>
    <w:rPr>
      <w:rFonts w:ascii="Tahoma" w:hAnsi="Tahoma" w:cs="Tahoma"/>
      <w:sz w:val="16"/>
      <w:szCs w:val="16"/>
    </w:rPr>
  </w:style>
  <w:style w:type="character" w:customStyle="1" w:styleId="ad">
    <w:name w:val="Текст выноски Знак"/>
    <w:basedOn w:val="a0"/>
    <w:link w:val="ac"/>
    <w:uiPriority w:val="99"/>
    <w:semiHidden/>
    <w:rsid w:val="002274F4"/>
    <w:rPr>
      <w:rFonts w:ascii="Tahoma" w:eastAsiaTheme="minorEastAsia" w:hAnsi="Tahoma" w:cs="Tahoma"/>
      <w:sz w:val="16"/>
      <w:szCs w:val="16"/>
      <w:lang w:eastAsia="ru-RU"/>
    </w:rPr>
  </w:style>
  <w:style w:type="paragraph" w:styleId="ae">
    <w:name w:val="Normal (Web)"/>
    <w:basedOn w:val="a"/>
    <w:uiPriority w:val="99"/>
    <w:unhideWhenUsed/>
    <w:rsid w:val="008E7E47"/>
    <w:pPr>
      <w:widowControl/>
      <w:autoSpaceDE/>
      <w:autoSpaceDN/>
      <w:adjustRightInd/>
      <w:spacing w:before="100" w:beforeAutospacing="1" w:after="100" w:afterAutospacing="1"/>
    </w:pPr>
    <w:rPr>
      <w:rFonts w:ascii="Times New Roman" w:eastAsia="Times New Roman" w:hAnsi="Times New Roman" w:cs="Times New Roman"/>
    </w:rPr>
  </w:style>
  <w:style w:type="paragraph" w:styleId="HTML">
    <w:name w:val="HTML Preformatted"/>
    <w:basedOn w:val="a"/>
    <w:link w:val="HTML0"/>
    <w:uiPriority w:val="99"/>
    <w:unhideWhenUsed/>
    <w:rsid w:val="00D872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D8720F"/>
    <w:rPr>
      <w:rFonts w:ascii="Courier New" w:eastAsia="Times New Roman" w:hAnsi="Courier New" w:cs="Times New Roman"/>
      <w:sz w:val="20"/>
      <w:szCs w:val="20"/>
      <w:lang w:eastAsia="ru-RU"/>
    </w:rPr>
  </w:style>
  <w:style w:type="paragraph" w:styleId="af">
    <w:name w:val="footnote text"/>
    <w:basedOn w:val="a"/>
    <w:link w:val="af0"/>
    <w:uiPriority w:val="99"/>
    <w:semiHidden/>
    <w:unhideWhenUsed/>
    <w:rsid w:val="0086525F"/>
    <w:pPr>
      <w:widowControl/>
      <w:autoSpaceDE/>
      <w:autoSpaceDN/>
      <w:adjustRightInd/>
      <w:spacing w:after="200" w:line="276" w:lineRule="auto"/>
    </w:pPr>
    <w:rPr>
      <w:rFonts w:ascii="Calibri" w:eastAsia="Calibri" w:hAnsi="Calibri" w:cs="Times New Roman"/>
      <w:sz w:val="20"/>
      <w:szCs w:val="20"/>
      <w:lang w:eastAsia="en-US"/>
    </w:rPr>
  </w:style>
  <w:style w:type="character" w:customStyle="1" w:styleId="af0">
    <w:name w:val="Текст сноски Знак"/>
    <w:basedOn w:val="a0"/>
    <w:link w:val="af"/>
    <w:uiPriority w:val="99"/>
    <w:semiHidden/>
    <w:rsid w:val="0086525F"/>
    <w:rPr>
      <w:rFonts w:ascii="Calibri" w:eastAsia="Calibri" w:hAnsi="Calibri" w:cs="Times New Roman"/>
      <w:sz w:val="20"/>
      <w:szCs w:val="20"/>
    </w:rPr>
  </w:style>
  <w:style w:type="character" w:styleId="af1">
    <w:name w:val="footnote reference"/>
    <w:uiPriority w:val="99"/>
    <w:semiHidden/>
    <w:unhideWhenUsed/>
    <w:rsid w:val="0086525F"/>
    <w:rPr>
      <w:vertAlign w:val="superscript"/>
    </w:rPr>
  </w:style>
  <w:style w:type="paragraph" w:customStyle="1" w:styleId="ConsPlusCell">
    <w:name w:val="ConsPlusCell"/>
    <w:rsid w:val="00C441A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Plain Text"/>
    <w:basedOn w:val="a"/>
    <w:link w:val="af3"/>
    <w:uiPriority w:val="99"/>
    <w:rsid w:val="00920A3B"/>
    <w:pPr>
      <w:widowControl/>
      <w:autoSpaceDE/>
      <w:autoSpaceDN/>
      <w:adjustRightInd/>
    </w:pPr>
    <w:rPr>
      <w:rFonts w:ascii="Courier New" w:eastAsia="Times New Roman" w:hAnsi="Courier New" w:cs="Times New Roman"/>
      <w:sz w:val="20"/>
      <w:szCs w:val="20"/>
      <w:lang w:eastAsia="en-US"/>
    </w:rPr>
  </w:style>
  <w:style w:type="character" w:customStyle="1" w:styleId="af3">
    <w:name w:val="Текст Знак"/>
    <w:basedOn w:val="a0"/>
    <w:link w:val="af2"/>
    <w:uiPriority w:val="99"/>
    <w:rsid w:val="00920A3B"/>
    <w:rPr>
      <w:rFonts w:ascii="Courier New" w:eastAsia="Times New Roman" w:hAnsi="Courier New" w:cs="Times New Roman"/>
      <w:sz w:val="20"/>
      <w:szCs w:val="20"/>
    </w:rPr>
  </w:style>
  <w:style w:type="character" w:customStyle="1" w:styleId="FontStyle27">
    <w:name w:val="Font Style27"/>
    <w:basedOn w:val="a0"/>
    <w:uiPriority w:val="99"/>
    <w:rsid w:val="0085207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60489">
      <w:bodyDiv w:val="1"/>
      <w:marLeft w:val="0"/>
      <w:marRight w:val="0"/>
      <w:marTop w:val="0"/>
      <w:marBottom w:val="0"/>
      <w:divBdr>
        <w:top w:val="none" w:sz="0" w:space="0" w:color="auto"/>
        <w:left w:val="none" w:sz="0" w:space="0" w:color="auto"/>
        <w:bottom w:val="none" w:sz="0" w:space="0" w:color="auto"/>
        <w:right w:val="none" w:sz="0" w:space="0" w:color="auto"/>
      </w:divBdr>
    </w:div>
    <w:div w:id="1651206803">
      <w:bodyDiv w:val="1"/>
      <w:marLeft w:val="0"/>
      <w:marRight w:val="0"/>
      <w:marTop w:val="0"/>
      <w:marBottom w:val="0"/>
      <w:divBdr>
        <w:top w:val="none" w:sz="0" w:space="0" w:color="auto"/>
        <w:left w:val="none" w:sz="0" w:space="0" w:color="auto"/>
        <w:bottom w:val="none" w:sz="0" w:space="0" w:color="auto"/>
        <w:right w:val="none" w:sz="0" w:space="0" w:color="auto"/>
      </w:divBdr>
      <w:divsChild>
        <w:div w:id="1055198346">
          <w:marLeft w:val="0"/>
          <w:marRight w:val="0"/>
          <w:marTop w:val="0"/>
          <w:marBottom w:val="0"/>
          <w:divBdr>
            <w:top w:val="none" w:sz="0" w:space="0" w:color="auto"/>
            <w:left w:val="none" w:sz="0" w:space="0" w:color="auto"/>
            <w:bottom w:val="none" w:sz="0" w:space="0" w:color="auto"/>
            <w:right w:val="none" w:sz="0" w:space="0" w:color="auto"/>
          </w:divBdr>
        </w:div>
        <w:div w:id="610822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pushkin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F1C329E27B38CD4DD480E80891F1D451A4C181E43EC4200E961BC0D3D8F2C10D56DAD4004164964LFzF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0ED197AB53CD488063AC51ACE85AEC62BFC2B26B610C386F438A99BD64F46C41260FFBD9E5A4345W45C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0D6F6A84B066A6B51009AFE87D66F019BC54EA08B22E51216AF7A22ClFm1L" TargetMode="External"/><Relationship Id="rId5" Type="http://schemas.openxmlformats.org/officeDocument/2006/relationships/webSettings" Target="webSettings.xml"/><Relationship Id="rId15" Type="http://schemas.openxmlformats.org/officeDocument/2006/relationships/hyperlink" Target="consultantplus://offline/ref=E0ED197AB53CD488063AC51ACE85AEC62BFC2B26B610C386F438A99BD64F46C41260FFBD9E5A4345W45CF" TargetMode="External"/><Relationship Id="rId10" Type="http://schemas.openxmlformats.org/officeDocument/2006/relationships/hyperlink" Target="consultantplus://offline/ref=720D6F6A84B066A6B51008A1FD7D66F019BE57E706B12E51216AF7A22ClFm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E0ED197AB53CD488063AC51ACE85AEC62BFC222FB516C386F438A99BD64F46C41260FFBD9E5A4343W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3FF8E-CA90-4273-A6A9-3670228E4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6169</TotalTime>
  <Pages>1</Pages>
  <Words>17877</Words>
  <Characters>101903</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БлагосклоннаяЕВ</dc:creator>
  <cp:keywords/>
  <dc:description>exif_MSED_db1996e83dd93b72626c5f089d6e095f2fa2580943df7aabf9272d7890b400c3</dc:description>
  <cp:lastModifiedBy>Е. В. Благосклонная</cp:lastModifiedBy>
  <cp:revision>486</cp:revision>
  <cp:lastPrinted>2018-04-04T09:44:00Z</cp:lastPrinted>
  <dcterms:created xsi:type="dcterms:W3CDTF">2011-10-19T06:46:00Z</dcterms:created>
  <dcterms:modified xsi:type="dcterms:W3CDTF">2018-04-04T09:52:00Z</dcterms:modified>
</cp:coreProperties>
</file>