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90" w:rsidRPr="00191194" w:rsidRDefault="00A21560" w:rsidP="001C6F90">
      <w:pPr>
        <w:ind w:left="567"/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0.65pt;margin-top:-11.1pt;width:58.25pt;height:1in;z-index:251658240">
            <v:imagedata r:id="rId6" o:title=""/>
          </v:shape>
          <o:OLEObject Type="Embed" ProgID="PBrush" ShapeID="_x0000_s1026" DrawAspect="Content" ObjectID="_1589177903" r:id="rId7"/>
        </w:pict>
      </w:r>
    </w:p>
    <w:p w:rsidR="001C6F90" w:rsidRPr="00191194" w:rsidRDefault="001C6F90" w:rsidP="00191194">
      <w:pPr>
        <w:ind w:left="567"/>
        <w:jc w:val="center"/>
        <w:rPr>
          <w:b/>
          <w:spacing w:val="20"/>
          <w:sz w:val="40"/>
        </w:rPr>
      </w:pPr>
    </w:p>
    <w:p w:rsidR="00036069" w:rsidRPr="00191194" w:rsidRDefault="00036069" w:rsidP="001C6F90">
      <w:pPr>
        <w:ind w:left="567"/>
        <w:rPr>
          <w:b/>
          <w:spacing w:val="20"/>
          <w:sz w:val="40"/>
        </w:rPr>
      </w:pPr>
    </w:p>
    <w:p w:rsidR="001C6F90" w:rsidRPr="00191194" w:rsidRDefault="001C6F90" w:rsidP="001C6F90">
      <w:pPr>
        <w:ind w:left="567"/>
        <w:jc w:val="center"/>
        <w:rPr>
          <w:b/>
          <w:spacing w:val="20"/>
          <w:sz w:val="40"/>
        </w:rPr>
      </w:pPr>
    </w:p>
    <w:p w:rsidR="001C6F90" w:rsidRPr="00191194" w:rsidRDefault="001C6F90" w:rsidP="001C6F90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191194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1C6F90" w:rsidRPr="00191194" w:rsidRDefault="001C6F90" w:rsidP="001C6F90">
      <w:pPr>
        <w:pStyle w:val="1"/>
        <w:ind w:left="567"/>
        <w:jc w:val="center"/>
        <w:rPr>
          <w:rFonts w:ascii="Arial" w:hAnsi="Arial" w:cs="Arial"/>
          <w:b/>
          <w:sz w:val="36"/>
          <w:szCs w:val="36"/>
        </w:rPr>
      </w:pPr>
      <w:r w:rsidRPr="00191194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1C6F90" w:rsidRPr="00191194" w:rsidRDefault="00B27A67" w:rsidP="00B27A67">
      <w:pPr>
        <w:pStyle w:val="1"/>
        <w:ind w:left="567"/>
        <w:rPr>
          <w:rFonts w:ascii="Arial" w:hAnsi="Arial" w:cs="Arial"/>
          <w:sz w:val="32"/>
          <w:szCs w:val="32"/>
        </w:rPr>
      </w:pPr>
      <w:r w:rsidRPr="00191194">
        <w:rPr>
          <w:rFonts w:ascii="Arial" w:hAnsi="Arial" w:cs="Arial"/>
          <w:sz w:val="32"/>
          <w:szCs w:val="32"/>
        </w:rPr>
        <w:t xml:space="preserve">                                     </w:t>
      </w:r>
      <w:r w:rsidR="001C6F90" w:rsidRPr="00191194">
        <w:rPr>
          <w:rFonts w:ascii="Arial" w:hAnsi="Arial" w:cs="Arial"/>
          <w:sz w:val="32"/>
          <w:szCs w:val="32"/>
        </w:rPr>
        <w:t>Московской области</w:t>
      </w:r>
    </w:p>
    <w:p w:rsidR="001C6F90" w:rsidRPr="00191194" w:rsidRDefault="001C6F90" w:rsidP="001C6F90">
      <w:pPr>
        <w:rPr>
          <w:rFonts w:ascii="Arial" w:hAnsi="Arial" w:cs="Arial"/>
        </w:rPr>
      </w:pPr>
    </w:p>
    <w:p w:rsidR="006870F0" w:rsidRPr="00191194" w:rsidRDefault="006870F0" w:rsidP="001C6F90">
      <w:pPr>
        <w:rPr>
          <w:rFonts w:ascii="Arial" w:hAnsi="Arial" w:cs="Arial"/>
        </w:rPr>
      </w:pPr>
    </w:p>
    <w:p w:rsidR="001C6F90" w:rsidRPr="00191194" w:rsidRDefault="001C6F90" w:rsidP="001C6F90">
      <w:pPr>
        <w:rPr>
          <w:rFonts w:ascii="Arial" w:hAnsi="Arial" w:cs="Arial"/>
        </w:rPr>
      </w:pPr>
    </w:p>
    <w:p w:rsidR="001C6F90" w:rsidRPr="00191194" w:rsidRDefault="001C6F90" w:rsidP="00B27A67">
      <w:pPr>
        <w:ind w:left="567"/>
        <w:jc w:val="center"/>
        <w:rPr>
          <w:rFonts w:ascii="Arial" w:hAnsi="Arial" w:cs="Arial"/>
        </w:rPr>
      </w:pPr>
      <w:r w:rsidRPr="00191194">
        <w:rPr>
          <w:rFonts w:ascii="Arial" w:hAnsi="Arial" w:cs="Arial"/>
          <w:b/>
          <w:spacing w:val="20"/>
          <w:sz w:val="40"/>
        </w:rPr>
        <w:t>ПОСТАНОВЛЕНИЕ</w:t>
      </w:r>
    </w:p>
    <w:p w:rsidR="001C6F90" w:rsidRPr="00191194" w:rsidRDefault="001C6F90" w:rsidP="001C6F90">
      <w:pPr>
        <w:jc w:val="center"/>
        <w:rPr>
          <w:rFonts w:ascii="Arial" w:hAnsi="Arial"/>
          <w:sz w:val="16"/>
        </w:rPr>
      </w:pPr>
    </w:p>
    <w:p w:rsidR="001C6F90" w:rsidRPr="00191194" w:rsidRDefault="001C6F90" w:rsidP="001C6F90">
      <w:pPr>
        <w:ind w:left="567"/>
        <w:jc w:val="both"/>
        <w:rPr>
          <w:sz w:val="22"/>
        </w:rPr>
      </w:pPr>
    </w:p>
    <w:p w:rsidR="001C6F90" w:rsidRPr="00191194" w:rsidRDefault="001C6F90" w:rsidP="001C6F90">
      <w:pPr>
        <w:ind w:right="-1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2155"/>
        <w:gridCol w:w="397"/>
        <w:gridCol w:w="1418"/>
      </w:tblGrid>
      <w:tr w:rsidR="00191194" w:rsidTr="00004A06">
        <w:trPr>
          <w:jc w:val="center"/>
        </w:trPr>
        <w:tc>
          <w:tcPr>
            <w:tcW w:w="2155" w:type="dxa"/>
            <w:tcBorders>
              <w:bottom w:val="single" w:sz="6" w:space="0" w:color="auto"/>
            </w:tcBorders>
          </w:tcPr>
          <w:p w:rsidR="00191194" w:rsidRPr="006B46EF" w:rsidRDefault="004B7944" w:rsidP="004A22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B46EF" w:rsidRPr="006B46EF">
              <w:rPr>
                <w:b/>
                <w:sz w:val="24"/>
                <w:szCs w:val="24"/>
              </w:rPr>
              <w:t>29.05.2018</w:t>
            </w:r>
          </w:p>
        </w:tc>
        <w:tc>
          <w:tcPr>
            <w:tcW w:w="397" w:type="dxa"/>
          </w:tcPr>
          <w:p w:rsidR="00191194" w:rsidRDefault="00191194" w:rsidP="00004A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191194" w:rsidRPr="006B46EF" w:rsidRDefault="006B46EF" w:rsidP="00004A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46EF">
              <w:rPr>
                <w:rFonts w:ascii="Arial" w:hAnsi="Arial" w:cs="Arial"/>
                <w:b/>
                <w:sz w:val="24"/>
                <w:szCs w:val="24"/>
              </w:rPr>
              <w:t>874</w:t>
            </w:r>
          </w:p>
        </w:tc>
      </w:tr>
    </w:tbl>
    <w:p w:rsidR="00036069" w:rsidRPr="00191194" w:rsidRDefault="00036069" w:rsidP="001C6F90">
      <w:pPr>
        <w:ind w:right="-1"/>
        <w:rPr>
          <w:rFonts w:ascii="Arial" w:hAnsi="Arial" w:cs="Arial"/>
        </w:rPr>
      </w:pPr>
    </w:p>
    <w:p w:rsidR="001C6F90" w:rsidRPr="00191194" w:rsidRDefault="001C6F90" w:rsidP="001C6F90">
      <w:pPr>
        <w:ind w:right="-1"/>
        <w:rPr>
          <w:rFonts w:ascii="Arial" w:hAnsi="Arial" w:cs="Arial"/>
        </w:rPr>
      </w:pPr>
    </w:p>
    <w:p w:rsidR="003C3041" w:rsidRDefault="004A2211" w:rsidP="004A2211">
      <w:pPr>
        <w:pStyle w:val="2"/>
        <w:framePr w:w="0" w:hRule="auto" w:hSpace="0" w:wrap="auto" w:vAnchor="margin" w:hAnchor="text" w:xAlign="left" w:yAlign="inline"/>
        <w:spacing w:line="360" w:lineRule="auto"/>
        <w:ind w:right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ED0EE8">
        <w:rPr>
          <w:rFonts w:ascii="Arial" w:hAnsi="Arial" w:cs="Arial"/>
          <w:b/>
          <w:szCs w:val="24"/>
        </w:rPr>
        <w:t>Об утверждении стоимости услуг</w:t>
      </w:r>
      <w:r w:rsidR="003C3041">
        <w:rPr>
          <w:rFonts w:ascii="Arial" w:hAnsi="Arial" w:cs="Arial"/>
          <w:b/>
          <w:szCs w:val="24"/>
        </w:rPr>
        <w:t>, предоставляемых</w:t>
      </w:r>
      <w:r w:rsidR="00ED0EE8">
        <w:rPr>
          <w:rFonts w:ascii="Arial" w:hAnsi="Arial" w:cs="Arial"/>
          <w:b/>
          <w:szCs w:val="24"/>
        </w:rPr>
        <w:t xml:space="preserve"> </w:t>
      </w:r>
      <w:r w:rsidR="00637B5C">
        <w:rPr>
          <w:rFonts w:ascii="Arial" w:hAnsi="Arial" w:cs="Arial"/>
          <w:b/>
          <w:szCs w:val="24"/>
        </w:rPr>
        <w:t>по</w:t>
      </w:r>
      <w:r w:rsidR="00ED0EE8">
        <w:rPr>
          <w:rFonts w:ascii="Arial" w:hAnsi="Arial" w:cs="Arial"/>
          <w:b/>
          <w:szCs w:val="24"/>
        </w:rPr>
        <w:t xml:space="preserve"> погребени</w:t>
      </w:r>
      <w:r w:rsidR="00637B5C">
        <w:rPr>
          <w:rFonts w:ascii="Arial" w:hAnsi="Arial" w:cs="Arial"/>
          <w:b/>
          <w:szCs w:val="24"/>
        </w:rPr>
        <w:t>ю</w:t>
      </w:r>
      <w:r w:rsidR="00ED0EE8">
        <w:rPr>
          <w:rFonts w:ascii="Arial" w:hAnsi="Arial" w:cs="Arial"/>
          <w:b/>
          <w:szCs w:val="24"/>
        </w:rPr>
        <w:t xml:space="preserve"> реабилитированных лиц, имевших место жительства </w:t>
      </w:r>
      <w:r w:rsidR="00A83D3F">
        <w:rPr>
          <w:rFonts w:ascii="Arial" w:hAnsi="Arial" w:cs="Arial"/>
          <w:b/>
          <w:szCs w:val="24"/>
        </w:rPr>
        <w:t>на территории</w:t>
      </w:r>
      <w:r w:rsidR="00ED0EE8">
        <w:rPr>
          <w:rFonts w:ascii="Arial" w:hAnsi="Arial" w:cs="Arial"/>
          <w:b/>
          <w:szCs w:val="24"/>
        </w:rPr>
        <w:t xml:space="preserve"> </w:t>
      </w:r>
    </w:p>
    <w:p w:rsidR="006870F0" w:rsidRPr="00ED0EE8" w:rsidRDefault="00ED0EE8" w:rsidP="004A2211">
      <w:pPr>
        <w:pStyle w:val="2"/>
        <w:framePr w:w="0" w:hRule="auto" w:hSpace="0" w:wrap="auto" w:vAnchor="margin" w:hAnchor="text" w:xAlign="left" w:yAlign="inline"/>
        <w:spacing w:line="360" w:lineRule="auto"/>
        <w:ind w:right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Пушкинско</w:t>
      </w:r>
      <w:r w:rsidR="00A83D3F">
        <w:rPr>
          <w:rFonts w:ascii="Arial" w:hAnsi="Arial" w:cs="Arial"/>
          <w:b/>
          <w:szCs w:val="24"/>
        </w:rPr>
        <w:t>го</w:t>
      </w:r>
      <w:r>
        <w:rPr>
          <w:rFonts w:ascii="Arial" w:hAnsi="Arial" w:cs="Arial"/>
          <w:b/>
          <w:szCs w:val="24"/>
        </w:rPr>
        <w:t xml:space="preserve"> муниципально</w:t>
      </w:r>
      <w:r w:rsidR="00A83D3F">
        <w:rPr>
          <w:rFonts w:ascii="Arial" w:hAnsi="Arial" w:cs="Arial"/>
          <w:b/>
          <w:szCs w:val="24"/>
        </w:rPr>
        <w:t>го</w:t>
      </w:r>
      <w:r>
        <w:rPr>
          <w:rFonts w:ascii="Arial" w:hAnsi="Arial" w:cs="Arial"/>
          <w:b/>
          <w:szCs w:val="24"/>
        </w:rPr>
        <w:t xml:space="preserve"> район</w:t>
      </w:r>
      <w:r w:rsidR="00A83D3F">
        <w:rPr>
          <w:rFonts w:ascii="Arial" w:hAnsi="Arial" w:cs="Arial"/>
          <w:b/>
          <w:szCs w:val="24"/>
        </w:rPr>
        <w:t>а</w:t>
      </w:r>
      <w:r>
        <w:rPr>
          <w:rFonts w:ascii="Arial" w:hAnsi="Arial" w:cs="Arial"/>
          <w:b/>
          <w:szCs w:val="24"/>
        </w:rPr>
        <w:t xml:space="preserve"> Московской области</w:t>
      </w:r>
    </w:p>
    <w:p w:rsidR="001C6F90" w:rsidRPr="00506041" w:rsidRDefault="001C6F90" w:rsidP="001C6F90">
      <w:pPr>
        <w:pStyle w:val="a5"/>
        <w:ind w:firstLine="0"/>
        <w:rPr>
          <w:rFonts w:ascii="Arial" w:hAnsi="Arial" w:cs="Arial"/>
          <w:szCs w:val="24"/>
        </w:rPr>
      </w:pPr>
    </w:p>
    <w:p w:rsidR="00EB5995" w:rsidRPr="00175FD9" w:rsidRDefault="00EB5995" w:rsidP="00C72C67">
      <w:pPr>
        <w:pStyle w:val="ConsPlusNormal"/>
        <w:widowControl/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соответствии с Федеральным законом</w:t>
      </w:r>
      <w:r w:rsidRPr="00175FD9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Федеральным законом от </w:t>
      </w:r>
      <w:r w:rsidRPr="00175FD9">
        <w:rPr>
          <w:sz w:val="24"/>
          <w:szCs w:val="24"/>
        </w:rPr>
        <w:t>12.01.1996</w:t>
      </w:r>
      <w:r>
        <w:rPr>
          <w:sz w:val="24"/>
          <w:szCs w:val="24"/>
        </w:rPr>
        <w:t xml:space="preserve"> № 8-ФЗ «О погребении</w:t>
      </w:r>
      <w:r w:rsidRPr="00175FD9">
        <w:rPr>
          <w:sz w:val="24"/>
          <w:szCs w:val="24"/>
        </w:rPr>
        <w:t xml:space="preserve"> </w:t>
      </w:r>
      <w:r>
        <w:rPr>
          <w:sz w:val="24"/>
          <w:szCs w:val="24"/>
        </w:rPr>
        <w:t>и похоронном деле», Законом Московской области от 17.07.2007  №</w:t>
      </w:r>
      <w:r w:rsidRPr="00175FD9">
        <w:rPr>
          <w:sz w:val="24"/>
          <w:szCs w:val="24"/>
        </w:rPr>
        <w:t xml:space="preserve">115/2007-ОЗ «О погребении и похоронном деле в Московской области», </w:t>
      </w:r>
      <w:r w:rsidR="0038329C">
        <w:rPr>
          <w:sz w:val="24"/>
          <w:szCs w:val="24"/>
        </w:rPr>
        <w:t>п</w:t>
      </w:r>
      <w:r>
        <w:rPr>
          <w:sz w:val="24"/>
          <w:szCs w:val="24"/>
        </w:rPr>
        <w:t>остановлением Правительства Московской области от 02.08.2006 №744/29 «О компенсации расходов на погребение реабилитированных лиц,</w:t>
      </w:r>
      <w:proofErr w:type="gramEnd"/>
      <w:r>
        <w:rPr>
          <w:sz w:val="24"/>
          <w:szCs w:val="24"/>
        </w:rPr>
        <w:t xml:space="preserve"> имевших место жительства в Московской области», </w:t>
      </w:r>
      <w:r w:rsidR="000D35B3">
        <w:rPr>
          <w:sz w:val="24"/>
          <w:szCs w:val="24"/>
        </w:rPr>
        <w:t>Положением «О порядке организации погребения и похоронного дела на территории Пушкинского муниципального района»</w:t>
      </w:r>
      <w:r>
        <w:rPr>
          <w:sz w:val="24"/>
          <w:szCs w:val="24"/>
        </w:rPr>
        <w:t>,</w:t>
      </w:r>
      <w:r w:rsidR="00F92522">
        <w:rPr>
          <w:sz w:val="24"/>
          <w:szCs w:val="24"/>
        </w:rPr>
        <w:t xml:space="preserve"> утвержденным решением Совета депутатов Пушкинского муниципального района от 05.08.2009 №233/31</w:t>
      </w:r>
      <w:r w:rsidR="00855D68">
        <w:rPr>
          <w:sz w:val="24"/>
          <w:szCs w:val="24"/>
        </w:rPr>
        <w:t>, руководствуясь</w:t>
      </w:r>
      <w:r w:rsidR="0042584F" w:rsidRPr="0042584F">
        <w:rPr>
          <w:sz w:val="24"/>
          <w:szCs w:val="24"/>
        </w:rPr>
        <w:t xml:space="preserve"> </w:t>
      </w:r>
      <w:r w:rsidR="0042584F">
        <w:rPr>
          <w:sz w:val="24"/>
          <w:szCs w:val="24"/>
        </w:rPr>
        <w:t>Уставом муниципального образования «Пушкинский муниципальный район Московской области»</w:t>
      </w:r>
    </w:p>
    <w:p w:rsidR="001C6F90" w:rsidRDefault="001C6F90" w:rsidP="001C6F90">
      <w:pPr>
        <w:pStyle w:val="a5"/>
        <w:rPr>
          <w:rFonts w:ascii="Arial" w:hAnsi="Arial" w:cs="Arial"/>
          <w:szCs w:val="24"/>
        </w:rPr>
      </w:pPr>
    </w:p>
    <w:p w:rsidR="001C6F90" w:rsidRPr="00506041" w:rsidRDefault="001C6F90" w:rsidP="001C6F90">
      <w:pPr>
        <w:pStyle w:val="a5"/>
        <w:rPr>
          <w:rFonts w:ascii="Arial" w:hAnsi="Arial" w:cs="Arial"/>
          <w:b/>
          <w:szCs w:val="24"/>
        </w:rPr>
      </w:pPr>
      <w:r w:rsidRPr="00506041">
        <w:rPr>
          <w:rFonts w:ascii="Arial" w:hAnsi="Arial" w:cs="Arial"/>
          <w:szCs w:val="24"/>
        </w:rPr>
        <w:t xml:space="preserve">                                                        </w:t>
      </w:r>
      <w:r w:rsidRPr="00506041">
        <w:rPr>
          <w:rFonts w:ascii="Arial" w:hAnsi="Arial" w:cs="Arial"/>
          <w:b/>
          <w:szCs w:val="24"/>
        </w:rPr>
        <w:t>ПОСТАНОВЛЯЮ:</w:t>
      </w:r>
    </w:p>
    <w:p w:rsidR="001C6F90" w:rsidRPr="00506041" w:rsidRDefault="001C6F90" w:rsidP="001C6F90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3178E2" w:rsidRDefault="00064FDE" w:rsidP="00CD4DB9">
      <w:pPr>
        <w:pStyle w:val="a7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2946">
        <w:rPr>
          <w:rFonts w:ascii="Arial" w:hAnsi="Arial" w:cs="Arial"/>
          <w:sz w:val="24"/>
          <w:szCs w:val="24"/>
        </w:rPr>
        <w:t>Утвердить стоимость услуг</w:t>
      </w:r>
      <w:r w:rsidR="003C3041">
        <w:rPr>
          <w:rFonts w:ascii="Arial" w:hAnsi="Arial" w:cs="Arial"/>
          <w:sz w:val="24"/>
          <w:szCs w:val="24"/>
        </w:rPr>
        <w:t>, предоставляемых</w:t>
      </w:r>
      <w:r w:rsidRPr="00E92946">
        <w:rPr>
          <w:rFonts w:ascii="Arial" w:hAnsi="Arial" w:cs="Arial"/>
          <w:sz w:val="24"/>
          <w:szCs w:val="24"/>
        </w:rPr>
        <w:t xml:space="preserve"> </w:t>
      </w:r>
      <w:r w:rsidR="00637B5C">
        <w:rPr>
          <w:rFonts w:ascii="Arial" w:hAnsi="Arial" w:cs="Arial"/>
          <w:sz w:val="24"/>
          <w:szCs w:val="24"/>
        </w:rPr>
        <w:t>по</w:t>
      </w:r>
      <w:r w:rsidRPr="00E92946">
        <w:rPr>
          <w:rFonts w:ascii="Arial" w:hAnsi="Arial" w:cs="Arial"/>
          <w:sz w:val="24"/>
          <w:szCs w:val="24"/>
        </w:rPr>
        <w:t xml:space="preserve"> погребени</w:t>
      </w:r>
      <w:r w:rsidR="00637B5C">
        <w:rPr>
          <w:rFonts w:ascii="Arial" w:hAnsi="Arial" w:cs="Arial"/>
          <w:sz w:val="24"/>
          <w:szCs w:val="24"/>
        </w:rPr>
        <w:t>ю</w:t>
      </w:r>
      <w:r w:rsidRPr="00E92946">
        <w:rPr>
          <w:rFonts w:ascii="Arial" w:hAnsi="Arial" w:cs="Arial"/>
          <w:sz w:val="24"/>
          <w:szCs w:val="24"/>
        </w:rPr>
        <w:t xml:space="preserve"> реабилитированных лиц, имевших место жительства </w:t>
      </w:r>
      <w:r w:rsidR="00415A5B">
        <w:rPr>
          <w:rFonts w:ascii="Arial" w:hAnsi="Arial" w:cs="Arial"/>
          <w:sz w:val="24"/>
          <w:szCs w:val="24"/>
        </w:rPr>
        <w:t>на территории</w:t>
      </w:r>
      <w:r w:rsidRPr="00E92946">
        <w:rPr>
          <w:rFonts w:ascii="Arial" w:hAnsi="Arial" w:cs="Arial"/>
          <w:sz w:val="24"/>
          <w:szCs w:val="24"/>
        </w:rPr>
        <w:t xml:space="preserve"> Пушкинско</w:t>
      </w:r>
      <w:r w:rsidR="00415A5B">
        <w:rPr>
          <w:rFonts w:ascii="Arial" w:hAnsi="Arial" w:cs="Arial"/>
          <w:sz w:val="24"/>
          <w:szCs w:val="24"/>
        </w:rPr>
        <w:t>го</w:t>
      </w:r>
      <w:r w:rsidRPr="00E92946">
        <w:rPr>
          <w:rFonts w:ascii="Arial" w:hAnsi="Arial" w:cs="Arial"/>
          <w:sz w:val="24"/>
          <w:szCs w:val="24"/>
        </w:rPr>
        <w:t xml:space="preserve"> муниципально</w:t>
      </w:r>
      <w:r w:rsidR="00415A5B">
        <w:rPr>
          <w:rFonts w:ascii="Arial" w:hAnsi="Arial" w:cs="Arial"/>
          <w:sz w:val="24"/>
          <w:szCs w:val="24"/>
        </w:rPr>
        <w:t>го</w:t>
      </w:r>
      <w:r w:rsidRPr="00E92946">
        <w:rPr>
          <w:rFonts w:ascii="Arial" w:hAnsi="Arial" w:cs="Arial"/>
          <w:sz w:val="24"/>
          <w:szCs w:val="24"/>
        </w:rPr>
        <w:t xml:space="preserve"> район</w:t>
      </w:r>
      <w:r w:rsidR="00415A5B">
        <w:rPr>
          <w:rFonts w:ascii="Arial" w:hAnsi="Arial" w:cs="Arial"/>
          <w:sz w:val="24"/>
          <w:szCs w:val="24"/>
        </w:rPr>
        <w:t>а</w:t>
      </w:r>
      <w:r w:rsidRPr="00E92946">
        <w:rPr>
          <w:rFonts w:ascii="Arial" w:hAnsi="Arial" w:cs="Arial"/>
          <w:sz w:val="24"/>
          <w:szCs w:val="24"/>
        </w:rPr>
        <w:t xml:space="preserve"> Московской области</w:t>
      </w:r>
      <w:r w:rsidR="00CD4DB9">
        <w:rPr>
          <w:rFonts w:ascii="Arial" w:hAnsi="Arial" w:cs="Arial"/>
          <w:sz w:val="24"/>
          <w:szCs w:val="24"/>
        </w:rPr>
        <w:t xml:space="preserve"> с 01.06.2018г.</w:t>
      </w:r>
      <w:r w:rsidR="00B329BA" w:rsidRPr="00E92946">
        <w:rPr>
          <w:rFonts w:ascii="Arial" w:hAnsi="Arial" w:cs="Arial"/>
          <w:sz w:val="24"/>
          <w:szCs w:val="24"/>
        </w:rPr>
        <w:t xml:space="preserve"> согласно приложению</w:t>
      </w:r>
      <w:r w:rsidR="00CD4DB9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B329BA" w:rsidRPr="00E92946">
        <w:rPr>
          <w:rFonts w:ascii="Arial" w:hAnsi="Arial" w:cs="Arial"/>
          <w:sz w:val="24"/>
          <w:szCs w:val="24"/>
        </w:rPr>
        <w:t>.</w:t>
      </w:r>
    </w:p>
    <w:p w:rsidR="00CD4DB9" w:rsidRDefault="00CD4DB9" w:rsidP="00CD4DB9">
      <w:pPr>
        <w:pStyle w:val="a7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Признать </w:t>
      </w:r>
      <w:r w:rsidR="003C3041">
        <w:rPr>
          <w:rFonts w:ascii="Arial" w:hAnsi="Arial" w:cs="Arial"/>
          <w:sz w:val="24"/>
          <w:szCs w:val="24"/>
        </w:rPr>
        <w:t xml:space="preserve">с 01.06.2018г. </w:t>
      </w:r>
      <w:r>
        <w:rPr>
          <w:rFonts w:ascii="Arial" w:hAnsi="Arial" w:cs="Arial"/>
          <w:sz w:val="24"/>
          <w:szCs w:val="24"/>
        </w:rPr>
        <w:t xml:space="preserve">утратившим силу постановление администрации Пушкинского муниципального района Московской области от 14.12.2015 №2824 «Об </w:t>
      </w:r>
      <w:r>
        <w:rPr>
          <w:rFonts w:ascii="Arial" w:hAnsi="Arial" w:cs="Arial"/>
          <w:sz w:val="24"/>
          <w:szCs w:val="24"/>
        </w:rPr>
        <w:lastRenderedPageBreak/>
        <w:t>утверждении стоимости услуг по погребению реабилитированных лиц, имевших место жительства на территории Пушкинского муниципального района Московской области»</w:t>
      </w:r>
      <w:r w:rsidR="007A325E">
        <w:rPr>
          <w:rFonts w:ascii="Arial" w:hAnsi="Arial" w:cs="Arial"/>
          <w:sz w:val="24"/>
          <w:szCs w:val="24"/>
        </w:rPr>
        <w:t>.</w:t>
      </w:r>
    </w:p>
    <w:p w:rsidR="007A325E" w:rsidRDefault="007A325E" w:rsidP="00CD4DB9">
      <w:pPr>
        <w:pStyle w:val="a7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6041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данного </w:t>
      </w:r>
      <w:r w:rsidRPr="00506041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>средствах массовой информации</w:t>
      </w:r>
      <w:r w:rsidRPr="0050604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МКУ Пушкинского муниципального района Московской области «Сервис Центр» </w:t>
      </w:r>
      <w:proofErr w:type="gramStart"/>
      <w:r>
        <w:rPr>
          <w:rFonts w:ascii="Arial" w:hAnsi="Arial" w:cs="Arial"/>
          <w:sz w:val="24"/>
          <w:szCs w:val="24"/>
        </w:rPr>
        <w:t>ра</w:t>
      </w:r>
      <w:r w:rsidRPr="00506041">
        <w:rPr>
          <w:rFonts w:ascii="Arial" w:hAnsi="Arial" w:cs="Arial"/>
          <w:sz w:val="24"/>
          <w:szCs w:val="24"/>
        </w:rPr>
        <w:t>зместить</w:t>
      </w:r>
      <w:proofErr w:type="gramEnd"/>
      <w:r w:rsidRPr="005060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настоящее </w:t>
      </w:r>
      <w:r w:rsidRPr="00506041">
        <w:rPr>
          <w:rFonts w:ascii="Arial" w:hAnsi="Arial" w:cs="Arial"/>
          <w:sz w:val="24"/>
          <w:szCs w:val="24"/>
        </w:rPr>
        <w:t>постановление на официальном сайте администрации Пушкинского муниципального района.</w:t>
      </w:r>
    </w:p>
    <w:p w:rsidR="001C6F90" w:rsidRPr="00506041" w:rsidRDefault="0042584F" w:rsidP="00C72C67">
      <w:pPr>
        <w:pStyle w:val="a5"/>
        <w:spacing w:line="360" w:lineRule="auto"/>
        <w:ind w:right="0"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CD4DB9">
        <w:rPr>
          <w:rFonts w:ascii="Arial" w:hAnsi="Arial" w:cs="Arial"/>
          <w:szCs w:val="24"/>
        </w:rPr>
        <w:t xml:space="preserve">. </w:t>
      </w:r>
      <w:proofErr w:type="gramStart"/>
      <w:r w:rsidR="00CD4DB9">
        <w:rPr>
          <w:rFonts w:ascii="Arial" w:hAnsi="Arial" w:cs="Arial"/>
          <w:szCs w:val="24"/>
        </w:rPr>
        <w:t xml:space="preserve">Контроль </w:t>
      </w:r>
      <w:r w:rsidR="001C6F90" w:rsidRPr="00506041">
        <w:rPr>
          <w:rFonts w:ascii="Arial" w:hAnsi="Arial" w:cs="Arial"/>
          <w:szCs w:val="24"/>
        </w:rPr>
        <w:t>за</w:t>
      </w:r>
      <w:proofErr w:type="gramEnd"/>
      <w:r w:rsidR="00CD4DB9">
        <w:rPr>
          <w:rFonts w:ascii="Arial" w:hAnsi="Arial" w:cs="Arial"/>
          <w:szCs w:val="24"/>
        </w:rPr>
        <w:t xml:space="preserve"> </w:t>
      </w:r>
      <w:r w:rsidR="007A325E">
        <w:rPr>
          <w:rFonts w:ascii="Arial" w:hAnsi="Arial" w:cs="Arial"/>
          <w:szCs w:val="24"/>
        </w:rPr>
        <w:t>исполнением настоящего п</w:t>
      </w:r>
      <w:r w:rsidR="001C6F90" w:rsidRPr="00506041">
        <w:rPr>
          <w:rFonts w:ascii="Arial" w:hAnsi="Arial" w:cs="Arial"/>
          <w:szCs w:val="24"/>
        </w:rPr>
        <w:t>остановления</w:t>
      </w:r>
      <w:r w:rsidR="001C6F90">
        <w:rPr>
          <w:rFonts w:ascii="Arial" w:hAnsi="Arial" w:cs="Arial"/>
          <w:szCs w:val="24"/>
        </w:rPr>
        <w:t xml:space="preserve"> возложить на </w:t>
      </w:r>
      <w:r w:rsidR="004A1090">
        <w:rPr>
          <w:rFonts w:ascii="Arial" w:hAnsi="Arial" w:cs="Arial"/>
          <w:szCs w:val="24"/>
        </w:rPr>
        <w:t>заместителя Главы</w:t>
      </w:r>
      <w:r w:rsidR="001C6F90">
        <w:rPr>
          <w:rFonts w:ascii="Arial" w:hAnsi="Arial" w:cs="Arial"/>
          <w:szCs w:val="24"/>
        </w:rPr>
        <w:t xml:space="preserve"> администрации</w:t>
      </w:r>
      <w:r w:rsidR="001226BA">
        <w:rPr>
          <w:rFonts w:ascii="Arial" w:hAnsi="Arial" w:cs="Arial"/>
          <w:szCs w:val="24"/>
        </w:rPr>
        <w:t xml:space="preserve"> </w:t>
      </w:r>
      <w:r w:rsidR="004A2211">
        <w:rPr>
          <w:rFonts w:ascii="Arial" w:hAnsi="Arial" w:cs="Arial"/>
          <w:szCs w:val="24"/>
        </w:rPr>
        <w:t>Пушкинского муниципального района</w:t>
      </w:r>
      <w:r w:rsidR="001C6F90">
        <w:rPr>
          <w:rFonts w:ascii="Arial" w:hAnsi="Arial" w:cs="Arial"/>
          <w:szCs w:val="24"/>
        </w:rPr>
        <w:t xml:space="preserve">  </w:t>
      </w:r>
      <w:r w:rsidR="004A2211">
        <w:rPr>
          <w:rFonts w:ascii="Arial" w:hAnsi="Arial" w:cs="Arial"/>
          <w:szCs w:val="24"/>
        </w:rPr>
        <w:t>А.Г. Волкова</w:t>
      </w:r>
      <w:r w:rsidR="001C6F90">
        <w:rPr>
          <w:rFonts w:ascii="Arial" w:hAnsi="Arial" w:cs="Arial"/>
          <w:szCs w:val="24"/>
        </w:rPr>
        <w:t>.</w:t>
      </w:r>
    </w:p>
    <w:p w:rsidR="001C6F90" w:rsidRPr="00506041" w:rsidRDefault="001C6F90" w:rsidP="001C6F90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1C6F90" w:rsidRPr="00506041" w:rsidRDefault="001C6F90" w:rsidP="001C6F90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664A70" w:rsidRDefault="00664A70" w:rsidP="001C6F90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1C6F90" w:rsidRPr="00506041" w:rsidRDefault="001C6F90" w:rsidP="001C6F90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506041">
        <w:rPr>
          <w:rFonts w:ascii="Arial" w:hAnsi="Arial" w:cs="Arial"/>
          <w:b/>
          <w:sz w:val="24"/>
          <w:szCs w:val="24"/>
        </w:rPr>
        <w:t xml:space="preserve">           </w:t>
      </w:r>
    </w:p>
    <w:p w:rsidR="003B5A51" w:rsidRDefault="00E22131" w:rsidP="003B5A51">
      <w:pPr>
        <w:pStyle w:val="3"/>
        <w:ind w:right="-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</w:t>
      </w:r>
      <w:r w:rsidR="001C6F90" w:rsidRPr="00506041">
        <w:rPr>
          <w:rFonts w:ascii="Arial" w:hAnsi="Arial" w:cs="Arial"/>
          <w:szCs w:val="24"/>
        </w:rPr>
        <w:t xml:space="preserve">  </w:t>
      </w:r>
      <w:proofErr w:type="gramStart"/>
      <w:r w:rsidR="003B5A51">
        <w:rPr>
          <w:rFonts w:ascii="Arial" w:hAnsi="Arial" w:cs="Arial"/>
          <w:szCs w:val="24"/>
        </w:rPr>
        <w:t>Пушкинского</w:t>
      </w:r>
      <w:proofErr w:type="gramEnd"/>
    </w:p>
    <w:p w:rsidR="00D5529A" w:rsidRDefault="003B5A51" w:rsidP="003B5A51">
      <w:pPr>
        <w:pStyle w:val="3"/>
        <w:ind w:right="-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муниципального района</w:t>
      </w:r>
      <w:r w:rsidR="001C6F90" w:rsidRPr="00506041">
        <w:rPr>
          <w:rFonts w:ascii="Arial" w:hAnsi="Arial" w:cs="Arial"/>
          <w:szCs w:val="24"/>
        </w:rPr>
        <w:t xml:space="preserve">            </w:t>
      </w:r>
      <w:r w:rsidR="00E22131">
        <w:rPr>
          <w:rFonts w:ascii="Arial" w:hAnsi="Arial" w:cs="Arial"/>
          <w:szCs w:val="24"/>
        </w:rPr>
        <w:t xml:space="preserve">                        </w:t>
      </w:r>
      <w:r w:rsidR="001C6F90" w:rsidRPr="00506041">
        <w:rPr>
          <w:rFonts w:ascii="Arial" w:hAnsi="Arial" w:cs="Arial"/>
          <w:szCs w:val="24"/>
        </w:rPr>
        <w:t xml:space="preserve">                  </w:t>
      </w:r>
      <w:r w:rsidR="001C6F90">
        <w:rPr>
          <w:rFonts w:ascii="Arial" w:hAnsi="Arial" w:cs="Arial"/>
          <w:szCs w:val="24"/>
        </w:rPr>
        <w:t xml:space="preserve">           </w:t>
      </w:r>
      <w:r w:rsidR="00664A70">
        <w:rPr>
          <w:rFonts w:ascii="Arial" w:hAnsi="Arial" w:cs="Arial"/>
          <w:szCs w:val="24"/>
        </w:rPr>
        <w:t xml:space="preserve">    </w:t>
      </w:r>
      <w:r w:rsidR="001C6F90">
        <w:rPr>
          <w:rFonts w:ascii="Arial" w:hAnsi="Arial" w:cs="Arial"/>
          <w:szCs w:val="24"/>
        </w:rPr>
        <w:t xml:space="preserve"> С.</w:t>
      </w:r>
      <w:r w:rsidR="00664A70">
        <w:rPr>
          <w:rFonts w:ascii="Arial" w:hAnsi="Arial" w:cs="Arial"/>
          <w:szCs w:val="24"/>
        </w:rPr>
        <w:t>М.</w:t>
      </w:r>
      <w:r w:rsidR="001C6F90">
        <w:rPr>
          <w:rFonts w:ascii="Arial" w:hAnsi="Arial" w:cs="Arial"/>
          <w:szCs w:val="24"/>
        </w:rPr>
        <w:t xml:space="preserve"> </w:t>
      </w:r>
      <w:proofErr w:type="spellStart"/>
      <w:r w:rsidR="00664A70">
        <w:rPr>
          <w:rFonts w:ascii="Arial" w:hAnsi="Arial" w:cs="Arial"/>
          <w:szCs w:val="24"/>
        </w:rPr>
        <w:t>Грибинюченко</w:t>
      </w:r>
      <w:proofErr w:type="spellEnd"/>
      <w:r w:rsidR="001C6F90" w:rsidRPr="00506041">
        <w:rPr>
          <w:rFonts w:ascii="Arial" w:hAnsi="Arial" w:cs="Arial"/>
          <w:szCs w:val="24"/>
        </w:rPr>
        <w:t xml:space="preserve">                                                          </w:t>
      </w:r>
    </w:p>
    <w:p w:rsidR="002F352D" w:rsidRPr="002F352D" w:rsidRDefault="002F352D" w:rsidP="002F352D"/>
    <w:p w:rsidR="00D5529A" w:rsidRDefault="00D5529A" w:rsidP="001C6F90">
      <w:pPr>
        <w:rPr>
          <w:rFonts w:ascii="Arial" w:hAnsi="Arial" w:cs="Arial"/>
          <w:sz w:val="24"/>
          <w:szCs w:val="24"/>
        </w:rPr>
      </w:pPr>
    </w:p>
    <w:p w:rsidR="004B7944" w:rsidRDefault="004B7944" w:rsidP="001C6F90">
      <w:pPr>
        <w:rPr>
          <w:rFonts w:ascii="Arial" w:hAnsi="Arial" w:cs="Arial"/>
          <w:sz w:val="24"/>
          <w:szCs w:val="24"/>
        </w:rPr>
      </w:pPr>
    </w:p>
    <w:p w:rsidR="001C6F90" w:rsidRPr="00506041" w:rsidRDefault="001C6F90" w:rsidP="001C6F90">
      <w:pPr>
        <w:rPr>
          <w:rFonts w:ascii="Arial" w:hAnsi="Arial" w:cs="Arial"/>
          <w:sz w:val="24"/>
          <w:szCs w:val="24"/>
        </w:rPr>
      </w:pPr>
    </w:p>
    <w:p w:rsidR="003D7074" w:rsidRDefault="006B46EF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6B46EF" w:rsidRDefault="006B46EF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6B46EF" w:rsidRDefault="006B46EF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 управления делами</w:t>
      </w:r>
    </w:p>
    <w:p w:rsidR="006B46EF" w:rsidRDefault="006B46EF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Администрации Пушкинского муниципального района                               В.И. Сухарев</w:t>
      </w:r>
    </w:p>
    <w:p w:rsidR="00664A70" w:rsidRDefault="00664A70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7A325E" w:rsidRDefault="007A325E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7A325E" w:rsidRDefault="007A325E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7A325E" w:rsidRDefault="007A325E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7A325E" w:rsidRDefault="007A325E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140689" w:rsidRDefault="00140689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140689" w:rsidRDefault="00140689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140689" w:rsidRDefault="00140689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140689" w:rsidRDefault="00140689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140689" w:rsidRDefault="00140689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140689" w:rsidRDefault="00140689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7C3DBB" w:rsidRDefault="007C3DBB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7C3DBB" w:rsidRDefault="007C3DBB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7C3DBB" w:rsidRDefault="007C3DBB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7C3DBB" w:rsidRDefault="007C3DBB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7C3DBB" w:rsidRDefault="007C3DBB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7C3DBB" w:rsidRDefault="007C3DBB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7C3DBB" w:rsidRDefault="007C3DBB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7C3DBB" w:rsidRDefault="007C3DBB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7A325E" w:rsidRDefault="007A325E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7C3DBB" w:rsidRDefault="007C3DBB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7C3DBB" w:rsidRDefault="007C3DBB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855D68" w:rsidRDefault="00855D68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7C3DBB" w:rsidRDefault="007C3DBB" w:rsidP="001C6F9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3C3041" w:rsidRDefault="003C3041" w:rsidP="007A325E">
      <w:pPr>
        <w:ind w:firstLine="426"/>
        <w:rPr>
          <w:rFonts w:ascii="Arial" w:hAnsi="Arial" w:cs="Arial"/>
          <w:sz w:val="18"/>
          <w:szCs w:val="18"/>
        </w:rPr>
      </w:pPr>
    </w:p>
    <w:p w:rsidR="006B46EF" w:rsidRPr="007A325E" w:rsidRDefault="006B46EF" w:rsidP="007A325E">
      <w:pPr>
        <w:ind w:firstLine="426"/>
        <w:rPr>
          <w:rFonts w:ascii="Arial" w:hAnsi="Arial" w:cs="Arial"/>
          <w:sz w:val="18"/>
          <w:szCs w:val="18"/>
        </w:rPr>
      </w:pPr>
    </w:p>
    <w:tbl>
      <w:tblPr>
        <w:tblW w:w="10096" w:type="dxa"/>
        <w:tblInd w:w="92" w:type="dxa"/>
        <w:tblLook w:val="04A0"/>
      </w:tblPr>
      <w:tblGrid>
        <w:gridCol w:w="617"/>
        <w:gridCol w:w="4739"/>
        <w:gridCol w:w="2740"/>
        <w:gridCol w:w="2000"/>
      </w:tblGrid>
      <w:tr w:rsidR="004A2211" w:rsidRPr="001933E5" w:rsidTr="00395654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11" w:rsidRPr="001933E5" w:rsidRDefault="004A2211" w:rsidP="00FF3EEC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73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A2211" w:rsidRPr="001933E5" w:rsidRDefault="004A2211" w:rsidP="004A22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4A2211" w:rsidRPr="001933E5" w:rsidRDefault="004A2211" w:rsidP="00FF3E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A2211" w:rsidRDefault="004A2211" w:rsidP="004A2211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</w:t>
            </w:r>
          </w:p>
          <w:p w:rsidR="004A2211" w:rsidRDefault="004A2211" w:rsidP="004A2211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к постановлению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дминистрации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 xml:space="preserve">Пушкинского муниципального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района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4A2211" w:rsidRPr="001933E5" w:rsidRDefault="004A2211" w:rsidP="006B46E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6B46EF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 29.05.2018  </w:t>
            </w:r>
            <w:r w:rsidR="006B46EF">
              <w:rPr>
                <w:rFonts w:ascii="Arial" w:hAnsi="Arial" w:cs="Arial"/>
                <w:color w:val="000000"/>
                <w:sz w:val="24"/>
                <w:szCs w:val="24"/>
              </w:rPr>
              <w:t xml:space="preserve">  № </w:t>
            </w:r>
            <w:r w:rsidR="006B46EF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874 </w:t>
            </w: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4A2211" w:rsidRPr="001933E5" w:rsidTr="00395654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11" w:rsidRPr="001933E5" w:rsidRDefault="004A2211" w:rsidP="00FF3EEC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73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4A2211" w:rsidRPr="001933E5" w:rsidRDefault="004A2211" w:rsidP="00D81F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4A2211" w:rsidRPr="001933E5" w:rsidRDefault="004A2211" w:rsidP="00D81F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A2211" w:rsidRPr="001933E5" w:rsidTr="00395654">
        <w:trPr>
          <w:trHeight w:val="52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11" w:rsidRPr="001933E5" w:rsidRDefault="004A2211" w:rsidP="00FF3EEC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73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4A2211" w:rsidRPr="001933E5" w:rsidRDefault="004A2211" w:rsidP="00D81F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A2211" w:rsidRPr="001933E5" w:rsidRDefault="004A2211" w:rsidP="00D81F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0633" w:rsidRPr="001933E5" w:rsidTr="00FF3EEC">
        <w:trPr>
          <w:trHeight w:val="915"/>
        </w:trPr>
        <w:tc>
          <w:tcPr>
            <w:tcW w:w="10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633" w:rsidRDefault="000C0633" w:rsidP="004A221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A2211" w:rsidRDefault="004A2211" w:rsidP="004A221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C3041" w:rsidRPr="001933E5" w:rsidRDefault="000C0633" w:rsidP="003C30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Стоимость услуг, предоставляемых по погребению реабилитированных лиц, имевших место жительства на территории Пушкинского муниципального района Московской области </w:t>
            </w:r>
          </w:p>
        </w:tc>
      </w:tr>
      <w:tr w:rsidR="000C0633" w:rsidRPr="001933E5" w:rsidTr="00FF3EEC">
        <w:trPr>
          <w:trHeight w:val="645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33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933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933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Стоимость (руб.)</w:t>
            </w:r>
          </w:p>
        </w:tc>
      </w:tr>
      <w:tr w:rsidR="000C0633" w:rsidRPr="001933E5" w:rsidTr="00FF3EEC">
        <w:trPr>
          <w:trHeight w:val="522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33" w:rsidRPr="001933E5" w:rsidRDefault="000C0633" w:rsidP="00FF3EE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33" w:rsidRPr="001933E5" w:rsidRDefault="000C0633" w:rsidP="00FF3EE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Оформление документов, необходимых для погребения, в т.ч.: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Бесплатно</w:t>
            </w:r>
          </w:p>
        </w:tc>
      </w:tr>
      <w:tr w:rsidR="000C0633" w:rsidRPr="001933E5" w:rsidTr="00FF3EEC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33" w:rsidRPr="001933E5" w:rsidRDefault="000C0633" w:rsidP="00FF3E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33" w:rsidRPr="001933E5" w:rsidRDefault="000C0633" w:rsidP="00FF3E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- медицинское свидетельство о смерти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933E5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0C0633" w:rsidRPr="001933E5" w:rsidTr="00FF3EEC">
        <w:trPr>
          <w:trHeight w:val="42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33" w:rsidRPr="001933E5" w:rsidRDefault="000C0633" w:rsidP="00FF3E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33" w:rsidRPr="001933E5" w:rsidRDefault="000C0633" w:rsidP="00FF3E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 xml:space="preserve">- свидетельство о смерти и </w:t>
            </w:r>
            <w:proofErr w:type="gramStart"/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справка</w:t>
            </w:r>
            <w:proofErr w:type="gramEnd"/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 xml:space="preserve"> о смерти, выдаваемые в органах ЗАГС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933E5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0C0633" w:rsidRPr="001933E5" w:rsidTr="00FF3EEC">
        <w:trPr>
          <w:trHeight w:val="99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33" w:rsidRPr="001933E5" w:rsidRDefault="000C0633" w:rsidP="00FF3EE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33" w:rsidRPr="001933E5" w:rsidRDefault="000C0633" w:rsidP="00FF3EE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Предоставление и доставка в один адрес гроба и других предметов, необходимых для погребения, включая погрузо-разгрузочные работы, в т.ч.: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EF14CF" w:rsidP="00FF3EE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9 560,00</w:t>
            </w:r>
          </w:p>
        </w:tc>
      </w:tr>
      <w:tr w:rsidR="000C0633" w:rsidRPr="001933E5" w:rsidTr="00FF3EEC">
        <w:trPr>
          <w:trHeight w:val="52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33" w:rsidRPr="001933E5" w:rsidRDefault="000C0633" w:rsidP="00FF3E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33" w:rsidRPr="001933E5" w:rsidRDefault="000C0633" w:rsidP="00FF3E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гроба и других предметов, необходимых для погребения: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0633" w:rsidRPr="001933E5" w:rsidTr="00FF3EEC">
        <w:trPr>
          <w:trHeight w:val="42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33" w:rsidRPr="001933E5" w:rsidRDefault="000C0633" w:rsidP="00FF3E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- гроб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EF14CF" w:rsidP="00FF3E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0C0633" w:rsidRPr="001933E5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0C0633" w:rsidRPr="001933E5" w:rsidTr="00FF3EEC">
        <w:trPr>
          <w:trHeight w:val="421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33" w:rsidRPr="001933E5" w:rsidRDefault="000C0633" w:rsidP="00FF3E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 xml:space="preserve">- покрывало из </w:t>
            </w:r>
            <w:proofErr w:type="spellStart"/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/б ткани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EF14CF" w:rsidP="00FF3E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="000C0633" w:rsidRPr="001933E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C0633" w:rsidRPr="001933E5" w:rsidTr="00FF3EEC">
        <w:trPr>
          <w:trHeight w:val="4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33" w:rsidRPr="001933E5" w:rsidRDefault="000C0633" w:rsidP="00FF3E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- подушка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EF14CF" w:rsidP="00FF3E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="000C0633" w:rsidRPr="001933E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C0633" w:rsidRPr="001933E5" w:rsidTr="00FF3EEC">
        <w:trPr>
          <w:trHeight w:val="4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33" w:rsidRPr="001933E5" w:rsidRDefault="000C0633" w:rsidP="00FF3E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- венок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EF14CF" w:rsidP="00EF14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  <w:r w:rsidR="000C0633" w:rsidRPr="001933E5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0C0633" w:rsidRPr="001933E5" w:rsidTr="00FF3EEC">
        <w:trPr>
          <w:trHeight w:val="425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33" w:rsidRPr="001933E5" w:rsidRDefault="000C0633" w:rsidP="00FF3E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- тапочки похоронные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</w:tr>
      <w:tr w:rsidR="000C0633" w:rsidRPr="001933E5" w:rsidTr="00FF3EEC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33" w:rsidRPr="001933E5" w:rsidRDefault="000C0633" w:rsidP="00FF3E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Доставка гроба и других предметов, необходимых для погребения, к дому (моргу), включая погрузочно-разгрузочные работы, в т.ч.: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1 960,00</w:t>
            </w:r>
          </w:p>
        </w:tc>
      </w:tr>
      <w:tr w:rsidR="000C0633" w:rsidRPr="001933E5" w:rsidTr="003F0A76">
        <w:trPr>
          <w:trHeight w:val="49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33" w:rsidRPr="001933E5" w:rsidRDefault="000C0633" w:rsidP="003F0A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- вынос гроба и других принадлежностей до транспорта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C0633" w:rsidRPr="001933E5" w:rsidTr="003F0A76">
        <w:trPr>
          <w:trHeight w:val="49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33" w:rsidRPr="001933E5" w:rsidRDefault="000C0633" w:rsidP="003F0A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- погрузо-разгрузочные работы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C0633" w:rsidRPr="001933E5" w:rsidTr="003F0A76">
        <w:trPr>
          <w:trHeight w:val="49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33" w:rsidRPr="001933E5" w:rsidRDefault="000C0633" w:rsidP="003F0A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- доставка по адресу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C0633" w:rsidRPr="001933E5" w:rsidTr="00FF3EEC">
        <w:trPr>
          <w:trHeight w:val="87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33" w:rsidRPr="001933E5" w:rsidRDefault="000C0633" w:rsidP="00FF3EE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Перевозка тела (останков) умершего на автокатафалке от местонахождения тела (останков) до кладбища, включая перемещение до места захоронения, в т.ч.: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3 200,00</w:t>
            </w:r>
          </w:p>
        </w:tc>
      </w:tr>
      <w:tr w:rsidR="000C0633" w:rsidRPr="001933E5" w:rsidTr="00FF3EEC">
        <w:trPr>
          <w:trHeight w:val="49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33" w:rsidRPr="001933E5" w:rsidRDefault="000C0633" w:rsidP="00FF3E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Услуги автокатафалка: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1 600,00</w:t>
            </w:r>
          </w:p>
        </w:tc>
      </w:tr>
      <w:tr w:rsidR="000C0633" w:rsidRPr="001933E5" w:rsidTr="00FF3EEC">
        <w:trPr>
          <w:trHeight w:val="49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33" w:rsidRPr="001933E5" w:rsidRDefault="000C0633" w:rsidP="00FF3E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- перевозка гроба с телом умершего из дома (морга) до места погребения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C0633" w:rsidRPr="001933E5" w:rsidTr="00FF3EEC">
        <w:trPr>
          <w:trHeight w:val="48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33" w:rsidRPr="001933E5" w:rsidRDefault="000C0633" w:rsidP="00FF3E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Перемещение гроба с телом умершего до места захоронения: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1 600,00</w:t>
            </w:r>
          </w:p>
        </w:tc>
      </w:tr>
      <w:tr w:rsidR="000C0633" w:rsidRPr="001933E5" w:rsidTr="00FF3EEC">
        <w:trPr>
          <w:trHeight w:val="42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33" w:rsidRPr="001933E5" w:rsidRDefault="000C0633" w:rsidP="00FF3E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- погрузо-разгрузочные работы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C0633" w:rsidRPr="001933E5" w:rsidTr="00FF3EEC">
        <w:trPr>
          <w:trHeight w:val="39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33" w:rsidRPr="001933E5" w:rsidRDefault="000C0633" w:rsidP="00FF3E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- перемещение гроба с телом умершего до места захоронения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C0633" w:rsidRPr="001933E5" w:rsidTr="00FF3EEC">
        <w:trPr>
          <w:trHeight w:val="499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33" w:rsidRPr="001933E5" w:rsidRDefault="000C0633" w:rsidP="00FF3EE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Погребение, в т.ч.: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2 800,00</w:t>
            </w:r>
          </w:p>
        </w:tc>
      </w:tr>
      <w:tr w:rsidR="000C0633" w:rsidRPr="001933E5" w:rsidTr="00FF3EEC">
        <w:trPr>
          <w:trHeight w:val="49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33" w:rsidRPr="001933E5" w:rsidRDefault="000C0633" w:rsidP="00FF3E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Копка могилы для погребения</w:t>
            </w:r>
            <w:r w:rsidR="003B144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оказание комплекса услуг по п</w:t>
            </w: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огребению, в т.ч.: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</w:tr>
      <w:tr w:rsidR="000C0633" w:rsidRPr="001933E5" w:rsidTr="0046278D">
        <w:trPr>
          <w:trHeight w:val="49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33" w:rsidRPr="001933E5" w:rsidRDefault="000C0633" w:rsidP="004627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- расчистка и разметка места для рытья могилы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C0633" w:rsidRPr="001933E5" w:rsidTr="0046278D">
        <w:trPr>
          <w:trHeight w:val="49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33" w:rsidRPr="001933E5" w:rsidRDefault="000C0633" w:rsidP="004627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- рытье могилы 2,0х</w:t>
            </w:r>
            <w:proofErr w:type="gramStart"/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,0х1,5 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C0633" w:rsidRPr="001933E5" w:rsidTr="0046278D">
        <w:trPr>
          <w:trHeight w:val="471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33" w:rsidRPr="001933E5" w:rsidRDefault="000C0633" w:rsidP="004627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- забивка крышки гроба и опускание в могилу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C0633" w:rsidRPr="001933E5" w:rsidTr="0046278D">
        <w:trPr>
          <w:trHeight w:val="407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rPr>
                <w:rFonts w:ascii="Arial" w:hAnsi="Arial" w:cs="Arial"/>
                <w:color w:val="000000"/>
                <w:szCs w:val="22"/>
              </w:rPr>
            </w:pPr>
            <w:r w:rsidRPr="001933E5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74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33" w:rsidRPr="001933E5" w:rsidRDefault="000C0633" w:rsidP="004627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- засыпка могилы и устройство надмогильного холма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C0633" w:rsidRPr="001933E5" w:rsidTr="00FF3EEC">
        <w:trPr>
          <w:trHeight w:val="61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1933E5">
              <w:rPr>
                <w:rFonts w:ascii="Arial" w:hAnsi="Arial" w:cs="Arial"/>
                <w:color w:val="000000"/>
                <w:szCs w:val="22"/>
              </w:rPr>
              <w:t>4.2.</w:t>
            </w:r>
          </w:p>
        </w:tc>
        <w:tc>
          <w:tcPr>
            <w:tcW w:w="7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33" w:rsidRPr="001933E5" w:rsidRDefault="000C0633" w:rsidP="00FF3E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и установка похоронного ритуального регистрационного знака с надписью (ФИО, дата рождения и смерти), в т.ч.: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800,00</w:t>
            </w:r>
          </w:p>
        </w:tc>
      </w:tr>
      <w:tr w:rsidR="000C0633" w:rsidRPr="001933E5" w:rsidTr="0046278D">
        <w:trPr>
          <w:trHeight w:val="42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rPr>
                <w:rFonts w:ascii="Arial" w:hAnsi="Arial" w:cs="Arial"/>
                <w:color w:val="000000"/>
                <w:szCs w:val="22"/>
              </w:rPr>
            </w:pPr>
            <w:r w:rsidRPr="001933E5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33" w:rsidRPr="001933E5" w:rsidRDefault="000C0633" w:rsidP="004627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- ритуальный регистрационный знак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933E5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0C0633" w:rsidRPr="001933E5" w:rsidTr="0046278D">
        <w:trPr>
          <w:trHeight w:val="55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rPr>
                <w:rFonts w:ascii="Arial" w:hAnsi="Arial" w:cs="Arial"/>
                <w:color w:val="000000"/>
                <w:szCs w:val="22"/>
              </w:rPr>
            </w:pPr>
            <w:r w:rsidRPr="001933E5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74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33" w:rsidRPr="001933E5" w:rsidRDefault="000C0633" w:rsidP="004627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color w:val="000000"/>
                <w:sz w:val="24"/>
                <w:szCs w:val="24"/>
              </w:rPr>
              <w:t>- установка ритуального регистрационного знака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933E5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0C0633" w:rsidRPr="001933E5" w:rsidTr="00FF3EEC">
        <w:trPr>
          <w:trHeight w:val="58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rPr>
                <w:rFonts w:ascii="Arial" w:hAnsi="Arial" w:cs="Arial"/>
                <w:color w:val="000000"/>
                <w:szCs w:val="22"/>
              </w:rPr>
            </w:pPr>
            <w:r w:rsidRPr="001933E5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74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0C0633" w:rsidP="00FF3EE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33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633" w:rsidRPr="001933E5" w:rsidRDefault="00EF14CF" w:rsidP="00EF14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  <w:r w:rsidR="000C0633" w:rsidRPr="001933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560</w:t>
            </w:r>
            <w:r w:rsidR="000C0633" w:rsidRPr="001933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</w:tbl>
    <w:p w:rsidR="000C0633" w:rsidRDefault="000C0633" w:rsidP="000C0633"/>
    <w:sectPr w:rsidR="000C0633" w:rsidSect="003C3041">
      <w:pgSz w:w="11907" w:h="16840" w:code="9"/>
      <w:pgMar w:top="1134" w:right="567" w:bottom="85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4788"/>
    <w:multiLevelType w:val="multilevel"/>
    <w:tmpl w:val="C106A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C927A4F"/>
    <w:multiLevelType w:val="hybridMultilevel"/>
    <w:tmpl w:val="5EF2D770"/>
    <w:lvl w:ilvl="0" w:tplc="81FC354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>
    <w:nsid w:val="2D612DB0"/>
    <w:multiLevelType w:val="multilevel"/>
    <w:tmpl w:val="4F6A0D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</w:rPr>
    </w:lvl>
  </w:abstractNum>
  <w:abstractNum w:abstractNumId="3">
    <w:nsid w:val="43432986"/>
    <w:multiLevelType w:val="multilevel"/>
    <w:tmpl w:val="FA7C1548"/>
    <w:lvl w:ilvl="0">
      <w:start w:val="1"/>
      <w:numFmt w:val="decimal"/>
      <w:lvlText w:val="%1."/>
      <w:lvlJc w:val="left"/>
      <w:pPr>
        <w:ind w:left="79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2160"/>
      </w:pPr>
      <w:rPr>
        <w:rFonts w:hint="default"/>
      </w:rPr>
    </w:lvl>
  </w:abstractNum>
  <w:abstractNum w:abstractNumId="4">
    <w:nsid w:val="4E7E6C7A"/>
    <w:multiLevelType w:val="hybridMultilevel"/>
    <w:tmpl w:val="BD3299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5B05A9D"/>
    <w:multiLevelType w:val="hybridMultilevel"/>
    <w:tmpl w:val="1F08CF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1C6F90"/>
    <w:rsid w:val="000043B8"/>
    <w:rsid w:val="0001360F"/>
    <w:rsid w:val="00020471"/>
    <w:rsid w:val="00036069"/>
    <w:rsid w:val="00036E29"/>
    <w:rsid w:val="00053E2C"/>
    <w:rsid w:val="00064FDE"/>
    <w:rsid w:val="00066BE6"/>
    <w:rsid w:val="000821C0"/>
    <w:rsid w:val="00091AC7"/>
    <w:rsid w:val="00097E46"/>
    <w:rsid w:val="000A50C4"/>
    <w:rsid w:val="000C0633"/>
    <w:rsid w:val="000D0614"/>
    <w:rsid w:val="000D35B3"/>
    <w:rsid w:val="000E475E"/>
    <w:rsid w:val="00114521"/>
    <w:rsid w:val="001210A3"/>
    <w:rsid w:val="001226BA"/>
    <w:rsid w:val="00140689"/>
    <w:rsid w:val="00147255"/>
    <w:rsid w:val="001477A7"/>
    <w:rsid w:val="00161AAA"/>
    <w:rsid w:val="00171B1E"/>
    <w:rsid w:val="00191194"/>
    <w:rsid w:val="0019516D"/>
    <w:rsid w:val="00197CEC"/>
    <w:rsid w:val="001A5EE2"/>
    <w:rsid w:val="001B0AA3"/>
    <w:rsid w:val="001C3641"/>
    <w:rsid w:val="001C6F90"/>
    <w:rsid w:val="001D3273"/>
    <w:rsid w:val="001E77DA"/>
    <w:rsid w:val="001F0143"/>
    <w:rsid w:val="00201BE6"/>
    <w:rsid w:val="002029A5"/>
    <w:rsid w:val="00205602"/>
    <w:rsid w:val="00220C38"/>
    <w:rsid w:val="00221EA4"/>
    <w:rsid w:val="00226B3A"/>
    <w:rsid w:val="00252453"/>
    <w:rsid w:val="00253399"/>
    <w:rsid w:val="00256AA8"/>
    <w:rsid w:val="00274C77"/>
    <w:rsid w:val="00286CAE"/>
    <w:rsid w:val="002A6031"/>
    <w:rsid w:val="002C16C5"/>
    <w:rsid w:val="002C1A9A"/>
    <w:rsid w:val="002C2E78"/>
    <w:rsid w:val="002C300F"/>
    <w:rsid w:val="002F352D"/>
    <w:rsid w:val="002F63D9"/>
    <w:rsid w:val="003178E2"/>
    <w:rsid w:val="00326459"/>
    <w:rsid w:val="003355E6"/>
    <w:rsid w:val="00340387"/>
    <w:rsid w:val="00357BAC"/>
    <w:rsid w:val="00361FC8"/>
    <w:rsid w:val="0037423F"/>
    <w:rsid w:val="00382791"/>
    <w:rsid w:val="0038329C"/>
    <w:rsid w:val="0038442D"/>
    <w:rsid w:val="003A0ADA"/>
    <w:rsid w:val="003B1449"/>
    <w:rsid w:val="003B4C26"/>
    <w:rsid w:val="003B5A51"/>
    <w:rsid w:val="003B5FB7"/>
    <w:rsid w:val="003C3041"/>
    <w:rsid w:val="003D2AE7"/>
    <w:rsid w:val="003D560B"/>
    <w:rsid w:val="003D7074"/>
    <w:rsid w:val="003D7570"/>
    <w:rsid w:val="003E3A73"/>
    <w:rsid w:val="003F0A76"/>
    <w:rsid w:val="004076F3"/>
    <w:rsid w:val="00415A5B"/>
    <w:rsid w:val="0042584F"/>
    <w:rsid w:val="00447FB1"/>
    <w:rsid w:val="0045372F"/>
    <w:rsid w:val="0046278D"/>
    <w:rsid w:val="00463353"/>
    <w:rsid w:val="00465AB8"/>
    <w:rsid w:val="00465DEB"/>
    <w:rsid w:val="00480E8B"/>
    <w:rsid w:val="004A1090"/>
    <w:rsid w:val="004A2211"/>
    <w:rsid w:val="004A49FF"/>
    <w:rsid w:val="004A58C3"/>
    <w:rsid w:val="004B7944"/>
    <w:rsid w:val="004D1888"/>
    <w:rsid w:val="004E2B54"/>
    <w:rsid w:val="004E704D"/>
    <w:rsid w:val="00512541"/>
    <w:rsid w:val="00520420"/>
    <w:rsid w:val="005254B0"/>
    <w:rsid w:val="00530D6D"/>
    <w:rsid w:val="00542307"/>
    <w:rsid w:val="00585AF7"/>
    <w:rsid w:val="00590E77"/>
    <w:rsid w:val="005937E6"/>
    <w:rsid w:val="00595782"/>
    <w:rsid w:val="005A52CE"/>
    <w:rsid w:val="005D11A7"/>
    <w:rsid w:val="005E260F"/>
    <w:rsid w:val="005F1DB4"/>
    <w:rsid w:val="00600FD8"/>
    <w:rsid w:val="00601352"/>
    <w:rsid w:val="0060337A"/>
    <w:rsid w:val="006117A3"/>
    <w:rsid w:val="00637B5C"/>
    <w:rsid w:val="00644232"/>
    <w:rsid w:val="00644B3D"/>
    <w:rsid w:val="00652158"/>
    <w:rsid w:val="00664A70"/>
    <w:rsid w:val="006870F0"/>
    <w:rsid w:val="006A509A"/>
    <w:rsid w:val="006A6780"/>
    <w:rsid w:val="006B31E1"/>
    <w:rsid w:val="006B46EF"/>
    <w:rsid w:val="006B4D8E"/>
    <w:rsid w:val="006E1B3C"/>
    <w:rsid w:val="006E39B7"/>
    <w:rsid w:val="007008F3"/>
    <w:rsid w:val="0071127A"/>
    <w:rsid w:val="00740B1D"/>
    <w:rsid w:val="007652CA"/>
    <w:rsid w:val="00773A4F"/>
    <w:rsid w:val="0078260F"/>
    <w:rsid w:val="00792C78"/>
    <w:rsid w:val="00794866"/>
    <w:rsid w:val="007A325E"/>
    <w:rsid w:val="007A4841"/>
    <w:rsid w:val="007B40CA"/>
    <w:rsid w:val="007C2D01"/>
    <w:rsid w:val="007C3DBB"/>
    <w:rsid w:val="007D358C"/>
    <w:rsid w:val="008055E4"/>
    <w:rsid w:val="008308B3"/>
    <w:rsid w:val="00855D68"/>
    <w:rsid w:val="00870A8A"/>
    <w:rsid w:val="00895DF2"/>
    <w:rsid w:val="008A0C52"/>
    <w:rsid w:val="008A4BC5"/>
    <w:rsid w:val="008A4F1E"/>
    <w:rsid w:val="008B18C2"/>
    <w:rsid w:val="008B68C5"/>
    <w:rsid w:val="008E06E7"/>
    <w:rsid w:val="008F221F"/>
    <w:rsid w:val="00906573"/>
    <w:rsid w:val="00926E20"/>
    <w:rsid w:val="00944A34"/>
    <w:rsid w:val="00952CB9"/>
    <w:rsid w:val="009700A4"/>
    <w:rsid w:val="00994C71"/>
    <w:rsid w:val="009A7938"/>
    <w:rsid w:val="009C407C"/>
    <w:rsid w:val="009D24BC"/>
    <w:rsid w:val="009E503C"/>
    <w:rsid w:val="009F243B"/>
    <w:rsid w:val="009F50C1"/>
    <w:rsid w:val="00A21560"/>
    <w:rsid w:val="00A2480F"/>
    <w:rsid w:val="00A2555D"/>
    <w:rsid w:val="00A56911"/>
    <w:rsid w:val="00A62C4F"/>
    <w:rsid w:val="00A71502"/>
    <w:rsid w:val="00A77949"/>
    <w:rsid w:val="00A83D3F"/>
    <w:rsid w:val="00A92CBD"/>
    <w:rsid w:val="00AA10DC"/>
    <w:rsid w:val="00AB51B3"/>
    <w:rsid w:val="00AC13CF"/>
    <w:rsid w:val="00AF04CA"/>
    <w:rsid w:val="00AF5514"/>
    <w:rsid w:val="00B07E98"/>
    <w:rsid w:val="00B27A67"/>
    <w:rsid w:val="00B301E4"/>
    <w:rsid w:val="00B329BA"/>
    <w:rsid w:val="00B47709"/>
    <w:rsid w:val="00B52128"/>
    <w:rsid w:val="00B60233"/>
    <w:rsid w:val="00B61363"/>
    <w:rsid w:val="00B9516D"/>
    <w:rsid w:val="00BA45B6"/>
    <w:rsid w:val="00BA78B0"/>
    <w:rsid w:val="00BC468B"/>
    <w:rsid w:val="00BF7187"/>
    <w:rsid w:val="00C0221A"/>
    <w:rsid w:val="00C13D6C"/>
    <w:rsid w:val="00C34E5D"/>
    <w:rsid w:val="00C50D1E"/>
    <w:rsid w:val="00C67D35"/>
    <w:rsid w:val="00C72C67"/>
    <w:rsid w:val="00C74AD6"/>
    <w:rsid w:val="00C77DBC"/>
    <w:rsid w:val="00CB3E85"/>
    <w:rsid w:val="00CC5CC8"/>
    <w:rsid w:val="00CD4DB9"/>
    <w:rsid w:val="00CD5D4B"/>
    <w:rsid w:val="00CD60CC"/>
    <w:rsid w:val="00CD6F43"/>
    <w:rsid w:val="00D115C3"/>
    <w:rsid w:val="00D11E8C"/>
    <w:rsid w:val="00D5529A"/>
    <w:rsid w:val="00D57BB8"/>
    <w:rsid w:val="00D7496F"/>
    <w:rsid w:val="00D81F5B"/>
    <w:rsid w:val="00D83DFD"/>
    <w:rsid w:val="00DC3270"/>
    <w:rsid w:val="00DC5A17"/>
    <w:rsid w:val="00DC70CE"/>
    <w:rsid w:val="00DE19B2"/>
    <w:rsid w:val="00DF4554"/>
    <w:rsid w:val="00E22131"/>
    <w:rsid w:val="00E32B8B"/>
    <w:rsid w:val="00E365AD"/>
    <w:rsid w:val="00E56E4F"/>
    <w:rsid w:val="00E653E6"/>
    <w:rsid w:val="00E65812"/>
    <w:rsid w:val="00E665E8"/>
    <w:rsid w:val="00E67CCF"/>
    <w:rsid w:val="00E76B20"/>
    <w:rsid w:val="00E846D9"/>
    <w:rsid w:val="00E92946"/>
    <w:rsid w:val="00EA306C"/>
    <w:rsid w:val="00EB5995"/>
    <w:rsid w:val="00EC3DA4"/>
    <w:rsid w:val="00ED0EE8"/>
    <w:rsid w:val="00ED616C"/>
    <w:rsid w:val="00EE5E5A"/>
    <w:rsid w:val="00EF14CF"/>
    <w:rsid w:val="00EF1A8A"/>
    <w:rsid w:val="00EF4EFC"/>
    <w:rsid w:val="00F111DB"/>
    <w:rsid w:val="00F11D57"/>
    <w:rsid w:val="00F31B51"/>
    <w:rsid w:val="00F517BC"/>
    <w:rsid w:val="00F57893"/>
    <w:rsid w:val="00F759A2"/>
    <w:rsid w:val="00F87A0D"/>
    <w:rsid w:val="00F92522"/>
    <w:rsid w:val="00FA7304"/>
    <w:rsid w:val="00FC2566"/>
    <w:rsid w:val="00FF12C2"/>
    <w:rsid w:val="00FF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90"/>
    <w:pPr>
      <w:keepNext/>
      <w:ind w:right="-568"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1C6F90"/>
    <w:pPr>
      <w:keepNext/>
      <w:ind w:right="-568"/>
      <w:jc w:val="both"/>
      <w:outlineLvl w:val="2"/>
    </w:pPr>
    <w:rPr>
      <w:b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90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3">
    <w:name w:val="Body Text"/>
    <w:basedOn w:val="a"/>
    <w:link w:val="a4"/>
    <w:rsid w:val="001C6F90"/>
    <w:pPr>
      <w:ind w:right="-1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C6F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1C6F90"/>
    <w:pPr>
      <w:ind w:right="-1" w:firstLine="56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1C6F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C6F90"/>
    <w:pPr>
      <w:framePr w:w="5112" w:h="1222" w:hSpace="142" w:wrap="around" w:vAnchor="text" w:hAnchor="page" w:x="1002" w:y="174"/>
      <w:ind w:right="-1"/>
      <w:jc w:val="both"/>
    </w:pPr>
    <w:rPr>
      <w:iCs/>
      <w:sz w:val="24"/>
    </w:rPr>
  </w:style>
  <w:style w:type="character" w:customStyle="1" w:styleId="20">
    <w:name w:val="Основной текст 2 Знак"/>
    <w:basedOn w:val="a0"/>
    <w:link w:val="2"/>
    <w:rsid w:val="001C6F90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74C77"/>
    <w:pPr>
      <w:ind w:left="720"/>
      <w:contextualSpacing/>
    </w:pPr>
  </w:style>
  <w:style w:type="table" w:styleId="a8">
    <w:name w:val="Table Grid"/>
    <w:basedOn w:val="a1"/>
    <w:uiPriority w:val="59"/>
    <w:rsid w:val="001F0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59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A3C56-D8D8-425D-9A62-F3E4EC7E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ZaharovaT</dc:creator>
  <cp:lastModifiedBy>БоборыкинаНА</cp:lastModifiedBy>
  <cp:revision>2</cp:revision>
  <cp:lastPrinted>2018-05-30T06:31:00Z</cp:lastPrinted>
  <dcterms:created xsi:type="dcterms:W3CDTF">2018-05-30T06:32:00Z</dcterms:created>
  <dcterms:modified xsi:type="dcterms:W3CDTF">2018-05-30T06:32:00Z</dcterms:modified>
  <dc:description>exif_MSED_d804a948bf1400e6b1702ab10c18b8d8cc1e5a3029ace2dc0382db96ed44c624</dc:description>
</cp:coreProperties>
</file>