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03" w:rsidRPr="00152E03" w:rsidRDefault="00152E03" w:rsidP="00152E03">
      <w:pPr>
        <w:spacing w:after="0" w:line="240" w:lineRule="auto"/>
        <w:ind w:firstLine="709"/>
        <w:jc w:val="right"/>
        <w:rPr>
          <w:rFonts w:ascii="Arial" w:eastAsia="Calibri" w:hAnsi="Arial" w:cs="Arial"/>
          <w:b/>
          <w:sz w:val="24"/>
          <w:szCs w:val="24"/>
        </w:rPr>
      </w:pPr>
      <w:r w:rsidRPr="00152E03">
        <w:rPr>
          <w:rFonts w:ascii="Arial" w:eastAsia="Calibri" w:hAnsi="Arial" w:cs="Arial"/>
          <w:b/>
          <w:sz w:val="24"/>
          <w:szCs w:val="24"/>
        </w:rPr>
        <w:t>УТВЕРЖДЕН</w:t>
      </w:r>
    </w:p>
    <w:p w:rsidR="00152E03" w:rsidRPr="00152E03" w:rsidRDefault="00152E03" w:rsidP="00152E03">
      <w:pPr>
        <w:spacing w:after="0" w:line="240" w:lineRule="auto"/>
        <w:ind w:firstLine="709"/>
        <w:jc w:val="right"/>
        <w:rPr>
          <w:rFonts w:ascii="Arial" w:eastAsia="Calibri" w:hAnsi="Arial" w:cs="Arial"/>
          <w:b/>
          <w:sz w:val="24"/>
          <w:szCs w:val="24"/>
        </w:rPr>
      </w:pPr>
      <w:r w:rsidRPr="00152E03">
        <w:rPr>
          <w:rFonts w:ascii="Arial" w:eastAsia="Calibri" w:hAnsi="Arial" w:cs="Arial"/>
          <w:b/>
          <w:sz w:val="24"/>
          <w:szCs w:val="24"/>
        </w:rPr>
        <w:t>постановлением администрации</w:t>
      </w:r>
    </w:p>
    <w:p w:rsidR="00152E03" w:rsidRPr="00152E03" w:rsidRDefault="00152E03" w:rsidP="00152E03">
      <w:pPr>
        <w:spacing w:after="0" w:line="240" w:lineRule="auto"/>
        <w:ind w:firstLine="709"/>
        <w:jc w:val="right"/>
        <w:rPr>
          <w:rFonts w:ascii="Arial" w:eastAsia="Calibri" w:hAnsi="Arial" w:cs="Arial"/>
          <w:b/>
          <w:sz w:val="24"/>
          <w:szCs w:val="24"/>
        </w:rPr>
      </w:pPr>
      <w:r w:rsidRPr="00152E03">
        <w:rPr>
          <w:rFonts w:ascii="Arial" w:eastAsia="Calibri" w:hAnsi="Arial" w:cs="Arial"/>
          <w:b/>
          <w:sz w:val="24"/>
          <w:szCs w:val="24"/>
        </w:rPr>
        <w:t>Пушкинского муниципального района</w:t>
      </w:r>
    </w:p>
    <w:p w:rsidR="00152E03" w:rsidRPr="00152E03" w:rsidRDefault="00152E03" w:rsidP="00152E03">
      <w:pPr>
        <w:spacing w:after="0" w:line="240" w:lineRule="auto"/>
        <w:ind w:firstLine="709"/>
        <w:jc w:val="right"/>
        <w:rPr>
          <w:rFonts w:ascii="Arial" w:eastAsia="Calibri" w:hAnsi="Arial" w:cs="Arial"/>
          <w:b/>
          <w:sz w:val="24"/>
          <w:szCs w:val="24"/>
        </w:rPr>
      </w:pPr>
      <w:r w:rsidRPr="00152E03">
        <w:rPr>
          <w:rFonts w:ascii="Arial" w:eastAsia="Calibri" w:hAnsi="Arial" w:cs="Arial"/>
          <w:b/>
          <w:sz w:val="24"/>
          <w:szCs w:val="24"/>
        </w:rPr>
        <w:t>Московской области</w:t>
      </w:r>
    </w:p>
    <w:p w:rsidR="00D12290" w:rsidRPr="00152E03" w:rsidRDefault="00152E03" w:rsidP="00152E03">
      <w:pPr>
        <w:spacing w:after="0" w:line="240" w:lineRule="auto"/>
        <w:ind w:firstLine="709"/>
        <w:jc w:val="right"/>
        <w:rPr>
          <w:rFonts w:ascii="Arial" w:eastAsia="Calibri" w:hAnsi="Arial" w:cs="Arial"/>
          <w:b/>
          <w:sz w:val="24"/>
          <w:szCs w:val="24"/>
        </w:rPr>
      </w:pPr>
      <w:r w:rsidRPr="00152E03">
        <w:rPr>
          <w:rFonts w:ascii="Arial" w:eastAsia="Calibri" w:hAnsi="Arial" w:cs="Arial"/>
          <w:b/>
          <w:sz w:val="24"/>
          <w:szCs w:val="24"/>
        </w:rPr>
        <w:t>от «____» ___________ 2016 г. № _____</w:t>
      </w:r>
    </w:p>
    <w:p w:rsidR="00C445D6" w:rsidRPr="00027AFB" w:rsidRDefault="00C445D6" w:rsidP="003258FD">
      <w:pPr>
        <w:spacing w:after="0" w:line="240" w:lineRule="auto"/>
        <w:ind w:hanging="142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C445D6" w:rsidRPr="00027AFB" w:rsidRDefault="00C445D6" w:rsidP="00ED5C8C">
      <w:pPr>
        <w:widowControl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027AFB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9C007C" w:rsidRDefault="00C445D6" w:rsidP="00ED5C8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027AFB">
        <w:rPr>
          <w:rFonts w:ascii="Arial" w:eastAsia="PMingLiU" w:hAnsi="Arial" w:cs="Arial"/>
          <w:b/>
          <w:bCs/>
          <w:sz w:val="24"/>
          <w:szCs w:val="24"/>
        </w:rPr>
        <w:t>предоставления муниципальной услуги</w:t>
      </w:r>
      <w:r w:rsidR="0044413B" w:rsidRPr="00027AFB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="00D369A8" w:rsidRPr="00027AFB">
        <w:rPr>
          <w:rFonts w:ascii="Arial" w:eastAsia="PMingLiU" w:hAnsi="Arial" w:cs="Arial"/>
          <w:b/>
          <w:bCs/>
          <w:sz w:val="24"/>
          <w:szCs w:val="24"/>
        </w:rPr>
        <w:t>Пушкинского муниципального района Московской области</w:t>
      </w:r>
      <w:r w:rsidR="0044413B" w:rsidRPr="00027AFB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="0044413B" w:rsidRPr="00027AFB">
        <w:rPr>
          <w:rFonts w:ascii="Arial" w:hAnsi="Arial" w:cs="Arial"/>
          <w:b/>
          <w:bCs/>
          <w:color w:val="auto"/>
          <w:sz w:val="24"/>
          <w:szCs w:val="24"/>
        </w:rPr>
        <w:t>«</w:t>
      </w:r>
      <w:r w:rsidR="00A62429" w:rsidRPr="00027AFB">
        <w:rPr>
          <w:rFonts w:ascii="Arial" w:hAnsi="Arial" w:cs="Arial"/>
          <w:b/>
          <w:bCs/>
          <w:color w:val="auto"/>
          <w:sz w:val="24"/>
          <w:szCs w:val="24"/>
        </w:rPr>
        <w:t xml:space="preserve">Заключение договоров на установку </w:t>
      </w:r>
      <w:r w:rsidR="00A357D9">
        <w:rPr>
          <w:rFonts w:ascii="Arial" w:hAnsi="Arial" w:cs="Arial"/>
          <w:b/>
          <w:bCs/>
          <w:color w:val="auto"/>
          <w:sz w:val="24"/>
          <w:szCs w:val="24"/>
        </w:rPr>
        <w:t>рекламной</w:t>
      </w:r>
    </w:p>
    <w:p w:rsidR="009C007C" w:rsidRDefault="00A62429" w:rsidP="00ED5C8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027AFB">
        <w:rPr>
          <w:rFonts w:ascii="Arial" w:hAnsi="Arial" w:cs="Arial"/>
          <w:b/>
          <w:bCs/>
          <w:color w:val="auto"/>
          <w:sz w:val="24"/>
          <w:szCs w:val="24"/>
        </w:rPr>
        <w:t>конструкци</w:t>
      </w:r>
      <w:r w:rsidR="00A357D9">
        <w:rPr>
          <w:rFonts w:ascii="Arial" w:hAnsi="Arial" w:cs="Arial"/>
          <w:b/>
          <w:bCs/>
          <w:color w:val="auto"/>
          <w:sz w:val="24"/>
          <w:szCs w:val="24"/>
        </w:rPr>
        <w:t>и</w:t>
      </w:r>
      <w:r w:rsidRPr="00027AFB">
        <w:rPr>
          <w:rFonts w:ascii="Arial" w:hAnsi="Arial" w:cs="Arial"/>
          <w:b/>
          <w:bCs/>
          <w:color w:val="auto"/>
          <w:sz w:val="24"/>
          <w:szCs w:val="24"/>
        </w:rPr>
        <w:t xml:space="preserve"> на земельном участке, здании</w:t>
      </w:r>
      <w:r w:rsidR="009C007C">
        <w:rPr>
          <w:rFonts w:ascii="Arial" w:hAnsi="Arial" w:cs="Arial"/>
          <w:b/>
          <w:bCs/>
          <w:color w:val="auto"/>
          <w:sz w:val="24"/>
          <w:szCs w:val="24"/>
        </w:rPr>
        <w:t xml:space="preserve"> или ином недвижимом</w:t>
      </w:r>
    </w:p>
    <w:p w:rsidR="00D12290" w:rsidRPr="00027AFB" w:rsidRDefault="00A357D9" w:rsidP="00ED5C8C">
      <w:pPr>
        <w:widowControl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auto"/>
          <w:sz w:val="24"/>
          <w:szCs w:val="24"/>
        </w:rPr>
        <w:t>имуществе</w:t>
      </w:r>
      <w:proofErr w:type="gramEnd"/>
      <w:r>
        <w:rPr>
          <w:rFonts w:ascii="Arial" w:hAnsi="Arial" w:cs="Arial"/>
          <w:b/>
          <w:bCs/>
          <w:color w:val="auto"/>
          <w:sz w:val="24"/>
          <w:szCs w:val="24"/>
        </w:rPr>
        <w:t>,</w:t>
      </w:r>
      <w:r w:rsidR="009C007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62429" w:rsidRPr="00027AFB">
        <w:rPr>
          <w:rFonts w:ascii="Arial" w:hAnsi="Arial" w:cs="Arial"/>
          <w:b/>
          <w:bCs/>
          <w:color w:val="auto"/>
          <w:sz w:val="24"/>
          <w:szCs w:val="24"/>
        </w:rPr>
        <w:t>находящ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емся </w:t>
      </w:r>
      <w:r w:rsidR="00A62429" w:rsidRPr="00027AFB">
        <w:rPr>
          <w:rFonts w:ascii="Arial" w:hAnsi="Arial" w:cs="Arial"/>
          <w:b/>
          <w:bCs/>
          <w:color w:val="auto"/>
          <w:sz w:val="24"/>
          <w:szCs w:val="24"/>
        </w:rPr>
        <w:t>в муниципальной собственности</w:t>
      </w:r>
      <w:r w:rsidR="00DE2977" w:rsidRPr="00027AFB">
        <w:rPr>
          <w:rFonts w:ascii="Arial" w:hAnsi="Arial" w:cs="Arial"/>
          <w:b/>
          <w:color w:val="auto"/>
          <w:sz w:val="24"/>
          <w:szCs w:val="24"/>
        </w:rPr>
        <w:t>»</w:t>
      </w:r>
    </w:p>
    <w:p w:rsidR="00A62429" w:rsidRPr="00027AFB" w:rsidRDefault="00A62429" w:rsidP="00ED5C8C">
      <w:pPr>
        <w:widowControl w:val="0"/>
        <w:spacing w:after="12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445D6" w:rsidRPr="00027AFB" w:rsidRDefault="00C445D6" w:rsidP="00C445D6">
      <w:pPr>
        <w:widowControl w:val="0"/>
        <w:spacing w:after="12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27AFB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r w:rsidRPr="00027AF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027AF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027AFB">
        <w:rPr>
          <w:rFonts w:ascii="Arial" w:eastAsia="Times New Roman" w:hAnsi="Arial" w:cs="Arial"/>
          <w:b/>
          <w:bCs/>
          <w:sz w:val="24"/>
          <w:szCs w:val="24"/>
        </w:rPr>
        <w:t>Общие положения</w:t>
      </w:r>
    </w:p>
    <w:p w:rsidR="00C445D6" w:rsidRPr="00027AFB" w:rsidRDefault="00C445D6" w:rsidP="00C445D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7AF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27AFB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027AFB">
        <w:rPr>
          <w:rFonts w:ascii="Arial" w:hAnsi="Arial" w:cs="Arial"/>
          <w:color w:val="auto"/>
          <w:sz w:val="24"/>
          <w:szCs w:val="24"/>
        </w:rPr>
        <w:t>«</w:t>
      </w:r>
      <w:r w:rsidR="00A62429" w:rsidRPr="00027AFB">
        <w:rPr>
          <w:rFonts w:ascii="Arial" w:hAnsi="Arial" w:cs="Arial"/>
          <w:bCs/>
          <w:color w:val="auto"/>
          <w:sz w:val="24"/>
          <w:szCs w:val="24"/>
        </w:rPr>
        <w:t>Заключение договоров</w:t>
      </w:r>
      <w:r w:rsidRPr="00027AFB">
        <w:rPr>
          <w:rFonts w:ascii="Arial" w:hAnsi="Arial" w:cs="Arial"/>
          <w:bCs/>
          <w:color w:val="auto"/>
          <w:sz w:val="24"/>
          <w:szCs w:val="24"/>
        </w:rPr>
        <w:t xml:space="preserve"> на установку </w:t>
      </w:r>
      <w:r w:rsidR="00207896">
        <w:rPr>
          <w:rFonts w:ascii="Arial" w:hAnsi="Arial" w:cs="Arial"/>
          <w:bCs/>
          <w:color w:val="auto"/>
          <w:sz w:val="24"/>
          <w:szCs w:val="24"/>
        </w:rPr>
        <w:t>рекламной</w:t>
      </w:r>
      <w:r w:rsidRPr="00027AFB">
        <w:rPr>
          <w:rFonts w:ascii="Arial" w:hAnsi="Arial" w:cs="Arial"/>
          <w:bCs/>
          <w:color w:val="auto"/>
          <w:sz w:val="24"/>
          <w:szCs w:val="24"/>
        </w:rPr>
        <w:t xml:space="preserve"> конструкци</w:t>
      </w:r>
      <w:r w:rsidR="00207896">
        <w:rPr>
          <w:rFonts w:ascii="Arial" w:hAnsi="Arial" w:cs="Arial"/>
          <w:bCs/>
          <w:color w:val="auto"/>
          <w:sz w:val="24"/>
          <w:szCs w:val="24"/>
        </w:rPr>
        <w:t>и</w:t>
      </w:r>
      <w:r w:rsidRPr="00027AFB">
        <w:rPr>
          <w:rFonts w:ascii="Arial" w:hAnsi="Arial" w:cs="Arial"/>
          <w:bCs/>
          <w:color w:val="auto"/>
          <w:sz w:val="24"/>
          <w:szCs w:val="24"/>
        </w:rPr>
        <w:t xml:space="preserve"> на земельном участке, здании или ином недвижимом имуществе, находящ</w:t>
      </w:r>
      <w:r w:rsidR="00207896">
        <w:rPr>
          <w:rFonts w:ascii="Arial" w:hAnsi="Arial" w:cs="Arial"/>
          <w:bCs/>
          <w:color w:val="auto"/>
          <w:sz w:val="24"/>
          <w:szCs w:val="24"/>
        </w:rPr>
        <w:t>ем</w:t>
      </w:r>
      <w:r w:rsidRPr="00027AFB">
        <w:rPr>
          <w:rFonts w:ascii="Arial" w:hAnsi="Arial" w:cs="Arial"/>
          <w:bCs/>
          <w:color w:val="auto"/>
          <w:sz w:val="24"/>
          <w:szCs w:val="24"/>
        </w:rPr>
        <w:t xml:space="preserve">ся в </w:t>
      </w:r>
      <w:r w:rsidR="00D12290" w:rsidRPr="00027AFB">
        <w:rPr>
          <w:rFonts w:ascii="Arial" w:hAnsi="Arial" w:cs="Arial"/>
          <w:bCs/>
          <w:color w:val="auto"/>
          <w:sz w:val="24"/>
          <w:szCs w:val="24"/>
        </w:rPr>
        <w:t xml:space="preserve">муниципальной </w:t>
      </w:r>
      <w:r w:rsidRPr="00027AFB">
        <w:rPr>
          <w:rFonts w:ascii="Arial" w:hAnsi="Arial" w:cs="Arial"/>
          <w:bCs/>
          <w:color w:val="auto"/>
          <w:sz w:val="24"/>
          <w:szCs w:val="24"/>
        </w:rPr>
        <w:t>собственности</w:t>
      </w:r>
      <w:r w:rsidRPr="00027AFB">
        <w:rPr>
          <w:rFonts w:ascii="Arial" w:hAnsi="Arial" w:cs="Arial"/>
          <w:color w:val="auto"/>
          <w:sz w:val="24"/>
          <w:szCs w:val="24"/>
        </w:rPr>
        <w:t>»</w:t>
      </w:r>
      <w:r w:rsidRPr="00027AFB">
        <w:rPr>
          <w:rFonts w:ascii="Arial" w:hAnsi="Arial" w:cs="Arial"/>
          <w:sz w:val="24"/>
          <w:szCs w:val="24"/>
        </w:rPr>
        <w:t xml:space="preserve"> (далее - административный регламент) устанавливает стандарт предоставления муниципальной услуги </w:t>
      </w:r>
      <w:r w:rsidRPr="00027AFB">
        <w:rPr>
          <w:rFonts w:ascii="Arial" w:hAnsi="Arial" w:cs="Arial"/>
          <w:color w:val="auto"/>
          <w:sz w:val="24"/>
          <w:szCs w:val="24"/>
        </w:rPr>
        <w:t>по з</w:t>
      </w:r>
      <w:r w:rsidRPr="00027AFB">
        <w:rPr>
          <w:rFonts w:ascii="Arial" w:hAnsi="Arial" w:cs="Arial"/>
          <w:bCs/>
          <w:color w:val="auto"/>
          <w:sz w:val="24"/>
          <w:szCs w:val="24"/>
        </w:rPr>
        <w:t xml:space="preserve">аключению договора на установку и эксплуатацию рекламных конструкций на земельном участке, здании или ином недвижимом имуществе, находящихся в собственности </w:t>
      </w:r>
      <w:r w:rsidR="00807E02" w:rsidRPr="00027AFB">
        <w:rPr>
          <w:rFonts w:ascii="Arial" w:hAnsi="Arial" w:cs="Arial"/>
          <w:bCs/>
          <w:color w:val="auto"/>
          <w:sz w:val="24"/>
          <w:szCs w:val="24"/>
        </w:rPr>
        <w:t>Пушкинского муниципального района</w:t>
      </w:r>
      <w:r w:rsidR="00D12290" w:rsidRPr="00027AFB">
        <w:rPr>
          <w:rFonts w:ascii="Arial" w:hAnsi="Arial" w:cs="Arial"/>
          <w:bCs/>
          <w:color w:val="auto"/>
          <w:sz w:val="24"/>
          <w:szCs w:val="24"/>
        </w:rPr>
        <w:t xml:space="preserve"> Московской области</w:t>
      </w:r>
      <w:r w:rsidRPr="00027AFB">
        <w:rPr>
          <w:rFonts w:ascii="Arial" w:hAnsi="Arial" w:cs="Arial"/>
          <w:color w:val="auto"/>
          <w:sz w:val="24"/>
          <w:szCs w:val="24"/>
        </w:rPr>
        <w:t xml:space="preserve">, а также </w:t>
      </w:r>
      <w:r w:rsidR="00ED5C8C" w:rsidRPr="00027AFB">
        <w:rPr>
          <w:rFonts w:ascii="Arial" w:hAnsi="Arial" w:cs="Arial"/>
          <w:color w:val="auto"/>
          <w:sz w:val="24"/>
          <w:szCs w:val="24"/>
        </w:rPr>
        <w:t>на земельных</w:t>
      </w:r>
      <w:proofErr w:type="gramEnd"/>
      <w:r w:rsidR="00ED5C8C" w:rsidRPr="00027AFB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ED5C8C" w:rsidRPr="00027AFB">
        <w:rPr>
          <w:rFonts w:ascii="Arial" w:hAnsi="Arial" w:cs="Arial"/>
          <w:color w:val="auto"/>
          <w:sz w:val="24"/>
          <w:szCs w:val="24"/>
        </w:rPr>
        <w:t>участках</w:t>
      </w:r>
      <w:r w:rsidRPr="00027AFB">
        <w:rPr>
          <w:rFonts w:ascii="Arial" w:hAnsi="Arial" w:cs="Arial"/>
          <w:color w:val="auto"/>
          <w:sz w:val="24"/>
          <w:szCs w:val="24"/>
        </w:rPr>
        <w:t>, государственная собственность на которые не разграничена»</w:t>
      </w:r>
      <w:r w:rsidRPr="00027AFB">
        <w:rPr>
          <w:rFonts w:ascii="Arial" w:hAnsi="Arial" w:cs="Arial"/>
          <w:sz w:val="24"/>
          <w:szCs w:val="24"/>
        </w:rPr>
        <w:t xml:space="preserve">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</w:t>
      </w:r>
      <w:r w:rsidR="00F90131" w:rsidRPr="00027AFB">
        <w:rPr>
          <w:rFonts w:ascii="Arial" w:hAnsi="Arial" w:cs="Arial"/>
          <w:sz w:val="24"/>
          <w:szCs w:val="24"/>
        </w:rPr>
        <w:t xml:space="preserve">шений и действий (бездействия) </w:t>
      </w:r>
      <w:r w:rsidR="00807E02" w:rsidRPr="00027AFB">
        <w:rPr>
          <w:rFonts w:ascii="Arial" w:hAnsi="Arial" w:cs="Arial"/>
          <w:sz w:val="24"/>
          <w:szCs w:val="24"/>
        </w:rPr>
        <w:t>а</w:t>
      </w:r>
      <w:r w:rsidRPr="00027AFB">
        <w:rPr>
          <w:rFonts w:ascii="Arial" w:hAnsi="Arial" w:cs="Arial"/>
          <w:sz w:val="24"/>
          <w:szCs w:val="24"/>
        </w:rPr>
        <w:t xml:space="preserve">дминистрации </w:t>
      </w:r>
      <w:r w:rsidR="00807E02" w:rsidRPr="00027AFB">
        <w:rPr>
          <w:rFonts w:ascii="Arial" w:hAnsi="Arial" w:cs="Arial"/>
          <w:bCs/>
          <w:color w:val="auto"/>
          <w:sz w:val="24"/>
          <w:szCs w:val="24"/>
        </w:rPr>
        <w:t>Пушкинского муниципального района</w:t>
      </w:r>
      <w:r w:rsidR="00D12290" w:rsidRPr="00027AFB">
        <w:rPr>
          <w:rFonts w:ascii="Arial" w:hAnsi="Arial" w:cs="Arial"/>
          <w:bCs/>
          <w:color w:val="auto"/>
          <w:sz w:val="24"/>
          <w:szCs w:val="24"/>
        </w:rPr>
        <w:t xml:space="preserve"> Московской области</w:t>
      </w:r>
      <w:r w:rsidR="00D12290" w:rsidRPr="00027AFB">
        <w:rPr>
          <w:rFonts w:ascii="Arial" w:hAnsi="Arial" w:cs="Arial"/>
          <w:sz w:val="24"/>
          <w:szCs w:val="24"/>
        </w:rPr>
        <w:t xml:space="preserve"> </w:t>
      </w:r>
      <w:r w:rsidRPr="00027AFB">
        <w:rPr>
          <w:rFonts w:ascii="Arial" w:hAnsi="Arial" w:cs="Arial"/>
          <w:sz w:val="24"/>
          <w:szCs w:val="24"/>
        </w:rPr>
        <w:t>(далее – Администрация), должностных лиц Администрации, либо муниципальных служащих.</w:t>
      </w:r>
      <w:proofErr w:type="gramEnd"/>
    </w:p>
    <w:p w:rsidR="00C445D6" w:rsidRPr="00027AFB" w:rsidRDefault="00C445D6" w:rsidP="00C445D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7AFB">
        <w:rPr>
          <w:rFonts w:ascii="Arial" w:hAnsi="Arial" w:cs="Arial"/>
          <w:sz w:val="24"/>
          <w:szCs w:val="24"/>
        </w:rPr>
        <w:t>2. 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Администрацией своих полномочий.</w:t>
      </w:r>
    </w:p>
    <w:p w:rsidR="00C445D6" w:rsidRPr="00027AFB" w:rsidRDefault="00C445D6" w:rsidP="00C445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7AFB">
        <w:rPr>
          <w:rFonts w:ascii="Arial" w:hAnsi="Arial" w:cs="Arial"/>
          <w:sz w:val="24"/>
          <w:szCs w:val="24"/>
        </w:rPr>
        <w:t>3. Заявителем по муниципальной услуге является физическое или юридическое лицо, являющееся победителем открытого аукциона на право заключения договора на установку и эксплуатацию рекламной конструкции (далее - аукцион) в соответствии с протоколом о результатах аукциона. От имени заявителя могут действовать их полномочные представители, которыми являются лица, представляющие интересы заявителя в соответствии с учредительными документами заявителя или доверенностью.</w:t>
      </w:r>
    </w:p>
    <w:p w:rsidR="00C445D6" w:rsidRPr="00027AF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>4. Информирование заявителей о порядке предоставления муниципальной услуги обеспечивается специалистами</w:t>
      </w:r>
      <w:r w:rsidRPr="00027AFB">
        <w:rPr>
          <w:rFonts w:ascii="Arial" w:hAnsi="Arial" w:cs="Arial"/>
          <w:sz w:val="24"/>
          <w:szCs w:val="24"/>
        </w:rPr>
        <w:t xml:space="preserve"> Администрации</w:t>
      </w:r>
      <w:r w:rsidRPr="00027AFB">
        <w:rPr>
          <w:rFonts w:ascii="Arial" w:eastAsia="Times New Roman" w:hAnsi="Arial" w:cs="Arial"/>
          <w:sz w:val="24"/>
          <w:szCs w:val="24"/>
        </w:rPr>
        <w:t xml:space="preserve"> и муниципального бюджетного учреждения «Многофункциональный центр предоставления государственных и муни</w:t>
      </w:r>
      <w:r w:rsidR="00F90131" w:rsidRPr="00027AFB">
        <w:rPr>
          <w:rFonts w:ascii="Arial" w:eastAsia="Times New Roman" w:hAnsi="Arial" w:cs="Arial"/>
          <w:sz w:val="24"/>
          <w:szCs w:val="24"/>
        </w:rPr>
        <w:t>ципальных услуг», расположенного</w:t>
      </w:r>
      <w:r w:rsidR="003258FD" w:rsidRPr="00027AFB">
        <w:rPr>
          <w:rFonts w:ascii="Arial" w:eastAsia="Times New Roman" w:hAnsi="Arial" w:cs="Arial"/>
          <w:sz w:val="24"/>
          <w:szCs w:val="24"/>
        </w:rPr>
        <w:t xml:space="preserve"> на территории </w:t>
      </w:r>
      <w:r w:rsidR="00156F04" w:rsidRPr="00027AFB">
        <w:rPr>
          <w:rFonts w:ascii="Arial" w:hAnsi="Arial" w:cs="Arial"/>
          <w:bCs/>
          <w:color w:val="auto"/>
          <w:sz w:val="24"/>
          <w:szCs w:val="24"/>
        </w:rPr>
        <w:t xml:space="preserve">Пушкинского муниципального района </w:t>
      </w:r>
      <w:r w:rsidR="003258FD" w:rsidRPr="00027AFB">
        <w:rPr>
          <w:rFonts w:ascii="Arial" w:eastAsia="Times New Roman" w:hAnsi="Arial" w:cs="Arial"/>
          <w:sz w:val="24"/>
          <w:szCs w:val="24"/>
        </w:rPr>
        <w:t>Московской области</w:t>
      </w:r>
      <w:r w:rsidRPr="00027AFB">
        <w:rPr>
          <w:rFonts w:ascii="Arial" w:hAnsi="Arial" w:cs="Arial"/>
          <w:sz w:val="24"/>
          <w:szCs w:val="24"/>
        </w:rPr>
        <w:t xml:space="preserve"> </w:t>
      </w:r>
      <w:r w:rsidRPr="00027AFB">
        <w:rPr>
          <w:rFonts w:ascii="Arial" w:eastAsia="Times New Roman" w:hAnsi="Arial" w:cs="Arial"/>
          <w:sz w:val="24"/>
          <w:szCs w:val="24"/>
        </w:rPr>
        <w:t>(далее – МФЦ).</w:t>
      </w:r>
    </w:p>
    <w:p w:rsidR="00C445D6" w:rsidRPr="00027AF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>5.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C445D6" w:rsidRPr="00027AF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>6. Информация о порядке предоставления муниципальной услуги содержит следующие сведения:</w:t>
      </w:r>
    </w:p>
    <w:p w:rsidR="00C445D6" w:rsidRPr="00027AFB" w:rsidRDefault="00C445D6" w:rsidP="00C44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 xml:space="preserve">1) наименования и почтовые адреса </w:t>
      </w:r>
      <w:r w:rsidRPr="00027AFB">
        <w:rPr>
          <w:rFonts w:ascii="Arial" w:hAnsi="Arial" w:cs="Arial"/>
          <w:sz w:val="24"/>
          <w:szCs w:val="24"/>
        </w:rPr>
        <w:t>Администрации</w:t>
      </w:r>
      <w:r w:rsidRPr="00027AFB">
        <w:rPr>
          <w:rFonts w:ascii="Arial" w:eastAsia="Times New Roman" w:hAnsi="Arial" w:cs="Arial"/>
          <w:sz w:val="24"/>
          <w:szCs w:val="24"/>
        </w:rPr>
        <w:t xml:space="preserve"> и МФЦ;</w:t>
      </w:r>
    </w:p>
    <w:p w:rsidR="00C445D6" w:rsidRPr="00027AFB" w:rsidRDefault="00C445D6" w:rsidP="00C44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 xml:space="preserve">2) справочные номера телефонов </w:t>
      </w:r>
      <w:r w:rsidRPr="00027AFB">
        <w:rPr>
          <w:rFonts w:ascii="Arial" w:hAnsi="Arial" w:cs="Arial"/>
          <w:sz w:val="24"/>
          <w:szCs w:val="24"/>
        </w:rPr>
        <w:t>Администрации</w:t>
      </w:r>
      <w:r w:rsidRPr="00027AFB">
        <w:rPr>
          <w:rFonts w:ascii="Arial" w:eastAsia="Times New Roman" w:hAnsi="Arial" w:cs="Arial"/>
          <w:sz w:val="24"/>
          <w:szCs w:val="24"/>
        </w:rPr>
        <w:t xml:space="preserve"> и МФЦ;</w:t>
      </w:r>
    </w:p>
    <w:p w:rsidR="00C445D6" w:rsidRPr="00027AFB" w:rsidRDefault="00C445D6" w:rsidP="00C44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 xml:space="preserve">3) адреса официальных сайтов </w:t>
      </w:r>
      <w:r w:rsidRPr="00027AFB">
        <w:rPr>
          <w:rFonts w:ascii="Arial" w:hAnsi="Arial" w:cs="Arial"/>
          <w:sz w:val="24"/>
          <w:szCs w:val="24"/>
        </w:rPr>
        <w:t>Администрации</w:t>
      </w:r>
      <w:r w:rsidRPr="00027AFB">
        <w:rPr>
          <w:rFonts w:ascii="Arial" w:eastAsia="Times New Roman" w:hAnsi="Arial" w:cs="Arial"/>
          <w:sz w:val="24"/>
          <w:szCs w:val="24"/>
        </w:rPr>
        <w:t xml:space="preserve"> и МФЦ;</w:t>
      </w:r>
    </w:p>
    <w:p w:rsidR="00C445D6" w:rsidRPr="00027AFB" w:rsidRDefault="00C445D6" w:rsidP="00C44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 xml:space="preserve">4) графики работы </w:t>
      </w:r>
      <w:r w:rsidRPr="00027AFB">
        <w:rPr>
          <w:rFonts w:ascii="Arial" w:hAnsi="Arial" w:cs="Arial"/>
          <w:sz w:val="24"/>
          <w:szCs w:val="24"/>
        </w:rPr>
        <w:t>Администрации</w:t>
      </w:r>
      <w:r w:rsidRPr="00027AFB">
        <w:rPr>
          <w:rFonts w:ascii="Arial" w:eastAsia="Times New Roman" w:hAnsi="Arial" w:cs="Arial"/>
          <w:sz w:val="24"/>
          <w:szCs w:val="24"/>
        </w:rPr>
        <w:t xml:space="preserve"> и МФЦ;</w:t>
      </w:r>
    </w:p>
    <w:p w:rsidR="00C445D6" w:rsidRPr="00027AFB" w:rsidRDefault="00C445D6" w:rsidP="00C44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lastRenderedPageBreak/>
        <w:t>5) требования к письменным запросам заявителей о предоставлении информации о порядке предоставления муниципальной услуги;</w:t>
      </w:r>
    </w:p>
    <w:p w:rsidR="00C445D6" w:rsidRPr="00027AFB" w:rsidRDefault="00C445D6" w:rsidP="00C44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>6) перечень документов, необходимых для получения муниципальной услуги;</w:t>
      </w:r>
    </w:p>
    <w:p w:rsidR="00C445D6" w:rsidRPr="00027AFB" w:rsidRDefault="00C445D6" w:rsidP="00C44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C445D6" w:rsidRPr="00027AFB" w:rsidRDefault="00C445D6" w:rsidP="00C44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>8) текст административного регламента с приложениями;</w:t>
      </w:r>
    </w:p>
    <w:p w:rsidR="00C445D6" w:rsidRPr="00027AFB" w:rsidRDefault="00C445D6" w:rsidP="00C44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>9) краткое описание порядка предоставления муниципальной услуги;</w:t>
      </w:r>
    </w:p>
    <w:p w:rsidR="00C445D6" w:rsidRPr="00027AFB" w:rsidRDefault="00C445D6" w:rsidP="00C44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C445D6" w:rsidRPr="00027AF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 xml:space="preserve">11) перечень типовых, наиболее актуальных вопросов заявителей, касающихся порядка и условий предоставления муниципальной услуги и относящихся к компетенции </w:t>
      </w:r>
      <w:r w:rsidRPr="00027AFB">
        <w:rPr>
          <w:rFonts w:ascii="Arial" w:hAnsi="Arial" w:cs="Arial"/>
          <w:sz w:val="24"/>
          <w:szCs w:val="24"/>
        </w:rPr>
        <w:t>Администрации</w:t>
      </w:r>
      <w:r w:rsidRPr="00027AFB">
        <w:rPr>
          <w:rFonts w:ascii="Arial" w:eastAsia="Times New Roman" w:hAnsi="Arial" w:cs="Arial"/>
          <w:sz w:val="24"/>
          <w:szCs w:val="24"/>
        </w:rPr>
        <w:t xml:space="preserve"> и МФЦ.</w:t>
      </w:r>
    </w:p>
    <w:p w:rsidR="00C445D6" w:rsidRPr="00027AF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>7. Информация о порядке предоставления муниципальной услуги размещается:</w:t>
      </w:r>
    </w:p>
    <w:p w:rsidR="00C445D6" w:rsidRPr="00027AF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>- на информационных стендах в помеще</w:t>
      </w:r>
      <w:r w:rsidR="00F90131" w:rsidRPr="00027AFB">
        <w:rPr>
          <w:rFonts w:ascii="Arial" w:eastAsia="Times New Roman" w:hAnsi="Arial" w:cs="Arial"/>
          <w:sz w:val="24"/>
          <w:szCs w:val="24"/>
        </w:rPr>
        <w:t xml:space="preserve">ниях </w:t>
      </w:r>
      <w:r w:rsidRPr="00027AFB">
        <w:rPr>
          <w:rFonts w:ascii="Arial" w:eastAsia="Times New Roman" w:hAnsi="Arial" w:cs="Arial"/>
          <w:sz w:val="24"/>
          <w:szCs w:val="24"/>
        </w:rPr>
        <w:t>МФЦ, предназначенных для приема заявителей;</w:t>
      </w:r>
    </w:p>
    <w:p w:rsidR="00C445D6" w:rsidRPr="00027AFB" w:rsidRDefault="0044413B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 xml:space="preserve">- </w:t>
      </w:r>
      <w:r w:rsidR="00C445D6" w:rsidRPr="00027AFB">
        <w:rPr>
          <w:rFonts w:ascii="Arial" w:eastAsia="Times New Roman" w:hAnsi="Arial" w:cs="Arial"/>
          <w:sz w:val="24"/>
          <w:szCs w:val="24"/>
        </w:rPr>
        <w:t xml:space="preserve">на официальных сайтах </w:t>
      </w:r>
      <w:r w:rsidR="00C445D6" w:rsidRPr="00027AFB">
        <w:rPr>
          <w:rFonts w:ascii="Arial" w:hAnsi="Arial" w:cs="Arial"/>
          <w:sz w:val="24"/>
          <w:szCs w:val="24"/>
        </w:rPr>
        <w:t xml:space="preserve">Администрации </w:t>
      </w:r>
      <w:r w:rsidR="00C445D6" w:rsidRPr="00027AFB">
        <w:rPr>
          <w:rFonts w:ascii="Arial" w:eastAsia="Times New Roman" w:hAnsi="Arial" w:cs="Arial"/>
          <w:sz w:val="24"/>
          <w:szCs w:val="24"/>
        </w:rPr>
        <w:t>и МФЦ в информационно-телекоммуникационной сети «Интернет» (далее – сеть Интернет);</w:t>
      </w:r>
    </w:p>
    <w:p w:rsidR="00C445D6" w:rsidRPr="00027AF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(http://www.gosuslugi.ru) (далее – Единый портал государственных и муниципальных услуг (функций));</w:t>
      </w:r>
    </w:p>
    <w:p w:rsidR="00C445D6" w:rsidRPr="00027AF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>- в государственной информационной системе Московской области «Портал государственных и муниципальных услуг (функций) Московской области» (http://pgu.mosreg.ru) (далее – Портал государственных и муниципальных услуг (функций) Московской области).</w:t>
      </w:r>
    </w:p>
    <w:p w:rsidR="00C445D6" w:rsidRPr="00027AF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>8. Информация о порядке предоставления муниципальной услуги предоставляется заявителям:</w:t>
      </w:r>
    </w:p>
    <w:p w:rsidR="00C445D6" w:rsidRPr="00027AFB" w:rsidRDefault="00C445D6" w:rsidP="00C445D6">
      <w:pPr>
        <w:pStyle w:val="a4"/>
        <w:spacing w:line="240" w:lineRule="auto"/>
        <w:rPr>
          <w:rFonts w:ascii="Arial" w:hAnsi="Arial" w:cs="Arial"/>
          <w:sz w:val="24"/>
          <w:szCs w:val="24"/>
        </w:rPr>
      </w:pPr>
      <w:r w:rsidRPr="00027AFB">
        <w:rPr>
          <w:rFonts w:ascii="Arial" w:hAnsi="Arial" w:cs="Arial"/>
          <w:sz w:val="24"/>
          <w:szCs w:val="24"/>
        </w:rPr>
        <w:t>1) лично при обращении к спец</w:t>
      </w:r>
      <w:r w:rsidR="00F90131" w:rsidRPr="00027AFB">
        <w:rPr>
          <w:rFonts w:ascii="Arial" w:hAnsi="Arial" w:cs="Arial"/>
          <w:sz w:val="24"/>
          <w:szCs w:val="24"/>
        </w:rPr>
        <w:t xml:space="preserve">иалистам </w:t>
      </w:r>
      <w:r w:rsidRPr="00027AFB">
        <w:rPr>
          <w:rFonts w:ascii="Arial" w:hAnsi="Arial" w:cs="Arial"/>
          <w:sz w:val="24"/>
          <w:szCs w:val="24"/>
        </w:rPr>
        <w:t>МФЦ;</w:t>
      </w:r>
    </w:p>
    <w:p w:rsidR="00C445D6" w:rsidRPr="00027AFB" w:rsidRDefault="00C445D6" w:rsidP="00C445D6">
      <w:pPr>
        <w:pStyle w:val="a4"/>
        <w:spacing w:line="240" w:lineRule="auto"/>
        <w:rPr>
          <w:rFonts w:ascii="Arial" w:hAnsi="Arial" w:cs="Arial"/>
          <w:sz w:val="24"/>
          <w:szCs w:val="24"/>
        </w:rPr>
      </w:pPr>
      <w:r w:rsidRPr="00027AFB">
        <w:rPr>
          <w:rFonts w:ascii="Arial" w:hAnsi="Arial" w:cs="Arial"/>
          <w:sz w:val="24"/>
          <w:szCs w:val="24"/>
        </w:rPr>
        <w:t>2) по контактному телефону в часы работы Администрации и МФЦ;</w:t>
      </w:r>
    </w:p>
    <w:p w:rsidR="00C445D6" w:rsidRPr="00027AFB" w:rsidRDefault="00C445D6" w:rsidP="00C445D6">
      <w:pPr>
        <w:pStyle w:val="a4"/>
        <w:spacing w:line="240" w:lineRule="auto"/>
        <w:rPr>
          <w:rFonts w:ascii="Arial" w:hAnsi="Arial" w:cs="Arial"/>
          <w:sz w:val="24"/>
          <w:szCs w:val="24"/>
        </w:rPr>
      </w:pPr>
      <w:r w:rsidRPr="00027AFB">
        <w:rPr>
          <w:rFonts w:ascii="Arial" w:hAnsi="Arial" w:cs="Arial"/>
          <w:sz w:val="24"/>
          <w:szCs w:val="24"/>
        </w:rPr>
        <w:t>3) посредством электронного обращения на адреса электронной почты Администрации и МФЦ.</w:t>
      </w:r>
    </w:p>
    <w:p w:rsidR="00C445D6" w:rsidRPr="00027AF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hAnsi="Arial" w:cs="Arial"/>
          <w:sz w:val="24"/>
          <w:szCs w:val="24"/>
        </w:rPr>
        <w:t xml:space="preserve">9. Справочная информация о месте нахождения Администрации, </w:t>
      </w:r>
      <w:r w:rsidRPr="00027AFB">
        <w:rPr>
          <w:rFonts w:ascii="Arial" w:eastAsia="Times New Roman" w:hAnsi="Arial" w:cs="Arial"/>
          <w:sz w:val="24"/>
          <w:szCs w:val="24"/>
        </w:rPr>
        <w:t>МФЦ</w:t>
      </w:r>
      <w:r w:rsidRPr="00027AFB">
        <w:rPr>
          <w:rFonts w:ascii="Arial" w:hAnsi="Arial" w:cs="Arial"/>
          <w:sz w:val="24"/>
          <w:szCs w:val="24"/>
        </w:rPr>
        <w:t xml:space="preserve">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Регламенту. </w:t>
      </w:r>
    </w:p>
    <w:p w:rsidR="00C445D6" w:rsidRPr="00027AF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7AFB">
        <w:rPr>
          <w:rFonts w:ascii="Arial" w:eastAsia="Times New Roman" w:hAnsi="Arial" w:cs="Arial"/>
          <w:sz w:val="24"/>
          <w:szCs w:val="24"/>
        </w:rPr>
        <w:t xml:space="preserve">10. При общении с заявителями специалисты </w:t>
      </w:r>
      <w:r w:rsidRPr="00027AFB">
        <w:rPr>
          <w:rFonts w:ascii="Arial" w:hAnsi="Arial" w:cs="Arial"/>
          <w:sz w:val="24"/>
          <w:szCs w:val="24"/>
        </w:rPr>
        <w:t xml:space="preserve">Администрации </w:t>
      </w:r>
      <w:r w:rsidRPr="00027AFB">
        <w:rPr>
          <w:rFonts w:ascii="Arial" w:eastAsia="Times New Roman" w:hAnsi="Arial" w:cs="Arial"/>
          <w:sz w:val="24"/>
          <w:szCs w:val="24"/>
        </w:rPr>
        <w:t>и МФЦ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C445D6" w:rsidRPr="00686FCB" w:rsidRDefault="00C445D6" w:rsidP="00C445D6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EC7733" w:rsidRDefault="00EC7733" w:rsidP="00C445D6">
      <w:pPr>
        <w:widowControl w:val="0"/>
        <w:spacing w:after="12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C445D6" w:rsidRPr="00686FCB" w:rsidRDefault="00C445D6" w:rsidP="00C445D6">
      <w:pPr>
        <w:widowControl w:val="0"/>
        <w:spacing w:after="12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bookmarkStart w:id="0" w:name="_GoBack"/>
      <w:bookmarkEnd w:id="0"/>
      <w:r w:rsidRPr="00686FCB">
        <w:rPr>
          <w:rFonts w:ascii="Arial" w:eastAsia="PMingLiU" w:hAnsi="Arial" w:cs="Arial"/>
          <w:b/>
          <w:bCs/>
          <w:sz w:val="24"/>
          <w:szCs w:val="24"/>
        </w:rPr>
        <w:t>II. Стандарт предоставления муниципальной услуги</w:t>
      </w:r>
    </w:p>
    <w:p w:rsidR="00C445D6" w:rsidRPr="00686FCB" w:rsidRDefault="00C445D6" w:rsidP="00C445D6">
      <w:pPr>
        <w:widowControl w:val="0"/>
        <w:spacing w:after="12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686FCB">
        <w:rPr>
          <w:rFonts w:ascii="Arial" w:eastAsia="PMingLiU" w:hAnsi="Arial" w:cs="Arial"/>
          <w:b/>
          <w:bCs/>
          <w:sz w:val="24"/>
          <w:szCs w:val="24"/>
        </w:rPr>
        <w:t>Наименование муниципальной услуги</w:t>
      </w:r>
    </w:p>
    <w:p w:rsidR="00C445D6" w:rsidRPr="00686FCB" w:rsidRDefault="00C445D6" w:rsidP="00C445D6">
      <w:pPr>
        <w:widowControl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11. </w:t>
      </w:r>
      <w:r w:rsidRPr="00686FCB">
        <w:rPr>
          <w:rFonts w:ascii="Arial" w:hAnsi="Arial" w:cs="Arial"/>
          <w:color w:val="auto"/>
          <w:sz w:val="24"/>
          <w:szCs w:val="24"/>
        </w:rPr>
        <w:t>«</w:t>
      </w:r>
      <w:r w:rsidRPr="00686FCB">
        <w:rPr>
          <w:rFonts w:ascii="Arial" w:hAnsi="Arial" w:cs="Arial"/>
          <w:bCs/>
          <w:color w:val="auto"/>
          <w:sz w:val="24"/>
          <w:szCs w:val="24"/>
        </w:rPr>
        <w:t>Заключение договор</w:t>
      </w:r>
      <w:r w:rsidR="00EC7733">
        <w:rPr>
          <w:rFonts w:ascii="Arial" w:hAnsi="Arial" w:cs="Arial"/>
          <w:bCs/>
          <w:color w:val="auto"/>
          <w:sz w:val="24"/>
          <w:szCs w:val="24"/>
        </w:rPr>
        <w:t>ов на установку рекламной конструкции</w:t>
      </w:r>
      <w:r w:rsidRPr="00686FCB">
        <w:rPr>
          <w:rFonts w:ascii="Arial" w:hAnsi="Arial" w:cs="Arial"/>
          <w:bCs/>
          <w:color w:val="auto"/>
          <w:sz w:val="24"/>
          <w:szCs w:val="24"/>
        </w:rPr>
        <w:t xml:space="preserve"> на земельном участке, здании или ином недвижимом имуществе, находящ</w:t>
      </w:r>
      <w:r w:rsidR="00EC7733">
        <w:rPr>
          <w:rFonts w:ascii="Arial" w:hAnsi="Arial" w:cs="Arial"/>
          <w:bCs/>
          <w:color w:val="auto"/>
          <w:sz w:val="24"/>
          <w:szCs w:val="24"/>
        </w:rPr>
        <w:t>емся</w:t>
      </w:r>
      <w:r w:rsidRPr="00686FCB">
        <w:rPr>
          <w:rFonts w:ascii="Arial" w:hAnsi="Arial" w:cs="Arial"/>
          <w:bCs/>
          <w:color w:val="auto"/>
          <w:sz w:val="24"/>
          <w:szCs w:val="24"/>
        </w:rPr>
        <w:t xml:space="preserve"> в </w:t>
      </w:r>
      <w:r w:rsidR="00222DD3" w:rsidRPr="00686FCB">
        <w:rPr>
          <w:rFonts w:ascii="Arial" w:hAnsi="Arial" w:cs="Arial"/>
          <w:bCs/>
          <w:color w:val="auto"/>
          <w:sz w:val="24"/>
          <w:szCs w:val="24"/>
        </w:rPr>
        <w:t xml:space="preserve">муниципальной </w:t>
      </w:r>
      <w:r w:rsidRPr="00686FCB">
        <w:rPr>
          <w:rFonts w:ascii="Arial" w:hAnsi="Arial" w:cs="Arial"/>
          <w:bCs/>
          <w:color w:val="auto"/>
          <w:sz w:val="24"/>
          <w:szCs w:val="24"/>
        </w:rPr>
        <w:t>собственности</w:t>
      </w:r>
      <w:r w:rsidR="00EC7733">
        <w:rPr>
          <w:rFonts w:ascii="Arial" w:hAnsi="Arial" w:cs="Arial"/>
          <w:bCs/>
          <w:color w:val="auto"/>
          <w:sz w:val="24"/>
          <w:szCs w:val="24"/>
        </w:rPr>
        <w:t>».</w:t>
      </w:r>
    </w:p>
    <w:p w:rsidR="0078527C" w:rsidRPr="00686FCB" w:rsidRDefault="0078527C" w:rsidP="00C445D6">
      <w:pPr>
        <w:widowControl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45D6" w:rsidRPr="00686FCB" w:rsidRDefault="00C445D6" w:rsidP="00C445D6">
      <w:pPr>
        <w:widowControl w:val="0"/>
        <w:spacing w:after="12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686FCB">
        <w:rPr>
          <w:rFonts w:ascii="Arial" w:eastAsia="PMingLiU" w:hAnsi="Arial" w:cs="Arial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 xml:space="preserve">12. Предоставление муниципальной услуги осуществляется </w:t>
      </w:r>
      <w:r w:rsidR="008D3591" w:rsidRPr="00686FCB">
        <w:rPr>
          <w:rFonts w:ascii="Arial" w:eastAsia="Times New Roman" w:hAnsi="Arial" w:cs="Arial"/>
          <w:sz w:val="24"/>
          <w:szCs w:val="24"/>
        </w:rPr>
        <w:t xml:space="preserve">отделом потребительского рынка и услуг Управления территориальной безопасности и потребительского рынка, являющимся структурным подразделением </w:t>
      </w:r>
      <w:r w:rsidR="00156F04" w:rsidRPr="00686FCB">
        <w:rPr>
          <w:rFonts w:ascii="Arial" w:eastAsia="Times New Roman" w:hAnsi="Arial" w:cs="Arial"/>
          <w:sz w:val="24"/>
          <w:szCs w:val="24"/>
        </w:rPr>
        <w:t>а</w:t>
      </w:r>
      <w:r w:rsidR="003258FD" w:rsidRPr="00686FCB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156F04" w:rsidRPr="00686FCB">
        <w:rPr>
          <w:rFonts w:ascii="Arial" w:hAnsi="Arial" w:cs="Arial"/>
          <w:bCs/>
          <w:color w:val="auto"/>
          <w:sz w:val="24"/>
          <w:szCs w:val="24"/>
        </w:rPr>
        <w:t xml:space="preserve">Пушкинского муниципального района </w:t>
      </w:r>
      <w:r w:rsidR="003258FD" w:rsidRPr="00686FCB">
        <w:rPr>
          <w:rFonts w:ascii="Arial" w:eastAsia="Times New Roman" w:hAnsi="Arial" w:cs="Arial"/>
          <w:sz w:val="24"/>
          <w:szCs w:val="24"/>
        </w:rPr>
        <w:t xml:space="preserve">Московской области </w:t>
      </w:r>
      <w:r w:rsidRPr="00686FCB">
        <w:rPr>
          <w:rFonts w:ascii="Arial" w:hAnsi="Arial" w:cs="Arial"/>
          <w:sz w:val="24"/>
          <w:szCs w:val="24"/>
        </w:rPr>
        <w:t>(далее – Отдел).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13. Администрация</w:t>
      </w:r>
      <w:r w:rsidRPr="00686FC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86FCB">
        <w:rPr>
          <w:rFonts w:ascii="Arial" w:eastAsia="Times New Roman" w:hAnsi="Arial" w:cs="Arial"/>
          <w:sz w:val="24"/>
          <w:szCs w:val="24"/>
        </w:rPr>
        <w:t>организует предоставление муниципальной услуги по при</w:t>
      </w:r>
      <w:r w:rsidR="00F90131" w:rsidRPr="00686FCB">
        <w:rPr>
          <w:rFonts w:ascii="Arial" w:eastAsia="Times New Roman" w:hAnsi="Arial" w:cs="Arial"/>
          <w:sz w:val="24"/>
          <w:szCs w:val="24"/>
        </w:rPr>
        <w:t xml:space="preserve">нципу </w:t>
      </w:r>
      <w:r w:rsidR="00F90131" w:rsidRPr="00686FCB">
        <w:rPr>
          <w:rFonts w:ascii="Arial" w:eastAsia="Times New Roman" w:hAnsi="Arial" w:cs="Arial"/>
          <w:sz w:val="24"/>
          <w:szCs w:val="24"/>
        </w:rPr>
        <w:lastRenderedPageBreak/>
        <w:t xml:space="preserve">«одного окна», </w:t>
      </w:r>
      <w:r w:rsidRPr="00686FCB">
        <w:rPr>
          <w:rFonts w:ascii="Arial" w:eastAsia="Times New Roman" w:hAnsi="Arial" w:cs="Arial"/>
          <w:sz w:val="24"/>
          <w:szCs w:val="24"/>
        </w:rPr>
        <w:t>на базе МФЦ.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14. Органы и организации, участвующие в предоставлении муниципальной услуги: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Управление Федерального каз</w:t>
      </w:r>
      <w:r w:rsidR="00F90131" w:rsidRPr="00686FCB">
        <w:rPr>
          <w:rFonts w:ascii="Arial" w:hAnsi="Arial" w:cs="Arial"/>
          <w:sz w:val="24"/>
          <w:szCs w:val="24"/>
        </w:rPr>
        <w:t>начейства по Московской области.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45D6" w:rsidRPr="00686FCB" w:rsidRDefault="00C445D6" w:rsidP="00C445D6">
      <w:pPr>
        <w:spacing w:after="12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FCB">
        <w:rPr>
          <w:rFonts w:ascii="Arial" w:eastAsia="Times New Roman" w:hAnsi="Arial" w:cs="Arial"/>
          <w:b/>
          <w:sz w:val="24"/>
          <w:szCs w:val="24"/>
        </w:rPr>
        <w:t>Результат предоставления муниципальной услуги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15. Результатом предоставления муниципальной услуги является:</w:t>
      </w:r>
    </w:p>
    <w:p w:rsidR="00C445D6" w:rsidRPr="00686FCB" w:rsidRDefault="00C445D6" w:rsidP="00C445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договор на установку и эксплуатацию рекламной конструкции (далее - договор);</w:t>
      </w:r>
    </w:p>
    <w:p w:rsidR="00C445D6" w:rsidRPr="00686FCB" w:rsidRDefault="00C445D6" w:rsidP="00C445D6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решение об отказе в заключении договора.</w:t>
      </w:r>
    </w:p>
    <w:p w:rsidR="003258FD" w:rsidRPr="00686FCB" w:rsidRDefault="003258FD" w:rsidP="00C445D6">
      <w:pPr>
        <w:spacing w:after="12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445D6" w:rsidRPr="00686FCB" w:rsidRDefault="00C445D6" w:rsidP="00C445D6">
      <w:pPr>
        <w:spacing w:after="12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FCB">
        <w:rPr>
          <w:rFonts w:ascii="Arial" w:eastAsia="Times New Roman" w:hAnsi="Arial" w:cs="Arial"/>
          <w:b/>
          <w:sz w:val="24"/>
          <w:szCs w:val="24"/>
        </w:rPr>
        <w:t>Правовые основания для предоставления муниципальной услуги</w:t>
      </w:r>
    </w:p>
    <w:p w:rsidR="00C445D6" w:rsidRPr="00686FCB" w:rsidRDefault="00C445D6" w:rsidP="00C445D6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ヒラギノ角ゴ Pro W3" w:hAnsi="Arial" w:cs="Arial"/>
          <w:color w:val="000000"/>
          <w:sz w:val="24"/>
          <w:szCs w:val="24"/>
        </w:rPr>
        <w:t xml:space="preserve">16. Предоставление муниципальной услуги осуществляется в </w:t>
      </w:r>
      <w:r w:rsidRPr="00686FCB">
        <w:rPr>
          <w:rFonts w:ascii="Arial" w:eastAsia="Times New Roman" w:hAnsi="Arial" w:cs="Arial"/>
          <w:sz w:val="24"/>
          <w:szCs w:val="24"/>
        </w:rPr>
        <w:t>соответствии с: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- Гражданским кодексом Российской Федерации от 30.11.1994 № 51-ФЗ// «Собрание законодательства </w:t>
      </w:r>
      <w:r w:rsidRPr="00686FCB">
        <w:rPr>
          <w:rFonts w:ascii="Arial" w:eastAsia="Times New Roman" w:hAnsi="Arial" w:cs="Arial"/>
          <w:sz w:val="24"/>
          <w:szCs w:val="24"/>
        </w:rPr>
        <w:t>Российской Федерации»</w:t>
      </w:r>
      <w:r w:rsidRPr="00686FCB">
        <w:rPr>
          <w:rFonts w:ascii="Arial" w:hAnsi="Arial" w:cs="Arial"/>
          <w:sz w:val="24"/>
          <w:szCs w:val="24"/>
        </w:rPr>
        <w:t>, 05.12.1994, N 32, ст. 3301;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- Земельным кодексом Российской Федерации </w:t>
      </w:r>
      <w:r w:rsidRPr="00686FCB">
        <w:rPr>
          <w:rFonts w:ascii="Arial" w:eastAsia="Times New Roman" w:hAnsi="Arial" w:cs="Arial"/>
          <w:sz w:val="24"/>
          <w:szCs w:val="24"/>
        </w:rPr>
        <w:t>от 25.10.2001 №136-ФЗ  // «Собрание законодательства Российской Федерации», 29.10.2001, № 44, ст. 4147</w:t>
      </w:r>
      <w:r w:rsidRPr="00686FCB">
        <w:rPr>
          <w:rFonts w:ascii="Arial" w:hAnsi="Arial" w:cs="Arial"/>
          <w:sz w:val="24"/>
          <w:szCs w:val="24"/>
        </w:rPr>
        <w:t>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Федеральным законом от 06.10.2003 №131-ФЗ «Об общих принципах организации местного самоуправления в Российской Федерации»</w:t>
      </w:r>
      <w:r w:rsidRPr="00686FCB">
        <w:rPr>
          <w:rFonts w:ascii="Arial" w:eastAsia="Times New Roman" w:hAnsi="Arial" w:cs="Arial"/>
          <w:sz w:val="24"/>
          <w:szCs w:val="24"/>
        </w:rPr>
        <w:t xml:space="preserve"> // «Собрание законодательства Российской Федерац</w:t>
      </w:r>
      <w:r w:rsidR="00F90131" w:rsidRPr="00686FCB">
        <w:rPr>
          <w:rFonts w:ascii="Arial" w:eastAsia="Times New Roman" w:hAnsi="Arial" w:cs="Arial"/>
          <w:sz w:val="24"/>
          <w:szCs w:val="24"/>
        </w:rPr>
        <w:t>ии», 06.10.2003, № 40, ст. 3822</w:t>
      </w:r>
      <w:r w:rsidRPr="00686FCB">
        <w:rPr>
          <w:rFonts w:ascii="Arial" w:hAnsi="Arial" w:cs="Arial"/>
          <w:sz w:val="24"/>
          <w:szCs w:val="24"/>
        </w:rPr>
        <w:t>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</w:t>
      </w:r>
      <w:r w:rsidRPr="00686FCB">
        <w:rPr>
          <w:rFonts w:ascii="Arial" w:eastAsia="Times New Roman" w:hAnsi="Arial" w:cs="Arial"/>
          <w:sz w:val="24"/>
          <w:szCs w:val="24"/>
        </w:rPr>
        <w:t xml:space="preserve"> // «Российская газета», №95, 05.05.2006</w:t>
      </w:r>
      <w:r w:rsidRPr="00686FCB">
        <w:rPr>
          <w:rFonts w:ascii="Arial" w:hAnsi="Arial" w:cs="Arial"/>
          <w:sz w:val="24"/>
          <w:szCs w:val="24"/>
        </w:rPr>
        <w:t>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- Федеральным законом от 09.02.2009 № 8-ФЗ «Об обеспечении доступа к информации о деятельности государственных органов и органов местного самоуправления» // </w:t>
      </w:r>
      <w:r w:rsidRPr="00686FCB">
        <w:rPr>
          <w:rFonts w:ascii="Arial" w:eastAsia="Times New Roman" w:hAnsi="Arial" w:cs="Arial"/>
          <w:sz w:val="24"/>
          <w:szCs w:val="24"/>
        </w:rPr>
        <w:t xml:space="preserve">«Собрание законодательства Российской Федерации», </w:t>
      </w:r>
      <w:r w:rsidRPr="00686FCB">
        <w:rPr>
          <w:rFonts w:ascii="Arial" w:hAnsi="Arial" w:cs="Arial"/>
          <w:sz w:val="24"/>
          <w:szCs w:val="24"/>
        </w:rPr>
        <w:t>16.02.2009, № 7, ст. 776;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</w:t>
      </w:r>
      <w:r w:rsidRPr="00686FCB">
        <w:rPr>
          <w:rFonts w:ascii="Arial" w:eastAsia="Times New Roman" w:hAnsi="Arial" w:cs="Arial"/>
          <w:sz w:val="24"/>
          <w:szCs w:val="24"/>
        </w:rPr>
        <w:t xml:space="preserve"> // «Российская газета», №168, 30.07.2010</w:t>
      </w:r>
      <w:r w:rsidRPr="00686FCB">
        <w:rPr>
          <w:rFonts w:ascii="Arial" w:hAnsi="Arial" w:cs="Arial"/>
          <w:sz w:val="24"/>
          <w:szCs w:val="24"/>
        </w:rPr>
        <w:t>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- Федеральным законом от 13.03.2006 № 38-ФЗ «О рекламе» // </w:t>
      </w:r>
      <w:r w:rsidRPr="00686FCB">
        <w:rPr>
          <w:rFonts w:ascii="Arial" w:eastAsia="Times New Roman" w:hAnsi="Arial" w:cs="Arial"/>
          <w:sz w:val="24"/>
          <w:szCs w:val="24"/>
        </w:rPr>
        <w:t xml:space="preserve">«Собрание законодательства Российской Федерации», </w:t>
      </w:r>
      <w:r w:rsidRPr="00686FCB">
        <w:rPr>
          <w:rFonts w:ascii="Arial" w:hAnsi="Arial" w:cs="Arial"/>
          <w:sz w:val="24"/>
          <w:szCs w:val="24"/>
        </w:rPr>
        <w:t>20.03.2006, № 12, ст. 1232;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- Федеральным законом от 26.07.2006 № 135-ФЗ «О защите конкуренции» // </w:t>
      </w:r>
      <w:r w:rsidRPr="00686FCB">
        <w:rPr>
          <w:rFonts w:ascii="Arial" w:eastAsia="Times New Roman" w:hAnsi="Arial" w:cs="Arial"/>
          <w:sz w:val="24"/>
          <w:szCs w:val="24"/>
        </w:rPr>
        <w:t xml:space="preserve">«Собрание законодательства Российской Федерации», </w:t>
      </w:r>
      <w:r w:rsidRPr="00686FCB">
        <w:rPr>
          <w:rFonts w:ascii="Arial" w:hAnsi="Arial" w:cs="Arial"/>
          <w:sz w:val="24"/>
          <w:szCs w:val="24"/>
        </w:rPr>
        <w:t>31.07.2006, № 31 (1 ч.), ст. 3434;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законом Московской области от 05.10.2006 №164/2006-ОЗ «О рассмотрении обращений граждан»</w:t>
      </w:r>
      <w:r w:rsidRPr="00686FCB">
        <w:rPr>
          <w:rFonts w:ascii="Arial" w:eastAsia="Times New Roman" w:hAnsi="Arial" w:cs="Arial"/>
          <w:sz w:val="24"/>
          <w:szCs w:val="24"/>
        </w:rPr>
        <w:t xml:space="preserve"> // </w:t>
      </w:r>
      <w:r w:rsidRPr="00686FCB">
        <w:rPr>
          <w:rFonts w:ascii="Arial" w:hAnsi="Arial" w:cs="Arial"/>
          <w:sz w:val="24"/>
          <w:szCs w:val="24"/>
        </w:rPr>
        <w:t>«Ежедневные Новости. Подмосковье», №189, 11.10.2006;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- постановлением Правительства </w:t>
      </w:r>
      <w:r w:rsidRPr="00686FCB">
        <w:rPr>
          <w:rFonts w:ascii="Arial" w:eastAsia="Times New Roman" w:hAnsi="Arial" w:cs="Arial"/>
          <w:sz w:val="24"/>
          <w:szCs w:val="24"/>
        </w:rPr>
        <w:t>Московской области</w:t>
      </w:r>
      <w:r w:rsidRPr="00686FCB">
        <w:rPr>
          <w:rFonts w:ascii="Arial" w:hAnsi="Arial" w:cs="Arial"/>
          <w:sz w:val="24"/>
          <w:szCs w:val="24"/>
        </w:rPr>
        <w:t xml:space="preserve">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Pr="00686FCB">
        <w:rPr>
          <w:rFonts w:ascii="Arial" w:eastAsia="Times New Roman" w:hAnsi="Arial" w:cs="Arial"/>
          <w:sz w:val="24"/>
          <w:szCs w:val="24"/>
        </w:rPr>
        <w:t xml:space="preserve">// </w:t>
      </w:r>
      <w:r w:rsidRPr="00686FCB">
        <w:rPr>
          <w:rFonts w:ascii="Arial" w:hAnsi="Arial" w:cs="Arial"/>
          <w:sz w:val="24"/>
          <w:szCs w:val="24"/>
        </w:rPr>
        <w:t>«Ежедневные Новости. Подмосковье», №199, 24.10.2013;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- Уставом </w:t>
      </w:r>
      <w:r w:rsidR="00D822E0" w:rsidRPr="00686FCB">
        <w:rPr>
          <w:rFonts w:ascii="Arial" w:hAnsi="Arial" w:cs="Arial"/>
          <w:bCs/>
          <w:color w:val="auto"/>
          <w:sz w:val="24"/>
          <w:szCs w:val="24"/>
        </w:rPr>
        <w:t>Пушкинского муниципального района</w:t>
      </w:r>
      <w:r w:rsidR="00222DD3" w:rsidRPr="00686FCB">
        <w:rPr>
          <w:rFonts w:ascii="Arial" w:hAnsi="Arial" w:cs="Arial"/>
          <w:bCs/>
          <w:color w:val="auto"/>
          <w:sz w:val="24"/>
          <w:szCs w:val="24"/>
        </w:rPr>
        <w:t xml:space="preserve"> Московской области</w:t>
      </w:r>
      <w:r w:rsidR="00F90131" w:rsidRPr="00686FCB">
        <w:rPr>
          <w:rFonts w:ascii="Arial" w:hAnsi="Arial" w:cs="Arial"/>
          <w:sz w:val="24"/>
          <w:szCs w:val="24"/>
        </w:rPr>
        <w:t>.</w:t>
      </w:r>
    </w:p>
    <w:p w:rsidR="00C445D6" w:rsidRPr="00686FCB" w:rsidRDefault="00C445D6" w:rsidP="00C445D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45D6" w:rsidRPr="00686FCB" w:rsidRDefault="00C445D6" w:rsidP="00C445D6">
      <w:pPr>
        <w:spacing w:after="12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FCB">
        <w:rPr>
          <w:rFonts w:ascii="Arial" w:eastAsia="Times New Roman" w:hAnsi="Arial" w:cs="Arial"/>
          <w:b/>
          <w:sz w:val="24"/>
          <w:szCs w:val="24"/>
        </w:rPr>
        <w:lastRenderedPageBreak/>
        <w:t xml:space="preserve">Исчерпывающий перечень документов, необходимых в соответствии с </w:t>
      </w:r>
      <w:r w:rsidRPr="00686FCB">
        <w:rPr>
          <w:rFonts w:ascii="Arial" w:hAnsi="Arial" w:cs="Arial"/>
          <w:b/>
          <w:sz w:val="24"/>
          <w:szCs w:val="24"/>
        </w:rPr>
        <w:t>нормативными</w:t>
      </w:r>
      <w:r w:rsidRPr="00686FCB">
        <w:rPr>
          <w:rFonts w:ascii="Arial" w:eastAsia="Times New Roman" w:hAnsi="Arial" w:cs="Arial"/>
          <w:b/>
          <w:sz w:val="24"/>
          <w:szCs w:val="24"/>
        </w:rPr>
        <w:t xml:space="preserve"> правовыми актами Российской Федерации, нормативными правовыми актами Московской области и муниципальными правовыми актами для предоставления муниципальной услуги 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 xml:space="preserve">17. При обращении за заключением договора на установку и эксплуатацию рекламной конструкции </w:t>
      </w:r>
      <w:r w:rsidRPr="00686FCB">
        <w:rPr>
          <w:rFonts w:ascii="Arial" w:hAnsi="Arial" w:cs="Arial"/>
          <w:bCs/>
          <w:color w:val="auto"/>
          <w:sz w:val="24"/>
          <w:szCs w:val="24"/>
        </w:rPr>
        <w:t xml:space="preserve">на земельном участке, здании или ином недвижимом имуществе, находящихся в собственности </w:t>
      </w:r>
      <w:r w:rsidR="00495514" w:rsidRPr="00686FCB">
        <w:rPr>
          <w:rFonts w:ascii="Arial" w:hAnsi="Arial" w:cs="Arial"/>
          <w:bCs/>
          <w:color w:val="auto"/>
          <w:sz w:val="24"/>
          <w:szCs w:val="24"/>
        </w:rPr>
        <w:t xml:space="preserve">Пушкинского муниципального района </w:t>
      </w:r>
      <w:r w:rsidR="00920796" w:rsidRPr="00686FCB">
        <w:rPr>
          <w:rFonts w:ascii="Arial" w:hAnsi="Arial" w:cs="Arial"/>
          <w:bCs/>
          <w:color w:val="auto"/>
          <w:sz w:val="24"/>
          <w:szCs w:val="24"/>
        </w:rPr>
        <w:t>Московской области</w:t>
      </w:r>
      <w:r w:rsidRPr="00686FCB">
        <w:rPr>
          <w:rFonts w:ascii="Arial" w:hAnsi="Arial" w:cs="Arial"/>
          <w:color w:val="auto"/>
          <w:sz w:val="24"/>
          <w:szCs w:val="24"/>
        </w:rPr>
        <w:t xml:space="preserve">, а также земельных участков, государственная собственность на которые не </w:t>
      </w:r>
      <w:proofErr w:type="gramStart"/>
      <w:r w:rsidRPr="00686FCB">
        <w:rPr>
          <w:rFonts w:ascii="Arial" w:hAnsi="Arial" w:cs="Arial"/>
          <w:color w:val="auto"/>
          <w:sz w:val="24"/>
          <w:szCs w:val="24"/>
        </w:rPr>
        <w:t xml:space="preserve">разграничена </w:t>
      </w:r>
      <w:r w:rsidRPr="00686FCB">
        <w:rPr>
          <w:rFonts w:ascii="Arial" w:eastAsia="Times New Roman" w:hAnsi="Arial" w:cs="Arial"/>
          <w:sz w:val="24"/>
          <w:szCs w:val="24"/>
        </w:rPr>
        <w:t>заявитель представляет</w:t>
      </w:r>
      <w:proofErr w:type="gramEnd"/>
      <w:r w:rsidRPr="00686FCB">
        <w:rPr>
          <w:rFonts w:ascii="Arial" w:eastAsia="Times New Roman" w:hAnsi="Arial" w:cs="Arial"/>
          <w:sz w:val="24"/>
          <w:szCs w:val="24"/>
        </w:rPr>
        <w:t>: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686FCB">
        <w:rPr>
          <w:rFonts w:ascii="Arial" w:eastAsia="PMingLiU" w:hAnsi="Arial" w:cs="Arial"/>
          <w:sz w:val="24"/>
          <w:szCs w:val="24"/>
        </w:rPr>
        <w:t>1) документ, удостоверяющий личность заявителя (паспорт гражданина Российской Федерации);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</w:rPr>
      </w:pPr>
      <w:r w:rsidRPr="00686FCB">
        <w:rPr>
          <w:rFonts w:ascii="Arial" w:eastAsia="PMingLiU" w:hAnsi="Arial" w:cs="Arial"/>
          <w:sz w:val="24"/>
          <w:szCs w:val="24"/>
        </w:rPr>
        <w:t xml:space="preserve">2) </w:t>
      </w:r>
      <w:r w:rsidRPr="00686FCB">
        <w:rPr>
          <w:rFonts w:ascii="Arial" w:hAnsi="Arial" w:cs="Arial"/>
          <w:color w:val="111111"/>
          <w:sz w:val="24"/>
          <w:szCs w:val="24"/>
        </w:rPr>
        <w:t>документ, подтверждающий полномочия представителя заявителя, в случа</w:t>
      </w:r>
      <w:r w:rsidR="00F90131" w:rsidRPr="00686FCB">
        <w:rPr>
          <w:rFonts w:ascii="Arial" w:hAnsi="Arial" w:cs="Arial"/>
          <w:color w:val="111111"/>
          <w:sz w:val="24"/>
          <w:szCs w:val="24"/>
        </w:rPr>
        <w:t>е обращения за получением муниципальной</w:t>
      </w:r>
      <w:r w:rsidRPr="00686FCB">
        <w:rPr>
          <w:rFonts w:ascii="Arial" w:hAnsi="Arial" w:cs="Arial"/>
          <w:color w:val="111111"/>
          <w:sz w:val="24"/>
          <w:szCs w:val="24"/>
        </w:rPr>
        <w:t xml:space="preserve"> услуги представителя заявителя (доверенность);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color w:val="111111"/>
          <w:sz w:val="24"/>
          <w:szCs w:val="24"/>
        </w:rPr>
        <w:t>3) подписанный со стороны заявителя договор на установку и эксплуатацию рекламной конструкции.</w:t>
      </w:r>
      <w:r w:rsidRPr="00686FCB">
        <w:rPr>
          <w:rFonts w:ascii="Arial" w:hAnsi="Arial" w:cs="Arial"/>
          <w:sz w:val="24"/>
          <w:szCs w:val="24"/>
        </w:rPr>
        <w:t xml:space="preserve"> 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18. Протокол о результатах открытого аукциона на право заключения договора</w:t>
      </w:r>
      <w:r w:rsidRPr="00686FCB">
        <w:rPr>
          <w:rFonts w:ascii="Arial" w:eastAsia="Times New Roman" w:hAnsi="Arial" w:cs="Arial"/>
          <w:sz w:val="24"/>
          <w:szCs w:val="24"/>
        </w:rPr>
        <w:t xml:space="preserve"> находится в распоряжении государственных органов и иных органов и подведомственных им организациях, участвующих в предоставлении муниципальных услуг: Заявитель вправе п</w:t>
      </w:r>
      <w:r w:rsidR="0044413B" w:rsidRPr="00686FCB">
        <w:rPr>
          <w:rFonts w:ascii="Arial" w:eastAsia="Times New Roman" w:hAnsi="Arial" w:cs="Arial"/>
          <w:sz w:val="24"/>
          <w:szCs w:val="24"/>
        </w:rPr>
        <w:t>редставить указанный протокол в</w:t>
      </w:r>
      <w:r w:rsidRPr="00686FCB">
        <w:rPr>
          <w:rFonts w:ascii="Arial" w:hAnsi="Arial" w:cs="Arial"/>
          <w:sz w:val="24"/>
          <w:szCs w:val="24"/>
        </w:rPr>
        <w:t xml:space="preserve"> МФЦ</w:t>
      </w:r>
      <w:r w:rsidRPr="00686FCB">
        <w:rPr>
          <w:rFonts w:ascii="Arial" w:eastAsia="Times New Roman" w:hAnsi="Arial" w:cs="Arial"/>
          <w:sz w:val="24"/>
          <w:szCs w:val="24"/>
        </w:rPr>
        <w:t xml:space="preserve">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19. 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C445D6" w:rsidRPr="00686FCB" w:rsidRDefault="00C445D6" w:rsidP="00C445D6">
      <w:pPr>
        <w:widowControl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20. Государственная пошлина или иная плата за предоставление муниципальной услуги не взимается.</w:t>
      </w:r>
    </w:p>
    <w:p w:rsidR="00C445D6" w:rsidRPr="00686FCB" w:rsidRDefault="00C445D6" w:rsidP="00C445D6">
      <w:pPr>
        <w:widowControl w:val="0"/>
        <w:spacing w:after="12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FCB">
        <w:rPr>
          <w:rFonts w:ascii="Arial" w:eastAsia="Times New Roman" w:hAnsi="Arial" w:cs="Arial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21. Максимальное время ожидания в очереди при подаче заявителем запроса о предоставлении муниципальной услуги и прилагаемых к нему документов при личном обращении за предоставлением муниципальной услуги составляет 15 минут.</w:t>
      </w:r>
    </w:p>
    <w:p w:rsidR="00C445D6" w:rsidRPr="00686FCB" w:rsidRDefault="00C445D6" w:rsidP="00C445D6">
      <w:pPr>
        <w:widowControl w:val="0"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22. Предельная продолжительность ожидания в очереди при получении заявителем результата предоставления муниципальной услуги не должен превышать 15 минут.</w:t>
      </w:r>
    </w:p>
    <w:p w:rsidR="00C445D6" w:rsidRPr="00686FCB" w:rsidRDefault="00C445D6" w:rsidP="00C445D6">
      <w:pPr>
        <w:widowControl w:val="0"/>
        <w:spacing w:after="12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FCB">
        <w:rPr>
          <w:rFonts w:ascii="Arial" w:eastAsia="Times New Roman" w:hAnsi="Arial" w:cs="Arial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PMingLiU" w:hAnsi="Arial" w:cs="Arial"/>
          <w:bCs/>
          <w:i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23. Предоставление муниципальной услуги осуществляется в специально выделенных для этих целей помещениях приема и выдачи документов</w:t>
      </w:r>
      <w:r w:rsidR="00F90131" w:rsidRPr="00686FCB">
        <w:rPr>
          <w:rFonts w:ascii="Arial" w:hAnsi="Arial" w:cs="Arial"/>
          <w:sz w:val="24"/>
          <w:szCs w:val="24"/>
        </w:rPr>
        <w:t xml:space="preserve"> </w:t>
      </w:r>
      <w:r w:rsidRPr="00686FCB">
        <w:rPr>
          <w:rFonts w:ascii="Arial" w:eastAsia="Times New Roman" w:hAnsi="Arial" w:cs="Arial"/>
          <w:sz w:val="24"/>
          <w:szCs w:val="24"/>
        </w:rPr>
        <w:t>МФЦ</w:t>
      </w:r>
      <w:r w:rsidRPr="00686FCB">
        <w:rPr>
          <w:rFonts w:ascii="Arial" w:hAnsi="Arial" w:cs="Arial"/>
          <w:sz w:val="24"/>
          <w:szCs w:val="24"/>
        </w:rPr>
        <w:t xml:space="preserve"> </w:t>
      </w:r>
      <w:r w:rsidRPr="00686FCB">
        <w:rPr>
          <w:rFonts w:ascii="Arial" w:eastAsia="PMingLiU" w:hAnsi="Arial" w:cs="Arial"/>
          <w:bCs/>
          <w:sz w:val="24"/>
          <w:szCs w:val="24"/>
        </w:rPr>
        <w:t xml:space="preserve">(далее </w:t>
      </w:r>
      <w:r w:rsidRPr="00686FCB">
        <w:rPr>
          <w:rFonts w:ascii="Arial" w:eastAsia="PMingLiU" w:hAnsi="Arial" w:cs="Arial"/>
          <w:bCs/>
          <w:i/>
          <w:sz w:val="24"/>
          <w:szCs w:val="24"/>
        </w:rPr>
        <w:t>–</w:t>
      </w:r>
      <w:r w:rsidRPr="00686FCB">
        <w:rPr>
          <w:rFonts w:ascii="Arial" w:eastAsia="Times New Roman" w:hAnsi="Arial" w:cs="Arial"/>
          <w:sz w:val="24"/>
          <w:szCs w:val="24"/>
        </w:rPr>
        <w:t xml:space="preserve"> помещения)</w:t>
      </w:r>
      <w:r w:rsidRPr="00686FCB">
        <w:rPr>
          <w:rFonts w:ascii="Arial" w:eastAsia="PMingLiU" w:hAnsi="Arial" w:cs="Arial"/>
          <w:bCs/>
          <w:i/>
          <w:sz w:val="24"/>
          <w:szCs w:val="24"/>
        </w:rPr>
        <w:t>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 xml:space="preserve">24. Вход в здание (строение), в котором размещено помещение,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25. Фасад здания (строения), в котором размещено помещение для приема заявителей, должен быть оборудован осветительными приборами, позволяющими посетителям ознакомиться с информационными табличками.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26. Помещения должны предусматривать места для ожидания, информирования и приема заявителей.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27.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lastRenderedPageBreak/>
        <w:t>28. В помещениях организуется работа справочных окон, в количестве, обеспечивающем потребности граждан, но не менее одного.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29. В местах для ожидания устанавливаются стулья (кресельные секции, кресла) для заявителей.</w:t>
      </w:r>
    </w:p>
    <w:p w:rsidR="00C445D6" w:rsidRPr="00686FCB" w:rsidRDefault="00C445D6" w:rsidP="00C445D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445D6" w:rsidRPr="00686FCB" w:rsidRDefault="00C445D6" w:rsidP="00C445D6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FCB">
        <w:rPr>
          <w:rFonts w:ascii="Arial" w:eastAsia="Times New Roman" w:hAnsi="Arial" w:cs="Arial"/>
          <w:b/>
          <w:sz w:val="24"/>
          <w:szCs w:val="24"/>
          <w:lang w:val="en-US"/>
        </w:rPr>
        <w:t>III</w:t>
      </w:r>
      <w:r w:rsidRPr="00686FCB">
        <w:rPr>
          <w:rFonts w:ascii="Arial" w:eastAsia="Times New Roman" w:hAnsi="Arial" w:cs="Arial"/>
          <w:b/>
          <w:sz w:val="24"/>
          <w:szCs w:val="24"/>
        </w:rPr>
        <w:t>.</w:t>
      </w:r>
      <w:r w:rsidRPr="00686FCB">
        <w:rPr>
          <w:rFonts w:ascii="Arial" w:eastAsia="Times New Roman" w:hAnsi="Arial" w:cs="Arial"/>
          <w:b/>
          <w:sz w:val="24"/>
          <w:szCs w:val="24"/>
          <w:lang w:val="en-US"/>
        </w:rPr>
        <w:t> </w:t>
      </w:r>
      <w:r w:rsidRPr="00686FCB">
        <w:rPr>
          <w:rFonts w:ascii="Arial" w:eastAsia="Times New Roman" w:hAnsi="Arial" w:cs="Arial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в МФЦ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30. Предоставление муниципальной услуги по заключению договора на установку и эксплуатацию рекламной конструкции включает в себя следующие административные процедуры: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1)</w:t>
      </w:r>
      <w:r w:rsidRPr="00686FC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686FCB">
        <w:rPr>
          <w:rFonts w:ascii="Arial" w:hAnsi="Arial" w:cs="Arial"/>
          <w:sz w:val="24"/>
          <w:szCs w:val="24"/>
        </w:rPr>
        <w:t xml:space="preserve">прием документов, </w:t>
      </w:r>
      <w:r w:rsidRPr="00686FCB">
        <w:rPr>
          <w:rFonts w:ascii="Arial" w:eastAsia="Times New Roman" w:hAnsi="Arial" w:cs="Arial"/>
          <w:sz w:val="24"/>
          <w:szCs w:val="24"/>
        </w:rPr>
        <w:t>необходимых для заключения договора на установку и эксплуатацию рекламной конструкции;</w:t>
      </w:r>
      <w:r w:rsidRPr="00686FC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2)</w:t>
      </w:r>
      <w:r w:rsidRPr="00686FC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686FCB">
        <w:rPr>
          <w:rFonts w:ascii="Arial" w:eastAsia="Times New Roman" w:hAnsi="Arial" w:cs="Arial"/>
          <w:sz w:val="24"/>
          <w:szCs w:val="24"/>
        </w:rPr>
        <w:t>обработка и изучение</w:t>
      </w:r>
      <w:r w:rsidRPr="00686FCB">
        <w:rPr>
          <w:rFonts w:ascii="Arial" w:hAnsi="Arial" w:cs="Arial"/>
          <w:sz w:val="24"/>
          <w:szCs w:val="24"/>
        </w:rPr>
        <w:t xml:space="preserve"> документов</w:t>
      </w:r>
      <w:r w:rsidRPr="00686FCB">
        <w:rPr>
          <w:rFonts w:ascii="Arial" w:eastAsia="Times New Roman" w:hAnsi="Arial" w:cs="Arial"/>
          <w:sz w:val="24"/>
          <w:szCs w:val="24"/>
        </w:rPr>
        <w:t>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3)</w:t>
      </w:r>
      <w:r w:rsidRPr="00686FC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686FCB">
        <w:rPr>
          <w:rFonts w:ascii="Arial" w:eastAsia="Times New Roman" w:hAnsi="Arial" w:cs="Arial"/>
          <w:sz w:val="24"/>
          <w:szCs w:val="24"/>
        </w:rPr>
        <w:t>принятие решения о заключении договора на установку и эксплуатацию рекламной конструкции (об отказе в заключении договора на установку и эксплуатацию рекламной конструкции);</w:t>
      </w:r>
    </w:p>
    <w:p w:rsidR="00C445D6" w:rsidRPr="00686FCB" w:rsidRDefault="00C445D6" w:rsidP="00C445D6">
      <w:pPr>
        <w:widowControl w:val="0"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4)</w:t>
      </w:r>
      <w:r w:rsidRPr="00686FC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686FCB">
        <w:rPr>
          <w:rFonts w:ascii="Arial" w:eastAsia="Times New Roman" w:hAnsi="Arial" w:cs="Arial"/>
          <w:sz w:val="24"/>
          <w:szCs w:val="24"/>
        </w:rPr>
        <w:t>выдача договора на установку и эксплуатацию рекламной конструкции (решения об отказе в заключении договора на установку и эксплуатацию рекламной конструкции).</w:t>
      </w:r>
    </w:p>
    <w:p w:rsidR="00C445D6" w:rsidRPr="00686FCB" w:rsidRDefault="00C445D6" w:rsidP="00C445D6">
      <w:pPr>
        <w:widowControl w:val="0"/>
        <w:spacing w:after="12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FCB">
        <w:rPr>
          <w:rFonts w:ascii="Arial" w:eastAsia="Times New Roman" w:hAnsi="Arial" w:cs="Arial"/>
          <w:b/>
          <w:sz w:val="24"/>
          <w:szCs w:val="24"/>
        </w:rPr>
        <w:t>Прием документов, необходимых для предоставления муниципальной услуги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 xml:space="preserve">31. Основанием для начала выполнения административной процедуры по приему </w:t>
      </w:r>
      <w:r w:rsidRPr="00686FCB">
        <w:rPr>
          <w:rFonts w:ascii="Arial" w:hAnsi="Arial" w:cs="Arial"/>
          <w:sz w:val="24"/>
          <w:szCs w:val="24"/>
        </w:rPr>
        <w:t>документов, необходимых для заключения договора</w:t>
      </w:r>
      <w:r w:rsidRPr="00686FCB">
        <w:rPr>
          <w:rFonts w:ascii="Arial" w:eastAsia="Times New Roman" w:hAnsi="Arial" w:cs="Arial"/>
          <w:sz w:val="24"/>
          <w:szCs w:val="24"/>
        </w:rPr>
        <w:t xml:space="preserve"> на установку и эксплуатацию рекламной конструкции является поступление необходимых документов:</w:t>
      </w:r>
    </w:p>
    <w:p w:rsidR="00C445D6" w:rsidRPr="00686FCB" w:rsidRDefault="00C445D6" w:rsidP="00F9013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а) в Администрацию: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- посредством почтового отправления;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- в электронной форме;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б) в МФЦ посредством личного обращения заявителя.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32. Прием доку</w:t>
      </w:r>
      <w:r w:rsidR="00F90131" w:rsidRPr="00686FCB">
        <w:rPr>
          <w:rFonts w:ascii="Arial" w:hAnsi="Arial" w:cs="Arial"/>
          <w:sz w:val="24"/>
          <w:szCs w:val="24"/>
        </w:rPr>
        <w:t xml:space="preserve">ментов осуществляют специалисты </w:t>
      </w:r>
      <w:r w:rsidRPr="00686FCB">
        <w:rPr>
          <w:rFonts w:ascii="Arial" w:hAnsi="Arial" w:cs="Arial"/>
          <w:sz w:val="24"/>
          <w:szCs w:val="24"/>
        </w:rPr>
        <w:t>МФЦ, ответственные за прием документов по муниципальной услуге</w:t>
      </w:r>
      <w:r w:rsidRPr="00686FCB">
        <w:rPr>
          <w:rFonts w:ascii="Arial" w:eastAsia="Times New Roman" w:hAnsi="Arial" w:cs="Arial"/>
          <w:sz w:val="24"/>
          <w:szCs w:val="24"/>
        </w:rPr>
        <w:t>.</w:t>
      </w:r>
      <w:r w:rsidRPr="00686FCB">
        <w:rPr>
          <w:rFonts w:ascii="Arial" w:hAnsi="Arial" w:cs="Arial"/>
          <w:sz w:val="24"/>
          <w:szCs w:val="24"/>
        </w:rPr>
        <w:t xml:space="preserve"> 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6FCB">
        <w:rPr>
          <w:rFonts w:ascii="Arial" w:eastAsia="Times New Roman" w:hAnsi="Arial" w:cs="Arial"/>
          <w:color w:val="000000"/>
          <w:sz w:val="24"/>
          <w:szCs w:val="24"/>
        </w:rPr>
        <w:t>33. Максимальное время приема документов при личном обращении заявителя не превышает 15</w:t>
      </w:r>
      <w:r w:rsidRPr="00686FCB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686FCB">
        <w:rPr>
          <w:rFonts w:ascii="Arial" w:hAnsi="Arial" w:cs="Arial"/>
          <w:color w:val="000000"/>
          <w:sz w:val="24"/>
          <w:szCs w:val="24"/>
        </w:rPr>
        <w:t>минут.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 xml:space="preserve">34. Результатом исполнения административной процедуры по приему </w:t>
      </w:r>
      <w:r w:rsidRPr="00686FCB">
        <w:rPr>
          <w:rFonts w:ascii="Arial" w:hAnsi="Arial" w:cs="Arial"/>
          <w:sz w:val="24"/>
          <w:szCs w:val="24"/>
        </w:rPr>
        <w:t>документов, необходимых для заключения договора</w:t>
      </w:r>
      <w:r w:rsidRPr="00686FCB">
        <w:rPr>
          <w:rFonts w:ascii="Arial" w:eastAsia="Times New Roman" w:hAnsi="Arial" w:cs="Arial"/>
          <w:sz w:val="24"/>
          <w:szCs w:val="24"/>
        </w:rPr>
        <w:t xml:space="preserve"> на установку и эксплуатацию рекламной конструкции, является: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 xml:space="preserve">1) в Администрации </w:t>
      </w:r>
      <w:r w:rsidRPr="00686FCB">
        <w:rPr>
          <w:rFonts w:ascii="Arial" w:eastAsia="Times New Roman" w:hAnsi="Arial" w:cs="Arial"/>
          <w:i/>
          <w:sz w:val="24"/>
          <w:szCs w:val="24"/>
        </w:rPr>
        <w:t xml:space="preserve">– </w:t>
      </w:r>
      <w:r w:rsidRPr="00686FCB">
        <w:rPr>
          <w:rFonts w:ascii="Arial" w:eastAsia="Times New Roman" w:hAnsi="Arial" w:cs="Arial"/>
          <w:sz w:val="24"/>
          <w:szCs w:val="24"/>
        </w:rPr>
        <w:t>передача документов</w:t>
      </w:r>
      <w:r w:rsidRPr="00686FC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86FCB">
        <w:rPr>
          <w:rFonts w:ascii="Arial" w:eastAsia="Times New Roman" w:hAnsi="Arial" w:cs="Arial"/>
          <w:sz w:val="24"/>
          <w:szCs w:val="24"/>
        </w:rPr>
        <w:t>специалисту Отдела,</w:t>
      </w:r>
      <w:r w:rsidRPr="00686FC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86FCB">
        <w:rPr>
          <w:rFonts w:ascii="Arial" w:eastAsia="Times New Roman" w:hAnsi="Arial" w:cs="Arial"/>
          <w:sz w:val="24"/>
          <w:szCs w:val="24"/>
        </w:rPr>
        <w:t>ответственному за регистрацию документов по муниципальной услуге;</w:t>
      </w:r>
    </w:p>
    <w:p w:rsidR="00C445D6" w:rsidRPr="00686FCB" w:rsidRDefault="00C445D6" w:rsidP="00C445D6">
      <w:pPr>
        <w:pStyle w:val="a3"/>
        <w:spacing w:after="12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2) в МФЦ – передача документов в Администрацию.</w:t>
      </w:r>
    </w:p>
    <w:p w:rsidR="00C445D6" w:rsidRPr="00686FCB" w:rsidRDefault="00C445D6" w:rsidP="00C445D6">
      <w:pPr>
        <w:widowControl w:val="0"/>
        <w:spacing w:after="12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FCB">
        <w:rPr>
          <w:rFonts w:ascii="Arial" w:eastAsia="Times New Roman" w:hAnsi="Arial" w:cs="Arial"/>
          <w:b/>
          <w:sz w:val="24"/>
          <w:szCs w:val="24"/>
        </w:rPr>
        <w:t>Обработка и изучение</w:t>
      </w:r>
      <w:r w:rsidRPr="00686FCB">
        <w:rPr>
          <w:rFonts w:ascii="Arial" w:hAnsi="Arial" w:cs="Arial"/>
          <w:b/>
          <w:sz w:val="24"/>
          <w:szCs w:val="24"/>
        </w:rPr>
        <w:t xml:space="preserve"> документов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 xml:space="preserve">35. Основанием для начала исполнения административной процедуры по обработке и изучению </w:t>
      </w:r>
      <w:r w:rsidRPr="00686FCB">
        <w:rPr>
          <w:rFonts w:ascii="Arial" w:hAnsi="Arial" w:cs="Arial"/>
          <w:sz w:val="24"/>
          <w:szCs w:val="24"/>
        </w:rPr>
        <w:t>документов, необходимых для заключения договора</w:t>
      </w:r>
      <w:r w:rsidRPr="00686FCB">
        <w:rPr>
          <w:rFonts w:ascii="Arial" w:eastAsia="Times New Roman" w:hAnsi="Arial" w:cs="Arial"/>
          <w:sz w:val="24"/>
          <w:szCs w:val="24"/>
        </w:rPr>
        <w:t xml:space="preserve"> на установку и эксплуатацию рекламной конструкции, является поступление документов специалисту Администрации, ответственному за предоставление муниципальной услуги.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 xml:space="preserve">36. Максимальный срок выполнения административной процедуры по обработке и изучению </w:t>
      </w:r>
      <w:r w:rsidRPr="00686FCB">
        <w:rPr>
          <w:rFonts w:ascii="Arial" w:hAnsi="Arial" w:cs="Arial"/>
          <w:sz w:val="24"/>
          <w:szCs w:val="24"/>
        </w:rPr>
        <w:t>документов, необходимых для заключения договора</w:t>
      </w:r>
      <w:r w:rsidRPr="00686FCB">
        <w:rPr>
          <w:rFonts w:ascii="Arial" w:eastAsia="Times New Roman" w:hAnsi="Arial" w:cs="Arial"/>
          <w:sz w:val="24"/>
          <w:szCs w:val="24"/>
        </w:rPr>
        <w:t xml:space="preserve"> на установку и эксплуатацию рекламной конструкции, не может превышать 2-х рабочих дней с даты поступления документов к специалисту Отдела, ответственному за предоставление муниципальной услуги.</w:t>
      </w:r>
    </w:p>
    <w:p w:rsidR="00C445D6" w:rsidRPr="00686FCB" w:rsidRDefault="00C445D6" w:rsidP="00C445D6">
      <w:pPr>
        <w:pStyle w:val="a3"/>
        <w:widowControl w:val="0"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445D6" w:rsidRPr="00686FCB" w:rsidRDefault="00C445D6" w:rsidP="00C445D6">
      <w:pPr>
        <w:pStyle w:val="a3"/>
        <w:widowControl w:val="0"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FCB">
        <w:rPr>
          <w:rFonts w:ascii="Arial" w:eastAsia="Times New Roman" w:hAnsi="Arial" w:cs="Arial"/>
          <w:b/>
          <w:sz w:val="24"/>
          <w:szCs w:val="24"/>
        </w:rPr>
        <w:t>Принятие решения о заключении договора на установку и эксплуатацию рекламной конструкции (об отказе в заключении договора на установку и эксплуатацию</w:t>
      </w:r>
    </w:p>
    <w:p w:rsidR="00C445D6" w:rsidRPr="00686FCB" w:rsidRDefault="00C445D6" w:rsidP="00C445D6">
      <w:pPr>
        <w:pStyle w:val="a3"/>
        <w:widowControl w:val="0"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FCB">
        <w:rPr>
          <w:rFonts w:ascii="Arial" w:eastAsia="Times New Roman" w:hAnsi="Arial" w:cs="Arial"/>
          <w:b/>
          <w:sz w:val="24"/>
          <w:szCs w:val="24"/>
        </w:rPr>
        <w:t xml:space="preserve"> рекламной конструкции)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 xml:space="preserve">37. Основанием для начала административной процедуры по принятию решения о </w:t>
      </w:r>
      <w:r w:rsidRPr="00686FCB">
        <w:rPr>
          <w:rFonts w:ascii="Arial" w:eastAsia="Times New Roman" w:hAnsi="Arial" w:cs="Arial"/>
          <w:sz w:val="24"/>
          <w:szCs w:val="24"/>
        </w:rPr>
        <w:lastRenderedPageBreak/>
        <w:t>заключении договора на установку и эксплуатацию рекламной конструкции (об отказе в заключени</w:t>
      </w:r>
      <w:proofErr w:type="gramStart"/>
      <w:r w:rsidRPr="00686FCB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686FCB">
        <w:rPr>
          <w:rFonts w:ascii="Arial" w:eastAsia="Times New Roman" w:hAnsi="Arial" w:cs="Arial"/>
          <w:sz w:val="24"/>
          <w:szCs w:val="24"/>
        </w:rPr>
        <w:t xml:space="preserve"> договора на установку и эксплуатацию рекламной конструкции) является предоставлени</w:t>
      </w:r>
      <w:r w:rsidR="00F90131" w:rsidRPr="00686FCB">
        <w:rPr>
          <w:rFonts w:ascii="Arial" w:eastAsia="Times New Roman" w:hAnsi="Arial" w:cs="Arial"/>
          <w:sz w:val="24"/>
          <w:szCs w:val="24"/>
        </w:rPr>
        <w:t>е документов соответствии с п.17, 18 Административного</w:t>
      </w:r>
      <w:r w:rsidRPr="00686FCB">
        <w:rPr>
          <w:rFonts w:ascii="Arial" w:eastAsia="Times New Roman" w:hAnsi="Arial" w:cs="Arial"/>
          <w:sz w:val="24"/>
          <w:szCs w:val="24"/>
        </w:rPr>
        <w:t xml:space="preserve"> Регламента. 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38. Специалист Администрации,</w:t>
      </w:r>
      <w:r w:rsidRPr="00686FC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86FCB">
        <w:rPr>
          <w:rFonts w:ascii="Arial" w:eastAsia="Times New Roman" w:hAnsi="Arial" w:cs="Arial"/>
          <w:sz w:val="24"/>
          <w:szCs w:val="24"/>
        </w:rPr>
        <w:t>ответственный за предоставление муниципальной услуги,</w:t>
      </w:r>
      <w:r w:rsidRPr="00686FC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86FCB">
        <w:rPr>
          <w:rFonts w:ascii="Arial" w:eastAsia="Times New Roman" w:hAnsi="Arial" w:cs="Arial"/>
          <w:sz w:val="24"/>
          <w:szCs w:val="24"/>
        </w:rPr>
        <w:t>в течение 5 календарных</w:t>
      </w:r>
      <w:r w:rsidRPr="00686FCB">
        <w:rPr>
          <w:rFonts w:ascii="Arial" w:hAnsi="Arial" w:cs="Arial"/>
          <w:i/>
          <w:sz w:val="24"/>
          <w:szCs w:val="24"/>
        </w:rPr>
        <w:t xml:space="preserve"> </w:t>
      </w:r>
      <w:r w:rsidRPr="00686FCB">
        <w:rPr>
          <w:rFonts w:ascii="Arial" w:hAnsi="Arial" w:cs="Arial"/>
          <w:sz w:val="24"/>
          <w:szCs w:val="24"/>
        </w:rPr>
        <w:t xml:space="preserve">дней </w:t>
      </w:r>
      <w:proofErr w:type="gramStart"/>
      <w:r w:rsidRPr="00686FCB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686FCB">
        <w:rPr>
          <w:rFonts w:ascii="Arial" w:hAnsi="Arial" w:cs="Arial"/>
          <w:sz w:val="24"/>
          <w:szCs w:val="24"/>
        </w:rPr>
        <w:t xml:space="preserve"> документов производит сбор необходимых виз для заключения договора и направляет</w:t>
      </w:r>
      <w:r w:rsidR="00F90131" w:rsidRPr="00686FCB">
        <w:rPr>
          <w:rFonts w:ascii="Arial" w:hAnsi="Arial" w:cs="Arial"/>
          <w:sz w:val="24"/>
          <w:szCs w:val="24"/>
        </w:rPr>
        <w:t xml:space="preserve"> договор на подпись руководителю Администрации</w:t>
      </w:r>
      <w:r w:rsidRPr="00686FCB">
        <w:rPr>
          <w:rFonts w:ascii="Arial" w:hAnsi="Arial" w:cs="Arial"/>
          <w:sz w:val="24"/>
          <w:szCs w:val="24"/>
        </w:rPr>
        <w:t>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39. Результатом административной процедуры по принятию решения о предоставлении (об отказе предоставления) муниципальной услуги является наличие договора с необход</w:t>
      </w:r>
      <w:r w:rsidR="0083774A" w:rsidRPr="00686FCB">
        <w:rPr>
          <w:rFonts w:ascii="Arial" w:eastAsia="Times New Roman" w:hAnsi="Arial" w:cs="Arial"/>
          <w:sz w:val="24"/>
          <w:szCs w:val="24"/>
        </w:rPr>
        <w:t xml:space="preserve">имыми визами и </w:t>
      </w:r>
      <w:proofErr w:type="gramStart"/>
      <w:r w:rsidR="0083774A" w:rsidRPr="00686FCB">
        <w:rPr>
          <w:rFonts w:ascii="Arial" w:eastAsia="Times New Roman" w:hAnsi="Arial" w:cs="Arial"/>
          <w:sz w:val="24"/>
          <w:szCs w:val="24"/>
        </w:rPr>
        <w:t>подписанный</w:t>
      </w:r>
      <w:proofErr w:type="gramEnd"/>
      <w:r w:rsidR="0083774A" w:rsidRPr="00686FCB">
        <w:rPr>
          <w:rFonts w:ascii="Arial" w:eastAsia="Times New Roman" w:hAnsi="Arial" w:cs="Arial"/>
          <w:sz w:val="24"/>
          <w:szCs w:val="24"/>
        </w:rPr>
        <w:t xml:space="preserve"> </w:t>
      </w:r>
      <w:r w:rsidR="00347266" w:rsidRPr="00686FCB">
        <w:rPr>
          <w:rFonts w:ascii="Arial" w:eastAsia="Times New Roman" w:hAnsi="Arial" w:cs="Arial"/>
          <w:sz w:val="24"/>
          <w:szCs w:val="24"/>
        </w:rPr>
        <w:t>Главой Администрации либо иным уполномоченным должностным лицом Администрации</w:t>
      </w:r>
      <w:r w:rsidRPr="00686FCB">
        <w:rPr>
          <w:rFonts w:ascii="Arial" w:eastAsia="Times New Roman" w:hAnsi="Arial" w:cs="Arial"/>
          <w:sz w:val="24"/>
          <w:szCs w:val="24"/>
        </w:rPr>
        <w:t>.</w:t>
      </w:r>
    </w:p>
    <w:p w:rsidR="00C445D6" w:rsidRPr="00686FCB" w:rsidRDefault="00C445D6" w:rsidP="00C445D6">
      <w:pPr>
        <w:pStyle w:val="a3"/>
        <w:widowControl w:val="0"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445D6" w:rsidRPr="00686FCB" w:rsidRDefault="00C445D6" w:rsidP="00C445D6">
      <w:pPr>
        <w:pStyle w:val="a3"/>
        <w:widowControl w:val="0"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FCB">
        <w:rPr>
          <w:rFonts w:ascii="Arial" w:eastAsia="Times New Roman" w:hAnsi="Arial" w:cs="Arial"/>
          <w:b/>
          <w:sz w:val="24"/>
          <w:szCs w:val="24"/>
        </w:rPr>
        <w:t>Выдача (направление) документа, являющегося результатом предоставления муниципальной услуги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40. 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</w:t>
      </w:r>
      <w:r w:rsidRPr="00686FC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86FCB">
        <w:rPr>
          <w:rFonts w:ascii="Arial" w:eastAsia="Times New Roman" w:hAnsi="Arial" w:cs="Arial"/>
          <w:sz w:val="24"/>
          <w:szCs w:val="24"/>
        </w:rPr>
        <w:t>наличие подписанного с обеих сторон договора</w:t>
      </w:r>
      <w:r w:rsidRPr="00686FCB">
        <w:rPr>
          <w:rFonts w:ascii="Arial" w:hAnsi="Arial" w:cs="Arial"/>
          <w:sz w:val="24"/>
          <w:szCs w:val="24"/>
        </w:rPr>
        <w:t xml:space="preserve"> на установку и эксплуатацию рекламной конструкции или решения в письменной форме об отказе </w:t>
      </w:r>
      <w:r w:rsidRPr="00686FCB">
        <w:rPr>
          <w:rFonts w:ascii="Arial" w:eastAsia="Times New Roman" w:hAnsi="Arial" w:cs="Arial"/>
          <w:sz w:val="24"/>
          <w:szCs w:val="24"/>
        </w:rPr>
        <w:t>в заключении договора на установку и эксплуатацию рекламной конструкции.</w:t>
      </w:r>
      <w:r w:rsidRPr="00686FCB">
        <w:rPr>
          <w:rFonts w:ascii="Arial" w:hAnsi="Arial" w:cs="Arial"/>
          <w:sz w:val="24"/>
          <w:szCs w:val="24"/>
        </w:rPr>
        <w:t xml:space="preserve"> </w:t>
      </w:r>
    </w:p>
    <w:p w:rsidR="00C445D6" w:rsidRPr="00686FCB" w:rsidRDefault="00C445D6" w:rsidP="00F9013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41. Выдача (направление) </w:t>
      </w:r>
      <w:r w:rsidRPr="00686FCB">
        <w:rPr>
          <w:rFonts w:ascii="Arial" w:eastAsia="Times New Roman" w:hAnsi="Arial" w:cs="Arial"/>
          <w:sz w:val="24"/>
          <w:szCs w:val="24"/>
        </w:rPr>
        <w:t>договора</w:t>
      </w:r>
      <w:r w:rsidRPr="00686FCB">
        <w:rPr>
          <w:rFonts w:ascii="Arial" w:hAnsi="Arial" w:cs="Arial"/>
          <w:sz w:val="24"/>
          <w:szCs w:val="24"/>
        </w:rPr>
        <w:t xml:space="preserve"> на установку и эксплуатацию рекламной конструкции или решения в письменной форме об отказе </w:t>
      </w:r>
      <w:r w:rsidRPr="00686FCB">
        <w:rPr>
          <w:rFonts w:ascii="Arial" w:eastAsia="Times New Roman" w:hAnsi="Arial" w:cs="Arial"/>
          <w:sz w:val="24"/>
          <w:szCs w:val="24"/>
        </w:rPr>
        <w:t>в заключени</w:t>
      </w:r>
      <w:proofErr w:type="gramStart"/>
      <w:r w:rsidRPr="00686FCB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686FCB">
        <w:rPr>
          <w:rFonts w:ascii="Arial" w:eastAsia="Times New Roman" w:hAnsi="Arial" w:cs="Arial"/>
          <w:sz w:val="24"/>
          <w:szCs w:val="24"/>
        </w:rPr>
        <w:t xml:space="preserve"> договора </w:t>
      </w:r>
      <w:r w:rsidRPr="00686FCB">
        <w:rPr>
          <w:rFonts w:ascii="Arial" w:hAnsi="Arial" w:cs="Arial"/>
          <w:sz w:val="24"/>
          <w:szCs w:val="24"/>
        </w:rPr>
        <w:t>осуществляется способом, указанным заявителем в заявлении, в том числе:</w:t>
      </w:r>
    </w:p>
    <w:p w:rsidR="00C445D6" w:rsidRPr="00686FCB" w:rsidRDefault="00C445D6" w:rsidP="00C445D6">
      <w:pPr>
        <w:pStyle w:val="a4"/>
        <w:spacing w:line="240" w:lineRule="auto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при личном обращении в МФЦ;</w:t>
      </w:r>
    </w:p>
    <w:p w:rsidR="00C445D6" w:rsidRPr="00686FCB" w:rsidRDefault="00C445D6" w:rsidP="00C445D6">
      <w:pPr>
        <w:pStyle w:val="a4"/>
        <w:spacing w:line="240" w:lineRule="auto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посредством почтового отправления на адрес заявителя, указанный в заявлении.</w:t>
      </w:r>
    </w:p>
    <w:p w:rsidR="00C445D6" w:rsidRPr="00686FCB" w:rsidRDefault="00C445D6" w:rsidP="00C445D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42. В случае указания заявителем на получение результата в МФЦ, Администрация направляет результат предоставления муниципальной услуги в МФЦ в срок, установленный в соглашении, заключенным между Администрацией и МФЦ.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43. Максимальный срок выполнения административной процедуры по выдаче (направлению) </w:t>
      </w:r>
      <w:r w:rsidRPr="00686FCB">
        <w:rPr>
          <w:rFonts w:ascii="Arial" w:eastAsia="Times New Roman" w:hAnsi="Arial" w:cs="Arial"/>
          <w:sz w:val="24"/>
          <w:szCs w:val="24"/>
        </w:rPr>
        <w:t>договора</w:t>
      </w:r>
      <w:r w:rsidRPr="00686FCB">
        <w:rPr>
          <w:rFonts w:ascii="Arial" w:hAnsi="Arial" w:cs="Arial"/>
          <w:sz w:val="24"/>
          <w:szCs w:val="24"/>
        </w:rPr>
        <w:t xml:space="preserve"> на установку и эксплуатацию рекламной конструкции или решения в письменной форме об отказе </w:t>
      </w:r>
      <w:r w:rsidRPr="00686FCB">
        <w:rPr>
          <w:rFonts w:ascii="Arial" w:eastAsia="Times New Roman" w:hAnsi="Arial" w:cs="Arial"/>
          <w:sz w:val="24"/>
          <w:szCs w:val="24"/>
        </w:rPr>
        <w:t>в заключении договора</w:t>
      </w:r>
      <w:r w:rsidRPr="00686FCB">
        <w:rPr>
          <w:rFonts w:ascii="Arial" w:hAnsi="Arial" w:cs="Arial"/>
          <w:sz w:val="24"/>
          <w:szCs w:val="24"/>
        </w:rPr>
        <w:t xml:space="preserve">, не </w:t>
      </w:r>
      <w:r w:rsidRPr="00686FCB">
        <w:rPr>
          <w:rFonts w:ascii="Arial" w:hAnsi="Arial" w:cs="Arial"/>
          <w:color w:val="000000"/>
          <w:sz w:val="24"/>
          <w:szCs w:val="24"/>
        </w:rPr>
        <w:t xml:space="preserve">превышает </w:t>
      </w:r>
      <w:r w:rsidRPr="00686FCB">
        <w:rPr>
          <w:rFonts w:ascii="Arial" w:hAnsi="Arial" w:cs="Arial"/>
          <w:sz w:val="24"/>
          <w:szCs w:val="24"/>
        </w:rPr>
        <w:t>3</w:t>
      </w:r>
      <w:r w:rsidRPr="00686FCB">
        <w:rPr>
          <w:rFonts w:ascii="Arial" w:hAnsi="Arial" w:cs="Arial"/>
          <w:i/>
          <w:sz w:val="24"/>
          <w:szCs w:val="24"/>
        </w:rPr>
        <w:t xml:space="preserve"> </w:t>
      </w:r>
      <w:r w:rsidRPr="00686FCB">
        <w:rPr>
          <w:rFonts w:ascii="Arial" w:hAnsi="Arial" w:cs="Arial"/>
          <w:sz w:val="24"/>
          <w:szCs w:val="24"/>
        </w:rPr>
        <w:t>календарных</w:t>
      </w:r>
      <w:r w:rsidRPr="00686FCB">
        <w:rPr>
          <w:rFonts w:ascii="Arial" w:hAnsi="Arial" w:cs="Arial"/>
          <w:i/>
          <w:sz w:val="24"/>
          <w:szCs w:val="24"/>
        </w:rPr>
        <w:t xml:space="preserve"> </w:t>
      </w:r>
      <w:r w:rsidRPr="00686FCB">
        <w:rPr>
          <w:rFonts w:ascii="Arial" w:hAnsi="Arial" w:cs="Arial"/>
          <w:sz w:val="24"/>
          <w:szCs w:val="24"/>
        </w:rPr>
        <w:t xml:space="preserve">дней </w:t>
      </w:r>
      <w:r w:rsidRPr="00686FCB">
        <w:rPr>
          <w:rFonts w:ascii="Arial" w:hAnsi="Arial" w:cs="Arial"/>
          <w:color w:val="000000"/>
          <w:sz w:val="24"/>
          <w:szCs w:val="24"/>
        </w:rPr>
        <w:t xml:space="preserve">со дня подписания договора или принятия в письменной форме решения об отказе </w:t>
      </w:r>
      <w:r w:rsidRPr="00686FCB">
        <w:rPr>
          <w:rFonts w:ascii="Arial" w:eastAsia="Times New Roman" w:hAnsi="Arial" w:cs="Arial"/>
          <w:sz w:val="24"/>
          <w:szCs w:val="24"/>
        </w:rPr>
        <w:t>в заключении договора</w:t>
      </w:r>
      <w:r w:rsidRPr="00686FCB">
        <w:rPr>
          <w:rFonts w:ascii="Arial" w:hAnsi="Arial" w:cs="Arial"/>
          <w:color w:val="000000"/>
          <w:sz w:val="24"/>
          <w:szCs w:val="24"/>
        </w:rPr>
        <w:t>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44. Результатом административной процедуры является направление (выдача) заявителю </w:t>
      </w:r>
      <w:r w:rsidRPr="00686FCB">
        <w:rPr>
          <w:rFonts w:ascii="Arial" w:eastAsia="Times New Roman" w:hAnsi="Arial" w:cs="Arial"/>
          <w:sz w:val="24"/>
          <w:szCs w:val="24"/>
        </w:rPr>
        <w:t>договора</w:t>
      </w:r>
      <w:r w:rsidRPr="00686FCB">
        <w:rPr>
          <w:rFonts w:ascii="Arial" w:hAnsi="Arial" w:cs="Arial"/>
          <w:sz w:val="24"/>
          <w:szCs w:val="24"/>
        </w:rPr>
        <w:t xml:space="preserve"> на установку и эксплуатацию рекламной конструкции или решения в письменной форме об отказе </w:t>
      </w:r>
      <w:r w:rsidRPr="00686FCB">
        <w:rPr>
          <w:rFonts w:ascii="Arial" w:eastAsia="Times New Roman" w:hAnsi="Arial" w:cs="Arial"/>
          <w:sz w:val="24"/>
          <w:szCs w:val="24"/>
        </w:rPr>
        <w:t>в заключении договора</w:t>
      </w:r>
      <w:r w:rsidRPr="00686FCB">
        <w:rPr>
          <w:rFonts w:ascii="Arial" w:hAnsi="Arial" w:cs="Arial"/>
          <w:sz w:val="24"/>
          <w:szCs w:val="24"/>
        </w:rPr>
        <w:t>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445D6" w:rsidRPr="00686FCB" w:rsidRDefault="00C445D6" w:rsidP="00C445D6">
      <w:pPr>
        <w:pStyle w:val="a3"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FCB">
        <w:rPr>
          <w:rFonts w:ascii="Arial" w:eastAsia="Times New Roman" w:hAnsi="Arial" w:cs="Arial"/>
          <w:b/>
          <w:sz w:val="24"/>
          <w:szCs w:val="24"/>
        </w:rPr>
        <w:t>IV. Порядок и формы контроля за исполнением административного регламента предоставления муниципальной услуги</w:t>
      </w:r>
    </w:p>
    <w:p w:rsidR="00C445D6" w:rsidRPr="00686FCB" w:rsidRDefault="00C445D6" w:rsidP="00C445D6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90131" w:rsidRPr="00686FCB" w:rsidRDefault="00C445D6" w:rsidP="00F9013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45. Текущий </w:t>
      </w:r>
      <w:proofErr w:type="gramStart"/>
      <w:r w:rsidRPr="00686FC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86FCB">
        <w:rPr>
          <w:rFonts w:ascii="Arial" w:hAnsi="Arial" w:cs="Arial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C445D6" w:rsidRPr="00686FCB" w:rsidRDefault="00C445D6" w:rsidP="00F9013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46. Текущий контроль осуществляется путем проведения должностными лицами Администрации,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445D6" w:rsidRPr="00686FCB" w:rsidRDefault="00C445D6" w:rsidP="00C445D6">
      <w:pPr>
        <w:pStyle w:val="a3"/>
        <w:spacing w:before="120" w:after="120" w:line="240" w:lineRule="auto"/>
        <w:ind w:left="0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FCB">
        <w:rPr>
          <w:rFonts w:ascii="Arial" w:eastAsia="Times New Roman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47. Контроль за полнотой и качеством предоставления муниципальной услуги осуществляется в формах:</w:t>
      </w:r>
    </w:p>
    <w:p w:rsidR="00C445D6" w:rsidRPr="00686FCB" w:rsidRDefault="00C445D6" w:rsidP="00C445D6">
      <w:pPr>
        <w:pStyle w:val="a4"/>
        <w:spacing w:line="240" w:lineRule="auto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lastRenderedPageBreak/>
        <w:t>1) проведения проверок;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2) рассмотрения жалоб заявителей на действия (бездействие) Администрации, а также их должностных лиц, муниципальных служащих.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48.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</w:t>
      </w:r>
      <w:r w:rsidR="00F90131" w:rsidRPr="00686FCB">
        <w:rPr>
          <w:rFonts w:ascii="Arial" w:hAnsi="Arial" w:cs="Arial"/>
          <w:sz w:val="24"/>
          <w:szCs w:val="24"/>
        </w:rPr>
        <w:t>навливается планом работы Администрации</w:t>
      </w:r>
      <w:r w:rsidRPr="00686FCB">
        <w:rPr>
          <w:rFonts w:ascii="Arial" w:hAnsi="Arial" w:cs="Arial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49.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Администрации, а также их должностных лиц, муниципальных служащих.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50.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C445D6" w:rsidRPr="00686FCB" w:rsidRDefault="00C445D6" w:rsidP="00C445D6">
      <w:pPr>
        <w:pStyle w:val="a3"/>
        <w:spacing w:before="120" w:after="120" w:line="240" w:lineRule="auto"/>
        <w:ind w:left="0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FCB">
        <w:rPr>
          <w:rFonts w:ascii="Arial" w:eastAsia="Times New Roman" w:hAnsi="Arial" w:cs="Arial"/>
          <w:b/>
          <w:sz w:val="24"/>
          <w:szCs w:val="24"/>
        </w:rPr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51. По результатам проведенных проверок, в случае выявления нарушений соблюдения положений регламента, виновные должностные лица Администрации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52. Персональная ответственность должностных лиц Администрации закреп</w:t>
      </w:r>
      <w:r w:rsidR="00F90131" w:rsidRPr="00686FCB">
        <w:rPr>
          <w:rFonts w:ascii="Arial" w:hAnsi="Arial" w:cs="Arial"/>
          <w:sz w:val="24"/>
          <w:szCs w:val="24"/>
        </w:rPr>
        <w:t>ляется в должностных инструкциях</w:t>
      </w:r>
      <w:r w:rsidRPr="00686FCB">
        <w:rPr>
          <w:rFonts w:ascii="Arial" w:hAnsi="Arial" w:cs="Arial"/>
          <w:sz w:val="24"/>
          <w:szCs w:val="24"/>
        </w:rPr>
        <w:t xml:space="preserve"> в соответствии с требованиями законодательства Российской Федерации и законодательства Московской области.</w:t>
      </w:r>
    </w:p>
    <w:p w:rsidR="00C445D6" w:rsidRPr="00686FCB" w:rsidRDefault="00C445D6" w:rsidP="00F90131">
      <w:pPr>
        <w:spacing w:before="120" w:after="0" w:line="240" w:lineRule="auto"/>
        <w:ind w:firstLine="709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686FCB">
        <w:rPr>
          <w:rFonts w:ascii="Arial" w:eastAsia="Times New Roman" w:hAnsi="Arial" w:cs="Arial"/>
          <w:color w:val="auto"/>
          <w:sz w:val="24"/>
          <w:szCs w:val="24"/>
        </w:rPr>
        <w:t>V. Досудебный (внесудебный) порядок обжалования решений</w:t>
      </w:r>
    </w:p>
    <w:p w:rsidR="00C445D6" w:rsidRPr="00686FCB" w:rsidRDefault="00C445D6" w:rsidP="00F90131">
      <w:pPr>
        <w:spacing w:after="120" w:line="240" w:lineRule="auto"/>
        <w:ind w:firstLine="709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686FCB">
        <w:rPr>
          <w:rFonts w:ascii="Arial" w:eastAsia="Times New Roman" w:hAnsi="Arial" w:cs="Arial"/>
          <w:color w:val="auto"/>
          <w:sz w:val="24"/>
          <w:szCs w:val="24"/>
        </w:rPr>
        <w:t>и действий (бездействия</w:t>
      </w:r>
      <w:r w:rsidR="00F90131" w:rsidRPr="00686FCB">
        <w:rPr>
          <w:rFonts w:ascii="Arial" w:eastAsia="Times New Roman" w:hAnsi="Arial" w:cs="Arial"/>
          <w:color w:val="auto"/>
          <w:sz w:val="24"/>
          <w:szCs w:val="24"/>
        </w:rPr>
        <w:t>) Администрации, предоставляющей</w:t>
      </w:r>
      <w:r w:rsidRPr="00686FCB">
        <w:rPr>
          <w:rFonts w:ascii="Arial" w:eastAsia="Times New Roman" w:hAnsi="Arial" w:cs="Arial"/>
          <w:color w:val="auto"/>
          <w:sz w:val="24"/>
          <w:szCs w:val="24"/>
        </w:rPr>
        <w:t xml:space="preserve"> м</w:t>
      </w:r>
      <w:r w:rsidR="0044413B" w:rsidRPr="00686FCB">
        <w:rPr>
          <w:rFonts w:ascii="Arial" w:eastAsia="Times New Roman" w:hAnsi="Arial" w:cs="Arial"/>
          <w:color w:val="auto"/>
          <w:sz w:val="24"/>
          <w:szCs w:val="24"/>
        </w:rPr>
        <w:t>униципальную услугу, а также её</w:t>
      </w:r>
      <w:r w:rsidRPr="00686FCB">
        <w:rPr>
          <w:rFonts w:ascii="Arial" w:eastAsia="Times New Roman" w:hAnsi="Arial" w:cs="Arial"/>
          <w:color w:val="auto"/>
          <w:sz w:val="24"/>
          <w:szCs w:val="24"/>
        </w:rPr>
        <w:t xml:space="preserve"> должностных лиц, муниципальных служащих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53. Заявители имеют право на обжалование решений и действий (бездействия) Администрации, его должностных лиц, муниципальных служащих при предоставлении муниципальной услуги в досудебном (внесудебном) порядке.</w:t>
      </w:r>
    </w:p>
    <w:p w:rsidR="00C445D6" w:rsidRPr="00686FCB" w:rsidRDefault="00C445D6" w:rsidP="00C445D6">
      <w:pPr>
        <w:widowControl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54. Заявитель может обратиться с жалобой, в том числе в случаях:</w:t>
      </w:r>
    </w:p>
    <w:p w:rsidR="00C445D6" w:rsidRPr="00686FCB" w:rsidRDefault="00C445D6" w:rsidP="00C445D6">
      <w:pPr>
        <w:pStyle w:val="a4"/>
        <w:spacing w:line="240" w:lineRule="auto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1) нарушения срока регистрации заявления и прилагаемых к нему документов;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2) нарушения срока предоставления муниципальной услуги;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3) требования представления заявителем документов, необходимых </w:t>
      </w:r>
      <w:r w:rsidRPr="00686FCB">
        <w:rPr>
          <w:rFonts w:ascii="Arial" w:eastAsia="Times New Roman" w:hAnsi="Arial" w:cs="Arial"/>
          <w:sz w:val="24"/>
          <w:szCs w:val="24"/>
        </w:rPr>
        <w:t>для предоставления муниципальной услуги,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4) отказа в приеме документов, представление которых предусмотрено </w:t>
      </w:r>
      <w:r w:rsidRPr="00686FCB">
        <w:rPr>
          <w:rFonts w:ascii="Arial" w:eastAsia="Times New Roman" w:hAnsi="Arial" w:cs="Arial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5) отказа в предоставлении муниципальной услуги по основаниям, не предусмотренным нормативными правовыми актами Российской Федерации, </w:t>
      </w:r>
      <w:r w:rsidRPr="00686FCB">
        <w:rPr>
          <w:rFonts w:ascii="Arial" w:eastAsia="Times New Roman" w:hAnsi="Arial" w:cs="Arial"/>
          <w:sz w:val="24"/>
          <w:szCs w:val="24"/>
        </w:rPr>
        <w:t>нормативными правовыми актами Московской области, муниципальными правовыми актами;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6) 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</w:t>
      </w:r>
      <w:r w:rsidRPr="00686FCB">
        <w:rPr>
          <w:rFonts w:ascii="Arial" w:eastAsia="Times New Roman" w:hAnsi="Arial" w:cs="Arial"/>
          <w:sz w:val="24"/>
          <w:szCs w:val="24"/>
        </w:rPr>
        <w:t>нормативными правовыми актами Московской области, муниципальными правовыми актами;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7) отказа Администрации, его должностных лиц, в исправлении допущенных опечаток и ошибок в выданных, в результате предоставления муниципальной услуги, документах либо нарушение установленного срока таких исправлений.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lastRenderedPageBreak/>
        <w:t>55. Жалоба на действия (бездействие) Администрации, его муниципальных служащих, должностных лиц, а также на принимаемые ими решения при предоставлении муниципальной услуги мож</w:t>
      </w:r>
      <w:r w:rsidR="00F90131" w:rsidRPr="00686FCB">
        <w:rPr>
          <w:rFonts w:ascii="Arial" w:hAnsi="Arial" w:cs="Arial"/>
          <w:sz w:val="24"/>
          <w:szCs w:val="24"/>
        </w:rPr>
        <w:t>ет быть направлена в Администрацию</w:t>
      </w:r>
      <w:r w:rsidRPr="00686FCB">
        <w:rPr>
          <w:rFonts w:ascii="Arial" w:hAnsi="Arial" w:cs="Arial"/>
          <w:sz w:val="24"/>
          <w:szCs w:val="24"/>
        </w:rPr>
        <w:t>:</w:t>
      </w:r>
    </w:p>
    <w:p w:rsidR="00C445D6" w:rsidRPr="00686FCB" w:rsidRDefault="00C445D6" w:rsidP="00C445D6">
      <w:pPr>
        <w:widowControl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56. Жалоба может быть направлена:</w:t>
      </w:r>
    </w:p>
    <w:p w:rsidR="00C445D6" w:rsidRPr="00686FCB" w:rsidRDefault="00C445D6" w:rsidP="00F9013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а) в Администрацию: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- посредством почтового отправления,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- в электронной форме;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6FCB">
        <w:rPr>
          <w:rFonts w:ascii="Arial" w:eastAsia="Times New Roman" w:hAnsi="Arial" w:cs="Arial"/>
          <w:sz w:val="24"/>
          <w:szCs w:val="24"/>
        </w:rPr>
        <w:t>б) в МФЦ посредством личного обращения заявителя.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57. Жалоба должна содержать: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6FCB">
        <w:rPr>
          <w:rFonts w:ascii="Arial" w:hAnsi="Arial" w:cs="Arial"/>
          <w:bCs/>
          <w:sz w:val="24"/>
          <w:szCs w:val="24"/>
        </w:rPr>
        <w:t>а) наименовани</w:t>
      </w:r>
      <w:r w:rsidR="00F90131" w:rsidRPr="00686FCB">
        <w:rPr>
          <w:rFonts w:ascii="Arial" w:hAnsi="Arial" w:cs="Arial"/>
          <w:bCs/>
          <w:sz w:val="24"/>
          <w:szCs w:val="24"/>
        </w:rPr>
        <w:t>е Администрации</w:t>
      </w:r>
      <w:r w:rsidRPr="00686FCB">
        <w:rPr>
          <w:rFonts w:ascii="Arial" w:hAnsi="Arial" w:cs="Arial"/>
          <w:bCs/>
          <w:sz w:val="24"/>
          <w:szCs w:val="24"/>
        </w:rPr>
        <w:t>, его должностного лица, муниципального служащего, решения и действия (бездействие) которых обжалуются;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6FCB">
        <w:rPr>
          <w:rFonts w:ascii="Arial" w:hAnsi="Arial" w:cs="Arial"/>
          <w:bCs/>
          <w:sz w:val="24"/>
          <w:szCs w:val="24"/>
        </w:rPr>
        <w:t>б)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6FCB">
        <w:rPr>
          <w:rFonts w:ascii="Arial" w:hAnsi="Arial" w:cs="Arial"/>
          <w:bCs/>
          <w:sz w:val="24"/>
          <w:szCs w:val="24"/>
        </w:rPr>
        <w:t>в) сведения об обжалуемых решениях и действиях (бездействии) Администрации, его должностного лица, муниципального служащего;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6FCB">
        <w:rPr>
          <w:rFonts w:ascii="Arial" w:hAnsi="Arial" w:cs="Arial"/>
          <w:bCs/>
          <w:sz w:val="24"/>
          <w:szCs w:val="24"/>
        </w:rPr>
        <w:t>г) доводы, на основании которых заявитель не согласен с решением Администрации,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58. Жалоба, поступившая в Администрацию, подлежит рассмотрению его должностным лицом в течение 15 рабочих дней со дня ее регистрации.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59. Администрация отказывает в удовлетворении жалобы в следующих случаях: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наличие решения по жалобе, принятого ранее в соотв</w:t>
      </w:r>
      <w:r w:rsidR="00F90131" w:rsidRPr="00686FCB">
        <w:rPr>
          <w:rFonts w:ascii="Arial" w:hAnsi="Arial" w:cs="Arial"/>
          <w:sz w:val="24"/>
          <w:szCs w:val="24"/>
        </w:rPr>
        <w:t>етствии с требованиями настоящего Административного регламента</w:t>
      </w:r>
      <w:r w:rsidRPr="00686FCB">
        <w:rPr>
          <w:rFonts w:ascii="Arial" w:hAnsi="Arial" w:cs="Arial"/>
          <w:sz w:val="24"/>
          <w:szCs w:val="24"/>
        </w:rPr>
        <w:t xml:space="preserve"> в отношении того же заявителя и по тому же предмету жалобы.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60. Администрация вправе оставить жалобу без ответа в следующих случаях:</w:t>
      </w:r>
    </w:p>
    <w:p w:rsidR="00C445D6" w:rsidRPr="00686FCB" w:rsidRDefault="00C445D6" w:rsidP="00C445D6">
      <w:pPr>
        <w:pStyle w:val="a4"/>
        <w:spacing w:line="240" w:lineRule="auto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Администрации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лицу. О данном решении уведомляется заявитель, направивший обращение;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86FCB">
        <w:rPr>
          <w:rFonts w:ascii="Arial" w:hAnsi="Arial" w:cs="Arial"/>
          <w:bCs/>
          <w:sz w:val="24"/>
          <w:szCs w:val="24"/>
        </w:rPr>
        <w:t xml:space="preserve"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</w:t>
      </w:r>
      <w:r w:rsidRPr="00686FCB">
        <w:rPr>
          <w:rFonts w:ascii="Arial" w:hAnsi="Arial" w:cs="Arial"/>
          <w:bCs/>
          <w:sz w:val="24"/>
          <w:szCs w:val="24"/>
        </w:rPr>
        <w:lastRenderedPageBreak/>
        <w:t>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61. По результатам рассмотрения жалобы</w:t>
      </w:r>
      <w:r w:rsidRPr="00686FCB">
        <w:rPr>
          <w:rFonts w:ascii="Arial" w:hAnsi="Arial" w:cs="Arial"/>
          <w:i/>
          <w:sz w:val="24"/>
          <w:szCs w:val="24"/>
        </w:rPr>
        <w:t xml:space="preserve"> </w:t>
      </w:r>
      <w:r w:rsidRPr="00686FCB">
        <w:rPr>
          <w:rFonts w:ascii="Arial" w:hAnsi="Arial" w:cs="Arial"/>
          <w:sz w:val="24"/>
          <w:szCs w:val="24"/>
        </w:rPr>
        <w:t>Администрация принимает одно из следующих решений:</w:t>
      </w:r>
    </w:p>
    <w:p w:rsidR="00C445D6" w:rsidRPr="00686FCB" w:rsidRDefault="00C445D6" w:rsidP="00C445D6">
      <w:pPr>
        <w:pStyle w:val="a4"/>
        <w:spacing w:line="240" w:lineRule="auto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C445D6" w:rsidRPr="00686FCB" w:rsidRDefault="00C445D6" w:rsidP="00C44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62. В ответе по результатам рассмотрения жалобы указываются: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наименование Администрации, должность, фамилия, имя, отчество (при наличии) его должностного лица, принявшего решение по жалобе;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фамилия, имя, отчество (при наличии) или наименование заявителя;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основания для принятия решения по жалобе;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принятое по жалобе решение;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- сведения о порядке обжалования принятого по жалобе решения.</w:t>
      </w:r>
    </w:p>
    <w:p w:rsidR="00C445D6" w:rsidRPr="00686FCB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63. 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4E4957" w:rsidRPr="00686FCB" w:rsidRDefault="004E4957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4E4957" w:rsidRPr="00686FCB" w:rsidRDefault="004E4957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4E4957" w:rsidRPr="00686FCB" w:rsidRDefault="004E4957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4E4957" w:rsidRPr="00686FCB" w:rsidRDefault="004E4957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4E4957" w:rsidRDefault="004E4957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P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4E4957" w:rsidRDefault="004E4957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P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4E4957" w:rsidRPr="00686FCB" w:rsidRDefault="004E4957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E4957" w:rsidRDefault="004E4957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86FCB" w:rsidRPr="00686FCB" w:rsidRDefault="00686FCB" w:rsidP="004E4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4E4957" w:rsidRPr="00686FCB" w:rsidRDefault="004E4957" w:rsidP="004E4957">
      <w:pPr>
        <w:widowControl w:val="0"/>
        <w:autoSpaceDE w:val="0"/>
        <w:autoSpaceDN w:val="0"/>
        <w:adjustRightInd w:val="0"/>
        <w:spacing w:before="60" w:after="60" w:line="240" w:lineRule="auto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86FCB">
        <w:rPr>
          <w:rFonts w:ascii="Arial" w:hAnsi="Arial" w:cs="Arial"/>
          <w:b/>
          <w:sz w:val="24"/>
          <w:szCs w:val="24"/>
        </w:rPr>
        <w:t>Справочная информация</w:t>
      </w:r>
    </w:p>
    <w:p w:rsidR="004E4957" w:rsidRPr="00686FCB" w:rsidRDefault="004E4957" w:rsidP="00686FCB">
      <w:pPr>
        <w:widowControl w:val="0"/>
        <w:autoSpaceDE w:val="0"/>
        <w:autoSpaceDN w:val="0"/>
        <w:adjustRightInd w:val="0"/>
        <w:spacing w:before="60" w:after="0" w:line="240" w:lineRule="auto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86FCB">
        <w:rPr>
          <w:rFonts w:ascii="Arial" w:hAnsi="Arial" w:cs="Arial"/>
          <w:b/>
          <w:sz w:val="24"/>
          <w:szCs w:val="24"/>
        </w:rPr>
        <w:t xml:space="preserve">о месте нахождения, графике работы, контактных телефонах, адресах электронной почты </w:t>
      </w:r>
      <w:r w:rsidR="003B4945" w:rsidRPr="00686FCB">
        <w:rPr>
          <w:rFonts w:ascii="Arial" w:hAnsi="Arial" w:cs="Arial"/>
          <w:b/>
          <w:sz w:val="24"/>
          <w:szCs w:val="24"/>
        </w:rPr>
        <w:t>а</w:t>
      </w:r>
      <w:r w:rsidRPr="00686FCB">
        <w:rPr>
          <w:rFonts w:ascii="Arial" w:hAnsi="Arial" w:cs="Arial"/>
          <w:b/>
          <w:sz w:val="24"/>
          <w:szCs w:val="24"/>
        </w:rPr>
        <w:t xml:space="preserve">дминистрации </w:t>
      </w:r>
      <w:r w:rsidR="003B4945" w:rsidRPr="00686FCB">
        <w:rPr>
          <w:rFonts w:ascii="Arial" w:hAnsi="Arial" w:cs="Arial"/>
          <w:b/>
          <w:sz w:val="24"/>
          <w:szCs w:val="24"/>
        </w:rPr>
        <w:t xml:space="preserve">Пушкинского муниципального района </w:t>
      </w:r>
      <w:r w:rsidRPr="00686FCB">
        <w:rPr>
          <w:rFonts w:ascii="Arial" w:hAnsi="Arial" w:cs="Arial"/>
          <w:b/>
          <w:sz w:val="24"/>
          <w:szCs w:val="24"/>
        </w:rPr>
        <w:t>Московской области, его структурных подразделений, многофункциональных центров и организаций, участвующих в</w:t>
      </w:r>
      <w:r w:rsidR="00686FCB">
        <w:rPr>
          <w:rFonts w:ascii="Arial" w:hAnsi="Arial" w:cs="Arial"/>
          <w:b/>
          <w:sz w:val="24"/>
          <w:szCs w:val="24"/>
        </w:rPr>
        <w:t xml:space="preserve"> </w:t>
      </w:r>
      <w:r w:rsidRPr="00686FCB">
        <w:rPr>
          <w:rFonts w:ascii="Arial" w:hAnsi="Arial" w:cs="Arial"/>
          <w:b/>
          <w:sz w:val="24"/>
          <w:szCs w:val="24"/>
        </w:rPr>
        <w:t>предоставлении муниципальной услуги</w:t>
      </w:r>
    </w:p>
    <w:p w:rsidR="004E4957" w:rsidRDefault="004E4957" w:rsidP="004E49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E5507A" w:rsidRPr="00686FCB" w:rsidRDefault="00E5507A" w:rsidP="004E49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4E4957" w:rsidRPr="00686FCB" w:rsidRDefault="004E4957" w:rsidP="004E4957">
      <w:pPr>
        <w:pStyle w:val="ConsPlusNonformat"/>
        <w:tabs>
          <w:tab w:val="left" w:pos="709"/>
        </w:tabs>
        <w:ind w:right="-1"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686FCB">
        <w:rPr>
          <w:rFonts w:ascii="Arial" w:hAnsi="Arial" w:cs="Arial"/>
          <w:b/>
          <w:sz w:val="24"/>
          <w:szCs w:val="24"/>
        </w:rPr>
        <w:t xml:space="preserve">1. Администрация </w:t>
      </w:r>
      <w:r w:rsidR="003B4945" w:rsidRPr="00686FCB">
        <w:rPr>
          <w:rFonts w:ascii="Arial" w:hAnsi="Arial" w:cs="Arial"/>
          <w:b/>
          <w:sz w:val="24"/>
          <w:szCs w:val="24"/>
        </w:rPr>
        <w:t xml:space="preserve">Пушкинского муниципального района </w:t>
      </w:r>
      <w:r w:rsidRPr="00686FCB">
        <w:rPr>
          <w:rFonts w:ascii="Arial" w:hAnsi="Arial" w:cs="Arial"/>
          <w:b/>
          <w:sz w:val="24"/>
          <w:szCs w:val="24"/>
        </w:rPr>
        <w:t>Московской области</w:t>
      </w: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Место нахождения Администрации Пушкинского муниципального района: 141200, Московская область, г. Пушкино, Московский проспект, д. 12/2.</w:t>
      </w: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График работы приёмной Администрации Пушкинского муниципального района:</w:t>
      </w: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Понедельник:</w:t>
      </w:r>
      <w:r w:rsidRPr="00686FCB">
        <w:rPr>
          <w:rFonts w:ascii="Arial" w:hAnsi="Arial" w:cs="Arial"/>
          <w:sz w:val="24"/>
          <w:szCs w:val="24"/>
        </w:rPr>
        <w:tab/>
        <w:t>с 9:00 до 18:00, обеденный перерыв с 13:00 до 13:45</w:t>
      </w: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Вторник:</w:t>
      </w:r>
      <w:r w:rsidRPr="00686FCB">
        <w:rPr>
          <w:rFonts w:ascii="Arial" w:hAnsi="Arial" w:cs="Arial"/>
          <w:sz w:val="24"/>
          <w:szCs w:val="24"/>
        </w:rPr>
        <w:tab/>
        <w:t>с 9:00 до 18:00, обеденный перерыв с 13:00 до 13:45</w:t>
      </w: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Среда:</w:t>
      </w:r>
      <w:r w:rsidRPr="00686FCB">
        <w:rPr>
          <w:rFonts w:ascii="Arial" w:hAnsi="Arial" w:cs="Arial"/>
          <w:sz w:val="24"/>
          <w:szCs w:val="24"/>
        </w:rPr>
        <w:tab/>
        <w:t>с 9:00 до 18:00, обеденный перерыв с 13:00 до 13:45</w:t>
      </w: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Четверг:</w:t>
      </w:r>
      <w:r w:rsidRPr="00686FCB">
        <w:rPr>
          <w:rFonts w:ascii="Arial" w:hAnsi="Arial" w:cs="Arial"/>
          <w:sz w:val="24"/>
          <w:szCs w:val="24"/>
        </w:rPr>
        <w:tab/>
        <w:t>с 9:00 до 18:00, обеденный перерыв с 13:00 до 13:45</w:t>
      </w: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Пятница:</w:t>
      </w:r>
      <w:r w:rsidRPr="00686FCB">
        <w:rPr>
          <w:rFonts w:ascii="Arial" w:hAnsi="Arial" w:cs="Arial"/>
          <w:sz w:val="24"/>
          <w:szCs w:val="24"/>
        </w:rPr>
        <w:tab/>
        <w:t>с 9:00 до 13:00</w:t>
      </w: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Суббота:</w:t>
      </w:r>
      <w:r w:rsidRPr="00686FCB">
        <w:rPr>
          <w:rFonts w:ascii="Arial" w:hAnsi="Arial" w:cs="Arial"/>
          <w:sz w:val="24"/>
          <w:szCs w:val="24"/>
        </w:rPr>
        <w:tab/>
        <w:t>Выходной день</w:t>
      </w: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Воскресенье:</w:t>
      </w:r>
      <w:r w:rsidRPr="00686FCB">
        <w:rPr>
          <w:rFonts w:ascii="Arial" w:hAnsi="Arial" w:cs="Arial"/>
          <w:sz w:val="24"/>
          <w:szCs w:val="24"/>
        </w:rPr>
        <w:tab/>
        <w:t>Выходной день</w:t>
      </w: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Почтовый адрес: 141200, Московская область, г. Пушкино, Московский проспект, </w:t>
      </w:r>
      <w:r w:rsidR="006511A3">
        <w:rPr>
          <w:rFonts w:ascii="Arial" w:hAnsi="Arial" w:cs="Arial"/>
          <w:sz w:val="24"/>
          <w:szCs w:val="24"/>
        </w:rPr>
        <w:br/>
      </w:r>
      <w:r w:rsidRPr="00686FCB">
        <w:rPr>
          <w:rFonts w:ascii="Arial" w:hAnsi="Arial" w:cs="Arial"/>
          <w:sz w:val="24"/>
          <w:szCs w:val="24"/>
        </w:rPr>
        <w:t>д. 12/2.</w:t>
      </w: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Контактный телефон: 8(495) 993-41-39.</w:t>
      </w: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 xml:space="preserve">Официальный сайт администрации Пушкинского муниципального района в информационно-коммуникационной сети «Интернет» (далее – сеть Интернет): </w:t>
      </w: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86FCB">
        <w:rPr>
          <w:rFonts w:ascii="Arial" w:hAnsi="Arial" w:cs="Arial"/>
          <w:sz w:val="24"/>
          <w:szCs w:val="24"/>
        </w:rPr>
        <w:t>www</w:t>
      </w:r>
      <w:proofErr w:type="spellEnd"/>
      <w:r w:rsidRPr="00686FCB">
        <w:rPr>
          <w:rFonts w:ascii="Arial" w:hAnsi="Arial" w:cs="Arial"/>
          <w:sz w:val="24"/>
          <w:szCs w:val="24"/>
        </w:rPr>
        <w:t>. adm-pushkino.ru.</w:t>
      </w:r>
    </w:p>
    <w:p w:rsidR="004E4957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6FCB">
        <w:rPr>
          <w:rFonts w:ascii="Arial" w:hAnsi="Arial" w:cs="Arial"/>
          <w:sz w:val="24"/>
          <w:szCs w:val="24"/>
        </w:rPr>
        <w:t>Адрес электронной почты в сети интернет: pushkino@mosreg.ru.</w:t>
      </w: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127AC5" w:rsidRPr="00686FCB" w:rsidRDefault="00127AC5" w:rsidP="0012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A07B83" w:rsidRPr="00686FCB" w:rsidRDefault="00A07B83" w:rsidP="006511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686FCB">
        <w:rPr>
          <w:rFonts w:ascii="Arial" w:hAnsi="Arial" w:cs="Arial"/>
          <w:b/>
          <w:sz w:val="24"/>
          <w:szCs w:val="24"/>
        </w:rPr>
        <w:t>2. Муниципальное бюджетное учреждение Пушкинского муниципального района «Многофункциональный центр предоставления государственных и муниципальных услуг» (далее - многофункциональный центр).</w:t>
      </w:r>
    </w:p>
    <w:p w:rsidR="00A07B83" w:rsidRPr="006511A3" w:rsidRDefault="00A07B83" w:rsidP="006511A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Arial" w:hAnsi="Arial" w:cs="Arial"/>
          <w:sz w:val="24"/>
          <w:szCs w:val="24"/>
        </w:rPr>
      </w:pPr>
      <w:r w:rsidRPr="006511A3">
        <w:rPr>
          <w:rFonts w:ascii="Arial" w:hAnsi="Arial" w:cs="Arial"/>
          <w:sz w:val="24"/>
          <w:szCs w:val="24"/>
        </w:rPr>
        <w:t>Место нахождения многофункционального центра:</w:t>
      </w:r>
      <w:r w:rsidR="006511A3" w:rsidRPr="006511A3">
        <w:rPr>
          <w:rFonts w:ascii="Arial" w:hAnsi="Arial" w:cs="Arial"/>
          <w:sz w:val="24"/>
          <w:szCs w:val="24"/>
        </w:rPr>
        <w:t xml:space="preserve"> </w:t>
      </w:r>
      <w:r w:rsidRPr="006511A3">
        <w:rPr>
          <w:rFonts w:ascii="Arial" w:hAnsi="Arial" w:cs="Arial"/>
          <w:sz w:val="24"/>
          <w:szCs w:val="24"/>
        </w:rPr>
        <w:t>Московская область, 141207, Московская область, г. Пушкино, ул.1-я Серебрянская, д.21</w:t>
      </w:r>
    </w:p>
    <w:p w:rsidR="006511A3" w:rsidRDefault="006511A3" w:rsidP="006511A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sz w:val="24"/>
          <w:szCs w:val="24"/>
        </w:rPr>
      </w:pPr>
    </w:p>
    <w:p w:rsidR="00A07B83" w:rsidRPr="006511A3" w:rsidRDefault="00A07B83" w:rsidP="006511A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Arial" w:hAnsi="Arial" w:cs="Arial"/>
          <w:sz w:val="24"/>
          <w:szCs w:val="24"/>
        </w:rPr>
      </w:pPr>
      <w:r w:rsidRPr="006511A3">
        <w:rPr>
          <w:rFonts w:ascii="Arial" w:hAnsi="Arial" w:cs="Arial"/>
          <w:sz w:val="24"/>
          <w:szCs w:val="24"/>
        </w:rPr>
        <w:t>График работы многофункционального центра:</w:t>
      </w:r>
    </w:p>
    <w:p w:rsidR="00A07B83" w:rsidRPr="00686FCB" w:rsidRDefault="00A07B83" w:rsidP="00A07B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A07B83" w:rsidRPr="006511A3" w:rsidRDefault="00A07B83" w:rsidP="006511A3">
      <w:pPr>
        <w:widowControl w:val="0"/>
        <w:autoSpaceDE w:val="0"/>
        <w:autoSpaceDN w:val="0"/>
        <w:adjustRightInd w:val="0"/>
        <w:spacing w:after="0" w:line="240" w:lineRule="auto"/>
        <w:ind w:left="708"/>
        <w:outlineLvl w:val="2"/>
        <w:rPr>
          <w:rFonts w:ascii="Arial" w:hAnsi="Arial" w:cs="Arial"/>
          <w:sz w:val="24"/>
          <w:szCs w:val="24"/>
        </w:rPr>
      </w:pPr>
      <w:r w:rsidRPr="006511A3">
        <w:rPr>
          <w:rFonts w:ascii="Arial" w:hAnsi="Arial" w:cs="Arial"/>
          <w:sz w:val="24"/>
          <w:szCs w:val="24"/>
        </w:rPr>
        <w:t>Понедельник:</w:t>
      </w:r>
      <w:r w:rsidRPr="006511A3">
        <w:rPr>
          <w:rFonts w:ascii="Arial" w:hAnsi="Arial" w:cs="Arial"/>
          <w:sz w:val="24"/>
          <w:szCs w:val="24"/>
        </w:rPr>
        <w:tab/>
        <w:t>с 08:00 до 20:00, без обеденного перерыва</w:t>
      </w:r>
    </w:p>
    <w:p w:rsidR="00A07B83" w:rsidRPr="006511A3" w:rsidRDefault="00A07B83" w:rsidP="006511A3">
      <w:pPr>
        <w:widowControl w:val="0"/>
        <w:autoSpaceDE w:val="0"/>
        <w:autoSpaceDN w:val="0"/>
        <w:adjustRightInd w:val="0"/>
        <w:spacing w:after="0" w:line="240" w:lineRule="auto"/>
        <w:ind w:left="708"/>
        <w:outlineLvl w:val="2"/>
        <w:rPr>
          <w:rFonts w:ascii="Arial" w:hAnsi="Arial" w:cs="Arial"/>
          <w:sz w:val="24"/>
          <w:szCs w:val="24"/>
        </w:rPr>
      </w:pPr>
      <w:r w:rsidRPr="006511A3">
        <w:rPr>
          <w:rFonts w:ascii="Arial" w:hAnsi="Arial" w:cs="Arial"/>
          <w:sz w:val="24"/>
          <w:szCs w:val="24"/>
        </w:rPr>
        <w:t>Вторник:</w:t>
      </w:r>
      <w:r w:rsidRPr="006511A3">
        <w:rPr>
          <w:rFonts w:ascii="Arial" w:hAnsi="Arial" w:cs="Arial"/>
          <w:sz w:val="24"/>
          <w:szCs w:val="24"/>
        </w:rPr>
        <w:tab/>
      </w:r>
      <w:r w:rsidR="00193FCE">
        <w:rPr>
          <w:rFonts w:ascii="Arial" w:hAnsi="Arial" w:cs="Arial"/>
          <w:sz w:val="24"/>
          <w:szCs w:val="24"/>
        </w:rPr>
        <w:tab/>
      </w:r>
      <w:r w:rsidRPr="006511A3">
        <w:rPr>
          <w:rFonts w:ascii="Arial" w:hAnsi="Arial" w:cs="Arial"/>
          <w:sz w:val="24"/>
          <w:szCs w:val="24"/>
        </w:rPr>
        <w:t>с 08:00 до 20:00, без обеденного перерыва</w:t>
      </w:r>
    </w:p>
    <w:p w:rsidR="00A07B83" w:rsidRPr="006511A3" w:rsidRDefault="00A07B83" w:rsidP="006511A3">
      <w:pPr>
        <w:widowControl w:val="0"/>
        <w:autoSpaceDE w:val="0"/>
        <w:autoSpaceDN w:val="0"/>
        <w:adjustRightInd w:val="0"/>
        <w:spacing w:after="0" w:line="240" w:lineRule="auto"/>
        <w:ind w:left="708"/>
        <w:outlineLvl w:val="2"/>
        <w:rPr>
          <w:rFonts w:ascii="Arial" w:hAnsi="Arial" w:cs="Arial"/>
          <w:sz w:val="24"/>
          <w:szCs w:val="24"/>
        </w:rPr>
      </w:pPr>
      <w:r w:rsidRPr="006511A3">
        <w:rPr>
          <w:rFonts w:ascii="Arial" w:hAnsi="Arial" w:cs="Arial"/>
          <w:sz w:val="24"/>
          <w:szCs w:val="24"/>
        </w:rPr>
        <w:t>Среда</w:t>
      </w:r>
      <w:r w:rsidRPr="006511A3">
        <w:rPr>
          <w:rFonts w:ascii="Arial" w:hAnsi="Arial" w:cs="Arial"/>
          <w:sz w:val="24"/>
          <w:szCs w:val="24"/>
        </w:rPr>
        <w:tab/>
      </w:r>
      <w:r w:rsidR="00193FCE">
        <w:rPr>
          <w:rFonts w:ascii="Arial" w:hAnsi="Arial" w:cs="Arial"/>
          <w:sz w:val="24"/>
          <w:szCs w:val="24"/>
        </w:rPr>
        <w:tab/>
      </w:r>
      <w:r w:rsidRPr="006511A3">
        <w:rPr>
          <w:rFonts w:ascii="Arial" w:hAnsi="Arial" w:cs="Arial"/>
          <w:sz w:val="24"/>
          <w:szCs w:val="24"/>
        </w:rPr>
        <w:t>с 08:00 до 20:00, без обеденного перерыва</w:t>
      </w:r>
    </w:p>
    <w:p w:rsidR="00A07B83" w:rsidRPr="006511A3" w:rsidRDefault="00A07B83" w:rsidP="006511A3">
      <w:pPr>
        <w:widowControl w:val="0"/>
        <w:autoSpaceDE w:val="0"/>
        <w:autoSpaceDN w:val="0"/>
        <w:adjustRightInd w:val="0"/>
        <w:spacing w:after="0" w:line="240" w:lineRule="auto"/>
        <w:ind w:left="708"/>
        <w:outlineLvl w:val="2"/>
        <w:rPr>
          <w:rFonts w:ascii="Arial" w:hAnsi="Arial" w:cs="Arial"/>
          <w:sz w:val="24"/>
          <w:szCs w:val="24"/>
        </w:rPr>
      </w:pPr>
      <w:r w:rsidRPr="006511A3">
        <w:rPr>
          <w:rFonts w:ascii="Arial" w:hAnsi="Arial" w:cs="Arial"/>
          <w:sz w:val="24"/>
          <w:szCs w:val="24"/>
        </w:rPr>
        <w:t>Четверг:</w:t>
      </w:r>
      <w:r w:rsidRPr="006511A3">
        <w:rPr>
          <w:rFonts w:ascii="Arial" w:hAnsi="Arial" w:cs="Arial"/>
          <w:sz w:val="24"/>
          <w:szCs w:val="24"/>
        </w:rPr>
        <w:tab/>
      </w:r>
      <w:r w:rsidR="00193FCE">
        <w:rPr>
          <w:rFonts w:ascii="Arial" w:hAnsi="Arial" w:cs="Arial"/>
          <w:sz w:val="24"/>
          <w:szCs w:val="24"/>
        </w:rPr>
        <w:tab/>
      </w:r>
      <w:r w:rsidRPr="006511A3">
        <w:rPr>
          <w:rFonts w:ascii="Arial" w:hAnsi="Arial" w:cs="Arial"/>
          <w:sz w:val="24"/>
          <w:szCs w:val="24"/>
        </w:rPr>
        <w:t>с 08:00 до 20:00, без обеденного перерыва</w:t>
      </w:r>
    </w:p>
    <w:p w:rsidR="00A07B83" w:rsidRPr="006511A3" w:rsidRDefault="00A07B83" w:rsidP="006511A3">
      <w:pPr>
        <w:widowControl w:val="0"/>
        <w:autoSpaceDE w:val="0"/>
        <w:autoSpaceDN w:val="0"/>
        <w:adjustRightInd w:val="0"/>
        <w:spacing w:after="0" w:line="240" w:lineRule="auto"/>
        <w:ind w:left="708"/>
        <w:outlineLvl w:val="2"/>
        <w:rPr>
          <w:rFonts w:ascii="Arial" w:hAnsi="Arial" w:cs="Arial"/>
          <w:sz w:val="24"/>
          <w:szCs w:val="24"/>
        </w:rPr>
      </w:pPr>
      <w:r w:rsidRPr="006511A3">
        <w:rPr>
          <w:rFonts w:ascii="Arial" w:hAnsi="Arial" w:cs="Arial"/>
          <w:sz w:val="24"/>
          <w:szCs w:val="24"/>
        </w:rPr>
        <w:t>Пятница:</w:t>
      </w:r>
      <w:r w:rsidRPr="006511A3">
        <w:rPr>
          <w:rFonts w:ascii="Arial" w:hAnsi="Arial" w:cs="Arial"/>
          <w:sz w:val="24"/>
          <w:szCs w:val="24"/>
        </w:rPr>
        <w:tab/>
      </w:r>
      <w:r w:rsidR="00193FCE">
        <w:rPr>
          <w:rFonts w:ascii="Arial" w:hAnsi="Arial" w:cs="Arial"/>
          <w:sz w:val="24"/>
          <w:szCs w:val="24"/>
        </w:rPr>
        <w:tab/>
      </w:r>
      <w:r w:rsidRPr="006511A3">
        <w:rPr>
          <w:rFonts w:ascii="Arial" w:hAnsi="Arial" w:cs="Arial"/>
          <w:sz w:val="24"/>
          <w:szCs w:val="24"/>
        </w:rPr>
        <w:t>с 08:00 до 20:00, без обеденного перерыва</w:t>
      </w:r>
    </w:p>
    <w:p w:rsidR="00A07B83" w:rsidRPr="006511A3" w:rsidRDefault="00A07B83" w:rsidP="006511A3">
      <w:pPr>
        <w:widowControl w:val="0"/>
        <w:autoSpaceDE w:val="0"/>
        <w:autoSpaceDN w:val="0"/>
        <w:adjustRightInd w:val="0"/>
        <w:spacing w:after="0" w:line="240" w:lineRule="auto"/>
        <w:ind w:left="708"/>
        <w:outlineLvl w:val="2"/>
        <w:rPr>
          <w:rFonts w:ascii="Arial" w:hAnsi="Arial" w:cs="Arial"/>
          <w:sz w:val="24"/>
          <w:szCs w:val="24"/>
        </w:rPr>
      </w:pPr>
      <w:r w:rsidRPr="006511A3">
        <w:rPr>
          <w:rFonts w:ascii="Arial" w:hAnsi="Arial" w:cs="Arial"/>
          <w:sz w:val="24"/>
          <w:szCs w:val="24"/>
        </w:rPr>
        <w:t>Суббота:</w:t>
      </w:r>
      <w:r w:rsidRPr="006511A3">
        <w:rPr>
          <w:rFonts w:ascii="Arial" w:hAnsi="Arial" w:cs="Arial"/>
          <w:sz w:val="24"/>
          <w:szCs w:val="24"/>
        </w:rPr>
        <w:tab/>
      </w:r>
      <w:r w:rsidR="00193FCE">
        <w:rPr>
          <w:rFonts w:ascii="Arial" w:hAnsi="Arial" w:cs="Arial"/>
          <w:sz w:val="24"/>
          <w:szCs w:val="24"/>
        </w:rPr>
        <w:tab/>
      </w:r>
      <w:r w:rsidRPr="006511A3">
        <w:rPr>
          <w:rFonts w:ascii="Arial" w:hAnsi="Arial" w:cs="Arial"/>
          <w:sz w:val="24"/>
          <w:szCs w:val="24"/>
        </w:rPr>
        <w:t>с 08:00 до 20:00, без обеденного перерыва</w:t>
      </w:r>
    </w:p>
    <w:p w:rsidR="00A07B83" w:rsidRPr="006511A3" w:rsidRDefault="00A07B83" w:rsidP="006511A3">
      <w:pPr>
        <w:widowControl w:val="0"/>
        <w:autoSpaceDE w:val="0"/>
        <w:autoSpaceDN w:val="0"/>
        <w:adjustRightInd w:val="0"/>
        <w:spacing w:after="0" w:line="240" w:lineRule="auto"/>
        <w:ind w:left="708"/>
        <w:outlineLvl w:val="2"/>
        <w:rPr>
          <w:rFonts w:ascii="Arial" w:hAnsi="Arial" w:cs="Arial"/>
          <w:sz w:val="24"/>
          <w:szCs w:val="24"/>
        </w:rPr>
      </w:pPr>
      <w:r w:rsidRPr="006511A3">
        <w:rPr>
          <w:rFonts w:ascii="Arial" w:hAnsi="Arial" w:cs="Arial"/>
          <w:sz w:val="24"/>
          <w:szCs w:val="24"/>
        </w:rPr>
        <w:t>Воскресенье:</w:t>
      </w:r>
      <w:r w:rsidRPr="006511A3">
        <w:rPr>
          <w:rFonts w:ascii="Arial" w:hAnsi="Arial" w:cs="Arial"/>
          <w:sz w:val="24"/>
          <w:szCs w:val="24"/>
        </w:rPr>
        <w:tab/>
        <w:t>выходной день.</w:t>
      </w:r>
    </w:p>
    <w:p w:rsidR="00A07B83" w:rsidRPr="006511A3" w:rsidRDefault="00A07B83" w:rsidP="00A07B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A07B83" w:rsidRDefault="00A07B83" w:rsidP="006511A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Arial" w:hAnsi="Arial" w:cs="Arial"/>
          <w:sz w:val="24"/>
          <w:szCs w:val="24"/>
        </w:rPr>
      </w:pPr>
      <w:r w:rsidRPr="006511A3">
        <w:rPr>
          <w:rFonts w:ascii="Arial" w:hAnsi="Arial" w:cs="Arial"/>
          <w:sz w:val="24"/>
          <w:szCs w:val="24"/>
        </w:rPr>
        <w:t>Почтовый адрес многофункционального центра:</w:t>
      </w:r>
      <w:r w:rsidR="006511A3">
        <w:rPr>
          <w:rFonts w:ascii="Arial" w:hAnsi="Arial" w:cs="Arial"/>
          <w:sz w:val="24"/>
          <w:szCs w:val="24"/>
        </w:rPr>
        <w:t xml:space="preserve"> </w:t>
      </w:r>
      <w:r w:rsidRPr="006511A3">
        <w:rPr>
          <w:rFonts w:ascii="Arial" w:hAnsi="Arial" w:cs="Arial"/>
          <w:sz w:val="24"/>
          <w:szCs w:val="24"/>
        </w:rPr>
        <w:t>141207, Московская область, г. Пушкино, ул.1-я Серебрянская, д.21</w:t>
      </w:r>
      <w:r w:rsidR="006511A3">
        <w:rPr>
          <w:rFonts w:ascii="Arial" w:hAnsi="Arial" w:cs="Arial"/>
          <w:sz w:val="24"/>
          <w:szCs w:val="24"/>
        </w:rPr>
        <w:t>.</w:t>
      </w:r>
    </w:p>
    <w:p w:rsidR="00A07B83" w:rsidRPr="006511A3" w:rsidRDefault="00A07B83" w:rsidP="006511A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Arial" w:hAnsi="Arial" w:cs="Arial"/>
          <w:sz w:val="24"/>
          <w:szCs w:val="24"/>
        </w:rPr>
      </w:pPr>
      <w:r w:rsidRPr="006511A3">
        <w:rPr>
          <w:rFonts w:ascii="Arial" w:hAnsi="Arial" w:cs="Arial"/>
          <w:sz w:val="24"/>
          <w:szCs w:val="24"/>
        </w:rPr>
        <w:t>Контактный телефон: 8(496) 503-37-38.</w:t>
      </w:r>
    </w:p>
    <w:p w:rsidR="00A07B83" w:rsidRPr="006511A3" w:rsidRDefault="00A07B83" w:rsidP="00A07B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A07B83" w:rsidRPr="006511A3" w:rsidRDefault="00A07B83" w:rsidP="006511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6511A3">
        <w:rPr>
          <w:rFonts w:ascii="Arial" w:hAnsi="Arial" w:cs="Arial"/>
          <w:sz w:val="24"/>
          <w:szCs w:val="24"/>
        </w:rPr>
        <w:t xml:space="preserve">Официальный сайт многофункционального центра в сети интернет: </w:t>
      </w:r>
      <w:proofErr w:type="spellStart"/>
      <w:r w:rsidRPr="006511A3">
        <w:rPr>
          <w:rFonts w:ascii="Arial" w:hAnsi="Arial" w:cs="Arial"/>
          <w:sz w:val="24"/>
          <w:szCs w:val="24"/>
        </w:rPr>
        <w:t>www</w:t>
      </w:r>
      <w:proofErr w:type="spellEnd"/>
      <w:r w:rsidRPr="006511A3">
        <w:rPr>
          <w:rFonts w:ascii="Arial" w:hAnsi="Arial" w:cs="Arial"/>
          <w:sz w:val="24"/>
          <w:szCs w:val="24"/>
        </w:rPr>
        <w:t>. mfcpmr.ru.</w:t>
      </w:r>
    </w:p>
    <w:p w:rsidR="00A07B83" w:rsidRPr="006511A3" w:rsidRDefault="00A07B83" w:rsidP="006511A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Arial" w:hAnsi="Arial" w:cs="Arial"/>
          <w:sz w:val="24"/>
          <w:szCs w:val="24"/>
        </w:rPr>
      </w:pPr>
      <w:r w:rsidRPr="006511A3">
        <w:rPr>
          <w:rFonts w:ascii="Arial" w:hAnsi="Arial" w:cs="Arial"/>
          <w:sz w:val="24"/>
          <w:szCs w:val="24"/>
        </w:rPr>
        <w:t>Адрес электронной почты в сети интернет: mfc@adm-pushkino.ru.</w:t>
      </w:r>
    </w:p>
    <w:p w:rsidR="00A07B83" w:rsidRPr="006511A3" w:rsidRDefault="00A07B83" w:rsidP="00A07B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A07B83" w:rsidRPr="006511A3" w:rsidRDefault="00A07B83" w:rsidP="00A07B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A07B83" w:rsidRPr="006511A3" w:rsidRDefault="00A07B83" w:rsidP="00A07B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A07B83" w:rsidRPr="006511A3" w:rsidRDefault="00A07B83" w:rsidP="00A07B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6511A3">
        <w:rPr>
          <w:rFonts w:ascii="Arial" w:hAnsi="Arial" w:cs="Arial"/>
          <w:sz w:val="24"/>
          <w:szCs w:val="24"/>
        </w:rPr>
        <w:t>________________</w:t>
      </w:r>
    </w:p>
    <w:p w:rsidR="004E4957" w:rsidRPr="00F83AC6" w:rsidRDefault="004E4957" w:rsidP="004E49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highlight w:val="yellow"/>
        </w:rPr>
      </w:pPr>
      <w:r w:rsidRPr="00F83AC6"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C445D6" w:rsidRPr="00E5507A" w:rsidRDefault="00C445D6" w:rsidP="00C55302">
      <w:pPr>
        <w:pStyle w:val="ConsPlusNonformat"/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5507A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C445D6" w:rsidRPr="00E5507A" w:rsidRDefault="00C445D6" w:rsidP="00C445D6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5507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C445D6" w:rsidRPr="00E5507A" w:rsidRDefault="00C445D6" w:rsidP="00C445D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45D6" w:rsidRPr="00E5507A" w:rsidRDefault="00C445D6" w:rsidP="00C445D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5507A">
        <w:rPr>
          <w:rFonts w:ascii="Arial" w:hAnsi="Arial" w:cs="Arial"/>
          <w:b/>
          <w:sz w:val="24"/>
          <w:szCs w:val="24"/>
        </w:rPr>
        <w:t>Блок-схема</w:t>
      </w:r>
    </w:p>
    <w:p w:rsidR="00C445D6" w:rsidRPr="00E5507A" w:rsidRDefault="00C445D6" w:rsidP="00C445D6">
      <w:pPr>
        <w:widowControl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E5507A">
        <w:rPr>
          <w:rFonts w:ascii="Arial" w:eastAsia="Times New Roman" w:hAnsi="Arial" w:cs="Arial"/>
          <w:b/>
          <w:sz w:val="24"/>
          <w:szCs w:val="24"/>
        </w:rPr>
        <w:t xml:space="preserve">предоставления </w:t>
      </w:r>
      <w:r w:rsidRPr="00E5507A">
        <w:rPr>
          <w:rFonts w:ascii="Arial" w:eastAsia="PMingLiU" w:hAnsi="Arial" w:cs="Arial"/>
          <w:b/>
          <w:bCs/>
          <w:sz w:val="24"/>
          <w:szCs w:val="24"/>
        </w:rPr>
        <w:t>муниципальной услуги</w:t>
      </w:r>
    </w:p>
    <w:p w:rsidR="00C445D6" w:rsidRPr="00E5507A" w:rsidRDefault="00C445D6" w:rsidP="00C445D6">
      <w:pPr>
        <w:widowControl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E5507A">
        <w:rPr>
          <w:rFonts w:ascii="Arial" w:hAnsi="Arial" w:cs="Arial"/>
          <w:color w:val="auto"/>
          <w:sz w:val="24"/>
          <w:szCs w:val="24"/>
        </w:rPr>
        <w:t>«</w:t>
      </w:r>
      <w:r w:rsidRPr="00E5507A">
        <w:rPr>
          <w:rFonts w:ascii="Arial" w:hAnsi="Arial" w:cs="Arial"/>
          <w:bCs/>
          <w:color w:val="auto"/>
          <w:sz w:val="24"/>
          <w:szCs w:val="24"/>
        </w:rPr>
        <w:t xml:space="preserve">Заключение договора на установку и эксплуатацию рекламных конструкций на земельном участке, здании или ином недвижимом имуществе, находящихся в </w:t>
      </w:r>
      <w:r w:rsidR="003773C7" w:rsidRPr="00E5507A">
        <w:rPr>
          <w:rFonts w:ascii="Arial" w:hAnsi="Arial" w:cs="Arial"/>
          <w:bCs/>
          <w:color w:val="auto"/>
          <w:sz w:val="24"/>
          <w:szCs w:val="24"/>
        </w:rPr>
        <w:t xml:space="preserve">муниципальной </w:t>
      </w:r>
      <w:r w:rsidRPr="00E5507A">
        <w:rPr>
          <w:rFonts w:ascii="Arial" w:hAnsi="Arial" w:cs="Arial"/>
          <w:bCs/>
          <w:color w:val="auto"/>
          <w:sz w:val="24"/>
          <w:szCs w:val="24"/>
        </w:rPr>
        <w:t>собственности муниципального</w:t>
      </w:r>
      <w:r w:rsidRPr="00E5507A">
        <w:rPr>
          <w:rFonts w:ascii="Arial" w:hAnsi="Arial" w:cs="Arial"/>
          <w:color w:val="auto"/>
          <w:sz w:val="24"/>
          <w:szCs w:val="24"/>
        </w:rPr>
        <w:t xml:space="preserve">, а также </w:t>
      </w:r>
      <w:r w:rsidR="00ED5C8C" w:rsidRPr="00E5507A">
        <w:rPr>
          <w:rFonts w:ascii="Arial" w:hAnsi="Arial" w:cs="Arial"/>
          <w:color w:val="auto"/>
          <w:sz w:val="24"/>
          <w:szCs w:val="24"/>
        </w:rPr>
        <w:t>на земельных участках</w:t>
      </w:r>
      <w:r w:rsidRPr="00E5507A">
        <w:rPr>
          <w:rFonts w:ascii="Arial" w:hAnsi="Arial" w:cs="Arial"/>
          <w:color w:val="auto"/>
          <w:sz w:val="24"/>
          <w:szCs w:val="24"/>
        </w:rPr>
        <w:t>, государственная собственность на которые не разграничена»</w:t>
      </w:r>
    </w:p>
    <w:p w:rsidR="00C445D6" w:rsidRPr="00E5507A" w:rsidRDefault="00C445D6" w:rsidP="00C445D6">
      <w:pPr>
        <w:widowControl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C445D6" w:rsidRDefault="00C445D6" w:rsidP="00C445D6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</w:p>
    <w:p w:rsidR="00C445D6" w:rsidRDefault="004E4957" w:rsidP="00C445D6">
      <w:pPr>
        <w:spacing w:after="0" w:line="24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44450</wp:posOffset>
                </wp:positionV>
                <wp:extent cx="4589145" cy="527050"/>
                <wp:effectExtent l="10160" t="8890" r="10795" b="698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14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5D6" w:rsidRPr="00E5507A" w:rsidRDefault="00C445D6" w:rsidP="00C445D6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550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Прием документов, необходимых для заключения договора</w:t>
                            </w:r>
                            <w:r w:rsidRPr="00E5507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94.1pt;margin-top:3.5pt;width:361.35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" strokeweight="0">
                <v:textbox>
                  <w:txbxContent>
                    <w:p w:rsidR="00C445D6" w:rsidRPr="00E5507A" w:rsidRDefault="00C445D6" w:rsidP="00C445D6">
                      <w:pPr>
                        <w:pStyle w:val="a7"/>
                        <w:jc w:val="center"/>
                        <w:rPr>
                          <w:rFonts w:ascii="Arial" w:hAnsi="Arial" w:cs="Arial"/>
                        </w:rPr>
                      </w:pPr>
                      <w:r w:rsidRPr="00E5507A">
                        <w:rPr>
                          <w:rFonts w:ascii="Arial" w:hAnsi="Arial" w:cs="Arial"/>
                          <w:sz w:val="24"/>
                          <w:szCs w:val="24"/>
                        </w:rPr>
                        <w:t>Прием документов, необходимых для заключения договора</w:t>
                      </w:r>
                      <w:r w:rsidRPr="00E5507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на установку и эксплуатацию рекламной конструкции</w:t>
                      </w:r>
                    </w:p>
                  </w:txbxContent>
                </v:textbox>
              </v:rect>
            </w:pict>
          </mc:Fallback>
        </mc:AlternateContent>
      </w:r>
    </w:p>
    <w:p w:rsidR="00C445D6" w:rsidRDefault="00C445D6" w:rsidP="00C445D6">
      <w:pPr>
        <w:spacing w:after="0" w:line="240" w:lineRule="auto"/>
        <w:ind w:firstLine="709"/>
        <w:jc w:val="both"/>
      </w:pPr>
    </w:p>
    <w:p w:rsidR="00C445D6" w:rsidRDefault="00C445D6" w:rsidP="00C445D6">
      <w:pPr>
        <w:spacing w:after="0" w:line="240" w:lineRule="auto"/>
        <w:ind w:firstLine="709"/>
        <w:jc w:val="both"/>
      </w:pPr>
    </w:p>
    <w:p w:rsidR="00C445D6" w:rsidRDefault="004E4957" w:rsidP="00C445D6">
      <w:pPr>
        <w:spacing w:after="0" w:line="24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1802765</wp:posOffset>
                </wp:positionV>
                <wp:extent cx="0" cy="351155"/>
                <wp:effectExtent l="60325" t="11430" r="53975" b="1841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437.8pt;margin-top:141.95pt;width:0;height:2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4TkMg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732790</wp:posOffset>
                </wp:positionV>
                <wp:extent cx="0" cy="351155"/>
                <wp:effectExtent l="61595" t="8255" r="52705" b="2159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07.9pt;margin-top:57.7pt;width:0;height:2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W0MQIAAF4EAAAOAAAAZHJzL2Uyb0RvYy54bWysVMGO2jAQvVfqP1i+QwgbK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732790</wp:posOffset>
                </wp:positionV>
                <wp:extent cx="0" cy="351155"/>
                <wp:effectExtent l="57150" t="8255" r="57150" b="2159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46.55pt;margin-top:57.7pt;width:0;height: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HkMgIAAF4EAAAOAAAAZHJzL2Uyb0RvYy54bWysVMGO2jAQvVfqP1i+QxIWK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59690</wp:posOffset>
                </wp:positionV>
                <wp:extent cx="0" cy="351155"/>
                <wp:effectExtent l="61595" t="11430" r="52705" b="1841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07.9pt;margin-top:4.7pt;width:0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dVMQIAAF0EAAAOAAAAZHJzL2Uyb0RvYy54bWysVMGO2jAQvVfqP1i+QwgbK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59690</wp:posOffset>
                </wp:positionV>
                <wp:extent cx="0" cy="351155"/>
                <wp:effectExtent l="57150" t="11430" r="57150" b="1841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6.55pt;margin-top:4.7pt;width:0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C445D6" w:rsidRDefault="00C445D6" w:rsidP="00C445D6">
      <w:pPr>
        <w:spacing w:after="0" w:line="240" w:lineRule="auto"/>
        <w:ind w:firstLine="709"/>
        <w:jc w:val="both"/>
      </w:pPr>
    </w:p>
    <w:p w:rsidR="00C445D6" w:rsidRDefault="004E4957" w:rsidP="00C445D6">
      <w:pPr>
        <w:spacing w:after="0" w:line="24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69850</wp:posOffset>
                </wp:positionV>
                <wp:extent cx="4589145" cy="321945"/>
                <wp:effectExtent l="10160" t="10795" r="10795" b="1016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5D6" w:rsidRPr="00E5507A" w:rsidRDefault="00C445D6" w:rsidP="00C445D6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550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Обработка и изучение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94.1pt;margin-top:5.5pt;width:361.35pt;height: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" strokeweight="0">
                <v:textbox>
                  <w:txbxContent>
                    <w:p w:rsidR="00C445D6" w:rsidRPr="00E5507A" w:rsidRDefault="00C445D6" w:rsidP="00C445D6">
                      <w:pPr>
                        <w:pStyle w:val="a7"/>
                        <w:jc w:val="center"/>
                        <w:rPr>
                          <w:rFonts w:ascii="Arial" w:hAnsi="Arial" w:cs="Arial"/>
                        </w:rPr>
                      </w:pPr>
                      <w:r w:rsidRPr="00E5507A">
                        <w:rPr>
                          <w:rFonts w:ascii="Arial" w:hAnsi="Arial" w:cs="Arial"/>
                          <w:sz w:val="24"/>
                          <w:szCs w:val="24"/>
                        </w:rPr>
                        <w:t>Обработка и изучение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445D6" w:rsidRDefault="00C445D6" w:rsidP="00C445D6">
      <w:pPr>
        <w:spacing w:after="0" w:line="240" w:lineRule="auto"/>
        <w:ind w:firstLine="709"/>
        <w:jc w:val="both"/>
      </w:pPr>
    </w:p>
    <w:p w:rsidR="00C445D6" w:rsidRDefault="00C445D6" w:rsidP="00C445D6">
      <w:pPr>
        <w:spacing w:after="0" w:line="240" w:lineRule="auto"/>
        <w:ind w:firstLine="709"/>
        <w:jc w:val="both"/>
      </w:pPr>
    </w:p>
    <w:p w:rsidR="00C445D6" w:rsidRDefault="00C445D6" w:rsidP="00C445D6">
      <w:pPr>
        <w:spacing w:after="0" w:line="240" w:lineRule="auto"/>
        <w:ind w:firstLine="709"/>
        <w:jc w:val="both"/>
      </w:pPr>
    </w:p>
    <w:p w:rsidR="00C445D6" w:rsidRDefault="004E4957" w:rsidP="00C445D6">
      <w:pPr>
        <w:spacing w:after="0" w:line="24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60960</wp:posOffset>
                </wp:positionV>
                <wp:extent cx="4589145" cy="718820"/>
                <wp:effectExtent l="10160" t="7620" r="10795" b="698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145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5D6" w:rsidRPr="00E5507A" w:rsidRDefault="00C445D6" w:rsidP="00C445D6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550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Принятие решения о заключении договора (об отказе в заключени</w:t>
                            </w:r>
                            <w:proofErr w:type="gramStart"/>
                            <w:r w:rsidRPr="00E550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и</w:t>
                            </w:r>
                            <w:proofErr w:type="gramEnd"/>
                            <w:r w:rsidRPr="00E550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договора)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94.1pt;margin-top:4.8pt;width:361.35pt;height:5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" strokeweight="0">
                <v:textbox>
                  <w:txbxContent>
                    <w:p w:rsidR="00C445D6" w:rsidRPr="00E5507A" w:rsidRDefault="00C445D6" w:rsidP="00C445D6">
                      <w:pPr>
                        <w:pStyle w:val="a7"/>
                        <w:jc w:val="center"/>
                        <w:rPr>
                          <w:rFonts w:ascii="Arial" w:hAnsi="Arial" w:cs="Arial"/>
                        </w:rPr>
                      </w:pPr>
                      <w:r w:rsidRPr="00E5507A">
                        <w:rPr>
                          <w:rFonts w:ascii="Arial" w:hAnsi="Arial" w:cs="Arial"/>
                          <w:sz w:val="24"/>
                          <w:szCs w:val="24"/>
                        </w:rPr>
                        <w:t>Принятие решения о заключении договора (об отказе в заключени</w:t>
                      </w:r>
                      <w:proofErr w:type="gramStart"/>
                      <w:r w:rsidRPr="00E5507A">
                        <w:rPr>
                          <w:rFonts w:ascii="Arial" w:hAnsi="Arial" w:cs="Arial"/>
                          <w:sz w:val="24"/>
                          <w:szCs w:val="24"/>
                        </w:rPr>
                        <w:t>и</w:t>
                      </w:r>
                      <w:proofErr w:type="gramEnd"/>
                      <w:r w:rsidRPr="00E550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договора) на установку и эксплуатацию рекламной конструкции</w:t>
                      </w:r>
                    </w:p>
                  </w:txbxContent>
                </v:textbox>
              </v:rect>
            </w:pict>
          </mc:Fallback>
        </mc:AlternateContent>
      </w:r>
    </w:p>
    <w:p w:rsidR="00C445D6" w:rsidRDefault="00C445D6" w:rsidP="00C445D6">
      <w:pPr>
        <w:spacing w:after="0" w:line="240" w:lineRule="auto"/>
        <w:ind w:firstLine="709"/>
        <w:jc w:val="both"/>
      </w:pPr>
    </w:p>
    <w:p w:rsidR="00C445D6" w:rsidRDefault="00C445D6" w:rsidP="00C445D6">
      <w:pPr>
        <w:spacing w:after="0" w:line="240" w:lineRule="auto"/>
        <w:ind w:firstLine="709"/>
        <w:jc w:val="both"/>
      </w:pPr>
    </w:p>
    <w:p w:rsidR="00C445D6" w:rsidRDefault="00C445D6" w:rsidP="00C445D6">
      <w:pPr>
        <w:spacing w:after="0" w:line="240" w:lineRule="auto"/>
        <w:ind w:firstLine="709"/>
        <w:jc w:val="both"/>
      </w:pPr>
    </w:p>
    <w:p w:rsidR="00C445D6" w:rsidRDefault="004E4957" w:rsidP="00C445D6">
      <w:pPr>
        <w:spacing w:after="0" w:line="24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97790</wp:posOffset>
                </wp:positionV>
                <wp:extent cx="0" cy="351155"/>
                <wp:effectExtent l="52705" t="12065" r="61595" b="1778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12.45pt;margin-top:7.7pt;width:0;height:2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C445D6" w:rsidRDefault="00C445D6" w:rsidP="00C445D6">
      <w:pPr>
        <w:spacing w:after="0" w:line="240" w:lineRule="auto"/>
        <w:ind w:firstLine="709"/>
        <w:jc w:val="both"/>
      </w:pPr>
    </w:p>
    <w:p w:rsidR="00C445D6" w:rsidRDefault="007E6B49" w:rsidP="00C445D6">
      <w:pPr>
        <w:spacing w:after="0" w:line="24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1FF83" wp14:editId="5C744F81">
                <wp:simplePos x="0" y="0"/>
                <wp:positionH relativeFrom="column">
                  <wp:posOffset>327660</wp:posOffset>
                </wp:positionH>
                <wp:positionV relativeFrom="paragraph">
                  <wp:posOffset>107315</wp:posOffset>
                </wp:positionV>
                <wp:extent cx="2679700" cy="695325"/>
                <wp:effectExtent l="0" t="0" r="25400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5D6" w:rsidRPr="00E5507A" w:rsidRDefault="009E3FFB" w:rsidP="00C445D6">
                            <w:pPr>
                              <w:pStyle w:val="a7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Письменный отказ в заключени</w:t>
                            </w:r>
                            <w:proofErr w:type="gramStart"/>
                            <w:r w:rsidR="00C445D6" w:rsidRPr="00E550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и</w:t>
                            </w:r>
                            <w:proofErr w:type="gramEnd"/>
                            <w:r w:rsidR="00C445D6" w:rsidRPr="00E550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договора </w:t>
                            </w:r>
                          </w:p>
                          <w:p w:rsidR="00C445D6" w:rsidRDefault="00C445D6" w:rsidP="00C445D6">
                            <w:pPr>
                              <w:pStyle w:val="a7"/>
                            </w:pPr>
                          </w:p>
                          <w:p w:rsidR="00C445D6" w:rsidRDefault="00C445D6" w:rsidP="00C445D6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25.8pt;margin-top:8.45pt;width:211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" strokeweight="0">
                <v:textbox>
                  <w:txbxContent>
                    <w:p w:rsidR="00C445D6" w:rsidRPr="00E5507A" w:rsidRDefault="009E3FFB" w:rsidP="00C445D6">
                      <w:pPr>
                        <w:pStyle w:val="a7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Письменный отказ в заключени</w:t>
                      </w:r>
                      <w:proofErr w:type="gramStart"/>
                      <w:r w:rsidR="00C445D6" w:rsidRPr="00E5507A">
                        <w:rPr>
                          <w:rFonts w:ascii="Arial" w:hAnsi="Arial" w:cs="Arial"/>
                          <w:sz w:val="24"/>
                          <w:szCs w:val="24"/>
                        </w:rPr>
                        <w:t>и</w:t>
                      </w:r>
                      <w:proofErr w:type="gramEnd"/>
                      <w:r w:rsidR="00C445D6" w:rsidRPr="00E550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договора </w:t>
                      </w:r>
                    </w:p>
                    <w:p w:rsidR="00C445D6" w:rsidRDefault="00C445D6" w:rsidP="00C445D6">
                      <w:pPr>
                        <w:pStyle w:val="a7"/>
                      </w:pPr>
                    </w:p>
                    <w:p w:rsidR="00C445D6" w:rsidRDefault="00C445D6" w:rsidP="00C445D6">
                      <w:pPr>
                        <w:pStyle w:val="a7"/>
                      </w:pPr>
                    </w:p>
                  </w:txbxContent>
                </v:textbox>
              </v:rect>
            </w:pict>
          </mc:Fallback>
        </mc:AlternateContent>
      </w:r>
      <w:r w:rsidR="004E49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50B26" wp14:editId="403992D0">
                <wp:simplePos x="0" y="0"/>
                <wp:positionH relativeFrom="column">
                  <wp:posOffset>3804285</wp:posOffset>
                </wp:positionH>
                <wp:positionV relativeFrom="paragraph">
                  <wp:posOffset>107949</wp:posOffset>
                </wp:positionV>
                <wp:extent cx="2724150" cy="695325"/>
                <wp:effectExtent l="0" t="0" r="1905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5D6" w:rsidRPr="00E5507A" w:rsidRDefault="00C445D6" w:rsidP="00C445D6">
                            <w:pPr>
                              <w:pStyle w:val="a7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E550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Выдача договора на установку и эксплуатацию рекламной конструкции</w:t>
                            </w:r>
                          </w:p>
                          <w:p w:rsidR="00C445D6" w:rsidRDefault="00C445D6" w:rsidP="00C445D6">
                            <w:pPr>
                              <w:pStyle w:val="a7"/>
                            </w:pPr>
                          </w:p>
                          <w:p w:rsidR="00C445D6" w:rsidRDefault="00C445D6" w:rsidP="00C445D6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299.55pt;margin-top:8.5pt;width:214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" strokeweight="0">
                <v:textbox>
                  <w:txbxContent>
                    <w:p w:rsidR="00C445D6" w:rsidRPr="00E5507A" w:rsidRDefault="00C445D6" w:rsidP="00C445D6">
                      <w:pPr>
                        <w:pStyle w:val="a7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E5507A">
                        <w:rPr>
                          <w:rFonts w:ascii="Arial" w:hAnsi="Arial" w:cs="Arial"/>
                          <w:sz w:val="24"/>
                          <w:szCs w:val="24"/>
                        </w:rPr>
                        <w:t>Выдача договора на установку и эксплуатацию рекламной конструкции</w:t>
                      </w:r>
                    </w:p>
                    <w:p w:rsidR="00C445D6" w:rsidRDefault="00C445D6" w:rsidP="00C445D6">
                      <w:pPr>
                        <w:pStyle w:val="a7"/>
                      </w:pPr>
                    </w:p>
                    <w:p w:rsidR="00C445D6" w:rsidRDefault="00C445D6" w:rsidP="00C445D6">
                      <w:pPr>
                        <w:pStyle w:val="a7"/>
                      </w:pPr>
                    </w:p>
                  </w:txbxContent>
                </v:textbox>
              </v:rect>
            </w:pict>
          </mc:Fallback>
        </mc:AlternateContent>
      </w:r>
    </w:p>
    <w:p w:rsidR="00C445D6" w:rsidRDefault="00C445D6" w:rsidP="00C445D6">
      <w:pPr>
        <w:spacing w:after="0" w:line="240" w:lineRule="auto"/>
        <w:ind w:firstLine="709"/>
        <w:jc w:val="both"/>
      </w:pPr>
    </w:p>
    <w:p w:rsidR="00C445D6" w:rsidRDefault="00C445D6" w:rsidP="00C445D6">
      <w:pPr>
        <w:spacing w:after="0" w:line="240" w:lineRule="auto"/>
        <w:ind w:firstLine="709"/>
        <w:jc w:val="both"/>
      </w:pPr>
    </w:p>
    <w:p w:rsidR="00C445D6" w:rsidRDefault="00C445D6" w:rsidP="00C445D6">
      <w:pPr>
        <w:spacing w:after="0" w:line="240" w:lineRule="auto"/>
        <w:ind w:firstLine="709"/>
        <w:jc w:val="both"/>
      </w:pPr>
    </w:p>
    <w:p w:rsidR="00C445D6" w:rsidRDefault="00C445D6" w:rsidP="00C445D6">
      <w:pPr>
        <w:spacing w:after="0" w:line="240" w:lineRule="auto"/>
        <w:ind w:firstLine="709"/>
        <w:jc w:val="both"/>
      </w:pPr>
    </w:p>
    <w:p w:rsidR="00C445D6" w:rsidRPr="003872E0" w:rsidRDefault="004E4957" w:rsidP="00C445D6">
      <w:pPr>
        <w:tabs>
          <w:tab w:val="left" w:pos="8115"/>
        </w:tabs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7147560</wp:posOffset>
                </wp:positionH>
                <wp:positionV relativeFrom="paragraph">
                  <wp:posOffset>96520</wp:posOffset>
                </wp:positionV>
                <wp:extent cx="171450" cy="466090"/>
                <wp:effectExtent l="9525" t="13970" r="952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5D6" w:rsidRDefault="00C445D6" w:rsidP="00C445D6">
                            <w:pPr>
                              <w:pStyle w:val="a7"/>
                            </w:pPr>
                          </w:p>
                          <w:p w:rsidR="00C445D6" w:rsidRDefault="00C445D6" w:rsidP="00C445D6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562.8pt;margin-top:7.6pt;width:13.5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" strokeweight="0">
                <v:textbox>
                  <w:txbxContent>
                    <w:p w:rsidR="00C445D6" w:rsidRDefault="00C445D6" w:rsidP="00C445D6">
                      <w:pPr>
                        <w:pStyle w:val="a7"/>
                      </w:pPr>
                    </w:p>
                    <w:p w:rsidR="00C445D6" w:rsidRDefault="00C445D6" w:rsidP="00C445D6">
                      <w:pPr>
                        <w:pStyle w:val="a7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8300085</wp:posOffset>
                </wp:positionH>
                <wp:positionV relativeFrom="paragraph">
                  <wp:posOffset>172720</wp:posOffset>
                </wp:positionV>
                <wp:extent cx="247650" cy="1752600"/>
                <wp:effectExtent l="9525" t="13970" r="9525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5D6" w:rsidRDefault="00C445D6" w:rsidP="00C445D6">
                            <w:pPr>
                              <w:pStyle w:val="a7"/>
                            </w:pPr>
                          </w:p>
                          <w:p w:rsidR="00C445D6" w:rsidRDefault="00C445D6" w:rsidP="00C445D6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653.55pt;margin-top:13.6pt;width:19.5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" strokeweight="0">
                <v:textbox>
                  <w:txbxContent>
                    <w:p w:rsidR="00C445D6" w:rsidRDefault="00C445D6" w:rsidP="00C445D6">
                      <w:pPr>
                        <w:pStyle w:val="a7"/>
                      </w:pPr>
                    </w:p>
                    <w:p w:rsidR="00C445D6" w:rsidRDefault="00C445D6" w:rsidP="00C445D6">
                      <w:pPr>
                        <w:pStyle w:val="a7"/>
                      </w:pPr>
                    </w:p>
                  </w:txbxContent>
                </v:textbox>
              </v:rect>
            </w:pict>
          </mc:Fallback>
        </mc:AlternateContent>
      </w:r>
    </w:p>
    <w:p w:rsidR="000E6D48" w:rsidRDefault="000E6D48"/>
    <w:sectPr w:rsidR="000E6D48" w:rsidSect="00027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134" w:header="0" w:footer="28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43" w:rsidRDefault="00125243" w:rsidP="00ED5134">
      <w:pPr>
        <w:spacing w:after="0" w:line="240" w:lineRule="auto"/>
      </w:pPr>
      <w:r>
        <w:separator/>
      </w:r>
    </w:p>
  </w:endnote>
  <w:endnote w:type="continuationSeparator" w:id="0">
    <w:p w:rsidR="00125243" w:rsidRDefault="00125243" w:rsidP="00ED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63" w:rsidRDefault="007856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D" w:rsidRPr="00785663" w:rsidRDefault="00EC7733" w:rsidP="007856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63" w:rsidRDefault="00785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43" w:rsidRDefault="00125243" w:rsidP="00ED5134">
      <w:pPr>
        <w:spacing w:after="0" w:line="240" w:lineRule="auto"/>
      </w:pPr>
      <w:r>
        <w:separator/>
      </w:r>
    </w:p>
  </w:footnote>
  <w:footnote w:type="continuationSeparator" w:id="0">
    <w:p w:rsidR="00125243" w:rsidRDefault="00125243" w:rsidP="00ED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63" w:rsidRDefault="0078566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63" w:rsidRDefault="0078566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63" w:rsidRDefault="007856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94C50"/>
    <w:multiLevelType w:val="hybridMultilevel"/>
    <w:tmpl w:val="B88A2426"/>
    <w:lvl w:ilvl="0" w:tplc="6B227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D6"/>
    <w:rsid w:val="00027AFB"/>
    <w:rsid w:val="0004591C"/>
    <w:rsid w:val="000E6D48"/>
    <w:rsid w:val="001155E3"/>
    <w:rsid w:val="001245B3"/>
    <w:rsid w:val="00125243"/>
    <w:rsid w:val="00127AC5"/>
    <w:rsid w:val="001327AA"/>
    <w:rsid w:val="00152E03"/>
    <w:rsid w:val="00156F04"/>
    <w:rsid w:val="0016245E"/>
    <w:rsid w:val="00193FCE"/>
    <w:rsid w:val="00207896"/>
    <w:rsid w:val="00217CEB"/>
    <w:rsid w:val="00222DD3"/>
    <w:rsid w:val="00257ECF"/>
    <w:rsid w:val="002835C1"/>
    <w:rsid w:val="002842D4"/>
    <w:rsid w:val="002A1EB1"/>
    <w:rsid w:val="002B58A6"/>
    <w:rsid w:val="002D56E6"/>
    <w:rsid w:val="003258FD"/>
    <w:rsid w:val="00347266"/>
    <w:rsid w:val="003773C7"/>
    <w:rsid w:val="00387C7D"/>
    <w:rsid w:val="003B4945"/>
    <w:rsid w:val="00403BC9"/>
    <w:rsid w:val="0044413B"/>
    <w:rsid w:val="00495514"/>
    <w:rsid w:val="004C4E44"/>
    <w:rsid w:val="004C7B8D"/>
    <w:rsid w:val="004E4957"/>
    <w:rsid w:val="004F47C9"/>
    <w:rsid w:val="00532F19"/>
    <w:rsid w:val="00551FC5"/>
    <w:rsid w:val="00641069"/>
    <w:rsid w:val="006511A3"/>
    <w:rsid w:val="00683736"/>
    <w:rsid w:val="00686FCB"/>
    <w:rsid w:val="00735697"/>
    <w:rsid w:val="0074351B"/>
    <w:rsid w:val="00770C61"/>
    <w:rsid w:val="0078527C"/>
    <w:rsid w:val="00785663"/>
    <w:rsid w:val="007E6B49"/>
    <w:rsid w:val="00807E02"/>
    <w:rsid w:val="0083774A"/>
    <w:rsid w:val="008519ED"/>
    <w:rsid w:val="008D3591"/>
    <w:rsid w:val="008E0E45"/>
    <w:rsid w:val="00920796"/>
    <w:rsid w:val="009C007C"/>
    <w:rsid w:val="009E3FFB"/>
    <w:rsid w:val="00A002AB"/>
    <w:rsid w:val="00A07B83"/>
    <w:rsid w:val="00A357D9"/>
    <w:rsid w:val="00A62429"/>
    <w:rsid w:val="00A826F6"/>
    <w:rsid w:val="00B1242A"/>
    <w:rsid w:val="00C445D6"/>
    <w:rsid w:val="00C55302"/>
    <w:rsid w:val="00CE043B"/>
    <w:rsid w:val="00D12290"/>
    <w:rsid w:val="00D369A8"/>
    <w:rsid w:val="00D625A8"/>
    <w:rsid w:val="00D822E0"/>
    <w:rsid w:val="00DE2977"/>
    <w:rsid w:val="00E5507A"/>
    <w:rsid w:val="00EC7733"/>
    <w:rsid w:val="00ED5134"/>
    <w:rsid w:val="00ED5C8C"/>
    <w:rsid w:val="00F44A45"/>
    <w:rsid w:val="00F83AC6"/>
    <w:rsid w:val="00F9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6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45D6"/>
    <w:pPr>
      <w:ind w:left="720"/>
      <w:contextualSpacing/>
    </w:pPr>
  </w:style>
  <w:style w:type="paragraph" w:customStyle="1" w:styleId="a4">
    <w:name w:val="МУ Обычный стиль"/>
    <w:basedOn w:val="a"/>
    <w:uiPriority w:val="99"/>
    <w:rsid w:val="00C445D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footer"/>
    <w:basedOn w:val="a"/>
    <w:link w:val="a6"/>
    <w:rsid w:val="00C445D6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a6">
    <w:name w:val="Нижний колонтитул Знак"/>
    <w:basedOn w:val="a0"/>
    <w:link w:val="a5"/>
    <w:rsid w:val="00C445D6"/>
    <w:rPr>
      <w:rFonts w:ascii="Calibri" w:eastAsia="SimSun" w:hAnsi="Calibri" w:cs="Times New Roman"/>
      <w:color w:val="00000A"/>
      <w:lang w:eastAsia="ru-RU"/>
    </w:rPr>
  </w:style>
  <w:style w:type="paragraph" w:customStyle="1" w:styleId="ConsPlusNonformat">
    <w:name w:val="ConsPlusNonformat"/>
    <w:uiPriority w:val="99"/>
    <w:rsid w:val="00C445D6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color w:val="00000A"/>
      <w:sz w:val="20"/>
      <w:szCs w:val="20"/>
      <w:lang w:eastAsia="ru-RU"/>
    </w:rPr>
  </w:style>
  <w:style w:type="paragraph" w:customStyle="1" w:styleId="a7">
    <w:name w:val="Содержимое врезки"/>
    <w:basedOn w:val="a"/>
    <w:rsid w:val="00C445D6"/>
  </w:style>
  <w:style w:type="character" w:styleId="a8">
    <w:name w:val="Hyperlink"/>
    <w:basedOn w:val="a0"/>
    <w:uiPriority w:val="99"/>
    <w:unhideWhenUsed/>
    <w:rsid w:val="00C445D6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C445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45D6"/>
    <w:rPr>
      <w:rFonts w:ascii="Calibri" w:eastAsia="SimSun" w:hAnsi="Calibri" w:cs="Times New Roman"/>
      <w:color w:val="00000A"/>
      <w:sz w:val="16"/>
      <w:szCs w:val="16"/>
      <w:lang w:eastAsia="ru-RU"/>
    </w:rPr>
  </w:style>
  <w:style w:type="paragraph" w:styleId="a9">
    <w:name w:val="Normal (Web)"/>
    <w:basedOn w:val="a"/>
    <w:uiPriority w:val="99"/>
    <w:rsid w:val="00C44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5D6"/>
    <w:rPr>
      <w:rFonts w:ascii="Tahoma" w:eastAsia="SimSun" w:hAnsi="Tahoma" w:cs="Tahoma"/>
      <w:color w:val="00000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8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5663"/>
    <w:rPr>
      <w:rFonts w:ascii="Calibri" w:eastAsia="SimSu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6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45D6"/>
    <w:pPr>
      <w:ind w:left="720"/>
      <w:contextualSpacing/>
    </w:pPr>
  </w:style>
  <w:style w:type="paragraph" w:customStyle="1" w:styleId="a4">
    <w:name w:val="МУ Обычный стиль"/>
    <w:basedOn w:val="a"/>
    <w:uiPriority w:val="99"/>
    <w:rsid w:val="00C445D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footer"/>
    <w:basedOn w:val="a"/>
    <w:link w:val="a6"/>
    <w:rsid w:val="00C445D6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a6">
    <w:name w:val="Нижний колонтитул Знак"/>
    <w:basedOn w:val="a0"/>
    <w:link w:val="a5"/>
    <w:rsid w:val="00C445D6"/>
    <w:rPr>
      <w:rFonts w:ascii="Calibri" w:eastAsia="SimSun" w:hAnsi="Calibri" w:cs="Times New Roman"/>
      <w:color w:val="00000A"/>
      <w:lang w:eastAsia="ru-RU"/>
    </w:rPr>
  </w:style>
  <w:style w:type="paragraph" w:customStyle="1" w:styleId="ConsPlusNonformat">
    <w:name w:val="ConsPlusNonformat"/>
    <w:uiPriority w:val="99"/>
    <w:rsid w:val="00C445D6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color w:val="00000A"/>
      <w:sz w:val="20"/>
      <w:szCs w:val="20"/>
      <w:lang w:eastAsia="ru-RU"/>
    </w:rPr>
  </w:style>
  <w:style w:type="paragraph" w:customStyle="1" w:styleId="a7">
    <w:name w:val="Содержимое врезки"/>
    <w:basedOn w:val="a"/>
    <w:rsid w:val="00C445D6"/>
  </w:style>
  <w:style w:type="character" w:styleId="a8">
    <w:name w:val="Hyperlink"/>
    <w:basedOn w:val="a0"/>
    <w:uiPriority w:val="99"/>
    <w:unhideWhenUsed/>
    <w:rsid w:val="00C445D6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C445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45D6"/>
    <w:rPr>
      <w:rFonts w:ascii="Calibri" w:eastAsia="SimSun" w:hAnsi="Calibri" w:cs="Times New Roman"/>
      <w:color w:val="00000A"/>
      <w:sz w:val="16"/>
      <w:szCs w:val="16"/>
      <w:lang w:eastAsia="ru-RU"/>
    </w:rPr>
  </w:style>
  <w:style w:type="paragraph" w:styleId="a9">
    <w:name w:val="Normal (Web)"/>
    <w:basedOn w:val="a"/>
    <w:uiPriority w:val="99"/>
    <w:rsid w:val="00C44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5D6"/>
    <w:rPr>
      <w:rFonts w:ascii="Tahoma" w:eastAsia="SimSun" w:hAnsi="Tahoma" w:cs="Tahoma"/>
      <w:color w:val="00000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8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5663"/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12</Pages>
  <Words>4468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58</cp:revision>
  <cp:lastPrinted>2016-03-01T13:45:00Z</cp:lastPrinted>
  <dcterms:created xsi:type="dcterms:W3CDTF">2016-03-23T12:33:00Z</dcterms:created>
  <dcterms:modified xsi:type="dcterms:W3CDTF">2016-04-05T08:24:00Z</dcterms:modified>
</cp:coreProperties>
</file>