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B" w:rsidRPr="002132C1" w:rsidRDefault="00B8598B" w:rsidP="00B8598B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11C11" w:rsidRPr="008762B8" w:rsidRDefault="001E7EF1" w:rsidP="00A11C11">
      <w:pPr>
        <w:spacing w:line="312" w:lineRule="auto"/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0;text-align:left;margin-left:227.1pt;margin-top:-3.35pt;width:52.7pt;height:65.15pt;z-index:251709440">
            <v:imagedata r:id="rId8" o:title=""/>
          </v:shape>
          <o:OLEObject Type="Embed" ProgID="PBrush" ShapeID="_x0000_s1083" DrawAspect="Content" ObjectID="_1652619325" r:id="rId9"/>
        </w:pict>
      </w:r>
      <w:r w:rsidRPr="001E7EF1">
        <w:rPr>
          <w:rFonts w:ascii="Arial" w:hAnsi="Arial" w:cs="Arial"/>
          <w:b/>
          <w:noProof/>
          <w:spacing w:val="20"/>
          <w:sz w:val="36"/>
          <w:szCs w:val="28"/>
        </w:rPr>
        <w:pict>
          <v:rect id="_x0000_s1084" style="position:absolute;left:0;text-align:left;margin-left:475.75pt;margin-top:-31.55pt;width:61.95pt;height:28.2pt;z-index:251710464" stroked="f"/>
        </w:pict>
      </w:r>
      <w:r w:rsidRPr="001E7EF1">
        <w:rPr>
          <w:rFonts w:ascii="Arial" w:hAnsi="Arial" w:cs="Arial"/>
          <w:b/>
          <w:noProof/>
          <w:spacing w:val="20"/>
          <w:sz w:val="3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66.15pt;margin-top:-31.55pt;width:182.45pt;height:23.8pt;z-index:251707392;mso-width-relative:margin;mso-height-relative:margin" strokecolor="white">
            <v:textbox>
              <w:txbxContent>
                <w:p w:rsidR="00156616" w:rsidRDefault="00156616" w:rsidP="00A11C11"/>
              </w:txbxContent>
            </v:textbox>
          </v:shape>
        </w:pict>
      </w:r>
    </w:p>
    <w:p w:rsidR="00A11C11" w:rsidRDefault="00A11C11" w:rsidP="00A11C11">
      <w:pPr>
        <w:spacing w:line="312" w:lineRule="auto"/>
        <w:jc w:val="center"/>
        <w:rPr>
          <w:b/>
          <w:spacing w:val="20"/>
          <w:sz w:val="40"/>
        </w:rPr>
      </w:pPr>
    </w:p>
    <w:p w:rsidR="00A11C11" w:rsidRPr="00A11C11" w:rsidRDefault="00A11C11" w:rsidP="00A11C11">
      <w:pPr>
        <w:spacing w:line="312" w:lineRule="auto"/>
        <w:jc w:val="center"/>
        <w:rPr>
          <w:rFonts w:ascii="Times New Roman" w:hAnsi="Times New Roman" w:cs="Times New Roman"/>
          <w:b/>
          <w:spacing w:val="20"/>
          <w:sz w:val="40"/>
        </w:rPr>
      </w:pPr>
    </w:p>
    <w:p w:rsidR="00A11C11" w:rsidRPr="00390829" w:rsidRDefault="00A11C11" w:rsidP="00A11C11">
      <w:pPr>
        <w:jc w:val="center"/>
        <w:rPr>
          <w:rFonts w:ascii="Times New Roman" w:hAnsi="Times New Roman" w:cs="Times New Roman"/>
          <w:b/>
          <w:color w:val="auto"/>
          <w:spacing w:val="20"/>
          <w:sz w:val="48"/>
          <w:szCs w:val="48"/>
        </w:rPr>
      </w:pPr>
      <w:r w:rsidRPr="00390829">
        <w:rPr>
          <w:rFonts w:ascii="Times New Roman" w:hAnsi="Times New Roman" w:cs="Times New Roman"/>
          <w:b/>
          <w:color w:val="auto"/>
          <w:spacing w:val="20"/>
          <w:sz w:val="48"/>
          <w:szCs w:val="48"/>
        </w:rPr>
        <w:t>АДМИНИСТРАЦИЯ</w:t>
      </w:r>
    </w:p>
    <w:p w:rsidR="00A11C11" w:rsidRPr="00390829" w:rsidRDefault="00A11C11" w:rsidP="00A11C11">
      <w:pPr>
        <w:pStyle w:val="1"/>
        <w:rPr>
          <w:b/>
          <w:sz w:val="48"/>
          <w:szCs w:val="48"/>
        </w:rPr>
      </w:pPr>
      <w:r w:rsidRPr="00390829">
        <w:rPr>
          <w:b/>
          <w:sz w:val="48"/>
          <w:szCs w:val="48"/>
        </w:rPr>
        <w:t>ПУШКИНСКОГО ГОРОДСКОГО ОКРУГА</w:t>
      </w:r>
    </w:p>
    <w:p w:rsidR="00A11C11" w:rsidRPr="00390829" w:rsidRDefault="00A11C11" w:rsidP="00A11C11">
      <w:pPr>
        <w:pStyle w:val="1"/>
        <w:rPr>
          <w:b/>
          <w:sz w:val="44"/>
          <w:szCs w:val="44"/>
        </w:rPr>
      </w:pPr>
      <w:r w:rsidRPr="00390829">
        <w:rPr>
          <w:b/>
          <w:sz w:val="44"/>
          <w:szCs w:val="44"/>
        </w:rPr>
        <w:t>МОСКОВСКОЙ ОБЛАСТИ</w:t>
      </w:r>
    </w:p>
    <w:p w:rsidR="00A11C11" w:rsidRPr="00390829" w:rsidRDefault="00A11C11" w:rsidP="00A11C11">
      <w:pPr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A11C11" w:rsidRPr="00390829" w:rsidRDefault="00A11C11" w:rsidP="00A11C11">
      <w:pPr>
        <w:jc w:val="center"/>
        <w:rPr>
          <w:rFonts w:ascii="Times New Roman" w:hAnsi="Times New Roman" w:cs="Times New Roman"/>
          <w:b/>
          <w:color w:val="auto"/>
          <w:spacing w:val="20"/>
          <w:sz w:val="40"/>
          <w:szCs w:val="40"/>
        </w:rPr>
      </w:pPr>
      <w:r w:rsidRPr="00390829">
        <w:rPr>
          <w:rFonts w:ascii="Times New Roman" w:hAnsi="Times New Roman" w:cs="Times New Roman"/>
          <w:b/>
          <w:color w:val="auto"/>
          <w:spacing w:val="20"/>
          <w:sz w:val="40"/>
          <w:szCs w:val="40"/>
        </w:rPr>
        <w:t xml:space="preserve">ПОСТАНОВЛЕНИЕ </w:t>
      </w:r>
    </w:p>
    <w:p w:rsidR="00A11C11" w:rsidRPr="00390829" w:rsidRDefault="00A11C11" w:rsidP="00A11C11">
      <w:pPr>
        <w:spacing w:line="312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A11C11" w:rsidRPr="00390829" w:rsidTr="00A11C11">
        <w:trPr>
          <w:jc w:val="center"/>
        </w:trPr>
        <w:tc>
          <w:tcPr>
            <w:tcW w:w="1703" w:type="dxa"/>
            <w:tcBorders>
              <w:bottom w:val="single" w:sz="4" w:space="0" w:color="auto"/>
            </w:tcBorders>
            <w:vAlign w:val="bottom"/>
          </w:tcPr>
          <w:p w:rsidR="00A11C11" w:rsidRPr="00390829" w:rsidRDefault="00A11C11" w:rsidP="00156616">
            <w:pPr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0</w:t>
            </w:r>
            <w:r w:rsidR="00156616"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2</w:t>
            </w:r>
            <w:r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.0</w:t>
            </w:r>
            <w:r w:rsidR="00156616"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6</w:t>
            </w:r>
            <w:r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.</w:t>
            </w:r>
            <w:r w:rsidR="00156616"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2</w:t>
            </w:r>
            <w:r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0</w:t>
            </w:r>
            <w:r w:rsidR="00156616"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2</w:t>
            </w:r>
            <w:r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0</w:t>
            </w:r>
          </w:p>
        </w:tc>
        <w:tc>
          <w:tcPr>
            <w:tcW w:w="397" w:type="dxa"/>
            <w:vAlign w:val="bottom"/>
          </w:tcPr>
          <w:p w:rsidR="00A11C11" w:rsidRPr="00390829" w:rsidRDefault="00A11C11" w:rsidP="00A11C11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bottom"/>
          </w:tcPr>
          <w:p w:rsidR="00A11C11" w:rsidRPr="00390829" w:rsidRDefault="001E7EF1" w:rsidP="00156616">
            <w:pPr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eastAsia="en-US"/>
              </w:rPr>
              <w:pict>
                <v:shape id="_x0000_s1082" type="#_x0000_t202" style="position:absolute;left:0;text-align:left;margin-left:258.7pt;margin-top:9.95pt;width:243pt;height:63pt;z-index:251708416;mso-position-horizontal-relative:text;mso-position-vertical-relative:text" stroked="f">
                  <v:textbox style="mso-next-textbox:#_x0000_s1082">
                    <w:txbxContent>
                      <w:p w:rsidR="00156616" w:rsidRDefault="00156616" w:rsidP="00A11C1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156616" w:rsidRPr="00390829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744</w:t>
            </w:r>
          </w:p>
        </w:tc>
      </w:tr>
    </w:tbl>
    <w:p w:rsidR="00B8598B" w:rsidRPr="00390829" w:rsidRDefault="00B8598B" w:rsidP="00A11C11">
      <w:pPr>
        <w:pStyle w:val="411"/>
        <w:spacing w:before="0" w:line="312" w:lineRule="auto"/>
        <w:ind w:firstLine="0"/>
        <w:jc w:val="center"/>
        <w:rPr>
          <w:rFonts w:ascii="Times New Roman" w:hAnsi="Times New Roman" w:cs="Times New Roman"/>
          <w:b/>
        </w:rPr>
      </w:pPr>
    </w:p>
    <w:p w:rsidR="00EB5470" w:rsidRPr="00390829" w:rsidRDefault="00D061C5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эвакуационных мероприятиях в чрезвычайных ситуациях </w:t>
      </w:r>
    </w:p>
    <w:p w:rsidR="00F84072" w:rsidRPr="00390829" w:rsidRDefault="00D061C5" w:rsidP="00156616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природного и техногенного характера </w:t>
      </w:r>
      <w:r w:rsidR="00F84072" w:rsidRPr="00390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их обеспечени</w:t>
      </w:r>
      <w:r w:rsidR="00AD7E11" w:rsidRPr="00390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F84072" w:rsidRPr="00390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территории</w:t>
      </w:r>
      <w:r w:rsidR="00F84072"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61C5" w:rsidRPr="00390829" w:rsidRDefault="00D061C5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городского округа Московской области</w:t>
      </w:r>
    </w:p>
    <w:p w:rsidR="009769D7" w:rsidRPr="00390829" w:rsidRDefault="009769D7" w:rsidP="00156616">
      <w:pPr>
        <w:ind w:firstLine="70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7F66" w:rsidRPr="00390829" w:rsidRDefault="001A7F66" w:rsidP="00156616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"/>
      <w:r w:rsidRPr="00390829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390829">
          <w:rPr>
            <w:rFonts w:ascii="Times New Roman" w:hAnsi="Times New Roman" w:cs="Times New Roman"/>
            <w:color w:val="auto"/>
            <w:sz w:val="28"/>
            <w:szCs w:val="28"/>
          </w:rPr>
          <w:t>от 21.12.1994 № 68-ФЗ</w:t>
        </w:r>
      </w:hyperlink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</w:t>
      </w:r>
      <w:hyperlink r:id="rId11" w:history="1">
        <w:r w:rsidRPr="00390829">
          <w:rPr>
            <w:rFonts w:ascii="Times New Roman" w:hAnsi="Times New Roman" w:cs="Times New Roman"/>
            <w:color w:val="auto"/>
            <w:sz w:val="28"/>
            <w:szCs w:val="28"/>
          </w:rPr>
          <w:t>от 12.02.1998 № 28-ФЗ</w:t>
        </w:r>
      </w:hyperlink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«О гражданской обороне», </w:t>
      </w:r>
      <w:r w:rsidR="00801194" w:rsidRPr="00390829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22.06.2004 № 303 «О порядке эвакуации населения, материальных и культурных ценностей в безопасные районы»,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Российской Федерации </w:t>
      </w:r>
      <w:hyperlink r:id="rId12" w:history="1">
        <w:r w:rsidRPr="00390829">
          <w:rPr>
            <w:rFonts w:ascii="Times New Roman" w:hAnsi="Times New Roman" w:cs="Times New Roman"/>
            <w:color w:val="auto"/>
            <w:sz w:val="28"/>
            <w:szCs w:val="28"/>
          </w:rPr>
          <w:t>от 26.11.2007 № 804</w:t>
        </w:r>
      </w:hyperlink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C9D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гражданской обороне в Российской Федерации», </w:t>
      </w:r>
      <w:hyperlink r:id="rId13" w:history="1">
        <w:r w:rsidRPr="00390829">
          <w:rPr>
            <w:rFonts w:ascii="Times New Roman" w:hAnsi="Times New Roman" w:cs="Times New Roman"/>
            <w:color w:val="auto"/>
            <w:sz w:val="28"/>
            <w:szCs w:val="28"/>
          </w:rPr>
          <w:t>постановлениям</w:t>
        </w:r>
      </w:hyperlink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 губернатора Московской области от 19.01.1998 </w:t>
      </w:r>
      <w:r w:rsidR="00637E08" w:rsidRPr="0039082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 11-ПГ </w:t>
      </w:r>
      <w:r w:rsidR="00B34C9D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«О проведении эвакуационных мероприятий в чрезвычайных ситуациях природного и техногенного характера и их обеспечении на территории Московской области», </w:t>
      </w:r>
      <w:hyperlink r:id="rId14" w:history="1">
        <w:r w:rsidRPr="00390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Московской области от 09.10.2009 </w:t>
      </w:r>
      <w:r w:rsidR="00637E08" w:rsidRPr="0039082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 831/41 </w:t>
      </w:r>
      <w:r w:rsidR="00B34C9D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«О Московской областной комиссии по эвакуации населения, материальных и культурных ценностей», в целях организации и проведения мероприятий по эвакуации населения</w:t>
      </w:r>
      <w:bookmarkStart w:id="1" w:name="sub_1"/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чрезвычайных ситуаци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ях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природного и техногенного 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характера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32B4A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территории 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Пушкинского городского округа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894241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руководствуясь Уставом Пушкинского городского округа Московской области,</w:t>
      </w:r>
      <w:r w:rsidR="00C17D97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администрация Пушкинского городского округа постановляет</w:t>
      </w:r>
      <w:r w:rsidR="0066256E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1A7F66" w:rsidRPr="00390829" w:rsidRDefault="001A7F66" w:rsidP="0015661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 Создать эвакуационную комиссию </w:t>
      </w:r>
      <w:r w:rsidR="00B8598B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Пушкинского городского округа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94241" w:rsidRPr="00390829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894241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в чрезвычайных ситуациях природного и техногенного характера.</w:t>
      </w:r>
    </w:p>
    <w:p w:rsidR="001A7F66" w:rsidRPr="00390829" w:rsidRDefault="001A7F6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2. Утвердить:</w:t>
      </w:r>
    </w:p>
    <w:bookmarkEnd w:id="1"/>
    <w:p w:rsidR="001A7F66" w:rsidRPr="00390829" w:rsidRDefault="001A7F66" w:rsidP="0015661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lastRenderedPageBreak/>
        <w:t>2.1. Положение о проведении эвакуационных мероприятий в чрезвычайных ситуациях природного и техногенного характера и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обеспечении на территории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8942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области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w:anchor="sub_1000" w:history="1">
        <w:r w:rsidRPr="00390829">
          <w:rPr>
            <w:rFonts w:ascii="Times New Roman" w:hAnsi="Times New Roman" w:cs="Times New Roman"/>
            <w:color w:val="auto"/>
            <w:sz w:val="28"/>
            <w:szCs w:val="28"/>
          </w:rPr>
          <w:t>приложение 1</w:t>
        </w:r>
      </w:hyperlink>
      <w:r w:rsidRPr="00390829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A7F66" w:rsidRPr="00390829" w:rsidRDefault="001A7F6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2.2. Положение об эвакуационной комиссии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округа </w:t>
      </w:r>
      <w:r w:rsidR="00894241" w:rsidRPr="00390829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894241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в чрезвычайных ситуациях природного и техногенного характера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w:anchor="sub_2000" w:history="1">
        <w:r w:rsidRPr="00390829">
          <w:rPr>
            <w:rFonts w:ascii="Times New Roman" w:hAnsi="Times New Roman" w:cs="Times New Roman"/>
            <w:color w:val="auto"/>
            <w:sz w:val="28"/>
            <w:szCs w:val="28"/>
          </w:rPr>
          <w:t>приложение 2</w:t>
        </w:r>
      </w:hyperlink>
      <w:r w:rsidRPr="00390829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A7F66" w:rsidRPr="00390829" w:rsidRDefault="001A7F6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2.3. Состав эвакуационной комиссии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округа </w:t>
      </w:r>
      <w:r w:rsidR="00894241" w:rsidRPr="00390829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894241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в чрезвычайных ситуациях природного и техногенного характера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w:anchor="sub_3000" w:history="1">
        <w:r w:rsidRPr="00390829">
          <w:rPr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  <w:r w:rsidR="00B8598B" w:rsidRPr="00390829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390829">
          <w:rPr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39082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055FF" w:rsidRPr="00390829" w:rsidRDefault="001A7F66" w:rsidP="0015661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66256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02E2" w:rsidRPr="00390829">
        <w:rPr>
          <w:rFonts w:ascii="Times New Roman" w:hAnsi="Times New Roman" w:cs="Times New Roman"/>
          <w:color w:val="auto"/>
          <w:spacing w:val="-2"/>
          <w:sz w:val="28"/>
          <w:szCs w:val="28"/>
        </w:rPr>
        <w:t>Рекомендовать</w:t>
      </w:r>
      <w:r w:rsidR="005802E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DC3653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полномоченным Главы Пушкинского городского округа </w:t>
      </w:r>
      <w:r w:rsidR="005802E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с </w:t>
      </w:r>
      <w:r w:rsidR="005802E2" w:rsidRPr="0039082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руководителям организаций и учреждений, подведомственным администрации </w:t>
      </w:r>
      <w:r w:rsidR="005802E2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</w:t>
      </w:r>
      <w:r w:rsidR="00F32DE7" w:rsidRPr="003908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802E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653" w:rsidRPr="00390829">
        <w:rPr>
          <w:rFonts w:ascii="Times New Roman" w:hAnsi="Times New Roman" w:cs="Times New Roman"/>
          <w:color w:val="auto"/>
          <w:sz w:val="28"/>
          <w:szCs w:val="28"/>
        </w:rPr>
        <w:t>обеспечить создание эвакуационных комиссий на подведомственных территориях</w:t>
      </w:r>
      <w:r w:rsidR="003055FF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7F66" w:rsidRPr="00390829" w:rsidRDefault="003055FF" w:rsidP="0015661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02E2" w:rsidRPr="00390829">
        <w:rPr>
          <w:rFonts w:ascii="Times New Roman" w:hAnsi="Times New Roman" w:cs="Times New Roman"/>
          <w:color w:val="auto"/>
          <w:sz w:val="28"/>
          <w:szCs w:val="28"/>
        </w:rPr>
        <w:t>В этих целях</w:t>
      </w:r>
      <w:r w:rsidR="001A7F6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02E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работу по созданию эвакуационной комиссии и разработать планы эвакуации населения, материальных и культурных ценностей </w:t>
      </w:r>
      <w:r w:rsidR="005802E2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угрозы или возникновении чрезвычайных ситуаций природного и техногенного характера </w:t>
      </w:r>
      <w:r w:rsidR="005802E2" w:rsidRPr="0039082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 границах </w:t>
      </w:r>
      <w:r w:rsidRPr="00390829">
        <w:rPr>
          <w:rFonts w:ascii="Times New Roman" w:hAnsi="Times New Roman" w:cs="Times New Roman"/>
          <w:color w:val="auto"/>
          <w:spacing w:val="-2"/>
          <w:sz w:val="28"/>
          <w:szCs w:val="28"/>
        </w:rPr>
        <w:t>подведомственных</w:t>
      </w:r>
      <w:r w:rsidR="005802E2" w:rsidRPr="0039082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территорий, </w:t>
      </w:r>
      <w:r w:rsidR="001E0BF1" w:rsidRPr="0039082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а также </w:t>
      </w:r>
      <w:r w:rsidR="005802E2" w:rsidRPr="00390829">
        <w:rPr>
          <w:rFonts w:ascii="Times New Roman" w:hAnsi="Times New Roman" w:cs="Times New Roman"/>
          <w:color w:val="auto"/>
          <w:spacing w:val="-2"/>
          <w:sz w:val="28"/>
          <w:szCs w:val="28"/>
        </w:rPr>
        <w:t>спланировать пункты временного размещения населения, пункты длительного проживания населения и пункты временного хранения материальных и культурных ценностей.</w:t>
      </w:r>
    </w:p>
    <w:p w:rsidR="001A7F66" w:rsidRPr="00390829" w:rsidRDefault="0066256E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4</w:t>
      </w:r>
      <w:r w:rsidR="005438EE" w:rsidRPr="003908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. </w:t>
      </w:r>
      <w:r w:rsidR="001A7F66" w:rsidRPr="003908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Планы эвакуаций </w:t>
      </w:r>
      <w:r w:rsidR="00801194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населения, материальных и культурных ценностей </w:t>
      </w:r>
      <w:r w:rsidR="00801194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в случае угрозы или возникновении чрезвычайных ситуаций природного и техногенного характера</w:t>
      </w:r>
      <w:r w:rsidR="00801194" w:rsidRPr="003908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1A7F66" w:rsidRPr="003908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и перечень перечисленных пунктов представить в отдел по гражданской обороне и чрезвычайным ситуациям Управления территориальной безопасности</w:t>
      </w:r>
      <w:r w:rsidR="003055FF" w:rsidRPr="003908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администрации Пушкинского городского округа</w:t>
      </w:r>
      <w:r w:rsidR="00801194" w:rsidRPr="0039082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,</w:t>
      </w:r>
      <w:r w:rsidR="001A7F6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 срок до 01.07.20</w:t>
      </w:r>
      <w:r w:rsidR="00801194" w:rsidRPr="00390829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A7F66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7F66" w:rsidRPr="00390829" w:rsidRDefault="0066256E" w:rsidP="00156616">
      <w:pPr>
        <w:pStyle w:val="af3"/>
        <w:ind w:firstLine="708"/>
        <w:jc w:val="both"/>
        <w:rPr>
          <w:b w:val="0"/>
          <w:color w:val="auto"/>
          <w:spacing w:val="-2"/>
          <w:sz w:val="28"/>
          <w:szCs w:val="28"/>
        </w:rPr>
      </w:pPr>
      <w:r w:rsidRPr="00390829">
        <w:rPr>
          <w:b w:val="0"/>
          <w:color w:val="auto"/>
          <w:sz w:val="28"/>
          <w:szCs w:val="28"/>
        </w:rPr>
        <w:t>5</w:t>
      </w:r>
      <w:r w:rsidR="001A7F66" w:rsidRPr="00390829">
        <w:rPr>
          <w:b w:val="0"/>
          <w:color w:val="auto"/>
          <w:sz w:val="28"/>
          <w:szCs w:val="28"/>
        </w:rPr>
        <w:t xml:space="preserve">. Рекомендовать руководителям предприятий, организаций и учреждений, </w:t>
      </w:r>
      <w:r w:rsidR="00801194" w:rsidRPr="00390829">
        <w:rPr>
          <w:b w:val="0"/>
          <w:color w:val="auto"/>
          <w:sz w:val="28"/>
          <w:szCs w:val="28"/>
        </w:rPr>
        <w:t>осуществляющих свою деятельность</w:t>
      </w:r>
      <w:r w:rsidR="001A7F66" w:rsidRPr="00390829">
        <w:rPr>
          <w:b w:val="0"/>
          <w:color w:val="auto"/>
          <w:sz w:val="28"/>
          <w:szCs w:val="28"/>
        </w:rPr>
        <w:t xml:space="preserve"> на территории Пушкинского </w:t>
      </w:r>
      <w:r w:rsidR="00801194" w:rsidRPr="00390829">
        <w:rPr>
          <w:b w:val="0"/>
          <w:color w:val="auto"/>
          <w:sz w:val="28"/>
          <w:szCs w:val="28"/>
        </w:rPr>
        <w:t>городского округа</w:t>
      </w:r>
      <w:r w:rsidR="001A7F66" w:rsidRPr="00390829">
        <w:rPr>
          <w:b w:val="0"/>
          <w:color w:val="auto"/>
          <w:sz w:val="28"/>
          <w:szCs w:val="28"/>
        </w:rPr>
        <w:t xml:space="preserve">, </w:t>
      </w:r>
      <w:r w:rsidR="005438EE" w:rsidRPr="00390829">
        <w:rPr>
          <w:b w:val="0"/>
          <w:color w:val="auto"/>
          <w:sz w:val="28"/>
          <w:szCs w:val="28"/>
        </w:rPr>
        <w:t xml:space="preserve">независимо от форм собственности и ведомственной принадлежности, </w:t>
      </w:r>
      <w:r w:rsidR="001A7F66" w:rsidRPr="00390829">
        <w:rPr>
          <w:b w:val="0"/>
          <w:color w:val="auto"/>
          <w:sz w:val="28"/>
          <w:szCs w:val="28"/>
        </w:rPr>
        <w:t xml:space="preserve">создать эвакуационные комиссии </w:t>
      </w:r>
      <w:r w:rsidR="00801194" w:rsidRPr="00390829">
        <w:rPr>
          <w:b w:val="0"/>
          <w:color w:val="auto"/>
          <w:sz w:val="28"/>
          <w:szCs w:val="28"/>
        </w:rPr>
        <w:t xml:space="preserve">на </w:t>
      </w:r>
      <w:r w:rsidR="001A7F66" w:rsidRPr="00390829">
        <w:rPr>
          <w:b w:val="0"/>
          <w:color w:val="auto"/>
          <w:sz w:val="28"/>
          <w:szCs w:val="28"/>
        </w:rPr>
        <w:t>предприяти</w:t>
      </w:r>
      <w:r w:rsidR="00801194" w:rsidRPr="00390829">
        <w:rPr>
          <w:b w:val="0"/>
          <w:color w:val="auto"/>
          <w:sz w:val="28"/>
          <w:szCs w:val="28"/>
        </w:rPr>
        <w:t>ях</w:t>
      </w:r>
      <w:r w:rsidR="001A7F66" w:rsidRPr="00390829">
        <w:rPr>
          <w:b w:val="0"/>
          <w:color w:val="auto"/>
          <w:sz w:val="28"/>
          <w:szCs w:val="28"/>
        </w:rPr>
        <w:t xml:space="preserve">, </w:t>
      </w:r>
      <w:r w:rsidR="00801194" w:rsidRPr="00390829">
        <w:rPr>
          <w:b w:val="0"/>
          <w:color w:val="auto"/>
          <w:sz w:val="28"/>
          <w:szCs w:val="28"/>
        </w:rPr>
        <w:t xml:space="preserve">в </w:t>
      </w:r>
      <w:r w:rsidR="001A7F66" w:rsidRPr="00390829">
        <w:rPr>
          <w:b w:val="0"/>
          <w:color w:val="auto"/>
          <w:sz w:val="28"/>
          <w:szCs w:val="28"/>
        </w:rPr>
        <w:t>организаци</w:t>
      </w:r>
      <w:r w:rsidR="00801194" w:rsidRPr="00390829">
        <w:rPr>
          <w:b w:val="0"/>
          <w:color w:val="auto"/>
          <w:sz w:val="28"/>
          <w:szCs w:val="28"/>
        </w:rPr>
        <w:t>ях</w:t>
      </w:r>
      <w:r w:rsidR="001A7F66" w:rsidRPr="00390829">
        <w:rPr>
          <w:b w:val="0"/>
          <w:color w:val="auto"/>
          <w:sz w:val="28"/>
          <w:szCs w:val="28"/>
        </w:rPr>
        <w:t xml:space="preserve"> и учреждени</w:t>
      </w:r>
      <w:r w:rsidR="00801194" w:rsidRPr="00390829">
        <w:rPr>
          <w:b w:val="0"/>
          <w:color w:val="auto"/>
          <w:sz w:val="28"/>
          <w:szCs w:val="28"/>
        </w:rPr>
        <w:t>ях</w:t>
      </w:r>
      <w:r w:rsidR="001A7F66" w:rsidRPr="00390829">
        <w:rPr>
          <w:b w:val="0"/>
          <w:color w:val="auto"/>
          <w:sz w:val="28"/>
          <w:szCs w:val="28"/>
        </w:rPr>
        <w:t xml:space="preserve">, а также организовать разработку планов эвакуации </w:t>
      </w:r>
      <w:r w:rsidR="00801194" w:rsidRPr="00390829">
        <w:rPr>
          <w:b w:val="0"/>
          <w:color w:val="auto"/>
          <w:sz w:val="28"/>
          <w:szCs w:val="28"/>
        </w:rPr>
        <w:t>сотрудников</w:t>
      </w:r>
      <w:r w:rsidR="001A7F66" w:rsidRPr="00390829">
        <w:rPr>
          <w:b w:val="0"/>
          <w:color w:val="auto"/>
          <w:sz w:val="28"/>
          <w:szCs w:val="28"/>
        </w:rPr>
        <w:t>, материальных и культурных ценностей</w:t>
      </w:r>
      <w:r w:rsidR="00801194" w:rsidRPr="00390829">
        <w:rPr>
          <w:b w:val="0"/>
          <w:color w:val="auto"/>
          <w:sz w:val="28"/>
          <w:szCs w:val="28"/>
        </w:rPr>
        <w:t>,</w:t>
      </w:r>
      <w:r w:rsidR="001A7F66" w:rsidRPr="00390829">
        <w:rPr>
          <w:b w:val="0"/>
          <w:color w:val="auto"/>
          <w:sz w:val="28"/>
          <w:szCs w:val="28"/>
        </w:rPr>
        <w:t xml:space="preserve"> </w:t>
      </w:r>
      <w:r w:rsidR="001A7F66" w:rsidRPr="00390829">
        <w:rPr>
          <w:b w:val="0"/>
          <w:bCs/>
          <w:color w:val="auto"/>
          <w:sz w:val="28"/>
          <w:szCs w:val="28"/>
        </w:rPr>
        <w:t>в случае угрозы или возникновении чрезвычайных ситуаций природного и техногенного характера на</w:t>
      </w:r>
      <w:r w:rsidR="001A7F66" w:rsidRPr="00390829">
        <w:rPr>
          <w:b w:val="0"/>
          <w:color w:val="auto"/>
          <w:sz w:val="28"/>
          <w:szCs w:val="28"/>
        </w:rPr>
        <w:t xml:space="preserve"> территории Пушкинского </w:t>
      </w:r>
      <w:r w:rsidR="00801194" w:rsidRPr="00390829">
        <w:rPr>
          <w:b w:val="0"/>
          <w:color w:val="auto"/>
          <w:sz w:val="28"/>
          <w:szCs w:val="28"/>
        </w:rPr>
        <w:t>городского округа</w:t>
      </w:r>
      <w:r w:rsidR="001A7F66" w:rsidRPr="00390829">
        <w:rPr>
          <w:b w:val="0"/>
          <w:color w:val="auto"/>
          <w:sz w:val="28"/>
          <w:szCs w:val="28"/>
        </w:rPr>
        <w:t>.</w:t>
      </w:r>
    </w:p>
    <w:p w:rsidR="001A7F66" w:rsidRPr="00390829" w:rsidRDefault="0066256E" w:rsidP="00156616">
      <w:pPr>
        <w:pStyle w:val="af3"/>
        <w:ind w:firstLine="709"/>
        <w:jc w:val="both"/>
        <w:rPr>
          <w:b w:val="0"/>
          <w:color w:val="auto"/>
          <w:sz w:val="28"/>
          <w:szCs w:val="28"/>
        </w:rPr>
      </w:pPr>
      <w:r w:rsidRPr="00390829">
        <w:rPr>
          <w:b w:val="0"/>
          <w:color w:val="auto"/>
          <w:spacing w:val="-2"/>
          <w:sz w:val="28"/>
          <w:szCs w:val="28"/>
        </w:rPr>
        <w:t>6</w:t>
      </w:r>
      <w:r w:rsidR="001A7F66" w:rsidRPr="00390829">
        <w:rPr>
          <w:b w:val="0"/>
          <w:color w:val="auto"/>
          <w:spacing w:val="-2"/>
          <w:sz w:val="28"/>
          <w:szCs w:val="28"/>
        </w:rPr>
        <w:t xml:space="preserve">. </w:t>
      </w:r>
      <w:r w:rsidR="005438EE" w:rsidRPr="00390829">
        <w:rPr>
          <w:b w:val="0"/>
          <w:color w:val="auto"/>
          <w:sz w:val="28"/>
          <w:szCs w:val="28"/>
        </w:rPr>
        <w:t>П</w:t>
      </w:r>
      <w:r w:rsidR="001A7F66" w:rsidRPr="00390829">
        <w:rPr>
          <w:b w:val="0"/>
          <w:color w:val="auto"/>
          <w:sz w:val="28"/>
          <w:szCs w:val="28"/>
        </w:rPr>
        <w:t xml:space="preserve">ри планировании, организации и проведении эвакуационных мероприятий </w:t>
      </w:r>
      <w:r w:rsidR="001A7F66" w:rsidRPr="00390829">
        <w:rPr>
          <w:rFonts w:eastAsia="Arial CYR"/>
          <w:b w:val="0"/>
          <w:color w:val="auto"/>
          <w:sz w:val="28"/>
          <w:szCs w:val="28"/>
        </w:rPr>
        <w:t xml:space="preserve">в случае угрозы и возникновении чрезвычайных ситуаций природного и техногенного характера </w:t>
      </w:r>
      <w:r w:rsidR="001A7F66" w:rsidRPr="00390829">
        <w:rPr>
          <w:b w:val="0"/>
          <w:color w:val="auto"/>
          <w:sz w:val="28"/>
          <w:szCs w:val="28"/>
        </w:rPr>
        <w:t xml:space="preserve">на территории </w:t>
      </w:r>
      <w:r w:rsidR="001A7F66" w:rsidRPr="00390829">
        <w:rPr>
          <w:b w:val="0"/>
          <w:bCs/>
          <w:color w:val="auto"/>
          <w:sz w:val="28"/>
          <w:szCs w:val="28"/>
        </w:rPr>
        <w:t xml:space="preserve">Пушкинского </w:t>
      </w:r>
      <w:r w:rsidR="00B8598B" w:rsidRPr="00390829">
        <w:rPr>
          <w:b w:val="0"/>
          <w:bCs/>
          <w:color w:val="auto"/>
          <w:sz w:val="28"/>
          <w:szCs w:val="28"/>
        </w:rPr>
        <w:t xml:space="preserve">городского округа </w:t>
      </w:r>
      <w:r w:rsidR="001A7F66" w:rsidRPr="00390829">
        <w:rPr>
          <w:b w:val="0"/>
          <w:color w:val="auto"/>
          <w:sz w:val="28"/>
          <w:szCs w:val="28"/>
        </w:rPr>
        <w:t>руководствоваться данным Положением.</w:t>
      </w:r>
    </w:p>
    <w:p w:rsidR="005438EE" w:rsidRPr="00390829" w:rsidRDefault="0066256E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1194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438EE" w:rsidRPr="00390829">
        <w:rPr>
          <w:rFonts w:ascii="Times New Roman" w:hAnsi="Times New Roman" w:cs="Times New Roman"/>
          <w:color w:val="auto"/>
          <w:sz w:val="28"/>
          <w:szCs w:val="28"/>
        </w:rPr>
        <w:t>Признать утратившим</w:t>
      </w:r>
      <w:r w:rsidR="00C03BFE" w:rsidRPr="0039082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438E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силу:</w:t>
      </w:r>
    </w:p>
    <w:p w:rsidR="005438EE" w:rsidRPr="00390829" w:rsidRDefault="005438EE" w:rsidP="00156616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082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постановление </w:t>
      </w:r>
      <w:r w:rsidRPr="00390829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администрации Пушкинского муниципального района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04.06.2018 № 943 «Об эвакуационных мероприятиях в чрезвычайных ситуациях природного и техногенного характера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их обеспечении на территории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Пушкинского муниципального района»;</w:t>
      </w:r>
    </w:p>
    <w:p w:rsidR="005438EE" w:rsidRPr="00390829" w:rsidRDefault="005438EE" w:rsidP="0015661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39082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постановление </w:t>
      </w:r>
      <w:r w:rsidRPr="00390829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администрации Пушкинского муниципального района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22.05.2019 № 588 «О внесении изменений в постановление администрации Пушкинского муниципального района от 04.06.2018 № 943 «Об эвакуационных мероприятиях в чрезвычайных ситуациях природного и техногенного характера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их обеспечении на территории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Пушкинского муниципального района».</w:t>
      </w:r>
    </w:p>
    <w:p w:rsidR="00801194" w:rsidRPr="00390829" w:rsidRDefault="0066256E" w:rsidP="0015661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438E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01194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делами администрации Пушкинского городского округа обеспечить официальное размещение настоящего постановления на официальном сайте администрации Пушкинского городского округа в информационно-телекоммуникационной сети Интернет по адресу: </w:t>
      </w:r>
      <w:hyperlink r:id="rId15" w:history="1">
        <w:r w:rsidR="003055FF" w:rsidRPr="003908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www.adm-pushkino.ru</w:t>
        </w:r>
      </w:hyperlink>
      <w:r w:rsidR="00801194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1194" w:rsidRPr="00390829" w:rsidRDefault="0066256E" w:rsidP="0015661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01194" w:rsidRPr="00390829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</w:t>
      </w:r>
      <w:r w:rsidR="003055F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Н.А.</w:t>
      </w:r>
    </w:p>
    <w:bookmarkEnd w:id="0"/>
    <w:p w:rsidR="00156616" w:rsidRPr="00390829" w:rsidRDefault="00156616" w:rsidP="00156616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6616" w:rsidRPr="00390829" w:rsidRDefault="00156616" w:rsidP="00156616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6616" w:rsidRPr="00390829" w:rsidRDefault="00156616" w:rsidP="00156616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Глава Пушкинского городского округа                                            М.Ф.Перцев</w:t>
      </w:r>
    </w:p>
    <w:p w:rsidR="00156616" w:rsidRPr="00390829" w:rsidRDefault="00156616" w:rsidP="00156616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6616" w:rsidRPr="00390829" w:rsidRDefault="00156616" w:rsidP="00156616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6616" w:rsidRPr="00390829" w:rsidRDefault="00156616" w:rsidP="00156616">
      <w:pPr>
        <w:spacing w:line="271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Верно</w:t>
      </w:r>
    </w:p>
    <w:p w:rsidR="00156616" w:rsidRPr="00390829" w:rsidRDefault="00156616" w:rsidP="00156616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Заместитель начальника </w:t>
      </w:r>
    </w:p>
    <w:p w:rsidR="00156616" w:rsidRPr="00390829" w:rsidRDefault="00156616" w:rsidP="00156616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Управления делами администрации</w:t>
      </w:r>
    </w:p>
    <w:p w:rsidR="00156616" w:rsidRPr="00390829" w:rsidRDefault="00156616" w:rsidP="00156616">
      <w:pPr>
        <w:spacing w:line="271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городского округа                                                         Т.А. </w:t>
      </w:r>
      <w:proofErr w:type="spellStart"/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Комачкова</w:t>
      </w:r>
      <w:proofErr w:type="spellEnd"/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56616" w:rsidRPr="00390829" w:rsidRDefault="00156616" w:rsidP="004E34C0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E34C0" w:rsidRPr="00390829" w:rsidRDefault="004E34C0" w:rsidP="00156616">
      <w:pPr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90829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 1 </w:t>
      </w:r>
    </w:p>
    <w:p w:rsidR="00156616" w:rsidRPr="00390829" w:rsidRDefault="00156616" w:rsidP="00156616">
      <w:pPr>
        <w:keepNext/>
        <w:keepLines/>
        <w:ind w:left="6379"/>
        <w:jc w:val="both"/>
        <w:rPr>
          <w:rStyle w:val="af1"/>
          <w:rFonts w:ascii="Times New Roman" w:hAnsi="Times New Roman" w:cs="Times New Roman"/>
          <w:b w:val="0"/>
          <w:color w:val="auto"/>
        </w:rPr>
      </w:pPr>
      <w:r w:rsidRPr="00390829">
        <w:rPr>
          <w:rStyle w:val="af2"/>
          <w:b w:val="0"/>
          <w:color w:val="auto"/>
        </w:rPr>
        <w:t xml:space="preserve">к </w:t>
      </w:r>
      <w:r w:rsidRPr="00390829">
        <w:rPr>
          <w:rStyle w:val="af1"/>
          <w:rFonts w:ascii="Times New Roman" w:hAnsi="Times New Roman" w:cs="Times New Roman"/>
          <w:b w:val="0"/>
          <w:color w:val="auto"/>
        </w:rPr>
        <w:t>постановлению администрации</w:t>
      </w:r>
    </w:p>
    <w:p w:rsidR="00156616" w:rsidRPr="00390829" w:rsidRDefault="00156616" w:rsidP="00156616">
      <w:pPr>
        <w:keepNext/>
        <w:keepLines/>
        <w:ind w:left="637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829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округа Московской области </w:t>
      </w:r>
    </w:p>
    <w:p w:rsidR="00156616" w:rsidRPr="00390829" w:rsidRDefault="00156616" w:rsidP="00156616">
      <w:pPr>
        <w:keepNext/>
        <w:keepLines/>
        <w:ind w:left="6379"/>
        <w:jc w:val="both"/>
        <w:rPr>
          <w:rStyle w:val="af2"/>
          <w:rFonts w:ascii="Times New Roman" w:hAnsi="Times New Roman" w:cs="Times New Roman"/>
          <w:bCs w:val="0"/>
          <w:color w:val="auto"/>
        </w:rPr>
      </w:pPr>
      <w:r w:rsidRPr="00390829">
        <w:rPr>
          <w:rStyle w:val="af2"/>
          <w:rFonts w:ascii="Times New Roman" w:hAnsi="Times New Roman" w:cs="Times New Roman"/>
          <w:b w:val="0"/>
          <w:color w:val="auto"/>
        </w:rPr>
        <w:t>от</w:t>
      </w:r>
      <w:r w:rsidRPr="00390829">
        <w:rPr>
          <w:rStyle w:val="af2"/>
          <w:rFonts w:ascii="Times New Roman" w:hAnsi="Times New Roman" w:cs="Times New Roman"/>
          <w:color w:val="auto"/>
        </w:rPr>
        <w:t xml:space="preserve"> 02.06.2020 г. </w:t>
      </w:r>
      <w:r w:rsidRPr="00390829">
        <w:rPr>
          <w:rStyle w:val="af2"/>
          <w:rFonts w:ascii="Times New Roman" w:hAnsi="Times New Roman" w:cs="Times New Roman"/>
          <w:b w:val="0"/>
          <w:color w:val="auto"/>
        </w:rPr>
        <w:t>№</w:t>
      </w:r>
      <w:r w:rsidRPr="00390829">
        <w:rPr>
          <w:rStyle w:val="af2"/>
          <w:rFonts w:ascii="Times New Roman" w:hAnsi="Times New Roman" w:cs="Times New Roman"/>
          <w:color w:val="auto"/>
        </w:rPr>
        <w:t xml:space="preserve"> 744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C2F99" w:rsidRPr="00390829" w:rsidRDefault="00D061C5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о проведении эвакуационных мероприятий </w:t>
      </w:r>
      <w:r w:rsidR="00EC2F99"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чрезвычайных ситуациях </w:t>
      </w:r>
    </w:p>
    <w:p w:rsidR="00EC2F99" w:rsidRPr="00390829" w:rsidRDefault="00EC2F99" w:rsidP="00156616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природного и техногенного характера </w:t>
      </w:r>
      <w:r w:rsidR="00F84072" w:rsidRPr="00390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их обеспечении </w:t>
      </w:r>
    </w:p>
    <w:p w:rsidR="00D061C5" w:rsidRPr="00390829" w:rsidRDefault="00F84072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территории </w:t>
      </w:r>
      <w:r w:rsidR="00CC0D6F" w:rsidRPr="00390829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 Московской области</w:t>
      </w:r>
    </w:p>
    <w:p w:rsidR="00156616" w:rsidRPr="00390829" w:rsidRDefault="00156616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sub_3014"/>
    </w:p>
    <w:p w:rsidR="00D061C5" w:rsidRPr="00390829" w:rsidRDefault="00D061C5" w:rsidP="00156616">
      <w:pPr>
        <w:pStyle w:val="a9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156616" w:rsidRPr="00390829" w:rsidRDefault="00156616" w:rsidP="00156616">
      <w:pPr>
        <w:autoSpaceDE w:val="0"/>
        <w:autoSpaceDN w:val="0"/>
        <w:adjustRightInd w:val="0"/>
        <w:ind w:left="36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61C5" w:rsidRPr="00390829" w:rsidRDefault="00D061C5" w:rsidP="0015661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3001"/>
      <w:bookmarkEnd w:id="2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проведении эвакуационных мероприятий 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в чрезвычайных ситуациях природного и техногенного характера </w:t>
      </w:r>
      <w:r w:rsidR="00CC0D6F"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их обеспечении на территории 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  (далее – Положение)</w:t>
      </w:r>
      <w:r w:rsidR="00532B4A" w:rsidRPr="003908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 основные задачи, порядок планирования, организацию и проведение эвакуационных мероприятий на территории </w:t>
      </w:r>
      <w:r w:rsidR="00796393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округа </w:t>
      </w:r>
      <w:r w:rsidR="00CC0D6F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Московской области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при возникновении чрезвычайных ситуаций природного и техногенного характера в мирное и военное время (далее - ЧС).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3006"/>
      <w:bookmarkEnd w:id="3"/>
      <w:r w:rsidRPr="00390829">
        <w:rPr>
          <w:rFonts w:ascii="Times New Roman" w:hAnsi="Times New Roman" w:cs="Times New Roman"/>
          <w:color w:val="auto"/>
          <w:sz w:val="28"/>
          <w:szCs w:val="28"/>
        </w:rPr>
        <w:t>1.2. Эвакуационные мероприятия планируются и готовятся в повседневной деятельности и осуществляются при возникновении ЧС.</w:t>
      </w:r>
    </w:p>
    <w:bookmarkEnd w:id="4"/>
    <w:p w:rsidR="00D061C5" w:rsidRPr="00390829" w:rsidRDefault="00CC0D6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Эвакуационные мероприятия включают в себя следующие понятия: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3002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>Эвакуация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369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(рассредоточение населения)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комплекс мероприятий по организованному вывозу (выводу) населения из зон ЧС или вероятной </w:t>
      </w:r>
      <w:r w:rsidR="00EC2F99" w:rsidRPr="00390829">
        <w:rPr>
          <w:rFonts w:ascii="Times New Roman" w:hAnsi="Times New Roman" w:cs="Times New Roman"/>
          <w:color w:val="auto"/>
          <w:sz w:val="28"/>
          <w:szCs w:val="28"/>
        </w:rPr>
        <w:t>ЧС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(местах).</w:t>
      </w:r>
    </w:p>
    <w:p w:rsidR="00F45CC9" w:rsidRPr="00390829" w:rsidRDefault="007C369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1.3.2. </w:t>
      </w:r>
      <w:r w:rsidR="00F45CC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Эвакуация материальных и культурных ценностей – комплекс мероприятий по их вывозу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материальных и культурных ценностей </w:t>
      </w:r>
      <w:r w:rsidR="00F45CC9" w:rsidRPr="00390829">
        <w:rPr>
          <w:rFonts w:ascii="Times New Roman" w:hAnsi="Times New Roman" w:cs="Times New Roman"/>
          <w:color w:val="auto"/>
          <w:sz w:val="28"/>
          <w:szCs w:val="28"/>
        </w:rPr>
        <w:t>из зон ЧС или вероятной ЧС природного и техногенного характера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его кратковременному размещению в заблаговременно подготовленных безопасных районах (местах).</w:t>
      </w:r>
    </w:p>
    <w:p w:rsidR="00D061C5" w:rsidRPr="00390829" w:rsidRDefault="007C369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3003"/>
      <w:bookmarkEnd w:id="5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1.3.3. </w:t>
      </w:r>
      <w:r w:rsidR="00D061C5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Эвакуационные органы (далее - </w:t>
      </w:r>
      <w:proofErr w:type="spellStart"/>
      <w:r w:rsidR="00D061C5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эвакоорганы</w:t>
      </w:r>
      <w:proofErr w:type="spellEnd"/>
      <w:r w:rsidR="00D061C5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органы управления, создаваемые для непосредственной подготовки, планирования и проведения эвакуационных мероприятий.</w:t>
      </w:r>
    </w:p>
    <w:p w:rsidR="00D061C5" w:rsidRPr="00390829" w:rsidRDefault="007C369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4"/>
      <w:bookmarkEnd w:id="6"/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1.3.4. </w:t>
      </w:r>
      <w:r w:rsidR="00D061C5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Безопасный район (место)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2F99" w:rsidRPr="0039082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территория</w:t>
      </w:r>
      <w:r w:rsidR="00EC2F9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находящаяся вне пределов зоны вероятной чрезвычайной ситуации, установленной для населенных пунктов,</w:t>
      </w:r>
      <w:r w:rsidR="006653C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имеющих потенциально опасные объекты экономики и объекты иного назначения, подготовленная для размещения населения, эвакуируемого из зоны бедствия или зоны ЧС.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3005"/>
      <w:bookmarkEnd w:id="7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369B" w:rsidRPr="0039082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Жизнеобеспечение населения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комплекс экономических, организационных, инженерно - технических и социальных мероприятий.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7"/>
      <w:bookmarkEnd w:id="8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 Основные элементы жизнеобеспечения эвакуируемого населения:</w:t>
      </w:r>
    </w:p>
    <w:bookmarkEnd w:id="9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обеспечение жильем;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обеспечение продуктами питания, водой, товарами первой необходимости, коммунально-бытовыми услугами;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охрана общественного порядка;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противопожарное жизнеобеспечение;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медицинское обеспечение;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инженерное обеспечение;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материально-техническое обеспечение.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008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 Эвакуация населения организуется, планируется и осуществляется по производственно - территориальному принципу.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3009"/>
      <w:bookmarkEnd w:id="10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 Эвакуация проводится в два этапа:</w:t>
      </w:r>
    </w:p>
    <w:bookmarkEnd w:id="11"/>
    <w:p w:rsidR="00796393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- 1-й этап: эвакуация населения из зон ЧС на общественные площади</w:t>
      </w:r>
      <w:r w:rsidR="00796393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пункты временного размещения</w:t>
      </w:r>
      <w:r w:rsidR="006653C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(далее - ПВР)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расположенные вне этих зон. 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Под ПВР используются </w:t>
      </w:r>
      <w:r w:rsidR="00EC2F99" w:rsidRPr="00390829">
        <w:rPr>
          <w:rFonts w:ascii="Times New Roman" w:hAnsi="Times New Roman" w:cs="Times New Roman"/>
          <w:color w:val="auto"/>
          <w:sz w:val="28"/>
          <w:szCs w:val="28"/>
        </w:rPr>
        <w:t>учреждения культуры (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кинотеатры</w:t>
      </w:r>
      <w:r w:rsidR="00EC2F99" w:rsidRPr="00390829">
        <w:rPr>
          <w:rFonts w:ascii="Times New Roman" w:hAnsi="Times New Roman" w:cs="Times New Roman"/>
          <w:color w:val="auto"/>
          <w:sz w:val="28"/>
          <w:szCs w:val="28"/>
        </w:rPr>
        <w:t>, дома культуры)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>, общеобразовательные 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учебные заведения, клубы и другие соответствующие помещения</w:t>
      </w:r>
      <w:r w:rsidR="00EC2F99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- 2-й этап: при затяжном характере ЧС или невозможности возвращения в места постоянно</w:t>
      </w:r>
      <w:r w:rsidR="00D96DA6" w:rsidRPr="0039082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A6" w:rsidRPr="00390829">
        <w:rPr>
          <w:rFonts w:ascii="Times New Roman" w:hAnsi="Times New Roman" w:cs="Times New Roman"/>
          <w:color w:val="auto"/>
          <w:sz w:val="28"/>
          <w:szCs w:val="28"/>
        </w:rPr>
        <w:t>проживания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перемещение населения с ПВР на площади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в пункты длительного проживания</w:t>
      </w:r>
      <w:r w:rsidR="006653C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ПДП)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 где возможно длительное проживание и всестороннее обеспечение</w:t>
      </w:r>
      <w:r w:rsidR="00D96DA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эвакуируемого населения.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Под ПДП используются санатории, профилактории, дома отдыха, пансионаты, турбазы, гостиницы, оздоровительные лагеря и другие соответствующие помещения, а также не исключается возможность подселения на жилую площадь.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возможной обстановки на территории </w:t>
      </w:r>
      <w:r w:rsidR="00F27D90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округа </w:t>
      </w:r>
      <w:r w:rsidR="00D96DA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места размещения и расселения населения, в случае его перемещения, подбираются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заблаговременно.</w:t>
      </w:r>
    </w:p>
    <w:p w:rsidR="00D061C5" w:rsidRPr="00390829" w:rsidRDefault="00D96DA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C0D6F" w:rsidRPr="0039082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Вероятные источники возникновения ЧС, угрожающие здоровью и жизни людей, осложняющие производственную деятельность 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677F58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Пушкинского </w:t>
      </w:r>
      <w:r w:rsidR="00B524CC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городского округа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могут быть:</w:t>
      </w:r>
    </w:p>
    <w:p w:rsidR="00D061C5" w:rsidRPr="00390829" w:rsidRDefault="00D061C5" w:rsidP="001566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террористические акты;</w:t>
      </w:r>
    </w:p>
    <w:p w:rsidR="00D52032" w:rsidRPr="00390829" w:rsidRDefault="00D52032" w:rsidP="0015661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 xml:space="preserve">- </w:t>
      </w:r>
      <w:r w:rsidR="005379EB" w:rsidRPr="00390829">
        <w:rPr>
          <w:rFonts w:ascii="Times New Roman" w:hAnsi="Times New Roman" w:cs="Times New Roman"/>
          <w:sz w:val="28"/>
          <w:szCs w:val="28"/>
        </w:rPr>
        <w:t xml:space="preserve">аварии на </w:t>
      </w:r>
      <w:r w:rsidRPr="00390829">
        <w:rPr>
          <w:rFonts w:ascii="Times New Roman" w:hAnsi="Times New Roman" w:cs="Times New Roman"/>
          <w:sz w:val="28"/>
          <w:szCs w:val="28"/>
        </w:rPr>
        <w:t>гидро</w:t>
      </w:r>
      <w:r w:rsidR="005379EB" w:rsidRPr="00390829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Pr="00390829">
        <w:rPr>
          <w:rFonts w:ascii="Times New Roman" w:hAnsi="Times New Roman" w:cs="Times New Roman"/>
          <w:sz w:val="28"/>
          <w:szCs w:val="28"/>
        </w:rPr>
        <w:t>узл</w:t>
      </w:r>
      <w:r w:rsidR="005379EB" w:rsidRPr="00390829">
        <w:rPr>
          <w:rFonts w:ascii="Times New Roman" w:hAnsi="Times New Roman" w:cs="Times New Roman"/>
          <w:sz w:val="28"/>
          <w:szCs w:val="28"/>
        </w:rPr>
        <w:t>ах</w:t>
      </w:r>
      <w:r w:rsidRPr="00390829">
        <w:rPr>
          <w:rFonts w:ascii="Times New Roman" w:hAnsi="Times New Roman" w:cs="Times New Roman"/>
          <w:sz w:val="28"/>
          <w:szCs w:val="28"/>
        </w:rPr>
        <w:t xml:space="preserve"> крупных водохранилищ;</w:t>
      </w:r>
    </w:p>
    <w:p w:rsidR="00D061C5" w:rsidRPr="00390829" w:rsidRDefault="00D52032" w:rsidP="0015661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 xml:space="preserve"> </w:t>
      </w:r>
      <w:r w:rsidR="00D061C5" w:rsidRPr="00390829">
        <w:rPr>
          <w:rFonts w:ascii="Times New Roman" w:hAnsi="Times New Roman" w:cs="Times New Roman"/>
          <w:sz w:val="28"/>
          <w:szCs w:val="28"/>
        </w:rPr>
        <w:t>- лесные, торфяные и прочие пожары;</w:t>
      </w:r>
    </w:p>
    <w:p w:rsidR="00D061C5" w:rsidRPr="00390829" w:rsidRDefault="00D061C5" w:rsidP="001566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аварии на транспорте при перевозке радиационных и химически опасных веществ (хлор, аммиак);</w:t>
      </w:r>
    </w:p>
    <w:p w:rsidR="00D061C5" w:rsidRPr="00390829" w:rsidRDefault="00D061C5" w:rsidP="001566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взрыво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>- и пожароопасные объекты;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критически важные для жизнеобеспечения населения объекты </w:t>
      </w:r>
      <w:r w:rsidR="00796393" w:rsidRPr="00390829">
        <w:rPr>
          <w:rFonts w:ascii="Times New Roman" w:hAnsi="Times New Roman" w:cs="Times New Roman"/>
          <w:color w:val="auto"/>
          <w:sz w:val="28"/>
          <w:szCs w:val="28"/>
        </w:rPr>
        <w:t>жилищно-коммунального хозяйства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(котельные, водозабор, КНС).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3010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524CC" w:rsidRPr="0039082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D52032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3011"/>
      <w:bookmarkEnd w:id="12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524CC" w:rsidRPr="0039082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 При получении достоверных данных о вероятности возникновения ЧС</w:t>
      </w:r>
      <w:r w:rsidR="00D52032" w:rsidRPr="00390829">
        <w:rPr>
          <w:rFonts w:ascii="Times New Roman" w:hAnsi="Times New Roman" w:cs="Times New Roman"/>
          <w:color w:val="auto"/>
          <w:sz w:val="28"/>
          <w:szCs w:val="28"/>
        </w:rPr>
        <w:t>, указанных п. 1.</w:t>
      </w:r>
      <w:r w:rsidR="00B524CC" w:rsidRPr="0039082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5203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упреждающая (заблаговременная) эвакуация населения из </w:t>
      </w:r>
      <w:r w:rsidR="00D52032" w:rsidRPr="00390829">
        <w:rPr>
          <w:rFonts w:ascii="Times New Roman" w:hAnsi="Times New Roman" w:cs="Times New Roman"/>
          <w:color w:val="auto"/>
          <w:sz w:val="28"/>
          <w:szCs w:val="28"/>
        </w:rPr>
        <w:t>зон возможного действия поражающих факторов прогнозируемых зон ЧС).</w:t>
      </w:r>
    </w:p>
    <w:bookmarkEnd w:id="13"/>
    <w:p w:rsidR="00677F58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В случае возникновения ЧС проводится экстренная (безотлагательная) эвакуация населения. </w:t>
      </w:r>
    </w:p>
    <w:p w:rsidR="00D061C5" w:rsidRPr="00390829" w:rsidRDefault="00D5203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96DA6" w:rsidRPr="0039082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3012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96DA6" w:rsidRPr="0039082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 Решение на проведение эвакуации населения в зависимости от масштаба ЧС принимается </w:t>
      </w:r>
      <w:r w:rsidR="00B524CC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убернатором Московской области, </w:t>
      </w:r>
      <w:r w:rsidR="00796393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лавой </w:t>
      </w:r>
      <w:r w:rsidR="00796393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524CC" w:rsidRPr="0039082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796393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руководителями организаций, на территории которых возникла или прогнозируется ЧС.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3013"/>
      <w:bookmarkEnd w:id="14"/>
      <w:r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27D90" w:rsidRPr="0039082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 Эвакуированное население размещается в безопасных районах (местах) до особого распоряжения в зависимости от обстановки.</w:t>
      </w:r>
    </w:p>
    <w:p w:rsidR="009E3FB9" w:rsidRPr="00390829" w:rsidRDefault="009E3FB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61C5" w:rsidRPr="00390829" w:rsidRDefault="00D061C5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sub_3025"/>
      <w:bookmarkEnd w:id="15"/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Основы планирования и организации эвакуационных мероприятий</w:t>
      </w:r>
    </w:p>
    <w:p w:rsidR="009E3FB9" w:rsidRPr="00390829" w:rsidRDefault="009E3FB9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61C5" w:rsidRPr="00390829" w:rsidRDefault="00D061C5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15"/>
      <w:bookmarkEnd w:id="16"/>
      <w:r w:rsidRPr="00390829">
        <w:rPr>
          <w:rFonts w:ascii="Times New Roman" w:hAnsi="Times New Roman" w:cs="Times New Roman"/>
          <w:sz w:val="28"/>
          <w:szCs w:val="28"/>
        </w:rPr>
        <w:t xml:space="preserve">2.1. Для организации, планирования и проведения эвакуационных мероприятий </w:t>
      </w:r>
      <w:r w:rsidR="00B524CC" w:rsidRPr="00390829">
        <w:rPr>
          <w:rFonts w:ascii="Times New Roman" w:hAnsi="Times New Roman" w:cs="Times New Roman"/>
          <w:sz w:val="28"/>
          <w:szCs w:val="28"/>
        </w:rPr>
        <w:t xml:space="preserve">в ЧС </w:t>
      </w:r>
      <w:r w:rsidR="00677F58" w:rsidRPr="0039082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77F58" w:rsidRPr="00390829">
        <w:rPr>
          <w:rFonts w:ascii="Times New Roman" w:hAnsi="Times New Roman" w:cs="Times New Roman"/>
          <w:bCs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390829">
        <w:rPr>
          <w:rFonts w:ascii="Times New Roman" w:hAnsi="Times New Roman" w:cs="Times New Roman"/>
          <w:sz w:val="28"/>
          <w:szCs w:val="28"/>
        </w:rPr>
        <w:t>создаются эвак</w:t>
      </w:r>
      <w:r w:rsidR="00B524CC" w:rsidRPr="00390829">
        <w:rPr>
          <w:rFonts w:ascii="Times New Roman" w:hAnsi="Times New Roman" w:cs="Times New Roman"/>
          <w:sz w:val="28"/>
          <w:szCs w:val="28"/>
        </w:rPr>
        <w:t xml:space="preserve">уационные </w:t>
      </w:r>
      <w:r w:rsidRPr="00390829">
        <w:rPr>
          <w:rFonts w:ascii="Times New Roman" w:hAnsi="Times New Roman" w:cs="Times New Roman"/>
          <w:sz w:val="28"/>
          <w:szCs w:val="28"/>
        </w:rPr>
        <w:t>органы:</w:t>
      </w:r>
    </w:p>
    <w:bookmarkEnd w:id="17"/>
    <w:p w:rsidR="00B524CC" w:rsidRPr="00390829" w:rsidRDefault="00796393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эвакуационная комиссия </w:t>
      </w:r>
      <w:r w:rsidR="002B20A0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Пушкинского городского округа </w:t>
      </w:r>
      <w:r w:rsidR="002B20A0" w:rsidRPr="00390829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2B20A0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чрезвычайных ситуациях природного и техногенного характера (далее – эвакуационная комиссия при ЧС)</w:t>
      </w:r>
      <w:r w:rsidR="002B20A0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524CC" w:rsidRPr="00390829" w:rsidRDefault="00B524CC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>эвакуационные комиссии</w:t>
      </w:r>
      <w:r w:rsidR="00C40613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и учреждений подведомственных администрации Пушкинского городского округа, обеспечивающих обслуживание территории Пушкинского городского округа </w:t>
      </w:r>
    </w:p>
    <w:p w:rsidR="00D061C5" w:rsidRPr="00390829" w:rsidRDefault="00B524CC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объектовые эвакуационные комиссии </w:t>
      </w:r>
      <w:r w:rsidR="00B40DF9" w:rsidRPr="00390829">
        <w:rPr>
          <w:rFonts w:ascii="Times New Roman" w:hAnsi="Times New Roman" w:cs="Times New Roman"/>
          <w:color w:val="auto"/>
          <w:sz w:val="28"/>
          <w:szCs w:val="28"/>
        </w:rPr>
        <w:t>предприятий, организаций и учреждений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F27D90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>пункты временного размещения</w:t>
      </w:r>
      <w:r w:rsidR="008D7D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ПВР)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0DF9" w:rsidRPr="00390829" w:rsidRDefault="00F27D90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>пункты длительного проживания</w:t>
      </w:r>
      <w:r w:rsidR="008D7D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ПДП)</w:t>
      </w:r>
      <w:r w:rsidR="00B40DF9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B40DF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временного хранения материальных и культурных ценностей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эвакуации возлагается на эвакуационную комиссию </w:t>
      </w:r>
      <w:r w:rsidR="002B20A0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при ЧС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эвакуационные комиссии </w:t>
      </w:r>
      <w:r w:rsidR="00532B4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и учреждений подведомственных администрации Пушкинского городского округа, 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>объектовые эвакуационные комиссии организаций</w:t>
      </w:r>
      <w:r w:rsidR="00532B4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учреждений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Задачами эвакуационных комиссий являются: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учет эвакуируемого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контроль за развертыванием ПВР, ПДП;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управление эвакуацией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обеспечение транспортом.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Для этого необходимо иметь учет: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общественных площадей, используемых под ПВР на территории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площадей, где возможно длительное проживание и жизнеобеспечение населения.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Документы, разрабатываемые эвакуационными комиссиями: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план эвакуации в случае возникновения ЧС;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пояснительная записка к плану эвакуации.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В плане эвакуации отображаются: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возможные опасные зоны;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маршруты эвакуации из них;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D7D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места размещения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ПВР, ПДП;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объекты экономики</w:t>
      </w:r>
      <w:r w:rsidR="008D7D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дошкольные</w:t>
      </w:r>
      <w:r w:rsidR="008D7D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общеобразовательные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учреждения;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жилой сектор в опасной зоне;</w:t>
      </w:r>
    </w:p>
    <w:p w:rsidR="008D7DCA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медицинские учреждения</w:t>
      </w:r>
      <w:r w:rsidR="008D7DCA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8D7D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места посадки на автомобильный транспорт.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В пояснительной записке к плану иметь: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перечень ПВР</w:t>
      </w:r>
      <w:r w:rsidR="008D7D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ПДП;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D7D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численность населения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возможных зон ЧС;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расчет автотранспорта, выделяемого для эвакуации из зон ЧС.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3018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2.2. В зависимости от обстановки различают два режима функционирования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3016"/>
      <w:bookmarkEnd w:id="18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2.2.1.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>Режим повседневной деятельности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функционирование при нормальной производственно-промышленной, радиационной, химической и гидрометеорологической обстановке, при отсутствии эпидемии, ведении долгосрочных работ по ликвидации последствий стихийных бедствий.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3017"/>
      <w:bookmarkEnd w:id="19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2.2.2. 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>Чрезвычайный режим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функционирование при возникновении и ликвидации ЧС.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3019"/>
      <w:bookmarkEnd w:id="20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2.3. Решение о введении чрезвычайного режима на территории </w:t>
      </w:r>
      <w:r w:rsidR="00B501B4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принимается 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лавой </w:t>
      </w:r>
      <w:r w:rsidR="00677F58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с учетом конкретной обстановки.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3022"/>
      <w:bookmarkEnd w:id="21"/>
      <w:r w:rsidRPr="00390829">
        <w:rPr>
          <w:rFonts w:ascii="Times New Roman" w:hAnsi="Times New Roman" w:cs="Times New Roman"/>
          <w:color w:val="auto"/>
          <w:sz w:val="28"/>
          <w:szCs w:val="28"/>
        </w:rPr>
        <w:t>2.4. Основными мероприятиями в различных режимах, являются: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3020"/>
      <w:bookmarkEnd w:id="22"/>
      <w:r w:rsidRPr="00390829">
        <w:rPr>
          <w:rFonts w:ascii="Times New Roman" w:hAnsi="Times New Roman" w:cs="Times New Roman"/>
          <w:color w:val="auto"/>
          <w:sz w:val="28"/>
          <w:szCs w:val="28"/>
        </w:rPr>
        <w:t>2.4.1. В режиме повседневной деятельности:</w:t>
      </w:r>
    </w:p>
    <w:bookmarkEnd w:id="23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разработка документов, плана проведения эвакуационных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учет населения, попадающего в опасные зоны при возникновении ЧС;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определение маршрутов эвакуации;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планирование и решение вопросов всестороннего жизнеобеспечения населения при возникновении ЧС;</w:t>
      </w:r>
    </w:p>
    <w:p w:rsidR="00B53206" w:rsidRPr="00390829" w:rsidRDefault="00B53206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-   учет, планирование и уточнение вопросов транспортного обеспечения для эвакуации населения при возникновении ЧС в мирное время;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подготовка эвакуационных комиссий всех степеней.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3021"/>
      <w:r w:rsidRPr="00390829">
        <w:rPr>
          <w:rFonts w:ascii="Times New Roman" w:hAnsi="Times New Roman" w:cs="Times New Roman"/>
          <w:color w:val="auto"/>
          <w:sz w:val="28"/>
          <w:szCs w:val="28"/>
        </w:rPr>
        <w:t>2.4.2. В чрезвычайном режиме:</w:t>
      </w:r>
    </w:p>
    <w:bookmarkEnd w:id="24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контроля за работой администрации ПВР, ПДП, спасательных служб ГО, обеспечивающих эвакуацию населения, согласно планам проведения эвакуационных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информации населения об обстановке в местах размещения эвакуируемого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взаимодействия</w:t>
      </w:r>
      <w:r w:rsidR="00B5320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с администрациями поселений и транспортными организациями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контроль за ходом и проведением </w:t>
      </w:r>
      <w:r w:rsidR="00B5320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отселения 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эвакуации в случае возникновения ЧС;</w:t>
      </w:r>
    </w:p>
    <w:p w:rsidR="00D061C5" w:rsidRPr="00390829" w:rsidRDefault="00D061C5" w:rsidP="0015661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 xml:space="preserve">- поддержание устойчивой связи с ПВР, ПДП, </w:t>
      </w:r>
      <w:r w:rsidR="00B501B4" w:rsidRPr="00390829">
        <w:rPr>
          <w:rFonts w:ascii="Times New Roman" w:hAnsi="Times New Roman" w:cs="Times New Roman"/>
          <w:sz w:val="28"/>
          <w:szCs w:val="28"/>
        </w:rPr>
        <w:t>транспортными службами;</w:t>
      </w:r>
    </w:p>
    <w:p w:rsidR="00B53206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работ по жизнеобеспечению населения</w:t>
      </w:r>
      <w:r w:rsidR="00B5320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оставшегося без крова.</w:t>
      </w:r>
    </w:p>
    <w:p w:rsidR="00156616" w:rsidRPr="00390829" w:rsidRDefault="00156616" w:rsidP="00156616">
      <w:pPr>
        <w:tabs>
          <w:tab w:val="left" w:pos="666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sub_3023"/>
    </w:p>
    <w:p w:rsidR="00156616" w:rsidRPr="00390829" w:rsidRDefault="00156616" w:rsidP="00156616">
      <w:pPr>
        <w:tabs>
          <w:tab w:val="left" w:pos="666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53206" w:rsidRPr="00390829" w:rsidRDefault="00B53206" w:rsidP="00156616">
      <w:pPr>
        <w:tabs>
          <w:tab w:val="left" w:pos="666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3. Организация проведения эвакуационных мероприятий</w:t>
      </w:r>
    </w:p>
    <w:p w:rsidR="00156616" w:rsidRPr="00390829" w:rsidRDefault="00156616" w:rsidP="00156616">
      <w:pPr>
        <w:tabs>
          <w:tab w:val="left" w:pos="666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061C5" w:rsidRPr="00390829" w:rsidRDefault="00B5320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 При получении </w:t>
      </w:r>
      <w:r w:rsidR="007F547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о возникновении (угрозе возникновения)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ЧС организуются и проводятся мероприятия, цель которых заключается в создании благоприятных условий для организованного вывоза или вывода из зоны ЧС населения.</w:t>
      </w:r>
    </w:p>
    <w:bookmarkEnd w:id="25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Подготовительные мероприятия: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приведение в готовность эвакуационных комиссий, администрации ПВР, ПДП и уточнение порядка их работы;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уточнение численности населения, подлежащего эвакуации пешим порядком и транспортом;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распределение транспортных средств;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подготовка маршрутов эвакуации;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подготовка к развертыванию ПВР, ПДП;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проверка готовности систем оповещения и связи;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приведение в готовность имеющихся защитных сооружений.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оповещение председателей эвакуационных комиссий, а также населения о начале и порядке проведения эвакуации;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развертывание и приведение в готовность эвакуационных комиссий, ПВР, ПДП;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сбор и подготовка к отправке в безопасные районы (места) населения, подлежащего эвакуации (отселению);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подача транспортных средств к пунктам посадки населения на транспорт;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прием и размещение эвакуируемого населения в безопасных районах (местах).</w:t>
      </w:r>
    </w:p>
    <w:p w:rsidR="00156616" w:rsidRPr="00390829" w:rsidRDefault="00B5320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3024"/>
      <w:r w:rsidRPr="0039082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2. В случае аварии на транспорте, перевозящем химически опасные вещества (хлор, аммиак), проводится экстренный вывод</w:t>
      </w:r>
      <w:r w:rsidR="0085279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(вывоз)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населения, попадающего в зону поражения, за границы распространения облака аварийно-химического опасного вещества (АХОВ). 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Население, проживающее в непосредственной близости от места аварии транспорта, ввиду быстрого распространения облака АХОВ, не выводится из опасной зоны, а укрывается в жилых (производственных и служебных) зданиях и сооружениях с проведением герметизации помещений, с использованием средств индивидуальной защиты органов дыхания (СИЗ ОД) на верхних или нижних этажах (в зависимости от характера распространения АХОВ).</w:t>
      </w:r>
    </w:p>
    <w:bookmarkEnd w:id="26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и проводиться в оперативном порядке. При аварии с АХОВ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CF1F16" w:rsidRPr="00390829" w:rsidRDefault="00D061C5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Эвакуация населения из зон катастрофического затопления (наводнения) проводится при угрозе затопления (наводнения) или в случае повышения уровня паводковых вод в реках и других водоемах</w:t>
      </w:r>
      <w:r w:rsidR="00CF1F16" w:rsidRPr="00390829">
        <w:rPr>
          <w:rFonts w:ascii="Times New Roman" w:hAnsi="Times New Roman" w:cs="Times New Roman"/>
          <w:sz w:val="28"/>
          <w:szCs w:val="28"/>
        </w:rPr>
        <w:t>, а также при разрушении объектов жизнеобеспечения вследствие возникновения данного стихийного явления.</w:t>
      </w:r>
    </w:p>
    <w:p w:rsidR="009E3FB9" w:rsidRPr="00390829" w:rsidRDefault="009E3FB9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sub_3036"/>
    </w:p>
    <w:p w:rsidR="00D061C5" w:rsidRPr="00390829" w:rsidRDefault="00CF1F16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Обеспечение эвакуационных мероприятий</w:t>
      </w:r>
    </w:p>
    <w:p w:rsidR="009E3FB9" w:rsidRPr="00390829" w:rsidRDefault="009E3FB9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27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 - техническому, связи и оповещения, разведки.</w:t>
      </w:r>
    </w:p>
    <w:p w:rsidR="00D061C5" w:rsidRPr="00390829" w:rsidRDefault="00CF1F1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3026"/>
      <w:r w:rsidRPr="00390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.1. Транспортное обеспечение эвакуации населения из зон ЧС - это комплекс мероприятий, охватывающих подготовку, распределение и эксплуатацию транспортных средств, предназначенных для выполнения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эвакоперевозок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28"/>
    <w:p w:rsidR="00CF1F16" w:rsidRPr="00390829" w:rsidRDefault="00CF1F16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 xml:space="preserve">Проведение эвакуации населения требует наличие парка транспортных средств, возможности их привлечения к осуществлению </w:t>
      </w:r>
      <w:proofErr w:type="spellStart"/>
      <w:r w:rsidRPr="00390829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390829">
        <w:rPr>
          <w:rFonts w:ascii="Times New Roman" w:hAnsi="Times New Roman" w:cs="Times New Roman"/>
          <w:sz w:val="28"/>
          <w:szCs w:val="28"/>
        </w:rPr>
        <w:t xml:space="preserve"> (в том числе и транспорта, находящегося в личном пользовании</w:t>
      </w:r>
      <w:r w:rsidR="00D02572" w:rsidRPr="0039082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390829">
        <w:rPr>
          <w:rFonts w:ascii="Times New Roman" w:hAnsi="Times New Roman" w:cs="Times New Roman"/>
          <w:sz w:val="28"/>
          <w:szCs w:val="28"/>
        </w:rPr>
        <w:t>), максимального использования транспортных коммуникаций.</w:t>
      </w:r>
    </w:p>
    <w:p w:rsidR="00D02572" w:rsidRPr="00390829" w:rsidRDefault="00D02572" w:rsidP="00156616">
      <w:pPr>
        <w:shd w:val="clear" w:color="auto" w:fill="FFFFFF"/>
        <w:autoSpaceDE w:val="0"/>
        <w:autoSpaceDN w:val="0"/>
        <w:adjustRightInd w:val="0"/>
        <w:ind w:left="14" w:right="7" w:firstLine="41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общественного транспорта в ходе эвакуации населения предполагает различные варианты его возможного использования:</w:t>
      </w:r>
    </w:p>
    <w:p w:rsidR="00D02572" w:rsidRPr="00390829" w:rsidRDefault="00D02572" w:rsidP="00156616">
      <w:pPr>
        <w:shd w:val="clear" w:color="auto" w:fill="FFFFFF"/>
        <w:autoSpaceDE w:val="0"/>
        <w:autoSpaceDN w:val="0"/>
        <w:adjustRightInd w:val="0"/>
        <w:ind w:right="14" w:firstLine="41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>- доставка населения от мест жительства к пунктам временного размещения, пунктам длительного проживания;</w:t>
      </w:r>
    </w:p>
    <w:p w:rsidR="00D02572" w:rsidRPr="00390829" w:rsidRDefault="00D02572" w:rsidP="00156616">
      <w:pPr>
        <w:shd w:val="clear" w:color="auto" w:fill="FFFFFF"/>
        <w:autoSpaceDE w:val="0"/>
        <w:autoSpaceDN w:val="0"/>
        <w:adjustRightInd w:val="0"/>
        <w:ind w:left="41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>- доставка населения от мест жительства до мест размещения;</w:t>
      </w:r>
    </w:p>
    <w:p w:rsidR="00D02572" w:rsidRPr="00390829" w:rsidRDefault="00D02572" w:rsidP="00156616">
      <w:pPr>
        <w:shd w:val="clear" w:color="auto" w:fill="FFFFFF"/>
        <w:autoSpaceDE w:val="0"/>
        <w:autoSpaceDN w:val="0"/>
        <w:adjustRightInd w:val="0"/>
        <w:ind w:left="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>- вывоз эвакуируемого населения из зоны чрезвычайной ситуации в безопасные районы.</w:t>
      </w:r>
    </w:p>
    <w:p w:rsidR="00CF1F16" w:rsidRPr="00390829" w:rsidRDefault="00CF1F16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Для организованного осуществления автотранспортных перевозов и создания  условий устойчивого управления ими на всех этапах эвакуации создаются специальные автомобильные формирования, а именно: автомобильные колонны, автосанитарные  отряды, группы транспорта и транспорта находящегося в личном пользовании граждан.</w:t>
      </w:r>
    </w:p>
    <w:p w:rsidR="00CF1F16" w:rsidRPr="00390829" w:rsidRDefault="00CF1F16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Автомобильные колонны формируется на основе автотранспортных предприятий общего пользования и автотранспорта объектов других отраслей экономики.</w:t>
      </w:r>
    </w:p>
    <w:p w:rsidR="00D02572" w:rsidRPr="00390829" w:rsidRDefault="00D02572" w:rsidP="00156616">
      <w:pPr>
        <w:ind w:left="20" w:right="4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Руководство транспортным обеспечением возлагается на</w:t>
      </w:r>
      <w:r w:rsidR="005B6126"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47DE" w:rsidRPr="00390829">
        <w:rPr>
          <w:rFonts w:ascii="Times New Roman" w:hAnsi="Times New Roman" w:cs="Times New Roman"/>
          <w:color w:val="auto"/>
          <w:sz w:val="28"/>
          <w:szCs w:val="28"/>
        </w:rPr>
        <w:t>МКУ</w:t>
      </w:r>
      <w:r w:rsidR="001A2F7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городского округа</w:t>
      </w:r>
      <w:r w:rsidR="00B347D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«Управление капитального строительства» </w:t>
      </w:r>
      <w:r w:rsidR="005B612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390829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>Автоколон</w:t>
      </w:r>
      <w:r w:rsidR="005B6126" w:rsidRPr="00390829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>ну</w:t>
      </w:r>
      <w:r w:rsidRPr="00390829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 № 1789 </w:t>
      </w:r>
      <w:r w:rsidRPr="00390829"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ГУП МО </w:t>
      </w:r>
      <w:r w:rsidRPr="00390829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proofErr w:type="spellStart"/>
      <w:r w:rsidRPr="00390829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>Мострансавто</w:t>
      </w:r>
      <w:proofErr w:type="spellEnd"/>
      <w:r w:rsidRPr="00390829">
        <w:rPr>
          <w:rStyle w:val="23"/>
          <w:rFonts w:ascii="Times New Roman" w:hAnsi="Times New Roman" w:cs="Times New Roman"/>
          <w:color w:val="auto"/>
          <w:spacing w:val="0"/>
          <w:sz w:val="28"/>
          <w:szCs w:val="28"/>
        </w:rPr>
        <w:t>»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</w:rPr>
        <w:t>(по согласованию).</w:t>
      </w:r>
    </w:p>
    <w:p w:rsidR="00D061C5" w:rsidRPr="00390829" w:rsidRDefault="00CF1F1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030"/>
      <w:r w:rsidRPr="00390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.2. Медицинское обеспечение эвакуации</w:t>
      </w:r>
      <w:r w:rsidR="0085279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включает проведение орган</w:t>
      </w:r>
      <w:r w:rsidR="001A2F7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изациями и учреждениями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предупреждения возникновения и распространения массовых инфекционных заболеваний.</w:t>
      </w:r>
    </w:p>
    <w:p w:rsidR="00D061C5" w:rsidRPr="00390829" w:rsidRDefault="00CF1F1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27"/>
      <w:bookmarkEnd w:id="29"/>
      <w:r w:rsidRPr="00390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.2.1. При проведении эвакуации осуществляются следующие мероприятия:</w:t>
      </w:r>
    </w:p>
    <w:bookmarkEnd w:id="30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развертывание медицинских пунктов на ПВР, ПДП, пунктах посадки, пунктах высадки, организации на них дежурства медицинского персонала для оказания медицинской помощи эвакуируемому населению;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обслуживания нетранспортабельных больных;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контроль за санитарным состоянием мест временного размещения и длительного проживания эвакуируемого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85279B" w:rsidRPr="00390829" w:rsidRDefault="00CF1F1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3028"/>
      <w:r w:rsidRPr="00390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.2.2. Медицинское обеспечение эвакуируемого населения организуется по территориально - производственному принципу. 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Руководство медицинским обеспечением эвакуируемого населения возлагается на медицинскую </w:t>
      </w:r>
      <w:r w:rsidR="0043008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спасательную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службу гражданской обороны</w:t>
      </w:r>
      <w:r w:rsidR="00436910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</w:t>
      </w:r>
      <w:r w:rsidR="001A2F77" w:rsidRPr="0039082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3029"/>
      <w:bookmarkEnd w:id="31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За своевременность развертывания медицинских пунктов на ПВР, ПДП, их оснащение медицинским имуществом, качество медицинского обслуживания эвакуируемого населения на этих пунктах, в пути следования и в местах размещения непосредственную ответственность несет </w:t>
      </w:r>
      <w:r w:rsidR="00436910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медицинской </w:t>
      </w:r>
      <w:r w:rsidR="0043008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спасательной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службы гражданской обороны</w:t>
      </w:r>
      <w:r w:rsidR="00436910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436910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 руководители лечебно-профилактических учреждений, входящих в состав медицинской </w:t>
      </w:r>
      <w:r w:rsidR="0043008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спасательной </w:t>
      </w:r>
      <w:r w:rsidR="00436910" w:rsidRPr="00390829">
        <w:rPr>
          <w:rFonts w:ascii="Times New Roman" w:hAnsi="Times New Roman" w:cs="Times New Roman"/>
          <w:color w:val="auto"/>
          <w:sz w:val="28"/>
          <w:szCs w:val="28"/>
        </w:rPr>
        <w:t>службы гражданской обороны, в соответствии с разработанными планами медицинского обеспечения.</w:t>
      </w:r>
    </w:p>
    <w:p w:rsidR="00D061C5" w:rsidRPr="00390829" w:rsidRDefault="00CF1F16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31"/>
      <w:bookmarkEnd w:id="32"/>
      <w:r w:rsidRPr="00390829">
        <w:rPr>
          <w:rFonts w:ascii="Times New Roman" w:hAnsi="Times New Roman" w:cs="Times New Roman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sz w:val="28"/>
          <w:szCs w:val="28"/>
        </w:rPr>
        <w:t xml:space="preserve">.3. Охрана общественного порядка и обеспечение безопасности дорожного движения при эвакуации </w:t>
      </w:r>
      <w:bookmarkEnd w:id="33"/>
      <w:r w:rsidR="00436910" w:rsidRPr="00390829">
        <w:rPr>
          <w:rFonts w:ascii="Times New Roman" w:hAnsi="Times New Roman" w:cs="Times New Roman"/>
          <w:sz w:val="28"/>
          <w:szCs w:val="28"/>
        </w:rPr>
        <w:t>осуществляется силами подразделений МУ МВД России «Пушкинское» и включает следующие мероприятия</w:t>
      </w:r>
      <w:r w:rsidR="00D061C5" w:rsidRPr="00390829">
        <w:rPr>
          <w:rFonts w:ascii="Times New Roman" w:hAnsi="Times New Roman" w:cs="Times New Roman"/>
          <w:sz w:val="28"/>
          <w:szCs w:val="28"/>
        </w:rPr>
        <w:t>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осуществление нарядами полиции пропускного режима (блокирование автодорог и пешеходных путей), предусматривающего пресечения проезда транспорта и прохода граждан, не занятых в проведении эвакуационных, спасательных и других неотложных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проведение выборочного контроля технического состояния транспортных средств, предназначенных для эвак</w:t>
      </w:r>
      <w:r w:rsidR="00C45C5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уационных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перевозок;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охрана порядка и обеспечение безопасности на объектах</w:t>
      </w:r>
      <w:r w:rsidR="00C45C5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эвакуации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(ПВР, ПДП, пунктах посадки и высадки), маршрутах эвакуации, предупреждение паники и дезинформационных слухов;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охрана объектов в установленном порядке на этот период;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ведение адресно-</w:t>
      </w:r>
      <w:r w:rsidR="00EF0C24" w:rsidRPr="0039082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правочной работы (создание банка данных о нахождении граждан, эвакуированных из зон ЧС);</w:t>
      </w:r>
    </w:p>
    <w:p w:rsidR="00C40B6A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регулирование дорожного движения на внутригородских маршрутах эвакуации</w:t>
      </w:r>
      <w:r w:rsidR="00C40B6A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0B6A" w:rsidRPr="00390829" w:rsidRDefault="00C40B6A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- сопровождение автоколонн с эвакуированным населением;</w:t>
      </w:r>
    </w:p>
    <w:p w:rsidR="00C40B6A" w:rsidRPr="00390829" w:rsidRDefault="00C40B6A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- обеспечение установленной очередности перевозок по автомобильным дорогам и режима допуска транспорта в зоны ЧС;</w:t>
      </w:r>
    </w:p>
    <w:p w:rsidR="00D061C5" w:rsidRPr="00390829" w:rsidRDefault="00C40B6A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- борьба с преступностью в городах и населенных пунктах, на маршрутах эвакуации и в местах размещения</w:t>
      </w:r>
      <w:r w:rsidR="00D061C5" w:rsidRPr="00390829">
        <w:rPr>
          <w:rFonts w:ascii="Times New Roman" w:hAnsi="Times New Roman" w:cs="Times New Roman"/>
          <w:sz w:val="28"/>
          <w:szCs w:val="28"/>
        </w:rPr>
        <w:t>.</w:t>
      </w:r>
    </w:p>
    <w:p w:rsidR="0085279B" w:rsidRPr="00390829" w:rsidRDefault="00C40B6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3032"/>
      <w:r w:rsidRPr="00390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.4. Инженерное обеспечение создает необходимые условия для эвакуации населения из зон ЧС путем обустройства объектов инженерной инфраструктурой в местах сбора эвак</w:t>
      </w:r>
      <w:r w:rsidR="00C45C5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уируемого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населения и в местах </w:t>
      </w:r>
      <w:r w:rsidR="000C7AD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размещения. </w:t>
      </w:r>
    </w:p>
    <w:p w:rsidR="00C40B6A" w:rsidRPr="00390829" w:rsidRDefault="00C40B6A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Характер и объемы выполняемых задач инженерного обеспечения зависят от условий обстановки, вида и масштаба эвакуации населения, наличия сил и средств.</w:t>
      </w:r>
    </w:p>
    <w:p w:rsidR="00C40B6A" w:rsidRPr="00390829" w:rsidRDefault="00C40B6A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Инженерное оборудование районов и размещение эвакуируемого населения включает:</w:t>
      </w:r>
    </w:p>
    <w:p w:rsidR="00C40B6A" w:rsidRPr="00390829" w:rsidRDefault="00C40B6A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- оборудование общественных зданий, сооружений и устройств временных сооружений для размещения эвакуируемых;</w:t>
      </w:r>
    </w:p>
    <w:p w:rsidR="00C40B6A" w:rsidRPr="00390829" w:rsidRDefault="00C40B6A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>-   оборудование сооружений для временных торговых точек, медицинских пунктов,  полевых хлебопекарен, бань и других объектов быта;</w:t>
      </w:r>
    </w:p>
    <w:p w:rsidR="00C40B6A" w:rsidRPr="00390829" w:rsidRDefault="00C40B6A" w:rsidP="0015661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29">
        <w:rPr>
          <w:rFonts w:ascii="Times New Roman" w:hAnsi="Times New Roman" w:cs="Times New Roman"/>
          <w:sz w:val="28"/>
          <w:szCs w:val="28"/>
        </w:rPr>
        <w:t xml:space="preserve">     - оборудование пунктов водоснабжения.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Инженерное обеспечение осуществляется силами организаций, на базе которых создаются ПВР и ПДР.</w:t>
      </w:r>
    </w:p>
    <w:p w:rsidR="00D061C5" w:rsidRPr="00390829" w:rsidRDefault="00C40B6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3034"/>
      <w:bookmarkEnd w:id="34"/>
      <w:r w:rsidRPr="00390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.5. Материально-техническое обеспечение заключается в организации технического обслуживания и ремонта транспортных средств в процессе эвакуации, снабжении горюче-смазочными материалами и запасными частями, водой, продуктами питания и предметами первой необходимости, обеспечение необходимым имуществом.</w:t>
      </w:r>
    </w:p>
    <w:bookmarkEnd w:id="35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материально-технического обеспечения эвакуации населения возлагается на службы гражданской обороны </w:t>
      </w:r>
      <w:r w:rsidR="0085279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и организации, обеспечивающие проведение эвакуационных мероприятий.</w:t>
      </w:r>
    </w:p>
    <w:p w:rsidR="00D061C5" w:rsidRPr="00390829" w:rsidRDefault="00C40B6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3033"/>
      <w:r w:rsidRPr="0039082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.6 Обеспечение связи заключается в оснащении эвакуационных органов средствами связи, в организации предоставления бесперебойной связи на всех этапах проведения эвакуации.</w:t>
      </w:r>
    </w:p>
    <w:bookmarkEnd w:id="36"/>
    <w:p w:rsidR="00D061C5" w:rsidRPr="00390829" w:rsidRDefault="00D061C5" w:rsidP="001566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Информирование населения заключается в доведении информации о сложившейся и прогнозируемой обстановке с использованием средств массовой информации 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(радио, телевидение, интернет, печатные издания 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др.), официального 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интернет-сайт администрации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 путем распространения печатных, фото- и видеоматериалов.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Обеспечение связи, оповещение и информирование населения о сложившейся и прогнозируемой обстановке возлагается на спасательную службу оповещения и связи гражданской обороны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958C6" w:rsidRPr="00390829" w:rsidRDefault="007958C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958C6" w:rsidRPr="00390829" w:rsidSect="00DD7C7C">
          <w:headerReference w:type="even" r:id="rId16"/>
          <w:headerReference w:type="default" r:id="rId17"/>
          <w:pgSz w:w="11906" w:h="16838"/>
          <w:pgMar w:top="1134" w:right="567" w:bottom="1134" w:left="1134" w:header="284" w:footer="6" w:gutter="0"/>
          <w:cols w:space="720"/>
          <w:noEndnote/>
          <w:titlePg/>
          <w:docGrid w:linePitch="360"/>
        </w:sectPr>
      </w:pPr>
    </w:p>
    <w:p w:rsidR="004E34C0" w:rsidRPr="00390829" w:rsidRDefault="001E7EF1" w:rsidP="00156616">
      <w:pPr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90829">
        <w:rPr>
          <w:rFonts w:ascii="Times New Roman" w:hAnsi="Times New Roman" w:cs="Times New Roman"/>
          <w:bCs/>
          <w:noProof/>
          <w:color w:val="auto"/>
          <w:sz w:val="26"/>
          <w:szCs w:val="26"/>
        </w:rPr>
        <w:pict>
          <v:shape id="_x0000_s1112" type="#_x0000_t202" style="position:absolute;left:0;text-align:left;margin-left:-61.75pt;margin-top:-56.7pt;width:597.8pt;height:48.35pt;z-index:251736064;mso-width-relative:margin;mso-height-relative:margin" strokecolor="white">
            <v:textbox>
              <w:txbxContent>
                <w:p w:rsidR="00156616" w:rsidRDefault="00156616" w:rsidP="004E34C0">
                  <w:pPr>
                    <w:jc w:val="center"/>
                  </w:pPr>
                </w:p>
              </w:txbxContent>
            </v:textbox>
          </v:shape>
        </w:pict>
      </w:r>
      <w:r w:rsidR="004E34C0" w:rsidRPr="00390829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 </w:t>
      </w:r>
      <w:r w:rsidR="00550979" w:rsidRPr="00390829">
        <w:rPr>
          <w:rFonts w:ascii="Times New Roman" w:hAnsi="Times New Roman" w:cs="Times New Roman"/>
          <w:color w:val="auto"/>
          <w:sz w:val="26"/>
          <w:szCs w:val="26"/>
        </w:rPr>
        <w:t>2</w:t>
      </w:r>
    </w:p>
    <w:p w:rsidR="00156616" w:rsidRPr="00390829" w:rsidRDefault="00156616" w:rsidP="00156616">
      <w:pPr>
        <w:keepNext/>
        <w:keepLines/>
        <w:ind w:left="6379"/>
        <w:jc w:val="both"/>
        <w:rPr>
          <w:rStyle w:val="af1"/>
          <w:rFonts w:ascii="Times New Roman" w:hAnsi="Times New Roman" w:cs="Times New Roman"/>
          <w:b w:val="0"/>
          <w:color w:val="auto"/>
        </w:rPr>
      </w:pPr>
      <w:r w:rsidRPr="00390829">
        <w:rPr>
          <w:rStyle w:val="af2"/>
          <w:rFonts w:ascii="Times New Roman" w:hAnsi="Times New Roman" w:cs="Times New Roman"/>
          <w:b w:val="0"/>
          <w:color w:val="auto"/>
        </w:rPr>
        <w:t xml:space="preserve">к </w:t>
      </w:r>
      <w:r w:rsidRPr="00390829">
        <w:rPr>
          <w:rStyle w:val="af1"/>
          <w:rFonts w:ascii="Times New Roman" w:hAnsi="Times New Roman" w:cs="Times New Roman"/>
          <w:b w:val="0"/>
          <w:color w:val="auto"/>
        </w:rPr>
        <w:t>постановлению администрации</w:t>
      </w:r>
    </w:p>
    <w:p w:rsidR="00156616" w:rsidRPr="00390829" w:rsidRDefault="00156616" w:rsidP="00156616">
      <w:pPr>
        <w:keepNext/>
        <w:keepLines/>
        <w:ind w:left="637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829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округа Московской области </w:t>
      </w:r>
    </w:p>
    <w:p w:rsidR="00156616" w:rsidRPr="00390829" w:rsidRDefault="00156616" w:rsidP="00156616">
      <w:pPr>
        <w:keepNext/>
        <w:keepLines/>
        <w:ind w:left="6379"/>
        <w:jc w:val="both"/>
        <w:rPr>
          <w:rStyle w:val="af2"/>
          <w:rFonts w:ascii="Times New Roman" w:hAnsi="Times New Roman" w:cs="Times New Roman"/>
          <w:bCs w:val="0"/>
          <w:color w:val="auto"/>
        </w:rPr>
      </w:pPr>
      <w:r w:rsidRPr="00390829">
        <w:rPr>
          <w:rStyle w:val="af2"/>
          <w:rFonts w:ascii="Times New Roman" w:hAnsi="Times New Roman" w:cs="Times New Roman"/>
          <w:color w:val="auto"/>
        </w:rPr>
        <w:t>от 02.06.2020 г. № 744</w:t>
      </w:r>
    </w:p>
    <w:p w:rsidR="00661246" w:rsidRPr="00390829" w:rsidRDefault="0066124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E34C0" w:rsidRPr="00390829" w:rsidRDefault="004E34C0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061C5" w:rsidRPr="00390829" w:rsidRDefault="00D061C5" w:rsidP="0015661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об эвакуационной комиссии </w:t>
      </w:r>
      <w:r w:rsidR="006D24BE" w:rsidRPr="00390829">
        <w:rPr>
          <w:rFonts w:ascii="Times New Roman" w:hAnsi="Times New Roman" w:cs="Times New Roman"/>
          <w:b/>
          <w:color w:val="auto"/>
          <w:sz w:val="28"/>
          <w:szCs w:val="28"/>
        </w:rPr>
        <w:t>Пушкинского городского округа</w:t>
      </w:r>
      <w:r w:rsidR="00894241"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C369B"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Московской области </w:t>
      </w:r>
      <w:r w:rsidR="00894241"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чрезвычайных ситуациях природного и техногенного характера</w:t>
      </w:r>
    </w:p>
    <w:p w:rsidR="00D061C5" w:rsidRPr="00390829" w:rsidRDefault="00D061C5" w:rsidP="0015661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7" w:name="sub_3040"/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02766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3037"/>
      <w:bookmarkEnd w:id="37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</w:t>
      </w:r>
      <w:r w:rsidR="00894241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эвакуационной комиссии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8942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3BF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области </w:t>
      </w:r>
      <w:r w:rsidR="00894241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в чрезвычайных ситуациях природного и техногенного характера</w:t>
      </w:r>
      <w:r w:rsidR="008942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66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(далее – Положение) разработано в соответствии с Федеральным законом от 12.02.1998 № 28-ФЗ «О гражданской обороне»,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22.06.2004 № 303 «О порядке эвакуации населения, материальных и культурных ценностей в безопасные районы»,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 порядок создания и 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основные задачи, функции, полномочия, организацию и порядок работы </w:t>
      </w:r>
      <w:r w:rsidR="009A7919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эвакуационной комиссии 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Московской области </w:t>
      </w:r>
      <w:r w:rsidR="009A7919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в чрезвычайных ситуациях природного и техногенного характера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(далее – эвакуационная комиссия) </w:t>
      </w:r>
      <w:r w:rsidR="0002766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 планированию и проведению эвакуационных мероприятий 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Пушкинского городского округа Московской области </w:t>
      </w:r>
      <w:r w:rsidR="00027665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повседневной деятельности и в период перевода гражданской обороны с мирного на военное положение и (или) при чрезвычайных ситуациях.</w:t>
      </w:r>
    </w:p>
    <w:p w:rsidR="001A5DE6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3038"/>
      <w:bookmarkEnd w:id="38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1A5DE6" w:rsidRPr="00390829">
        <w:rPr>
          <w:rFonts w:ascii="Times New Roman" w:hAnsi="Times New Roman" w:cs="Times New Roman"/>
          <w:color w:val="auto"/>
          <w:sz w:val="28"/>
          <w:szCs w:val="28"/>
        </w:rPr>
        <w:t>Эвакуационная комиссия является постоянно действующим координирующим органом и предназначена для своевременного планирования, организации и непосредственного руководства проведением эвакуации населения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>, материальных и культурных ценностей</w:t>
      </w:r>
      <w:r w:rsidR="001A5DE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>в безопасные районы</w:t>
      </w:r>
      <w:r w:rsidR="001A5DE6" w:rsidRPr="00390829">
        <w:rPr>
          <w:rFonts w:ascii="Times New Roman" w:hAnsi="Times New Roman" w:cs="Times New Roman"/>
          <w:color w:val="auto"/>
          <w:sz w:val="28"/>
          <w:szCs w:val="28"/>
        </w:rPr>
        <w:t>, а также временного отселения людей из зон ЧС или вероятной ЧС природного и техногенного характера в пункты временного размещения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Пушкинского городского округа</w:t>
      </w:r>
      <w:r w:rsidR="001A5DE6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1A5DE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Эвакуационная комиссия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 решению 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лавы 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для непосредственной подготовки, планирования и проведения мероприятий по эвакуации населения, материальных и культурных ценностей (далее - эвакуации) в безопасные районы (места)</w:t>
      </w:r>
      <w:r w:rsidR="00D8737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737E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в случае угрозы или возникновении чрезвычайных ситуаций природного и техногенного характера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1A5DE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sub_3039"/>
      <w:bookmarkEnd w:id="39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>Эвакуационная комиссия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 практической деятельности руководствуется Федеральными законами, постановлени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A7919" w:rsidRPr="00390829">
        <w:rPr>
          <w:rFonts w:ascii="Times New Roman" w:hAnsi="Times New Roman" w:cs="Times New Roman"/>
          <w:color w:val="auto"/>
          <w:sz w:val="28"/>
          <w:szCs w:val="28"/>
        </w:rPr>
        <w:t>и и распоряжениями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Федерации, нормативно-правовыми актами Московской области, нормативно-правовыми актами 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гражданской обороны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настоящим Положением.</w:t>
      </w:r>
    </w:p>
    <w:p w:rsidR="00D061C5" w:rsidRPr="00390829" w:rsidRDefault="00D061C5" w:rsidP="00156616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1" w:name="sub_3044"/>
      <w:bookmarkEnd w:id="40"/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Основные задачи комиссии</w:t>
      </w:r>
    </w:p>
    <w:p w:rsidR="005118E9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3041"/>
      <w:bookmarkEnd w:id="41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5118E9" w:rsidRPr="00390829">
        <w:rPr>
          <w:rFonts w:ascii="Times New Roman" w:hAnsi="Times New Roman" w:cs="Times New Roman"/>
          <w:color w:val="auto"/>
          <w:sz w:val="28"/>
          <w:szCs w:val="28"/>
        </w:rPr>
        <w:t>Основными задачами эвакуационной комиссии являются: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планирование эвакуации населения из зон возможных опасностей на территории Пушкинского городского округа;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и контроль подготовки и проведения эвакуации;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планирование и осуществление приёма, размещения и первоочередного жизнеобеспечения эвакуированного населения;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и контроль комплектования, качественной подготовки персонала эвакуационных приёмных органов;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и контроль проведения эвакуационных приёмных мероприятий;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учёт и обеспечение хранения материальных и культурных ценностей.</w:t>
      </w:r>
    </w:p>
    <w:p w:rsidR="00D061C5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2.2. З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адачами </w:t>
      </w:r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эвакуационной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комиссии в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повседневном режиме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bookmarkEnd w:id="42"/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разработка плана приёма, размещения и первоочередного жизнеобеспечения эвакуируемого населения, материальных и культурных ценностей в безопасных районах (далее – План приёма эвакуируемого населения);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определение численности населения, подлежащего рассредоточению и эвакуации в военное время, а  также временному отселению из опасных зон  при возникновении ЧС в мирное время, разработка плана рассредоточения и эвакуации;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определение мест временного отселения, исходя из обстановки при возникновении ЧС в мирное время;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изучение графиков эвакуации, определение маршрутов эвакуации (вывода) населения из опасных зон при ЧС, размещения сборных эвакуационных пунктов (СЭП), пунктов временного размещения (ПВР) и пунктов длительного пребывания (ПДП);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назначение руководителей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>, старших команд;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систематическая корректировка списков руководителей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рассредотачиваемого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эвакуируемого населения;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подготовки членов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эвакокомиссии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руководителей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 проведения эвакуационных мероприятий в военное время и временного отселения при ЧС мирного времени;</w:t>
      </w:r>
    </w:p>
    <w:p w:rsidR="002C6ECA" w:rsidRPr="00390829" w:rsidRDefault="001E7EF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pict>
          <v:shape id="_x0000_s1056" type="#_x0000_t202" style="position:absolute;left:0;text-align:left;margin-left:-57.95pt;margin-top:298.7pt;width:597.8pt;height:48.35pt;z-index:251685888;mso-width-relative:margin;mso-height-relative:margin" strokecolor="white [3212]">
            <v:textbox>
              <w:txbxContent>
                <w:p w:rsidR="00156616" w:rsidRDefault="00156616" w:rsidP="009E3FB9">
                  <w:pPr>
                    <w:jc w:val="center"/>
                  </w:pPr>
                </w:p>
                <w:p w:rsidR="00156616" w:rsidRPr="00DD7C7C" w:rsidRDefault="00156616" w:rsidP="009E3F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2C6ECA" w:rsidRPr="00390829">
        <w:rPr>
          <w:rFonts w:ascii="Times New Roman" w:hAnsi="Times New Roman" w:cs="Times New Roman"/>
          <w:color w:val="auto"/>
          <w:sz w:val="28"/>
          <w:szCs w:val="28"/>
        </w:rPr>
        <w:t>- участие в проводимых учениях, тренировках и проверках состояния ГО, с целью проверки реальности разрабатываемых планов и приобретения практических навыков по организации проведения эвакуационных мероприятий;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проверок готовности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C2ACD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42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заседаний с заслушиванием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руковод</w:t>
      </w:r>
      <w:r w:rsidR="005D1098" w:rsidRPr="0039082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телей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начальников служб, начальников </w:t>
      </w:r>
      <w:proofErr w:type="spellStart"/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>эвакоколонн</w:t>
      </w:r>
      <w:proofErr w:type="spellEnd"/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>, старших команд, командиров формирований ГО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 проделанной работе и готовности к проведению </w:t>
      </w:r>
      <w:proofErr w:type="spellStart"/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>эвакомероприятий</w:t>
      </w:r>
      <w:proofErr w:type="spellEnd"/>
      <w:r w:rsidR="00CC2ACD" w:rsidRPr="00390829">
        <w:rPr>
          <w:rFonts w:ascii="Times New Roman" w:hAnsi="Times New Roman" w:cs="Times New Roman"/>
          <w:color w:val="auto"/>
          <w:sz w:val="28"/>
          <w:szCs w:val="28"/>
        </w:rPr>
        <w:t>, их материальном обеспечении, разработке соответствующих документов, принятие по этим вопросам решений;</w:t>
      </w:r>
    </w:p>
    <w:p w:rsidR="00CC2ACD" w:rsidRPr="00390829" w:rsidRDefault="00CC2ACD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6E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своевременного оповещения и сбора членов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</w:t>
      </w:r>
      <w:r w:rsidR="002C6ECA" w:rsidRPr="00390829">
        <w:rPr>
          <w:rFonts w:ascii="Times New Roman" w:hAnsi="Times New Roman" w:cs="Times New Roman"/>
          <w:color w:val="auto"/>
          <w:sz w:val="28"/>
          <w:szCs w:val="28"/>
        </w:rPr>
        <w:t>уа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окомиссии</w:t>
      </w:r>
      <w:proofErr w:type="spellEnd"/>
      <w:r w:rsidR="00A86798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руководителей </w:t>
      </w:r>
      <w:proofErr w:type="spellStart"/>
      <w:r w:rsidR="00A86798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A86798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C2ACD" w:rsidRPr="00390829" w:rsidRDefault="00CC2ACD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6ECA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изучение и освоение безопасной зоны, маршрутов эвакуации, населенных пунктов, выделенных для эвакуации и рассредоточения, путей подъезда, подхода, средств связи,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водоисточников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>, медицинского, материального и другого обеспечения</w:t>
      </w:r>
      <w:r w:rsidR="002C6ECA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разработка, а также своевременное уточнение плана эвакуации, размещения и всестороннего обеспечения эвакуируемого населения в безопасные районы (места);</w:t>
      </w:r>
    </w:p>
    <w:p w:rsidR="002C6ECA" w:rsidRPr="00390829" w:rsidRDefault="002C6ECA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разработка и учет эвакуационных документов.</w:t>
      </w:r>
    </w:p>
    <w:p w:rsidR="005118E9" w:rsidRPr="00390829" w:rsidRDefault="00ED24EC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5118E9" w:rsidRPr="0039082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118E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Задачи </w:t>
      </w:r>
      <w:r w:rsidR="00A35E4C" w:rsidRPr="00390829">
        <w:rPr>
          <w:rFonts w:ascii="Times New Roman" w:hAnsi="Times New Roman" w:cs="Times New Roman"/>
          <w:color w:val="auto"/>
          <w:sz w:val="28"/>
          <w:szCs w:val="28"/>
        </w:rPr>
        <w:t>эвакуационной комиссии</w:t>
      </w:r>
      <w:r w:rsidR="005118E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 режиме повышенной готовности:</w:t>
      </w:r>
    </w:p>
    <w:p w:rsidR="00A35E4C" w:rsidRPr="00390829" w:rsidRDefault="00A35E4C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оценка обстановки и определение масштабов возможного отселения населения из опасных зон;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контроль за оповещением должностных лиц эвакуационных приемных органов, объектов экономики о начале подготовки эвакуационных приемных мероприятий;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уточнение категорий и численности эвакуируемого населения, прибывающего на территорию муниципального образования, взаимодействие с эвакуационными комиссиями других муниципальных образований; </w:t>
      </w:r>
    </w:p>
    <w:p w:rsidR="00A35E4C" w:rsidRPr="00390829" w:rsidRDefault="00A35E4C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проверка готовности системы оповещения и связи к работе по предназначению;</w:t>
      </w:r>
    </w:p>
    <w:p w:rsidR="00A35E4C" w:rsidRPr="00390829" w:rsidRDefault="00A35E4C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уточнение категорий и численности эвакуируемого населения;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уточнение плана эвакуации и приема, порядка и осуществление всех видов обеспечения эвакуационных приемных мероприятий;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контроль за подготовкой к развертыванию </w:t>
      </w:r>
      <w:r w:rsidR="00A35E4C" w:rsidRPr="00390829">
        <w:rPr>
          <w:rFonts w:ascii="Times New Roman" w:hAnsi="Times New Roman" w:cs="Times New Roman"/>
          <w:color w:val="auto"/>
          <w:sz w:val="28"/>
          <w:szCs w:val="28"/>
        </w:rPr>
        <w:t>ПВР, ПДП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8E9" w:rsidRPr="00390829" w:rsidRDefault="005118E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оповещение населения, проживающих в зонах возможной опасности о возможном проведении эвакуационных мероприятий.</w:t>
      </w:r>
      <w:r w:rsidR="00ED24EC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5E4C" w:rsidRPr="00390829" w:rsidRDefault="00A35E4C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определение порядка использования транспорта, выделяемого для вывоза эвакуируемого населения и рассредоточиваемых работников организаций в пункты его размещения в безопасных районах;</w:t>
      </w:r>
    </w:p>
    <w:p w:rsidR="00A35E4C" w:rsidRPr="00390829" w:rsidRDefault="00A35E4C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уточнение с эвакуационными комиссиями организаций планов приема, размещения и обеспечения эвакуируемого населения, а также рассредоточиваемых работников организаций, продолжающих свою производственную деятельность.</w:t>
      </w:r>
    </w:p>
    <w:p w:rsidR="00A35E4C" w:rsidRPr="00390829" w:rsidRDefault="00A35E4C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2.3. С получением распоряжения о проведении эвакуации:</w:t>
      </w:r>
    </w:p>
    <w:p w:rsidR="00A35E4C" w:rsidRPr="00390829" w:rsidRDefault="00A35E4C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руководство эвакуационными органами городского округа, контроль за ходом проведения эвакуационных мероприятий;</w:t>
      </w:r>
    </w:p>
    <w:p w:rsidR="00A35E4C" w:rsidRPr="00390829" w:rsidRDefault="00A35E4C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контроль за выполнением разработанных и уточненных по конкретным условиям обстановки планов приема, размещения и обеспечения населения, а также рассредоточиваемых работников организаций,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прибываемых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 безопасный район;</w:t>
      </w:r>
    </w:p>
    <w:p w:rsidR="00A35E4C" w:rsidRPr="00390829" w:rsidRDefault="00A35E4C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поддержания общественного порядка в ходе проведения эвакуационных мероприятий;</w:t>
      </w:r>
    </w:p>
    <w:p w:rsidR="00A35E4C" w:rsidRPr="00390829" w:rsidRDefault="00A35E4C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сбор и обобщение данных о ходе проведения эвакуации населения и рассредоточиваемых работников организаций;</w:t>
      </w:r>
    </w:p>
    <w:p w:rsidR="00A35E4C" w:rsidRPr="00390829" w:rsidRDefault="00A35E4C" w:rsidP="0015661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организация и осуществление взаимодействия с воинскими частями, дислоцирующимися на территории городского округа и организациями по вопросам приёма, размещения и обеспечения эвакуируемого населения, материальных и культурных ценностей, в ходе проведения эвакуационных мероприятий.</w:t>
      </w:r>
    </w:p>
    <w:p w:rsidR="00156616" w:rsidRPr="00390829" w:rsidRDefault="00D061C5" w:rsidP="00156616">
      <w:pPr>
        <w:autoSpaceDE w:val="0"/>
        <w:autoSpaceDN w:val="0"/>
        <w:adjustRightInd w:val="0"/>
        <w:spacing w:before="18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4" w:name="sub_3054"/>
      <w:bookmarkEnd w:id="43"/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Состав, структура и организация деятельности </w:t>
      </w:r>
    </w:p>
    <w:p w:rsidR="00D061C5" w:rsidRPr="00390829" w:rsidRDefault="00D061C5" w:rsidP="00156616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эвакуационной комиссии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3045"/>
      <w:bookmarkEnd w:id="44"/>
      <w:r w:rsidRPr="00390829">
        <w:rPr>
          <w:rFonts w:ascii="Times New Roman" w:hAnsi="Times New Roman" w:cs="Times New Roman"/>
          <w:color w:val="auto"/>
          <w:sz w:val="28"/>
          <w:szCs w:val="28"/>
        </w:rPr>
        <w:t>3.1. В состав комиссии входят:</w:t>
      </w:r>
    </w:p>
    <w:bookmarkEnd w:id="45"/>
    <w:p w:rsidR="00EC0941" w:rsidRPr="00390829" w:rsidRDefault="00EC094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председатель эвакуационной комиссии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C0941" w:rsidRPr="00390829" w:rsidRDefault="00EC094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заместитель председателя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эвакуационной комиссии;</w:t>
      </w:r>
    </w:p>
    <w:p w:rsidR="00EC0941" w:rsidRPr="00390829" w:rsidRDefault="00EC094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секретарь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эвакуационной комиссии;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061C5" w:rsidRPr="00390829" w:rsidRDefault="00EC094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члены эвакуационной комиссии.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3046"/>
      <w:r w:rsidRPr="00390829">
        <w:rPr>
          <w:rFonts w:ascii="Times New Roman" w:hAnsi="Times New Roman" w:cs="Times New Roman"/>
          <w:color w:val="auto"/>
          <w:sz w:val="28"/>
          <w:szCs w:val="28"/>
        </w:rPr>
        <w:t>3.2. Структура комиссии:</w:t>
      </w:r>
    </w:p>
    <w:bookmarkEnd w:id="46"/>
    <w:p w:rsidR="003B158E" w:rsidRPr="00390829" w:rsidRDefault="00EC094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управление комиссии;</w:t>
      </w:r>
    </w:p>
    <w:p w:rsidR="003B158E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группы оповещения и связи;</w:t>
      </w:r>
    </w:p>
    <w:p w:rsidR="003B158E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группы учета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информации;</w:t>
      </w:r>
    </w:p>
    <w:p w:rsidR="003B158E" w:rsidRPr="00390829" w:rsidRDefault="00EC094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группа обеспечения эвакуации;</w:t>
      </w:r>
    </w:p>
    <w:p w:rsidR="003B158E" w:rsidRPr="00390829" w:rsidRDefault="00EC094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группа приема и размещения</w:t>
      </w:r>
      <w:r w:rsidR="003B158E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группа охраны общественного порядка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3047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3.3. Общее руководство деятельностью комиссии осуществляет </w:t>
      </w:r>
      <w:r w:rsidR="00EC0941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лава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3048"/>
      <w:bookmarkEnd w:id="47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3.4. Непосредственное руководство комиссией осуществляет председатель эвакуационной комиссии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– заместитель Главы администрации Пушкинского городского округа</w:t>
      </w:r>
      <w:r w:rsidR="002B20A0" w:rsidRPr="00390829">
        <w:rPr>
          <w:rFonts w:ascii="Times New Roman" w:hAnsi="Times New Roman" w:cs="Times New Roman"/>
          <w:color w:val="auto"/>
          <w:sz w:val="28"/>
          <w:szCs w:val="28"/>
        </w:rPr>
        <w:t>, в компетенцию которого входят вопросы ГО и ЧС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3049"/>
      <w:bookmarkEnd w:id="48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3.5. Председатель комиссии назначается 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лавой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3050"/>
      <w:bookmarkEnd w:id="49"/>
      <w:r w:rsidRPr="00390829">
        <w:rPr>
          <w:rFonts w:ascii="Times New Roman" w:hAnsi="Times New Roman" w:cs="Times New Roman"/>
          <w:color w:val="auto"/>
          <w:sz w:val="28"/>
          <w:szCs w:val="28"/>
        </w:rPr>
        <w:t>3.6. Председатель комиссии несет персональную ответственность за выполнение возложенных на эвакуационную комиссию задач мирного и военного времени.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3051"/>
      <w:bookmarkEnd w:id="50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3.7. В состав комиссии назначаются 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>руководители органов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 их  структурных подразделений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руководители организаций и учреждений, подведомственных администрации Пушкинского городского округа, руководители и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должностные лица </w:t>
      </w:r>
      <w:r w:rsidR="00043DF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предприятий, организаций и учреждений образования, здравоохранения, социального обеспечения, органов внутренних дел и других организаций, 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>осуществляющих свою деятельность на территории Пушкинского городского округа</w:t>
      </w:r>
      <w:r w:rsidR="00043DF2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6572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3052"/>
      <w:bookmarkEnd w:id="51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3.8. Работа комиссии осуществляется по годовым планам работы. 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Планы работы комиссии утверждает председатель эвакуационной комиссии.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sub_3053"/>
      <w:bookmarkEnd w:id="52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3.9. Заседания комиссии проводятся не реже одного раза в квартал.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издаются постановления, распоряжения 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лавы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которые доводятся до сведения соответствующих 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>органов администрации Пушкинского городского округа и  их  структурных подразделений, руководители организаций и учреждений, подведомственных администрации Пушкинского городского округа, а также до руководителей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организаций.</w:t>
      </w:r>
    </w:p>
    <w:p w:rsidR="00B15B9E" w:rsidRPr="00390829" w:rsidRDefault="00D061C5" w:rsidP="0015661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4" w:name="sub_3063"/>
      <w:bookmarkEnd w:id="53"/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Права </w:t>
      </w:r>
      <w:r w:rsidR="00B15B9E"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эвакуационной </w:t>
      </w: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комиссии </w:t>
      </w:r>
    </w:p>
    <w:p w:rsidR="00D061C5" w:rsidRPr="00390829" w:rsidRDefault="00B15B9E" w:rsidP="0015661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>4.1. Эвакуационн</w:t>
      </w:r>
      <w:r w:rsidR="00371717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ая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</w:t>
      </w:r>
      <w:r w:rsidR="00D061C5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омисси</w:t>
      </w:r>
      <w:r w:rsidR="00371717" w:rsidRPr="00390829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D061C5" w:rsidRPr="003908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имеет право</w:t>
      </w:r>
      <w:r w:rsidRPr="00390829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3055"/>
      <w:bookmarkEnd w:id="54"/>
      <w:r w:rsidRPr="00390829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B15B9E" w:rsidRPr="0039082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. Доводить постановления и распоряжения 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 вопросам эвакуации до всех 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органов администрации Пушкинского городского округа и их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структурных подразделений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>, организаций и учреждений  подведомственных 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E2EB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руководителей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лиц</w:t>
      </w:r>
      <w:r w:rsidR="00047276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организаций, расположенных на территории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 контролировать их исполнение.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3056"/>
      <w:bookmarkEnd w:id="55"/>
      <w:r w:rsidRPr="0039082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15B9E"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2. Запрашивать необходимые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сведения 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данные для изучения и принятия решений по вопросам эвакуации.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3057"/>
      <w:bookmarkEnd w:id="56"/>
      <w:r w:rsidRPr="0039082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15B9E"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3. Заслушивать должностных лиц 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органов 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>администраций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городского округа 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по вопросам эвакуации, проводить, в установленном порядке, совещания с представителями эвакуационных органов 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3058"/>
      <w:bookmarkEnd w:id="57"/>
      <w:r w:rsidRPr="0039082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15B9E"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4. Участвовать во всех мероприятиях, имеющих отношение к решению вопросов эвакуации.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3059"/>
      <w:bookmarkEnd w:id="58"/>
      <w:r w:rsidRPr="0039082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15B9E"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 учреждениями, подведомственных администрации Пушкинского городского округа, а также 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 независимо от их ведомственной принадлежности и форм собственности.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sub_3060"/>
      <w:bookmarkEnd w:id="59"/>
      <w:r w:rsidRPr="0039082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15B9E"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6. Осуществлять контроль за деятельностью эвакуационных органов по вопросам организации планирования и всесторонней подготовки к проведению эвакуационных мероприятий.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3061"/>
      <w:bookmarkEnd w:id="60"/>
      <w:r w:rsidRPr="0039082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15B9E"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7. Осуществлять контроль за подготовкой ПВР, ПДП, а также личного состава администраций указанных органов к выполнению задач по предназначению.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3062"/>
      <w:bookmarkEnd w:id="61"/>
      <w:r w:rsidRPr="0039082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B15B9E" w:rsidRPr="0039082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8. Проводить проверки готовности к проведению эвакуационных мероприятий в организациях, расположенных на территории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 независимо от форм собственности.</w:t>
      </w:r>
    </w:p>
    <w:p w:rsidR="00D061C5" w:rsidRPr="00390829" w:rsidRDefault="00D061C5" w:rsidP="00156616">
      <w:pPr>
        <w:autoSpaceDE w:val="0"/>
        <w:autoSpaceDN w:val="0"/>
        <w:adjustRightInd w:val="0"/>
        <w:spacing w:before="180" w:after="18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3" w:name="sub_3095"/>
      <w:bookmarkEnd w:id="62"/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5. Функциональные обязанности должностных лиц комиссии</w:t>
      </w:r>
    </w:p>
    <w:p w:rsidR="00D061C5" w:rsidRPr="00390829" w:rsidRDefault="00D061C5" w:rsidP="00156616">
      <w:pPr>
        <w:autoSpaceDE w:val="0"/>
        <w:autoSpaceDN w:val="0"/>
        <w:adjustRightInd w:val="0"/>
        <w:spacing w:before="180" w:after="18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4" w:name="sub_3070"/>
      <w:bookmarkEnd w:id="63"/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5.1. 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редседател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эвакуационной комиссии.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3064"/>
      <w:bookmarkEnd w:id="64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5.1.1. Председатель эвакуационной комиссии подчиняется 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лаве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sub_3065"/>
      <w:bookmarkEnd w:id="65"/>
      <w:r w:rsidRPr="00390829">
        <w:rPr>
          <w:rFonts w:ascii="Times New Roman" w:hAnsi="Times New Roman" w:cs="Times New Roman"/>
          <w:color w:val="auto"/>
          <w:sz w:val="28"/>
          <w:szCs w:val="28"/>
        </w:rPr>
        <w:t>5.1.2. Председатель комиссии несет ответственность:</w:t>
      </w:r>
    </w:p>
    <w:bookmarkEnd w:id="66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за организацию работы комиссии в мирное и военное время;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за организацию и планирование мероприятий по эвакуации из зон ЧС;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за планирование и организацию подготовки членов комиссии к выполнению своих обязанностей.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3069"/>
      <w:r w:rsidRPr="00390829">
        <w:rPr>
          <w:rFonts w:ascii="Times New Roman" w:hAnsi="Times New Roman" w:cs="Times New Roman"/>
          <w:color w:val="auto"/>
          <w:sz w:val="28"/>
          <w:szCs w:val="28"/>
        </w:rPr>
        <w:t>5.1.3. Председатель комиссии обязан: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3066"/>
      <w:bookmarkEnd w:id="67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повседневной деятельности:</w:t>
      </w:r>
    </w:p>
    <w:bookmarkEnd w:id="68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организовать разработку и корректировку планирующих документов по организации проведения и обеспечения эвакуационных мероприятий на территории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 подготовку ПВР, ПДП, безопасных мест размещения эвакуированного населения и его жизнеобеспечение, хранение материальных и культурных ценностей;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организовать работу эвакуационной комиссии в соответствии с планом и осуществлять контроль за разработкой и корректировкой планирующих документов по организации проведения и обеспечения эвакуационных мероприятий в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администрациях поселений 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организациях</w:t>
      </w:r>
      <w:r w:rsidR="00886572" w:rsidRPr="00390829">
        <w:rPr>
          <w:rFonts w:ascii="Times New Roman" w:hAnsi="Times New Roman" w:cs="Times New Roman"/>
          <w:color w:val="auto"/>
          <w:sz w:val="28"/>
          <w:szCs w:val="28"/>
        </w:rPr>
        <w:t>, независимо от их ведомственной принадлежности и форм собственности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осуществлять проверки готовности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к выполнению эвакуационных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периодически проводить проверку оповещения и сбора членов комиссии;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не реже одного раза в квартал проводить заседания комиссии по вопросам планирования, проведения и всестороннего обеспечения эвакуационных мероприятий, подготовки ПВР, ПДП к приему и размещению эвакуируемого населения, материальных и культурных ценностей;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проводить анализ состояния планирования эвакуационных мероприятий и готовить предложения </w:t>
      </w:r>
      <w:r w:rsidR="00A3662F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лаве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по их совершенствованию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участвовать в учениях, тренировках по гражданской обороне по планам </w:t>
      </w:r>
      <w:r w:rsidR="00A3662F"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лавы </w:t>
      </w:r>
      <w:r w:rsidR="00A3662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047276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3067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повышенной готовности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организовать: </w:t>
      </w:r>
    </w:p>
    <w:p w:rsidR="00D061C5" w:rsidRPr="00390829" w:rsidRDefault="0004727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контроль за приведением в готовность подчиненных эвакуационных органов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69"/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проверку схем оповещения и связи;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работу эвакуационной комиссии </w:t>
      </w:r>
      <w:r w:rsidR="005D1098" w:rsidRPr="00390829">
        <w:rPr>
          <w:rFonts w:ascii="Times New Roman" w:hAnsi="Times New Roman" w:cs="Times New Roman"/>
          <w:color w:val="auto"/>
          <w:sz w:val="28"/>
          <w:szCs w:val="28"/>
        </w:rPr>
        <w:t>при ЧС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70710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эвакуационных комиссий 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и учреждений, подведомственны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>и 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объектовых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эвакуационных комиссий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подготовительных мероприятий к проведению эвакуации в соответствии с план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эвакуационных мероприятий;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работу по уточнению планов эвакуации населения, расчетов и графиков на эвакуацию и порядка осуществления всех видов обеспечения эвакуации;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работу по подготовке к развертыванию ПВР и ПДП;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контроль за подготовкой транспортных средств к проведению эвакуационных мероприятий;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взаимодействие с эвакуационными органами Московской области, соседних муниципальных образований по вопросам организации, обеспечения и проведения эвакуационных мероприятий;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доложить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лаве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- руководителю ГО, председателю КЧС и ПБ о готовности к проведению эвакуационных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3068"/>
      <w:r w:rsidRPr="00390829">
        <w:rPr>
          <w:rFonts w:ascii="Times New Roman" w:hAnsi="Times New Roman" w:cs="Times New Roman"/>
          <w:color w:val="auto"/>
          <w:sz w:val="28"/>
          <w:szCs w:val="28"/>
        </w:rPr>
        <w:t>в) с получением распоряжения на проведение эвакуационных мероприятий:</w:t>
      </w:r>
    </w:p>
    <w:bookmarkEnd w:id="70"/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получить задачу на выполнение эвакуационных мероприятий у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лавы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организовать оповещение и сбор членов эвакуационной комиссии;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довести обстановку и поставить задачу членам комиссии на проведение эвакуационных мероприятий;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рганизовать работу комиссии в соответствии с календарным планом;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организовать управление эвакуационными мероприятиями на территории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обеспечить постоянное поддержание связи с подчиненными, взаимодействующими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эвакоорганами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транспортными организациями;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организовать контроль за ходом оповещения населения и подачей транспортных средств на пункты посадки;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организовать взаимодействие с организациями и спасательными службами по вопросам организации проведения и обеспечения эвакуационных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организовать контроль выполнения эвакуационных мероприятий в соответствии с планом.</w:t>
      </w:r>
    </w:p>
    <w:p w:rsidR="00D061C5" w:rsidRPr="00390829" w:rsidRDefault="00D061C5" w:rsidP="00156616">
      <w:pPr>
        <w:autoSpaceDE w:val="0"/>
        <w:autoSpaceDN w:val="0"/>
        <w:adjustRightInd w:val="0"/>
        <w:spacing w:before="180" w:after="1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1" w:name="sub_3076"/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5.2. 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З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аместител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председателя эвакуационной комиссии.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3071"/>
      <w:bookmarkEnd w:id="71"/>
      <w:r w:rsidRPr="00390829">
        <w:rPr>
          <w:rFonts w:ascii="Times New Roman" w:hAnsi="Times New Roman" w:cs="Times New Roman"/>
          <w:color w:val="auto"/>
          <w:sz w:val="28"/>
          <w:szCs w:val="28"/>
        </w:rPr>
        <w:t>5.2.1. Заместитель председателя эвакуационной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обязанности.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3075"/>
      <w:bookmarkEnd w:id="72"/>
      <w:r w:rsidRPr="00390829">
        <w:rPr>
          <w:rFonts w:ascii="Times New Roman" w:hAnsi="Times New Roman" w:cs="Times New Roman"/>
          <w:color w:val="auto"/>
          <w:sz w:val="28"/>
          <w:szCs w:val="28"/>
        </w:rPr>
        <w:t>5.2.2. Заместитель председателя эвакуационной комиссии: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3072"/>
      <w:bookmarkEnd w:id="73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повседневной деятельности:</w:t>
      </w:r>
    </w:p>
    <w:bookmarkEnd w:id="74"/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принимает участие в разработке и корректировке плана эвакуации населения, материальных и культурных ценностей и планирующих документов эвакуационной комиссии;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контроль за разработкой планирующих документов по вопросам эвакуации населения, первоочередного жизнеобеспечения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подготовкой эвакуационных органов к выполнению задач по предназначению, обеспечением проведения эвакуационных мероприятий;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участвует в организации взаимодействия с вышестоящими органами управления ГОЧС, органами, уполномоченными на решение задач в области ГОЧС соседних муниципальных образований по вопросам планирования, организации проведения и первоочередного жизнеобеспечения эвакуированного населения;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участвует в проведении проверок в организациях по вопросам планирования эвакуационных мероприятий, подготовки администраций ПВР, ПДП, других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к работе по предназначению и оказывает им методическую помощь;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3073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DF47D1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повышенной готовности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bookmarkEnd w:id="75"/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с получением сигнала оповещения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«Сбор»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в установленные сроки прибывает в администрацию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руководит работой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всех уровней по подготовке к эвакуации населения, материальных и культурных ценностей в безопасные районы в соответствии с календарным планом;</w:t>
      </w:r>
    </w:p>
    <w:p w:rsidR="00A3662F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уточняет порядок взаимодействия эвакуационной комиссии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с администрациями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поселений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организациями и учреждениями при проведении эвакуационных мероприятий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существляет контроль за приведением подчиненных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систем оповещения и связи в готовность к выполнению задач по предназначению;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осуществляет контроль за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ходом уточнения плана эвакуации населения </w:t>
      </w:r>
      <w:r w:rsidR="00A3662F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поселений и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в организациях;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проводит уточнение расчетов на выделение транспортных средств для организации вывоза эвакуируемого населения в безопасные места;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готовит доклад председателю комиссии о ходе подготовки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к проведению эвакуационных мероприятий</w:t>
      </w:r>
      <w:r w:rsidR="00A3662F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sub_3074"/>
      <w:r w:rsidRPr="0039082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) с получением распоряжения на проведение эвакуации:</w:t>
      </w:r>
    </w:p>
    <w:bookmarkEnd w:id="76"/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с получением сигнала оповещения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«Сбор»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в установленные сроки прибывает в администрацию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A3662F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работу комиссии в соответствии с календарным планом</w:t>
      </w:r>
      <w:r w:rsidR="00CA55D9" w:rsidRPr="003908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осуществляет контроль за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организацией оповещения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всех уровней и населения о начале эвакуации;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осуществляет контроль за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развертыванием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их подготовкой к приему эвакуируемого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установлением связи и взаимодействия между эвакуационными комиссиями </w:t>
      </w:r>
      <w:r w:rsidR="00D94C0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и учреждении, подведомственных администрации Пушкинского городского округа </w:t>
      </w:r>
      <w:r w:rsidR="00CA55D9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D94C07" w:rsidRPr="00390829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осуществляет контроль за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прибытием транспортных средств для перевозки эвакуируемого населения;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осуществляет контроль за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 охраны общественного порядка в ходе проведения эвакуационных мероприятий;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осуществляет контроль за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сбором и обобщением данных о ходе эвакуации, размещения и обеспечения населения в безопасных местах;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осуществляет контроль за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 информирования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 количестве эвакуируемого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обеспечивает своевременную подготовку итоговых данных по вопросам всестороннего обеспечения эвакуированного населения.</w:t>
      </w:r>
    </w:p>
    <w:p w:rsidR="00D061C5" w:rsidRPr="00390829" w:rsidRDefault="00D061C5" w:rsidP="00156616">
      <w:pPr>
        <w:autoSpaceDE w:val="0"/>
        <w:autoSpaceDN w:val="0"/>
        <w:adjustRightInd w:val="0"/>
        <w:spacing w:before="180" w:after="1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7" w:name="sub_3082"/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5.3. 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екретар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эвакуационной комиссии</w:t>
      </w:r>
      <w:r w:rsidR="00CA55D9" w:rsidRPr="0039082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3077"/>
      <w:bookmarkEnd w:id="77"/>
      <w:r w:rsidRPr="00390829">
        <w:rPr>
          <w:rFonts w:ascii="Times New Roman" w:hAnsi="Times New Roman" w:cs="Times New Roman"/>
          <w:color w:val="auto"/>
          <w:sz w:val="28"/>
          <w:szCs w:val="28"/>
        </w:rPr>
        <w:t>5.3.1. Секретарь эвакуационной комиссии подчиняется председателю комиссии и его заместителю и работает под их руководством.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3081"/>
      <w:bookmarkEnd w:id="78"/>
      <w:r w:rsidRPr="00390829">
        <w:rPr>
          <w:rFonts w:ascii="Times New Roman" w:hAnsi="Times New Roman" w:cs="Times New Roman"/>
          <w:color w:val="auto"/>
          <w:sz w:val="28"/>
          <w:szCs w:val="28"/>
        </w:rPr>
        <w:t>5.3.2. Секретарь эвакуационной комиссии: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3078"/>
      <w:bookmarkEnd w:id="79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повседневной деятельности:</w:t>
      </w:r>
    </w:p>
    <w:bookmarkEnd w:id="80"/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принимает участие в разработке и корректировке плана эвакуации населения и планирующих документов эвакуационной комиссии;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отвечает за укомплектованность комиссии личным составом, распределение обязанностей между руководителями групп и их готовность к работе по предназначению;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и осуществляет контроль за разработкой планов эвакуации в организациях, учреждениях и администрации города;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контроль за подготовкой объектовых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к выполнению задач по эвакуации и размещению населения;</w:t>
      </w:r>
    </w:p>
    <w:p w:rsidR="00D061C5" w:rsidRPr="00390829" w:rsidRDefault="00CA55D9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готовит совместно с отделом безопасности ГО и ЧС и </w:t>
      </w:r>
      <w:r w:rsidR="00EC270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отделом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мобилизационной подготовки</w:t>
      </w:r>
      <w:r w:rsidR="00D94C0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секретного делопроизводства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EC270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Пушкинского </w:t>
      </w:r>
      <w:r w:rsidR="00B859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годовые планы работы, проекты решений эвакуационной комиссии и своевременно представляет их на утверждение;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осуществляет оповещение и сбор членов комиссии на заседания;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ведет протоколы заседаний;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уточняет списки членов комиссии и. при необходимости вносит изменения в ее состав;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доводит принятые на заседаниях комиссии решения до исполнителей и контролирует их выполнение;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проводит проверки организаций по вопросам планирования эвакуационных мероприятий, размещения и обеспечения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подготовки администраций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к работе по предназначению, их укомплектованности и оказывает им методическую помощь;</w:t>
      </w:r>
    </w:p>
    <w:p w:rsidR="00D061C5" w:rsidRPr="00390829" w:rsidRDefault="001E7EF1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3079"/>
      <w:r w:rsidRPr="0039082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pict>
          <v:shape id="_x0000_s1103" type="#_x0000_t202" style="position:absolute;left:0;text-align:left;margin-left:-57.95pt;margin-top:-95.1pt;width:597.8pt;height:48.35pt;z-index:251724800;mso-width-relative:margin;mso-height-relative:margin" strokecolor="white [3212]">
            <v:textbox>
              <w:txbxContent>
                <w:p w:rsidR="00156616" w:rsidRDefault="00156616" w:rsidP="0066256E">
                  <w:pPr>
                    <w:jc w:val="center"/>
                  </w:pPr>
                </w:p>
                <w:p w:rsidR="00156616" w:rsidRPr="00DD7C7C" w:rsidRDefault="00156616" w:rsidP="006625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xbxContent>
            </v:textbox>
          </v:shape>
        </w:pic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D94C07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повышенной готовности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bookmarkEnd w:id="81"/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с получением сигнала оповещения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«Сбор»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в установленные сроки прибывает в администрацию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получает документы плана эвакуации;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контролирует ход оповещения и прибытия членов эвакуационной комиссии;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осуществляет контроль за приведением объектовых эвакуационных органов в готовность к выполнению задач по предназначению;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участвует в организации взаимодействия с органами управления Московской области, соседних муниципальных образований, организаций;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разрабатывает документы эвакуационной комиссии: доклады, отчеты, донесения - в соответствии с табелем срочных донесений и с распоряжениями председателя эвакуационной комиссии;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3080"/>
      <w:r w:rsidRPr="00390829">
        <w:rPr>
          <w:rFonts w:ascii="Times New Roman" w:hAnsi="Times New Roman" w:cs="Times New Roman"/>
          <w:color w:val="auto"/>
          <w:sz w:val="28"/>
          <w:szCs w:val="28"/>
        </w:rPr>
        <w:t>в) с получением распоряжения на проведение эвакуации:</w:t>
      </w:r>
    </w:p>
    <w:bookmarkEnd w:id="82"/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с получением сигнала оповещения, в установленные сроки прибывает </w:t>
      </w:r>
      <w:r w:rsidR="0037171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администрацию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получает документы плана эвакуации;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контролирует ход оповещения и прибытия членов эвакуационной комиссии;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осуществляет контроль за приведением объектовых эвакуационных органов в готовность к выполнению задач по предназначению;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участвует в организации взаимодействия с органами управления Московской области, соседних муниципальных образований, организаций;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работу эвакуационной комиссии в соответствии с календарным планом;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поддерживает связь с взаимодействующими комиссиями и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эвакоорганами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сбор и учет поступающих докладов, донесений и распоряжений о ходе эвакуационных мероприятий, доводит принятые решения до исполнителей и контролирует поступление докладов об их выполнении;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обобщает поступающую информацию, готовит доклады, донесения о ходе эвакуации председателю эвакуационной комиссии, его заместителям и в вышестоящие органы управления.</w:t>
      </w:r>
    </w:p>
    <w:p w:rsidR="00D061C5" w:rsidRPr="00390829" w:rsidRDefault="00D061C5" w:rsidP="00156616">
      <w:pPr>
        <w:autoSpaceDE w:val="0"/>
        <w:autoSpaceDN w:val="0"/>
        <w:adjustRightInd w:val="0"/>
        <w:spacing w:before="180" w:after="1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3" w:name="sub_3088"/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5.4. 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уководител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группы обеспечения.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3083"/>
      <w:bookmarkEnd w:id="83"/>
      <w:r w:rsidRPr="00390829">
        <w:rPr>
          <w:rFonts w:ascii="Times New Roman" w:hAnsi="Times New Roman" w:cs="Times New Roman"/>
          <w:color w:val="auto"/>
          <w:sz w:val="28"/>
          <w:szCs w:val="28"/>
        </w:rPr>
        <w:t>5.4.1. Руководитель группы обеспечения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обеспечению эвакуации населения.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3087"/>
      <w:bookmarkEnd w:id="84"/>
      <w:r w:rsidRPr="00390829">
        <w:rPr>
          <w:rFonts w:ascii="Times New Roman" w:hAnsi="Times New Roman" w:cs="Times New Roman"/>
          <w:color w:val="auto"/>
          <w:sz w:val="28"/>
          <w:szCs w:val="28"/>
        </w:rPr>
        <w:t>5.4.2. Руководитель группы обеспечения: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3084"/>
      <w:bookmarkEnd w:id="85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повседневной деятельности:</w:t>
      </w:r>
    </w:p>
    <w:bookmarkEnd w:id="86"/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принимает участие в разработке и корректировке плана эвакуации;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осуществляет контроль за планированием и выполнением мероприятий по обеспечению эвакуации населения;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учет ПВР и ПДП для эвакуации населения при чрезвычайных ситуациях природного и техногенного характера;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взаимодействие с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эвакоприемными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органами по приему и размещению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проверки готовности организаций к проведению мероприятий по обеспечению эвакуации населения;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и контролирует работу по осуществлению расчетов потребности по всем видам обеспечения эвакуированного населения на период проведения эвакуационных мероприятий;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осуществляет контроль за готовностью к развертыванию подвижных пунктов питания, медицинских пунктов, пунктов вещевого снабжения;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вносит предложения при планировании и осуществлении эвакуационных мероприятий по следующим видам обеспечения: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 техническому, финансовому, разведке и коммунально-бытовому;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готовит председателю комиссии предложения по</w:t>
      </w:r>
      <w:r w:rsidR="00D94C0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совершенствованию планирования обеспечения проведения эвакуации населения и всестороннего обеспечения эвакуационных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3085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D94C07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повышенной готовности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bookmarkEnd w:id="87"/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с получением сигнала оповещения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«Сбор»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в установленные сроки прибывает </w:t>
      </w:r>
      <w:r w:rsidR="0037171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администрацию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взаимодействие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организаций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работу по уточнению состояния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водоисточников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систем водоснабжения, пунктов общественного питания и торговли и их мощности в местах размещения эвакуируемого населения;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организует работу по уточнению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возможностей жизнеобеспечения и предоставления необходимых коммунально-бытовых услуг в местах размещения эвакуируемого населения;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организует работу по уточнению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потребностей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 продукции (услугах) первоочередного обеспечения;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организует работу по уточнению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баз и складов, из которых будет осуществляться снабжение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и объемов заложенной в них продукции;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отрабатывает документы: доклады, отчеты, донесения - в соответствии с табелем срочных донесений и с распоряжениями председателя комиссии;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3086"/>
      <w:r w:rsidRPr="00390829">
        <w:rPr>
          <w:rFonts w:ascii="Times New Roman" w:hAnsi="Times New Roman" w:cs="Times New Roman"/>
          <w:color w:val="auto"/>
          <w:sz w:val="28"/>
          <w:szCs w:val="28"/>
        </w:rPr>
        <w:t>в) с получением распоряжения на проведение эвакуации:</w:t>
      </w:r>
    </w:p>
    <w:bookmarkEnd w:id="88"/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с получением сигнала 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>оповещения «Сбор»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в установленные сроки прибывает в администрацию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получает указания председателя комиссии на выполнение эвакуационных мероприятий;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работу группы в соответствии с календарным планом;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взаимодействие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организаций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отрабатывает документы: доклады, отчеты, донесения - в соответствии с табелем срочных донесений и распоряжениями председателя комиссии;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всестороннего- первоочередного жизнеобеспечения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доводит принятые решения до исполнителей и контролирует их выполнение;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председателю комиссии.</w:t>
      </w:r>
    </w:p>
    <w:p w:rsidR="00D061C5" w:rsidRPr="00390829" w:rsidRDefault="00D061C5" w:rsidP="0015661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9" w:name="sub_3094"/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5.5. 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уководител</w:t>
      </w:r>
      <w:r w:rsidR="007761AE" w:rsidRPr="00390829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группы приема и размещения</w:t>
      </w:r>
    </w:p>
    <w:p w:rsidR="00EC270B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3089"/>
      <w:bookmarkEnd w:id="89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5.5.1. Руководитель группы приема размещения подчиняется председателю комиссии, его заместителю. 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Он отвечает за организацию работы эвакуационной комиссии по приему и размещению эвакуируемого населения в безопасных местах.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3093"/>
      <w:bookmarkEnd w:id="90"/>
      <w:r w:rsidRPr="00390829">
        <w:rPr>
          <w:rFonts w:ascii="Times New Roman" w:hAnsi="Times New Roman" w:cs="Times New Roman"/>
          <w:color w:val="auto"/>
          <w:sz w:val="28"/>
          <w:szCs w:val="28"/>
        </w:rPr>
        <w:t>5.5.2. Руководитель группы приема и размещения: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3090"/>
      <w:bookmarkEnd w:id="91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>в режиме повседневной деятельности:</w:t>
      </w:r>
    </w:p>
    <w:bookmarkEnd w:id="92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принимает участие в разработке и корректировке плана эвакуации, других документов;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отвечает за разработку планирующих документов по вопросам приема и размещения населения в безопасных местах;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организует взаимодействие с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</w:t>
      </w:r>
      <w:r w:rsidR="00371717" w:rsidRPr="00390829">
        <w:rPr>
          <w:rFonts w:ascii="Times New Roman" w:hAnsi="Times New Roman" w:cs="Times New Roman"/>
          <w:color w:val="auto"/>
          <w:sz w:val="28"/>
          <w:szCs w:val="28"/>
        </w:rPr>
        <w:t>приемными</w:t>
      </w:r>
      <w:proofErr w:type="spellEnd"/>
      <w:r w:rsidR="0037171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органами </w:t>
      </w:r>
      <w:proofErr w:type="spellStart"/>
      <w:r w:rsidR="00371717" w:rsidRPr="00390829">
        <w:rPr>
          <w:rFonts w:ascii="Times New Roman" w:hAnsi="Times New Roman" w:cs="Times New Roman"/>
          <w:color w:val="auto"/>
          <w:sz w:val="28"/>
          <w:szCs w:val="28"/>
        </w:rPr>
        <w:t>поселени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по приему и размещению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 местах размещения;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обобщает сведения по оценке состояния мест размещения;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готовит предложения председателю комиссии по:</w:t>
      </w:r>
    </w:p>
    <w:p w:rsidR="00D061C5" w:rsidRPr="00390829" w:rsidRDefault="00D061C5" w:rsidP="0015661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планированию эвакуационных мероприятий;</w:t>
      </w:r>
    </w:p>
    <w:p w:rsidR="00D061C5" w:rsidRPr="00390829" w:rsidRDefault="00D061C5" w:rsidP="0015661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подготовке мест размещения к приему и размещению эвакуируемого населения;</w:t>
      </w:r>
    </w:p>
    <w:p w:rsidR="00D061C5" w:rsidRPr="00390829" w:rsidRDefault="00D061C5" w:rsidP="0015661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учету жилого и общественного фондов, используемого для размещения эвакуируемого населения;</w:t>
      </w:r>
    </w:p>
    <w:p w:rsidR="00D061C5" w:rsidRPr="00390829" w:rsidRDefault="00D061C5" w:rsidP="00156616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определению сроков проведения эвакуационных мероприятий, порядка приема и размещения эвакуируемого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3091"/>
      <w:r w:rsidRPr="00390829">
        <w:rPr>
          <w:rFonts w:ascii="Times New Roman" w:hAnsi="Times New Roman" w:cs="Times New Roman"/>
          <w:color w:val="auto"/>
          <w:sz w:val="28"/>
          <w:szCs w:val="28"/>
        </w:rPr>
        <w:t>б) при переводе гражданской обороны с мирного на военное время:</w:t>
      </w:r>
    </w:p>
    <w:bookmarkEnd w:id="93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с получением сигнала оповещения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«Сбор»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, в установленные сроки прибывает </w:t>
      </w:r>
      <w:r w:rsidR="0037171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администрацию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 получает указания председателя комиссии на подготовку и выполнение эвакуационных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контролирует приведение в готовность к выполнению задач по предназначению и подготовку к приему эвакуируемого населения;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взаимодействие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эвакоорганов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, организаций по вопросам проведения эвакуационных мероприятий, приема и размещения эвакуируемого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уточняет расчеты по приему и размещению эвакуируемого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отрабатывает документы: доклады, отчеты, донесения в соответствии с табелем срочных донесений и распоряжениями председателя комиссии;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готовит предложения председателю эвакуационной комиссии по вопросам;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3092"/>
      <w:r w:rsidRPr="00390829">
        <w:rPr>
          <w:rFonts w:ascii="Times New Roman" w:hAnsi="Times New Roman" w:cs="Times New Roman"/>
          <w:color w:val="auto"/>
          <w:sz w:val="28"/>
          <w:szCs w:val="28"/>
        </w:rPr>
        <w:t>в) с получением распоряжения на проведение эвакуации:</w:t>
      </w:r>
    </w:p>
    <w:bookmarkEnd w:id="94"/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с получением сигнала оповещения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«Сбор»,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установленные сроки прибывает </w:t>
      </w:r>
      <w:r w:rsidR="0037171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администрацию </w:t>
      </w:r>
      <w:r w:rsidR="006D24BE" w:rsidRPr="0039082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, получает указания председателя комиссии на проведение эвакуационных мероприятий;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участвует в уточнении плана эвакуации в соответствии с реально сложившейся обстановкой;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организует работу группы в соответствии с календарным планом;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осуществляет контроль за</w:t>
      </w:r>
      <w:r w:rsidR="00ED218B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развертыванием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эвакоприемных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органов;</w:t>
      </w:r>
    </w:p>
    <w:p w:rsidR="00D061C5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установлением связи и взаимодействия с эвакуационными органами и администрациями </w:t>
      </w:r>
      <w:proofErr w:type="spellStart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эвакообъектов</w:t>
      </w:r>
      <w:proofErr w:type="spellEnd"/>
      <w:r w:rsidR="00D061C5" w:rsidRPr="003908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организацией и поддержанием общественного порядка в местах размещения эвакуируемого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организацией первоочередного жизнеобеспечения эвакуированного населения и информирования комиссии о количестве прибывшего населения;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отрабатывает документы: доклады, отчеты, донесения в соответствии с табелем срочных донесений и распоряжениями председателя комиссии;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обобщает поступающую информацию, готовит доклады, донесения, обеспечивает своевременную подготовку итоговых данных по вопросам приема, размещения</w:t>
      </w:r>
      <w:r w:rsidR="00D94C07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 эвакуированного населения председателю эвакуационной комиссии.</w:t>
      </w:r>
    </w:p>
    <w:p w:rsidR="00D94C07" w:rsidRPr="00390829" w:rsidRDefault="00D94C07" w:rsidP="0015661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5.6. Функциональные обязанности членов эвакуационной комиссии</w:t>
      </w:r>
    </w:p>
    <w:p w:rsidR="00D94C07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5.6.1. Члены эвакуационной комиссии на период проведения эвакуационных приёмных мероприятий подчиняются председателю эвакуационной комиссии (заместителю председателя эвакуационной комиссии) и отвечают за планирование и выполнение мероприятий по обеспечению эвакуационных мероприятий.</w:t>
      </w:r>
    </w:p>
    <w:p w:rsidR="00D94C07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5.6.2. Члены эвакуационной комиссии:</w:t>
      </w:r>
    </w:p>
    <w:p w:rsidR="00D94C07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 режиме повседневной деятельности:</w:t>
      </w:r>
    </w:p>
    <w:p w:rsidR="00D94C07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принимают участие в разработке и корректировке Плана приёма и размещения эвакуируемого населения в соответствии со сложившейся обстановкой, других необходимых расчётов;</w:t>
      </w:r>
    </w:p>
    <w:p w:rsidR="00D94C07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производят расчёты сил и средств, необходимых для обеспечения проведения эвакуационных приёмных мероприятий, вносят предложения председателю эвакуационной комиссии.</w:t>
      </w:r>
    </w:p>
    <w:p w:rsidR="00D94C07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5.6.2. в режиме повышенной готовности:</w:t>
      </w:r>
    </w:p>
    <w:p w:rsidR="00ED218B" w:rsidRPr="00390829" w:rsidRDefault="00ED218B" w:rsidP="0015661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- с получением сигнала оповещения «Сбор», в установленные сроки прибывает в администрацию Пушкинского городского округа, </w:t>
      </w:r>
      <w:r w:rsidR="00D94C07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получают от него указания на выполнение эвакуационных мероприятий;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D218B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подготавливают и вносят предложения председателю 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эвакуационной комиссии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направленные на улучшение обеспечения проведения эвакуационных мероприятий;</w:t>
      </w:r>
    </w:p>
    <w:p w:rsidR="00ED218B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контролируют подготовку необходимых сил и средств обеспечения проведения эвакуационных мероприятий.</w:t>
      </w:r>
    </w:p>
    <w:p w:rsidR="00ED218B" w:rsidRPr="00390829" w:rsidRDefault="00ED218B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5.6.</w:t>
      </w:r>
      <w:r w:rsidR="00D94C07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в режиме проведения эвакуации:</w:t>
      </w:r>
    </w:p>
    <w:p w:rsidR="00ED218B" w:rsidRPr="00390829" w:rsidRDefault="00ED218B" w:rsidP="0015661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 с получением сигнала оповещения «Сбор», в установленные сроки прибывает в администрацию Пушкинского городского округа, получают указания председателя комиссии на подготовку и выполнение эвакуационных мероприятий;</w:t>
      </w:r>
    </w:p>
    <w:p w:rsidR="00ED218B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подготавливают и вносят предложения председателю 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эвакуационной комиссии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направленные на улучшение обеспечения проведения эвакуационных приёмных мероприятий;</w:t>
      </w:r>
    </w:p>
    <w:p w:rsidR="00D94C07" w:rsidRPr="00390829" w:rsidRDefault="00D94C07" w:rsidP="0015661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контролируют подготовку необходимых сил и средств обеспечения проведения эвакуационных приёмных мероприятий;</w:t>
      </w:r>
    </w:p>
    <w:p w:rsidR="00D94C07" w:rsidRPr="00390829" w:rsidRDefault="00D94C07" w:rsidP="001566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осуществляют руководство привле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каемыми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силами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средствами по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обеспечению выполнения эвакуационных приёмных мероприятий</w:t>
      </w:r>
      <w:r w:rsidR="00ED218B"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 соответствии с направлением деятельности).</w:t>
      </w:r>
    </w:p>
    <w:p w:rsidR="00EC270B" w:rsidRPr="00390829" w:rsidRDefault="00416AB2" w:rsidP="0015661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5.7. Руководитель 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группы оповещения и связи </w:t>
      </w:r>
    </w:p>
    <w:p w:rsidR="003B158E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5.7.1. </w:t>
      </w:r>
      <w:r w:rsidR="003B158E" w:rsidRPr="00390829">
        <w:rPr>
          <w:rFonts w:ascii="Times New Roman" w:hAnsi="Times New Roman" w:cs="Times New Roman"/>
          <w:color w:val="auto"/>
          <w:sz w:val="28"/>
          <w:szCs w:val="28"/>
        </w:rPr>
        <w:t>Руководитель группы оповещения и связи подчиняется председателю комиссии, его заместителю.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группы оповещения и связи отвечает за состояние готовности системы связи об оповещения, организацию и поддержание связи с подчиненными эвакуационными органами в период проведения эвакуационных мероприятий.</w:t>
      </w:r>
    </w:p>
    <w:p w:rsidR="00416AB2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5.7.2. </w:t>
      </w:r>
      <w:r w:rsidRPr="003908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группы оповещения и связи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16AB2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а) в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мирное время: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осуществляет постоянный контроль готовности системы связи и оповещения;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взаимодействие с органами военного командования по вопросу организации связи на маршрутах эвакуации;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готовит предложения по вопросам совершенствования системы связи и оповещения;</w:t>
      </w:r>
    </w:p>
    <w:p w:rsidR="00416AB2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б) п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>ри переводе ГО с мирного на военное положении: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и контролирует приведение в полную готовность системы оповещения населения;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при наличии неисправностей организует работу по их немедленному устранению;</w:t>
      </w:r>
    </w:p>
    <w:p w:rsidR="00416AB2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в) с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получением распоряжения на проведение </w:t>
      </w:r>
      <w:proofErr w:type="spellStart"/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>эвакомероприятий</w:t>
      </w:r>
      <w:proofErr w:type="spellEnd"/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и контролирует ход оповещения населения о начале эвакуации;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связь по всем имеющимся средствам с промежуточными пунктами эвакуации;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осуществляет взаимодействие с органами военного командования по вопросам организации дополнительных каналов связи с подчиненными эвакуационными органами;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при  обнаружении неисправности в системе связи и оповещения немедленно принимает меры по их устранению.</w:t>
      </w:r>
    </w:p>
    <w:p w:rsidR="00156616" w:rsidRPr="00390829" w:rsidRDefault="00156616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6AB2" w:rsidRPr="00390829" w:rsidRDefault="00416AB2" w:rsidP="0015661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3B158E" w:rsidRPr="00390829">
        <w:rPr>
          <w:rFonts w:ascii="Times New Roman" w:hAnsi="Times New Roman" w:cs="Times New Roman"/>
          <w:b/>
          <w:color w:val="auto"/>
          <w:sz w:val="28"/>
          <w:szCs w:val="28"/>
        </w:rPr>
        <w:t>8.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Руководитель группы учета </w:t>
      </w:r>
      <w:proofErr w:type="spellStart"/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>эваконаселения</w:t>
      </w:r>
      <w:proofErr w:type="spellEnd"/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информации.</w:t>
      </w:r>
    </w:p>
    <w:p w:rsidR="003B158E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5.8.1. Руководитель группы учета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информации подчиняется председателю комиссии, его заместителю.</w:t>
      </w:r>
    </w:p>
    <w:p w:rsidR="00416AB2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5.8.2. Руководитель группы учета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и информации 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отвечает за сбор и постоянную корректировку данных о численности всех категорий населения, подлежащего эвакуации в безопасную зону, сбор оповещения, анализ и представление информации о ходе </w:t>
      </w:r>
      <w:proofErr w:type="spellStart"/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>эвакомероприятий</w:t>
      </w:r>
      <w:proofErr w:type="spellEnd"/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председателю комиссии.</w:t>
      </w:r>
    </w:p>
    <w:p w:rsidR="00416AB2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а) в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повседневное (мирное) 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>время: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B158E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829">
        <w:rPr>
          <w:rFonts w:ascii="Times New Roman" w:hAnsi="Times New Roman" w:cs="Times New Roman"/>
          <w:color w:val="auto"/>
          <w:sz w:val="28"/>
          <w:szCs w:val="28"/>
        </w:rPr>
        <w:t>организует по сбору и уточнению информации о численности населения, подлежащего эвакуации в безопасную зону;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и контролирует работу по вопросам сбора информации о численности нетрудоспособного и не занятого в производстве населения, подлежащего эвакуации в безопасную зону;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работу по приписке населения к СЭП, своевременное уточнение эвакуационных пунктов;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готовит предложения председателю эвакуационной комиссии по совершенствованию учета населения;</w:t>
      </w:r>
    </w:p>
    <w:p w:rsidR="00416AB2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б) п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>ри переводе с мирного на военное положение: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работу по сбору, обобщению и анализу информации по обстановке, готовит доклады председателю комиссии;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работу через местное СМИ по доведению складывающейся обстановки до населения;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работу по уточнению эвакуационных списков;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информационное обеспечение работы эвакуационной комиссии.</w:t>
      </w:r>
    </w:p>
    <w:p w:rsidR="00416AB2" w:rsidRPr="00390829" w:rsidRDefault="003B158E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>в) с</w:t>
      </w:r>
      <w:r w:rsidR="00416AB2"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получением распоряжения на проведение эвакуации: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через СМИ доведение до населения информации о начале эвакуации, правила поведения и порядок действий;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контроль за ходом прибытия и учетом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эваконаселения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на СЭП;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работу по сбору информации о ходе выдвижения, перемещения </w:t>
      </w:r>
      <w:proofErr w:type="spellStart"/>
      <w:r w:rsidRPr="00390829">
        <w:rPr>
          <w:rFonts w:ascii="Times New Roman" w:hAnsi="Times New Roman" w:cs="Times New Roman"/>
          <w:color w:val="auto"/>
          <w:sz w:val="28"/>
          <w:szCs w:val="28"/>
        </w:rPr>
        <w:t>эвакоколонн</w:t>
      </w:r>
      <w:proofErr w:type="spellEnd"/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по маршрутам эвакуации и прибытия в конечные пункты;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организует доведение информации до населения по сложившейся обстановке, а также ее изменения в ходе проведения эвакуации;</w:t>
      </w:r>
    </w:p>
    <w:p w:rsidR="00416AB2" w:rsidRPr="00390829" w:rsidRDefault="00416AB2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- готовит доклады председателю комиссии.</w:t>
      </w:r>
    </w:p>
    <w:p w:rsidR="00EC270B" w:rsidRPr="00390829" w:rsidRDefault="00EC270B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96079C">
      <w:pPr>
        <w:autoSpaceDE w:val="0"/>
        <w:autoSpaceDN w:val="0"/>
        <w:adjustRightInd w:val="0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0979" w:rsidRPr="00390829" w:rsidRDefault="00550979" w:rsidP="00550979">
      <w:pPr>
        <w:spacing w:line="228" w:lineRule="auto"/>
        <w:ind w:left="637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90829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 3 </w:t>
      </w:r>
    </w:p>
    <w:p w:rsidR="00156616" w:rsidRPr="00390829" w:rsidRDefault="00156616" w:rsidP="00156616">
      <w:pPr>
        <w:keepNext/>
        <w:keepLines/>
        <w:ind w:left="6379"/>
        <w:jc w:val="both"/>
        <w:rPr>
          <w:rStyle w:val="af1"/>
          <w:rFonts w:ascii="Times New Roman" w:hAnsi="Times New Roman" w:cs="Times New Roman"/>
          <w:b w:val="0"/>
          <w:color w:val="auto"/>
        </w:rPr>
      </w:pPr>
      <w:r w:rsidRPr="00390829">
        <w:rPr>
          <w:rStyle w:val="af2"/>
          <w:rFonts w:ascii="Times New Roman" w:hAnsi="Times New Roman" w:cs="Times New Roman"/>
          <w:b w:val="0"/>
          <w:color w:val="auto"/>
        </w:rPr>
        <w:t xml:space="preserve">к </w:t>
      </w:r>
      <w:r w:rsidRPr="00390829">
        <w:rPr>
          <w:rStyle w:val="af1"/>
          <w:rFonts w:ascii="Times New Roman" w:hAnsi="Times New Roman" w:cs="Times New Roman"/>
          <w:b w:val="0"/>
          <w:color w:val="auto"/>
        </w:rPr>
        <w:t>постановлению администрации</w:t>
      </w:r>
    </w:p>
    <w:p w:rsidR="00156616" w:rsidRPr="00390829" w:rsidRDefault="00156616" w:rsidP="00156616">
      <w:pPr>
        <w:keepNext/>
        <w:keepLines/>
        <w:ind w:left="637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829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округа Московской области </w:t>
      </w:r>
    </w:p>
    <w:p w:rsidR="00156616" w:rsidRPr="00390829" w:rsidRDefault="00156616" w:rsidP="00156616">
      <w:pPr>
        <w:keepNext/>
        <w:keepLines/>
        <w:ind w:left="6379"/>
        <w:jc w:val="both"/>
        <w:rPr>
          <w:rStyle w:val="af2"/>
          <w:rFonts w:ascii="Times New Roman" w:hAnsi="Times New Roman" w:cs="Times New Roman"/>
          <w:bCs w:val="0"/>
          <w:color w:val="auto"/>
        </w:rPr>
      </w:pPr>
      <w:r w:rsidRPr="00390829">
        <w:rPr>
          <w:rStyle w:val="af2"/>
          <w:rFonts w:ascii="Times New Roman" w:hAnsi="Times New Roman" w:cs="Times New Roman"/>
          <w:b w:val="0"/>
          <w:color w:val="auto"/>
        </w:rPr>
        <w:t>от</w:t>
      </w:r>
      <w:r w:rsidRPr="00390829">
        <w:rPr>
          <w:rStyle w:val="af2"/>
          <w:rFonts w:ascii="Times New Roman" w:hAnsi="Times New Roman" w:cs="Times New Roman"/>
          <w:color w:val="auto"/>
        </w:rPr>
        <w:t xml:space="preserve"> 02.06.2020 </w:t>
      </w:r>
      <w:r w:rsidRPr="00390829">
        <w:rPr>
          <w:rStyle w:val="af2"/>
          <w:rFonts w:ascii="Times New Roman" w:hAnsi="Times New Roman" w:cs="Times New Roman"/>
          <w:b w:val="0"/>
          <w:color w:val="auto"/>
        </w:rPr>
        <w:t>г.</w:t>
      </w:r>
      <w:r w:rsidRPr="00390829">
        <w:rPr>
          <w:rStyle w:val="af2"/>
          <w:rFonts w:ascii="Times New Roman" w:hAnsi="Times New Roman" w:cs="Times New Roman"/>
          <w:color w:val="auto"/>
        </w:rPr>
        <w:t xml:space="preserve"> </w:t>
      </w:r>
      <w:r w:rsidRPr="00390829">
        <w:rPr>
          <w:rStyle w:val="af2"/>
          <w:rFonts w:ascii="Times New Roman" w:hAnsi="Times New Roman" w:cs="Times New Roman"/>
          <w:b w:val="0"/>
          <w:color w:val="auto"/>
        </w:rPr>
        <w:t>№</w:t>
      </w:r>
      <w:r w:rsidRPr="00390829">
        <w:rPr>
          <w:rStyle w:val="af2"/>
          <w:rFonts w:ascii="Times New Roman" w:hAnsi="Times New Roman" w:cs="Times New Roman"/>
          <w:color w:val="auto"/>
        </w:rPr>
        <w:t xml:space="preserve"> 74</w:t>
      </w:r>
      <w:r w:rsidR="00704A64" w:rsidRPr="00390829">
        <w:rPr>
          <w:rStyle w:val="af2"/>
          <w:rFonts w:ascii="Times New Roman" w:hAnsi="Times New Roman" w:cs="Times New Roman"/>
          <w:color w:val="auto"/>
        </w:rPr>
        <w:t>4</w:t>
      </w:r>
    </w:p>
    <w:p w:rsidR="00866373" w:rsidRPr="00390829" w:rsidRDefault="00866373" w:rsidP="00550979">
      <w:pPr>
        <w:autoSpaceDE w:val="0"/>
        <w:autoSpaceDN w:val="0"/>
        <w:adjustRightInd w:val="0"/>
        <w:spacing w:line="312" w:lineRule="auto"/>
        <w:jc w:val="center"/>
        <w:outlineLvl w:val="0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CE6C80" w:rsidRPr="00390829" w:rsidRDefault="00D061C5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эвакуационной комиссии </w:t>
      </w:r>
      <w:r w:rsidR="00570710"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</w:t>
      </w:r>
      <w:r w:rsidR="00B8598B" w:rsidRPr="003908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городского округа </w:t>
      </w:r>
      <w:r w:rsidR="00956F92" w:rsidRPr="00390829">
        <w:rPr>
          <w:rFonts w:ascii="Times New Roman" w:hAnsi="Times New Roman" w:cs="Times New Roman"/>
          <w:b/>
          <w:color w:val="auto"/>
          <w:sz w:val="28"/>
          <w:szCs w:val="28"/>
        </w:rPr>
        <w:t>Московской области</w:t>
      </w:r>
      <w:r w:rsidR="00956F92"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36763" w:rsidRPr="00390829" w:rsidRDefault="00956F92" w:rsidP="0015661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чрезвычайных ситуациях природного и техногенного характера</w:t>
      </w:r>
    </w:p>
    <w:p w:rsidR="00D061C5" w:rsidRPr="00390829" w:rsidRDefault="00D061C5" w:rsidP="001566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20" w:type="dxa"/>
        <w:tblInd w:w="108" w:type="dxa"/>
        <w:tblLayout w:type="fixed"/>
        <w:tblLook w:val="0000"/>
      </w:tblPr>
      <w:tblGrid>
        <w:gridCol w:w="2800"/>
        <w:gridCol w:w="35"/>
        <w:gridCol w:w="2345"/>
        <w:gridCol w:w="5026"/>
        <w:gridCol w:w="14"/>
      </w:tblGrid>
      <w:tr w:rsidR="00F80752" w:rsidRPr="00390829" w:rsidTr="0066256E">
        <w:tc>
          <w:tcPr>
            <w:tcW w:w="5180" w:type="dxa"/>
            <w:gridSpan w:val="3"/>
          </w:tcPr>
          <w:p w:rsidR="00F80752" w:rsidRPr="00390829" w:rsidRDefault="00F80752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b/>
                <w:sz w:val="28"/>
                <w:szCs w:val="28"/>
              </w:rPr>
            </w:pPr>
            <w:r w:rsidRPr="00390829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040" w:type="dxa"/>
            <w:gridSpan w:val="2"/>
          </w:tcPr>
          <w:p w:rsidR="00F80752" w:rsidRPr="00390829" w:rsidRDefault="00F80752" w:rsidP="00156616">
            <w:pPr>
              <w:pStyle w:val="af5"/>
              <w:shd w:val="clear" w:color="auto" w:fill="FFFFFF" w:themeFill="background1"/>
              <w:spacing w:before="120"/>
              <w:ind w:right="0"/>
              <w:rPr>
                <w:sz w:val="28"/>
                <w:szCs w:val="28"/>
              </w:rPr>
            </w:pPr>
          </w:p>
        </w:tc>
      </w:tr>
      <w:tr w:rsidR="0066256E" w:rsidRPr="00390829" w:rsidTr="0066256E">
        <w:tc>
          <w:tcPr>
            <w:tcW w:w="2835" w:type="dxa"/>
            <w:gridSpan w:val="2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6"/>
              <w:jc w:val="left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Громов Н.А.</w:t>
            </w:r>
          </w:p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6"/>
              <w:jc w:val="left"/>
              <w:rPr>
                <w:sz w:val="28"/>
                <w:szCs w:val="28"/>
              </w:rPr>
            </w:pPr>
          </w:p>
        </w:tc>
        <w:tc>
          <w:tcPr>
            <w:tcW w:w="7385" w:type="dxa"/>
            <w:gridSpan w:val="3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6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Заместитель Главы администрации Пушкинского городского округа;</w:t>
            </w:r>
          </w:p>
        </w:tc>
      </w:tr>
      <w:tr w:rsidR="0066256E" w:rsidRPr="00390829" w:rsidTr="0066256E">
        <w:tc>
          <w:tcPr>
            <w:tcW w:w="5180" w:type="dxa"/>
            <w:gridSpan w:val="3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b/>
                <w:spacing w:val="-3"/>
                <w:sz w:val="28"/>
                <w:szCs w:val="28"/>
              </w:rPr>
            </w:pPr>
            <w:r w:rsidRPr="00390829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040" w:type="dxa"/>
            <w:gridSpan w:val="2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rPr>
                <w:sz w:val="28"/>
                <w:szCs w:val="28"/>
              </w:rPr>
            </w:pPr>
          </w:p>
        </w:tc>
      </w:tr>
      <w:tr w:rsidR="0066256E" w:rsidRPr="00390829" w:rsidTr="0066256E">
        <w:tc>
          <w:tcPr>
            <w:tcW w:w="2835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Шеменева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</w:tc>
        <w:tc>
          <w:tcPr>
            <w:tcW w:w="7385" w:type="dxa"/>
            <w:gridSpan w:val="3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 xml:space="preserve">Заместитель Главы администрации Пушкинского городского округа; </w:t>
            </w:r>
          </w:p>
        </w:tc>
      </w:tr>
      <w:tr w:rsidR="00554660" w:rsidRPr="00390829" w:rsidTr="00E05BBD">
        <w:tc>
          <w:tcPr>
            <w:tcW w:w="5180" w:type="dxa"/>
            <w:gridSpan w:val="3"/>
          </w:tcPr>
          <w:p w:rsidR="00554660" w:rsidRPr="00390829" w:rsidRDefault="00554660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 комиссии:</w:t>
            </w:r>
          </w:p>
        </w:tc>
        <w:tc>
          <w:tcPr>
            <w:tcW w:w="5040" w:type="dxa"/>
            <w:gridSpan w:val="2"/>
          </w:tcPr>
          <w:p w:rsidR="00554660" w:rsidRPr="00390829" w:rsidRDefault="00554660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6256E" w:rsidRPr="00390829" w:rsidTr="0066256E">
        <w:tc>
          <w:tcPr>
            <w:tcW w:w="2835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Сатымов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</w:t>
            </w:r>
          </w:p>
        </w:tc>
        <w:tc>
          <w:tcPr>
            <w:tcW w:w="7385" w:type="dxa"/>
            <w:gridSpan w:val="3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Эксперт 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отдела по ГО и </w:t>
            </w:r>
            <w:r w:rsidRPr="00390829">
              <w:rPr>
                <w:rStyle w:val="1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ЧС 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Управления территориальной безопасности администрации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Пушкинского городского округа;</w:t>
            </w:r>
          </w:p>
        </w:tc>
      </w:tr>
      <w:tr w:rsidR="0066256E" w:rsidRPr="00390829" w:rsidTr="0066256E">
        <w:trPr>
          <w:trHeight w:val="510"/>
        </w:trPr>
        <w:tc>
          <w:tcPr>
            <w:tcW w:w="2835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345" w:type="dxa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rPr>
                <w:sz w:val="28"/>
                <w:szCs w:val="28"/>
              </w:rPr>
            </w:pPr>
          </w:p>
        </w:tc>
      </w:tr>
      <w:tr w:rsidR="0066256E" w:rsidRPr="00390829" w:rsidTr="0066256E">
        <w:trPr>
          <w:trHeight w:val="510"/>
        </w:trPr>
        <w:tc>
          <w:tcPr>
            <w:tcW w:w="2835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Илюшина Г.В.</w:t>
            </w:r>
          </w:p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7385" w:type="dxa"/>
            <w:gridSpan w:val="3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Заместитель Главы администрации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Мальсунова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А.С.</w:t>
            </w:r>
          </w:p>
          <w:p w:rsidR="0066256E" w:rsidRPr="00390829" w:rsidRDefault="0066256E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Заместитель Главы администрации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sz w:val="28"/>
                <w:szCs w:val="28"/>
              </w:rPr>
            </w:pPr>
            <w:proofErr w:type="spellStart"/>
            <w:r w:rsidRPr="00390829">
              <w:rPr>
                <w:sz w:val="28"/>
                <w:szCs w:val="28"/>
              </w:rPr>
              <w:t>Мигачева</w:t>
            </w:r>
            <w:proofErr w:type="spellEnd"/>
            <w:r w:rsidRPr="00390829">
              <w:rPr>
                <w:sz w:val="28"/>
                <w:szCs w:val="28"/>
              </w:rPr>
              <w:t xml:space="preserve"> Н.В.</w:t>
            </w:r>
          </w:p>
          <w:p w:rsidR="0066256E" w:rsidRPr="00390829" w:rsidRDefault="0066256E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Заместитель Главы администрации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Митин А.Ю.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Начальник Управления территориальной безопасности администрации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proofErr w:type="spellStart"/>
            <w:r w:rsidRPr="00390829">
              <w:rPr>
                <w:sz w:val="28"/>
                <w:szCs w:val="28"/>
              </w:rPr>
              <w:t>Голубовская</w:t>
            </w:r>
            <w:proofErr w:type="spellEnd"/>
            <w:r w:rsidRPr="00390829">
              <w:rPr>
                <w:sz w:val="28"/>
                <w:szCs w:val="28"/>
              </w:rPr>
              <w:t xml:space="preserve"> С.В.</w:t>
            </w:r>
          </w:p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 xml:space="preserve">Начальник Управления отраслей социальной сферы администрации Пушкинского городского округа 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Пронина Е.А.</w:t>
            </w:r>
          </w:p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0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Начальник Управления образования администрации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sz w:val="28"/>
                <w:szCs w:val="28"/>
              </w:rPr>
            </w:pPr>
            <w:proofErr w:type="spellStart"/>
            <w:r w:rsidRPr="00390829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Гастило</w:t>
            </w:r>
            <w:proofErr w:type="spellEnd"/>
            <w:r w:rsidRPr="00390829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 xml:space="preserve"> Л.В.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Уполномоченный Главы Пушкинского городского округа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sz w:val="28"/>
                <w:szCs w:val="28"/>
              </w:rPr>
            </w:pPr>
            <w:r w:rsidRPr="00390829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Кондратьев Ю.А.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Уполномоченный Главы Пушкинского городского округа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sz w:val="28"/>
                <w:szCs w:val="28"/>
              </w:rPr>
            </w:pPr>
            <w:r w:rsidRPr="00390829">
              <w:rPr>
                <w:rStyle w:val="7"/>
                <w:rFonts w:ascii="Times New Roman" w:eastAsia="Courier New" w:hAnsi="Times New Roman" w:cs="Times New Roman"/>
                <w:color w:val="auto"/>
                <w:spacing w:val="0"/>
                <w:sz w:val="28"/>
                <w:szCs w:val="28"/>
              </w:rPr>
              <w:t>Валецкая Л.Н.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Уполномоченный Главы Пушкинского городского округа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sz w:val="28"/>
                <w:szCs w:val="28"/>
              </w:rPr>
            </w:pPr>
            <w:r w:rsidRPr="00390829">
              <w:rPr>
                <w:spacing w:val="-3"/>
                <w:sz w:val="28"/>
                <w:szCs w:val="28"/>
              </w:rPr>
              <w:t>Мануйлов В.М.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Главный врач ГБУЗ МО «Московская областная больница» им. проф. В.Н. Розанова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Поляков А.А.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1412"/>
              </w:tabs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Пушкинского местного пожарно-спасательного гарнизона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Шкитырь</w:t>
            </w:r>
            <w:proofErr w:type="spellEnd"/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Н.А.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both"/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Начальник Пушкинского территориального управления силами и </w:t>
            </w:r>
            <w:r w:rsidRPr="00390829">
              <w:rPr>
                <w:rStyle w:val="1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средствами ГКУ МО 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«</w:t>
            </w:r>
            <w:proofErr w:type="spellStart"/>
            <w:r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Мособлпожспас</w:t>
            </w:r>
            <w:proofErr w:type="spellEnd"/>
            <w:r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»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Голубь О.П.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both"/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Директор МБУ </w:t>
            </w:r>
            <w:r w:rsidR="00EB0B1C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Пушкинского городского округа</w:t>
            </w:r>
            <w:r w:rsidR="00EB0B1C"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 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«</w:t>
            </w:r>
            <w:r w:rsidRPr="00390829">
              <w:rPr>
                <w:rStyle w:val="aff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Пушкинский аварийно-спасательный отряд»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sz w:val="28"/>
                <w:szCs w:val="28"/>
              </w:rPr>
            </w:pPr>
            <w:proofErr w:type="spellStart"/>
            <w:r w:rsidRPr="00390829">
              <w:rPr>
                <w:sz w:val="28"/>
                <w:szCs w:val="28"/>
              </w:rPr>
              <w:t>Терегеря</w:t>
            </w:r>
            <w:proofErr w:type="spellEnd"/>
            <w:r w:rsidRPr="00390829"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Начальник МУ МВД России «Пушкинское»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Демин В.Н.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Пушкинского ОВО - филиала ФГКУ «УВО ВНГ России по Московской области» (по согласованию) 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Богомолов О.А.</w:t>
            </w:r>
          </w:p>
          <w:p w:rsidR="0066256E" w:rsidRPr="00390829" w:rsidRDefault="0066256E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Военный комиссар городов Пушкино, Ивантеевка, Красноармейск и Пушкинского района Московской области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Алтухов В.В.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Командир в/ч 3641(по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Грабчук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С.П.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Командир в/ч 75555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Группа обеспечения</w:t>
            </w:r>
          </w:p>
        </w:tc>
      </w:tr>
      <w:tr w:rsidR="00554660" w:rsidRPr="00390829" w:rsidTr="00E0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660" w:rsidRPr="00390829" w:rsidRDefault="00554660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b/>
                <w:sz w:val="28"/>
                <w:szCs w:val="28"/>
              </w:rPr>
            </w:pPr>
            <w:r w:rsidRPr="00390829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jc w:val="left"/>
              <w:rPr>
                <w:sz w:val="28"/>
                <w:szCs w:val="28"/>
              </w:rPr>
            </w:pPr>
            <w:proofErr w:type="spellStart"/>
            <w:r w:rsidRPr="00390829">
              <w:rPr>
                <w:sz w:val="28"/>
                <w:szCs w:val="28"/>
              </w:rPr>
              <w:t>Шатская</w:t>
            </w:r>
            <w:proofErr w:type="spellEnd"/>
            <w:r w:rsidRPr="00390829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6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Заместитель Главы администрации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Члены группы: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ind w:left="20" w:right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Рябцева М.Д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ind w:left="20" w:right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комитета по 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финансовой </w:t>
            </w:r>
            <w:r w:rsidRPr="00390829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налоговой политике </w:t>
            </w: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 К.Ф.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Комитета по управлению имуществом администрации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Гвоздецкая</w:t>
            </w:r>
            <w:proofErr w:type="spellEnd"/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Е.А.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56E" w:rsidRPr="00390829" w:rsidRDefault="0066256E" w:rsidP="00156616">
            <w:pPr>
              <w:keepNext/>
              <w:keepLines/>
              <w:shd w:val="clear" w:color="auto" w:fill="FFFFFF" w:themeFill="background1"/>
              <w:spacing w:before="120"/>
              <w:jc w:val="both"/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отдела потребительского рынка и услуг </w:t>
            </w:r>
            <w:r w:rsidRPr="003908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Управления инвестиции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Романова А.В.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И.о. заместителя начальника Управления развития отраслей социальной сферы администрации Пушкинского городского округа</w:t>
            </w:r>
            <w:r w:rsidRPr="003908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начальника отдела по </w:t>
            </w:r>
            <w:r w:rsidRPr="00390829">
              <w:rPr>
                <w:rStyle w:val="aff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созданию условий для оказания медицинской помощи населению</w:t>
            </w:r>
            <w:r w:rsidRPr="003908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2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 Л.С.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Директор МКУ Пушкинского городского округа «Управление капитального строительства»;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2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Курилов Н.А.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И.о. директор филиала МУП городского округа Щёлково «Межрайонный Щёлковский водоканал» - «Водоканал Пушкинского района»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2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Калинин С.В.</w:t>
            </w:r>
          </w:p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 xml:space="preserve">Директор ООО «Газпром </w:t>
            </w:r>
            <w:proofErr w:type="spellStart"/>
            <w:r w:rsidRPr="00390829">
              <w:rPr>
                <w:sz w:val="28"/>
                <w:szCs w:val="28"/>
              </w:rPr>
              <w:t>теплоэнерго</w:t>
            </w:r>
            <w:proofErr w:type="spellEnd"/>
            <w:r w:rsidRPr="00390829">
              <w:rPr>
                <w:sz w:val="28"/>
                <w:szCs w:val="28"/>
              </w:rPr>
              <w:t xml:space="preserve"> Московской области» - Пушкинский филиал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Соловьев Э.В.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Директор МУП МП «Пушкинская электросеть»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Иванов А.А.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Начальник Пушкинских районных распределительных сетей Северные электрические сети филиала ОАО «МОЭСК» (по согласованию);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Мормуль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Е.В.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Директор МБУ Пушкинского городского округа «Ж</w:t>
            </w:r>
            <w:r w:rsidR="00E05BBD" w:rsidRPr="00390829">
              <w:rPr>
                <w:sz w:val="28"/>
                <w:szCs w:val="28"/>
              </w:rPr>
              <w:t xml:space="preserve">илищно-эксплуатационное управление </w:t>
            </w:r>
            <w:r w:rsidRPr="00390829">
              <w:rPr>
                <w:sz w:val="28"/>
                <w:szCs w:val="28"/>
              </w:rPr>
              <w:t>Пушкино»;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Ждан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М.А.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keepNext/>
              <w:keepLines/>
              <w:shd w:val="clear" w:color="auto" w:fill="FFFFFF" w:themeFill="background1"/>
              <w:spacing w:before="120"/>
              <w:ind w:right="-57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МКУ Пушкинского городского округа «Сервис-Центр»;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Коновалов Г.П.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ind w:left="20" w:right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Автоколонны № 1789 </w:t>
            </w: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ГУП МО 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spellStart"/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Мострансавто</w:t>
            </w:r>
            <w:proofErr w:type="spellEnd"/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Мануйлов В.М.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Главный врач ГБУЗ МО «Московская областная больница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им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проф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Розанова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Группа оповещения и связи</w:t>
            </w:r>
          </w:p>
        </w:tc>
      </w:tr>
      <w:tr w:rsidR="00554660" w:rsidRPr="00390829" w:rsidTr="00E0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660" w:rsidRPr="00390829" w:rsidRDefault="00554660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Руководитель группы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Назаркин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И.В.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ЕДДС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Члены группы: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Чикалов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П.П.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ind w:left="23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Старший эксперт ЕДДС Пушкинского городского округа;</w:t>
            </w:r>
          </w:p>
        </w:tc>
      </w:tr>
      <w:tr w:rsidR="0066256E" w:rsidRPr="00390829" w:rsidTr="0066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Сотрудник ЕДДС </w:t>
            </w:r>
          </w:p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графику)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Оперативный дежурный ЕДДС Пушкинского городского округа.</w:t>
            </w:r>
          </w:p>
        </w:tc>
      </w:tr>
    </w:tbl>
    <w:p w:rsidR="0066256E" w:rsidRPr="00390829" w:rsidRDefault="0066256E" w:rsidP="00156616">
      <w:pPr>
        <w:rPr>
          <w:color w:val="auto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800"/>
        <w:gridCol w:w="7406"/>
      </w:tblGrid>
      <w:tr w:rsidR="0066256E" w:rsidRPr="00390829" w:rsidTr="0066256E">
        <w:tc>
          <w:tcPr>
            <w:tcW w:w="10206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Группа учета </w:t>
            </w:r>
            <w:proofErr w:type="spellStart"/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эваконаселения</w:t>
            </w:r>
            <w:proofErr w:type="spellEnd"/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 информации</w:t>
            </w:r>
          </w:p>
        </w:tc>
      </w:tr>
      <w:tr w:rsidR="00554660" w:rsidRPr="00390829" w:rsidTr="00E05BBD">
        <w:tc>
          <w:tcPr>
            <w:tcW w:w="10206" w:type="dxa"/>
            <w:gridSpan w:val="2"/>
          </w:tcPr>
          <w:p w:rsidR="00554660" w:rsidRPr="00390829" w:rsidRDefault="00554660" w:rsidP="00156616">
            <w:pPr>
              <w:shd w:val="clear" w:color="auto" w:fill="FFFFFF" w:themeFill="background1"/>
              <w:tabs>
                <w:tab w:val="left" w:pos="-2127"/>
              </w:tabs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Руководитель группы</w:t>
            </w:r>
          </w:p>
        </w:tc>
      </w:tr>
      <w:tr w:rsidR="0066256E" w:rsidRPr="00390829" w:rsidTr="0066256E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Колягин В.Н.</w:t>
            </w:r>
          </w:p>
        </w:tc>
        <w:tc>
          <w:tcPr>
            <w:tcW w:w="7406" w:type="dxa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начальника Управления территориальной безопасности - начальник отдела по ГО и ЧС администрации Пушкинского городского округа;</w:t>
            </w:r>
          </w:p>
        </w:tc>
      </w:tr>
      <w:tr w:rsidR="0066256E" w:rsidRPr="00390829" w:rsidTr="0066256E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Члены группы:</w:t>
            </w:r>
          </w:p>
        </w:tc>
        <w:tc>
          <w:tcPr>
            <w:tcW w:w="7406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6256E" w:rsidRPr="00390829" w:rsidTr="0066256E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Кратнов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Р.П.</w:t>
            </w:r>
          </w:p>
        </w:tc>
        <w:tc>
          <w:tcPr>
            <w:tcW w:w="7406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Консультант отдела по ГО и ЧС Управления территориальной безопасности администрации Пушкинского городского округа;</w:t>
            </w:r>
          </w:p>
        </w:tc>
      </w:tr>
      <w:tr w:rsidR="0066256E" w:rsidRPr="00390829" w:rsidTr="0066256E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Борисова А.В.</w:t>
            </w:r>
          </w:p>
          <w:p w:rsidR="0066256E" w:rsidRPr="00390829" w:rsidRDefault="0066256E" w:rsidP="0015661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06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эксперт отдела террито</w:t>
            </w:r>
            <w:r w:rsidR="009B1C6D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иальной безопасности  Управления территориальной безопасности администрации </w:t>
            </w:r>
            <w:r w:rsidR="009B1C6D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Пушкинского городского округа;</w:t>
            </w:r>
          </w:p>
        </w:tc>
      </w:tr>
      <w:tr w:rsidR="0066256E" w:rsidRPr="00390829" w:rsidTr="0066256E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Сотрудник ЕДДС </w:t>
            </w:r>
          </w:p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графику)</w:t>
            </w:r>
          </w:p>
        </w:tc>
        <w:tc>
          <w:tcPr>
            <w:tcW w:w="7406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Оперативный дежурный ЕДДС Пушкинского городского округа;</w:t>
            </w:r>
          </w:p>
        </w:tc>
      </w:tr>
      <w:tr w:rsidR="0066256E" w:rsidRPr="00390829" w:rsidTr="0066256E">
        <w:tc>
          <w:tcPr>
            <w:tcW w:w="10206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Группа приема и размещения</w:t>
            </w:r>
          </w:p>
        </w:tc>
      </w:tr>
      <w:tr w:rsidR="0066256E" w:rsidRPr="00390829" w:rsidTr="0066256E">
        <w:trPr>
          <w:trHeight w:val="340"/>
        </w:trPr>
        <w:tc>
          <w:tcPr>
            <w:tcW w:w="10206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Руководитель группы</w:t>
            </w:r>
          </w:p>
        </w:tc>
      </w:tr>
      <w:tr w:rsidR="0066256E" w:rsidRPr="00390829" w:rsidTr="0066256E">
        <w:trPr>
          <w:trHeight w:val="170"/>
        </w:trPr>
        <w:tc>
          <w:tcPr>
            <w:tcW w:w="2800" w:type="dxa"/>
          </w:tcPr>
          <w:p w:rsidR="0066256E" w:rsidRPr="00390829" w:rsidRDefault="001E7EF1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8" w:history="1">
              <w:proofErr w:type="spellStart"/>
              <w:r w:rsidR="0066256E" w:rsidRPr="0039082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Микава</w:t>
              </w:r>
              <w:proofErr w:type="spellEnd"/>
              <w:r w:rsidR="0066256E" w:rsidRPr="0039082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И.В.</w:t>
              </w:r>
            </w:hyperlink>
          </w:p>
        </w:tc>
        <w:tc>
          <w:tcPr>
            <w:tcW w:w="7406" w:type="dxa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>Заместитель Главы администрации Пушкинского городского округа;</w:t>
            </w:r>
          </w:p>
        </w:tc>
      </w:tr>
      <w:tr w:rsidR="0066256E" w:rsidRPr="00390829" w:rsidTr="0066256E">
        <w:trPr>
          <w:trHeight w:val="113"/>
        </w:trPr>
        <w:tc>
          <w:tcPr>
            <w:tcW w:w="10206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Члены группы:</w:t>
            </w:r>
          </w:p>
        </w:tc>
      </w:tr>
      <w:tr w:rsidR="0066256E" w:rsidRPr="00390829" w:rsidTr="0066256E">
        <w:trPr>
          <w:trHeight w:val="113"/>
        </w:trPr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Ведешина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В.В.</w:t>
            </w:r>
          </w:p>
        </w:tc>
        <w:tc>
          <w:tcPr>
            <w:tcW w:w="7406" w:type="dxa"/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ind w:left="20" w:right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председателя Комитет по управлению имуществом администрации Пушкинского городского округа</w:t>
            </w:r>
          </w:p>
        </w:tc>
      </w:tr>
      <w:tr w:rsidR="0066256E" w:rsidRPr="00390829" w:rsidTr="0066256E">
        <w:tc>
          <w:tcPr>
            <w:tcW w:w="2800" w:type="dxa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proofErr w:type="spellStart"/>
            <w:r w:rsidRPr="00390829">
              <w:rPr>
                <w:sz w:val="28"/>
                <w:szCs w:val="28"/>
              </w:rPr>
              <w:t>Голубовская</w:t>
            </w:r>
            <w:proofErr w:type="spellEnd"/>
            <w:r w:rsidRPr="00390829">
              <w:rPr>
                <w:sz w:val="28"/>
                <w:szCs w:val="28"/>
              </w:rPr>
              <w:t xml:space="preserve"> С.В.</w:t>
            </w:r>
          </w:p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66256E" w:rsidRPr="00390829" w:rsidRDefault="0066256E" w:rsidP="00156616">
            <w:pPr>
              <w:pStyle w:val="af5"/>
              <w:shd w:val="clear" w:color="auto" w:fill="FFFFFF" w:themeFill="background1"/>
              <w:spacing w:before="120"/>
              <w:ind w:right="-5"/>
              <w:rPr>
                <w:sz w:val="28"/>
                <w:szCs w:val="28"/>
              </w:rPr>
            </w:pPr>
            <w:r w:rsidRPr="00390829">
              <w:rPr>
                <w:sz w:val="28"/>
                <w:szCs w:val="28"/>
              </w:rPr>
              <w:t xml:space="preserve">Начальник Управления отраслей социальной сферы администрации Пушкинского городского округа; </w:t>
            </w:r>
          </w:p>
        </w:tc>
      </w:tr>
      <w:tr w:rsidR="0066256E" w:rsidRPr="00390829" w:rsidTr="0066256E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35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Пронина Е.А.</w:t>
            </w:r>
          </w:p>
        </w:tc>
        <w:tc>
          <w:tcPr>
            <w:tcW w:w="7406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правления образования </w:t>
            </w:r>
            <w:r w:rsidRPr="00390829">
              <w:rPr>
                <w:rStyle w:val="3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Пушкинского городского округа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66256E" w:rsidRPr="00390829" w:rsidTr="0066256E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Железова</w:t>
            </w:r>
            <w:proofErr w:type="spellEnd"/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О.Е.</w:t>
            </w:r>
          </w:p>
        </w:tc>
        <w:tc>
          <w:tcPr>
            <w:tcW w:w="7406" w:type="dxa"/>
          </w:tcPr>
          <w:p w:rsidR="0066256E" w:rsidRPr="00390829" w:rsidRDefault="0066256E" w:rsidP="00156616">
            <w:pPr>
              <w:shd w:val="clear" w:color="auto" w:fill="FFFFFF" w:themeFill="background1"/>
              <w:spacing w:before="120"/>
              <w:ind w:left="20" w:right="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Pr="00390829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управления социальной защиты населения</w:t>
            </w:r>
            <w:r w:rsidR="00B34C9D"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34C9D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Министерства социального развития Московской области</w:t>
            </w: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pStyle w:val="ab"/>
              <w:rPr>
                <w:sz w:val="28"/>
                <w:szCs w:val="28"/>
              </w:rPr>
            </w:pPr>
            <w:proofErr w:type="spellStart"/>
            <w:r w:rsidRPr="00390829">
              <w:rPr>
                <w:sz w:val="28"/>
                <w:szCs w:val="28"/>
              </w:rPr>
              <w:t>Мятина</w:t>
            </w:r>
            <w:proofErr w:type="spellEnd"/>
            <w:r w:rsidRPr="00390829">
              <w:rPr>
                <w:sz w:val="28"/>
                <w:szCs w:val="28"/>
              </w:rPr>
              <w:t xml:space="preserve"> Л.В.</w:t>
            </w:r>
          </w:p>
          <w:p w:rsidR="00661246" w:rsidRPr="00390829" w:rsidRDefault="00661246" w:rsidP="00156616">
            <w:pPr>
              <w:pStyle w:val="ab"/>
              <w:jc w:val="center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ind w:left="20" w:right="40"/>
              <w:jc w:val="both"/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Управления Пенсионного фонда России № 16 по г. Москве и Московской области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pStyle w:val="6"/>
              <w:spacing w:before="120"/>
              <w:rPr>
                <w:rStyle w:val="1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/>
                <w:b w:val="0"/>
                <w:sz w:val="28"/>
                <w:szCs w:val="28"/>
              </w:rPr>
              <w:t>Овчаренко С.А.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ind w:left="20" w:right="40"/>
              <w:jc w:val="both"/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Государственного казенного учреждения социального обслуживания Московской области «Пушкинский социальный приют для детей и подростков»;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pStyle w:val="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Перемиловская</w:t>
            </w:r>
            <w:proofErr w:type="spellEnd"/>
            <w:r w:rsidRPr="0039082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ind w:left="20" w:right="40"/>
              <w:jc w:val="both"/>
              <w:rPr>
                <w:rStyle w:val="2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Государственного бюджетного учреждения </w:t>
            </w:r>
            <w:r w:rsidRPr="00390829">
              <w:rPr>
                <w:rStyle w:val="extended-textshort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социального</w:t>
            </w:r>
            <w:r w:rsidRPr="0039082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90829">
              <w:rPr>
                <w:rStyle w:val="extended-textshort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обслуживания</w:t>
            </w:r>
            <w:r w:rsidRPr="0039082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Московской области «Пушкинский </w:t>
            </w:r>
            <w:r w:rsidRPr="00390829">
              <w:rPr>
                <w:rStyle w:val="extended-textshort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комплексный</w:t>
            </w:r>
            <w:r w:rsidRPr="0039082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90829">
              <w:rPr>
                <w:rStyle w:val="extended-textshort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центр</w:t>
            </w:r>
            <w:r w:rsidRPr="0039082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90829">
              <w:rPr>
                <w:rStyle w:val="extended-textshort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социального</w:t>
            </w:r>
            <w:r w:rsidRPr="0039082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90829">
              <w:rPr>
                <w:rStyle w:val="extended-textshort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обслуживания</w:t>
            </w:r>
            <w:r w:rsidRPr="0039082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90829">
              <w:rPr>
                <w:rStyle w:val="extended-textshort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населения»;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704A64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Богачева Н.Ю.</w:t>
            </w:r>
            <w:r w:rsidR="00661246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Директор МКУ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городского округа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proofErr w:type="spellStart"/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Ашукино</w:t>
            </w:r>
            <w:proofErr w:type="spellEnd"/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Жуков О.Л.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Директор МКУ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городского округа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proofErr w:type="spellStart"/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Ельдигино</w:t>
            </w:r>
            <w:proofErr w:type="spellEnd"/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Сервис»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Обломкина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М.И.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Директор МКУ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Пушкинского городского округа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Зеленоградский</w:t>
            </w:r>
            <w:proofErr w:type="spellEnd"/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Прохоров С.Н.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Директор МКУ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городского округа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«Лесной»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 А.Н.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Директор МКУ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городского округа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«Правдинский»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Климкина Н.М.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Директор МКУ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городского округа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«Софрино»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Соловьёва Е.С.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Директор МКУ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городского округа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«Тарасовское»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Перебиковский</w:t>
            </w:r>
            <w:proofErr w:type="spellEnd"/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Э.В.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Директор МКУ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городского округа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«Царево»</w:t>
            </w:r>
          </w:p>
        </w:tc>
      </w:tr>
      <w:tr w:rsidR="00661246" w:rsidRPr="00390829" w:rsidTr="0066256E">
        <w:tc>
          <w:tcPr>
            <w:tcW w:w="2800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Д.Л.</w:t>
            </w:r>
          </w:p>
        </w:tc>
        <w:tc>
          <w:tcPr>
            <w:tcW w:w="7406" w:type="dxa"/>
          </w:tcPr>
          <w:p w:rsidR="00661246" w:rsidRPr="00390829" w:rsidRDefault="00661246" w:rsidP="00156616">
            <w:pPr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Директор МКУ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Пушкинского городского округа </w:t>
            </w: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«Черкизово»</w:t>
            </w:r>
          </w:p>
        </w:tc>
      </w:tr>
    </w:tbl>
    <w:p w:rsidR="003E52B9" w:rsidRPr="00390829" w:rsidRDefault="002F00FA" w:rsidP="00156616">
      <w:pPr>
        <w:shd w:val="clear" w:color="auto" w:fill="FFFFFF" w:themeFill="background1"/>
        <w:tabs>
          <w:tab w:val="center" w:pos="5102"/>
          <w:tab w:val="left" w:pos="8171"/>
        </w:tabs>
        <w:spacing w:before="120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3E52B9" w:rsidRPr="00390829">
        <w:rPr>
          <w:rFonts w:ascii="Times New Roman" w:hAnsi="Times New Roman" w:cs="Times New Roman"/>
          <w:b/>
          <w:color w:val="auto"/>
          <w:sz w:val="28"/>
          <w:szCs w:val="28"/>
        </w:rPr>
        <w:t>Группа охраны общественного порядка</w:t>
      </w:r>
      <w:r w:rsidRPr="00390829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tbl>
      <w:tblPr>
        <w:tblW w:w="10220" w:type="dxa"/>
        <w:tblInd w:w="108" w:type="dxa"/>
        <w:tblLayout w:type="fixed"/>
        <w:tblLook w:val="0000"/>
      </w:tblPr>
      <w:tblGrid>
        <w:gridCol w:w="2800"/>
        <w:gridCol w:w="2380"/>
        <w:gridCol w:w="5040"/>
      </w:tblGrid>
      <w:tr w:rsidR="0066256E" w:rsidRPr="00390829" w:rsidTr="00E05BBD">
        <w:tc>
          <w:tcPr>
            <w:tcW w:w="5180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after="6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Руководитель группы:</w:t>
            </w:r>
          </w:p>
        </w:tc>
        <w:tc>
          <w:tcPr>
            <w:tcW w:w="5040" w:type="dxa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after="60"/>
              <w:ind w:right="-5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6256E" w:rsidRPr="00390829" w:rsidTr="00E05BBD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 Н.А.</w:t>
            </w:r>
          </w:p>
        </w:tc>
        <w:tc>
          <w:tcPr>
            <w:tcW w:w="7420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after="60"/>
              <w:ind w:right="-5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отдела территориальной безопасности Управления территориальной безопасности администрации </w:t>
            </w:r>
            <w:r w:rsidR="009B1C6D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Пушкинского городского округа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66256E" w:rsidRPr="00390829" w:rsidTr="003651AC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spacing w:after="6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Члены группы:</w:t>
            </w:r>
          </w:p>
        </w:tc>
        <w:tc>
          <w:tcPr>
            <w:tcW w:w="2380" w:type="dxa"/>
          </w:tcPr>
          <w:p w:rsidR="0066256E" w:rsidRPr="00390829" w:rsidRDefault="0066256E" w:rsidP="00156616">
            <w:pPr>
              <w:shd w:val="clear" w:color="auto" w:fill="FFFFFF" w:themeFill="background1"/>
              <w:spacing w:after="6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after="60"/>
              <w:ind w:right="-5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6256E" w:rsidRPr="00390829" w:rsidTr="00E05BBD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spacing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Виноградов С.А.</w:t>
            </w:r>
          </w:p>
        </w:tc>
        <w:tc>
          <w:tcPr>
            <w:tcW w:w="7420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after="60"/>
              <w:ind w:right="-5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Консультант отдела территориальной безопасности Управления территориальной безопасности администрации </w:t>
            </w:r>
            <w:r w:rsidR="009B1C6D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Пушкинского городского округа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66256E" w:rsidRPr="00390829" w:rsidTr="00E05BBD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spacing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Кузовков Д.В.</w:t>
            </w:r>
          </w:p>
        </w:tc>
        <w:tc>
          <w:tcPr>
            <w:tcW w:w="7420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Старший эксперт отдела территориальной безопасности Управления территориальной безопасности администрации </w:t>
            </w:r>
            <w:r w:rsidR="009B1C6D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Пушкинского городского округа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66256E" w:rsidRPr="00390829" w:rsidTr="00E05BBD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Самсонов А.Н.</w:t>
            </w:r>
          </w:p>
        </w:tc>
        <w:tc>
          <w:tcPr>
            <w:tcW w:w="7420" w:type="dxa"/>
            <w:gridSpan w:val="2"/>
          </w:tcPr>
          <w:p w:rsidR="0066256E" w:rsidRPr="00390829" w:rsidRDefault="0066256E" w:rsidP="00156616">
            <w:pPr>
              <w:keepNext/>
              <w:keepLines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полиции  МУ МВД России «Пушкинское» </w:t>
            </w:r>
            <w:r w:rsidR="00704A64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66256E" w:rsidRPr="00390829" w:rsidTr="00E05BBD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Герасимов А.С.</w:t>
            </w:r>
          </w:p>
        </w:tc>
        <w:tc>
          <w:tcPr>
            <w:tcW w:w="7420" w:type="dxa"/>
            <w:gridSpan w:val="2"/>
          </w:tcPr>
          <w:p w:rsidR="0066256E" w:rsidRPr="00390829" w:rsidRDefault="0066256E" w:rsidP="00156616">
            <w:pPr>
              <w:keepNext/>
              <w:keepLines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ОГИБДД МУ МВД России «Пушкинское» </w:t>
            </w:r>
            <w:r w:rsidR="00704A64"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</w:t>
            </w: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66256E" w:rsidRPr="00390829" w:rsidTr="00E05BBD">
        <w:tc>
          <w:tcPr>
            <w:tcW w:w="2800" w:type="dxa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spacing w:after="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Демин В.Н.</w:t>
            </w:r>
          </w:p>
        </w:tc>
        <w:tc>
          <w:tcPr>
            <w:tcW w:w="7420" w:type="dxa"/>
            <w:gridSpan w:val="2"/>
          </w:tcPr>
          <w:p w:rsidR="0066256E" w:rsidRPr="00390829" w:rsidRDefault="0066256E" w:rsidP="00156616">
            <w:pPr>
              <w:shd w:val="clear" w:color="auto" w:fill="FFFFFF" w:themeFill="background1"/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08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Пушкинского ОВО - филиала ФГКУ «УВО ВНГ России по Московской области» (по согласованию) </w:t>
            </w:r>
          </w:p>
        </w:tc>
      </w:tr>
    </w:tbl>
    <w:p w:rsidR="007A0707" w:rsidRPr="00390829" w:rsidRDefault="006E1BD5" w:rsidP="0015661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8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0BF1" w:rsidRPr="00390829" w:rsidRDefault="001E0BF1" w:rsidP="0015661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1E0BF1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79C" w:rsidRPr="00390829" w:rsidRDefault="0096079C" w:rsidP="001E0BF1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246" w:rsidRPr="00390829" w:rsidRDefault="00661246" w:rsidP="001E0BF1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246" w:rsidRPr="00390829" w:rsidRDefault="00661246" w:rsidP="001E0BF1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246" w:rsidRPr="00390829" w:rsidRDefault="00661246" w:rsidP="001E0BF1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246" w:rsidRPr="00390829" w:rsidRDefault="00661246" w:rsidP="001E0BF1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1246" w:rsidRPr="00390829" w:rsidRDefault="00661246" w:rsidP="001E0BF1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0BF1" w:rsidRPr="00390829" w:rsidRDefault="001E0BF1" w:rsidP="001E0BF1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E0BF1" w:rsidRPr="00390829" w:rsidSect="00194270">
      <w:pgSz w:w="11906" w:h="16838"/>
      <w:pgMar w:top="964" w:right="567" w:bottom="851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16" w:rsidRDefault="00156616" w:rsidP="009F5F41">
      <w:r>
        <w:separator/>
      </w:r>
    </w:p>
  </w:endnote>
  <w:endnote w:type="continuationSeparator" w:id="0">
    <w:p w:rsidR="00156616" w:rsidRDefault="00156616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16" w:rsidRDefault="00156616"/>
  </w:footnote>
  <w:footnote w:type="continuationSeparator" w:id="0">
    <w:p w:rsidR="00156616" w:rsidRDefault="001566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622583"/>
      <w:docPartObj>
        <w:docPartGallery w:val="Page Numbers (Top of Page)"/>
        <w:docPartUnique/>
      </w:docPartObj>
    </w:sdtPr>
    <w:sdtContent>
      <w:p w:rsidR="00156616" w:rsidRDefault="001E7EF1">
        <w:pPr>
          <w:pStyle w:val="ac"/>
          <w:jc w:val="right"/>
        </w:pPr>
        <w:r w:rsidRPr="00DD7C7C">
          <w:rPr>
            <w:rFonts w:ascii="Times New Roman" w:hAnsi="Times New Roman" w:cs="Times New Roman"/>
          </w:rPr>
          <w:fldChar w:fldCharType="begin"/>
        </w:r>
        <w:r w:rsidR="00156616" w:rsidRPr="00DD7C7C">
          <w:rPr>
            <w:rFonts w:ascii="Times New Roman" w:hAnsi="Times New Roman" w:cs="Times New Roman"/>
          </w:rPr>
          <w:instrText xml:space="preserve"> PAGE   \* MERGEFORMAT </w:instrText>
        </w:r>
        <w:r w:rsidRPr="00DD7C7C">
          <w:rPr>
            <w:rFonts w:ascii="Times New Roman" w:hAnsi="Times New Roman" w:cs="Times New Roman"/>
          </w:rPr>
          <w:fldChar w:fldCharType="separate"/>
        </w:r>
        <w:r w:rsidR="00156616">
          <w:rPr>
            <w:rFonts w:ascii="Times New Roman" w:hAnsi="Times New Roman" w:cs="Times New Roman"/>
            <w:noProof/>
          </w:rPr>
          <w:t>2</w:t>
        </w:r>
        <w:r w:rsidRPr="00DD7C7C">
          <w:rPr>
            <w:rFonts w:ascii="Times New Roman" w:hAnsi="Times New Roman" w:cs="Times New Roman"/>
          </w:rPr>
          <w:fldChar w:fldCharType="end"/>
        </w:r>
      </w:p>
    </w:sdtContent>
  </w:sdt>
  <w:p w:rsidR="00156616" w:rsidRDefault="0015661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622585"/>
      <w:docPartObj>
        <w:docPartGallery w:val="Page Numbers (Top of Page)"/>
        <w:docPartUnique/>
      </w:docPartObj>
    </w:sdtPr>
    <w:sdtContent>
      <w:p w:rsidR="00156616" w:rsidRDefault="00156616">
        <w:pPr>
          <w:pStyle w:val="ac"/>
          <w:jc w:val="right"/>
        </w:pPr>
      </w:p>
      <w:p w:rsidR="00156616" w:rsidRDefault="001E7EF1" w:rsidP="000817D9">
        <w:pPr>
          <w:pStyle w:val="ac"/>
          <w:jc w:val="center"/>
        </w:pPr>
      </w:p>
    </w:sdtContent>
  </w:sdt>
  <w:p w:rsidR="00156616" w:rsidRDefault="0015661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41C1"/>
    <w:multiLevelType w:val="hybridMultilevel"/>
    <w:tmpl w:val="818C5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D01B0"/>
    <w:multiLevelType w:val="hybridMultilevel"/>
    <w:tmpl w:val="F9AE4574"/>
    <w:lvl w:ilvl="0" w:tplc="558894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1466B"/>
    <w:multiLevelType w:val="hybridMultilevel"/>
    <w:tmpl w:val="5540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19"/>
  </w:num>
  <w:num w:numId="6">
    <w:abstractNumId w:val="7"/>
  </w:num>
  <w:num w:numId="7">
    <w:abstractNumId w:val="17"/>
  </w:num>
  <w:num w:numId="8">
    <w:abstractNumId w:val="4"/>
  </w:num>
  <w:num w:numId="9">
    <w:abstractNumId w:val="13"/>
  </w:num>
  <w:num w:numId="10">
    <w:abstractNumId w:val="15"/>
  </w:num>
  <w:num w:numId="11">
    <w:abstractNumId w:val="9"/>
  </w:num>
  <w:num w:numId="12">
    <w:abstractNumId w:val="18"/>
  </w:num>
  <w:num w:numId="13">
    <w:abstractNumId w:val="16"/>
  </w:num>
  <w:num w:numId="14">
    <w:abstractNumId w:val="11"/>
  </w:num>
  <w:num w:numId="15">
    <w:abstractNumId w:val="8"/>
  </w:num>
  <w:num w:numId="16">
    <w:abstractNumId w:val="14"/>
  </w:num>
  <w:num w:numId="17">
    <w:abstractNumId w:val="5"/>
  </w:num>
  <w:num w:numId="18">
    <w:abstractNumId w:val="2"/>
  </w:num>
  <w:num w:numId="19">
    <w:abstractNumId w:val="10"/>
  </w:num>
  <w:num w:numId="20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19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4BB8"/>
    <w:rsid w:val="000114A7"/>
    <w:rsid w:val="00011ED0"/>
    <w:rsid w:val="00012170"/>
    <w:rsid w:val="00023320"/>
    <w:rsid w:val="00027665"/>
    <w:rsid w:val="00030DD3"/>
    <w:rsid w:val="00032BA8"/>
    <w:rsid w:val="000406CC"/>
    <w:rsid w:val="00042190"/>
    <w:rsid w:val="000427D1"/>
    <w:rsid w:val="00043DF2"/>
    <w:rsid w:val="00044394"/>
    <w:rsid w:val="00047276"/>
    <w:rsid w:val="0005282A"/>
    <w:rsid w:val="0005450D"/>
    <w:rsid w:val="0005694C"/>
    <w:rsid w:val="000577EA"/>
    <w:rsid w:val="00062816"/>
    <w:rsid w:val="0006545B"/>
    <w:rsid w:val="000700EB"/>
    <w:rsid w:val="000754CB"/>
    <w:rsid w:val="000817D9"/>
    <w:rsid w:val="00081D79"/>
    <w:rsid w:val="00083422"/>
    <w:rsid w:val="00090B94"/>
    <w:rsid w:val="000927B5"/>
    <w:rsid w:val="0009356D"/>
    <w:rsid w:val="000968A9"/>
    <w:rsid w:val="000A5EE3"/>
    <w:rsid w:val="000A6EA7"/>
    <w:rsid w:val="000B2CBB"/>
    <w:rsid w:val="000C6A90"/>
    <w:rsid w:val="000C7896"/>
    <w:rsid w:val="000C7AD2"/>
    <w:rsid w:val="000D0E23"/>
    <w:rsid w:val="000D22CD"/>
    <w:rsid w:val="000D7AF6"/>
    <w:rsid w:val="000E4915"/>
    <w:rsid w:val="000E5554"/>
    <w:rsid w:val="000E6512"/>
    <w:rsid w:val="000F415A"/>
    <w:rsid w:val="0010617B"/>
    <w:rsid w:val="0011155B"/>
    <w:rsid w:val="00114681"/>
    <w:rsid w:val="00124B7D"/>
    <w:rsid w:val="001301CA"/>
    <w:rsid w:val="001332A4"/>
    <w:rsid w:val="00134AC7"/>
    <w:rsid w:val="00134D12"/>
    <w:rsid w:val="001365D0"/>
    <w:rsid w:val="00140CE7"/>
    <w:rsid w:val="001448F3"/>
    <w:rsid w:val="00144FAC"/>
    <w:rsid w:val="001450C3"/>
    <w:rsid w:val="00145ADD"/>
    <w:rsid w:val="00156616"/>
    <w:rsid w:val="00173060"/>
    <w:rsid w:val="00175BC1"/>
    <w:rsid w:val="0018378E"/>
    <w:rsid w:val="00183C07"/>
    <w:rsid w:val="00185CA9"/>
    <w:rsid w:val="001877C5"/>
    <w:rsid w:val="00194270"/>
    <w:rsid w:val="00194C67"/>
    <w:rsid w:val="0019542B"/>
    <w:rsid w:val="001977D4"/>
    <w:rsid w:val="00197DC2"/>
    <w:rsid w:val="001A2F77"/>
    <w:rsid w:val="001A5DE6"/>
    <w:rsid w:val="001A767B"/>
    <w:rsid w:val="001A7F66"/>
    <w:rsid w:val="001C5EBE"/>
    <w:rsid w:val="001C5F1C"/>
    <w:rsid w:val="001E0BF1"/>
    <w:rsid w:val="001E4336"/>
    <w:rsid w:val="001E70C6"/>
    <w:rsid w:val="001E7EF1"/>
    <w:rsid w:val="001F39A9"/>
    <w:rsid w:val="001F7816"/>
    <w:rsid w:val="00207B33"/>
    <w:rsid w:val="0021154D"/>
    <w:rsid w:val="00212AD8"/>
    <w:rsid w:val="00212F23"/>
    <w:rsid w:val="00214982"/>
    <w:rsid w:val="00214A85"/>
    <w:rsid w:val="00225550"/>
    <w:rsid w:val="00243A73"/>
    <w:rsid w:val="00245E04"/>
    <w:rsid w:val="00247254"/>
    <w:rsid w:val="00247EC1"/>
    <w:rsid w:val="00254C5C"/>
    <w:rsid w:val="00254CC3"/>
    <w:rsid w:val="00262F2C"/>
    <w:rsid w:val="00264A20"/>
    <w:rsid w:val="00273510"/>
    <w:rsid w:val="002824BA"/>
    <w:rsid w:val="002A09C3"/>
    <w:rsid w:val="002A0BC6"/>
    <w:rsid w:val="002A0FE3"/>
    <w:rsid w:val="002A2FBC"/>
    <w:rsid w:val="002B20A0"/>
    <w:rsid w:val="002B45D7"/>
    <w:rsid w:val="002B4FE2"/>
    <w:rsid w:val="002C03CE"/>
    <w:rsid w:val="002C1B01"/>
    <w:rsid w:val="002C6ECA"/>
    <w:rsid w:val="002D4AA2"/>
    <w:rsid w:val="002D56AA"/>
    <w:rsid w:val="002D756A"/>
    <w:rsid w:val="002E2EAD"/>
    <w:rsid w:val="002F00FA"/>
    <w:rsid w:val="003007D0"/>
    <w:rsid w:val="003055FF"/>
    <w:rsid w:val="00310028"/>
    <w:rsid w:val="003125F5"/>
    <w:rsid w:val="00317BB3"/>
    <w:rsid w:val="003277BD"/>
    <w:rsid w:val="003362A5"/>
    <w:rsid w:val="00336763"/>
    <w:rsid w:val="00344D5E"/>
    <w:rsid w:val="00345C2B"/>
    <w:rsid w:val="003651AC"/>
    <w:rsid w:val="003679AA"/>
    <w:rsid w:val="00371717"/>
    <w:rsid w:val="003737E4"/>
    <w:rsid w:val="00375B67"/>
    <w:rsid w:val="00376CC1"/>
    <w:rsid w:val="003823AF"/>
    <w:rsid w:val="00384CB6"/>
    <w:rsid w:val="00386F8F"/>
    <w:rsid w:val="00387CF6"/>
    <w:rsid w:val="00390829"/>
    <w:rsid w:val="003A0282"/>
    <w:rsid w:val="003A4A09"/>
    <w:rsid w:val="003B158E"/>
    <w:rsid w:val="003B69F1"/>
    <w:rsid w:val="003C02C9"/>
    <w:rsid w:val="003C08AC"/>
    <w:rsid w:val="003C0B2A"/>
    <w:rsid w:val="003D3BE0"/>
    <w:rsid w:val="003D549A"/>
    <w:rsid w:val="003D62B0"/>
    <w:rsid w:val="003D631A"/>
    <w:rsid w:val="003D76AA"/>
    <w:rsid w:val="003E342C"/>
    <w:rsid w:val="003E52B9"/>
    <w:rsid w:val="003E7EFD"/>
    <w:rsid w:val="003F3CE0"/>
    <w:rsid w:val="003F4DFD"/>
    <w:rsid w:val="003F7F2B"/>
    <w:rsid w:val="00400DC7"/>
    <w:rsid w:val="00406580"/>
    <w:rsid w:val="004112F3"/>
    <w:rsid w:val="00412E54"/>
    <w:rsid w:val="004137E3"/>
    <w:rsid w:val="00413DDB"/>
    <w:rsid w:val="00416AB2"/>
    <w:rsid w:val="00420C78"/>
    <w:rsid w:val="004274D5"/>
    <w:rsid w:val="0043008F"/>
    <w:rsid w:val="00436910"/>
    <w:rsid w:val="0044138E"/>
    <w:rsid w:val="00444867"/>
    <w:rsid w:val="004462A5"/>
    <w:rsid w:val="0045087D"/>
    <w:rsid w:val="00457278"/>
    <w:rsid w:val="00461DA4"/>
    <w:rsid w:val="00464D28"/>
    <w:rsid w:val="0047319D"/>
    <w:rsid w:val="00475F8E"/>
    <w:rsid w:val="004824F8"/>
    <w:rsid w:val="00484EB4"/>
    <w:rsid w:val="0049237A"/>
    <w:rsid w:val="00493DFE"/>
    <w:rsid w:val="004A2DAF"/>
    <w:rsid w:val="004B2A51"/>
    <w:rsid w:val="004B2C45"/>
    <w:rsid w:val="004B7CC0"/>
    <w:rsid w:val="004C1525"/>
    <w:rsid w:val="004C6A0B"/>
    <w:rsid w:val="004C7C72"/>
    <w:rsid w:val="004D06BE"/>
    <w:rsid w:val="004D4305"/>
    <w:rsid w:val="004D5B03"/>
    <w:rsid w:val="004D6005"/>
    <w:rsid w:val="004E34C0"/>
    <w:rsid w:val="004F0F29"/>
    <w:rsid w:val="004F43D2"/>
    <w:rsid w:val="004F5B9A"/>
    <w:rsid w:val="0050397E"/>
    <w:rsid w:val="005118E9"/>
    <w:rsid w:val="00514FF0"/>
    <w:rsid w:val="00526E73"/>
    <w:rsid w:val="0053108A"/>
    <w:rsid w:val="00532B4A"/>
    <w:rsid w:val="00535C24"/>
    <w:rsid w:val="00536013"/>
    <w:rsid w:val="005379EB"/>
    <w:rsid w:val="005438EE"/>
    <w:rsid w:val="005466C8"/>
    <w:rsid w:val="00550979"/>
    <w:rsid w:val="0055336F"/>
    <w:rsid w:val="00554660"/>
    <w:rsid w:val="00555365"/>
    <w:rsid w:val="0055697E"/>
    <w:rsid w:val="005579AD"/>
    <w:rsid w:val="00560763"/>
    <w:rsid w:val="00570710"/>
    <w:rsid w:val="00571AE8"/>
    <w:rsid w:val="0057238A"/>
    <w:rsid w:val="005729AB"/>
    <w:rsid w:val="0057387C"/>
    <w:rsid w:val="00577D37"/>
    <w:rsid w:val="005802E2"/>
    <w:rsid w:val="00582878"/>
    <w:rsid w:val="005844AD"/>
    <w:rsid w:val="00585675"/>
    <w:rsid w:val="00585C50"/>
    <w:rsid w:val="00586B15"/>
    <w:rsid w:val="00590027"/>
    <w:rsid w:val="005924B0"/>
    <w:rsid w:val="005A131A"/>
    <w:rsid w:val="005A3ACE"/>
    <w:rsid w:val="005A4EEF"/>
    <w:rsid w:val="005A68FF"/>
    <w:rsid w:val="005B34A9"/>
    <w:rsid w:val="005B6126"/>
    <w:rsid w:val="005B781A"/>
    <w:rsid w:val="005C2B23"/>
    <w:rsid w:val="005C38F3"/>
    <w:rsid w:val="005D1098"/>
    <w:rsid w:val="005D42E0"/>
    <w:rsid w:val="005D6639"/>
    <w:rsid w:val="005E03C2"/>
    <w:rsid w:val="005E371F"/>
    <w:rsid w:val="005E649D"/>
    <w:rsid w:val="005F2E12"/>
    <w:rsid w:val="005F6849"/>
    <w:rsid w:val="00602197"/>
    <w:rsid w:val="00616385"/>
    <w:rsid w:val="00617D86"/>
    <w:rsid w:val="00621574"/>
    <w:rsid w:val="00621BE3"/>
    <w:rsid w:val="00621EA4"/>
    <w:rsid w:val="0062203D"/>
    <w:rsid w:val="006252EF"/>
    <w:rsid w:val="006267E1"/>
    <w:rsid w:val="00633F22"/>
    <w:rsid w:val="00636921"/>
    <w:rsid w:val="00637E08"/>
    <w:rsid w:val="00643CAA"/>
    <w:rsid w:val="00660B61"/>
    <w:rsid w:val="00660BD1"/>
    <w:rsid w:val="00660E4D"/>
    <w:rsid w:val="00661246"/>
    <w:rsid w:val="0066256E"/>
    <w:rsid w:val="0066354F"/>
    <w:rsid w:val="006653C1"/>
    <w:rsid w:val="006679D2"/>
    <w:rsid w:val="00667D11"/>
    <w:rsid w:val="00673C28"/>
    <w:rsid w:val="006764B8"/>
    <w:rsid w:val="00676BDC"/>
    <w:rsid w:val="00677F58"/>
    <w:rsid w:val="00680DA9"/>
    <w:rsid w:val="00683228"/>
    <w:rsid w:val="006920C3"/>
    <w:rsid w:val="00693464"/>
    <w:rsid w:val="006A13DD"/>
    <w:rsid w:val="006A3140"/>
    <w:rsid w:val="006A489B"/>
    <w:rsid w:val="006A4D9D"/>
    <w:rsid w:val="006B22D9"/>
    <w:rsid w:val="006B3ACE"/>
    <w:rsid w:val="006B45AE"/>
    <w:rsid w:val="006B6846"/>
    <w:rsid w:val="006B70CD"/>
    <w:rsid w:val="006C019A"/>
    <w:rsid w:val="006C1930"/>
    <w:rsid w:val="006C1F7E"/>
    <w:rsid w:val="006D24BE"/>
    <w:rsid w:val="006D48FF"/>
    <w:rsid w:val="006D75D3"/>
    <w:rsid w:val="006E1BD5"/>
    <w:rsid w:val="006E4432"/>
    <w:rsid w:val="006E61B3"/>
    <w:rsid w:val="006F2063"/>
    <w:rsid w:val="006F478D"/>
    <w:rsid w:val="00700040"/>
    <w:rsid w:val="00700404"/>
    <w:rsid w:val="00703129"/>
    <w:rsid w:val="00704A64"/>
    <w:rsid w:val="00712CC0"/>
    <w:rsid w:val="00715452"/>
    <w:rsid w:val="00720C50"/>
    <w:rsid w:val="007212BA"/>
    <w:rsid w:val="007225A9"/>
    <w:rsid w:val="00724C34"/>
    <w:rsid w:val="00726CD8"/>
    <w:rsid w:val="00732898"/>
    <w:rsid w:val="007331C4"/>
    <w:rsid w:val="0073725A"/>
    <w:rsid w:val="00737DA3"/>
    <w:rsid w:val="0074383E"/>
    <w:rsid w:val="007530CB"/>
    <w:rsid w:val="00753226"/>
    <w:rsid w:val="00753860"/>
    <w:rsid w:val="0075560A"/>
    <w:rsid w:val="00755E7E"/>
    <w:rsid w:val="00760456"/>
    <w:rsid w:val="00764656"/>
    <w:rsid w:val="007656AB"/>
    <w:rsid w:val="00773378"/>
    <w:rsid w:val="007761AE"/>
    <w:rsid w:val="0078149B"/>
    <w:rsid w:val="00782026"/>
    <w:rsid w:val="00794468"/>
    <w:rsid w:val="00794F0C"/>
    <w:rsid w:val="007958C6"/>
    <w:rsid w:val="00796393"/>
    <w:rsid w:val="007A0707"/>
    <w:rsid w:val="007A53D8"/>
    <w:rsid w:val="007B3B65"/>
    <w:rsid w:val="007B4AF4"/>
    <w:rsid w:val="007B7390"/>
    <w:rsid w:val="007C369B"/>
    <w:rsid w:val="007C472B"/>
    <w:rsid w:val="007C6A96"/>
    <w:rsid w:val="007D10C3"/>
    <w:rsid w:val="007D3149"/>
    <w:rsid w:val="007D3DB8"/>
    <w:rsid w:val="007D49C4"/>
    <w:rsid w:val="007D5CA7"/>
    <w:rsid w:val="007D5E7F"/>
    <w:rsid w:val="007E59B6"/>
    <w:rsid w:val="007E6B13"/>
    <w:rsid w:val="007F2CF1"/>
    <w:rsid w:val="007F5471"/>
    <w:rsid w:val="007F5F3D"/>
    <w:rsid w:val="007F7D1A"/>
    <w:rsid w:val="00800523"/>
    <w:rsid w:val="00801194"/>
    <w:rsid w:val="00805D93"/>
    <w:rsid w:val="00813A11"/>
    <w:rsid w:val="00835162"/>
    <w:rsid w:val="00835544"/>
    <w:rsid w:val="00835892"/>
    <w:rsid w:val="008372D5"/>
    <w:rsid w:val="0085279B"/>
    <w:rsid w:val="00856265"/>
    <w:rsid w:val="00866373"/>
    <w:rsid w:val="00867092"/>
    <w:rsid w:val="00867508"/>
    <w:rsid w:val="00874925"/>
    <w:rsid w:val="00874AA1"/>
    <w:rsid w:val="00875CF1"/>
    <w:rsid w:val="00886572"/>
    <w:rsid w:val="0088706A"/>
    <w:rsid w:val="008907AA"/>
    <w:rsid w:val="0089346C"/>
    <w:rsid w:val="00894241"/>
    <w:rsid w:val="00896BDC"/>
    <w:rsid w:val="00897DEC"/>
    <w:rsid w:val="008B5320"/>
    <w:rsid w:val="008C6604"/>
    <w:rsid w:val="008D3C49"/>
    <w:rsid w:val="008D73BF"/>
    <w:rsid w:val="008D7DCA"/>
    <w:rsid w:val="008E08B9"/>
    <w:rsid w:val="008E74A9"/>
    <w:rsid w:val="008E7F9A"/>
    <w:rsid w:val="008F0041"/>
    <w:rsid w:val="008F7135"/>
    <w:rsid w:val="008F787E"/>
    <w:rsid w:val="00902640"/>
    <w:rsid w:val="00903D74"/>
    <w:rsid w:val="0091487B"/>
    <w:rsid w:val="009151AD"/>
    <w:rsid w:val="009156B2"/>
    <w:rsid w:val="00923346"/>
    <w:rsid w:val="009308BA"/>
    <w:rsid w:val="00941DC0"/>
    <w:rsid w:val="00942603"/>
    <w:rsid w:val="00956F92"/>
    <w:rsid w:val="0096079C"/>
    <w:rsid w:val="009607A4"/>
    <w:rsid w:val="009769D7"/>
    <w:rsid w:val="00977A38"/>
    <w:rsid w:val="00981973"/>
    <w:rsid w:val="00981F49"/>
    <w:rsid w:val="00986C18"/>
    <w:rsid w:val="00990B94"/>
    <w:rsid w:val="009A7919"/>
    <w:rsid w:val="009A7D02"/>
    <w:rsid w:val="009B1C6D"/>
    <w:rsid w:val="009B655A"/>
    <w:rsid w:val="009C119A"/>
    <w:rsid w:val="009C5E27"/>
    <w:rsid w:val="009C6A1A"/>
    <w:rsid w:val="009D30BD"/>
    <w:rsid w:val="009D4D1C"/>
    <w:rsid w:val="009E3FB9"/>
    <w:rsid w:val="009E4D1A"/>
    <w:rsid w:val="009F5F41"/>
    <w:rsid w:val="009F71A2"/>
    <w:rsid w:val="009F7A93"/>
    <w:rsid w:val="00A00629"/>
    <w:rsid w:val="00A01A15"/>
    <w:rsid w:val="00A02A4C"/>
    <w:rsid w:val="00A11C11"/>
    <w:rsid w:val="00A1288C"/>
    <w:rsid w:val="00A33FCB"/>
    <w:rsid w:val="00A35E4C"/>
    <w:rsid w:val="00A3662F"/>
    <w:rsid w:val="00A40B81"/>
    <w:rsid w:val="00A4649D"/>
    <w:rsid w:val="00A57756"/>
    <w:rsid w:val="00A60711"/>
    <w:rsid w:val="00A6337E"/>
    <w:rsid w:val="00A63B76"/>
    <w:rsid w:val="00A779D8"/>
    <w:rsid w:val="00A831FD"/>
    <w:rsid w:val="00A83CBF"/>
    <w:rsid w:val="00A86798"/>
    <w:rsid w:val="00A86CAC"/>
    <w:rsid w:val="00A94348"/>
    <w:rsid w:val="00A97181"/>
    <w:rsid w:val="00AA7142"/>
    <w:rsid w:val="00AB11E8"/>
    <w:rsid w:val="00AB5EA6"/>
    <w:rsid w:val="00AC3691"/>
    <w:rsid w:val="00AC5667"/>
    <w:rsid w:val="00AD7E11"/>
    <w:rsid w:val="00AE2190"/>
    <w:rsid w:val="00AE65D9"/>
    <w:rsid w:val="00AE6ED4"/>
    <w:rsid w:val="00AF550F"/>
    <w:rsid w:val="00AF5E63"/>
    <w:rsid w:val="00B026A6"/>
    <w:rsid w:val="00B118B8"/>
    <w:rsid w:val="00B15B9E"/>
    <w:rsid w:val="00B16533"/>
    <w:rsid w:val="00B1765F"/>
    <w:rsid w:val="00B17850"/>
    <w:rsid w:val="00B21CBE"/>
    <w:rsid w:val="00B227F7"/>
    <w:rsid w:val="00B3112A"/>
    <w:rsid w:val="00B3167B"/>
    <w:rsid w:val="00B347DE"/>
    <w:rsid w:val="00B34C9D"/>
    <w:rsid w:val="00B3527A"/>
    <w:rsid w:val="00B40DF9"/>
    <w:rsid w:val="00B45DEA"/>
    <w:rsid w:val="00B47E81"/>
    <w:rsid w:val="00B501B4"/>
    <w:rsid w:val="00B507EE"/>
    <w:rsid w:val="00B524CC"/>
    <w:rsid w:val="00B531C6"/>
    <w:rsid w:val="00B53206"/>
    <w:rsid w:val="00B62CCF"/>
    <w:rsid w:val="00B63D08"/>
    <w:rsid w:val="00B767EF"/>
    <w:rsid w:val="00B8339F"/>
    <w:rsid w:val="00B8598B"/>
    <w:rsid w:val="00B85B1B"/>
    <w:rsid w:val="00B9570E"/>
    <w:rsid w:val="00B95C76"/>
    <w:rsid w:val="00BA596F"/>
    <w:rsid w:val="00BA77CA"/>
    <w:rsid w:val="00BA7C08"/>
    <w:rsid w:val="00BB36D3"/>
    <w:rsid w:val="00BB601A"/>
    <w:rsid w:val="00BB7479"/>
    <w:rsid w:val="00BD2464"/>
    <w:rsid w:val="00BE20BD"/>
    <w:rsid w:val="00BE2EB5"/>
    <w:rsid w:val="00C03BFE"/>
    <w:rsid w:val="00C13433"/>
    <w:rsid w:val="00C1423C"/>
    <w:rsid w:val="00C1562C"/>
    <w:rsid w:val="00C17D97"/>
    <w:rsid w:val="00C257F3"/>
    <w:rsid w:val="00C25DBB"/>
    <w:rsid w:val="00C31859"/>
    <w:rsid w:val="00C31C1B"/>
    <w:rsid w:val="00C34CEE"/>
    <w:rsid w:val="00C36A2A"/>
    <w:rsid w:val="00C40613"/>
    <w:rsid w:val="00C40B6A"/>
    <w:rsid w:val="00C42064"/>
    <w:rsid w:val="00C4290E"/>
    <w:rsid w:val="00C4303A"/>
    <w:rsid w:val="00C4511F"/>
    <w:rsid w:val="00C45C5E"/>
    <w:rsid w:val="00C5030D"/>
    <w:rsid w:val="00C570FE"/>
    <w:rsid w:val="00C60C3E"/>
    <w:rsid w:val="00C713E0"/>
    <w:rsid w:val="00C81590"/>
    <w:rsid w:val="00C81E32"/>
    <w:rsid w:val="00C827F4"/>
    <w:rsid w:val="00C87640"/>
    <w:rsid w:val="00C96620"/>
    <w:rsid w:val="00C971B2"/>
    <w:rsid w:val="00CA0E88"/>
    <w:rsid w:val="00CA55D9"/>
    <w:rsid w:val="00CB083D"/>
    <w:rsid w:val="00CB3368"/>
    <w:rsid w:val="00CB52B3"/>
    <w:rsid w:val="00CC0D6F"/>
    <w:rsid w:val="00CC2ACD"/>
    <w:rsid w:val="00CE4497"/>
    <w:rsid w:val="00CE6C80"/>
    <w:rsid w:val="00CF1F16"/>
    <w:rsid w:val="00D02572"/>
    <w:rsid w:val="00D049D2"/>
    <w:rsid w:val="00D05C01"/>
    <w:rsid w:val="00D061C5"/>
    <w:rsid w:val="00D11D58"/>
    <w:rsid w:val="00D15992"/>
    <w:rsid w:val="00D22D38"/>
    <w:rsid w:val="00D25BAA"/>
    <w:rsid w:val="00D33DAA"/>
    <w:rsid w:val="00D42E53"/>
    <w:rsid w:val="00D50380"/>
    <w:rsid w:val="00D5069F"/>
    <w:rsid w:val="00D52032"/>
    <w:rsid w:val="00D53401"/>
    <w:rsid w:val="00D5602F"/>
    <w:rsid w:val="00D620A6"/>
    <w:rsid w:val="00D74E09"/>
    <w:rsid w:val="00D76BEB"/>
    <w:rsid w:val="00D824F8"/>
    <w:rsid w:val="00D870D8"/>
    <w:rsid w:val="00D8737E"/>
    <w:rsid w:val="00D91DAA"/>
    <w:rsid w:val="00D91FE6"/>
    <w:rsid w:val="00D94C07"/>
    <w:rsid w:val="00D96DA6"/>
    <w:rsid w:val="00DB42EE"/>
    <w:rsid w:val="00DC1923"/>
    <w:rsid w:val="00DC3653"/>
    <w:rsid w:val="00DC5F18"/>
    <w:rsid w:val="00DC762A"/>
    <w:rsid w:val="00DD07ED"/>
    <w:rsid w:val="00DD5587"/>
    <w:rsid w:val="00DD7C7C"/>
    <w:rsid w:val="00DE29FB"/>
    <w:rsid w:val="00DF0B1E"/>
    <w:rsid w:val="00DF1F51"/>
    <w:rsid w:val="00DF47D1"/>
    <w:rsid w:val="00E05BBD"/>
    <w:rsid w:val="00E113B2"/>
    <w:rsid w:val="00E176F4"/>
    <w:rsid w:val="00E17D61"/>
    <w:rsid w:val="00E24C85"/>
    <w:rsid w:val="00E25D4A"/>
    <w:rsid w:val="00E302D8"/>
    <w:rsid w:val="00E410C8"/>
    <w:rsid w:val="00E445E9"/>
    <w:rsid w:val="00E47021"/>
    <w:rsid w:val="00E54EEC"/>
    <w:rsid w:val="00E569AD"/>
    <w:rsid w:val="00E63BFB"/>
    <w:rsid w:val="00E63E27"/>
    <w:rsid w:val="00E74EF8"/>
    <w:rsid w:val="00E76CA5"/>
    <w:rsid w:val="00E7702F"/>
    <w:rsid w:val="00E86695"/>
    <w:rsid w:val="00E9028F"/>
    <w:rsid w:val="00E90C90"/>
    <w:rsid w:val="00EB02C6"/>
    <w:rsid w:val="00EB0B1C"/>
    <w:rsid w:val="00EB3A8E"/>
    <w:rsid w:val="00EB5470"/>
    <w:rsid w:val="00EC0941"/>
    <w:rsid w:val="00EC270B"/>
    <w:rsid w:val="00EC2B9F"/>
    <w:rsid w:val="00EC2F99"/>
    <w:rsid w:val="00EC6279"/>
    <w:rsid w:val="00ED218B"/>
    <w:rsid w:val="00ED24EC"/>
    <w:rsid w:val="00ED7090"/>
    <w:rsid w:val="00EE3456"/>
    <w:rsid w:val="00EE461F"/>
    <w:rsid w:val="00EF0C24"/>
    <w:rsid w:val="00F054A7"/>
    <w:rsid w:val="00F152AE"/>
    <w:rsid w:val="00F26FD0"/>
    <w:rsid w:val="00F272B6"/>
    <w:rsid w:val="00F27D90"/>
    <w:rsid w:val="00F30A59"/>
    <w:rsid w:val="00F32DE7"/>
    <w:rsid w:val="00F36B93"/>
    <w:rsid w:val="00F37B7E"/>
    <w:rsid w:val="00F41208"/>
    <w:rsid w:val="00F45CC9"/>
    <w:rsid w:val="00F47F11"/>
    <w:rsid w:val="00F5757D"/>
    <w:rsid w:val="00F64352"/>
    <w:rsid w:val="00F6629E"/>
    <w:rsid w:val="00F74BA9"/>
    <w:rsid w:val="00F76D5B"/>
    <w:rsid w:val="00F80752"/>
    <w:rsid w:val="00F810B2"/>
    <w:rsid w:val="00F84072"/>
    <w:rsid w:val="00F8430C"/>
    <w:rsid w:val="00F857D1"/>
    <w:rsid w:val="00F87767"/>
    <w:rsid w:val="00F97D98"/>
    <w:rsid w:val="00FA0047"/>
    <w:rsid w:val="00FA0A24"/>
    <w:rsid w:val="00FA1697"/>
    <w:rsid w:val="00FA2376"/>
    <w:rsid w:val="00FB5A83"/>
    <w:rsid w:val="00FC5123"/>
    <w:rsid w:val="00FC7046"/>
    <w:rsid w:val="00FD15F8"/>
    <w:rsid w:val="00FD479E"/>
    <w:rsid w:val="00FD6A90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semiHidden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f9">
    <w:name w:val="page number"/>
    <w:basedOn w:val="a0"/>
    <w:rsid w:val="009769D7"/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f4">
    <w:name w:val="Без интервала Знак"/>
    <w:link w:val="af3"/>
    <w:uiPriority w:val="1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paragraph" w:customStyle="1" w:styleId="aff6">
    <w:name w:val="Комментарий пользователя"/>
    <w:basedOn w:val="a"/>
    <w:next w:val="a"/>
    <w:uiPriority w:val="99"/>
    <w:rsid w:val="00C827F4"/>
    <w:pPr>
      <w:widowControl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hd w:val="clear" w:color="auto" w:fill="FFDFE0"/>
      <w:lang w:bidi="ar-SA"/>
    </w:rPr>
  </w:style>
  <w:style w:type="paragraph" w:customStyle="1" w:styleId="aff7">
    <w:name w:val="Нормальный (таблица)"/>
    <w:basedOn w:val="a"/>
    <w:next w:val="a"/>
    <w:uiPriority w:val="99"/>
    <w:rsid w:val="00C827F4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bidi="ar-SA"/>
    </w:rPr>
  </w:style>
  <w:style w:type="paragraph" w:customStyle="1" w:styleId="aff8">
    <w:name w:val="Прижатый влево"/>
    <w:basedOn w:val="a"/>
    <w:next w:val="a"/>
    <w:uiPriority w:val="99"/>
    <w:rsid w:val="00C827F4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80">
    <w:name w:val="Основной текст (8)_"/>
    <w:basedOn w:val="a0"/>
    <w:link w:val="81"/>
    <w:rsid w:val="00D5038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0380"/>
    <w:rPr>
      <w:color w:val="000000"/>
      <w:spacing w:val="0"/>
      <w:w w:val="100"/>
      <w:position w:val="0"/>
      <w:lang w:val="ru-RU"/>
    </w:rPr>
  </w:style>
  <w:style w:type="paragraph" w:customStyle="1" w:styleId="81">
    <w:name w:val="Основной текст (8)"/>
    <w:basedOn w:val="a"/>
    <w:link w:val="80"/>
    <w:rsid w:val="00D50380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</w:rPr>
  </w:style>
  <w:style w:type="character" w:customStyle="1" w:styleId="extended-textshort">
    <w:name w:val="extended-text__short"/>
    <w:basedOn w:val="a0"/>
    <w:rsid w:val="0066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8801517.0" TargetMode="External"/><Relationship Id="rId18" Type="http://schemas.openxmlformats.org/officeDocument/2006/relationships/hyperlink" Target="https://adm-pushkino.ru/state-body/senior-officials/302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2291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816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-pushkino.ru/" TargetMode="External"/><Relationship Id="rId10" Type="http://schemas.openxmlformats.org/officeDocument/2006/relationships/hyperlink" Target="garantF1://10007960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oscow-portal.info/2009/10/09/a19395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5F0A-5C40-411A-99A0-BE7A914A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10102</Words>
  <Characters>57584</Characters>
  <Application>Microsoft Office Word</Application>
  <DocSecurity>0</DocSecurity>
  <Lines>479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ПУШКИНСКОГО ГОРОДСКОГО ОКРУГА</vt:lpstr>
      <vt:lpstr>МОСКОВСКОЙ ОБЛАСТИ</vt:lpstr>
      <vt:lpstr>Об эвакуационных мероприятиях в чрезвычайных ситуациях </vt:lpstr>
      <vt:lpstr>природного и техногенного характера и их обеспечение на территории </vt:lpstr>
      <vt:lpstr>Пушкинского городского округа Московской области</vt:lpstr>
      <vt:lpstr>1. Создать эвакуационную комиссию Пушкинского городского округа Московской облас</vt:lpstr>
      <vt:lpstr>- постановление администрации Пушкинского муниципального района от 22.05.2019 № </vt:lpstr>
      <vt:lpstr>Положение о проведении эвакуационных мероприятий в чрезвычайных ситуациях </vt:lpstr>
      <vt:lpstr>природного и техногенного характера и их обеспечении </vt:lpstr>
      <vt:lpstr>на территории Пушкинского городского округа Московской области</vt:lpstr>
      <vt:lpstr/>
      <vt:lpstr>Общие положения</vt:lpstr>
      <vt:lpstr/>
      <vt:lpstr>1.1. Настоящее Положение о проведении эвакуационных мероприятий в чрезвычайных с</vt:lpstr>
      <vt:lpstr>2. Основы планирования и организации эвакуационных мероприятий</vt:lpstr>
      <vt:lpstr/>
      <vt:lpstr/>
      <vt:lpstr>4. Обеспечение эвакуационных мероприятий</vt:lpstr>
      <vt:lpstr/>
      <vt:lpstr>Положение об эвакуационной комиссии Пушкинского городского округа Московской обл</vt:lpstr>
      <vt:lpstr>1. Общие положения</vt:lpstr>
      <vt:lpstr>2. Основные задачи комиссии</vt:lpstr>
      <vt:lpstr>3. Состав, структура и организация деятельности </vt:lpstr>
      <vt:lpstr>эвакуационной комиссии</vt:lpstr>
      <vt:lpstr>4. Права эвакуационной комиссии </vt:lpstr>
      <vt:lpstr>4.1. Эвакуационная комиссия имеет право:</vt:lpstr>
      <vt:lpstr>5. Функциональные обязанности должностных лиц комиссии</vt:lpstr>
      <vt:lpstr/>
      <vt:lpstr>Состав эвакуационной комиссии Пушкинского городского округа Московской области </vt:lpstr>
      <vt:lpstr>в чрезвычайных ситуациях природного и техногенного характера</vt:lpstr>
    </vt:vector>
  </TitlesOfParts>
  <Company>АПМР</Company>
  <LinksUpToDate>false</LinksUpToDate>
  <CharactersWithSpaces>67551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4</cp:revision>
  <cp:lastPrinted>2020-06-02T13:06:00Z</cp:lastPrinted>
  <dcterms:created xsi:type="dcterms:W3CDTF">2020-05-21T08:49:00Z</dcterms:created>
  <dcterms:modified xsi:type="dcterms:W3CDTF">2020-06-02T13:07:00Z</dcterms:modified>
  <dc:description>exif_MSED_ce14523734d9e972ded89be09f35d93f901081d9c8c77df146727db726f150d8</dc:description>
</cp:coreProperties>
</file>