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2" w:rsidRDefault="00622248" w:rsidP="00CF0AD2">
      <w:pPr>
        <w:ind w:left="0"/>
        <w:rPr>
          <w:b/>
          <w:spacing w:val="20"/>
          <w:sz w:val="40"/>
        </w:rPr>
      </w:pPr>
      <w:r w:rsidRPr="00622248">
        <w:rPr>
          <w:b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4.9pt;width:58.25pt;height:1in;z-index:251660288">
            <v:imagedata r:id="rId8" o:title=""/>
          </v:shape>
          <o:OLEObject Type="Embed" ProgID="PBrush" ShapeID="_x0000_s1026" DrawAspect="Content" ObjectID="_1595929877" r:id="rId9"/>
        </w:pict>
      </w:r>
    </w:p>
    <w:p w:rsidR="00CF0AD2" w:rsidRPr="00C557A6" w:rsidRDefault="00CF0AD2" w:rsidP="00CF0AD2">
      <w:pPr>
        <w:ind w:left="0"/>
        <w:jc w:val="center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Default="00CF0AD2" w:rsidP="00CF0AD2">
      <w:pPr>
        <w:ind w:left="0"/>
        <w:rPr>
          <w:b/>
          <w:spacing w:val="20"/>
          <w:sz w:val="40"/>
        </w:rPr>
      </w:pPr>
    </w:p>
    <w:p w:rsidR="00CF0AD2" w:rsidRPr="00F7108B" w:rsidRDefault="00CF0AD2" w:rsidP="00CF0AD2">
      <w:pPr>
        <w:ind w:left="0"/>
        <w:jc w:val="center"/>
        <w:rPr>
          <w:rFonts w:ascii="Arial" w:hAnsi="Arial" w:cs="Arial"/>
          <w:spacing w:val="20"/>
          <w:sz w:val="36"/>
          <w:szCs w:val="36"/>
        </w:rPr>
      </w:pPr>
      <w:r w:rsidRPr="00F7108B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CF0AD2" w:rsidRPr="00A17FF8" w:rsidRDefault="00CF0AD2" w:rsidP="00CF0AD2">
      <w:pPr>
        <w:pStyle w:val="1"/>
        <w:rPr>
          <w:rFonts w:ascii="Arial" w:hAnsi="Arial" w:cs="Arial"/>
          <w:b/>
          <w:sz w:val="36"/>
          <w:szCs w:val="36"/>
        </w:rPr>
      </w:pPr>
      <w:r w:rsidRPr="00F7108B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CF0AD2" w:rsidRPr="00A17FF8" w:rsidRDefault="00CF0AD2" w:rsidP="00CF0AD2">
      <w:pPr>
        <w:pStyle w:val="1"/>
        <w:rPr>
          <w:rFonts w:ascii="Arial" w:hAnsi="Arial" w:cs="Arial"/>
          <w:sz w:val="32"/>
          <w:szCs w:val="32"/>
        </w:rPr>
      </w:pPr>
      <w:r w:rsidRPr="00A17FF8">
        <w:rPr>
          <w:rFonts w:ascii="Arial" w:hAnsi="Arial" w:cs="Arial"/>
          <w:sz w:val="32"/>
          <w:szCs w:val="32"/>
        </w:rPr>
        <w:t>Московской области</w:t>
      </w: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rPr>
          <w:rFonts w:ascii="Arial" w:hAnsi="Arial" w:cs="Arial"/>
        </w:rPr>
      </w:pPr>
    </w:p>
    <w:p w:rsidR="00CF0AD2" w:rsidRPr="00A17FF8" w:rsidRDefault="00CF0AD2" w:rsidP="00CF0AD2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CF0AD2" w:rsidRDefault="00CF0AD2" w:rsidP="00CF0AD2">
      <w:pPr>
        <w:ind w:left="0"/>
        <w:jc w:val="center"/>
        <w:rPr>
          <w:rFonts w:ascii="Arial" w:hAnsi="Arial"/>
          <w:sz w:val="16"/>
        </w:rPr>
      </w:pPr>
    </w:p>
    <w:p w:rsidR="00CF0AD2" w:rsidRDefault="00CF0AD2" w:rsidP="00CF0AD2">
      <w:pPr>
        <w:ind w:left="0"/>
        <w:jc w:val="both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484"/>
        <w:gridCol w:w="1353"/>
        <w:gridCol w:w="379"/>
        <w:gridCol w:w="1353"/>
      </w:tblGrid>
      <w:tr w:rsidR="00CF0AD2" w:rsidRPr="001B041D" w:rsidTr="006E33B7">
        <w:trPr>
          <w:trHeight w:val="300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CF0AD2" w:rsidRPr="006E33B7" w:rsidRDefault="0057299A" w:rsidP="00151946">
            <w:pPr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09.08.2018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CF0AD2" w:rsidP="006E33B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79" w:type="dxa"/>
          </w:tcPr>
          <w:p w:rsidR="00CF0AD2" w:rsidRPr="001B041D" w:rsidRDefault="00CF0AD2" w:rsidP="00D50CD3">
            <w:pPr>
              <w:ind w:left="0"/>
              <w:jc w:val="center"/>
            </w:pPr>
            <w:r w:rsidRPr="001B041D">
              <w:t>№</w:t>
            </w:r>
          </w:p>
        </w:tc>
        <w:tc>
          <w:tcPr>
            <w:tcW w:w="1353" w:type="dxa"/>
            <w:tcBorders>
              <w:bottom w:val="single" w:sz="6" w:space="0" w:color="auto"/>
            </w:tcBorders>
          </w:tcPr>
          <w:p w:rsidR="00CF0AD2" w:rsidRPr="006E33B7" w:rsidRDefault="0057299A" w:rsidP="00D50CD3">
            <w:p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</w:tr>
    </w:tbl>
    <w:p w:rsidR="00CF0AD2" w:rsidRDefault="00CF0AD2" w:rsidP="006E33B7">
      <w:pPr>
        <w:tabs>
          <w:tab w:val="left" w:pos="5387"/>
        </w:tabs>
        <w:ind w:left="0"/>
      </w:pPr>
    </w:p>
    <w:p w:rsidR="003A6A17" w:rsidRPr="00F76D68" w:rsidRDefault="00084E3A" w:rsidP="003A6A17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 xml:space="preserve"> </w:t>
      </w:r>
      <w:r w:rsidR="003A6A17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3A6A17" w:rsidRPr="00F76D68">
        <w:rPr>
          <w:rFonts w:ascii="Arial" w:hAnsi="Arial" w:cs="Arial"/>
          <w:b/>
          <w:sz w:val="24"/>
          <w:szCs w:val="24"/>
        </w:rPr>
        <w:t>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b/>
          <w:sz w:val="24"/>
          <w:szCs w:val="24"/>
        </w:rPr>
        <w:t xml:space="preserve"> в новой редакции</w:t>
      </w:r>
    </w:p>
    <w:p w:rsidR="00F76D68" w:rsidRPr="00F76D68" w:rsidRDefault="00F76D68" w:rsidP="00DE0187">
      <w:pPr>
        <w:ind w:left="0"/>
        <w:jc w:val="center"/>
        <w:rPr>
          <w:rFonts w:ascii="Arial" w:hAnsi="Arial" w:cs="Arial"/>
          <w:sz w:val="24"/>
          <w:szCs w:val="24"/>
        </w:rPr>
      </w:pPr>
    </w:p>
    <w:p w:rsidR="00DE0187" w:rsidRPr="00D87EC9" w:rsidRDefault="00DE0187" w:rsidP="00DE0187">
      <w:pPr>
        <w:ind w:left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76D68">
        <w:rPr>
          <w:rFonts w:ascii="Arial" w:hAnsi="Arial" w:cs="Arial"/>
          <w:sz w:val="24"/>
          <w:szCs w:val="24"/>
        </w:rPr>
        <w:t>Для организации работы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F304A" w:rsidRPr="00F76D68">
        <w:rPr>
          <w:rFonts w:ascii="Arial" w:hAnsi="Arial" w:cs="Arial"/>
          <w:sz w:val="24"/>
          <w:szCs w:val="24"/>
        </w:rPr>
        <w:t xml:space="preserve">, </w:t>
      </w:r>
      <w:r w:rsidR="000742C6">
        <w:rPr>
          <w:rFonts w:ascii="Arial" w:hAnsi="Arial" w:cs="Arial"/>
          <w:sz w:val="24"/>
          <w:szCs w:val="24"/>
        </w:rPr>
        <w:t xml:space="preserve">в целях определения порядка предоставления и размеров адресной материальной помощи, </w:t>
      </w:r>
      <w:r w:rsidR="00AF304A" w:rsidRPr="00F76D68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0742C6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="00B11844">
        <w:rPr>
          <w:rFonts w:ascii="Arial" w:hAnsi="Arial" w:cs="Arial"/>
          <w:sz w:val="24"/>
          <w:szCs w:val="24"/>
        </w:rPr>
        <w:t>Решением Совета Депутатов г</w:t>
      </w:r>
      <w:r w:rsidR="00111984">
        <w:rPr>
          <w:rFonts w:ascii="Arial" w:hAnsi="Arial" w:cs="Arial"/>
          <w:sz w:val="24"/>
          <w:szCs w:val="24"/>
        </w:rPr>
        <w:t>орода Пушкино от 25.12.2014 №36/</w:t>
      </w:r>
      <w:r w:rsidR="00B11844">
        <w:rPr>
          <w:rFonts w:ascii="Arial" w:hAnsi="Arial" w:cs="Arial"/>
          <w:sz w:val="24"/>
          <w:szCs w:val="24"/>
        </w:rPr>
        <w:t>5/3</w:t>
      </w:r>
      <w:r w:rsidR="00743964">
        <w:rPr>
          <w:rFonts w:ascii="Arial" w:hAnsi="Arial" w:cs="Arial"/>
          <w:sz w:val="24"/>
          <w:szCs w:val="24"/>
        </w:rPr>
        <w:t xml:space="preserve"> «О возл</w:t>
      </w:r>
      <w:r w:rsidR="00D87EC9">
        <w:rPr>
          <w:rFonts w:ascii="Arial" w:hAnsi="Arial" w:cs="Arial"/>
          <w:sz w:val="24"/>
          <w:szCs w:val="24"/>
        </w:rPr>
        <w:t xml:space="preserve">ожении полномочий администрации </w:t>
      </w:r>
      <w:r w:rsidR="00D87EC9" w:rsidRPr="00D84745">
        <w:rPr>
          <w:rFonts w:ascii="Arial" w:hAnsi="Arial" w:cs="Arial"/>
          <w:color w:val="242424"/>
          <w:sz w:val="24"/>
          <w:szCs w:val="24"/>
        </w:rPr>
        <w:t>городского поселения Пушкино на администрацию Пушкинского муниципального района</w:t>
      </w:r>
      <w:r w:rsidR="00D84745">
        <w:rPr>
          <w:rFonts w:ascii="Arial" w:hAnsi="Arial" w:cs="Arial"/>
          <w:color w:val="242424"/>
          <w:sz w:val="24"/>
          <w:szCs w:val="24"/>
        </w:rPr>
        <w:t>»</w:t>
      </w:r>
      <w:r w:rsidR="00EF6C8A" w:rsidRPr="00D87EC9">
        <w:rPr>
          <w:rFonts w:ascii="Times New Roman" w:hAnsi="Times New Roman"/>
          <w:sz w:val="28"/>
          <w:szCs w:val="28"/>
        </w:rPr>
        <w:t>,</w:t>
      </w:r>
      <w:r w:rsidR="004F23E4">
        <w:rPr>
          <w:rFonts w:ascii="Times New Roman" w:hAnsi="Times New Roman"/>
          <w:sz w:val="28"/>
          <w:szCs w:val="28"/>
        </w:rPr>
        <w:t xml:space="preserve"> </w:t>
      </w:r>
      <w:r w:rsidR="004F23E4" w:rsidRPr="00F76D68">
        <w:rPr>
          <w:rFonts w:ascii="Arial" w:hAnsi="Arial" w:cs="Arial"/>
          <w:sz w:val="24"/>
          <w:szCs w:val="24"/>
        </w:rPr>
        <w:t>Уставом Пушкинск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муниципальн</w:t>
      </w:r>
      <w:r w:rsidR="004F23E4">
        <w:rPr>
          <w:rFonts w:ascii="Arial" w:hAnsi="Arial" w:cs="Arial"/>
          <w:sz w:val="24"/>
          <w:szCs w:val="24"/>
        </w:rPr>
        <w:t>ого</w:t>
      </w:r>
      <w:r w:rsidR="004F23E4" w:rsidRPr="00F76D68">
        <w:rPr>
          <w:rFonts w:ascii="Arial" w:hAnsi="Arial" w:cs="Arial"/>
          <w:sz w:val="24"/>
          <w:szCs w:val="24"/>
        </w:rPr>
        <w:t xml:space="preserve"> район</w:t>
      </w:r>
      <w:r w:rsidR="004F23E4">
        <w:rPr>
          <w:rFonts w:ascii="Arial" w:hAnsi="Arial" w:cs="Arial"/>
          <w:sz w:val="24"/>
          <w:szCs w:val="24"/>
        </w:rPr>
        <w:t>а</w:t>
      </w:r>
      <w:r w:rsidR="004F23E4" w:rsidRPr="00F76D68">
        <w:rPr>
          <w:rFonts w:ascii="Arial" w:hAnsi="Arial" w:cs="Arial"/>
          <w:sz w:val="24"/>
          <w:szCs w:val="24"/>
        </w:rPr>
        <w:t xml:space="preserve"> Московской области</w:t>
      </w:r>
      <w:r w:rsidR="00AE59E9">
        <w:rPr>
          <w:rFonts w:ascii="Arial" w:hAnsi="Arial" w:cs="Arial"/>
          <w:sz w:val="24"/>
          <w:szCs w:val="24"/>
        </w:rPr>
        <w:t>,</w:t>
      </w:r>
    </w:p>
    <w:p w:rsidR="00EF6C8A" w:rsidRPr="00F76D68" w:rsidRDefault="00EF6C8A" w:rsidP="00DE0187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9659D6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F76D68">
        <w:rPr>
          <w:rFonts w:ascii="Arial" w:hAnsi="Arial" w:cs="Arial"/>
          <w:b/>
          <w:sz w:val="24"/>
          <w:szCs w:val="24"/>
        </w:rPr>
        <w:t>ПОСТАНОВЛЯЮ:</w:t>
      </w:r>
    </w:p>
    <w:p w:rsidR="009659D6" w:rsidRPr="00F76D68" w:rsidRDefault="009659D6" w:rsidP="009659D6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9659D6" w:rsidRDefault="00443BB8" w:rsidP="00443BB8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B59F6">
        <w:rPr>
          <w:rFonts w:ascii="Arial" w:hAnsi="Arial" w:cs="Arial"/>
          <w:sz w:val="24"/>
          <w:szCs w:val="24"/>
        </w:rPr>
        <w:t xml:space="preserve">Утвердить Положение </w:t>
      </w:r>
      <w:r w:rsidR="005D652A">
        <w:rPr>
          <w:rFonts w:ascii="Arial" w:hAnsi="Arial" w:cs="Arial"/>
          <w:sz w:val="24"/>
          <w:szCs w:val="24"/>
        </w:rPr>
        <w:t>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  <w:r w:rsidR="00AB59F6">
        <w:rPr>
          <w:rFonts w:ascii="Arial" w:hAnsi="Arial" w:cs="Arial"/>
          <w:sz w:val="24"/>
          <w:szCs w:val="24"/>
        </w:rPr>
        <w:t xml:space="preserve"> в новой редакции (Приложение №1, Приложение №2, Приложение №3)</w:t>
      </w:r>
      <w:r w:rsidR="009659D6">
        <w:rPr>
          <w:rFonts w:ascii="Arial" w:hAnsi="Arial" w:cs="Arial"/>
          <w:color w:val="000000"/>
          <w:sz w:val="24"/>
          <w:szCs w:val="24"/>
        </w:rPr>
        <w:t>.</w:t>
      </w:r>
    </w:p>
    <w:p w:rsidR="00A500BB" w:rsidRDefault="008468B3" w:rsidP="008468B3">
      <w:pPr>
        <w:pStyle w:val="a3"/>
        <w:ind w:left="142" w:firstLine="55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00BB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Пушкинского муниципального района Московской области </w:t>
      </w:r>
      <w:r w:rsidR="00AB59F6">
        <w:rPr>
          <w:rFonts w:ascii="Arial" w:hAnsi="Arial" w:cs="Arial"/>
          <w:sz w:val="24"/>
          <w:szCs w:val="24"/>
        </w:rPr>
        <w:t xml:space="preserve">от 20.10.2017 </w:t>
      </w:r>
      <w:r w:rsidR="00A500BB">
        <w:rPr>
          <w:rFonts w:ascii="Arial" w:hAnsi="Arial" w:cs="Arial"/>
          <w:sz w:val="24"/>
          <w:szCs w:val="24"/>
        </w:rPr>
        <w:t xml:space="preserve">№ </w:t>
      </w:r>
      <w:r w:rsidR="00AB59F6">
        <w:rPr>
          <w:rFonts w:ascii="Arial" w:hAnsi="Arial" w:cs="Arial"/>
          <w:sz w:val="24"/>
          <w:szCs w:val="24"/>
        </w:rPr>
        <w:t xml:space="preserve">2492 </w:t>
      </w:r>
      <w:r w:rsidR="00A500BB">
        <w:rPr>
          <w:rFonts w:ascii="Arial" w:hAnsi="Arial" w:cs="Arial"/>
          <w:sz w:val="24"/>
          <w:szCs w:val="24"/>
        </w:rPr>
        <w:t>«Об утверждении Положения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области»</w:t>
      </w:r>
    </w:p>
    <w:p w:rsidR="004F23E4" w:rsidRDefault="00513461" w:rsidP="00353B9E">
      <w:pPr>
        <w:ind w:left="142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F23E4">
        <w:rPr>
          <w:rFonts w:ascii="Arial" w:hAnsi="Arial" w:cs="Arial"/>
          <w:sz w:val="24"/>
          <w:szCs w:val="24"/>
        </w:rPr>
        <w:t>.</w:t>
      </w:r>
      <w:r w:rsidR="004F23E4" w:rsidRPr="00974F36">
        <w:rPr>
          <w:rFonts w:ascii="Arial" w:hAnsi="Arial" w:cs="Arial"/>
          <w:sz w:val="24"/>
          <w:szCs w:val="24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МКУ </w:t>
      </w:r>
      <w:r w:rsidR="002E089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«Сервис-Центр»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разместить настоящее постановление</w:t>
      </w:r>
      <w:r w:rsidR="001619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23E4" w:rsidRPr="009F79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Пушкинского муниципального района</w:t>
      </w:r>
      <w:r w:rsidR="004F23E4">
        <w:rPr>
          <w:rFonts w:ascii="Arial" w:hAnsi="Arial" w:cs="Arial"/>
          <w:sz w:val="24"/>
          <w:szCs w:val="24"/>
        </w:rPr>
        <w:t>.</w:t>
      </w:r>
    </w:p>
    <w:p w:rsidR="009E7B09" w:rsidRPr="00533E30" w:rsidRDefault="00353B9E" w:rsidP="00353B9E">
      <w:pPr>
        <w:pStyle w:val="a3"/>
        <w:ind w:left="142"/>
        <w:jc w:val="both"/>
        <w:rPr>
          <w:rFonts w:ascii="Arial" w:hAnsi="Arial" w:cs="Arial"/>
          <w:color w:val="052635"/>
          <w:sz w:val="24"/>
          <w:szCs w:val="24"/>
        </w:rPr>
      </w:pPr>
      <w:r>
        <w:rPr>
          <w:rFonts w:ascii="Arial" w:hAnsi="Arial" w:cs="Arial"/>
          <w:color w:val="052635"/>
          <w:sz w:val="24"/>
          <w:szCs w:val="24"/>
        </w:rPr>
        <w:t xml:space="preserve">         </w:t>
      </w:r>
      <w:r w:rsidR="00513461">
        <w:rPr>
          <w:rFonts w:ascii="Arial" w:hAnsi="Arial" w:cs="Arial"/>
          <w:color w:val="052635"/>
          <w:sz w:val="24"/>
          <w:szCs w:val="24"/>
        </w:rPr>
        <w:t>4</w:t>
      </w:r>
      <w:r w:rsidR="00AF475C">
        <w:rPr>
          <w:rFonts w:ascii="Arial" w:hAnsi="Arial" w:cs="Arial"/>
          <w:color w:val="052635"/>
          <w:sz w:val="24"/>
          <w:szCs w:val="24"/>
        </w:rPr>
        <w:t>.</w:t>
      </w:r>
      <w:r w:rsidR="00D12E71">
        <w:rPr>
          <w:rFonts w:ascii="Arial" w:hAnsi="Arial" w:cs="Arial"/>
          <w:color w:val="052635"/>
          <w:sz w:val="24"/>
          <w:szCs w:val="24"/>
        </w:rPr>
        <w:t xml:space="preserve"> </w:t>
      </w:r>
      <w:r w:rsidR="009E7B09" w:rsidRPr="00F76D68">
        <w:rPr>
          <w:rFonts w:ascii="Arial" w:hAnsi="Arial" w:cs="Arial"/>
          <w:color w:val="052635"/>
          <w:sz w:val="24"/>
          <w:szCs w:val="24"/>
        </w:rPr>
        <w:t xml:space="preserve">Контроль за исполнением настоящего постановления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возложить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             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и.о. </w:t>
      </w:r>
      <w:r w:rsidR="005C4361">
        <w:rPr>
          <w:rFonts w:ascii="Arial" w:hAnsi="Arial" w:cs="Arial"/>
          <w:color w:val="052635"/>
          <w:sz w:val="24"/>
          <w:szCs w:val="24"/>
        </w:rPr>
        <w:t xml:space="preserve">заместителя </w:t>
      </w:r>
      <w:r w:rsidR="009E03AE">
        <w:rPr>
          <w:rFonts w:ascii="Arial" w:hAnsi="Arial" w:cs="Arial"/>
          <w:color w:val="052635"/>
          <w:sz w:val="24"/>
          <w:szCs w:val="24"/>
        </w:rPr>
        <w:t xml:space="preserve">Главы администрации Пушкинского муниципального района </w:t>
      </w:r>
      <w:r w:rsidR="00533E30">
        <w:rPr>
          <w:rFonts w:ascii="Arial" w:hAnsi="Arial" w:cs="Arial"/>
          <w:color w:val="052635"/>
          <w:sz w:val="24"/>
          <w:szCs w:val="24"/>
        </w:rPr>
        <w:t xml:space="preserve">                         </w:t>
      </w:r>
      <w:r w:rsidR="00A500BB">
        <w:rPr>
          <w:rFonts w:ascii="Arial" w:hAnsi="Arial" w:cs="Arial"/>
          <w:color w:val="052635"/>
          <w:sz w:val="24"/>
          <w:szCs w:val="24"/>
        </w:rPr>
        <w:t>Г.В. Илюшину</w:t>
      </w:r>
      <w:r w:rsidR="00CD6076" w:rsidRPr="00533E30">
        <w:rPr>
          <w:rFonts w:ascii="Arial" w:hAnsi="Arial" w:cs="Arial"/>
          <w:color w:val="052635"/>
          <w:sz w:val="24"/>
          <w:szCs w:val="24"/>
        </w:rPr>
        <w:t>.</w:t>
      </w:r>
    </w:p>
    <w:p w:rsidR="00140253" w:rsidRPr="00F76D68" w:rsidRDefault="00140253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2D08EA" w:rsidRDefault="002D08EA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</w:p>
    <w:p w:rsidR="009E7B09" w:rsidRPr="00F76D68" w:rsidRDefault="00FF57B8" w:rsidP="009E7B0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52635"/>
        </w:rPr>
      </w:pPr>
      <w:r>
        <w:rPr>
          <w:rFonts w:ascii="Arial" w:hAnsi="Arial" w:cs="Arial"/>
          <w:b/>
          <w:bCs/>
          <w:color w:val="052635"/>
        </w:rPr>
        <w:t xml:space="preserve">Глава Пушкинского </w:t>
      </w:r>
    </w:p>
    <w:p w:rsidR="002477CE" w:rsidRPr="00F76D68" w:rsidRDefault="009E7B09" w:rsidP="002477C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52635"/>
        </w:rPr>
      </w:pPr>
      <w:r w:rsidRPr="00F76D68">
        <w:rPr>
          <w:rFonts w:ascii="Arial" w:hAnsi="Arial" w:cs="Arial"/>
          <w:b/>
          <w:bCs/>
          <w:color w:val="052635"/>
        </w:rPr>
        <w:t xml:space="preserve">муниципального района </w:t>
      </w:r>
      <w:r w:rsidRPr="00F76D68">
        <w:rPr>
          <w:rFonts w:ascii="Arial" w:hAnsi="Arial" w:cs="Arial"/>
          <w:b/>
          <w:bCs/>
          <w:color w:val="052635"/>
        </w:rPr>
        <w:tab/>
      </w:r>
      <w:r w:rsidR="00A469E7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E2175E"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Pr="00F76D68">
        <w:rPr>
          <w:rFonts w:ascii="Arial" w:hAnsi="Arial" w:cs="Arial"/>
          <w:b/>
          <w:bCs/>
          <w:color w:val="052635"/>
        </w:rPr>
        <w:tab/>
      </w:r>
      <w:r w:rsidR="00FF57B8">
        <w:rPr>
          <w:rFonts w:ascii="Arial" w:hAnsi="Arial" w:cs="Arial"/>
          <w:b/>
          <w:bCs/>
          <w:color w:val="052635"/>
        </w:rPr>
        <w:t>С.М. Грибинюченко</w:t>
      </w:r>
    </w:p>
    <w:p w:rsidR="00507CA7" w:rsidRDefault="00507CA7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9204A" w:rsidRDefault="00E9204A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2D08EA" w:rsidRDefault="002D08EA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2D08EA" w:rsidRDefault="002D08EA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2D08EA" w:rsidRDefault="002D08EA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F07510" w:rsidRDefault="00F07510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EF6C8A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Приложение</w:t>
      </w:r>
      <w:r w:rsidR="001C5393" w:rsidRPr="000742C6">
        <w:rPr>
          <w:rFonts w:ascii="Arial" w:hAnsi="Arial" w:cs="Arial"/>
          <w:sz w:val="24"/>
          <w:szCs w:val="24"/>
        </w:rPr>
        <w:t xml:space="preserve"> №</w:t>
      </w:r>
      <w:r w:rsidR="00E82C48" w:rsidRPr="000742C6">
        <w:rPr>
          <w:rFonts w:ascii="Arial" w:hAnsi="Arial" w:cs="Arial"/>
          <w:sz w:val="24"/>
          <w:szCs w:val="24"/>
        </w:rPr>
        <w:t>1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05D1B" w:rsidRPr="000742C6" w:rsidRDefault="00805D1B" w:rsidP="00805D1B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0742C6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805D1B" w:rsidRPr="000742C6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78C7">
        <w:rPr>
          <w:rFonts w:ascii="Arial" w:hAnsi="Arial" w:cs="Arial"/>
          <w:sz w:val="24"/>
          <w:szCs w:val="24"/>
        </w:rPr>
        <w:t xml:space="preserve">                              </w:t>
      </w:r>
      <w:r w:rsidR="000B76F6">
        <w:rPr>
          <w:rFonts w:ascii="Arial" w:hAnsi="Arial" w:cs="Arial"/>
          <w:sz w:val="24"/>
          <w:szCs w:val="24"/>
        </w:rPr>
        <w:t xml:space="preserve">                  </w:t>
      </w:r>
      <w:r w:rsidR="008A6DD1" w:rsidRPr="000742C6">
        <w:rPr>
          <w:rFonts w:ascii="Arial" w:hAnsi="Arial" w:cs="Arial"/>
          <w:sz w:val="24"/>
          <w:szCs w:val="24"/>
        </w:rPr>
        <w:t>О</w:t>
      </w:r>
      <w:r w:rsidR="00805D1B" w:rsidRPr="000742C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</w:t>
      </w:r>
      <w:r w:rsidR="000B76F6">
        <w:rPr>
          <w:rFonts w:ascii="Arial" w:hAnsi="Arial" w:cs="Arial"/>
          <w:sz w:val="24"/>
          <w:szCs w:val="24"/>
        </w:rPr>
        <w:t xml:space="preserve">09.08.2018 </w:t>
      </w:r>
      <w:r w:rsidR="008A6DD1">
        <w:rPr>
          <w:rFonts w:ascii="Arial" w:hAnsi="Arial" w:cs="Arial"/>
          <w:sz w:val="24"/>
          <w:szCs w:val="24"/>
        </w:rPr>
        <w:t xml:space="preserve">№ </w:t>
      </w:r>
      <w:r w:rsidR="000B76F6">
        <w:rPr>
          <w:rFonts w:ascii="Arial" w:hAnsi="Arial" w:cs="Arial"/>
          <w:sz w:val="24"/>
          <w:szCs w:val="24"/>
        </w:rPr>
        <w:t>1604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05D1B" w:rsidRDefault="00805D1B" w:rsidP="00805D1B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E82C48" w:rsidRPr="002348A4" w:rsidRDefault="00E82C48" w:rsidP="000742C6">
      <w:pPr>
        <w:pStyle w:val="4"/>
        <w:ind w:left="567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Положение  по оказанию адресной  материальной помощи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Pr="002348A4">
        <w:rPr>
          <w:rFonts w:ascii="Arial" w:hAnsi="Arial" w:cs="Arial"/>
          <w:i w:val="0"/>
          <w:color w:val="auto"/>
          <w:sz w:val="24"/>
          <w:szCs w:val="24"/>
        </w:rPr>
        <w:t>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F92CFB" w:rsidRPr="002348A4" w:rsidRDefault="00F92CFB" w:rsidP="00F92CFB">
      <w:pPr>
        <w:pStyle w:val="4"/>
        <w:keepNext w:val="0"/>
        <w:keepLines w:val="0"/>
        <w:spacing w:before="0" w:line="276" w:lineRule="auto"/>
        <w:ind w:left="720"/>
        <w:rPr>
          <w:rFonts w:ascii="Arial" w:hAnsi="Arial" w:cs="Arial"/>
          <w:i w:val="0"/>
          <w:color w:val="auto"/>
          <w:sz w:val="24"/>
          <w:szCs w:val="24"/>
        </w:rPr>
      </w:pP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F92CFB" w:rsidRPr="002348A4" w:rsidRDefault="00E82C48" w:rsidP="00F92CFB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E82C48" w:rsidRPr="002348A4" w:rsidRDefault="00E82C48" w:rsidP="00F92CFB">
      <w:pPr>
        <w:pStyle w:val="4"/>
        <w:keepNext w:val="0"/>
        <w:keepLines w:val="0"/>
        <w:spacing w:before="0" w:line="276" w:lineRule="auto"/>
        <w:ind w:left="0" w:firstLine="720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1.1.Настоящее Положение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– Положение) разработано в соответствии с Федеральн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ым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закон</w:t>
      </w:r>
      <w:r w:rsidR="00573285">
        <w:rPr>
          <w:rFonts w:ascii="Arial" w:hAnsi="Arial" w:cs="Arial"/>
          <w:b w:val="0"/>
          <w:i w:val="0"/>
          <w:color w:val="auto"/>
          <w:sz w:val="24"/>
          <w:szCs w:val="24"/>
        </w:rPr>
        <w:t>ом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>Уставом Пушкинского муниципального района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Московской области</w:t>
      </w:r>
      <w:r w:rsid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Уставом городского поселения Пушкино Пушкинского муниципального района </w:t>
      </w:r>
      <w:r w:rsidR="00FF3FAF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Московской области </w:t>
      </w: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и регулирует основания, порядок назначения и оказания материальной поддержки гражданам, находящимся в трудной жизненной ситуации, проживающим в городе Пушкино Пушкинского муниципального района Московской области (далее  - город Пушкино).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1.2. Настоящее Положение ставит своей целью обеспечение более эффективной социальной поддержки малообеспеченных жителей города Пушкино.</w:t>
      </w:r>
    </w:p>
    <w:p w:rsidR="00E82C48" w:rsidRPr="002348A4" w:rsidRDefault="00E82C48" w:rsidP="00E82C4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>1.3. К задачам Положения относятся: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адресный подход в оказании материальной помощи;</w:t>
      </w:r>
    </w:p>
    <w:p w:rsidR="00E82C48" w:rsidRPr="002348A4" w:rsidRDefault="0062501A" w:rsidP="00F76D68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2C48" w:rsidRPr="002348A4">
        <w:rPr>
          <w:rFonts w:ascii="Arial" w:eastAsia="Times New Roman" w:hAnsi="Arial" w:cs="Arial"/>
          <w:sz w:val="24"/>
          <w:szCs w:val="24"/>
          <w:lang w:eastAsia="ru-RU"/>
        </w:rPr>
        <w:t>материальная поддержка малоимущих граждан (семей) с детьми и одиноких граждан, оказавшихся по независящим от них причинам в трудной жизненной ситуации.</w:t>
      </w:r>
    </w:p>
    <w:p w:rsidR="00E82C48" w:rsidRPr="00F76D68" w:rsidRDefault="00E82C48" w:rsidP="00F92CFB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eastAsia="Times New Roman" w:hAnsi="Arial" w:cs="Arial"/>
          <w:sz w:val="24"/>
          <w:szCs w:val="24"/>
          <w:lang w:eastAsia="ru-RU"/>
        </w:rPr>
        <w:t xml:space="preserve">1.4. Решение об оказании адресной материальной помощи принимает </w:t>
      </w:r>
      <w:r w:rsidRPr="002348A4">
        <w:rPr>
          <w:rFonts w:ascii="Arial" w:hAnsi="Arial" w:cs="Arial"/>
          <w:sz w:val="24"/>
          <w:szCs w:val="24"/>
        </w:rPr>
        <w:t xml:space="preserve">Комиссия по  оказанию адресной материальной помощи гражданам, находящимся в трудной жизненной ситуации, проживающим в городе Пушкино (далее – Комиссия), </w:t>
      </w:r>
      <w:r w:rsidRPr="00F76D68">
        <w:rPr>
          <w:rFonts w:ascii="Arial" w:hAnsi="Arial" w:cs="Arial"/>
          <w:sz w:val="24"/>
          <w:szCs w:val="24"/>
        </w:rPr>
        <w:t xml:space="preserve">состав и полномочия которой утверждаются постановлением администрации </w:t>
      </w:r>
      <w:r w:rsidR="00F76D68"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  <w:r w:rsidRPr="00F76D68">
        <w:rPr>
          <w:rFonts w:ascii="Arial" w:hAnsi="Arial" w:cs="Arial"/>
          <w:sz w:val="24"/>
          <w:szCs w:val="24"/>
        </w:rPr>
        <w:t>.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1.5. Основные понятия, используемые в настоящем Положении: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материальная помощь - единовременная денежная выплата, предоставляемая 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за счет средств бюджета город</w:t>
      </w:r>
      <w:r w:rsidR="00A6556A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а 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в пределах средств, предусмотренных на указанные цели в бюджете на соответствующий финансовый год и плановый период, гражданам, зарегистрированным по месту жительства в городе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, находящимся </w:t>
      </w:r>
      <w:r w:rsidR="006A4EC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ситуации;</w:t>
      </w:r>
    </w:p>
    <w:p w:rsidR="00F05FB8" w:rsidRDefault="00F05FB8" w:rsidP="00F05FB8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трудная жизненная ситуация - ситуация, объективно нарушающая жизнедеятельность семьи и (или) гражданина, которую она (он) не может преодолеть самостоятельно (инвалидность, неспособность к самообслуживанию в связи с преклонным возрастом, болезнью; малообеспеченность, одиночество, болезнь близких родственников);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</w:t>
      </w:r>
      <w:r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среднедушевой доход семьи (одиноко проживающего гражданина) - совокупная сумма доходов каждого члена семьи (одиноко проживающего гражданина), деленная на число всех членов семьи;</w:t>
      </w:r>
    </w:p>
    <w:p w:rsidR="00F05FB8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семья - лица, связанные родством и (или) свойством, совместно проживающие и ведущие совместное хозяйство;</w:t>
      </w:r>
    </w:p>
    <w:p w:rsidR="00F05FB8" w:rsidRDefault="00716E4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малообеспеченная семья и малообеспеченные одиноко проживающие граждане - семьи и одиноко проживающие граждане, которые по не зависящим от них причинам имеют среднедушевой доход ниже величины прожиточного минимума, установленного </w:t>
      </w:r>
      <w:r w:rsidR="006B2D2D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Московской области;</w:t>
      </w:r>
    </w:p>
    <w:p w:rsidR="003A3E83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t xml:space="preserve">  </w:t>
      </w:r>
    </w:p>
    <w:p w:rsidR="00F05FB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- одинокие граждане - граждане, состояние которых характеризуется отсутствием социальных контактов, поведенческой отчужденностью в связи с болезнью, отсутствием близких людей;</w:t>
      </w:r>
    </w:p>
    <w:p w:rsidR="00E82C48" w:rsidRDefault="0003041E" w:rsidP="00F05FB8">
      <w:pPr>
        <w:ind w:left="0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заявитель - определенная данным Положением категория граждан, находящихся </w:t>
      </w:r>
      <w:r w:rsidR="008B29A5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</w:t>
      </w:r>
      <w:r w:rsidR="00F05FB8" w:rsidRPr="00F05FB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трудной жизненной ситуации.</w:t>
      </w:r>
    </w:p>
    <w:p w:rsidR="006B2D2D" w:rsidRPr="00F05FB8" w:rsidRDefault="006B2D2D" w:rsidP="00F05FB8">
      <w:pPr>
        <w:ind w:left="0"/>
        <w:jc w:val="both"/>
        <w:rPr>
          <w:rFonts w:ascii="Arial" w:hAnsi="Arial" w:cs="Arial"/>
          <w:sz w:val="24"/>
          <w:szCs w:val="24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ind w:left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Основания и 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F76D68" w:rsidRDefault="00E82C48" w:rsidP="00F92CFB">
      <w:pPr>
        <w:pStyle w:val="4"/>
        <w:keepNext w:val="0"/>
        <w:keepLines w:val="0"/>
        <w:spacing w:before="0"/>
        <w:ind w:left="0" w:firstLine="567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2.1.Адресная материальная помощь оказывается за счет средств бюджета города Пушкино в соответствии с муниципальной программой </w:t>
      </w:r>
      <w:r w:rsidRPr="00B35228">
        <w:rPr>
          <w:rFonts w:ascii="Arial" w:hAnsi="Arial" w:cs="Arial"/>
          <w:b w:val="0"/>
          <w:i w:val="0"/>
          <w:color w:val="auto"/>
          <w:sz w:val="24"/>
          <w:szCs w:val="24"/>
        </w:rPr>
        <w:t>«</w:t>
      </w:r>
      <w:r w:rsidR="000B2B4F">
        <w:rPr>
          <w:rFonts w:ascii="Arial" w:hAnsi="Arial" w:cs="Arial"/>
          <w:b w:val="0"/>
          <w:i w:val="0"/>
          <w:color w:val="auto"/>
          <w:sz w:val="24"/>
          <w:szCs w:val="24"/>
        </w:rPr>
        <w:t>Формирование социальной политики и доступной среды города Пушкино на 2017-2021годы»</w:t>
      </w:r>
      <w:r w:rsidR="006706C8">
        <w:rPr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6706C8" w:rsidRPr="006706C8">
        <w:rPr>
          <w:rFonts w:ascii="Arial" w:hAnsi="Arial" w:cs="Arial"/>
          <w:b w:val="0"/>
          <w:i w:val="0"/>
          <w:color w:val="auto"/>
          <w:sz w:val="24"/>
          <w:szCs w:val="24"/>
        </w:rPr>
        <w:t>в рамках исполнения наказов избирателей депутатов города Пушкино Пушкинского муниципального района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 и основывается на принципах</w:t>
      </w:r>
      <w:r w:rsidRPr="00F76D6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законности, публичности, коллегиальности, адресности, объективности  и предоставляется в виде единовременной (разовой) денежной выплаты.</w:t>
      </w:r>
    </w:p>
    <w:p w:rsidR="00E82C48" w:rsidRPr="002348A4" w:rsidRDefault="00E82C48" w:rsidP="00F92CFB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2.2. Право на получение адресной материальной помощи предоставляется гражданам, </w:t>
      </w:r>
      <w:r w:rsidR="00B2262E">
        <w:rPr>
          <w:rFonts w:ascii="Arial" w:hAnsi="Arial" w:cs="Arial"/>
        </w:rPr>
        <w:t xml:space="preserve">зарегистрированным по месту жительства </w:t>
      </w:r>
      <w:r w:rsidRPr="002348A4">
        <w:rPr>
          <w:rFonts w:ascii="Arial" w:hAnsi="Arial" w:cs="Arial"/>
        </w:rPr>
        <w:t>на территории города Пушкино, находящимся в трудной жизненной ситуации, из которой они не могут выйти самостоятельно, а именно: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одиноко проживающим гражданам, среднедушевой доход которых ниже величины </w:t>
      </w:r>
      <w:hyperlink r:id="rId10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 xml:space="preserve">-малоимущим семьям, которые по независящим от них причинам имеют среднедушевой доход ниже величины </w:t>
      </w:r>
      <w:hyperlink r:id="rId11" w:history="1">
        <w:r w:rsidRPr="00F76D68">
          <w:rPr>
            <w:rStyle w:val="a6"/>
            <w:rFonts w:ascii="Arial" w:eastAsiaTheme="majorEastAsia" w:hAnsi="Arial" w:cs="Arial"/>
            <w:color w:val="auto"/>
            <w:u w:val="none"/>
          </w:rPr>
          <w:t>прожиточного минимума</w:t>
        </w:r>
      </w:hyperlink>
      <w:r w:rsidRPr="00F76D68">
        <w:rPr>
          <w:rFonts w:ascii="Arial" w:hAnsi="Arial" w:cs="Arial"/>
        </w:rPr>
        <w:t xml:space="preserve"> по Московской области;</w:t>
      </w:r>
    </w:p>
    <w:p w:rsidR="00E82C48" w:rsidRPr="00F76D68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76D68">
        <w:rPr>
          <w:rFonts w:ascii="Arial" w:hAnsi="Arial" w:cs="Arial"/>
        </w:rPr>
        <w:t>-одиноким неработающим инвалидам 1 и 2 групп независимо от возраста;</w:t>
      </w:r>
    </w:p>
    <w:p w:rsidR="00E82C48" w:rsidRPr="002348A4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одиноким неработающим пенсионерам;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-детям-сиротам и детям, оставшимся без попечения родителей;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детям-инвалидам, нуждающимся в специализированной медицинской помощи </w:t>
      </w:r>
      <w:r w:rsidR="00F80556">
        <w:rPr>
          <w:rFonts w:ascii="Arial" w:hAnsi="Arial" w:cs="Arial"/>
        </w:rPr>
        <w:t xml:space="preserve">или технических средствах реабилитации </w:t>
      </w:r>
      <w:r w:rsidR="00E82C48"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-одиноким гражданам, одиноким супружеским парам, не способным к самообслуживанию в связи с преклонным возрастом, болезнью, инвалидностью, если среднедушевой доход этих граждан ниже величины прожиточного минимума по Московской области;</w:t>
      </w:r>
    </w:p>
    <w:p w:rsidR="00E82C48" w:rsidRPr="002348A4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авариями, </w:t>
      </w:r>
      <w:r w:rsidR="00541DA2" w:rsidRPr="001B6909">
        <w:rPr>
          <w:rFonts w:ascii="Arial" w:hAnsi="Arial" w:cs="Arial"/>
        </w:rPr>
        <w:t>военны</w:t>
      </w:r>
      <w:r w:rsidR="00541DA2">
        <w:rPr>
          <w:rFonts w:ascii="Arial" w:hAnsi="Arial" w:cs="Arial"/>
        </w:rPr>
        <w:t>е действия, террористические</w:t>
      </w:r>
      <w:r w:rsidR="00541DA2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541DA2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541DA2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</w:t>
      </w:r>
      <w:r w:rsidRPr="002348A4">
        <w:rPr>
          <w:rFonts w:ascii="Arial" w:hAnsi="Arial" w:cs="Arial"/>
        </w:rPr>
        <w:t>если обращение за помощью последовало не позднее 6 месяцев со дня пожара, стихийного бедствия и т.д.;</w:t>
      </w:r>
    </w:p>
    <w:p w:rsidR="00E82C48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среднедушевой доход которых ниже величины прожиточного минимума по Московской области, нуждающимся в приобретении предметов первой необходимости. К предметам первой необходимости относятся продукты питания, средства санитарии и гигиены, средства ухода за детьми, одежда, обувь;</w:t>
      </w:r>
    </w:p>
    <w:p w:rsidR="005A1531" w:rsidRPr="002348A4" w:rsidRDefault="005A1531" w:rsidP="005A1531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-гражданам</w:t>
      </w:r>
      <w:r w:rsidRPr="002348A4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EE57A4">
        <w:rPr>
          <w:rFonts w:ascii="Arial" w:hAnsi="Arial" w:cs="Arial"/>
        </w:rPr>
        <w:t xml:space="preserve">                                                 </w:t>
      </w:r>
      <w:r w:rsidR="00343C5C">
        <w:rPr>
          <w:rFonts w:ascii="Arial" w:hAnsi="Arial" w:cs="Arial"/>
        </w:rPr>
        <w:t xml:space="preserve">или технических средствах реабилитации </w:t>
      </w:r>
      <w:r w:rsidRPr="002348A4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реабилитации; 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приобретении жизненно необходимых дорогостоящих лекарств, за исключением случаев, предусмотренных п.4.</w:t>
      </w:r>
      <w:r w:rsidR="00B2262E">
        <w:rPr>
          <w:rFonts w:ascii="Arial" w:hAnsi="Arial" w:cs="Arial"/>
        </w:rPr>
        <w:t>1</w:t>
      </w:r>
      <w:r w:rsidR="00E82C48" w:rsidRPr="002348A4">
        <w:rPr>
          <w:rFonts w:ascii="Arial" w:hAnsi="Arial" w:cs="Arial"/>
        </w:rPr>
        <w:t>;</w:t>
      </w:r>
    </w:p>
    <w:p w:rsidR="00E82C48" w:rsidRPr="002348A4" w:rsidRDefault="00F76D6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гражданам, нуждающимся в дорогостоящей медицинской помощи (проведение операций, лечения, обследований), за исключением случаев, предусмотренных п.4</w:t>
      </w:r>
      <w:r w:rsidR="00B2262E">
        <w:rPr>
          <w:rFonts w:ascii="Arial" w:hAnsi="Arial" w:cs="Arial"/>
        </w:rPr>
        <w:t>.1</w:t>
      </w:r>
      <w:r w:rsidR="00EE3A39">
        <w:rPr>
          <w:rFonts w:ascii="Arial" w:hAnsi="Arial" w:cs="Arial"/>
        </w:rPr>
        <w:t>.</w:t>
      </w:r>
    </w:p>
    <w:p w:rsidR="00E82C48" w:rsidRPr="001B6909" w:rsidRDefault="00E82C48" w:rsidP="00F76D6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 xml:space="preserve">2.3.Адресная материальная помощь в виде денежной выплаты оказывается </w:t>
      </w:r>
      <w:r w:rsidR="00B44C05">
        <w:rPr>
          <w:rFonts w:ascii="Arial" w:hAnsi="Arial" w:cs="Arial"/>
        </w:rPr>
        <w:t xml:space="preserve">                      </w:t>
      </w:r>
      <w:r w:rsidRPr="001B6909">
        <w:rPr>
          <w:rFonts w:ascii="Arial" w:hAnsi="Arial" w:cs="Arial"/>
        </w:rPr>
        <w:t>в следующих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малоимущему одиноко проживающему гражданину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малоимущей семье – до 7,0 тыс. рублей на каждого члена семьи;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инвалидам 1 и 2 групп–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одиноким неработающим пенсионерам – до 10,0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детям-сиротам и детям, оставшимся без попечения родителей – до 10 тыс. рублей;</w:t>
      </w:r>
    </w:p>
    <w:p w:rsidR="003A3E83" w:rsidRDefault="003A3E83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E5AA0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детям-инвалидам, нуждающимся в специализированной медицинской помощи</w:t>
      </w:r>
      <w:r w:rsidR="0031012E">
        <w:rPr>
          <w:rFonts w:ascii="Arial" w:hAnsi="Arial" w:cs="Arial"/>
        </w:rPr>
        <w:t xml:space="preserve"> или </w:t>
      </w:r>
      <w:r w:rsidR="00E82C48" w:rsidRPr="001B6909">
        <w:rPr>
          <w:rFonts w:ascii="Arial" w:hAnsi="Arial" w:cs="Arial"/>
        </w:rPr>
        <w:t xml:space="preserve"> </w:t>
      </w:r>
      <w:r w:rsidR="00B44C05">
        <w:rPr>
          <w:rFonts w:ascii="Arial" w:hAnsi="Arial" w:cs="Arial"/>
        </w:rPr>
        <w:t xml:space="preserve">                  </w:t>
      </w:r>
      <w:r w:rsidR="0031012E">
        <w:rPr>
          <w:rFonts w:ascii="Arial" w:hAnsi="Arial" w:cs="Arial"/>
        </w:rPr>
        <w:t xml:space="preserve">технических средствах реабилитации </w:t>
      </w:r>
      <w:r w:rsidR="00E82C48" w:rsidRPr="001B6909">
        <w:rPr>
          <w:rFonts w:ascii="Arial" w:hAnsi="Arial" w:cs="Arial"/>
        </w:rPr>
        <w:t xml:space="preserve">в соответствии с медицинским заключением или индивидуальной программой реабилитации – до </w:t>
      </w:r>
      <w:r w:rsidR="00CC685A" w:rsidRPr="001B6909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3E5AA0" w:rsidRPr="001B6909" w:rsidRDefault="003E5AA0" w:rsidP="003E5AA0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гражданам</w:t>
      </w:r>
      <w:r w:rsidRPr="001B6909">
        <w:rPr>
          <w:rFonts w:ascii="Arial" w:hAnsi="Arial" w:cs="Arial"/>
        </w:rPr>
        <w:t xml:space="preserve">, нуждающимся в специализированной медицинской помощи </w:t>
      </w:r>
      <w:r w:rsidR="00B44C05">
        <w:rPr>
          <w:rFonts w:ascii="Arial" w:hAnsi="Arial" w:cs="Arial"/>
        </w:rPr>
        <w:t xml:space="preserve">                              </w:t>
      </w:r>
      <w:r w:rsidR="0031012E">
        <w:rPr>
          <w:rFonts w:ascii="Arial" w:hAnsi="Arial" w:cs="Arial"/>
        </w:rPr>
        <w:t xml:space="preserve">или технических средствах реабилитации </w:t>
      </w:r>
      <w:r w:rsidRPr="001B6909">
        <w:rPr>
          <w:rFonts w:ascii="Arial" w:hAnsi="Arial" w:cs="Arial"/>
        </w:rPr>
        <w:t>в соответствии с медицинским заключением или индивидуальной программой реабилитации – до 50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гражданам, нуждающимся в приобретении жизненно необходимых дорогостоящих лекарств – до </w:t>
      </w:r>
      <w:r w:rsidR="0056348F">
        <w:rPr>
          <w:rFonts w:ascii="Arial" w:hAnsi="Arial" w:cs="Arial"/>
        </w:rPr>
        <w:t>5</w:t>
      </w:r>
      <w:r w:rsidR="00E82C48" w:rsidRPr="001B6909">
        <w:rPr>
          <w:rFonts w:ascii="Arial" w:hAnsi="Arial" w:cs="Arial"/>
        </w:rPr>
        <w:t>0 тыс. рублей;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гражданам, нуждающимся в дорогостоящей медицин</w:t>
      </w:r>
      <w:r w:rsidR="00193B12">
        <w:rPr>
          <w:rFonts w:ascii="Arial" w:hAnsi="Arial" w:cs="Arial"/>
        </w:rPr>
        <w:t>ской помощи – до 50 тыс. рублей;</w:t>
      </w:r>
    </w:p>
    <w:p w:rsidR="00E82C48" w:rsidRPr="001B6909" w:rsidRDefault="00C31272" w:rsidP="00C31272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Pr="002348A4">
        <w:rPr>
          <w:rFonts w:ascii="Arial" w:hAnsi="Arial" w:cs="Arial"/>
        </w:rPr>
        <w:t>лицам, оказавшимся в силу непредвиденных обстоятельств в трудной жизненной ситуации, а также в случае частичных или полных имущественных потерь, вызванных чрезвычайными ситуациями: стихийными бедствиями (пожары, наводнения), техногенными авариями</w:t>
      </w:r>
      <w:r w:rsidR="00E82C48" w:rsidRPr="001B6909">
        <w:rPr>
          <w:rFonts w:ascii="Arial" w:hAnsi="Arial" w:cs="Arial"/>
        </w:rPr>
        <w:t>, военны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действи</w:t>
      </w:r>
      <w:r w:rsidR="00541DA2">
        <w:rPr>
          <w:rFonts w:ascii="Arial" w:hAnsi="Arial" w:cs="Arial"/>
        </w:rPr>
        <w:t>я</w:t>
      </w:r>
      <w:r w:rsidR="00E82C48" w:rsidRPr="001B6909">
        <w:rPr>
          <w:rFonts w:ascii="Arial" w:hAnsi="Arial" w:cs="Arial"/>
        </w:rPr>
        <w:t>, террористически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акт</w:t>
      </w:r>
      <w:r w:rsidR="00541DA2">
        <w:rPr>
          <w:rFonts w:ascii="Arial" w:hAnsi="Arial" w:cs="Arial"/>
        </w:rPr>
        <w:t>ы</w:t>
      </w:r>
      <w:r w:rsidR="00E82C48" w:rsidRPr="001B6909">
        <w:rPr>
          <w:rFonts w:ascii="Arial" w:hAnsi="Arial" w:cs="Arial"/>
        </w:rPr>
        <w:t>, повлекши</w:t>
      </w:r>
      <w:r w:rsidR="00541DA2">
        <w:rPr>
          <w:rFonts w:ascii="Arial" w:hAnsi="Arial" w:cs="Arial"/>
        </w:rPr>
        <w:t>е</w:t>
      </w:r>
      <w:r w:rsidR="00E82C48" w:rsidRPr="001B6909">
        <w:rPr>
          <w:rFonts w:ascii="Arial" w:hAnsi="Arial" w:cs="Arial"/>
        </w:rPr>
        <w:t xml:space="preserve"> за собой человеческие жертвы, ущерб здоровью людей и имущественные потери  граждан, материальная помощь в виде денежной выплаты оказывается в следующих  размерах: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 xml:space="preserve">одиноко проживающему гражданину – до 50,0 тыс. рублей; </w:t>
      </w:r>
    </w:p>
    <w:p w:rsidR="00E82C48" w:rsidRPr="001B6909" w:rsidRDefault="00F76D6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B6909">
        <w:rPr>
          <w:rFonts w:ascii="Arial" w:hAnsi="Arial" w:cs="Arial"/>
        </w:rPr>
        <w:t>-</w:t>
      </w:r>
      <w:r w:rsidR="00E82C48" w:rsidRPr="001B6909">
        <w:rPr>
          <w:rFonts w:ascii="Arial" w:hAnsi="Arial" w:cs="Arial"/>
        </w:rPr>
        <w:t>семье – до 30,0 тыс. рублей на каждого члена семьи.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В исключительных случаях могут устанавливаться иные размеры материальной помощи, исходя из сложившейся ситуации на основании изучения представленных документов, а также наличия средств в бюджете города Пушкино.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2.4.Материальная помощь в форме денежной выплаты оказывается однократно в течение календарного года, за исключением случаев, предусмотренных п.2.5 настоящего Положения. </w:t>
      </w: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2.5.Гражданину, попавшему повторно в течение одного календарного года в трудную жизненную ситуацию или повторно понесшему имущественные потери, вызванные чрезвычайной ситуацией или стихийным бедствием, материальная помощь может быть оказана вторично.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4"/>
        </w:numPr>
        <w:spacing w:before="0" w:line="276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Порядок назначения адресной материальной помощи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Pr="002348A4" w:rsidRDefault="00E82C48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3.1.Адресная материальная помощь назначается на основании заявления гражданина в письменной форме, направленного в адрес </w:t>
      </w:r>
      <w:r w:rsidRPr="00FF3FAF">
        <w:rPr>
          <w:rFonts w:ascii="Arial" w:hAnsi="Arial" w:cs="Arial"/>
        </w:rPr>
        <w:t xml:space="preserve">администрации </w:t>
      </w:r>
      <w:r w:rsidR="00F76D68" w:rsidRPr="00FF3FAF">
        <w:rPr>
          <w:rFonts w:ascii="Arial" w:hAnsi="Arial" w:cs="Arial"/>
        </w:rPr>
        <w:t>Пушкинского муниципального района</w:t>
      </w:r>
      <w:r w:rsidR="006056A2">
        <w:rPr>
          <w:rFonts w:ascii="Arial" w:hAnsi="Arial" w:cs="Arial"/>
        </w:rPr>
        <w:t xml:space="preserve"> (далее – Администрация)</w:t>
      </w:r>
      <w:r w:rsidRPr="00FF3FAF">
        <w:rPr>
          <w:rFonts w:ascii="Arial" w:hAnsi="Arial" w:cs="Arial"/>
        </w:rPr>
        <w:t>. В заявлении указываются причины обращения</w:t>
      </w:r>
      <w:r w:rsidRPr="002348A4">
        <w:rPr>
          <w:rFonts w:ascii="Arial" w:hAnsi="Arial" w:cs="Arial"/>
        </w:rPr>
        <w:t xml:space="preserve"> за материальной помощью и другие необходимые сведения.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Для получения адресной </w:t>
      </w:r>
      <w:r w:rsidR="00D76BF4">
        <w:rPr>
          <w:rFonts w:ascii="Arial" w:hAnsi="Arial" w:cs="Arial"/>
        </w:rPr>
        <w:t xml:space="preserve">материальной </w:t>
      </w:r>
      <w:r w:rsidRPr="002348A4">
        <w:rPr>
          <w:rFonts w:ascii="Arial" w:hAnsi="Arial" w:cs="Arial"/>
        </w:rPr>
        <w:t>помощи гражданин представляет</w:t>
      </w:r>
      <w:r w:rsidR="007E4CC2">
        <w:rPr>
          <w:rFonts w:ascii="Arial" w:hAnsi="Arial" w:cs="Arial"/>
        </w:rPr>
        <w:t xml:space="preserve"> к заявлению</w:t>
      </w:r>
      <w:r w:rsidRPr="002348A4">
        <w:rPr>
          <w:rFonts w:ascii="Arial" w:hAnsi="Arial" w:cs="Arial"/>
        </w:rPr>
        <w:t>: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паспорт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или ино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документ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>, удостоверяющ</w:t>
      </w:r>
      <w:r w:rsidR="007E4CC2">
        <w:rPr>
          <w:rFonts w:ascii="Arial" w:hAnsi="Arial" w:cs="Arial"/>
        </w:rPr>
        <w:t>его</w:t>
      </w:r>
      <w:r w:rsidR="00E82C48" w:rsidRPr="002348A4">
        <w:rPr>
          <w:rFonts w:ascii="Arial" w:hAnsi="Arial" w:cs="Arial"/>
        </w:rPr>
        <w:t xml:space="preserve"> личность в соответствии с законодательством Российской Федерации;</w:t>
      </w:r>
    </w:p>
    <w:p w:rsidR="006D77F3" w:rsidRPr="002348A4" w:rsidRDefault="006D77F3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копию СНИЛС</w:t>
      </w:r>
      <w:r w:rsidR="0077077B">
        <w:rPr>
          <w:rFonts w:ascii="Arial" w:hAnsi="Arial" w:cs="Arial"/>
        </w:rPr>
        <w:t>а</w:t>
      </w:r>
      <w:r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документ, подтверждающий постоянную регистрацию по месту жительства в городе Пушкино, выданный в установленном порядке органом регистрационного учета (если эти сведения не содержатся в документе, удостоверяющем личность);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пенсионно</w:t>
      </w:r>
      <w:r w:rsidR="007E4CC2">
        <w:rPr>
          <w:rFonts w:ascii="Arial" w:hAnsi="Arial" w:cs="Arial"/>
        </w:rPr>
        <w:t>го</w:t>
      </w:r>
      <w:r w:rsidR="00E82C48" w:rsidRPr="002348A4">
        <w:rPr>
          <w:rFonts w:ascii="Arial" w:hAnsi="Arial" w:cs="Arial"/>
        </w:rPr>
        <w:t xml:space="preserve"> удостоверени</w:t>
      </w:r>
      <w:r w:rsidR="007E4CC2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>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удостоверения многодетной матери;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рождении </w:t>
      </w:r>
      <w:r w:rsidR="007E4CC2">
        <w:rPr>
          <w:rFonts w:ascii="Arial" w:hAnsi="Arial" w:cs="Arial"/>
        </w:rPr>
        <w:t>детей</w:t>
      </w:r>
      <w:r w:rsidR="00E82C48" w:rsidRPr="002348A4">
        <w:rPr>
          <w:rFonts w:ascii="Arial" w:hAnsi="Arial" w:cs="Arial"/>
        </w:rPr>
        <w:t>;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свидетельств</w:t>
      </w:r>
      <w:r w:rsidR="007E4CC2">
        <w:rPr>
          <w:rFonts w:ascii="Arial" w:hAnsi="Arial" w:cs="Arial"/>
        </w:rPr>
        <w:t>а</w:t>
      </w:r>
      <w:r w:rsidR="00E82C48" w:rsidRPr="002348A4">
        <w:rPr>
          <w:rFonts w:ascii="Arial" w:hAnsi="Arial" w:cs="Arial"/>
        </w:rPr>
        <w:t xml:space="preserve"> о расторжении брака;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документы, подтверждающие степень родства</w:t>
      </w:r>
      <w:r w:rsidR="005A3B60">
        <w:rPr>
          <w:rFonts w:ascii="Arial" w:hAnsi="Arial" w:cs="Arial"/>
        </w:rPr>
        <w:t>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выписку из похозяйственной или домовой книг;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справки о доходах членов семьи за 3 последних месяца, </w:t>
      </w:r>
      <w:r w:rsidR="00E82C48" w:rsidRPr="002348A4">
        <w:rPr>
          <w:rFonts w:ascii="Arial" w:hAnsi="Arial" w:cs="Arial"/>
          <w:color w:val="000000"/>
        </w:rPr>
        <w:t>предшествующих месяцу обращения гражданина за материальной помощью. В состав дохода включаются все виды пособий, компенсаций и иных денежных выплат, производимых органами социальной защиты населения пенсионерам, инвали</w:t>
      </w:r>
      <w:r>
        <w:rPr>
          <w:rFonts w:ascii="Arial" w:hAnsi="Arial" w:cs="Arial"/>
          <w:color w:val="000000"/>
        </w:rPr>
        <w:t xml:space="preserve">дам, семьям с детьми, опекунам. </w:t>
      </w:r>
      <w:r w:rsidR="00E82C48" w:rsidRPr="002348A4">
        <w:rPr>
          <w:rFonts w:ascii="Arial" w:hAnsi="Arial" w:cs="Arial"/>
          <w:color w:val="000000"/>
        </w:rPr>
        <w:t>При этом в составе дохода не учитывается государственная социальная помощь, оказываемая в соответствии с законодательством Российской Федерации. В состав д</w:t>
      </w:r>
      <w:r>
        <w:rPr>
          <w:rFonts w:ascii="Arial" w:hAnsi="Arial" w:cs="Arial"/>
          <w:color w:val="000000"/>
        </w:rPr>
        <w:t xml:space="preserve">охода семьи включаются доходы, </w:t>
      </w:r>
      <w:r w:rsidR="00E82C48" w:rsidRPr="002348A4">
        <w:rPr>
          <w:rFonts w:ascii="Arial" w:hAnsi="Arial" w:cs="Arial"/>
          <w:color w:val="000000"/>
        </w:rPr>
        <w:t xml:space="preserve">полученные от трудовой деятельности, в том числе по гражданско-правовым договорам, военной или иной службе, а также социальные </w:t>
      </w:r>
      <w:r w:rsidR="00E82C48" w:rsidRPr="002348A4">
        <w:rPr>
          <w:rFonts w:ascii="Arial" w:hAnsi="Arial" w:cs="Arial"/>
          <w:color w:val="000000"/>
        </w:rPr>
        <w:lastRenderedPageBreak/>
        <w:t>выплаты. Все члены семьи гражданина, обратившегося за материальной помощью, подтверждают свои доходы документально (заработная плата, стипендия, любые пособия, государственная или ведомственная пенсия и др.). Факт отсутствия доходов от трудовой деятельности подтверждается трудовой книжкой с записью об увольнении, либо выпиской из индивидуального лицевого счета в П</w:t>
      </w:r>
      <w:r w:rsidR="005A3B60">
        <w:rPr>
          <w:rFonts w:ascii="Arial" w:hAnsi="Arial" w:cs="Arial"/>
          <w:color w:val="000000"/>
        </w:rPr>
        <w:t xml:space="preserve">енсионный </w:t>
      </w:r>
      <w:r w:rsidR="00E82C48" w:rsidRPr="002348A4">
        <w:rPr>
          <w:rFonts w:ascii="Arial" w:hAnsi="Arial" w:cs="Arial"/>
          <w:color w:val="000000"/>
        </w:rPr>
        <w:t>Ф</w:t>
      </w:r>
      <w:r w:rsidR="005A3B60">
        <w:rPr>
          <w:rFonts w:ascii="Arial" w:hAnsi="Arial" w:cs="Arial"/>
          <w:color w:val="000000"/>
        </w:rPr>
        <w:t xml:space="preserve">онд </w:t>
      </w:r>
      <w:r w:rsidR="00E82C48" w:rsidRPr="002348A4">
        <w:rPr>
          <w:rFonts w:ascii="Arial" w:hAnsi="Arial" w:cs="Arial"/>
          <w:color w:val="000000"/>
        </w:rPr>
        <w:t>Р</w:t>
      </w:r>
      <w:r w:rsidR="005A3B60">
        <w:rPr>
          <w:rFonts w:ascii="Arial" w:hAnsi="Arial" w:cs="Arial"/>
          <w:color w:val="000000"/>
        </w:rPr>
        <w:t>оссийской Федерации</w:t>
      </w:r>
      <w:r w:rsidR="00E82C48" w:rsidRPr="002348A4">
        <w:rPr>
          <w:rFonts w:ascii="Arial" w:hAnsi="Arial" w:cs="Arial"/>
          <w:color w:val="000000"/>
        </w:rPr>
        <w:t>.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справк</w:t>
      </w:r>
      <w:r w:rsidR="007E4CC2">
        <w:rPr>
          <w:rFonts w:ascii="Arial" w:hAnsi="Arial" w:cs="Arial"/>
        </w:rPr>
        <w:t>и</w:t>
      </w:r>
      <w:r w:rsidR="00E82C48" w:rsidRPr="002348A4">
        <w:rPr>
          <w:rFonts w:ascii="Arial" w:hAnsi="Arial" w:cs="Arial"/>
        </w:rPr>
        <w:t xml:space="preserve"> об инвалидности;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органов внутренних дел, подтверждающую факт обращения по вопросу утраты документов и/или денег;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справку о пожаре, стихийном бедствии;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справки (копии справок), подтверждающих трудную жизненную ситуацию в связи с утратой здоровья, имущества, денежных средств или другими непредвиденными жизненными обстоятельствами;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документ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>, подтверждающи</w:t>
      </w:r>
      <w:r w:rsidR="007E4CC2">
        <w:rPr>
          <w:rFonts w:ascii="Arial" w:hAnsi="Arial" w:cs="Arial"/>
        </w:rPr>
        <w:t>х</w:t>
      </w:r>
      <w:r w:rsidR="00E82C48" w:rsidRPr="002348A4">
        <w:rPr>
          <w:rFonts w:ascii="Arial" w:hAnsi="Arial" w:cs="Arial"/>
        </w:rPr>
        <w:t xml:space="preserve"> жизненно важные непредвиденные расходы (счета, договора и др.), другие документы, </w:t>
      </w:r>
      <w:r w:rsidR="00EA2A47">
        <w:rPr>
          <w:rFonts w:ascii="Arial" w:hAnsi="Arial" w:cs="Arial"/>
        </w:rPr>
        <w:t xml:space="preserve">фотоматериалы, </w:t>
      </w:r>
      <w:r w:rsidR="00E82C48" w:rsidRPr="002348A4">
        <w:rPr>
          <w:rFonts w:ascii="Arial" w:hAnsi="Arial" w:cs="Arial"/>
        </w:rPr>
        <w:t>подтверждающие обоснованность обращения гражданина за материальной помощью;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при рассмотрении оказания помощи несовершеннолетним, родители должны представить документы, подтверждающие причину отсутствия дохода.</w:t>
      </w:r>
    </w:p>
    <w:p w:rsidR="00E82C48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E4CC2">
        <w:rPr>
          <w:rFonts w:ascii="Arial" w:hAnsi="Arial" w:cs="Arial"/>
        </w:rPr>
        <w:t xml:space="preserve">копию </w:t>
      </w:r>
      <w:r w:rsidR="00E82C48" w:rsidRPr="002348A4">
        <w:rPr>
          <w:rFonts w:ascii="Arial" w:hAnsi="Arial" w:cs="Arial"/>
        </w:rPr>
        <w:t>реквизит</w:t>
      </w:r>
      <w:r w:rsidR="007E4CC2">
        <w:rPr>
          <w:rFonts w:ascii="Arial" w:hAnsi="Arial" w:cs="Arial"/>
        </w:rPr>
        <w:t>ов</w:t>
      </w:r>
      <w:r w:rsidR="00E82C48" w:rsidRPr="002348A4">
        <w:rPr>
          <w:rFonts w:ascii="Arial" w:hAnsi="Arial" w:cs="Arial"/>
        </w:rPr>
        <w:t xml:space="preserve"> лицевого счета, открытого им в учреждении Банка России или иной кредитной организации;</w:t>
      </w:r>
    </w:p>
    <w:p w:rsidR="007E4CC2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-копию трудовой книжки (для неработающих граждан);</w:t>
      </w:r>
    </w:p>
    <w:p w:rsidR="007E4CC2" w:rsidRPr="002348A4" w:rsidRDefault="007E4CC2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-медицинские документы, подтверждающие необходимость приобретения </w:t>
      </w:r>
      <w:r w:rsidR="00B2262E">
        <w:rPr>
          <w:rFonts w:ascii="Arial" w:hAnsi="Arial" w:cs="Arial"/>
        </w:rPr>
        <w:t>жизненно важных дорогостоящих лекарств, оказания иной медицинской помощи.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2</w:t>
      </w:r>
      <w:r w:rsidRPr="002348A4">
        <w:rPr>
          <w:rFonts w:ascii="Arial" w:hAnsi="Arial" w:cs="Arial"/>
        </w:rPr>
        <w:t xml:space="preserve">. Решение об оказании материальной помощи или об отказе в оказании материальной помощи принимается в течение 20 рабочих дней со дня обращения заявителя. Днем обращения заявителя считается день подачи заявления, направленного в адрес </w:t>
      </w:r>
      <w:r w:rsidR="003B4978">
        <w:rPr>
          <w:rFonts w:ascii="Arial" w:hAnsi="Arial" w:cs="Arial"/>
        </w:rPr>
        <w:t>а</w:t>
      </w:r>
      <w:r w:rsidRPr="002348A4">
        <w:rPr>
          <w:rFonts w:ascii="Arial" w:hAnsi="Arial" w:cs="Arial"/>
        </w:rPr>
        <w:t>дминистрации. В случае, если Комиссией направляются запросы в рамках межведомственного взаимодействия, срок продлевается до 30 рабочих дней.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3</w:t>
      </w:r>
      <w:r w:rsidRPr="002348A4">
        <w:rPr>
          <w:rFonts w:ascii="Arial" w:hAnsi="Arial" w:cs="Arial"/>
        </w:rPr>
        <w:t>. Комиссия вправе проверить следующие сведения: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месте жительства, пребывания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доходах членов семьи или одиноко проживающего гражданина;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степени родства и (или) свойства членов семьи, их совместном проживании и ведении совместного хозяйства;</w:t>
      </w:r>
    </w:p>
    <w:p w:rsidR="00E82C48" w:rsidRPr="002348A4" w:rsidRDefault="00FF3FAF" w:rsidP="00F92CFB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о принадлежащем семье или одиноко проживающему гражданину имуществе на праве собственности.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Для проверки сведений Комиссия использует в установленном порядке ба</w:t>
      </w:r>
      <w:r w:rsidR="006555A6">
        <w:rPr>
          <w:rFonts w:ascii="Arial" w:hAnsi="Arial" w:cs="Arial"/>
        </w:rPr>
        <w:t>зы</w:t>
      </w:r>
      <w:r w:rsidRPr="002348A4">
        <w:rPr>
          <w:rFonts w:ascii="Arial" w:hAnsi="Arial" w:cs="Arial"/>
        </w:rPr>
        <w:t xml:space="preserve"> данных Пенсионного фонда РФ, Пушкинского управления социальной защиты населения, органов здравоохранения, медико-социальной службы, службы занятости, организаций  жилищно-коммунального обслуживания населения, других учреждений и организаций.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4</w:t>
      </w:r>
      <w:r w:rsidRPr="002348A4">
        <w:rPr>
          <w:rFonts w:ascii="Arial" w:hAnsi="Arial" w:cs="Arial"/>
        </w:rPr>
        <w:t>. Решение Комиссии об оказании материальной помощи либо об отказе в ее назначении доводится до сведения заявителя в письменной форме по его месту жительства.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5</w:t>
      </w:r>
      <w:r w:rsidRPr="002348A4">
        <w:rPr>
          <w:rFonts w:ascii="Arial" w:hAnsi="Arial" w:cs="Arial"/>
        </w:rPr>
        <w:t>. Не допускается необоснованная задержка оказания адресной материальной помощи на срок более одного месяца после принятия решения о ее оказании.</w:t>
      </w:r>
    </w:p>
    <w:p w:rsidR="00FF3FAF" w:rsidRPr="00FF3FAF" w:rsidRDefault="00FF3FAF" w:rsidP="00FF3FAF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F3FAF">
        <w:rPr>
          <w:rFonts w:ascii="Arial" w:hAnsi="Arial" w:cs="Arial"/>
        </w:rPr>
        <w:t>3.</w:t>
      </w:r>
      <w:r w:rsidR="00D87EC9">
        <w:rPr>
          <w:rFonts w:ascii="Arial" w:hAnsi="Arial" w:cs="Arial"/>
        </w:rPr>
        <w:t>6</w:t>
      </w:r>
      <w:r w:rsidR="006555A6">
        <w:rPr>
          <w:rFonts w:ascii="Arial" w:hAnsi="Arial" w:cs="Arial"/>
        </w:rPr>
        <w:t>.</w:t>
      </w:r>
      <w:r w:rsidRPr="00FF3FAF">
        <w:rPr>
          <w:rFonts w:ascii="Arial" w:hAnsi="Arial" w:cs="Arial"/>
        </w:rPr>
        <w:t xml:space="preserve"> Адресная материальная помощь перечисляется заявителю на основании </w:t>
      </w:r>
      <w:r>
        <w:rPr>
          <w:rFonts w:ascii="Arial" w:hAnsi="Arial" w:cs="Arial"/>
        </w:rPr>
        <w:t>п</w:t>
      </w:r>
      <w:r w:rsidRPr="00FF3FAF">
        <w:rPr>
          <w:rFonts w:ascii="Arial" w:hAnsi="Arial" w:cs="Arial"/>
        </w:rPr>
        <w:t xml:space="preserve">ротокола заседания Комиссии, </w:t>
      </w:r>
      <w:r w:rsidR="00554293">
        <w:rPr>
          <w:rFonts w:ascii="Arial" w:hAnsi="Arial" w:cs="Arial"/>
        </w:rPr>
        <w:t xml:space="preserve">подписанного </w:t>
      </w:r>
      <w:r w:rsidRPr="00FF3FAF">
        <w:rPr>
          <w:rFonts w:ascii="Arial" w:hAnsi="Arial" w:cs="Arial"/>
        </w:rPr>
        <w:t xml:space="preserve">Председателем Комиссии и </w:t>
      </w:r>
      <w:r w:rsidRPr="00FF3FAF">
        <w:rPr>
          <w:rFonts w:ascii="Arial" w:hAnsi="Arial" w:cs="Arial"/>
          <w:spacing w:val="2"/>
        </w:rPr>
        <w:t>осуществляется, путем перечисления денежных средств на личный счет заявителя в кредитной организации. В случае смерти получателя выплата адресной материальной помощи производится другому члену семьи (супругу(е), детям</w:t>
      </w:r>
      <w:r w:rsidR="00D76BF4">
        <w:rPr>
          <w:rFonts w:ascii="Arial" w:hAnsi="Arial" w:cs="Arial"/>
          <w:spacing w:val="2"/>
        </w:rPr>
        <w:t>, родителю</w:t>
      </w:r>
      <w:r w:rsidRPr="00FF3FAF">
        <w:rPr>
          <w:rFonts w:ascii="Arial" w:hAnsi="Arial" w:cs="Arial"/>
          <w:spacing w:val="2"/>
        </w:rPr>
        <w:t>), проживавшему совместно с получателем</w:t>
      </w:r>
      <w:r w:rsidR="00D76BF4">
        <w:rPr>
          <w:rFonts w:ascii="Arial" w:hAnsi="Arial" w:cs="Arial"/>
          <w:spacing w:val="2"/>
        </w:rPr>
        <w:t xml:space="preserve"> денежных средств</w:t>
      </w:r>
      <w:r w:rsidRPr="00FF3FAF">
        <w:rPr>
          <w:rFonts w:ascii="Arial" w:hAnsi="Arial" w:cs="Arial"/>
          <w:spacing w:val="2"/>
        </w:rPr>
        <w:t xml:space="preserve">. </w:t>
      </w:r>
    </w:p>
    <w:p w:rsidR="005E3C3D" w:rsidRPr="002348A4" w:rsidRDefault="005E3C3D" w:rsidP="005E3C3D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E3C3D" w:rsidRPr="002348A4" w:rsidRDefault="00E82C48" w:rsidP="005E3C3D">
      <w:pPr>
        <w:pStyle w:val="4"/>
        <w:keepNext w:val="0"/>
        <w:keepLines w:val="0"/>
        <w:numPr>
          <w:ilvl w:val="0"/>
          <w:numId w:val="4"/>
        </w:numPr>
        <w:spacing w:before="0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 xml:space="preserve">Отказ в оказании адресной материальной помощи. </w:t>
      </w:r>
    </w:p>
    <w:p w:rsidR="00F92CFB" w:rsidRPr="002348A4" w:rsidRDefault="00F92CFB" w:rsidP="00F92CFB">
      <w:pPr>
        <w:rPr>
          <w:rFonts w:ascii="Arial" w:hAnsi="Arial" w:cs="Arial"/>
          <w:sz w:val="24"/>
          <w:szCs w:val="24"/>
        </w:rPr>
      </w:pPr>
    </w:p>
    <w:p w:rsidR="00E82C48" w:rsidRDefault="00E82C48" w:rsidP="00F92CFB">
      <w:pPr>
        <w:pStyle w:val="4"/>
        <w:keepNext w:val="0"/>
        <w:keepLines w:val="0"/>
        <w:spacing w:before="0"/>
        <w:ind w:left="0" w:firstLine="567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>4.1 Адресная материальная помощь не оказывается:</w:t>
      </w:r>
    </w:p>
    <w:p w:rsidR="00EB7A96" w:rsidRPr="00EB7A96" w:rsidRDefault="00EB7A96" w:rsidP="00EB7A9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при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отсутстви</w:t>
      </w:r>
      <w:r w:rsidR="00B97368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и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у гражданина постоянной регистрации по месту жительства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         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городе </w:t>
      </w:r>
      <w:r w:rsidR="002927C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Пушкино</w:t>
      </w:r>
      <w:r w:rsidRPr="00EB7A96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;</w:t>
      </w:r>
    </w:p>
    <w:p w:rsidR="003A3E83" w:rsidRDefault="003A3E83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A3E83" w:rsidRDefault="003A3E83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A3E83" w:rsidRDefault="003A3E83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в случае представления заявителем неполных и (или) недостоверных сведений о составе семьи, доходах всех членов семьи, принадлежащем ему имуществе на праве собственности, а также других недостоверных сведений в представленных документах;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семьям, в которых трудоспособные члены семьи не предпринимают реальных мер по трудоустройству и получению доходов (за исключением случаев, вызванных чрезвычайными ситуациями: стихийными бедствиями (пожары, наводнения), техногенными авариями, военными действиями);</w:t>
      </w:r>
    </w:p>
    <w:p w:rsidR="00E82C48" w:rsidRPr="002348A4" w:rsidRDefault="00FF3FAF" w:rsidP="00E82C48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если в состав семьи входят неработающие матери (отцы), осуществляющие уход за детьми старше трех лет, за исключением случаев ухода за ребенком с ограниченными физическими возможностями (ребенка-инвалида);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инвалида на покупку лекарств, если он отказался от лекарственного обеспечения,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медицинской помощи (специализированного лечения, оперативного вмешательства и др.), оказание которой проводится по заключению экспертных советов ЛПУ за счет средств </w:t>
      </w:r>
      <w:r w:rsidR="006555A6">
        <w:rPr>
          <w:rFonts w:ascii="Arial" w:hAnsi="Arial" w:cs="Arial"/>
        </w:rPr>
        <w:t>обязательного медицинского страхования</w:t>
      </w:r>
      <w:r w:rsidR="00E82C48" w:rsidRPr="002348A4">
        <w:rPr>
          <w:rFonts w:ascii="Arial" w:hAnsi="Arial" w:cs="Arial"/>
        </w:rPr>
        <w:t>, квоты Министерства здравоохранения РФ</w:t>
      </w:r>
      <w:bookmarkStart w:id="0" w:name="_GoBack"/>
      <w:bookmarkEnd w:id="0"/>
      <w:r w:rsidR="00E82C48" w:rsidRPr="002348A4">
        <w:rPr>
          <w:rFonts w:ascii="Arial" w:hAnsi="Arial" w:cs="Arial"/>
        </w:rPr>
        <w:t>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возмещение расходов по оплате за санаторно-курортное лечение, входящего в набор социальных услуг в соответствии с действующим законодательством;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текущий и капитальный ремонт жилых и не жилых помещений;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расходы по установке надгробий;</w:t>
      </w:r>
    </w:p>
    <w:p w:rsidR="00E82C48" w:rsidRPr="002348A4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 xml:space="preserve">на оплату покупки, установки и ремонта приборов учета горячей и холодной воды, электрических и газовых счетчиков, кухонных плит, газового оборудования, отопительных систем и другого технического оборудования; 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82C48" w:rsidRPr="002348A4">
        <w:rPr>
          <w:rFonts w:ascii="Arial" w:hAnsi="Arial" w:cs="Arial"/>
        </w:rPr>
        <w:t>на погашение задолженности по оплате жилья и коммунальных услуг;</w:t>
      </w:r>
    </w:p>
    <w:p w:rsidR="00024153" w:rsidRDefault="00024153" w:rsidP="00024153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погашение кредитной задолженности;</w:t>
      </w:r>
    </w:p>
    <w:p w:rsidR="00E82C48" w:rsidRDefault="00FF3FAF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76BF4">
        <w:rPr>
          <w:rFonts w:ascii="Arial" w:hAnsi="Arial" w:cs="Arial"/>
        </w:rPr>
        <w:t>на приобретение оргтехники;</w:t>
      </w:r>
    </w:p>
    <w:p w:rsidR="00D76BF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 повторном обращении гражданина, не подтвердившего возникновение трудной жизненной ситуации;</w:t>
      </w:r>
    </w:p>
    <w:p w:rsidR="00D76BF4" w:rsidRPr="002348A4" w:rsidRDefault="00D76BF4" w:rsidP="00E82C48">
      <w:pPr>
        <w:pStyle w:val="unformattext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-в случае отказа заявителя на проведение Комиссией материально-бытового обследования условий его проживания.</w:t>
      </w:r>
    </w:p>
    <w:p w:rsidR="00E82C48" w:rsidRDefault="00C22A2F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-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в случае отказа заявителя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на обработку его персональных данных в соответствии </w:t>
      </w:r>
      <w:r w:rsidR="00EC40F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              </w:t>
      </w:r>
      <w:r w:rsidRPr="00C22A2F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 законодательством о персональных данных</w:t>
      </w:r>
      <w:r w:rsidR="00EA02F4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.</w:t>
      </w: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Default="00EA02F4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A04319" w:rsidRDefault="00A04319" w:rsidP="00EA02F4">
      <w:pPr>
        <w:ind w:left="0"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</w:p>
    <w:p w:rsidR="00EA02F4" w:rsidRPr="00C22A2F" w:rsidRDefault="00EA02F4" w:rsidP="00EA02F4">
      <w:pPr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Приложение №2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2348A4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2348A4" w:rsidRDefault="00A66AC5" w:rsidP="00A66AC5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D39E5">
        <w:rPr>
          <w:rFonts w:ascii="Arial" w:hAnsi="Arial" w:cs="Arial"/>
          <w:sz w:val="24"/>
          <w:szCs w:val="24"/>
        </w:rPr>
        <w:t xml:space="preserve">                     </w:t>
      </w:r>
      <w:r w:rsidR="009D452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54669A" w:rsidRPr="002348A4">
        <w:rPr>
          <w:rFonts w:ascii="Arial" w:hAnsi="Arial" w:cs="Arial"/>
          <w:sz w:val="24"/>
          <w:szCs w:val="24"/>
        </w:rPr>
        <w:t>О</w:t>
      </w:r>
      <w:r w:rsidR="00E82C48" w:rsidRPr="002348A4">
        <w:rPr>
          <w:rFonts w:ascii="Arial" w:hAnsi="Arial" w:cs="Arial"/>
          <w:sz w:val="24"/>
          <w:szCs w:val="24"/>
        </w:rPr>
        <w:t>т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9D452B">
        <w:rPr>
          <w:rFonts w:ascii="Arial" w:hAnsi="Arial" w:cs="Arial"/>
          <w:sz w:val="24"/>
          <w:szCs w:val="24"/>
        </w:rPr>
        <w:t>09.08.2018</w:t>
      </w:r>
      <w:r>
        <w:rPr>
          <w:rFonts w:ascii="Arial" w:hAnsi="Arial" w:cs="Arial"/>
          <w:sz w:val="24"/>
          <w:szCs w:val="24"/>
        </w:rPr>
        <w:t xml:space="preserve">  </w:t>
      </w:r>
      <w:r w:rsidR="00E82C48" w:rsidRPr="002348A4">
        <w:rPr>
          <w:rFonts w:ascii="Arial" w:hAnsi="Arial" w:cs="Arial"/>
          <w:sz w:val="24"/>
          <w:szCs w:val="24"/>
        </w:rPr>
        <w:t>№</w:t>
      </w:r>
      <w:r w:rsidR="0054669A">
        <w:rPr>
          <w:rFonts w:ascii="Arial" w:hAnsi="Arial" w:cs="Arial"/>
          <w:sz w:val="24"/>
          <w:szCs w:val="24"/>
        </w:rPr>
        <w:t xml:space="preserve"> </w:t>
      </w:r>
      <w:r w:rsidR="009D452B">
        <w:rPr>
          <w:rFonts w:ascii="Arial" w:hAnsi="Arial" w:cs="Arial"/>
          <w:sz w:val="24"/>
          <w:szCs w:val="24"/>
        </w:rPr>
        <w:t>1604</w:t>
      </w: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E82C48">
      <w:pPr>
        <w:pStyle w:val="tekstvpr"/>
        <w:spacing w:before="0" w:beforeAutospacing="0" w:after="0" w:afterAutospacing="0"/>
        <w:jc w:val="right"/>
        <w:rPr>
          <w:rFonts w:ascii="Arial" w:hAnsi="Arial" w:cs="Arial"/>
        </w:rPr>
      </w:pPr>
    </w:p>
    <w:p w:rsidR="00E82C48" w:rsidRPr="002348A4" w:rsidRDefault="00E82C48" w:rsidP="000742C6">
      <w:pPr>
        <w:pStyle w:val="3"/>
        <w:spacing w:before="0" w:line="240" w:lineRule="auto"/>
        <w:ind w:left="709"/>
        <w:jc w:val="center"/>
        <w:rPr>
          <w:rFonts w:ascii="Arial" w:hAnsi="Arial" w:cs="Arial"/>
          <w:color w:val="auto"/>
          <w:sz w:val="24"/>
          <w:szCs w:val="24"/>
        </w:rPr>
      </w:pPr>
      <w:r w:rsidRPr="002348A4">
        <w:rPr>
          <w:rFonts w:ascii="Arial" w:hAnsi="Arial" w:cs="Arial"/>
          <w:color w:val="auto"/>
          <w:sz w:val="24"/>
          <w:szCs w:val="24"/>
        </w:rPr>
        <w:t>Положение о комиссии  по 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E82C48" w:rsidRPr="00FF3FAF" w:rsidRDefault="00E82C48" w:rsidP="00E82C48">
      <w:pPr>
        <w:jc w:val="center"/>
        <w:rPr>
          <w:rFonts w:ascii="Arial" w:hAnsi="Arial" w:cs="Arial"/>
          <w:b/>
          <w:sz w:val="24"/>
          <w:szCs w:val="24"/>
        </w:rPr>
      </w:pPr>
    </w:p>
    <w:p w:rsidR="005E3C3D" w:rsidRPr="00FF3FAF" w:rsidRDefault="00E82C48" w:rsidP="005E3C3D">
      <w:pPr>
        <w:pStyle w:val="4"/>
        <w:keepNext w:val="0"/>
        <w:keepLines w:val="0"/>
        <w:numPr>
          <w:ilvl w:val="0"/>
          <w:numId w:val="5"/>
        </w:numPr>
        <w:spacing w:before="0"/>
        <w:rPr>
          <w:rFonts w:ascii="Arial" w:hAnsi="Arial" w:cs="Arial"/>
          <w:i w:val="0"/>
          <w:color w:val="auto"/>
          <w:sz w:val="24"/>
          <w:szCs w:val="24"/>
        </w:rPr>
      </w:pPr>
      <w:r w:rsidRPr="00FF3FAF">
        <w:rPr>
          <w:rFonts w:ascii="Arial" w:hAnsi="Arial" w:cs="Arial"/>
          <w:i w:val="0"/>
          <w:color w:val="auto"/>
          <w:sz w:val="24"/>
          <w:szCs w:val="24"/>
        </w:rPr>
        <w:t>Общие положения</w:t>
      </w:r>
    </w:p>
    <w:p w:rsidR="005E3C3D" w:rsidRPr="002348A4" w:rsidRDefault="005E3C3D" w:rsidP="005E3C3D">
      <w:pPr>
        <w:pStyle w:val="4"/>
        <w:keepNext w:val="0"/>
        <w:keepLines w:val="0"/>
        <w:spacing w:before="0"/>
        <w:ind w:left="4199"/>
        <w:rPr>
          <w:rFonts w:ascii="Arial" w:hAnsi="Arial" w:cs="Arial"/>
          <w:b w:val="0"/>
          <w:color w:val="auto"/>
          <w:sz w:val="24"/>
          <w:szCs w:val="24"/>
        </w:rPr>
      </w:pPr>
    </w:p>
    <w:p w:rsidR="00E82C48" w:rsidRPr="00F76D68" w:rsidRDefault="00E82C48" w:rsidP="005E3C3D">
      <w:pPr>
        <w:pStyle w:val="4"/>
        <w:keepNext w:val="0"/>
        <w:keepLines w:val="0"/>
        <w:spacing w:before="0"/>
        <w:ind w:left="0" w:firstLine="709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1.1. Комиссия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 (далее - Комиссия) 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создается при администрации Пушкинского муниципального района Московской области (далее – 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А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дминистрация) для рассмотрения заявлений граждан, нуждающихся в адресной материальной по</w:t>
      </w:r>
      <w:r w:rsidR="008974BB">
        <w:rPr>
          <w:rFonts w:ascii="Arial" w:hAnsi="Arial" w:cs="Arial"/>
          <w:b w:val="0"/>
          <w:i w:val="0"/>
          <w:color w:val="auto"/>
          <w:sz w:val="24"/>
          <w:szCs w:val="24"/>
        </w:rPr>
        <w:t>мощи</w:t>
      </w:r>
      <w:r w:rsidRPr="00F76D68">
        <w:rPr>
          <w:rFonts w:ascii="Arial" w:hAnsi="Arial" w:cs="Arial"/>
          <w:b w:val="0"/>
          <w:i w:val="0"/>
          <w:color w:val="auto"/>
          <w:sz w:val="24"/>
          <w:szCs w:val="24"/>
        </w:rPr>
        <w:t>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1.2. Комиссия в своей деятельности руководствуется </w:t>
      </w:r>
      <w:hyperlink r:id="rId12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Конституцией</w:t>
        </w:r>
      </w:hyperlink>
      <w:r w:rsidRPr="002348A4">
        <w:rPr>
          <w:rFonts w:ascii="Arial" w:hAnsi="Arial" w:cs="Arial"/>
        </w:rPr>
        <w:t xml:space="preserve"> Российской Федерации, федеральными законами, постановлениями и распоряжениями Правительства Российской Федерации, нормативными правовыми актами Московской области, </w:t>
      </w:r>
      <w:r w:rsidR="002348A4">
        <w:rPr>
          <w:rFonts w:ascii="Arial" w:hAnsi="Arial" w:cs="Arial"/>
        </w:rPr>
        <w:t>Уставом Пушкинского муниципального района</w:t>
      </w:r>
      <w:r w:rsidR="0062501A">
        <w:rPr>
          <w:rFonts w:ascii="Arial" w:hAnsi="Arial" w:cs="Arial"/>
        </w:rPr>
        <w:t xml:space="preserve"> Московской области</w:t>
      </w:r>
      <w:r w:rsidR="002348A4">
        <w:rPr>
          <w:rFonts w:ascii="Arial" w:hAnsi="Arial" w:cs="Arial"/>
        </w:rPr>
        <w:t xml:space="preserve">, </w:t>
      </w:r>
      <w:hyperlink r:id="rId13" w:history="1">
        <w:r w:rsidRPr="002348A4">
          <w:rPr>
            <w:rStyle w:val="a6"/>
            <w:rFonts w:ascii="Arial" w:eastAsiaTheme="majorEastAsia" w:hAnsi="Arial" w:cs="Arial"/>
            <w:color w:val="auto"/>
            <w:u w:val="none"/>
          </w:rPr>
          <w:t>Уставом</w:t>
        </w:r>
      </w:hyperlink>
      <w:r w:rsidRPr="002348A4">
        <w:rPr>
          <w:rFonts w:ascii="Arial" w:hAnsi="Arial" w:cs="Arial"/>
        </w:rPr>
        <w:t xml:space="preserve"> городского поселения Пушкино</w:t>
      </w:r>
      <w:r w:rsidR="0062501A">
        <w:rPr>
          <w:rFonts w:ascii="Arial" w:hAnsi="Arial" w:cs="Arial"/>
        </w:rPr>
        <w:t xml:space="preserve"> Пушкинского муниципального района Московской области</w:t>
      </w:r>
      <w:r w:rsidRPr="002348A4">
        <w:rPr>
          <w:rFonts w:ascii="Arial" w:hAnsi="Arial" w:cs="Arial"/>
        </w:rPr>
        <w:t>, а также настоящим Положением.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:rsidR="00E82C48" w:rsidRPr="002348A4" w:rsidRDefault="00E82C48" w:rsidP="005E3C3D">
      <w:pPr>
        <w:ind w:left="0" w:firstLine="69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48A4">
        <w:rPr>
          <w:rFonts w:ascii="Arial" w:hAnsi="Arial" w:cs="Arial"/>
          <w:sz w:val="24"/>
          <w:szCs w:val="24"/>
        </w:rPr>
        <w:t xml:space="preserve">1.4. Комиссия организует свою работу во взаимодействии с </w:t>
      </w:r>
      <w:r w:rsidR="00880B71">
        <w:rPr>
          <w:rFonts w:ascii="Arial" w:hAnsi="Arial" w:cs="Arial"/>
          <w:sz w:val="24"/>
          <w:szCs w:val="24"/>
        </w:rPr>
        <w:t xml:space="preserve">исполнительными органами </w:t>
      </w:r>
      <w:r w:rsidR="00880B71" w:rsidRPr="002348A4">
        <w:rPr>
          <w:rFonts w:ascii="Arial" w:hAnsi="Arial" w:cs="Arial"/>
          <w:sz w:val="24"/>
          <w:szCs w:val="24"/>
        </w:rPr>
        <w:t>государственн</w:t>
      </w:r>
      <w:r w:rsidR="00880B71">
        <w:rPr>
          <w:rFonts w:ascii="Arial" w:hAnsi="Arial" w:cs="Arial"/>
          <w:sz w:val="24"/>
          <w:szCs w:val="24"/>
        </w:rPr>
        <w:t>ой власти</w:t>
      </w:r>
      <w:r w:rsidR="00880B71" w:rsidRPr="002348A4">
        <w:rPr>
          <w:rFonts w:ascii="Arial" w:hAnsi="Arial" w:cs="Arial"/>
          <w:sz w:val="24"/>
          <w:szCs w:val="24"/>
        </w:rPr>
        <w:t xml:space="preserve"> Московской области</w:t>
      </w:r>
      <w:r w:rsidR="00880B71">
        <w:rPr>
          <w:rFonts w:ascii="Arial" w:hAnsi="Arial" w:cs="Arial"/>
          <w:sz w:val="24"/>
          <w:szCs w:val="24"/>
        </w:rPr>
        <w:t>, органами и структурными подразделениями</w:t>
      </w:r>
      <w:r w:rsidRPr="002348A4">
        <w:rPr>
          <w:rFonts w:ascii="Arial" w:hAnsi="Arial" w:cs="Arial"/>
          <w:sz w:val="24"/>
          <w:szCs w:val="24"/>
        </w:rPr>
        <w:t xml:space="preserve"> администрации, </w:t>
      </w:r>
      <w:r w:rsidR="00880B71">
        <w:rPr>
          <w:rFonts w:ascii="Arial" w:hAnsi="Arial" w:cs="Arial"/>
          <w:sz w:val="24"/>
          <w:szCs w:val="24"/>
        </w:rPr>
        <w:t xml:space="preserve">предприятиями </w:t>
      </w:r>
      <w:r w:rsidRPr="002348A4">
        <w:rPr>
          <w:rFonts w:ascii="Arial" w:hAnsi="Arial" w:cs="Arial"/>
          <w:sz w:val="24"/>
          <w:szCs w:val="24"/>
        </w:rPr>
        <w:t>и учреждениями</w:t>
      </w:r>
      <w:r w:rsidR="00880B71">
        <w:rPr>
          <w:rFonts w:ascii="Arial" w:hAnsi="Arial" w:cs="Arial"/>
          <w:sz w:val="24"/>
          <w:szCs w:val="24"/>
        </w:rPr>
        <w:t>, иными организациями.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1.5. Состав Комиссии и внесение в него изменений утверждаются </w:t>
      </w:r>
      <w:r w:rsidR="00F76D68">
        <w:rPr>
          <w:rFonts w:ascii="Arial" w:hAnsi="Arial" w:cs="Arial"/>
        </w:rPr>
        <w:t xml:space="preserve">постановлением </w:t>
      </w:r>
      <w:r w:rsidR="008974BB">
        <w:rPr>
          <w:rFonts w:ascii="Arial" w:hAnsi="Arial" w:cs="Arial"/>
        </w:rPr>
        <w:t>А</w:t>
      </w:r>
      <w:r w:rsidR="00F76D68">
        <w:rPr>
          <w:rFonts w:ascii="Arial" w:hAnsi="Arial" w:cs="Arial"/>
        </w:rPr>
        <w:t>дминистрации.</w:t>
      </w:r>
    </w:p>
    <w:p w:rsidR="00E82C48" w:rsidRPr="002348A4" w:rsidRDefault="00E82C48" w:rsidP="00E82C48">
      <w:pPr>
        <w:pStyle w:val="teksto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</w:p>
    <w:p w:rsidR="00E82C48" w:rsidRPr="002348A4" w:rsidRDefault="00E82C48" w:rsidP="00E82C48">
      <w:pPr>
        <w:pStyle w:val="4"/>
        <w:keepNext w:val="0"/>
        <w:keepLines w:val="0"/>
        <w:numPr>
          <w:ilvl w:val="0"/>
          <w:numId w:val="5"/>
        </w:numPr>
        <w:spacing w:before="0"/>
        <w:ind w:left="426" w:firstLine="3413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2348A4">
        <w:rPr>
          <w:rFonts w:ascii="Arial" w:hAnsi="Arial" w:cs="Arial"/>
          <w:i w:val="0"/>
          <w:color w:val="auto"/>
          <w:sz w:val="24"/>
          <w:szCs w:val="24"/>
        </w:rPr>
        <w:t>Организация работы Комиссии</w:t>
      </w:r>
    </w:p>
    <w:p w:rsidR="002348A4" w:rsidRDefault="002348A4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 1. Комиссия состоит из: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председателя Комиссии;</w:t>
      </w:r>
    </w:p>
    <w:p w:rsidR="00E82C48" w:rsidRPr="002348A4" w:rsidRDefault="0044507A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заместител</w:t>
      </w:r>
      <w:r w:rsidR="00327E7A">
        <w:rPr>
          <w:rFonts w:ascii="Arial" w:hAnsi="Arial" w:cs="Arial"/>
        </w:rPr>
        <w:t>я</w:t>
      </w:r>
      <w:r w:rsidR="00E82C48" w:rsidRPr="002348A4">
        <w:rPr>
          <w:rFonts w:ascii="Arial" w:hAnsi="Arial" w:cs="Arial"/>
        </w:rPr>
        <w:t xml:space="preserve"> председателя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членов</w:t>
      </w:r>
      <w:r w:rsidRPr="002348A4">
        <w:rPr>
          <w:rFonts w:ascii="Arial" w:hAnsi="Arial" w:cs="Arial"/>
        </w:rPr>
        <w:t xml:space="preserve">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- </w:t>
      </w:r>
      <w:r w:rsidR="00327E7A">
        <w:rPr>
          <w:rFonts w:ascii="Arial" w:hAnsi="Arial" w:cs="Arial"/>
        </w:rPr>
        <w:t>секретаря</w:t>
      </w:r>
      <w:r w:rsidRPr="002348A4">
        <w:rPr>
          <w:rFonts w:ascii="Arial" w:hAnsi="Arial" w:cs="Arial"/>
        </w:rPr>
        <w:t xml:space="preserve">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2.2.Комиссия проводит заседания по мере необходимости.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2.3.Заседание Комиссии считается правомочным, если на нем присутствуют более половины ее членов.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2.4. Заседание Комиссии ведет председатель Комиссии, а в случае его отсутствия – заместитель председателя Комиссии.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2.5.Председатель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осуществляет общее руководство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вносит предложения в повестку дня заседания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подписывает протоколы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2.6. Члены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знакомятся с материалами по вопросам, рассматриваемым Комиссией;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вносят предложения по вопросам, находящимся в компетенции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выполняют поручения Комиссии;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участвуют в подготовке вопросов для заседания Комиссии.</w:t>
      </w:r>
    </w:p>
    <w:p w:rsidR="003A3E83" w:rsidRDefault="003A3E83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2.7. Секретарь Комиссии:</w:t>
      </w:r>
    </w:p>
    <w:p w:rsidR="00E82C48" w:rsidRPr="002348A4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организует проведение заседаний Комиссии;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 xml:space="preserve"> - собирает материалы, необходимые для рассмотрения заявлений граждан об оказании материальной помощи;</w:t>
      </w:r>
    </w:p>
    <w:p w:rsidR="008974BB" w:rsidRPr="002348A4" w:rsidRDefault="008974BB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462C">
        <w:rPr>
          <w:rFonts w:ascii="Arial" w:hAnsi="Arial" w:cs="Arial"/>
        </w:rPr>
        <w:t>ведет учет заяв</w:t>
      </w:r>
      <w:r w:rsidR="002E3106">
        <w:rPr>
          <w:rFonts w:ascii="Arial" w:hAnsi="Arial" w:cs="Arial"/>
        </w:rPr>
        <w:t>ителей</w:t>
      </w:r>
      <w:r w:rsidR="00DA462C">
        <w:rPr>
          <w:rFonts w:ascii="Arial" w:hAnsi="Arial" w:cs="Arial"/>
        </w:rPr>
        <w:t>, обратившихся за помощью</w:t>
      </w:r>
    </w:p>
    <w:p w:rsidR="00E82C48" w:rsidRDefault="00E82C48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- ве</w:t>
      </w:r>
      <w:r w:rsidR="00DA462C">
        <w:rPr>
          <w:rFonts w:ascii="Arial" w:hAnsi="Arial" w:cs="Arial"/>
        </w:rPr>
        <w:t>дет протокол заседания Комиссии;</w:t>
      </w:r>
    </w:p>
    <w:p w:rsidR="00DA462C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решение Комиссии;</w:t>
      </w:r>
    </w:p>
    <w:p w:rsidR="00DA462C" w:rsidRPr="002348A4" w:rsidRDefault="00DA462C" w:rsidP="002348A4">
      <w:pPr>
        <w:pStyle w:val="teksto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хранение документации Комиссии.</w:t>
      </w:r>
    </w:p>
    <w:p w:rsidR="00E82C48" w:rsidRPr="002348A4" w:rsidRDefault="00E82C48" w:rsidP="005E3C3D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348A4">
        <w:rPr>
          <w:rFonts w:ascii="Arial" w:hAnsi="Arial" w:cs="Arial"/>
        </w:rPr>
        <w:t>2.8.Решения Комиссии оформляются протоколом, который подписывается секретарем и утверждается председателем Комиссии. Решения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E82C48" w:rsidRDefault="00E82C48">
      <w:pPr>
        <w:ind w:left="0"/>
        <w:rPr>
          <w:rFonts w:ascii="Arial" w:hAnsi="Arial" w:cs="Arial"/>
          <w:sz w:val="24"/>
          <w:szCs w:val="24"/>
        </w:rPr>
      </w:pPr>
    </w:p>
    <w:p w:rsidR="00DA462C" w:rsidRDefault="00DA462C" w:rsidP="00DA462C">
      <w:pPr>
        <w:pStyle w:val="1"/>
        <w:rPr>
          <w:rFonts w:ascii="Arial" w:hAnsi="Arial" w:cs="Arial"/>
          <w:b/>
          <w:sz w:val="24"/>
          <w:szCs w:val="24"/>
        </w:rPr>
      </w:pPr>
      <w:r w:rsidRPr="00DA462C">
        <w:rPr>
          <w:rFonts w:ascii="Arial" w:hAnsi="Arial" w:cs="Arial"/>
          <w:b/>
          <w:sz w:val="24"/>
          <w:szCs w:val="24"/>
        </w:rPr>
        <w:t>3.Основные функции комиссии</w:t>
      </w:r>
    </w:p>
    <w:p w:rsidR="00C330B9" w:rsidRPr="00C330B9" w:rsidRDefault="00C330B9" w:rsidP="00C330B9">
      <w:pPr>
        <w:rPr>
          <w:lang w:eastAsia="ru-RU"/>
        </w:rPr>
      </w:pP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 w:rsidRPr="00DA462C">
        <w:rPr>
          <w:rFonts w:ascii="Arial" w:hAnsi="Arial" w:cs="Arial"/>
          <w:sz w:val="24"/>
          <w:szCs w:val="24"/>
          <w:lang w:eastAsia="ru-RU"/>
        </w:rPr>
        <w:t>3.1</w:t>
      </w:r>
      <w:r w:rsidR="00302E99">
        <w:rPr>
          <w:rFonts w:ascii="Arial" w:hAnsi="Arial" w:cs="Arial"/>
          <w:sz w:val="24"/>
          <w:szCs w:val="24"/>
          <w:lang w:eastAsia="ru-RU"/>
        </w:rPr>
        <w:t>.</w:t>
      </w:r>
      <w:r w:rsidR="00227306">
        <w:rPr>
          <w:rFonts w:ascii="Arial" w:hAnsi="Arial" w:cs="Arial"/>
          <w:sz w:val="24"/>
          <w:szCs w:val="24"/>
          <w:lang w:eastAsia="ru-RU"/>
        </w:rPr>
        <w:t>Основными функциями К</w:t>
      </w:r>
      <w:r>
        <w:rPr>
          <w:rFonts w:ascii="Arial" w:hAnsi="Arial" w:cs="Arial"/>
          <w:sz w:val="24"/>
          <w:szCs w:val="24"/>
          <w:lang w:eastAsia="ru-RU"/>
        </w:rPr>
        <w:t>омиссии являются:</w:t>
      </w:r>
    </w:p>
    <w:p w:rsidR="00DA462C" w:rsidRDefault="00DA462C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принятие решения об оказании</w:t>
      </w:r>
      <w:r w:rsidR="006372DD">
        <w:rPr>
          <w:rFonts w:ascii="Arial" w:hAnsi="Arial" w:cs="Arial"/>
          <w:sz w:val="24"/>
          <w:szCs w:val="24"/>
          <w:lang w:eastAsia="ru-RU"/>
        </w:rPr>
        <w:t xml:space="preserve"> адресной материальной помощи гражданам, находящимся в трудной жизненной ситуации;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осуществление контроля за выполнением принятых Комиссией решений;</w:t>
      </w:r>
    </w:p>
    <w:p w:rsidR="006372DD" w:rsidRDefault="006372DD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получение необходимой информации у предприятий, учреждений и организаций для правильного принятия решения;</w:t>
      </w:r>
    </w:p>
    <w:p w:rsidR="00C330B9" w:rsidRDefault="00C330B9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в необходимых случаях участие в обследовании материально</w:t>
      </w:r>
      <w:r w:rsidR="00E903B1">
        <w:rPr>
          <w:rFonts w:ascii="Arial" w:hAnsi="Arial" w:cs="Arial"/>
          <w:sz w:val="24"/>
          <w:szCs w:val="24"/>
          <w:lang w:eastAsia="ru-RU"/>
        </w:rPr>
        <w:t>-бытовых условий заявителя.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E903B1" w:rsidRDefault="00E903B1" w:rsidP="00E903B1">
      <w:pPr>
        <w:jc w:val="center"/>
        <w:rPr>
          <w:rFonts w:ascii="Arial" w:hAnsi="Arial" w:cs="Arial"/>
          <w:b/>
          <w:sz w:val="24"/>
          <w:szCs w:val="24"/>
        </w:rPr>
      </w:pPr>
      <w:r w:rsidRPr="00E903B1">
        <w:rPr>
          <w:rFonts w:ascii="Arial" w:hAnsi="Arial" w:cs="Arial"/>
          <w:b/>
          <w:sz w:val="24"/>
          <w:szCs w:val="24"/>
        </w:rPr>
        <w:t>4.Заключительные положения</w:t>
      </w:r>
    </w:p>
    <w:p w:rsidR="00E903B1" w:rsidRDefault="00E903B1" w:rsidP="006372DD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03B1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4.1 </w:t>
      </w:r>
      <w:r w:rsidRPr="00321D6A">
        <w:rPr>
          <w:rFonts w:ascii="Arial" w:hAnsi="Arial" w:cs="Arial"/>
          <w:sz w:val="24"/>
          <w:szCs w:val="24"/>
          <w:lang w:eastAsia="ru-RU"/>
        </w:rPr>
        <w:t>Организационное и материально-техническое обеспечение деятельности Комиссии осуществляется за счет средств местного бюджета.</w:t>
      </w:r>
    </w:p>
    <w:p w:rsidR="00321D6A" w:rsidRPr="00321D6A" w:rsidRDefault="00321D6A" w:rsidP="00321D6A">
      <w:pPr>
        <w:ind w:left="0" w:firstLine="69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4.2 Контроль за использованием денежных средств, выделенных из бюджета городского поселения Пушкино для оказания адресной материальной помощи, осуществляет </w:t>
      </w:r>
      <w:r w:rsidR="001B6909">
        <w:rPr>
          <w:rFonts w:ascii="Arial" w:hAnsi="Arial" w:cs="Arial"/>
          <w:sz w:val="24"/>
          <w:szCs w:val="24"/>
          <w:lang w:eastAsia="ru-RU"/>
        </w:rPr>
        <w:t>администрация Пушкинского муниципального района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E82C48" w:rsidRPr="002348A4" w:rsidRDefault="00E82C48">
      <w:pPr>
        <w:ind w:left="0"/>
        <w:rPr>
          <w:rFonts w:ascii="Arial" w:hAnsi="Arial" w:cs="Arial"/>
          <w:sz w:val="24"/>
          <w:szCs w:val="24"/>
        </w:rPr>
      </w:pPr>
      <w:r w:rsidRPr="002348A4">
        <w:rPr>
          <w:rFonts w:ascii="Arial" w:hAnsi="Arial" w:cs="Arial"/>
          <w:sz w:val="24"/>
          <w:szCs w:val="24"/>
        </w:rPr>
        <w:br w:type="page"/>
      </w:r>
    </w:p>
    <w:p w:rsidR="003A3E83" w:rsidRDefault="003A3E83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3A3E83" w:rsidRDefault="003A3E83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</w:p>
    <w:p w:rsidR="00E82C48" w:rsidRPr="00F76D68" w:rsidRDefault="002E0891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="001A7E3A">
        <w:rPr>
          <w:rFonts w:ascii="Arial" w:hAnsi="Arial" w:cs="Arial"/>
          <w:sz w:val="24"/>
          <w:szCs w:val="24"/>
        </w:rPr>
        <w:t xml:space="preserve"> №3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82C48" w:rsidRPr="00F76D68" w:rsidRDefault="00E82C48" w:rsidP="00E82C48">
      <w:pPr>
        <w:pStyle w:val="a3"/>
        <w:ind w:left="709"/>
        <w:jc w:val="right"/>
        <w:rPr>
          <w:rFonts w:ascii="Arial" w:hAnsi="Arial" w:cs="Arial"/>
          <w:sz w:val="24"/>
          <w:szCs w:val="24"/>
        </w:rPr>
      </w:pPr>
      <w:r w:rsidRPr="00F76D68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E82C48" w:rsidRPr="00F76D68" w:rsidRDefault="004334C2" w:rsidP="004334C2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0325FC">
        <w:rPr>
          <w:rFonts w:ascii="Arial" w:hAnsi="Arial" w:cs="Arial"/>
          <w:sz w:val="24"/>
          <w:szCs w:val="24"/>
        </w:rPr>
        <w:t xml:space="preserve">        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37583E">
        <w:rPr>
          <w:rFonts w:ascii="Arial" w:hAnsi="Arial" w:cs="Arial"/>
          <w:sz w:val="24"/>
          <w:szCs w:val="24"/>
        </w:rPr>
        <w:t xml:space="preserve">         </w:t>
      </w:r>
      <w:r w:rsidR="000325FC" w:rsidRPr="00F76D68">
        <w:rPr>
          <w:rFonts w:ascii="Arial" w:hAnsi="Arial" w:cs="Arial"/>
          <w:sz w:val="24"/>
          <w:szCs w:val="24"/>
        </w:rPr>
        <w:t>О</w:t>
      </w:r>
      <w:r w:rsidR="00E82C48" w:rsidRPr="00F76D68">
        <w:rPr>
          <w:rFonts w:ascii="Arial" w:hAnsi="Arial" w:cs="Arial"/>
          <w:sz w:val="24"/>
          <w:szCs w:val="24"/>
        </w:rPr>
        <w:t>т</w:t>
      </w:r>
      <w:r w:rsidR="000325FC">
        <w:rPr>
          <w:rFonts w:ascii="Arial" w:hAnsi="Arial" w:cs="Arial"/>
          <w:sz w:val="24"/>
          <w:szCs w:val="24"/>
        </w:rPr>
        <w:t xml:space="preserve"> </w:t>
      </w:r>
      <w:r w:rsidR="0037583E">
        <w:rPr>
          <w:rFonts w:ascii="Arial" w:hAnsi="Arial" w:cs="Arial"/>
          <w:sz w:val="24"/>
          <w:szCs w:val="24"/>
        </w:rPr>
        <w:t xml:space="preserve">09.08.2018 </w:t>
      </w:r>
      <w:r w:rsidR="00E82C48" w:rsidRPr="00F76D68">
        <w:rPr>
          <w:rFonts w:ascii="Arial" w:hAnsi="Arial" w:cs="Arial"/>
          <w:sz w:val="24"/>
          <w:szCs w:val="24"/>
        </w:rPr>
        <w:t>№</w:t>
      </w:r>
      <w:r w:rsidR="00E54ECA">
        <w:rPr>
          <w:rFonts w:ascii="Arial" w:hAnsi="Arial" w:cs="Arial"/>
          <w:sz w:val="24"/>
          <w:szCs w:val="24"/>
        </w:rPr>
        <w:t xml:space="preserve"> </w:t>
      </w:r>
      <w:r w:rsidR="0037583E">
        <w:rPr>
          <w:rFonts w:ascii="Arial" w:hAnsi="Arial" w:cs="Arial"/>
          <w:sz w:val="24"/>
          <w:szCs w:val="24"/>
        </w:rPr>
        <w:t>1604</w:t>
      </w:r>
    </w:p>
    <w:p w:rsidR="00E82C48" w:rsidRDefault="00E82C48" w:rsidP="00805D1B">
      <w:pPr>
        <w:pStyle w:val="a3"/>
        <w:ind w:left="709"/>
        <w:jc w:val="center"/>
        <w:rPr>
          <w:rFonts w:ascii="Times New Roman" w:hAnsi="Times New Roman"/>
          <w:sz w:val="24"/>
          <w:szCs w:val="24"/>
        </w:rPr>
      </w:pPr>
    </w:p>
    <w:p w:rsidR="00805D1B" w:rsidRPr="00F76D68" w:rsidRDefault="00E54ECA" w:rsidP="00805D1B">
      <w:pPr>
        <w:pStyle w:val="a3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 К</w:t>
      </w:r>
      <w:r w:rsidR="00805D1B" w:rsidRPr="00F76D68">
        <w:rPr>
          <w:rFonts w:ascii="Arial" w:hAnsi="Arial" w:cs="Arial"/>
          <w:b/>
          <w:sz w:val="24"/>
          <w:szCs w:val="24"/>
        </w:rPr>
        <w:t>омиссии по оказанию адресной материальной помощи гражданам, находящимся в трудной жизненной ситуации, проживающим в городе Пушкино Пушкинского муниципального района Московской области</w:t>
      </w:r>
    </w:p>
    <w:p w:rsidR="00805D1B" w:rsidRPr="008B2A8F" w:rsidRDefault="00805D1B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p w:rsidR="00C23064" w:rsidRPr="008B2A8F" w:rsidRDefault="00C23064" w:rsidP="00805D1B">
      <w:pPr>
        <w:pStyle w:val="a3"/>
        <w:ind w:left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237"/>
      </w:tblGrid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  <w:p w:rsidR="00554C3B" w:rsidRPr="008B2A8F" w:rsidRDefault="00554C3B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Грибинюченко С.М.                        </w:t>
            </w:r>
          </w:p>
          <w:p w:rsidR="00C23064" w:rsidRPr="008B2A8F" w:rsidRDefault="00C23064" w:rsidP="00554C3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C539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D1B" w:rsidRPr="008B2A8F" w:rsidRDefault="00554C3B" w:rsidP="00554C3B">
            <w:p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Глава Пушкинского муниципального района </w:t>
            </w:r>
          </w:p>
        </w:tc>
      </w:tr>
      <w:tr w:rsidR="00805D1B" w:rsidRPr="008B2A8F" w:rsidTr="001B041D">
        <w:tc>
          <w:tcPr>
            <w:tcW w:w="3969" w:type="dxa"/>
          </w:tcPr>
          <w:p w:rsidR="00554C3B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Заместитель</w:t>
            </w:r>
            <w:r w:rsidR="00805D1B" w:rsidRPr="008B2A8F">
              <w:rPr>
                <w:rFonts w:ascii="Arial" w:hAnsi="Arial" w:cs="Arial"/>
                <w:b/>
                <w:sz w:val="24"/>
                <w:szCs w:val="24"/>
              </w:rPr>
              <w:t xml:space="preserve"> председателя </w:t>
            </w:r>
          </w:p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Комис</w:t>
            </w:r>
            <w:r w:rsidR="00FB78A0">
              <w:rPr>
                <w:rFonts w:ascii="Arial" w:hAnsi="Arial" w:cs="Arial"/>
                <w:b/>
                <w:sz w:val="24"/>
                <w:szCs w:val="24"/>
              </w:rPr>
              <w:t>с</w:t>
            </w:r>
            <w:r w:rsidRPr="008B2A8F">
              <w:rPr>
                <w:rFonts w:ascii="Arial" w:hAnsi="Arial" w:cs="Arial"/>
                <w:b/>
                <w:sz w:val="24"/>
                <w:szCs w:val="24"/>
              </w:rPr>
              <w:t>ии:</w:t>
            </w:r>
          </w:p>
          <w:p w:rsidR="00805D1B" w:rsidRPr="008B2A8F" w:rsidRDefault="0035216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Илюшина Г.В.</w:t>
            </w:r>
          </w:p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4C3B" w:rsidRPr="008B2A8F" w:rsidRDefault="00554C3B" w:rsidP="00554C3B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57F37">
              <w:rPr>
                <w:rFonts w:ascii="Arial" w:hAnsi="Arial" w:cs="Arial"/>
                <w:sz w:val="24"/>
                <w:szCs w:val="24"/>
              </w:rPr>
              <w:t>и.о. заместителя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5C9">
              <w:rPr>
                <w:rFonts w:ascii="Arial" w:hAnsi="Arial" w:cs="Arial"/>
                <w:sz w:val="24"/>
                <w:szCs w:val="24"/>
              </w:rPr>
              <w:t>Г</w:t>
            </w:r>
            <w:r w:rsidR="00041DF7" w:rsidRPr="008B2A8F">
              <w:rPr>
                <w:rFonts w:ascii="Arial" w:hAnsi="Arial" w:cs="Arial"/>
                <w:sz w:val="24"/>
                <w:szCs w:val="24"/>
              </w:rPr>
              <w:t>лавы</w:t>
            </w:r>
            <w:r w:rsidRPr="008B2A8F">
              <w:rPr>
                <w:rFonts w:ascii="Arial" w:hAnsi="Arial" w:cs="Arial"/>
                <w:sz w:val="24"/>
                <w:szCs w:val="24"/>
              </w:rPr>
              <w:t xml:space="preserve"> администрации Пушкинского муниципального района</w:t>
            </w:r>
          </w:p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D1B" w:rsidRPr="008B2A8F" w:rsidTr="001B041D">
        <w:tc>
          <w:tcPr>
            <w:tcW w:w="3969" w:type="dxa"/>
          </w:tcPr>
          <w:p w:rsidR="00805D1B" w:rsidRPr="008B2A8F" w:rsidRDefault="00805D1B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B2A8F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E0230E" w:rsidRPr="008B2A8F" w:rsidRDefault="004C03EC" w:rsidP="00E0230E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Некрасова Е.Ю.</w:t>
            </w:r>
          </w:p>
          <w:p w:rsidR="00E0230E" w:rsidRPr="008B2A8F" w:rsidRDefault="00E0230E" w:rsidP="001B041D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805D1B" w:rsidRPr="008B2A8F" w:rsidRDefault="00805D1B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5A0D" w:rsidRPr="008B2A8F" w:rsidRDefault="00055A0D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Глава городского поселения Пушкино Пушкинского муниципального района</w:t>
            </w:r>
          </w:p>
        </w:tc>
      </w:tr>
      <w:tr w:rsidR="005D6086" w:rsidRPr="008B2A8F" w:rsidTr="001B041D">
        <w:tc>
          <w:tcPr>
            <w:tcW w:w="3969" w:type="dxa"/>
          </w:tcPr>
          <w:p w:rsidR="005D6086" w:rsidRPr="008B2A8F" w:rsidRDefault="005D6086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6086" w:rsidRPr="008B2A8F" w:rsidRDefault="005D6086" w:rsidP="00E36AD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FBC" w:rsidRPr="008B2A8F" w:rsidTr="001B041D">
        <w:tc>
          <w:tcPr>
            <w:tcW w:w="3969" w:type="dxa"/>
          </w:tcPr>
          <w:p w:rsidR="00A45FBC" w:rsidRPr="008B2A8F" w:rsidRDefault="00A45FBC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E0230E" w:rsidRPr="008B2A8F" w:rsidRDefault="00E0230E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064" w:rsidRPr="008B2A8F" w:rsidTr="001B041D">
        <w:tc>
          <w:tcPr>
            <w:tcW w:w="3969" w:type="dxa"/>
          </w:tcPr>
          <w:p w:rsidR="00C23064" w:rsidRPr="008B2A8F" w:rsidRDefault="00C23064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6349" w:rsidRPr="008B2A8F" w:rsidRDefault="00396349" w:rsidP="00D700B3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652" w:rsidRPr="008B2A8F" w:rsidTr="001B041D">
        <w:tc>
          <w:tcPr>
            <w:tcW w:w="3969" w:type="dxa"/>
          </w:tcPr>
          <w:p w:rsidR="00396349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Железова О.Е.</w:t>
            </w: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96349" w:rsidRDefault="00396349" w:rsidP="00396349">
            <w:pPr>
              <w:rPr>
                <w:rFonts w:ascii="Arial" w:hAnsi="Arial" w:cs="Arial"/>
                <w:sz w:val="24"/>
                <w:szCs w:val="24"/>
              </w:rPr>
            </w:pPr>
          </w:p>
          <w:p w:rsidR="00331652" w:rsidRPr="008B2A8F" w:rsidRDefault="00331652" w:rsidP="00396349">
            <w:pPr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331652" w:rsidRDefault="0033165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начальник Пушкинского </w:t>
            </w:r>
            <w:r w:rsidR="00F01AD4">
              <w:rPr>
                <w:rFonts w:ascii="Arial" w:hAnsi="Arial" w:cs="Arial"/>
                <w:sz w:val="24"/>
                <w:szCs w:val="24"/>
              </w:rPr>
              <w:t>у</w:t>
            </w:r>
            <w:r w:rsidRPr="008B2A8F">
              <w:rPr>
                <w:rFonts w:ascii="Arial" w:hAnsi="Arial" w:cs="Arial"/>
                <w:sz w:val="24"/>
                <w:szCs w:val="24"/>
              </w:rPr>
              <w:t>правления социальной защиты населения Министерства социальной защиты населения Московской области (по согласованию)</w:t>
            </w:r>
          </w:p>
          <w:p w:rsidR="008B2A8F" w:rsidRPr="008B2A8F" w:rsidRDefault="008B2A8F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DC0" w:rsidRPr="008B2A8F" w:rsidRDefault="00217DC0" w:rsidP="00F01AD4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8E6" w:rsidRPr="008B2A8F" w:rsidTr="001B041D">
        <w:tc>
          <w:tcPr>
            <w:tcW w:w="3969" w:type="dxa"/>
          </w:tcPr>
          <w:p w:rsidR="00D700B3" w:rsidRDefault="000D0C42" w:rsidP="000D0C42">
            <w:pPr>
              <w:ind w:left="0"/>
            </w:pPr>
            <w:r w:rsidRPr="008B2A8F">
              <w:rPr>
                <w:rFonts w:ascii="Arial" w:hAnsi="Arial" w:cs="Arial"/>
                <w:sz w:val="24"/>
                <w:szCs w:val="24"/>
              </w:rPr>
              <w:t>Совет депутатов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A8F">
              <w:rPr>
                <w:rFonts w:ascii="Arial" w:hAnsi="Arial" w:cs="Arial"/>
                <w:sz w:val="24"/>
                <w:szCs w:val="24"/>
              </w:rPr>
              <w:t>Пушкино Пушкинского муниципального района Московской области</w:t>
            </w:r>
          </w:p>
          <w:p w:rsidR="00D700B3" w:rsidRDefault="00D700B3" w:rsidP="00D700B3"/>
          <w:p w:rsidR="001338E6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700B3">
              <w:rPr>
                <w:rFonts w:ascii="Arial" w:hAnsi="Arial" w:cs="Arial"/>
                <w:sz w:val="24"/>
                <w:szCs w:val="24"/>
              </w:rPr>
              <w:t>Комитет по финансовой и налоговой политике</w:t>
            </w:r>
          </w:p>
          <w:p w:rsidR="00D700B3" w:rsidRPr="00D700B3" w:rsidRDefault="00D700B3" w:rsidP="00D700B3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338E6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7CD3" w:rsidRPr="008B2A8F">
              <w:rPr>
                <w:rFonts w:ascii="Arial" w:hAnsi="Arial" w:cs="Arial"/>
                <w:sz w:val="24"/>
                <w:szCs w:val="24"/>
              </w:rPr>
              <w:t xml:space="preserve">- депутат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D700B3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C42" w:rsidRDefault="000D0C42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00B3" w:rsidRPr="008B2A8F" w:rsidRDefault="00D700B3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представитель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A85" w:rsidRPr="008B2A8F" w:rsidTr="001B041D">
        <w:tc>
          <w:tcPr>
            <w:tcW w:w="3969" w:type="dxa"/>
          </w:tcPr>
          <w:p w:rsidR="00322A85" w:rsidRPr="008B2A8F" w:rsidRDefault="00331652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Правовое Управление</w:t>
            </w:r>
          </w:p>
        </w:tc>
        <w:tc>
          <w:tcPr>
            <w:tcW w:w="6237" w:type="dxa"/>
          </w:tcPr>
          <w:p w:rsidR="00322A85" w:rsidRPr="008B2A8F" w:rsidRDefault="00322A85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31652" w:rsidRPr="008B2A8F">
              <w:rPr>
                <w:rFonts w:ascii="Arial" w:hAnsi="Arial" w:cs="Arial"/>
                <w:sz w:val="24"/>
                <w:szCs w:val="24"/>
              </w:rPr>
              <w:t>представитель</w:t>
            </w:r>
            <w:r w:rsidR="006555A6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396349" w:rsidRPr="008B2A8F" w:rsidRDefault="00396349" w:rsidP="001B041D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CD3" w:rsidRPr="008B2A8F" w:rsidTr="001B041D">
        <w:tc>
          <w:tcPr>
            <w:tcW w:w="3969" w:type="dxa"/>
          </w:tcPr>
          <w:p w:rsidR="000E7CD3" w:rsidRPr="008B2A8F" w:rsidRDefault="000E7CD3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E7CD3" w:rsidRPr="008B2A8F" w:rsidRDefault="00C2600F" w:rsidP="001B041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Лотыш А.В.</w:t>
            </w:r>
          </w:p>
        </w:tc>
        <w:tc>
          <w:tcPr>
            <w:tcW w:w="6237" w:type="dxa"/>
          </w:tcPr>
          <w:p w:rsidR="000E7CD3" w:rsidRPr="008B2A8F" w:rsidRDefault="000E7CD3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6349" w:rsidRPr="008B2A8F" w:rsidRDefault="00396349" w:rsidP="0019234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A8F">
              <w:rPr>
                <w:rFonts w:ascii="Arial" w:hAnsi="Arial" w:cs="Arial"/>
                <w:sz w:val="24"/>
                <w:szCs w:val="24"/>
              </w:rPr>
              <w:t>- начальник отдела социальной политики Управления развития отраслей социальной сферы администрации Пушкинского муниципального района</w:t>
            </w:r>
          </w:p>
        </w:tc>
      </w:tr>
    </w:tbl>
    <w:p w:rsidR="00E54ECA" w:rsidRDefault="00E54ECA" w:rsidP="00E54ECA">
      <w:pPr>
        <w:ind w:left="0"/>
        <w:rPr>
          <w:rFonts w:ascii="Arial" w:hAnsi="Arial" w:cs="Arial"/>
          <w:b/>
          <w:sz w:val="24"/>
          <w:szCs w:val="24"/>
        </w:rPr>
      </w:pPr>
    </w:p>
    <w:p w:rsidR="00E54ECA" w:rsidRDefault="00E54ECA" w:rsidP="00E54ECA">
      <w:pPr>
        <w:ind w:left="0"/>
        <w:rPr>
          <w:rFonts w:ascii="Arial" w:hAnsi="Arial" w:cs="Arial"/>
          <w:sz w:val="24"/>
          <w:szCs w:val="24"/>
        </w:rPr>
      </w:pPr>
      <w:r w:rsidRPr="00E54ECA">
        <w:rPr>
          <w:rFonts w:ascii="Arial" w:hAnsi="Arial" w:cs="Arial"/>
          <w:b/>
          <w:sz w:val="24"/>
          <w:szCs w:val="24"/>
        </w:rPr>
        <w:t xml:space="preserve">Секретарь </w:t>
      </w:r>
      <w:r>
        <w:rPr>
          <w:rFonts w:ascii="Arial" w:hAnsi="Arial" w:cs="Arial"/>
          <w:b/>
          <w:sz w:val="24"/>
          <w:szCs w:val="24"/>
        </w:rPr>
        <w:t>К</w:t>
      </w:r>
      <w:r w:rsidRPr="00E54ECA">
        <w:rPr>
          <w:rFonts w:ascii="Arial" w:hAnsi="Arial" w:cs="Arial"/>
          <w:b/>
          <w:sz w:val="24"/>
          <w:szCs w:val="24"/>
        </w:rPr>
        <w:t>омиссии</w:t>
      </w:r>
      <w:r w:rsidRPr="00E54ECA">
        <w:rPr>
          <w:rFonts w:ascii="Arial" w:hAnsi="Arial" w:cs="Arial"/>
          <w:sz w:val="24"/>
          <w:szCs w:val="24"/>
        </w:rPr>
        <w:t>:</w:t>
      </w:r>
    </w:p>
    <w:p w:rsidR="00E54ECA" w:rsidRPr="00E54ECA" w:rsidRDefault="00E54ECA" w:rsidP="00E54ECA">
      <w:pPr>
        <w:rPr>
          <w:rFonts w:ascii="Arial" w:hAnsi="Arial" w:cs="Arial"/>
          <w:sz w:val="24"/>
          <w:szCs w:val="24"/>
        </w:rPr>
      </w:pPr>
    </w:p>
    <w:p w:rsidR="00805D1B" w:rsidRPr="00E54ECA" w:rsidRDefault="00E54ECA" w:rsidP="00E54ECA">
      <w:pPr>
        <w:tabs>
          <w:tab w:val="left" w:pos="4005"/>
        </w:tabs>
        <w:ind w:left="4005" w:hanging="40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Смирнова А.О.</w:t>
      </w:r>
      <w:r>
        <w:rPr>
          <w:rFonts w:ascii="Arial" w:hAnsi="Arial" w:cs="Arial"/>
          <w:sz w:val="24"/>
          <w:szCs w:val="24"/>
        </w:rPr>
        <w:tab/>
        <w:t xml:space="preserve">-  старший эксперт отдела </w:t>
      </w:r>
      <w:r w:rsidRPr="008B2A8F">
        <w:rPr>
          <w:rFonts w:ascii="Arial" w:hAnsi="Arial" w:cs="Arial"/>
          <w:sz w:val="24"/>
          <w:szCs w:val="24"/>
        </w:rPr>
        <w:t xml:space="preserve">социальной политики </w:t>
      </w:r>
      <w:r>
        <w:rPr>
          <w:rFonts w:ascii="Arial" w:hAnsi="Arial" w:cs="Arial"/>
          <w:sz w:val="24"/>
          <w:szCs w:val="24"/>
        </w:rPr>
        <w:t xml:space="preserve">    </w:t>
      </w:r>
      <w:r w:rsidRPr="008B2A8F">
        <w:rPr>
          <w:rFonts w:ascii="Arial" w:hAnsi="Arial" w:cs="Arial"/>
          <w:sz w:val="24"/>
          <w:szCs w:val="24"/>
        </w:rPr>
        <w:t>Управления развития отраслей социальной сферы администрации Пушкинского муниципального района</w:t>
      </w:r>
    </w:p>
    <w:sectPr w:rsidR="00805D1B" w:rsidRPr="00E54ECA" w:rsidSect="00EA696B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CE" w:rsidRDefault="009240CE" w:rsidP="001C0746">
      <w:r>
        <w:separator/>
      </w:r>
    </w:p>
  </w:endnote>
  <w:endnote w:type="continuationSeparator" w:id="0">
    <w:p w:rsidR="009240CE" w:rsidRDefault="009240CE" w:rsidP="001C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CE" w:rsidRDefault="009240CE" w:rsidP="001C0746">
      <w:r>
        <w:separator/>
      </w:r>
    </w:p>
  </w:footnote>
  <w:footnote w:type="continuationSeparator" w:id="0">
    <w:p w:rsidR="009240CE" w:rsidRDefault="009240CE" w:rsidP="001C0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1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187"/>
    <w:rsid w:val="00024153"/>
    <w:rsid w:val="0003041E"/>
    <w:rsid w:val="000325FC"/>
    <w:rsid w:val="00041DF7"/>
    <w:rsid w:val="00055A0D"/>
    <w:rsid w:val="00061C04"/>
    <w:rsid w:val="00064D86"/>
    <w:rsid w:val="00070F16"/>
    <w:rsid w:val="000742C6"/>
    <w:rsid w:val="00084E3A"/>
    <w:rsid w:val="000B2B4F"/>
    <w:rsid w:val="000B41E0"/>
    <w:rsid w:val="000B76F6"/>
    <w:rsid w:val="000D0C42"/>
    <w:rsid w:val="000D2301"/>
    <w:rsid w:val="000D47AE"/>
    <w:rsid w:val="000E5377"/>
    <w:rsid w:val="000E6AC5"/>
    <w:rsid w:val="000E7CD3"/>
    <w:rsid w:val="00111984"/>
    <w:rsid w:val="00124947"/>
    <w:rsid w:val="001338E6"/>
    <w:rsid w:val="00133920"/>
    <w:rsid w:val="001361C4"/>
    <w:rsid w:val="00137751"/>
    <w:rsid w:val="00140253"/>
    <w:rsid w:val="0014052E"/>
    <w:rsid w:val="00151946"/>
    <w:rsid w:val="001534A8"/>
    <w:rsid w:val="001564FF"/>
    <w:rsid w:val="001619B6"/>
    <w:rsid w:val="00164D74"/>
    <w:rsid w:val="0017632C"/>
    <w:rsid w:val="00192346"/>
    <w:rsid w:val="00193B12"/>
    <w:rsid w:val="00195B38"/>
    <w:rsid w:val="001A546B"/>
    <w:rsid w:val="001A7E3A"/>
    <w:rsid w:val="001B041D"/>
    <w:rsid w:val="001B6909"/>
    <w:rsid w:val="001B7A8A"/>
    <w:rsid w:val="001C0746"/>
    <w:rsid w:val="001C133C"/>
    <w:rsid w:val="001C5393"/>
    <w:rsid w:val="001C78C7"/>
    <w:rsid w:val="001E482D"/>
    <w:rsid w:val="001F2DA0"/>
    <w:rsid w:val="001F3A16"/>
    <w:rsid w:val="001F4CF0"/>
    <w:rsid w:val="00210666"/>
    <w:rsid w:val="00216F1C"/>
    <w:rsid w:val="00217DC0"/>
    <w:rsid w:val="00227306"/>
    <w:rsid w:val="002326EA"/>
    <w:rsid w:val="00233E50"/>
    <w:rsid w:val="002348A4"/>
    <w:rsid w:val="00237BC9"/>
    <w:rsid w:val="002477CE"/>
    <w:rsid w:val="00251492"/>
    <w:rsid w:val="0026564A"/>
    <w:rsid w:val="00265C6E"/>
    <w:rsid w:val="002722A0"/>
    <w:rsid w:val="00273108"/>
    <w:rsid w:val="002927CF"/>
    <w:rsid w:val="0029600C"/>
    <w:rsid w:val="0029609C"/>
    <w:rsid w:val="002A49DF"/>
    <w:rsid w:val="002D08EA"/>
    <w:rsid w:val="002D27BE"/>
    <w:rsid w:val="002D39EB"/>
    <w:rsid w:val="002D503E"/>
    <w:rsid w:val="002E0891"/>
    <w:rsid w:val="002E3106"/>
    <w:rsid w:val="002E5D9C"/>
    <w:rsid w:val="002F27A3"/>
    <w:rsid w:val="00302E99"/>
    <w:rsid w:val="0031012E"/>
    <w:rsid w:val="00321D6A"/>
    <w:rsid w:val="00322A85"/>
    <w:rsid w:val="00324BFB"/>
    <w:rsid w:val="00327E7A"/>
    <w:rsid w:val="00331652"/>
    <w:rsid w:val="00343C5C"/>
    <w:rsid w:val="0035216F"/>
    <w:rsid w:val="00353B9E"/>
    <w:rsid w:val="00370677"/>
    <w:rsid w:val="0037583E"/>
    <w:rsid w:val="0038399C"/>
    <w:rsid w:val="00396349"/>
    <w:rsid w:val="003A30C7"/>
    <w:rsid w:val="003A3E83"/>
    <w:rsid w:val="003A5909"/>
    <w:rsid w:val="003A6A17"/>
    <w:rsid w:val="003B4425"/>
    <w:rsid w:val="003B4978"/>
    <w:rsid w:val="003C01A4"/>
    <w:rsid w:val="003C4694"/>
    <w:rsid w:val="003D0596"/>
    <w:rsid w:val="003D5A39"/>
    <w:rsid w:val="003E5AA0"/>
    <w:rsid w:val="003F6DF5"/>
    <w:rsid w:val="00417212"/>
    <w:rsid w:val="004220AB"/>
    <w:rsid w:val="004220D9"/>
    <w:rsid w:val="004334C2"/>
    <w:rsid w:val="00443BB8"/>
    <w:rsid w:val="0044507A"/>
    <w:rsid w:val="00450979"/>
    <w:rsid w:val="00451667"/>
    <w:rsid w:val="00455D92"/>
    <w:rsid w:val="00462890"/>
    <w:rsid w:val="00472A1C"/>
    <w:rsid w:val="004917E1"/>
    <w:rsid w:val="004A3D98"/>
    <w:rsid w:val="004C03EC"/>
    <w:rsid w:val="004C56CC"/>
    <w:rsid w:val="004D70CE"/>
    <w:rsid w:val="004E5112"/>
    <w:rsid w:val="004F23E4"/>
    <w:rsid w:val="00507CA7"/>
    <w:rsid w:val="00513461"/>
    <w:rsid w:val="0051396D"/>
    <w:rsid w:val="00520514"/>
    <w:rsid w:val="00520F52"/>
    <w:rsid w:val="00533398"/>
    <w:rsid w:val="00533E30"/>
    <w:rsid w:val="00535A0D"/>
    <w:rsid w:val="00541DA2"/>
    <w:rsid w:val="00543425"/>
    <w:rsid w:val="00543F6B"/>
    <w:rsid w:val="0054669A"/>
    <w:rsid w:val="00547B8B"/>
    <w:rsid w:val="00554293"/>
    <w:rsid w:val="00554C3B"/>
    <w:rsid w:val="00555074"/>
    <w:rsid w:val="005630C4"/>
    <w:rsid w:val="0056348F"/>
    <w:rsid w:val="00564286"/>
    <w:rsid w:val="0057299A"/>
    <w:rsid w:val="00573285"/>
    <w:rsid w:val="00580110"/>
    <w:rsid w:val="005A11D8"/>
    <w:rsid w:val="005A1531"/>
    <w:rsid w:val="005A3B60"/>
    <w:rsid w:val="005A7C2F"/>
    <w:rsid w:val="005C035A"/>
    <w:rsid w:val="005C4361"/>
    <w:rsid w:val="005D6086"/>
    <w:rsid w:val="005D652A"/>
    <w:rsid w:val="005D7591"/>
    <w:rsid w:val="005E3C3D"/>
    <w:rsid w:val="005F08F8"/>
    <w:rsid w:val="00600150"/>
    <w:rsid w:val="00604CF9"/>
    <w:rsid w:val="006056A2"/>
    <w:rsid w:val="00612CE0"/>
    <w:rsid w:val="00622248"/>
    <w:rsid w:val="00622720"/>
    <w:rsid w:val="00624690"/>
    <w:rsid w:val="0062501A"/>
    <w:rsid w:val="00635446"/>
    <w:rsid w:val="00636E77"/>
    <w:rsid w:val="006372DD"/>
    <w:rsid w:val="006555A6"/>
    <w:rsid w:val="006665FF"/>
    <w:rsid w:val="006706C8"/>
    <w:rsid w:val="00675542"/>
    <w:rsid w:val="0068036B"/>
    <w:rsid w:val="00685031"/>
    <w:rsid w:val="006A00C4"/>
    <w:rsid w:val="006A130F"/>
    <w:rsid w:val="006A4EC6"/>
    <w:rsid w:val="006A7A1C"/>
    <w:rsid w:val="006B2D2D"/>
    <w:rsid w:val="006B3A77"/>
    <w:rsid w:val="006C250D"/>
    <w:rsid w:val="006D009D"/>
    <w:rsid w:val="006D77F3"/>
    <w:rsid w:val="006E33B7"/>
    <w:rsid w:val="006F4DAE"/>
    <w:rsid w:val="007036DE"/>
    <w:rsid w:val="00716E4E"/>
    <w:rsid w:val="00735382"/>
    <w:rsid w:val="007369D8"/>
    <w:rsid w:val="00743964"/>
    <w:rsid w:val="007478C3"/>
    <w:rsid w:val="00750B8C"/>
    <w:rsid w:val="00767C9C"/>
    <w:rsid w:val="0077077B"/>
    <w:rsid w:val="007843D9"/>
    <w:rsid w:val="00791D9D"/>
    <w:rsid w:val="007957D6"/>
    <w:rsid w:val="007B4ADE"/>
    <w:rsid w:val="007C0ADB"/>
    <w:rsid w:val="007C2BBC"/>
    <w:rsid w:val="007D5680"/>
    <w:rsid w:val="007D57FB"/>
    <w:rsid w:val="007E41E5"/>
    <w:rsid w:val="007E4CC2"/>
    <w:rsid w:val="00805D1B"/>
    <w:rsid w:val="00815465"/>
    <w:rsid w:val="008468B3"/>
    <w:rsid w:val="00853E1D"/>
    <w:rsid w:val="00857F37"/>
    <w:rsid w:val="008624F2"/>
    <w:rsid w:val="00871C24"/>
    <w:rsid w:val="00880B71"/>
    <w:rsid w:val="00890B97"/>
    <w:rsid w:val="0089709F"/>
    <w:rsid w:val="008974BB"/>
    <w:rsid w:val="008A6DD1"/>
    <w:rsid w:val="008B0C63"/>
    <w:rsid w:val="008B29A5"/>
    <w:rsid w:val="008B2A8F"/>
    <w:rsid w:val="008D30D8"/>
    <w:rsid w:val="008D43B1"/>
    <w:rsid w:val="008D6888"/>
    <w:rsid w:val="008E1441"/>
    <w:rsid w:val="008E605E"/>
    <w:rsid w:val="008F508D"/>
    <w:rsid w:val="00915910"/>
    <w:rsid w:val="009240CE"/>
    <w:rsid w:val="009309E5"/>
    <w:rsid w:val="00930FA6"/>
    <w:rsid w:val="00950FFB"/>
    <w:rsid w:val="0095587C"/>
    <w:rsid w:val="009659D6"/>
    <w:rsid w:val="00971552"/>
    <w:rsid w:val="00971FF3"/>
    <w:rsid w:val="0097612D"/>
    <w:rsid w:val="00982119"/>
    <w:rsid w:val="00993C29"/>
    <w:rsid w:val="00997456"/>
    <w:rsid w:val="009A5405"/>
    <w:rsid w:val="009A7B22"/>
    <w:rsid w:val="009D085C"/>
    <w:rsid w:val="009D39E5"/>
    <w:rsid w:val="009D3A98"/>
    <w:rsid w:val="009D452B"/>
    <w:rsid w:val="009D49EA"/>
    <w:rsid w:val="009D64DC"/>
    <w:rsid w:val="009E03AE"/>
    <w:rsid w:val="009E7B09"/>
    <w:rsid w:val="009E7B99"/>
    <w:rsid w:val="00A02028"/>
    <w:rsid w:val="00A04319"/>
    <w:rsid w:val="00A06715"/>
    <w:rsid w:val="00A151C8"/>
    <w:rsid w:val="00A21ACA"/>
    <w:rsid w:val="00A32895"/>
    <w:rsid w:val="00A33DF3"/>
    <w:rsid w:val="00A343C7"/>
    <w:rsid w:val="00A41AAC"/>
    <w:rsid w:val="00A41F0A"/>
    <w:rsid w:val="00A43E77"/>
    <w:rsid w:val="00A4567E"/>
    <w:rsid w:val="00A45FBC"/>
    <w:rsid w:val="00A469E7"/>
    <w:rsid w:val="00A47DAE"/>
    <w:rsid w:val="00A500BB"/>
    <w:rsid w:val="00A55378"/>
    <w:rsid w:val="00A5678F"/>
    <w:rsid w:val="00A60FFE"/>
    <w:rsid w:val="00A6556A"/>
    <w:rsid w:val="00A66AC5"/>
    <w:rsid w:val="00AA31F0"/>
    <w:rsid w:val="00AB59F6"/>
    <w:rsid w:val="00AC2E32"/>
    <w:rsid w:val="00AC50EE"/>
    <w:rsid w:val="00AE59E9"/>
    <w:rsid w:val="00AF24FC"/>
    <w:rsid w:val="00AF304A"/>
    <w:rsid w:val="00AF475C"/>
    <w:rsid w:val="00B10A42"/>
    <w:rsid w:val="00B11844"/>
    <w:rsid w:val="00B17B15"/>
    <w:rsid w:val="00B2262E"/>
    <w:rsid w:val="00B35228"/>
    <w:rsid w:val="00B44C05"/>
    <w:rsid w:val="00B522E7"/>
    <w:rsid w:val="00B6020D"/>
    <w:rsid w:val="00B62394"/>
    <w:rsid w:val="00B71BD3"/>
    <w:rsid w:val="00B739D4"/>
    <w:rsid w:val="00B77C3D"/>
    <w:rsid w:val="00B826B4"/>
    <w:rsid w:val="00B82BDA"/>
    <w:rsid w:val="00B84836"/>
    <w:rsid w:val="00B97368"/>
    <w:rsid w:val="00BB432F"/>
    <w:rsid w:val="00C025D6"/>
    <w:rsid w:val="00C05C02"/>
    <w:rsid w:val="00C12A4D"/>
    <w:rsid w:val="00C15207"/>
    <w:rsid w:val="00C1671C"/>
    <w:rsid w:val="00C22A2F"/>
    <w:rsid w:val="00C23064"/>
    <w:rsid w:val="00C25D55"/>
    <w:rsid w:val="00C2600F"/>
    <w:rsid w:val="00C2728A"/>
    <w:rsid w:val="00C31158"/>
    <w:rsid w:val="00C31272"/>
    <w:rsid w:val="00C330B9"/>
    <w:rsid w:val="00C350F7"/>
    <w:rsid w:val="00C5465A"/>
    <w:rsid w:val="00C557A6"/>
    <w:rsid w:val="00C66650"/>
    <w:rsid w:val="00C73106"/>
    <w:rsid w:val="00C82D6E"/>
    <w:rsid w:val="00C8751D"/>
    <w:rsid w:val="00C944A7"/>
    <w:rsid w:val="00C95B1C"/>
    <w:rsid w:val="00C97749"/>
    <w:rsid w:val="00CB05FE"/>
    <w:rsid w:val="00CC63C2"/>
    <w:rsid w:val="00CC685A"/>
    <w:rsid w:val="00CD23AF"/>
    <w:rsid w:val="00CD6076"/>
    <w:rsid w:val="00CF0AD2"/>
    <w:rsid w:val="00D00473"/>
    <w:rsid w:val="00D1009E"/>
    <w:rsid w:val="00D10A84"/>
    <w:rsid w:val="00D12E71"/>
    <w:rsid w:val="00D16DFC"/>
    <w:rsid w:val="00D30160"/>
    <w:rsid w:val="00D32310"/>
    <w:rsid w:val="00D32A39"/>
    <w:rsid w:val="00D435FE"/>
    <w:rsid w:val="00D5280B"/>
    <w:rsid w:val="00D555C9"/>
    <w:rsid w:val="00D57522"/>
    <w:rsid w:val="00D700B3"/>
    <w:rsid w:val="00D716E0"/>
    <w:rsid w:val="00D71882"/>
    <w:rsid w:val="00D7652D"/>
    <w:rsid w:val="00D76BF4"/>
    <w:rsid w:val="00D819B2"/>
    <w:rsid w:val="00D83ED7"/>
    <w:rsid w:val="00D84745"/>
    <w:rsid w:val="00D87EC9"/>
    <w:rsid w:val="00D92472"/>
    <w:rsid w:val="00DA462C"/>
    <w:rsid w:val="00DA651D"/>
    <w:rsid w:val="00DA69E9"/>
    <w:rsid w:val="00DB27B1"/>
    <w:rsid w:val="00DB3205"/>
    <w:rsid w:val="00DC54C2"/>
    <w:rsid w:val="00DE0187"/>
    <w:rsid w:val="00DE2C91"/>
    <w:rsid w:val="00DE2D70"/>
    <w:rsid w:val="00E0230E"/>
    <w:rsid w:val="00E04B79"/>
    <w:rsid w:val="00E16C5A"/>
    <w:rsid w:val="00E2175E"/>
    <w:rsid w:val="00E314B4"/>
    <w:rsid w:val="00E36ADD"/>
    <w:rsid w:val="00E510F5"/>
    <w:rsid w:val="00E5277E"/>
    <w:rsid w:val="00E54ECA"/>
    <w:rsid w:val="00E7040B"/>
    <w:rsid w:val="00E7716E"/>
    <w:rsid w:val="00E82C48"/>
    <w:rsid w:val="00E903B1"/>
    <w:rsid w:val="00E9204A"/>
    <w:rsid w:val="00EA02F4"/>
    <w:rsid w:val="00EA2A47"/>
    <w:rsid w:val="00EA31F9"/>
    <w:rsid w:val="00EA696B"/>
    <w:rsid w:val="00EB7A96"/>
    <w:rsid w:val="00EC40F1"/>
    <w:rsid w:val="00ED6730"/>
    <w:rsid w:val="00EE3A39"/>
    <w:rsid w:val="00EE57A4"/>
    <w:rsid w:val="00EE609D"/>
    <w:rsid w:val="00EF6C8A"/>
    <w:rsid w:val="00F00F3A"/>
    <w:rsid w:val="00F018A8"/>
    <w:rsid w:val="00F01AD4"/>
    <w:rsid w:val="00F048AE"/>
    <w:rsid w:val="00F05FB8"/>
    <w:rsid w:val="00F07510"/>
    <w:rsid w:val="00F07552"/>
    <w:rsid w:val="00F30CA4"/>
    <w:rsid w:val="00F4160B"/>
    <w:rsid w:val="00F5118F"/>
    <w:rsid w:val="00F62C2A"/>
    <w:rsid w:val="00F65EB6"/>
    <w:rsid w:val="00F74A55"/>
    <w:rsid w:val="00F76D68"/>
    <w:rsid w:val="00F80556"/>
    <w:rsid w:val="00F92CFB"/>
    <w:rsid w:val="00F9511D"/>
    <w:rsid w:val="00FB0100"/>
    <w:rsid w:val="00FB78A0"/>
    <w:rsid w:val="00FC0C1F"/>
    <w:rsid w:val="00FD41F9"/>
    <w:rsid w:val="00FD566A"/>
    <w:rsid w:val="00FE04B0"/>
    <w:rsid w:val="00FE3A84"/>
    <w:rsid w:val="00FE461B"/>
    <w:rsid w:val="00FE6594"/>
    <w:rsid w:val="00FF3FAF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E0"/>
    <w:pPr>
      <w:ind w:left="697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1E0"/>
    <w:pPr>
      <w:keepNext/>
      <w:ind w:left="0"/>
      <w:jc w:val="center"/>
      <w:outlineLvl w:val="0"/>
    </w:pPr>
    <w:rPr>
      <w:rFonts w:ascii="Times New Roman" w:eastAsia="Times New Roman" w:hAnsi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C48"/>
    <w:pPr>
      <w:keepNext/>
      <w:keepLines/>
      <w:spacing w:before="200" w:line="276" w:lineRule="auto"/>
      <w:ind w:left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8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507CA7"/>
    <w:pPr>
      <w:spacing w:before="240" w:after="60"/>
      <w:ind w:left="0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C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B09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5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41E0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C4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82C4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unformattext">
    <w:name w:val="un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2C48"/>
    <w:rPr>
      <w:color w:val="0000FF"/>
      <w:u w:val="single"/>
    </w:rPr>
  </w:style>
  <w:style w:type="paragraph" w:customStyle="1" w:styleId="tekstob">
    <w:name w:val="tekstob"/>
    <w:basedOn w:val="a"/>
    <w:rsid w:val="00E82C4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0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8F8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semiHidden/>
    <w:rsid w:val="00507CA7"/>
    <w:rPr>
      <w:rFonts w:eastAsia="Times New Roman"/>
      <w:sz w:val="24"/>
      <w:szCs w:val="24"/>
    </w:rPr>
  </w:style>
  <w:style w:type="paragraph" w:styleId="a9">
    <w:name w:val="Body Text"/>
    <w:basedOn w:val="a"/>
    <w:link w:val="aa"/>
    <w:rsid w:val="00507CA7"/>
    <w:pPr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07CA7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C074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C07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C0746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B4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moskovskaya/jb-dokumenty/q0g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stpravo.ru/federalnoje/gn-pravila/d6a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ea-akty/i1p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estpravo.ru/moskovskaya/ea-akty/i1p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CE881-4CFD-41B3-9FF6-C331C5AF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233</cp:revision>
  <cp:lastPrinted>2018-08-13T07:37:00Z</cp:lastPrinted>
  <dcterms:created xsi:type="dcterms:W3CDTF">2016-01-15T07:13:00Z</dcterms:created>
  <dcterms:modified xsi:type="dcterms:W3CDTF">2018-08-16T09:05:00Z</dcterms:modified>
  <dc:description>exif_MSED_415af881c1d6b039b384c52d32d2a2039b6e459c10c97b22204d1eabe3eb5da6</dc:description>
</cp:coreProperties>
</file>