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C5A" w:rsidRPr="00F13361" w:rsidRDefault="00061C5A" w:rsidP="00F13361">
      <w:pPr>
        <w:jc w:val="center"/>
        <w:rPr>
          <w:rFonts w:ascii="Arial" w:hAnsi="Arial" w:cs="Arial"/>
          <w:spacing w:val="20"/>
          <w:sz w:val="24"/>
          <w:szCs w:val="24"/>
        </w:rPr>
      </w:pPr>
      <w:r w:rsidRPr="00F13361">
        <w:rPr>
          <w:rFonts w:ascii="Arial" w:hAnsi="Arial" w:cs="Arial"/>
          <w:spacing w:val="20"/>
          <w:sz w:val="24"/>
          <w:szCs w:val="24"/>
        </w:rPr>
        <w:t>АДМИНИСТРАЦИЯ</w:t>
      </w:r>
    </w:p>
    <w:p w:rsidR="00061C5A" w:rsidRPr="00F13361" w:rsidRDefault="00061C5A" w:rsidP="00F13361">
      <w:pPr>
        <w:pStyle w:val="1"/>
        <w:spacing w:line="240" w:lineRule="auto"/>
        <w:rPr>
          <w:rFonts w:ascii="Arial" w:hAnsi="Arial" w:cs="Arial"/>
          <w:b w:val="0"/>
          <w:sz w:val="24"/>
          <w:szCs w:val="24"/>
        </w:rPr>
      </w:pPr>
      <w:r w:rsidRPr="00F13361">
        <w:rPr>
          <w:rFonts w:ascii="Arial" w:hAnsi="Arial" w:cs="Arial"/>
          <w:b w:val="0"/>
          <w:sz w:val="24"/>
          <w:szCs w:val="24"/>
        </w:rPr>
        <w:t>ПУШКИНСКОГО МУНИЦИПАЛЬНОГО РАЙОНА</w:t>
      </w:r>
    </w:p>
    <w:p w:rsidR="00061C5A" w:rsidRPr="00F13361" w:rsidRDefault="00061C5A" w:rsidP="00F13361">
      <w:pPr>
        <w:pStyle w:val="1"/>
        <w:spacing w:line="240" w:lineRule="auto"/>
        <w:rPr>
          <w:rFonts w:ascii="Arial" w:hAnsi="Arial" w:cs="Arial"/>
          <w:b w:val="0"/>
          <w:sz w:val="24"/>
          <w:szCs w:val="24"/>
        </w:rPr>
      </w:pPr>
      <w:r w:rsidRPr="00F13361">
        <w:rPr>
          <w:rFonts w:ascii="Arial" w:hAnsi="Arial" w:cs="Arial"/>
          <w:b w:val="0"/>
          <w:sz w:val="24"/>
          <w:szCs w:val="24"/>
        </w:rPr>
        <w:t>Московской области</w:t>
      </w:r>
    </w:p>
    <w:p w:rsidR="00A62DBD" w:rsidRPr="00F13361" w:rsidRDefault="00A62DBD" w:rsidP="00F13361">
      <w:pPr>
        <w:rPr>
          <w:rFonts w:ascii="Arial" w:hAnsi="Arial" w:cs="Arial"/>
          <w:sz w:val="24"/>
          <w:szCs w:val="24"/>
        </w:rPr>
      </w:pPr>
    </w:p>
    <w:p w:rsidR="00061C5A" w:rsidRPr="00F13361" w:rsidRDefault="00061C5A" w:rsidP="00F13361">
      <w:pPr>
        <w:jc w:val="center"/>
        <w:rPr>
          <w:rFonts w:ascii="Arial" w:hAnsi="Arial" w:cs="Arial"/>
          <w:sz w:val="24"/>
          <w:szCs w:val="24"/>
        </w:rPr>
      </w:pPr>
      <w:r w:rsidRPr="00F13361">
        <w:rPr>
          <w:rFonts w:ascii="Arial" w:hAnsi="Arial" w:cs="Arial"/>
          <w:spacing w:val="20"/>
          <w:sz w:val="24"/>
          <w:szCs w:val="24"/>
        </w:rPr>
        <w:t>ПОСТАНОВЛЕНИЕ</w:t>
      </w:r>
    </w:p>
    <w:p w:rsidR="00A62DBD" w:rsidRPr="00F13361" w:rsidRDefault="00A62DBD" w:rsidP="00F13361">
      <w:pPr>
        <w:jc w:val="both"/>
        <w:rPr>
          <w:rFonts w:ascii="Arial" w:hAnsi="Arial" w:cs="Arial"/>
          <w:sz w:val="24"/>
          <w:szCs w:val="24"/>
        </w:rPr>
      </w:pPr>
    </w:p>
    <w:tbl>
      <w:tblPr>
        <w:tblW w:w="0" w:type="auto"/>
        <w:jc w:val="center"/>
        <w:tblInd w:w="-17" w:type="dxa"/>
        <w:tblLayout w:type="fixed"/>
        <w:tblCellMar>
          <w:left w:w="71" w:type="dxa"/>
          <w:right w:w="71" w:type="dxa"/>
        </w:tblCellMar>
        <w:tblLook w:val="0000" w:firstRow="0" w:lastRow="0" w:firstColumn="0" w:lastColumn="0" w:noHBand="0" w:noVBand="0"/>
      </w:tblPr>
      <w:tblGrid>
        <w:gridCol w:w="1525"/>
        <w:gridCol w:w="181"/>
        <w:gridCol w:w="397"/>
        <w:gridCol w:w="1418"/>
      </w:tblGrid>
      <w:tr w:rsidR="00F13361" w:rsidRPr="00F13361" w:rsidTr="00F13361">
        <w:trPr>
          <w:trHeight w:val="80"/>
          <w:jc w:val="center"/>
        </w:trPr>
        <w:tc>
          <w:tcPr>
            <w:tcW w:w="1525" w:type="dxa"/>
          </w:tcPr>
          <w:p w:rsidR="00061C5A" w:rsidRPr="00F13361" w:rsidRDefault="006D68A7" w:rsidP="00F13361">
            <w:pPr>
              <w:jc w:val="center"/>
              <w:rPr>
                <w:rFonts w:ascii="Arial" w:hAnsi="Arial" w:cs="Arial"/>
                <w:sz w:val="24"/>
                <w:szCs w:val="24"/>
              </w:rPr>
            </w:pPr>
            <w:r w:rsidRPr="00F13361">
              <w:rPr>
                <w:rFonts w:ascii="Arial" w:hAnsi="Arial" w:cs="Arial"/>
                <w:sz w:val="24"/>
                <w:szCs w:val="24"/>
              </w:rPr>
              <w:t>29.12.2017</w:t>
            </w:r>
          </w:p>
        </w:tc>
        <w:tc>
          <w:tcPr>
            <w:tcW w:w="181" w:type="dxa"/>
          </w:tcPr>
          <w:p w:rsidR="00061C5A" w:rsidRPr="00F13361" w:rsidRDefault="00061C5A" w:rsidP="00F13361">
            <w:pPr>
              <w:rPr>
                <w:rFonts w:ascii="Arial" w:hAnsi="Arial" w:cs="Arial"/>
                <w:sz w:val="24"/>
                <w:szCs w:val="24"/>
              </w:rPr>
            </w:pPr>
          </w:p>
        </w:tc>
        <w:tc>
          <w:tcPr>
            <w:tcW w:w="397" w:type="dxa"/>
          </w:tcPr>
          <w:p w:rsidR="00061C5A" w:rsidRPr="00F13361" w:rsidRDefault="00061C5A" w:rsidP="00F13361">
            <w:pPr>
              <w:jc w:val="center"/>
              <w:rPr>
                <w:rFonts w:ascii="Arial" w:hAnsi="Arial" w:cs="Arial"/>
                <w:sz w:val="24"/>
                <w:szCs w:val="24"/>
              </w:rPr>
            </w:pPr>
            <w:r w:rsidRPr="00F13361">
              <w:rPr>
                <w:rFonts w:ascii="Arial" w:hAnsi="Arial" w:cs="Arial"/>
                <w:sz w:val="24"/>
                <w:szCs w:val="24"/>
              </w:rPr>
              <w:t>№</w:t>
            </w:r>
          </w:p>
        </w:tc>
        <w:tc>
          <w:tcPr>
            <w:tcW w:w="1418" w:type="dxa"/>
          </w:tcPr>
          <w:p w:rsidR="00061C5A" w:rsidRPr="00F13361" w:rsidRDefault="006D68A7" w:rsidP="00F13361">
            <w:pPr>
              <w:jc w:val="center"/>
              <w:rPr>
                <w:rFonts w:ascii="Arial" w:hAnsi="Arial" w:cs="Arial"/>
                <w:sz w:val="24"/>
                <w:szCs w:val="24"/>
              </w:rPr>
            </w:pPr>
            <w:r w:rsidRPr="00F13361">
              <w:rPr>
                <w:rFonts w:ascii="Arial" w:hAnsi="Arial" w:cs="Arial"/>
                <w:sz w:val="24"/>
                <w:szCs w:val="24"/>
              </w:rPr>
              <w:t>3249</w:t>
            </w:r>
          </w:p>
        </w:tc>
      </w:tr>
    </w:tbl>
    <w:p w:rsidR="00C05E15" w:rsidRPr="00F13361" w:rsidRDefault="00C05E15" w:rsidP="00F13361">
      <w:pPr>
        <w:jc w:val="center"/>
        <w:rPr>
          <w:rFonts w:ascii="Arial" w:hAnsi="Arial" w:cs="Arial"/>
          <w:bCs/>
          <w:sz w:val="24"/>
          <w:szCs w:val="24"/>
        </w:rPr>
      </w:pPr>
    </w:p>
    <w:p w:rsidR="0039342E" w:rsidRPr="00F13361" w:rsidRDefault="00D40764" w:rsidP="00F13361">
      <w:pPr>
        <w:pStyle w:val="a8"/>
        <w:spacing w:before="0" w:beforeAutospacing="0" w:after="0" w:afterAutospacing="0"/>
        <w:jc w:val="center"/>
        <w:rPr>
          <w:rFonts w:ascii="Arial" w:hAnsi="Arial" w:cs="Arial"/>
        </w:rPr>
      </w:pPr>
      <w:r w:rsidRPr="00F13361">
        <w:rPr>
          <w:rFonts w:ascii="Arial" w:hAnsi="Arial" w:cs="Arial"/>
          <w:bCs/>
        </w:rPr>
        <w:t>О внесении изме</w:t>
      </w:r>
      <w:r w:rsidR="00180648" w:rsidRPr="00F13361">
        <w:rPr>
          <w:rFonts w:ascii="Arial" w:hAnsi="Arial" w:cs="Arial"/>
          <w:bCs/>
        </w:rPr>
        <w:t xml:space="preserve">нений в муниципальную программу </w:t>
      </w:r>
      <w:r w:rsidR="0039342E" w:rsidRPr="00F13361">
        <w:rPr>
          <w:rFonts w:ascii="Arial" w:hAnsi="Arial" w:cs="Arial"/>
        </w:rPr>
        <w:t xml:space="preserve">«Жилище» </w:t>
      </w:r>
    </w:p>
    <w:p w:rsidR="00292CB6" w:rsidRPr="00F13361" w:rsidRDefault="0039342E" w:rsidP="00F13361">
      <w:pPr>
        <w:jc w:val="center"/>
        <w:rPr>
          <w:rFonts w:ascii="Arial" w:hAnsi="Arial" w:cs="Arial"/>
          <w:sz w:val="24"/>
          <w:szCs w:val="24"/>
        </w:rPr>
      </w:pPr>
      <w:r w:rsidRPr="00F13361">
        <w:rPr>
          <w:rFonts w:ascii="Arial" w:hAnsi="Arial" w:cs="Arial"/>
          <w:sz w:val="24"/>
          <w:szCs w:val="24"/>
        </w:rPr>
        <w:t xml:space="preserve">Пушкинского муниципального района на 2017-2021 годы», </w:t>
      </w:r>
      <w:proofErr w:type="gramStart"/>
      <w:r w:rsidRPr="00F13361">
        <w:rPr>
          <w:rFonts w:ascii="Arial" w:hAnsi="Arial" w:cs="Arial"/>
          <w:sz w:val="24"/>
          <w:szCs w:val="24"/>
        </w:rPr>
        <w:t>утвержденную</w:t>
      </w:r>
      <w:proofErr w:type="gramEnd"/>
      <w:r w:rsidRPr="00F13361">
        <w:rPr>
          <w:rFonts w:ascii="Arial" w:hAnsi="Arial" w:cs="Arial"/>
          <w:sz w:val="24"/>
          <w:szCs w:val="24"/>
        </w:rPr>
        <w:t xml:space="preserve"> постановлением администрации Пушкинского муниципального района Московской области от 12.10.2016 №</w:t>
      </w:r>
      <w:r w:rsidR="00F13361">
        <w:rPr>
          <w:rFonts w:ascii="Arial" w:hAnsi="Arial" w:cs="Arial"/>
          <w:sz w:val="24"/>
          <w:szCs w:val="24"/>
        </w:rPr>
        <w:t xml:space="preserve"> </w:t>
      </w:r>
      <w:r w:rsidRPr="00F13361">
        <w:rPr>
          <w:rFonts w:ascii="Arial" w:hAnsi="Arial" w:cs="Arial"/>
          <w:sz w:val="24"/>
          <w:szCs w:val="24"/>
        </w:rPr>
        <w:t>2810</w:t>
      </w:r>
    </w:p>
    <w:p w:rsidR="0039342E" w:rsidRPr="00F13361" w:rsidRDefault="0039342E" w:rsidP="00F13361">
      <w:pPr>
        <w:jc w:val="center"/>
        <w:rPr>
          <w:rFonts w:ascii="Arial" w:hAnsi="Arial" w:cs="Arial"/>
          <w:bCs/>
          <w:sz w:val="24"/>
          <w:szCs w:val="24"/>
        </w:rPr>
      </w:pPr>
    </w:p>
    <w:p w:rsidR="009C56B3" w:rsidRPr="00F13361" w:rsidRDefault="000A5E47" w:rsidP="00F13361">
      <w:pPr>
        <w:tabs>
          <w:tab w:val="left" w:pos="1985"/>
        </w:tabs>
        <w:jc w:val="both"/>
        <w:rPr>
          <w:rFonts w:ascii="Arial" w:hAnsi="Arial" w:cs="Arial"/>
          <w:sz w:val="24"/>
          <w:szCs w:val="24"/>
        </w:rPr>
      </w:pPr>
      <w:proofErr w:type="gramStart"/>
      <w:r w:rsidRPr="00F13361">
        <w:rPr>
          <w:rFonts w:ascii="Arial" w:hAnsi="Arial" w:cs="Arial"/>
          <w:sz w:val="24"/>
          <w:szCs w:val="24"/>
        </w:rPr>
        <w:t>В соответствии с Бюджетным</w:t>
      </w:r>
      <w:r w:rsidR="001D6AB8" w:rsidRPr="00F13361">
        <w:rPr>
          <w:rFonts w:ascii="Arial" w:hAnsi="Arial" w:cs="Arial"/>
          <w:sz w:val="24"/>
          <w:szCs w:val="24"/>
        </w:rPr>
        <w:t xml:space="preserve"> кодексом Российской Федерации,</w:t>
      </w:r>
      <w:r w:rsidRPr="00F13361">
        <w:rPr>
          <w:rFonts w:ascii="Arial" w:hAnsi="Arial" w:cs="Arial"/>
          <w:sz w:val="24"/>
          <w:szCs w:val="24"/>
        </w:rPr>
        <w:t xml:space="preserve"> Федеральным законом от 06.10.2003 № 131-ФЗ «Об общих принципах организации местного самоуправления в Российской Федерации»,</w:t>
      </w:r>
      <w:r w:rsidR="0020080D" w:rsidRPr="00F13361">
        <w:rPr>
          <w:rFonts w:ascii="Arial" w:hAnsi="Arial" w:cs="Arial"/>
          <w:sz w:val="24"/>
          <w:szCs w:val="24"/>
        </w:rPr>
        <w:t xml:space="preserve">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w:t>
      </w:r>
      <w:r w:rsidR="00F13361">
        <w:rPr>
          <w:rFonts w:ascii="Arial" w:hAnsi="Arial" w:cs="Arial"/>
          <w:sz w:val="24"/>
          <w:szCs w:val="24"/>
        </w:rPr>
        <w:t>ипального района от 01.08.2013</w:t>
      </w:r>
      <w:r w:rsidR="0020080D" w:rsidRPr="00F13361">
        <w:rPr>
          <w:rFonts w:ascii="Arial" w:hAnsi="Arial" w:cs="Arial"/>
          <w:sz w:val="24"/>
          <w:szCs w:val="24"/>
        </w:rPr>
        <w:t xml:space="preserve"> № 2105 (в редакции постановления администрации Пушкинского муни</w:t>
      </w:r>
      <w:r w:rsidR="005C2D62" w:rsidRPr="00F13361">
        <w:rPr>
          <w:rFonts w:ascii="Arial" w:hAnsi="Arial" w:cs="Arial"/>
          <w:sz w:val="24"/>
          <w:szCs w:val="24"/>
        </w:rPr>
        <w:t>ципального района от 14.10.2016</w:t>
      </w:r>
      <w:r w:rsidR="00F13361">
        <w:rPr>
          <w:rFonts w:ascii="Arial" w:hAnsi="Arial" w:cs="Arial"/>
          <w:sz w:val="24"/>
          <w:szCs w:val="24"/>
        </w:rPr>
        <w:t xml:space="preserve"> </w:t>
      </w:r>
      <w:r w:rsidR="0020080D" w:rsidRPr="00F13361">
        <w:rPr>
          <w:rFonts w:ascii="Arial" w:hAnsi="Arial" w:cs="Arial"/>
          <w:sz w:val="24"/>
          <w:szCs w:val="24"/>
        </w:rPr>
        <w:t>№</w:t>
      </w:r>
      <w:r w:rsidR="005C2D62" w:rsidRPr="00F13361">
        <w:rPr>
          <w:rFonts w:ascii="Arial" w:hAnsi="Arial" w:cs="Arial"/>
          <w:sz w:val="24"/>
          <w:szCs w:val="24"/>
        </w:rPr>
        <w:t xml:space="preserve"> </w:t>
      </w:r>
      <w:r w:rsidR="0020080D" w:rsidRPr="00F13361">
        <w:rPr>
          <w:rFonts w:ascii="Arial" w:hAnsi="Arial" w:cs="Arial"/>
          <w:sz w:val="24"/>
          <w:szCs w:val="24"/>
        </w:rPr>
        <w:t>2858, с изменениями от 31.05.2017</w:t>
      </w:r>
      <w:proofErr w:type="gramEnd"/>
      <w:r w:rsidR="0020080D" w:rsidRPr="00F13361">
        <w:rPr>
          <w:rFonts w:ascii="Arial" w:hAnsi="Arial" w:cs="Arial"/>
          <w:sz w:val="24"/>
          <w:szCs w:val="24"/>
        </w:rPr>
        <w:t xml:space="preserve"> №</w:t>
      </w:r>
      <w:r w:rsidR="005C2D62" w:rsidRPr="00F13361">
        <w:rPr>
          <w:rFonts w:ascii="Arial" w:hAnsi="Arial" w:cs="Arial"/>
          <w:sz w:val="24"/>
          <w:szCs w:val="24"/>
        </w:rPr>
        <w:t xml:space="preserve"> </w:t>
      </w:r>
      <w:r w:rsidR="0020080D" w:rsidRPr="00F13361">
        <w:rPr>
          <w:rFonts w:ascii="Arial" w:hAnsi="Arial" w:cs="Arial"/>
          <w:sz w:val="24"/>
          <w:szCs w:val="24"/>
        </w:rPr>
        <w:t>1177) (далее - Порядок),</w:t>
      </w:r>
      <w:r w:rsidR="001D6AB8" w:rsidRPr="00F13361">
        <w:rPr>
          <w:rFonts w:ascii="Arial" w:hAnsi="Arial" w:cs="Arial"/>
          <w:sz w:val="24"/>
          <w:szCs w:val="24"/>
        </w:rPr>
        <w:t xml:space="preserve"> руководствуясь Уставом муниципального образования «Пушкинский муниципальный район</w:t>
      </w:r>
      <w:r w:rsidR="0080359D" w:rsidRPr="00F13361">
        <w:rPr>
          <w:rFonts w:ascii="Arial" w:hAnsi="Arial" w:cs="Arial"/>
          <w:sz w:val="24"/>
          <w:szCs w:val="24"/>
        </w:rPr>
        <w:t xml:space="preserve"> Московской области</w:t>
      </w:r>
      <w:r w:rsidR="001D6AB8" w:rsidRPr="00F13361">
        <w:rPr>
          <w:rFonts w:ascii="Arial" w:hAnsi="Arial" w:cs="Arial"/>
          <w:sz w:val="24"/>
          <w:szCs w:val="24"/>
        </w:rPr>
        <w:t>»,</w:t>
      </w:r>
    </w:p>
    <w:p w:rsidR="00AA789D" w:rsidRPr="00F13361" w:rsidRDefault="00AA789D" w:rsidP="00F13361">
      <w:pPr>
        <w:jc w:val="center"/>
        <w:rPr>
          <w:rFonts w:ascii="Arial" w:hAnsi="Arial" w:cs="Arial"/>
          <w:sz w:val="24"/>
          <w:szCs w:val="24"/>
        </w:rPr>
      </w:pPr>
    </w:p>
    <w:p w:rsidR="00061C5A" w:rsidRPr="00F13361" w:rsidRDefault="0092042B" w:rsidP="00F13361">
      <w:pPr>
        <w:jc w:val="center"/>
        <w:rPr>
          <w:rFonts w:ascii="Arial" w:hAnsi="Arial" w:cs="Arial"/>
          <w:sz w:val="24"/>
          <w:szCs w:val="24"/>
        </w:rPr>
      </w:pPr>
      <w:r w:rsidRPr="00F13361">
        <w:rPr>
          <w:rFonts w:ascii="Arial" w:hAnsi="Arial" w:cs="Arial"/>
          <w:sz w:val="24"/>
          <w:szCs w:val="24"/>
        </w:rPr>
        <w:t>ПОСТАНОВЛЯЮ:</w:t>
      </w:r>
    </w:p>
    <w:p w:rsidR="00292CB6" w:rsidRPr="00F13361" w:rsidRDefault="00292CB6" w:rsidP="00F13361">
      <w:pPr>
        <w:jc w:val="center"/>
        <w:rPr>
          <w:rFonts w:ascii="Arial" w:hAnsi="Arial" w:cs="Arial"/>
          <w:sz w:val="24"/>
          <w:szCs w:val="24"/>
        </w:rPr>
      </w:pPr>
    </w:p>
    <w:p w:rsidR="00753352" w:rsidRPr="00F13361" w:rsidRDefault="00753352" w:rsidP="00F13361">
      <w:pPr>
        <w:pStyle w:val="a3"/>
        <w:numPr>
          <w:ilvl w:val="0"/>
          <w:numId w:val="3"/>
        </w:numPr>
        <w:ind w:left="0" w:firstLine="0"/>
        <w:jc w:val="both"/>
        <w:rPr>
          <w:rFonts w:ascii="Arial" w:hAnsi="Arial" w:cs="Arial"/>
          <w:sz w:val="24"/>
          <w:szCs w:val="24"/>
        </w:rPr>
      </w:pPr>
      <w:r w:rsidRPr="00F13361">
        <w:rPr>
          <w:rFonts w:ascii="Arial" w:hAnsi="Arial" w:cs="Arial"/>
          <w:sz w:val="24"/>
          <w:szCs w:val="24"/>
        </w:rPr>
        <w:t xml:space="preserve">Внести изменения в муниципальную программу </w:t>
      </w:r>
      <w:r w:rsidR="007B5A38" w:rsidRPr="00F13361">
        <w:rPr>
          <w:rFonts w:ascii="Arial" w:hAnsi="Arial" w:cs="Arial"/>
          <w:sz w:val="24"/>
          <w:szCs w:val="24"/>
        </w:rPr>
        <w:t>«</w:t>
      </w:r>
      <w:r w:rsidR="0039342E" w:rsidRPr="00F13361">
        <w:rPr>
          <w:rFonts w:ascii="Arial" w:hAnsi="Arial" w:cs="Arial"/>
          <w:sz w:val="24"/>
          <w:szCs w:val="24"/>
        </w:rPr>
        <w:t>Жилище»</w:t>
      </w:r>
      <w:r w:rsidR="00E9070C" w:rsidRPr="00F13361">
        <w:rPr>
          <w:rFonts w:ascii="Arial" w:hAnsi="Arial" w:cs="Arial"/>
          <w:sz w:val="24"/>
          <w:szCs w:val="24"/>
        </w:rPr>
        <w:t xml:space="preserve"> Пушкинского муниципального района</w:t>
      </w:r>
      <w:r w:rsidR="007B5A38" w:rsidRPr="00F13361">
        <w:rPr>
          <w:rFonts w:ascii="Arial" w:hAnsi="Arial" w:cs="Arial"/>
          <w:sz w:val="24"/>
          <w:szCs w:val="24"/>
        </w:rPr>
        <w:t xml:space="preserve"> на 2017-2021 годы</w:t>
      </w:r>
      <w:r w:rsidR="0051012C" w:rsidRPr="00F13361">
        <w:rPr>
          <w:rFonts w:ascii="Arial" w:hAnsi="Arial" w:cs="Arial"/>
          <w:sz w:val="24"/>
          <w:szCs w:val="24"/>
        </w:rPr>
        <w:t>» (далее - Программа)</w:t>
      </w:r>
      <w:r w:rsidRPr="00F13361">
        <w:rPr>
          <w:rFonts w:ascii="Arial" w:hAnsi="Arial" w:cs="Arial"/>
          <w:sz w:val="24"/>
          <w:szCs w:val="24"/>
        </w:rPr>
        <w:t xml:space="preserve">, утвержденную </w:t>
      </w:r>
      <w:r w:rsidRPr="00F13361">
        <w:rPr>
          <w:rFonts w:ascii="Arial" w:hAnsi="Arial" w:cs="Arial"/>
          <w:bCs/>
          <w:sz w:val="24"/>
          <w:szCs w:val="24"/>
        </w:rPr>
        <w:t>Постановлением администрации Пушкинского мун</w:t>
      </w:r>
      <w:r w:rsidR="00FC1D6E" w:rsidRPr="00F13361">
        <w:rPr>
          <w:rFonts w:ascii="Arial" w:hAnsi="Arial" w:cs="Arial"/>
          <w:bCs/>
          <w:sz w:val="24"/>
          <w:szCs w:val="24"/>
        </w:rPr>
        <w:t xml:space="preserve">иципального района от </w:t>
      </w:r>
      <w:r w:rsidR="00B20B7E" w:rsidRPr="00F13361">
        <w:rPr>
          <w:rFonts w:ascii="Arial" w:hAnsi="Arial" w:cs="Arial"/>
          <w:bCs/>
          <w:sz w:val="24"/>
          <w:szCs w:val="24"/>
        </w:rPr>
        <w:t>12</w:t>
      </w:r>
      <w:r w:rsidR="00FC1D6E" w:rsidRPr="00F13361">
        <w:rPr>
          <w:rFonts w:ascii="Arial" w:hAnsi="Arial" w:cs="Arial"/>
          <w:bCs/>
          <w:sz w:val="24"/>
          <w:szCs w:val="24"/>
        </w:rPr>
        <w:t>.</w:t>
      </w:r>
      <w:r w:rsidR="00B20B7E" w:rsidRPr="00F13361">
        <w:rPr>
          <w:rFonts w:ascii="Arial" w:hAnsi="Arial" w:cs="Arial"/>
          <w:bCs/>
          <w:sz w:val="24"/>
          <w:szCs w:val="24"/>
        </w:rPr>
        <w:t>10</w:t>
      </w:r>
      <w:r w:rsidR="00FC1D6E" w:rsidRPr="00F13361">
        <w:rPr>
          <w:rFonts w:ascii="Arial" w:hAnsi="Arial" w:cs="Arial"/>
          <w:bCs/>
          <w:sz w:val="24"/>
          <w:szCs w:val="24"/>
        </w:rPr>
        <w:t>.201</w:t>
      </w:r>
      <w:r w:rsidR="00B20B7E" w:rsidRPr="00F13361">
        <w:rPr>
          <w:rFonts w:ascii="Arial" w:hAnsi="Arial" w:cs="Arial"/>
          <w:bCs/>
          <w:sz w:val="24"/>
          <w:szCs w:val="24"/>
        </w:rPr>
        <w:t>6</w:t>
      </w:r>
      <w:r w:rsidR="0039342E" w:rsidRPr="00F13361">
        <w:rPr>
          <w:rFonts w:ascii="Arial" w:hAnsi="Arial" w:cs="Arial"/>
          <w:bCs/>
          <w:sz w:val="24"/>
          <w:szCs w:val="24"/>
        </w:rPr>
        <w:t xml:space="preserve"> </w:t>
      </w:r>
      <w:r w:rsidRPr="00F13361">
        <w:rPr>
          <w:rFonts w:ascii="Arial" w:hAnsi="Arial" w:cs="Arial"/>
          <w:bCs/>
          <w:sz w:val="24"/>
          <w:szCs w:val="24"/>
        </w:rPr>
        <w:t xml:space="preserve">№ </w:t>
      </w:r>
      <w:r w:rsidR="0039342E" w:rsidRPr="00F13361">
        <w:rPr>
          <w:rFonts w:ascii="Arial" w:hAnsi="Arial" w:cs="Arial"/>
          <w:bCs/>
          <w:sz w:val="24"/>
          <w:szCs w:val="24"/>
        </w:rPr>
        <w:t xml:space="preserve">2810 (с изменениями </w:t>
      </w:r>
      <w:r w:rsidR="007E0B1D" w:rsidRPr="00F13361">
        <w:rPr>
          <w:rFonts w:ascii="Arial" w:hAnsi="Arial" w:cs="Arial"/>
          <w:bCs/>
          <w:sz w:val="24"/>
          <w:szCs w:val="24"/>
        </w:rPr>
        <w:t xml:space="preserve">от </w:t>
      </w:r>
      <w:r w:rsidR="0039342E" w:rsidRPr="00F13361">
        <w:rPr>
          <w:rFonts w:ascii="Arial" w:hAnsi="Arial" w:cs="Arial"/>
          <w:bCs/>
          <w:sz w:val="24"/>
          <w:szCs w:val="24"/>
        </w:rPr>
        <w:t>10.03</w:t>
      </w:r>
      <w:r w:rsidR="0020080D" w:rsidRPr="00F13361">
        <w:rPr>
          <w:rFonts w:ascii="Arial" w:hAnsi="Arial" w:cs="Arial"/>
          <w:bCs/>
          <w:sz w:val="24"/>
          <w:szCs w:val="24"/>
        </w:rPr>
        <w:t>.2017 №</w:t>
      </w:r>
      <w:r w:rsidR="005C2D62" w:rsidRPr="00F13361">
        <w:rPr>
          <w:rFonts w:ascii="Arial" w:hAnsi="Arial" w:cs="Arial"/>
          <w:bCs/>
          <w:sz w:val="24"/>
          <w:szCs w:val="24"/>
        </w:rPr>
        <w:t xml:space="preserve"> </w:t>
      </w:r>
      <w:r w:rsidR="0039342E" w:rsidRPr="00F13361">
        <w:rPr>
          <w:rFonts w:ascii="Arial" w:hAnsi="Arial" w:cs="Arial"/>
          <w:bCs/>
          <w:sz w:val="24"/>
          <w:szCs w:val="24"/>
        </w:rPr>
        <w:t>345</w:t>
      </w:r>
      <w:r w:rsidR="0020080D" w:rsidRPr="00F13361">
        <w:rPr>
          <w:rFonts w:ascii="Arial" w:hAnsi="Arial" w:cs="Arial"/>
          <w:bCs/>
          <w:sz w:val="24"/>
          <w:szCs w:val="24"/>
        </w:rPr>
        <w:t>)</w:t>
      </w:r>
      <w:r w:rsidRPr="00F13361">
        <w:rPr>
          <w:rFonts w:ascii="Arial" w:hAnsi="Arial" w:cs="Arial"/>
          <w:sz w:val="24"/>
          <w:szCs w:val="24"/>
        </w:rPr>
        <w:t>, изложив ее в редакции, согласно приложению к настоящему постановлению.</w:t>
      </w:r>
    </w:p>
    <w:p w:rsidR="0092042B" w:rsidRPr="00F13361" w:rsidRDefault="0092042B" w:rsidP="00F13361">
      <w:pPr>
        <w:pStyle w:val="a3"/>
        <w:numPr>
          <w:ilvl w:val="0"/>
          <w:numId w:val="3"/>
        </w:numPr>
        <w:ind w:left="0" w:firstLine="0"/>
        <w:jc w:val="both"/>
        <w:rPr>
          <w:rFonts w:ascii="Arial" w:hAnsi="Arial" w:cs="Arial"/>
          <w:sz w:val="24"/>
          <w:szCs w:val="24"/>
        </w:rPr>
      </w:pPr>
      <w:r w:rsidRPr="00F13361">
        <w:rPr>
          <w:rFonts w:ascii="Arial" w:hAnsi="Arial" w:cs="Arial"/>
          <w:sz w:val="24"/>
          <w:szCs w:val="24"/>
        </w:rPr>
        <w:t>Определить, что:</w:t>
      </w:r>
    </w:p>
    <w:p w:rsidR="00292CB6" w:rsidRPr="00F13361" w:rsidRDefault="0092042B" w:rsidP="00F13361">
      <w:pPr>
        <w:pStyle w:val="a3"/>
        <w:numPr>
          <w:ilvl w:val="1"/>
          <w:numId w:val="3"/>
        </w:numPr>
        <w:ind w:left="0" w:firstLine="0"/>
        <w:jc w:val="both"/>
        <w:rPr>
          <w:rFonts w:ascii="Arial" w:hAnsi="Arial" w:cs="Arial"/>
          <w:sz w:val="24"/>
          <w:szCs w:val="24"/>
        </w:rPr>
      </w:pPr>
      <w:r w:rsidRPr="00F13361">
        <w:rPr>
          <w:rFonts w:ascii="Arial" w:hAnsi="Arial" w:cs="Arial"/>
          <w:sz w:val="24"/>
          <w:szCs w:val="24"/>
        </w:rPr>
        <w:t>Управление реализацией</w:t>
      </w:r>
      <w:r w:rsidR="0051012C" w:rsidRPr="00F13361">
        <w:rPr>
          <w:rFonts w:ascii="Arial" w:hAnsi="Arial" w:cs="Arial"/>
          <w:sz w:val="24"/>
          <w:szCs w:val="24"/>
        </w:rPr>
        <w:t xml:space="preserve"> </w:t>
      </w:r>
      <w:r w:rsidR="0020080D" w:rsidRPr="00F13361">
        <w:rPr>
          <w:rFonts w:ascii="Arial" w:hAnsi="Arial" w:cs="Arial"/>
          <w:sz w:val="24"/>
          <w:szCs w:val="24"/>
        </w:rPr>
        <w:t>П</w:t>
      </w:r>
      <w:r w:rsidR="00A37985" w:rsidRPr="00F13361">
        <w:rPr>
          <w:rFonts w:ascii="Arial" w:hAnsi="Arial" w:cs="Arial"/>
          <w:sz w:val="24"/>
          <w:szCs w:val="24"/>
        </w:rPr>
        <w:t xml:space="preserve">рограммы </w:t>
      </w:r>
      <w:r w:rsidR="0051012C" w:rsidRPr="00F13361">
        <w:rPr>
          <w:rFonts w:ascii="Arial" w:hAnsi="Arial" w:cs="Arial"/>
          <w:sz w:val="24"/>
          <w:szCs w:val="24"/>
        </w:rPr>
        <w:t xml:space="preserve">осуществляет координатор </w:t>
      </w:r>
      <w:r w:rsidR="0020080D" w:rsidRPr="00F13361">
        <w:rPr>
          <w:rFonts w:ascii="Arial" w:hAnsi="Arial" w:cs="Arial"/>
          <w:sz w:val="24"/>
          <w:szCs w:val="24"/>
        </w:rPr>
        <w:t>П</w:t>
      </w:r>
      <w:r w:rsidR="00A37985" w:rsidRPr="00F13361">
        <w:rPr>
          <w:rFonts w:ascii="Arial" w:hAnsi="Arial" w:cs="Arial"/>
          <w:sz w:val="24"/>
          <w:szCs w:val="24"/>
        </w:rPr>
        <w:t xml:space="preserve">рограммы </w:t>
      </w:r>
      <w:r w:rsidRPr="00F13361">
        <w:rPr>
          <w:rFonts w:ascii="Arial" w:hAnsi="Arial" w:cs="Arial"/>
          <w:sz w:val="24"/>
          <w:szCs w:val="24"/>
        </w:rPr>
        <w:t xml:space="preserve">- заместитель </w:t>
      </w:r>
      <w:r w:rsidR="00CF7262" w:rsidRPr="00F13361">
        <w:rPr>
          <w:rFonts w:ascii="Arial" w:hAnsi="Arial" w:cs="Arial"/>
          <w:sz w:val="24"/>
          <w:szCs w:val="24"/>
        </w:rPr>
        <w:t xml:space="preserve">Главы </w:t>
      </w:r>
      <w:r w:rsidRPr="00F13361">
        <w:rPr>
          <w:rFonts w:ascii="Arial" w:hAnsi="Arial" w:cs="Arial"/>
          <w:sz w:val="24"/>
          <w:szCs w:val="24"/>
        </w:rPr>
        <w:t>администрации</w:t>
      </w:r>
      <w:r w:rsidR="00E74E0E" w:rsidRPr="00F13361">
        <w:rPr>
          <w:rFonts w:ascii="Arial" w:hAnsi="Arial" w:cs="Arial"/>
          <w:sz w:val="24"/>
          <w:szCs w:val="24"/>
        </w:rPr>
        <w:t xml:space="preserve"> Пушкинского муниципального района</w:t>
      </w:r>
      <w:r w:rsidRPr="00F13361">
        <w:rPr>
          <w:rFonts w:ascii="Arial" w:hAnsi="Arial" w:cs="Arial"/>
          <w:sz w:val="24"/>
          <w:szCs w:val="24"/>
        </w:rPr>
        <w:t>, курирующий работу</w:t>
      </w:r>
      <w:r w:rsidR="007E0B1D" w:rsidRPr="00F13361">
        <w:rPr>
          <w:rFonts w:ascii="Arial" w:hAnsi="Arial" w:cs="Arial"/>
          <w:sz w:val="24"/>
          <w:szCs w:val="24"/>
        </w:rPr>
        <w:t xml:space="preserve"> Комитета по управлению имуществом администрации Пушкинского муниципального района Московской области</w:t>
      </w:r>
      <w:r w:rsidRPr="00F13361">
        <w:rPr>
          <w:rFonts w:ascii="Arial" w:hAnsi="Arial" w:cs="Arial"/>
          <w:sz w:val="24"/>
          <w:szCs w:val="24"/>
        </w:rPr>
        <w:t>, являющегося муниципальным заказчиком</w:t>
      </w:r>
      <w:r w:rsidR="00C05E15" w:rsidRPr="00F13361">
        <w:rPr>
          <w:rFonts w:ascii="Arial" w:hAnsi="Arial" w:cs="Arial"/>
          <w:sz w:val="24"/>
          <w:szCs w:val="24"/>
        </w:rPr>
        <w:t xml:space="preserve"> </w:t>
      </w:r>
      <w:r w:rsidR="0020080D" w:rsidRPr="00F13361">
        <w:rPr>
          <w:rFonts w:ascii="Arial" w:hAnsi="Arial" w:cs="Arial"/>
          <w:sz w:val="24"/>
          <w:szCs w:val="24"/>
        </w:rPr>
        <w:t>П</w:t>
      </w:r>
      <w:r w:rsidR="00A37985" w:rsidRPr="00F13361">
        <w:rPr>
          <w:rFonts w:ascii="Arial" w:hAnsi="Arial" w:cs="Arial"/>
          <w:sz w:val="24"/>
          <w:szCs w:val="24"/>
        </w:rPr>
        <w:t>рограммы</w:t>
      </w:r>
      <w:r w:rsidRPr="00F13361">
        <w:rPr>
          <w:rFonts w:ascii="Arial" w:hAnsi="Arial" w:cs="Arial"/>
          <w:sz w:val="24"/>
          <w:szCs w:val="24"/>
        </w:rPr>
        <w:t>.</w:t>
      </w:r>
    </w:p>
    <w:p w:rsidR="00AA789D" w:rsidRPr="00F13361" w:rsidRDefault="0039342E" w:rsidP="00F13361">
      <w:pPr>
        <w:pStyle w:val="a3"/>
        <w:numPr>
          <w:ilvl w:val="1"/>
          <w:numId w:val="3"/>
        </w:numPr>
        <w:ind w:left="0" w:firstLine="0"/>
        <w:jc w:val="both"/>
        <w:rPr>
          <w:rFonts w:ascii="Arial" w:hAnsi="Arial" w:cs="Arial"/>
          <w:sz w:val="24"/>
          <w:szCs w:val="24"/>
        </w:rPr>
      </w:pPr>
      <w:r w:rsidRPr="00F13361">
        <w:rPr>
          <w:rFonts w:ascii="Arial" w:hAnsi="Arial" w:cs="Arial"/>
          <w:sz w:val="24"/>
          <w:szCs w:val="24"/>
        </w:rPr>
        <w:t>Ответственность за подготовку и реализацию Программы, а также обеспечение достижения количественных и/или качественных показателей эффективности реализации Программы в целом, несет муниципальный заказчик Программы – Комитет по управлению имуществом администрации Пушкинского муниципального района Московской области.</w:t>
      </w:r>
    </w:p>
    <w:p w:rsidR="0020080D" w:rsidRPr="00F13361" w:rsidRDefault="0092042B" w:rsidP="00F13361">
      <w:pPr>
        <w:pStyle w:val="a3"/>
        <w:tabs>
          <w:tab w:val="left" w:pos="11624"/>
        </w:tabs>
        <w:ind w:left="0"/>
        <w:jc w:val="both"/>
        <w:rPr>
          <w:rFonts w:ascii="Arial" w:hAnsi="Arial" w:cs="Arial"/>
          <w:sz w:val="24"/>
          <w:szCs w:val="24"/>
        </w:rPr>
      </w:pPr>
      <w:r w:rsidRPr="00F13361">
        <w:rPr>
          <w:rFonts w:ascii="Arial" w:hAnsi="Arial" w:cs="Arial"/>
          <w:sz w:val="24"/>
          <w:szCs w:val="24"/>
        </w:rPr>
        <w:t xml:space="preserve">2.3. </w:t>
      </w:r>
      <w:r w:rsidR="0039342E" w:rsidRPr="00F13361">
        <w:rPr>
          <w:rFonts w:ascii="Arial" w:hAnsi="Arial" w:cs="Arial"/>
          <w:sz w:val="24"/>
          <w:szCs w:val="24"/>
        </w:rPr>
        <w:t>Комитет по управлению имуществом администрации Пушкинского муниципального района Московской области</w:t>
      </w:r>
      <w:r w:rsidR="0020080D" w:rsidRPr="00F13361">
        <w:rPr>
          <w:rFonts w:ascii="Arial" w:hAnsi="Arial" w:cs="Arial"/>
          <w:sz w:val="24"/>
          <w:szCs w:val="24"/>
        </w:rPr>
        <w:t>:</w:t>
      </w:r>
    </w:p>
    <w:p w:rsidR="0020080D" w:rsidRPr="00F13361" w:rsidRDefault="0020080D" w:rsidP="00F13361">
      <w:pPr>
        <w:jc w:val="both"/>
        <w:rPr>
          <w:rFonts w:ascii="Arial" w:hAnsi="Arial" w:cs="Arial"/>
          <w:sz w:val="24"/>
          <w:szCs w:val="24"/>
        </w:rPr>
      </w:pPr>
      <w:r w:rsidRPr="00F13361">
        <w:rPr>
          <w:rFonts w:ascii="Arial" w:hAnsi="Arial" w:cs="Arial"/>
          <w:sz w:val="24"/>
          <w:szCs w:val="24"/>
        </w:rPr>
        <w:t>2.3.1. Ежеквартально до 5 числа месяца, сле</w:t>
      </w:r>
      <w:r w:rsidR="00F13361">
        <w:rPr>
          <w:rFonts w:ascii="Arial" w:hAnsi="Arial" w:cs="Arial"/>
          <w:sz w:val="24"/>
          <w:szCs w:val="24"/>
        </w:rPr>
        <w:t xml:space="preserve">дующего за отчетным кварталом, </w:t>
      </w:r>
      <w:r w:rsidRPr="00F13361">
        <w:rPr>
          <w:rFonts w:ascii="Arial" w:hAnsi="Arial" w:cs="Arial"/>
          <w:sz w:val="24"/>
          <w:szCs w:val="24"/>
        </w:rPr>
        <w:t>предоставляет в Комитет по экономике согласованный с Комитетом по финансовой и налоговой политике, муниципальным казенным учреждением Пушкинского муниципального района «Централизованная бухгалтерия» и муниципальным казенным учреждением Пушкинского муниципального района «Тендерный комитет» Оперативный отчет об исполнении П</w:t>
      </w:r>
      <w:r w:rsidR="00A21234" w:rsidRPr="00F13361">
        <w:rPr>
          <w:rFonts w:ascii="Arial" w:hAnsi="Arial" w:cs="Arial"/>
          <w:sz w:val="24"/>
          <w:szCs w:val="24"/>
        </w:rPr>
        <w:t>рограммы согласно приложению</w:t>
      </w:r>
      <w:r w:rsidRPr="00F13361">
        <w:rPr>
          <w:rFonts w:ascii="Arial" w:hAnsi="Arial" w:cs="Arial"/>
          <w:sz w:val="24"/>
          <w:szCs w:val="24"/>
        </w:rPr>
        <w:t xml:space="preserve"> № 10.1 к Порядку.</w:t>
      </w:r>
    </w:p>
    <w:p w:rsidR="00412870" w:rsidRPr="00F13361" w:rsidRDefault="0020080D" w:rsidP="00F13361">
      <w:pPr>
        <w:pStyle w:val="a3"/>
        <w:tabs>
          <w:tab w:val="left" w:pos="11624"/>
        </w:tabs>
        <w:ind w:left="0"/>
        <w:jc w:val="both"/>
        <w:rPr>
          <w:rFonts w:ascii="Arial" w:hAnsi="Arial" w:cs="Arial"/>
          <w:sz w:val="24"/>
          <w:szCs w:val="24"/>
        </w:rPr>
      </w:pPr>
      <w:r w:rsidRPr="00F13361">
        <w:rPr>
          <w:rFonts w:ascii="Arial" w:hAnsi="Arial" w:cs="Arial"/>
          <w:sz w:val="24"/>
          <w:szCs w:val="24"/>
        </w:rPr>
        <w:t xml:space="preserve">2.3.2. Ежеквартально до 15 числа месяца, следующего за отчетным кварталом, </w:t>
      </w:r>
      <w:proofErr w:type="gramStart"/>
      <w:r w:rsidRPr="00F13361">
        <w:rPr>
          <w:rFonts w:ascii="Arial" w:hAnsi="Arial" w:cs="Arial"/>
          <w:sz w:val="24"/>
          <w:szCs w:val="24"/>
        </w:rPr>
        <w:t xml:space="preserve">формирует в подсистеме по формированию муниципальных программ Московской области Автоматизированной информационно-аналитической системы мониторинга </w:t>
      </w:r>
      <w:r w:rsidRPr="00F13361">
        <w:rPr>
          <w:rFonts w:ascii="Arial" w:hAnsi="Arial" w:cs="Arial"/>
          <w:sz w:val="24"/>
          <w:szCs w:val="24"/>
        </w:rPr>
        <w:lastRenderedPageBreak/>
        <w:t>социально-экономического развития Московской области с использованием типового регионального сегмента ГАС</w:t>
      </w:r>
      <w:proofErr w:type="gramEnd"/>
      <w:r w:rsidRPr="00F13361">
        <w:rPr>
          <w:rFonts w:ascii="Arial" w:hAnsi="Arial" w:cs="Arial"/>
          <w:sz w:val="24"/>
          <w:szCs w:val="24"/>
        </w:rPr>
        <w:t xml:space="preserve"> «Управление» оперативный отчет о реализации Программы.</w:t>
      </w:r>
    </w:p>
    <w:p w:rsidR="0033115C" w:rsidRPr="00F13361" w:rsidRDefault="0033115C" w:rsidP="00F13361">
      <w:pPr>
        <w:pStyle w:val="a8"/>
        <w:spacing w:before="0" w:beforeAutospacing="0" w:after="0" w:afterAutospacing="0"/>
        <w:jc w:val="both"/>
        <w:rPr>
          <w:rFonts w:ascii="Arial" w:hAnsi="Arial" w:cs="Arial"/>
        </w:rPr>
      </w:pPr>
      <w:r w:rsidRPr="00F13361">
        <w:rPr>
          <w:rFonts w:ascii="Arial" w:hAnsi="Arial" w:cs="Arial"/>
        </w:rPr>
        <w:t xml:space="preserve">3. </w:t>
      </w:r>
      <w:proofErr w:type="gramStart"/>
      <w:r w:rsidRPr="00F13361">
        <w:rPr>
          <w:rFonts w:ascii="Arial" w:hAnsi="Arial" w:cs="Arial"/>
        </w:rPr>
        <w:t>Признать утратившим силу постановление администрации Пушкинского муниципального района от 10.03.2017 №</w:t>
      </w:r>
      <w:r w:rsidR="00F13361">
        <w:rPr>
          <w:rFonts w:ascii="Arial" w:hAnsi="Arial" w:cs="Arial"/>
        </w:rPr>
        <w:t xml:space="preserve"> </w:t>
      </w:r>
      <w:r w:rsidRPr="00F13361">
        <w:rPr>
          <w:rFonts w:ascii="Arial" w:hAnsi="Arial" w:cs="Arial"/>
        </w:rPr>
        <w:t>345 «О внесении изменений в муниципальную программу «Жилище» Пушкинского муниципального района на 2017-2021 годы», утвержденную постановлением администрации Пушкинского муниципального района Московской области от 12.10.2016 №</w:t>
      </w:r>
      <w:r w:rsidR="00F13361">
        <w:rPr>
          <w:rFonts w:ascii="Arial" w:hAnsi="Arial" w:cs="Arial"/>
        </w:rPr>
        <w:t xml:space="preserve"> </w:t>
      </w:r>
      <w:r w:rsidRPr="00F13361">
        <w:rPr>
          <w:rFonts w:ascii="Arial" w:hAnsi="Arial" w:cs="Arial"/>
        </w:rPr>
        <w:t>2810».</w:t>
      </w:r>
      <w:r w:rsidR="00F13361">
        <w:rPr>
          <w:rFonts w:ascii="Arial" w:hAnsi="Arial" w:cs="Arial"/>
        </w:rPr>
        <w:t xml:space="preserve"> </w:t>
      </w:r>
      <w:proofErr w:type="gramEnd"/>
    </w:p>
    <w:p w:rsidR="00292CB6" w:rsidRPr="00F13361" w:rsidRDefault="0033115C" w:rsidP="00F13361">
      <w:pPr>
        <w:pStyle w:val="a3"/>
        <w:tabs>
          <w:tab w:val="left" w:pos="11624"/>
        </w:tabs>
        <w:ind w:left="0"/>
        <w:jc w:val="both"/>
        <w:rPr>
          <w:rFonts w:ascii="Arial" w:hAnsi="Arial" w:cs="Arial"/>
          <w:sz w:val="24"/>
          <w:szCs w:val="24"/>
        </w:rPr>
      </w:pPr>
      <w:r w:rsidRPr="00F13361">
        <w:rPr>
          <w:rFonts w:ascii="Arial" w:hAnsi="Arial" w:cs="Arial"/>
          <w:sz w:val="24"/>
          <w:szCs w:val="24"/>
        </w:rPr>
        <w:t>4</w:t>
      </w:r>
      <w:r w:rsidR="0092042B" w:rsidRPr="00F13361">
        <w:rPr>
          <w:rFonts w:ascii="Arial" w:hAnsi="Arial" w:cs="Arial"/>
          <w:sz w:val="24"/>
          <w:szCs w:val="24"/>
        </w:rPr>
        <w:t xml:space="preserve">. </w:t>
      </w:r>
      <w:r w:rsidR="00A62046" w:rsidRPr="00F13361">
        <w:rPr>
          <w:rFonts w:ascii="Arial" w:hAnsi="Arial" w:cs="Arial"/>
          <w:sz w:val="24"/>
          <w:szCs w:val="24"/>
        </w:rPr>
        <w:t>М</w:t>
      </w:r>
      <w:r w:rsidR="00744CB9" w:rsidRPr="00F13361">
        <w:rPr>
          <w:rFonts w:ascii="Arial" w:hAnsi="Arial" w:cs="Arial"/>
          <w:sz w:val="24"/>
          <w:szCs w:val="24"/>
        </w:rPr>
        <w:t>униципальному казённому учреждению</w:t>
      </w:r>
      <w:r w:rsidR="00A62046" w:rsidRPr="00F13361">
        <w:rPr>
          <w:rFonts w:ascii="Arial" w:hAnsi="Arial" w:cs="Arial"/>
          <w:sz w:val="24"/>
          <w:szCs w:val="24"/>
        </w:rPr>
        <w:t xml:space="preserve"> Пушкинского муниципаль</w:t>
      </w:r>
      <w:r w:rsidR="009879C8" w:rsidRPr="00F13361">
        <w:rPr>
          <w:rFonts w:ascii="Arial" w:hAnsi="Arial" w:cs="Arial"/>
          <w:sz w:val="24"/>
          <w:szCs w:val="24"/>
        </w:rPr>
        <w:t>ного района Московской области «</w:t>
      </w:r>
      <w:r w:rsidR="00A62046" w:rsidRPr="00F13361">
        <w:rPr>
          <w:rFonts w:ascii="Arial" w:hAnsi="Arial" w:cs="Arial"/>
          <w:sz w:val="24"/>
          <w:szCs w:val="24"/>
        </w:rPr>
        <w:t>Центр информационно-коммуникационных техноло</w:t>
      </w:r>
      <w:r w:rsidR="009879C8" w:rsidRPr="00F13361">
        <w:rPr>
          <w:rFonts w:ascii="Arial" w:hAnsi="Arial" w:cs="Arial"/>
          <w:sz w:val="24"/>
          <w:szCs w:val="24"/>
        </w:rPr>
        <w:t>гий»</w:t>
      </w:r>
      <w:r w:rsidR="00A62046" w:rsidRPr="00F13361">
        <w:rPr>
          <w:rFonts w:ascii="Arial" w:hAnsi="Arial" w:cs="Arial"/>
          <w:sz w:val="24"/>
          <w:szCs w:val="24"/>
        </w:rPr>
        <w:t xml:space="preserve"> </w:t>
      </w:r>
      <w:proofErr w:type="gramStart"/>
      <w:r w:rsidR="00A62046" w:rsidRPr="00F13361">
        <w:rPr>
          <w:rFonts w:ascii="Arial" w:hAnsi="Arial" w:cs="Arial"/>
          <w:sz w:val="24"/>
          <w:szCs w:val="24"/>
        </w:rPr>
        <w:t>разместить</w:t>
      </w:r>
      <w:proofErr w:type="gramEnd"/>
      <w:r w:rsidR="006F0838" w:rsidRPr="00F13361">
        <w:rPr>
          <w:rFonts w:ascii="Arial" w:hAnsi="Arial" w:cs="Arial"/>
          <w:sz w:val="24"/>
          <w:szCs w:val="24"/>
        </w:rPr>
        <w:t xml:space="preserve"> настоящее</w:t>
      </w:r>
      <w:r w:rsidR="00A62046" w:rsidRPr="00F13361">
        <w:rPr>
          <w:rFonts w:ascii="Arial" w:hAnsi="Arial" w:cs="Arial"/>
          <w:sz w:val="24"/>
          <w:szCs w:val="24"/>
        </w:rPr>
        <w:t xml:space="preserve"> постановление на официальном сайте администрации Пушкинского муниципального района.</w:t>
      </w:r>
      <w:r w:rsidR="001921F7" w:rsidRPr="00F13361">
        <w:rPr>
          <w:rFonts w:ascii="Arial" w:hAnsi="Arial" w:cs="Arial"/>
          <w:sz w:val="24"/>
          <w:szCs w:val="24"/>
        </w:rPr>
        <w:t xml:space="preserve"> </w:t>
      </w:r>
    </w:p>
    <w:p w:rsidR="0092042B" w:rsidRPr="00F13361" w:rsidRDefault="0033115C" w:rsidP="00F13361">
      <w:pPr>
        <w:pStyle w:val="a3"/>
        <w:tabs>
          <w:tab w:val="left" w:pos="11624"/>
        </w:tabs>
        <w:ind w:left="0"/>
        <w:jc w:val="both"/>
        <w:rPr>
          <w:rFonts w:ascii="Arial" w:hAnsi="Arial" w:cs="Arial"/>
          <w:sz w:val="24"/>
          <w:szCs w:val="24"/>
        </w:rPr>
      </w:pPr>
      <w:r w:rsidRPr="00F13361">
        <w:rPr>
          <w:rFonts w:ascii="Arial" w:hAnsi="Arial" w:cs="Arial"/>
          <w:sz w:val="24"/>
          <w:szCs w:val="24"/>
        </w:rPr>
        <w:t>5</w:t>
      </w:r>
      <w:r w:rsidR="0092042B" w:rsidRPr="00F13361">
        <w:rPr>
          <w:rFonts w:ascii="Arial" w:hAnsi="Arial" w:cs="Arial"/>
          <w:sz w:val="24"/>
          <w:szCs w:val="24"/>
        </w:rPr>
        <w:t xml:space="preserve">. </w:t>
      </w:r>
      <w:r w:rsidR="00C27B8A" w:rsidRPr="00F13361">
        <w:rPr>
          <w:rFonts w:ascii="Arial" w:hAnsi="Arial" w:cs="Arial"/>
          <w:sz w:val="24"/>
          <w:szCs w:val="24"/>
        </w:rPr>
        <w:t xml:space="preserve">Контроль за исполнением настоящего постановления </w:t>
      </w:r>
      <w:r w:rsidR="00676F75" w:rsidRPr="00F13361">
        <w:rPr>
          <w:rFonts w:ascii="Arial" w:hAnsi="Arial" w:cs="Arial"/>
          <w:sz w:val="24"/>
          <w:szCs w:val="24"/>
        </w:rPr>
        <w:t>возложить</w:t>
      </w:r>
      <w:r w:rsidR="00F13361">
        <w:rPr>
          <w:rFonts w:ascii="Arial" w:hAnsi="Arial" w:cs="Arial"/>
          <w:sz w:val="24"/>
          <w:szCs w:val="24"/>
        </w:rPr>
        <w:t xml:space="preserve"> </w:t>
      </w:r>
      <w:proofErr w:type="gramStart"/>
      <w:r w:rsidR="00C27B8A" w:rsidRPr="00F13361">
        <w:rPr>
          <w:rFonts w:ascii="Arial" w:hAnsi="Arial" w:cs="Arial"/>
          <w:sz w:val="24"/>
          <w:szCs w:val="24"/>
        </w:rPr>
        <w:t>на</w:t>
      </w:r>
      <w:proofErr w:type="gramEnd"/>
      <w:r w:rsidR="00676F75" w:rsidRPr="00F13361">
        <w:rPr>
          <w:rFonts w:ascii="Arial" w:hAnsi="Arial" w:cs="Arial"/>
          <w:sz w:val="24"/>
          <w:szCs w:val="24"/>
        </w:rPr>
        <w:t xml:space="preserve"> </w:t>
      </w:r>
      <w:proofErr w:type="spellStart"/>
      <w:r w:rsidR="00676F75" w:rsidRPr="00F13361">
        <w:rPr>
          <w:rFonts w:ascii="Arial" w:hAnsi="Arial" w:cs="Arial"/>
          <w:sz w:val="24"/>
          <w:szCs w:val="24"/>
        </w:rPr>
        <w:t>и.</w:t>
      </w:r>
      <w:proofErr w:type="gramStart"/>
      <w:r w:rsidR="00676F75" w:rsidRPr="00F13361">
        <w:rPr>
          <w:rFonts w:ascii="Arial" w:hAnsi="Arial" w:cs="Arial"/>
          <w:sz w:val="24"/>
          <w:szCs w:val="24"/>
        </w:rPr>
        <w:t>о</w:t>
      </w:r>
      <w:proofErr w:type="spellEnd"/>
      <w:proofErr w:type="gramEnd"/>
      <w:r w:rsidR="00676F75" w:rsidRPr="00F13361">
        <w:rPr>
          <w:rFonts w:ascii="Arial" w:hAnsi="Arial" w:cs="Arial"/>
          <w:sz w:val="24"/>
          <w:szCs w:val="24"/>
        </w:rPr>
        <w:t>.</w:t>
      </w:r>
      <w:r w:rsidR="005D11CB" w:rsidRPr="00F13361">
        <w:rPr>
          <w:rFonts w:ascii="Arial" w:hAnsi="Arial" w:cs="Arial"/>
          <w:sz w:val="24"/>
          <w:szCs w:val="24"/>
        </w:rPr>
        <w:t xml:space="preserve"> </w:t>
      </w:r>
      <w:r w:rsidR="00C27B8A" w:rsidRPr="00F13361">
        <w:rPr>
          <w:rFonts w:ascii="Arial" w:hAnsi="Arial" w:cs="Arial"/>
          <w:sz w:val="24"/>
          <w:szCs w:val="24"/>
        </w:rPr>
        <w:t>заместителя Главы администрации Пуш</w:t>
      </w:r>
      <w:r w:rsidR="001E6D24" w:rsidRPr="00F13361">
        <w:rPr>
          <w:rFonts w:ascii="Arial" w:hAnsi="Arial" w:cs="Arial"/>
          <w:sz w:val="24"/>
          <w:szCs w:val="24"/>
        </w:rPr>
        <w:t>ки</w:t>
      </w:r>
      <w:r w:rsidR="00676F75" w:rsidRPr="00F13361">
        <w:rPr>
          <w:rFonts w:ascii="Arial" w:hAnsi="Arial" w:cs="Arial"/>
          <w:sz w:val="24"/>
          <w:szCs w:val="24"/>
        </w:rPr>
        <w:t>нского муниципального района</w:t>
      </w:r>
      <w:r w:rsidR="00F13361">
        <w:rPr>
          <w:rFonts w:ascii="Arial" w:hAnsi="Arial" w:cs="Arial"/>
          <w:sz w:val="24"/>
          <w:szCs w:val="24"/>
        </w:rPr>
        <w:t xml:space="preserve"> </w:t>
      </w:r>
      <w:r w:rsidR="00EF64EF" w:rsidRPr="00F13361">
        <w:rPr>
          <w:rFonts w:ascii="Arial" w:hAnsi="Arial" w:cs="Arial"/>
          <w:sz w:val="24"/>
          <w:szCs w:val="24"/>
        </w:rPr>
        <w:t>Т.А. Тищенко</w:t>
      </w:r>
      <w:r w:rsidR="00C27B8A" w:rsidRPr="00F13361">
        <w:rPr>
          <w:rFonts w:ascii="Arial" w:hAnsi="Arial" w:cs="Arial"/>
          <w:sz w:val="24"/>
          <w:szCs w:val="24"/>
        </w:rPr>
        <w:t>.</w:t>
      </w:r>
    </w:p>
    <w:p w:rsidR="0092042B" w:rsidRPr="00F13361" w:rsidRDefault="0092042B" w:rsidP="00F13361">
      <w:pPr>
        <w:rPr>
          <w:rFonts w:ascii="Arial" w:hAnsi="Arial" w:cs="Arial"/>
          <w:sz w:val="24"/>
          <w:szCs w:val="24"/>
        </w:rPr>
      </w:pPr>
    </w:p>
    <w:p w:rsidR="001C4CFA" w:rsidRPr="00F13361" w:rsidRDefault="001C4CFA" w:rsidP="00F13361">
      <w:pPr>
        <w:rPr>
          <w:rFonts w:ascii="Arial" w:hAnsi="Arial" w:cs="Arial"/>
          <w:sz w:val="24"/>
          <w:szCs w:val="24"/>
        </w:rPr>
      </w:pPr>
    </w:p>
    <w:p w:rsidR="005B1822" w:rsidRPr="00F13361" w:rsidRDefault="005B1822" w:rsidP="00F13361">
      <w:pPr>
        <w:rPr>
          <w:rFonts w:ascii="Arial" w:hAnsi="Arial" w:cs="Arial"/>
          <w:sz w:val="24"/>
          <w:szCs w:val="24"/>
        </w:rPr>
      </w:pPr>
    </w:p>
    <w:p w:rsidR="007E0B1D" w:rsidRPr="00F13361" w:rsidRDefault="005B1822" w:rsidP="00F13361">
      <w:pPr>
        <w:rPr>
          <w:rFonts w:ascii="Arial" w:hAnsi="Arial" w:cs="Arial"/>
          <w:sz w:val="24"/>
          <w:szCs w:val="24"/>
        </w:rPr>
      </w:pPr>
      <w:r w:rsidRPr="00F13361">
        <w:rPr>
          <w:rFonts w:ascii="Arial" w:hAnsi="Arial" w:cs="Arial"/>
          <w:sz w:val="24"/>
          <w:szCs w:val="24"/>
        </w:rPr>
        <w:t>Глава Пушкинского</w:t>
      </w:r>
      <w:r w:rsidR="007E0B1D" w:rsidRPr="00F13361">
        <w:rPr>
          <w:rFonts w:ascii="Arial" w:hAnsi="Arial" w:cs="Arial"/>
          <w:sz w:val="24"/>
          <w:szCs w:val="24"/>
        </w:rPr>
        <w:t xml:space="preserve"> муниципального района                             </w:t>
      </w:r>
      <w:r w:rsidR="00F13361">
        <w:rPr>
          <w:rFonts w:ascii="Arial" w:hAnsi="Arial" w:cs="Arial"/>
          <w:sz w:val="24"/>
          <w:szCs w:val="24"/>
        </w:rPr>
        <w:t xml:space="preserve">           </w:t>
      </w:r>
      <w:r w:rsidR="007E0B1D" w:rsidRPr="00F13361">
        <w:rPr>
          <w:rFonts w:ascii="Arial" w:hAnsi="Arial" w:cs="Arial"/>
          <w:sz w:val="24"/>
          <w:szCs w:val="24"/>
        </w:rPr>
        <w:t xml:space="preserve">   С.М. </w:t>
      </w:r>
      <w:proofErr w:type="spellStart"/>
      <w:r w:rsidR="007E0B1D" w:rsidRPr="00F13361">
        <w:rPr>
          <w:rFonts w:ascii="Arial" w:hAnsi="Arial" w:cs="Arial"/>
          <w:sz w:val="24"/>
          <w:szCs w:val="24"/>
        </w:rPr>
        <w:t>Грибинюченко</w:t>
      </w:r>
      <w:proofErr w:type="spellEnd"/>
    </w:p>
    <w:p w:rsidR="005B1822" w:rsidRPr="00F13361" w:rsidRDefault="005B1822" w:rsidP="00F13361">
      <w:pPr>
        <w:jc w:val="both"/>
        <w:rPr>
          <w:rFonts w:ascii="Arial" w:hAnsi="Arial" w:cs="Arial"/>
          <w:sz w:val="24"/>
          <w:szCs w:val="24"/>
        </w:rPr>
      </w:pPr>
    </w:p>
    <w:p w:rsidR="005B1822" w:rsidRPr="00F13361" w:rsidRDefault="005B1822" w:rsidP="00F13361">
      <w:pPr>
        <w:tabs>
          <w:tab w:val="left" w:pos="142"/>
        </w:tabs>
        <w:jc w:val="both"/>
        <w:rPr>
          <w:rFonts w:ascii="Arial" w:hAnsi="Arial" w:cs="Arial"/>
          <w:sz w:val="24"/>
          <w:szCs w:val="24"/>
        </w:rPr>
      </w:pPr>
    </w:p>
    <w:p w:rsidR="005B1822" w:rsidRPr="00F13361" w:rsidRDefault="005B1822" w:rsidP="00F13361">
      <w:pPr>
        <w:tabs>
          <w:tab w:val="left" w:pos="142"/>
        </w:tabs>
        <w:jc w:val="both"/>
        <w:rPr>
          <w:rFonts w:ascii="Arial" w:hAnsi="Arial" w:cs="Arial"/>
          <w:sz w:val="24"/>
          <w:szCs w:val="24"/>
        </w:rPr>
      </w:pPr>
    </w:p>
    <w:p w:rsidR="005B1822" w:rsidRPr="00F13361" w:rsidRDefault="005B1822" w:rsidP="00F13361">
      <w:pPr>
        <w:tabs>
          <w:tab w:val="left" w:pos="142"/>
        </w:tabs>
        <w:jc w:val="both"/>
        <w:rPr>
          <w:rFonts w:ascii="Arial" w:hAnsi="Arial" w:cs="Arial"/>
          <w:sz w:val="24"/>
          <w:szCs w:val="24"/>
        </w:rPr>
      </w:pPr>
    </w:p>
    <w:p w:rsidR="0092042B" w:rsidRPr="00F13361" w:rsidRDefault="0092042B" w:rsidP="00F13361">
      <w:pPr>
        <w:rPr>
          <w:rFonts w:ascii="Arial" w:hAnsi="Arial" w:cs="Arial"/>
          <w:sz w:val="24"/>
          <w:szCs w:val="24"/>
        </w:rPr>
      </w:pPr>
    </w:p>
    <w:p w:rsidR="00061C5A" w:rsidRPr="00F13361" w:rsidRDefault="00061C5A" w:rsidP="00F13361">
      <w:pPr>
        <w:jc w:val="both"/>
        <w:rPr>
          <w:rFonts w:ascii="Arial" w:hAnsi="Arial" w:cs="Arial"/>
          <w:sz w:val="24"/>
          <w:szCs w:val="24"/>
        </w:rPr>
      </w:pPr>
    </w:p>
    <w:p w:rsidR="00061C5A" w:rsidRPr="00F13361" w:rsidRDefault="00061C5A" w:rsidP="00F13361">
      <w:pPr>
        <w:tabs>
          <w:tab w:val="left" w:pos="142"/>
        </w:tabs>
        <w:jc w:val="both"/>
        <w:rPr>
          <w:rFonts w:ascii="Arial" w:hAnsi="Arial" w:cs="Arial"/>
          <w:sz w:val="24"/>
          <w:szCs w:val="24"/>
        </w:rPr>
      </w:pPr>
    </w:p>
    <w:p w:rsidR="004A31ED" w:rsidRPr="00F13361" w:rsidRDefault="004A31ED" w:rsidP="00F13361">
      <w:pPr>
        <w:tabs>
          <w:tab w:val="left" w:pos="142"/>
        </w:tabs>
        <w:jc w:val="both"/>
        <w:rPr>
          <w:rFonts w:ascii="Arial" w:hAnsi="Arial" w:cs="Arial"/>
          <w:sz w:val="24"/>
          <w:szCs w:val="24"/>
        </w:rPr>
      </w:pPr>
    </w:p>
    <w:p w:rsidR="004A31ED" w:rsidRPr="00F13361" w:rsidRDefault="004A31ED" w:rsidP="00F13361">
      <w:pPr>
        <w:tabs>
          <w:tab w:val="left" w:pos="142"/>
        </w:tabs>
        <w:jc w:val="both"/>
        <w:rPr>
          <w:rFonts w:ascii="Arial" w:hAnsi="Arial" w:cs="Arial"/>
          <w:sz w:val="24"/>
          <w:szCs w:val="24"/>
        </w:rPr>
      </w:pPr>
    </w:p>
    <w:p w:rsidR="004A31ED" w:rsidRPr="00F13361" w:rsidRDefault="004A31ED" w:rsidP="00F13361">
      <w:pPr>
        <w:tabs>
          <w:tab w:val="left" w:pos="142"/>
        </w:tabs>
        <w:jc w:val="both"/>
        <w:rPr>
          <w:rFonts w:ascii="Arial" w:hAnsi="Arial" w:cs="Arial"/>
          <w:sz w:val="24"/>
          <w:szCs w:val="24"/>
        </w:rPr>
      </w:pPr>
    </w:p>
    <w:p w:rsidR="00107909" w:rsidRPr="00F13361" w:rsidRDefault="00107909" w:rsidP="00F13361">
      <w:pPr>
        <w:tabs>
          <w:tab w:val="left" w:pos="142"/>
        </w:tabs>
        <w:jc w:val="both"/>
        <w:rPr>
          <w:rFonts w:ascii="Arial" w:hAnsi="Arial" w:cs="Arial"/>
          <w:sz w:val="24"/>
          <w:szCs w:val="24"/>
        </w:rPr>
      </w:pPr>
    </w:p>
    <w:p w:rsidR="00107909" w:rsidRPr="00F13361" w:rsidRDefault="00107909" w:rsidP="00F13361">
      <w:pPr>
        <w:tabs>
          <w:tab w:val="left" w:pos="142"/>
        </w:tabs>
        <w:jc w:val="both"/>
        <w:rPr>
          <w:rFonts w:ascii="Arial" w:hAnsi="Arial" w:cs="Arial"/>
          <w:sz w:val="24"/>
          <w:szCs w:val="24"/>
        </w:rPr>
      </w:pPr>
    </w:p>
    <w:p w:rsidR="00107909" w:rsidRPr="00F13361" w:rsidRDefault="00107909" w:rsidP="00F13361">
      <w:pPr>
        <w:tabs>
          <w:tab w:val="left" w:pos="142"/>
        </w:tabs>
        <w:jc w:val="both"/>
        <w:rPr>
          <w:rFonts w:ascii="Arial" w:hAnsi="Arial" w:cs="Arial"/>
          <w:sz w:val="24"/>
          <w:szCs w:val="24"/>
        </w:rPr>
      </w:pPr>
    </w:p>
    <w:p w:rsidR="00A329F1" w:rsidRPr="00F13361" w:rsidRDefault="00A329F1" w:rsidP="00F13361">
      <w:pPr>
        <w:tabs>
          <w:tab w:val="left" w:pos="142"/>
        </w:tabs>
        <w:jc w:val="both"/>
        <w:rPr>
          <w:rFonts w:ascii="Arial" w:hAnsi="Arial" w:cs="Arial"/>
          <w:sz w:val="24"/>
          <w:szCs w:val="24"/>
        </w:rPr>
      </w:pPr>
    </w:p>
    <w:p w:rsidR="0080359D" w:rsidRPr="00F13361" w:rsidRDefault="0080359D" w:rsidP="00F13361">
      <w:pPr>
        <w:tabs>
          <w:tab w:val="left" w:pos="142"/>
        </w:tabs>
        <w:jc w:val="both"/>
        <w:rPr>
          <w:rFonts w:ascii="Arial" w:hAnsi="Arial" w:cs="Arial"/>
          <w:sz w:val="24"/>
          <w:szCs w:val="24"/>
        </w:rPr>
      </w:pPr>
    </w:p>
    <w:p w:rsidR="00BF3F5C" w:rsidRPr="00F13361" w:rsidRDefault="00BF3F5C" w:rsidP="00F13361">
      <w:pPr>
        <w:tabs>
          <w:tab w:val="left" w:pos="142"/>
        </w:tabs>
        <w:jc w:val="both"/>
        <w:rPr>
          <w:rFonts w:ascii="Arial" w:hAnsi="Arial" w:cs="Arial"/>
          <w:sz w:val="24"/>
          <w:szCs w:val="24"/>
        </w:rPr>
      </w:pPr>
    </w:p>
    <w:p w:rsidR="005D11CB" w:rsidRPr="00F13361" w:rsidRDefault="005D11CB"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sectPr w:rsidR="00F13361" w:rsidRPr="00F13361" w:rsidSect="00F13361">
          <w:pgSz w:w="11906" w:h="16838"/>
          <w:pgMar w:top="1134" w:right="567" w:bottom="1134" w:left="1134" w:header="720" w:footer="720" w:gutter="0"/>
          <w:cols w:space="720"/>
          <w:docGrid w:linePitch="360"/>
        </w:sectPr>
      </w:pPr>
    </w:p>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Приложение к постановлению администрации</w:t>
      </w:r>
    </w:p>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 xml:space="preserve">Пушкинского муниципального района </w:t>
      </w:r>
    </w:p>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от 29.12.2017 №</w:t>
      </w:r>
      <w:r>
        <w:rPr>
          <w:rFonts w:ascii="Arial" w:hAnsi="Arial" w:cs="Arial"/>
          <w:sz w:val="24"/>
          <w:szCs w:val="24"/>
        </w:rPr>
        <w:t xml:space="preserve"> </w:t>
      </w:r>
      <w:r w:rsidRPr="00F13361">
        <w:rPr>
          <w:rFonts w:ascii="Arial" w:hAnsi="Arial" w:cs="Arial"/>
          <w:sz w:val="24"/>
          <w:szCs w:val="24"/>
        </w:rPr>
        <w:t>3249</w:t>
      </w:r>
    </w:p>
    <w:p w:rsidR="00F13361" w:rsidRPr="00F13361" w:rsidRDefault="00F13361" w:rsidP="00F13361">
      <w:pPr>
        <w:widowControl w:val="0"/>
        <w:autoSpaceDE w:val="0"/>
        <w:autoSpaceDN w:val="0"/>
        <w:adjustRightInd w:val="0"/>
        <w:jc w:val="center"/>
        <w:rPr>
          <w:rFonts w:ascii="Arial" w:hAnsi="Arial" w:cs="Arial"/>
          <w:sz w:val="24"/>
          <w:szCs w:val="24"/>
        </w:rPr>
      </w:pPr>
    </w:p>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ПАСПОРТ</w:t>
      </w:r>
    </w:p>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 xml:space="preserve">муниципальной программы «Жилище» Пушкинского муниципального района  </w:t>
      </w:r>
    </w:p>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 xml:space="preserve"> на 2017 – 2021 годы»</w:t>
      </w:r>
    </w:p>
    <w:p w:rsidR="00F13361" w:rsidRPr="00F13361" w:rsidRDefault="00F13361" w:rsidP="00F13361">
      <w:pPr>
        <w:widowControl w:val="0"/>
        <w:autoSpaceDE w:val="0"/>
        <w:autoSpaceDN w:val="0"/>
        <w:adjustRightInd w:val="0"/>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1"/>
        <w:gridCol w:w="2739"/>
        <w:gridCol w:w="1873"/>
        <w:gridCol w:w="1572"/>
        <w:gridCol w:w="1581"/>
        <w:gridCol w:w="1437"/>
        <w:gridCol w:w="1440"/>
      </w:tblGrid>
      <w:tr w:rsidR="00F13361" w:rsidRPr="00F13361" w:rsidTr="00F13361">
        <w:tc>
          <w:tcPr>
            <w:tcW w:w="1534" w:type="pct"/>
            <w:shd w:val="clear" w:color="auto" w:fill="auto"/>
          </w:tcPr>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Координатор муниципальной  программы</w:t>
            </w:r>
          </w:p>
        </w:tc>
        <w:tc>
          <w:tcPr>
            <w:tcW w:w="3466" w:type="pct"/>
            <w:gridSpan w:val="6"/>
          </w:tcPr>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Заместитель Главы администрации Пушкинского муниципального района, курирующий  работу Комитета по управлению имуществом администрации Пушкинского муниципального района</w:t>
            </w:r>
          </w:p>
        </w:tc>
      </w:tr>
      <w:tr w:rsidR="00F13361" w:rsidRPr="00F13361" w:rsidTr="00F13361">
        <w:tc>
          <w:tcPr>
            <w:tcW w:w="1534" w:type="pct"/>
            <w:shd w:val="clear" w:color="auto" w:fill="auto"/>
          </w:tcPr>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Муниципальный заказчик муниципальной программы</w:t>
            </w:r>
          </w:p>
        </w:tc>
        <w:tc>
          <w:tcPr>
            <w:tcW w:w="3466" w:type="pct"/>
            <w:gridSpan w:val="6"/>
          </w:tcPr>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w:t>
            </w:r>
          </w:p>
          <w:p w:rsidR="00F13361" w:rsidRPr="00F13361" w:rsidRDefault="00F13361" w:rsidP="00F13361">
            <w:pPr>
              <w:autoSpaceDE w:val="0"/>
              <w:autoSpaceDN w:val="0"/>
              <w:adjustRightInd w:val="0"/>
              <w:jc w:val="both"/>
              <w:rPr>
                <w:rFonts w:ascii="Arial" w:hAnsi="Arial" w:cs="Arial"/>
                <w:sz w:val="24"/>
                <w:szCs w:val="24"/>
              </w:rPr>
            </w:pPr>
          </w:p>
        </w:tc>
      </w:tr>
      <w:tr w:rsidR="00F13361" w:rsidRPr="00F13361" w:rsidTr="00F13361">
        <w:tc>
          <w:tcPr>
            <w:tcW w:w="1534" w:type="pct"/>
            <w:shd w:val="clear" w:color="auto" w:fill="auto"/>
          </w:tcPr>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Цели муниципальной программы</w:t>
            </w:r>
          </w:p>
        </w:tc>
        <w:tc>
          <w:tcPr>
            <w:tcW w:w="3466" w:type="pct"/>
            <w:gridSpan w:val="6"/>
          </w:tcPr>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1.Создание условий для строительства жилья, в том числе экономического класса,  обеспечение комфортных условий проживания  граждан.</w:t>
            </w:r>
            <w:bookmarkStart w:id="0" w:name="_GoBack"/>
            <w:bookmarkEnd w:id="0"/>
          </w:p>
          <w:p w:rsidR="00F13361" w:rsidRPr="00F13361" w:rsidRDefault="00F13361" w:rsidP="00F13361">
            <w:pPr>
              <w:autoSpaceDE w:val="0"/>
              <w:autoSpaceDN w:val="0"/>
              <w:adjustRightInd w:val="0"/>
              <w:jc w:val="both"/>
              <w:rPr>
                <w:rFonts w:ascii="Arial" w:hAnsi="Arial" w:cs="Arial"/>
                <w:sz w:val="24"/>
                <w:szCs w:val="24"/>
              </w:rPr>
            </w:pPr>
            <w:r>
              <w:rPr>
                <w:rFonts w:ascii="Arial" w:hAnsi="Arial" w:cs="Arial"/>
                <w:sz w:val="24"/>
                <w:szCs w:val="24"/>
              </w:rPr>
              <w:t xml:space="preserve">2.Улучшение жилищных условий </w:t>
            </w:r>
            <w:r w:rsidRPr="00F13361">
              <w:rPr>
                <w:rFonts w:ascii="Arial" w:hAnsi="Arial" w:cs="Arial"/>
                <w:sz w:val="24"/>
                <w:szCs w:val="24"/>
              </w:rPr>
              <w:t>отдельных категорий граждан:</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молодых семей;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семей, имеющих семь и более детей;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ветераны ВОВ, ветеранов боевых действий, инвалидов и семей, имеющих дете</w:t>
            </w:r>
            <w:proofErr w:type="gramStart"/>
            <w:r w:rsidRPr="00F13361">
              <w:rPr>
                <w:rFonts w:ascii="Arial" w:hAnsi="Arial" w:cs="Arial"/>
                <w:sz w:val="24"/>
                <w:szCs w:val="24"/>
              </w:rPr>
              <w:t>й-</w:t>
            </w:r>
            <w:proofErr w:type="gramEnd"/>
            <w:r w:rsidRPr="00F13361">
              <w:rPr>
                <w:rFonts w:ascii="Arial" w:hAnsi="Arial" w:cs="Arial"/>
                <w:sz w:val="24"/>
                <w:szCs w:val="24"/>
              </w:rPr>
              <w:t xml:space="preserve">   инвалидов, граждан, уволенных с военной службы, и приравненных к ним лиц</w:t>
            </w:r>
            <w:r w:rsidRPr="00F13361">
              <w:rPr>
                <w:rFonts w:ascii="Arial" w:hAnsi="Arial" w:cs="Arial"/>
                <w:sz w:val="24"/>
                <w:szCs w:val="24"/>
                <w:shd w:val="clear" w:color="auto" w:fill="FFFFFF"/>
              </w:rPr>
              <w:t>;</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детей-сирот и детей, оставшихся без попечения родителей. </w:t>
            </w:r>
          </w:p>
        </w:tc>
      </w:tr>
      <w:tr w:rsidR="00F13361" w:rsidRPr="00F13361" w:rsidTr="00F13361">
        <w:trPr>
          <w:trHeight w:val="2399"/>
        </w:trPr>
        <w:tc>
          <w:tcPr>
            <w:tcW w:w="1534" w:type="pct"/>
            <w:shd w:val="clear" w:color="auto" w:fill="auto"/>
          </w:tcPr>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Перечень подпрограмм</w:t>
            </w:r>
          </w:p>
        </w:tc>
        <w:tc>
          <w:tcPr>
            <w:tcW w:w="3466" w:type="pct"/>
            <w:gridSpan w:val="6"/>
          </w:tcPr>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Подпрограмма 1. «Комплексное освоение земельных участков в целях жилищного  строительства и развитие застроенных территорий»;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Подпрограмма 2. «Обеспечение жильем молодых семей»;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Подпрограмма 3. «Улучшение жилищных условий семей, имеющих семь и более детей»; </w:t>
            </w:r>
          </w:p>
          <w:p w:rsidR="00F13361" w:rsidRPr="00F13361" w:rsidRDefault="00F13361" w:rsidP="00F13361">
            <w:pPr>
              <w:rPr>
                <w:rFonts w:ascii="Arial" w:hAnsi="Arial" w:cs="Arial"/>
                <w:sz w:val="24"/>
                <w:szCs w:val="24"/>
                <w:shd w:val="clear" w:color="auto" w:fill="FFFFFF"/>
              </w:rPr>
            </w:pPr>
            <w:r w:rsidRPr="00F13361">
              <w:rPr>
                <w:rFonts w:ascii="Arial" w:hAnsi="Arial" w:cs="Arial"/>
                <w:sz w:val="24"/>
                <w:szCs w:val="24"/>
              </w:rPr>
              <w:t>Подпрограмма 4. «О</w:t>
            </w:r>
            <w:r w:rsidRPr="00F13361">
              <w:rPr>
                <w:rFonts w:ascii="Arial" w:hAnsi="Arial" w:cs="Arial"/>
                <w:sz w:val="24"/>
                <w:szCs w:val="24"/>
                <w:shd w:val="clear" w:color="auto" w:fill="FFFFFF"/>
              </w:rPr>
              <w:t xml:space="preserve">беспечение жильем отдельных категорий граждан, установленных федеральным законодательством»; </w:t>
            </w:r>
          </w:p>
          <w:p w:rsidR="00F13361" w:rsidRPr="00F13361" w:rsidRDefault="00F13361" w:rsidP="00F13361">
            <w:pPr>
              <w:rPr>
                <w:rFonts w:ascii="Arial" w:hAnsi="Arial" w:cs="Arial"/>
                <w:sz w:val="24"/>
                <w:szCs w:val="24"/>
              </w:rPr>
            </w:pPr>
            <w:r w:rsidRPr="00F13361">
              <w:rPr>
                <w:rFonts w:ascii="Arial" w:hAnsi="Arial" w:cs="Arial"/>
                <w:sz w:val="24"/>
                <w:szCs w:val="24"/>
              </w:rPr>
              <w:t xml:space="preserve">Подпрограмма 5. «Обеспечение жильем детей-сирот и детей, оставшихся без попечения родителей, а так же лиц из их числа». </w:t>
            </w:r>
          </w:p>
        </w:tc>
      </w:tr>
      <w:tr w:rsidR="00F13361" w:rsidRPr="00F13361" w:rsidTr="00F13361">
        <w:tc>
          <w:tcPr>
            <w:tcW w:w="1534" w:type="pct"/>
            <w:vMerge w:val="restart"/>
            <w:shd w:val="clear" w:color="auto" w:fill="auto"/>
          </w:tcPr>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Источники финансирования муниципальной программы, в том числе по годам:</w:t>
            </w:r>
          </w:p>
        </w:tc>
        <w:tc>
          <w:tcPr>
            <w:tcW w:w="3466" w:type="pct"/>
            <w:gridSpan w:val="6"/>
          </w:tcPr>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Расходы (тыс. рублей).</w:t>
            </w:r>
          </w:p>
        </w:tc>
      </w:tr>
      <w:tr w:rsidR="00F13361" w:rsidRPr="00F13361" w:rsidTr="00F13361">
        <w:tc>
          <w:tcPr>
            <w:tcW w:w="1534" w:type="pct"/>
            <w:vMerge/>
            <w:shd w:val="clear" w:color="auto" w:fill="auto"/>
          </w:tcPr>
          <w:p w:rsidR="00F13361" w:rsidRPr="00F13361" w:rsidRDefault="00F13361" w:rsidP="00F13361">
            <w:pPr>
              <w:rPr>
                <w:rFonts w:ascii="Arial" w:hAnsi="Arial" w:cs="Arial"/>
                <w:sz w:val="24"/>
                <w:szCs w:val="24"/>
              </w:rPr>
            </w:pPr>
          </w:p>
        </w:tc>
        <w:tc>
          <w:tcPr>
            <w:tcW w:w="892"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Всего</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468"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469"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r>
      <w:tr w:rsidR="00F13361" w:rsidRPr="00F13361" w:rsidTr="00F13361">
        <w:trPr>
          <w:trHeight w:val="355"/>
        </w:trPr>
        <w:tc>
          <w:tcPr>
            <w:tcW w:w="1534" w:type="pct"/>
            <w:shd w:val="clear" w:color="auto" w:fill="auto"/>
            <w:vAlign w:val="cente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Всего:</w:t>
            </w:r>
          </w:p>
        </w:tc>
        <w:tc>
          <w:tcPr>
            <w:tcW w:w="89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113</w:t>
            </w:r>
            <w:r w:rsidR="00F13361" w:rsidRPr="00F13361">
              <w:rPr>
                <w:rFonts w:ascii="Arial" w:hAnsi="Arial" w:cs="Arial"/>
                <w:sz w:val="24"/>
                <w:szCs w:val="24"/>
              </w:rPr>
              <w:t>028,9</w:t>
            </w:r>
          </w:p>
        </w:tc>
        <w:tc>
          <w:tcPr>
            <w:tcW w:w="610"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60</w:t>
            </w:r>
            <w:r w:rsidR="00F13361" w:rsidRPr="00F13361">
              <w:rPr>
                <w:rFonts w:ascii="Arial" w:hAnsi="Arial" w:cs="Arial"/>
                <w:sz w:val="24"/>
                <w:szCs w:val="24"/>
              </w:rPr>
              <w:t>818,3</w:t>
            </w:r>
          </w:p>
        </w:tc>
        <w:tc>
          <w:tcPr>
            <w:tcW w:w="51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19</w:t>
            </w:r>
            <w:r w:rsidR="00F13361" w:rsidRPr="00F13361">
              <w:rPr>
                <w:rFonts w:ascii="Arial" w:hAnsi="Arial" w:cs="Arial"/>
                <w:sz w:val="24"/>
                <w:szCs w:val="24"/>
              </w:rPr>
              <w:t>661,9</w:t>
            </w:r>
          </w:p>
        </w:tc>
        <w:tc>
          <w:tcPr>
            <w:tcW w:w="515"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16</w:t>
            </w:r>
            <w:r w:rsidR="00F13361" w:rsidRPr="00F13361">
              <w:rPr>
                <w:rFonts w:ascii="Arial" w:hAnsi="Arial" w:cs="Arial"/>
                <w:sz w:val="24"/>
                <w:szCs w:val="24"/>
              </w:rPr>
              <w:t>724,9</w:t>
            </w:r>
          </w:p>
        </w:tc>
        <w:tc>
          <w:tcPr>
            <w:tcW w:w="468"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7</w:t>
            </w:r>
            <w:r w:rsidR="00F13361" w:rsidRPr="00F13361">
              <w:rPr>
                <w:rFonts w:ascii="Arial" w:hAnsi="Arial" w:cs="Arial"/>
                <w:sz w:val="24"/>
                <w:szCs w:val="24"/>
              </w:rPr>
              <w:t>911,9</w:t>
            </w:r>
          </w:p>
        </w:tc>
        <w:tc>
          <w:tcPr>
            <w:tcW w:w="469"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7</w:t>
            </w:r>
            <w:r w:rsidR="00F13361" w:rsidRPr="00F13361">
              <w:rPr>
                <w:rFonts w:ascii="Arial" w:hAnsi="Arial" w:cs="Arial"/>
                <w:sz w:val="24"/>
                <w:szCs w:val="24"/>
              </w:rPr>
              <w:t>911,9</w:t>
            </w:r>
          </w:p>
        </w:tc>
      </w:tr>
      <w:tr w:rsidR="00F13361" w:rsidRPr="00F13361" w:rsidTr="00F13361">
        <w:trPr>
          <w:trHeight w:val="559"/>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lastRenderedPageBreak/>
              <w:t>Средства федерального бюджета</w:t>
            </w:r>
          </w:p>
        </w:tc>
        <w:tc>
          <w:tcPr>
            <w:tcW w:w="89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153,6</w:t>
            </w:r>
          </w:p>
        </w:tc>
        <w:tc>
          <w:tcPr>
            <w:tcW w:w="610"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428,4</w:t>
            </w:r>
          </w:p>
        </w:tc>
        <w:tc>
          <w:tcPr>
            <w:tcW w:w="512"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681,3</w:t>
            </w:r>
          </w:p>
        </w:tc>
        <w:tc>
          <w:tcPr>
            <w:tcW w:w="515"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681,3</w:t>
            </w:r>
          </w:p>
        </w:tc>
        <w:tc>
          <w:tcPr>
            <w:tcW w:w="468"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681,3</w:t>
            </w:r>
          </w:p>
        </w:tc>
        <w:tc>
          <w:tcPr>
            <w:tcW w:w="469"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681,3</w:t>
            </w:r>
          </w:p>
        </w:tc>
      </w:tr>
      <w:tr w:rsidR="00F13361" w:rsidRPr="00F13361" w:rsidTr="00F13361">
        <w:trPr>
          <w:trHeight w:val="553"/>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Московской области</w:t>
            </w:r>
          </w:p>
        </w:tc>
        <w:tc>
          <w:tcPr>
            <w:tcW w:w="89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78</w:t>
            </w:r>
            <w:r w:rsidR="00F13361" w:rsidRPr="00F13361">
              <w:rPr>
                <w:rFonts w:ascii="Arial" w:hAnsi="Arial" w:cs="Arial"/>
                <w:sz w:val="24"/>
                <w:szCs w:val="24"/>
              </w:rPr>
              <w:t>704,8</w:t>
            </w:r>
          </w:p>
        </w:tc>
        <w:tc>
          <w:tcPr>
            <w:tcW w:w="610"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54</w:t>
            </w:r>
            <w:r w:rsidR="00F13361" w:rsidRPr="00F13361">
              <w:rPr>
                <w:rFonts w:ascii="Arial" w:hAnsi="Arial" w:cs="Arial"/>
                <w:sz w:val="24"/>
                <w:szCs w:val="24"/>
              </w:rPr>
              <w:t>033,8</w:t>
            </w:r>
          </w:p>
        </w:tc>
        <w:tc>
          <w:tcPr>
            <w:tcW w:w="51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12</w:t>
            </w:r>
            <w:r w:rsidR="00F13361" w:rsidRPr="00F13361">
              <w:rPr>
                <w:rFonts w:ascii="Arial" w:hAnsi="Arial" w:cs="Arial"/>
                <w:sz w:val="24"/>
                <w:szCs w:val="24"/>
              </w:rPr>
              <w:t>777,0</w:t>
            </w:r>
          </w:p>
        </w:tc>
        <w:tc>
          <w:tcPr>
            <w:tcW w:w="515"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9</w:t>
            </w:r>
            <w:r w:rsidR="00F13361" w:rsidRPr="00F13361">
              <w:rPr>
                <w:rFonts w:ascii="Arial" w:hAnsi="Arial" w:cs="Arial"/>
                <w:sz w:val="24"/>
                <w:szCs w:val="24"/>
              </w:rPr>
              <w:t>840,0</w:t>
            </w:r>
          </w:p>
        </w:tc>
        <w:tc>
          <w:tcPr>
            <w:tcW w:w="468"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469"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r>
      <w:tr w:rsidR="00F13361" w:rsidRPr="00F13361" w:rsidTr="00F13361">
        <w:trPr>
          <w:trHeight w:val="553"/>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местного бюджета,  в том числе:</w:t>
            </w:r>
          </w:p>
        </w:tc>
        <w:tc>
          <w:tcPr>
            <w:tcW w:w="89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755,2</w:t>
            </w:r>
          </w:p>
        </w:tc>
        <w:tc>
          <w:tcPr>
            <w:tcW w:w="610"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256,8</w:t>
            </w:r>
          </w:p>
        </w:tc>
        <w:tc>
          <w:tcPr>
            <w:tcW w:w="51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515"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468"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469"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r>
      <w:tr w:rsidR="00F13361" w:rsidRPr="00F13361" w:rsidTr="00F13361">
        <w:trPr>
          <w:trHeight w:val="599"/>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Пушкинского муниципального района</w:t>
            </w:r>
          </w:p>
        </w:tc>
        <w:tc>
          <w:tcPr>
            <w:tcW w:w="89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072,8</w:t>
            </w:r>
          </w:p>
        </w:tc>
        <w:tc>
          <w:tcPr>
            <w:tcW w:w="610"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628,4</w:t>
            </w:r>
          </w:p>
        </w:tc>
        <w:tc>
          <w:tcPr>
            <w:tcW w:w="512"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611,1</w:t>
            </w:r>
          </w:p>
        </w:tc>
        <w:tc>
          <w:tcPr>
            <w:tcW w:w="515"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611,1</w:t>
            </w:r>
          </w:p>
        </w:tc>
        <w:tc>
          <w:tcPr>
            <w:tcW w:w="468"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611,1</w:t>
            </w:r>
          </w:p>
        </w:tc>
        <w:tc>
          <w:tcPr>
            <w:tcW w:w="469"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611,1</w:t>
            </w:r>
          </w:p>
        </w:tc>
      </w:tr>
      <w:tr w:rsidR="00F13361" w:rsidRPr="00F13361" w:rsidTr="00F13361">
        <w:trPr>
          <w:trHeight w:val="599"/>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г. п. Софрино</w:t>
            </w:r>
          </w:p>
        </w:tc>
        <w:tc>
          <w:tcPr>
            <w:tcW w:w="892"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628,4</w:t>
            </w:r>
          </w:p>
        </w:tc>
        <w:tc>
          <w:tcPr>
            <w:tcW w:w="610"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628,4</w:t>
            </w:r>
          </w:p>
        </w:tc>
        <w:tc>
          <w:tcPr>
            <w:tcW w:w="512"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515"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468"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469"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412"/>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spellEnd"/>
            <w:r w:rsidRPr="00F13361">
              <w:rPr>
                <w:rFonts w:ascii="Arial" w:hAnsi="Arial" w:cs="Arial"/>
                <w:sz w:val="24"/>
                <w:szCs w:val="24"/>
              </w:rPr>
              <w:t>. Пушкино</w:t>
            </w:r>
          </w:p>
        </w:tc>
        <w:tc>
          <w:tcPr>
            <w:tcW w:w="89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054,0</w:t>
            </w:r>
          </w:p>
        </w:tc>
        <w:tc>
          <w:tcPr>
            <w:tcW w:w="610"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512"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513,5</w:t>
            </w:r>
          </w:p>
        </w:tc>
        <w:tc>
          <w:tcPr>
            <w:tcW w:w="515"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513,5</w:t>
            </w:r>
          </w:p>
        </w:tc>
        <w:tc>
          <w:tcPr>
            <w:tcW w:w="468"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513,5</w:t>
            </w:r>
          </w:p>
        </w:tc>
        <w:tc>
          <w:tcPr>
            <w:tcW w:w="469"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513,5</w:t>
            </w:r>
          </w:p>
        </w:tc>
      </w:tr>
      <w:tr w:rsidR="00F13361" w:rsidRPr="00F13361" w:rsidTr="00F13361">
        <w:trPr>
          <w:trHeight w:val="489"/>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Внебюджетные источники</w:t>
            </w:r>
          </w:p>
        </w:tc>
        <w:tc>
          <w:tcPr>
            <w:tcW w:w="892"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25</w:t>
            </w:r>
            <w:r w:rsidR="00F13361" w:rsidRPr="00F13361">
              <w:rPr>
                <w:rFonts w:ascii="Arial" w:hAnsi="Arial" w:cs="Arial"/>
                <w:sz w:val="24"/>
                <w:szCs w:val="24"/>
              </w:rPr>
              <w:t>415,3</w:t>
            </w:r>
          </w:p>
        </w:tc>
        <w:tc>
          <w:tcPr>
            <w:tcW w:w="610" w:type="pct"/>
            <w:shd w:val="clear" w:color="auto" w:fill="auto"/>
            <w:vAlign w:val="center"/>
          </w:tcPr>
          <w:p w:rsidR="00F13361" w:rsidRPr="00F13361" w:rsidRDefault="00CC5F80" w:rsidP="00F13361">
            <w:pPr>
              <w:jc w:val="center"/>
              <w:rPr>
                <w:rFonts w:ascii="Arial" w:hAnsi="Arial" w:cs="Arial"/>
                <w:bCs/>
                <w:sz w:val="24"/>
                <w:szCs w:val="24"/>
              </w:rPr>
            </w:pPr>
            <w:r>
              <w:rPr>
                <w:rFonts w:ascii="Arial" w:hAnsi="Arial" w:cs="Arial"/>
                <w:bCs/>
                <w:sz w:val="24"/>
                <w:szCs w:val="24"/>
              </w:rPr>
              <w:t>5</w:t>
            </w:r>
            <w:r w:rsidR="00F13361" w:rsidRPr="00F13361">
              <w:rPr>
                <w:rFonts w:ascii="Arial" w:hAnsi="Arial" w:cs="Arial"/>
                <w:bCs/>
                <w:sz w:val="24"/>
                <w:szCs w:val="24"/>
              </w:rPr>
              <w:t>099,3</w:t>
            </w:r>
          </w:p>
        </w:tc>
        <w:tc>
          <w:tcPr>
            <w:tcW w:w="512" w:type="pct"/>
            <w:shd w:val="clear" w:color="auto" w:fill="auto"/>
            <w:vAlign w:val="center"/>
          </w:tcPr>
          <w:p w:rsidR="00F13361" w:rsidRPr="00F13361" w:rsidRDefault="00CC5F80" w:rsidP="00F13361">
            <w:pPr>
              <w:jc w:val="center"/>
              <w:rPr>
                <w:rFonts w:ascii="Arial" w:hAnsi="Arial" w:cs="Arial"/>
                <w:bCs/>
                <w:sz w:val="24"/>
                <w:szCs w:val="24"/>
              </w:rPr>
            </w:pPr>
            <w:r>
              <w:rPr>
                <w:rFonts w:ascii="Arial" w:hAnsi="Arial" w:cs="Arial"/>
                <w:bCs/>
                <w:sz w:val="24"/>
                <w:szCs w:val="24"/>
              </w:rPr>
              <w:t>5</w:t>
            </w:r>
            <w:r w:rsidR="00F13361" w:rsidRPr="00F13361">
              <w:rPr>
                <w:rFonts w:ascii="Arial" w:hAnsi="Arial" w:cs="Arial"/>
                <w:bCs/>
                <w:sz w:val="24"/>
                <w:szCs w:val="24"/>
              </w:rPr>
              <w:t>079,0</w:t>
            </w:r>
          </w:p>
        </w:tc>
        <w:tc>
          <w:tcPr>
            <w:tcW w:w="515"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bCs/>
                <w:sz w:val="24"/>
                <w:szCs w:val="24"/>
              </w:rPr>
              <w:t>5</w:t>
            </w:r>
            <w:r w:rsidR="00F13361" w:rsidRPr="00F13361">
              <w:rPr>
                <w:rFonts w:ascii="Arial" w:hAnsi="Arial" w:cs="Arial"/>
                <w:bCs/>
                <w:sz w:val="24"/>
                <w:szCs w:val="24"/>
              </w:rPr>
              <w:t>079,0</w:t>
            </w:r>
          </w:p>
        </w:tc>
        <w:tc>
          <w:tcPr>
            <w:tcW w:w="468"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bCs/>
                <w:sz w:val="24"/>
                <w:szCs w:val="24"/>
              </w:rPr>
              <w:t>5</w:t>
            </w:r>
            <w:r w:rsidR="00F13361" w:rsidRPr="00F13361">
              <w:rPr>
                <w:rFonts w:ascii="Arial" w:hAnsi="Arial" w:cs="Arial"/>
                <w:bCs/>
                <w:sz w:val="24"/>
                <w:szCs w:val="24"/>
              </w:rPr>
              <w:t>079,0</w:t>
            </w:r>
          </w:p>
        </w:tc>
        <w:tc>
          <w:tcPr>
            <w:tcW w:w="469"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bCs/>
                <w:sz w:val="24"/>
                <w:szCs w:val="24"/>
              </w:rPr>
              <w:t>5</w:t>
            </w:r>
            <w:r w:rsidR="00F13361" w:rsidRPr="00F13361">
              <w:rPr>
                <w:rFonts w:ascii="Arial" w:hAnsi="Arial" w:cs="Arial"/>
                <w:bCs/>
                <w:sz w:val="24"/>
                <w:szCs w:val="24"/>
              </w:rPr>
              <w:t>079,0</w:t>
            </w:r>
          </w:p>
        </w:tc>
      </w:tr>
      <w:tr w:rsidR="00F13361" w:rsidRPr="00F13361" w:rsidTr="00F13361">
        <w:trPr>
          <w:trHeight w:val="826"/>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Планируемые результаты реализации муниципальной программы</w:t>
            </w:r>
          </w:p>
        </w:tc>
        <w:tc>
          <w:tcPr>
            <w:tcW w:w="89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610"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51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515"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937" w:type="pct"/>
            <w:gridSpan w:val="2"/>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r>
      <w:tr w:rsidR="00F13361" w:rsidRPr="00F13361" w:rsidTr="00F13361">
        <w:trPr>
          <w:trHeight w:val="399"/>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Годовой объем ввода жилья,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172,96</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228,17</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190,61</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119,34</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302,8</w:t>
            </w:r>
          </w:p>
        </w:tc>
      </w:tr>
      <w:tr w:rsidR="00F13361" w:rsidRPr="00F13361" w:rsidTr="00F13361">
        <w:trPr>
          <w:trHeight w:val="1002"/>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Доля  ввода в эксплуатацию жилья по стандартам </w:t>
            </w:r>
            <w:proofErr w:type="gramStart"/>
            <w:r w:rsidRPr="00F13361">
              <w:rPr>
                <w:rFonts w:ascii="Arial" w:hAnsi="Arial" w:cs="Arial"/>
                <w:sz w:val="24"/>
                <w:szCs w:val="24"/>
              </w:rPr>
              <w:t>эконом-класса</w:t>
            </w:r>
            <w:proofErr w:type="gramEnd"/>
            <w:r w:rsidRPr="00F13361">
              <w:rPr>
                <w:rFonts w:ascii="Arial" w:hAnsi="Arial" w:cs="Arial"/>
                <w:sz w:val="24"/>
                <w:szCs w:val="24"/>
              </w:rPr>
              <w:t xml:space="preserve"> в общем объеме вводимого жилья, %</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3,79</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2,50</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3,04</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4,94</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1,98</w:t>
            </w:r>
          </w:p>
        </w:tc>
      </w:tr>
      <w:tr w:rsidR="00F13361" w:rsidRPr="00F13361" w:rsidTr="00F13361">
        <w:trPr>
          <w:trHeight w:val="577"/>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Объем ввода жилья по стандартам </w:t>
            </w:r>
            <w:proofErr w:type="gramStart"/>
            <w:r w:rsidRPr="00F13361">
              <w:rPr>
                <w:rFonts w:ascii="Arial" w:hAnsi="Arial" w:cs="Arial"/>
                <w:sz w:val="24"/>
                <w:szCs w:val="24"/>
              </w:rPr>
              <w:t>эконом-класса</w:t>
            </w:r>
            <w:proofErr w:type="gramEnd"/>
            <w:r w:rsidRPr="00F13361">
              <w:rPr>
                <w:rFonts w:ascii="Arial" w:hAnsi="Arial" w:cs="Arial"/>
                <w:sz w:val="24"/>
                <w:szCs w:val="24"/>
              </w:rPr>
              <w:t xml:space="preserve">,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6,56</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5,7</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5,8</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5,9</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6,0</w:t>
            </w:r>
          </w:p>
        </w:tc>
      </w:tr>
      <w:tr w:rsidR="00F13361" w:rsidRPr="00F13361" w:rsidTr="00F13361">
        <w:trPr>
          <w:trHeight w:val="1000"/>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Доля годового ввода малоэтажного жилья, в том числе индивидуального жилищного строительства, % </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33,61</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49,24</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18,89</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30,17</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11,89</w:t>
            </w:r>
          </w:p>
        </w:tc>
      </w:tr>
      <w:tr w:rsidR="00F13361" w:rsidRPr="00F13361" w:rsidTr="00F13361">
        <w:trPr>
          <w:trHeight w:val="1618"/>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Доля семей, обеспеченных жилыми помещениями, к общему количеству семей, стоящих в очереди на улучшении жилищных условий в муниципальном образовании, %</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0,81</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0,82</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0,83</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0,84</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0,85</w:t>
            </w:r>
          </w:p>
        </w:tc>
      </w:tr>
      <w:tr w:rsidR="00F13361" w:rsidRPr="00F13361" w:rsidTr="00F13361">
        <w:trPr>
          <w:trHeight w:val="525"/>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lastRenderedPageBreak/>
              <w:t>Количество семей, стоящих в очереди на улучшение жилищных условий, семей</w:t>
            </w:r>
          </w:p>
        </w:tc>
        <w:tc>
          <w:tcPr>
            <w:tcW w:w="892"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227</w:t>
            </w:r>
          </w:p>
        </w:tc>
        <w:tc>
          <w:tcPr>
            <w:tcW w:w="610"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213</w:t>
            </w:r>
          </w:p>
        </w:tc>
        <w:tc>
          <w:tcPr>
            <w:tcW w:w="512"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199</w:t>
            </w:r>
          </w:p>
        </w:tc>
        <w:tc>
          <w:tcPr>
            <w:tcW w:w="515"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185</w:t>
            </w:r>
          </w:p>
        </w:tc>
        <w:tc>
          <w:tcPr>
            <w:tcW w:w="937" w:type="pct"/>
            <w:gridSpan w:val="2"/>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171</w:t>
            </w:r>
          </w:p>
        </w:tc>
      </w:tr>
      <w:tr w:rsidR="00F13361" w:rsidRPr="00F13361" w:rsidTr="00F13361">
        <w:trPr>
          <w:trHeight w:val="525"/>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семей, обеспеченных жилыми помещениями, семей</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r>
      <w:tr w:rsidR="00F13361" w:rsidRPr="00F13361" w:rsidTr="00F13361">
        <w:trPr>
          <w:trHeight w:val="525"/>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Средняя стоимость одного квадратного метра общей площади жилья, руб.</w:t>
            </w:r>
          </w:p>
        </w:tc>
        <w:tc>
          <w:tcPr>
            <w:tcW w:w="892"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68</w:t>
            </w:r>
            <w:r w:rsidR="00F13361" w:rsidRPr="00F13361">
              <w:rPr>
                <w:rFonts w:ascii="Arial" w:hAnsi="Arial" w:cs="Arial"/>
                <w:sz w:val="24"/>
                <w:szCs w:val="24"/>
              </w:rPr>
              <w:t>900</w:t>
            </w:r>
          </w:p>
        </w:tc>
        <w:tc>
          <w:tcPr>
            <w:tcW w:w="610"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72</w:t>
            </w:r>
            <w:r w:rsidR="00F13361" w:rsidRPr="00F13361">
              <w:rPr>
                <w:rFonts w:ascii="Arial" w:hAnsi="Arial" w:cs="Arial"/>
                <w:sz w:val="24"/>
                <w:szCs w:val="24"/>
              </w:rPr>
              <w:t>700</w:t>
            </w:r>
          </w:p>
        </w:tc>
        <w:tc>
          <w:tcPr>
            <w:tcW w:w="512"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76</w:t>
            </w:r>
            <w:r w:rsidR="00F13361" w:rsidRPr="00F13361">
              <w:rPr>
                <w:rFonts w:ascii="Arial" w:hAnsi="Arial" w:cs="Arial"/>
                <w:sz w:val="24"/>
                <w:szCs w:val="24"/>
              </w:rPr>
              <w:t>600</w:t>
            </w:r>
          </w:p>
        </w:tc>
        <w:tc>
          <w:tcPr>
            <w:tcW w:w="515" w:type="pct"/>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80</w:t>
            </w:r>
            <w:r w:rsidR="00F13361" w:rsidRPr="00F13361">
              <w:rPr>
                <w:rFonts w:ascii="Arial" w:hAnsi="Arial" w:cs="Arial"/>
                <w:sz w:val="24"/>
                <w:szCs w:val="24"/>
              </w:rPr>
              <w:t>700</w:t>
            </w:r>
          </w:p>
        </w:tc>
        <w:tc>
          <w:tcPr>
            <w:tcW w:w="937" w:type="pct"/>
            <w:gridSpan w:val="2"/>
            <w:shd w:val="clear" w:color="auto" w:fill="auto"/>
            <w:vAlign w:val="center"/>
          </w:tcPr>
          <w:p w:rsidR="00F13361" w:rsidRPr="00F13361" w:rsidRDefault="00CC5F80" w:rsidP="00F13361">
            <w:pPr>
              <w:jc w:val="center"/>
              <w:rPr>
                <w:rFonts w:ascii="Arial" w:hAnsi="Arial" w:cs="Arial"/>
                <w:sz w:val="24"/>
                <w:szCs w:val="24"/>
              </w:rPr>
            </w:pPr>
            <w:r>
              <w:rPr>
                <w:rFonts w:ascii="Arial" w:hAnsi="Arial" w:cs="Arial"/>
                <w:sz w:val="24"/>
                <w:szCs w:val="24"/>
              </w:rPr>
              <w:t>85</w:t>
            </w:r>
            <w:r w:rsidR="00F13361" w:rsidRPr="00F13361">
              <w:rPr>
                <w:rFonts w:ascii="Arial" w:hAnsi="Arial" w:cs="Arial"/>
                <w:sz w:val="24"/>
                <w:szCs w:val="24"/>
              </w:rPr>
              <w:t>000</w:t>
            </w:r>
          </w:p>
        </w:tc>
      </w:tr>
      <w:tr w:rsidR="00F13361" w:rsidRPr="00F13361" w:rsidTr="00F13361">
        <w:trPr>
          <w:trHeight w:val="1267"/>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Средняя стоимость одного квадратного метра общей площади жилья относительно уровня 2012 года, %</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85,6</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85,6</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85,7</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85,8</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85,7</w:t>
            </w:r>
          </w:p>
        </w:tc>
      </w:tr>
      <w:tr w:rsidR="00F13361" w:rsidRPr="00F13361" w:rsidTr="00F13361">
        <w:trPr>
          <w:trHeight w:val="525"/>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Уровень обеспеченности населения жильем, </w:t>
            </w:r>
            <w:proofErr w:type="spellStart"/>
            <w:r w:rsidRPr="00F13361">
              <w:rPr>
                <w:rFonts w:ascii="Arial" w:hAnsi="Arial" w:cs="Arial"/>
                <w:sz w:val="24"/>
                <w:szCs w:val="24"/>
              </w:rPr>
              <w:t>кв.м</w:t>
            </w:r>
            <w:proofErr w:type="spellEnd"/>
            <w:r w:rsidRPr="00F13361">
              <w:rPr>
                <w:rFonts w:ascii="Arial" w:hAnsi="Arial" w:cs="Arial"/>
                <w:sz w:val="24"/>
                <w:szCs w:val="24"/>
              </w:rPr>
              <w:t>.</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37,74</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38,08</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38,46</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37,74</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37,84</w:t>
            </w:r>
          </w:p>
        </w:tc>
      </w:tr>
      <w:tr w:rsidR="00F13361" w:rsidRPr="00F13361" w:rsidTr="00F13361">
        <w:trPr>
          <w:trHeight w:val="525"/>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Количество лет, необходимых семье, состоящей из 3-х человек, для приобретения стандартной квартиры общей площади 54 </w:t>
            </w:r>
            <w:proofErr w:type="spellStart"/>
            <w:r w:rsidRPr="00F13361">
              <w:rPr>
                <w:rFonts w:ascii="Arial" w:hAnsi="Arial" w:cs="Arial"/>
                <w:sz w:val="24"/>
                <w:szCs w:val="24"/>
              </w:rPr>
              <w:t>кв.м</w:t>
            </w:r>
            <w:proofErr w:type="spellEnd"/>
            <w:r w:rsidRPr="00F13361">
              <w:rPr>
                <w:rFonts w:ascii="Arial" w:hAnsi="Arial" w:cs="Arial"/>
                <w:sz w:val="24"/>
                <w:szCs w:val="24"/>
              </w:rPr>
              <w:t>. с учетом среднего годового совокупного дохода семьи, лет</w:t>
            </w:r>
          </w:p>
        </w:tc>
        <w:tc>
          <w:tcPr>
            <w:tcW w:w="892" w:type="pct"/>
            <w:shd w:val="clear" w:color="auto" w:fill="auto"/>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610" w:type="pct"/>
            <w:shd w:val="clear" w:color="auto" w:fill="auto"/>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512" w:type="pct"/>
            <w:shd w:val="clear" w:color="auto" w:fill="auto"/>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515" w:type="pct"/>
            <w:shd w:val="clear" w:color="auto" w:fill="auto"/>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937" w:type="pct"/>
            <w:gridSpan w:val="2"/>
            <w:shd w:val="clear" w:color="auto" w:fill="auto"/>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2,35</w:t>
            </w:r>
          </w:p>
        </w:tc>
      </w:tr>
      <w:tr w:rsidR="00F13361" w:rsidRPr="00F13361" w:rsidTr="00F13361">
        <w:trPr>
          <w:trHeight w:val="525"/>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Удельный вес введенной </w:t>
            </w:r>
            <w:proofErr w:type="gramStart"/>
            <w:r w:rsidRPr="00F13361">
              <w:rPr>
                <w:rFonts w:ascii="Arial" w:hAnsi="Arial" w:cs="Arial"/>
                <w:sz w:val="24"/>
                <w:szCs w:val="24"/>
              </w:rPr>
              <w:t>общей площади жилых домов  по отношению к общей площади жилищного фонда</w:t>
            </w:r>
            <w:proofErr w:type="gramEnd"/>
            <w:r w:rsidRPr="00F13361">
              <w:rPr>
                <w:rFonts w:ascii="Arial" w:hAnsi="Arial" w:cs="Arial"/>
                <w:sz w:val="24"/>
                <w:szCs w:val="24"/>
              </w:rPr>
              <w:t>, %</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2,51</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3,25</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2,66</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1,62</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4,1</w:t>
            </w:r>
          </w:p>
        </w:tc>
      </w:tr>
      <w:tr w:rsidR="00F13361" w:rsidRPr="00F13361" w:rsidTr="00F13361">
        <w:trPr>
          <w:trHeight w:val="525"/>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Годовой объем ввода многоквартирных жилых домов, в том числе малоэтажного жилищного строительства,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72,43</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192,17</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154,61</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83,34</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266,8</w:t>
            </w:r>
          </w:p>
        </w:tc>
      </w:tr>
      <w:tr w:rsidR="00F13361" w:rsidRPr="00F13361" w:rsidTr="00F13361">
        <w:trPr>
          <w:trHeight w:val="963"/>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 xml:space="preserve">Годовой объем ввода индивидуального жилищного строительства,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100,53</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r>
      <w:tr w:rsidR="00F13361" w:rsidRPr="00F13361" w:rsidTr="00F13361">
        <w:trPr>
          <w:trHeight w:val="834"/>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права которых обеспечены в отчетном году, человек</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658</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679"/>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lastRenderedPageBreak/>
              <w:t>Количество объектов, исключенных из перечня проблемных объектов, шт.</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677"/>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обманутых дольщиков, человек</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658</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1526"/>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проблемных объектов, по которым нарушены права участников долевого строительства (в том числе объекты, находящиеся на контроле), шт.</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1154"/>
        </w:trPr>
        <w:tc>
          <w:tcPr>
            <w:tcW w:w="1534" w:type="pct"/>
            <w:shd w:val="clear" w:color="auto" w:fill="auto"/>
          </w:tcPr>
          <w:p w:rsidR="00F13361" w:rsidRPr="00F13361" w:rsidRDefault="00F13361" w:rsidP="00F13361">
            <w:pPr>
              <w:rPr>
                <w:rFonts w:ascii="Arial" w:hAnsi="Arial" w:cs="Arial"/>
                <w:sz w:val="24"/>
                <w:szCs w:val="24"/>
              </w:rPr>
            </w:pPr>
            <w:r w:rsidRPr="00F13361">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89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610"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512"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515" w:type="pct"/>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937" w:type="pct"/>
            <w:gridSpan w:val="2"/>
            <w:shd w:val="clear" w:color="auto" w:fill="auto"/>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r>
      <w:tr w:rsidR="00F13361" w:rsidRPr="00F13361" w:rsidTr="00F13361">
        <w:trPr>
          <w:trHeight w:val="525"/>
        </w:trPr>
        <w:tc>
          <w:tcPr>
            <w:tcW w:w="1534" w:type="pct"/>
            <w:shd w:val="clear" w:color="auto" w:fill="auto"/>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Количество молодых семей-претендентов на получение социальной выплаты, семьи</w:t>
            </w:r>
          </w:p>
        </w:tc>
        <w:tc>
          <w:tcPr>
            <w:tcW w:w="892" w:type="pct"/>
            <w:shd w:val="clear" w:color="auto" w:fill="auto"/>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610" w:type="pct"/>
            <w:shd w:val="clear" w:color="auto" w:fill="auto"/>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512" w:type="pct"/>
            <w:shd w:val="clear" w:color="auto" w:fill="auto"/>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515" w:type="pct"/>
            <w:shd w:val="clear" w:color="auto" w:fill="auto"/>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937" w:type="pct"/>
            <w:gridSpan w:val="2"/>
            <w:shd w:val="clear" w:color="auto" w:fill="auto"/>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r>
      <w:tr w:rsidR="00F13361" w:rsidRPr="00F13361" w:rsidTr="00F13361">
        <w:trPr>
          <w:trHeight w:val="525"/>
        </w:trPr>
        <w:tc>
          <w:tcPr>
            <w:tcW w:w="1534" w:type="pct"/>
            <w:shd w:val="clear" w:color="auto" w:fill="auto"/>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 xml:space="preserve">Количество свидетельств о праве на получение социальной выплаты на приобретение (строительство) жилых помещений, выданных молодым семьям, шт., </w:t>
            </w:r>
          </w:p>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в  том числе на погашение ипотечного кредита, шт.</w:t>
            </w:r>
          </w:p>
        </w:tc>
        <w:tc>
          <w:tcPr>
            <w:tcW w:w="892" w:type="pct"/>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610" w:type="pct"/>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512" w:type="pct"/>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515" w:type="pct"/>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937" w:type="pct"/>
            <w:gridSpan w:val="2"/>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p w:rsidR="00F13361" w:rsidRPr="00F13361" w:rsidRDefault="00F13361" w:rsidP="00F13361">
            <w:pPr>
              <w:pStyle w:val="ConsPlusCell"/>
              <w:jc w:val="center"/>
              <w:rPr>
                <w:rFonts w:ascii="Arial" w:hAnsi="Arial" w:cs="Arial"/>
                <w:sz w:val="24"/>
                <w:szCs w:val="24"/>
              </w:rPr>
            </w:pPr>
          </w:p>
        </w:tc>
      </w:tr>
      <w:tr w:rsidR="00F13361" w:rsidRPr="00F13361" w:rsidTr="00F13361">
        <w:trPr>
          <w:trHeight w:val="525"/>
        </w:trPr>
        <w:tc>
          <w:tcPr>
            <w:tcW w:w="1534" w:type="pct"/>
            <w:shd w:val="clear" w:color="auto" w:fill="auto"/>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 тыс.</w:t>
            </w:r>
            <w:r w:rsidR="00CC5F80">
              <w:rPr>
                <w:rFonts w:ascii="Arial" w:hAnsi="Arial" w:cs="Arial"/>
                <w:sz w:val="24"/>
                <w:szCs w:val="24"/>
              </w:rPr>
              <w:t xml:space="preserve"> </w:t>
            </w:r>
            <w:r w:rsidRPr="00F13361">
              <w:rPr>
                <w:rFonts w:ascii="Arial" w:hAnsi="Arial" w:cs="Arial"/>
                <w:sz w:val="24"/>
                <w:szCs w:val="24"/>
              </w:rPr>
              <w:t>руб.</w:t>
            </w:r>
          </w:p>
        </w:tc>
        <w:tc>
          <w:tcPr>
            <w:tcW w:w="89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746,0</w:t>
            </w:r>
          </w:p>
        </w:tc>
        <w:tc>
          <w:tcPr>
            <w:tcW w:w="610"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512"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515" w:type="pct"/>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937" w:type="pct"/>
            <w:gridSpan w:val="2"/>
            <w:shd w:val="clear" w:color="auto" w:fill="auto"/>
            <w:vAlign w:val="center"/>
          </w:tcPr>
          <w:p w:rsidR="00F13361" w:rsidRPr="00F13361" w:rsidRDefault="00CC5F80"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r>
      <w:tr w:rsidR="00F13361" w:rsidRPr="00F13361" w:rsidTr="00F13361">
        <w:trPr>
          <w:trHeight w:val="525"/>
        </w:trPr>
        <w:tc>
          <w:tcPr>
            <w:tcW w:w="1534" w:type="pct"/>
            <w:shd w:val="clear" w:color="auto" w:fill="auto"/>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Доля молодых семей, улучшивших жилищные условия, %</w:t>
            </w:r>
          </w:p>
        </w:tc>
        <w:tc>
          <w:tcPr>
            <w:tcW w:w="892"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610"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512"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515" w:type="pct"/>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937" w:type="pct"/>
            <w:gridSpan w:val="2"/>
            <w:shd w:val="clear" w:color="auto" w:fill="auto"/>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r>
      <w:tr w:rsidR="00F13361" w:rsidRPr="00F13361" w:rsidTr="00F13361">
        <w:trPr>
          <w:trHeight w:val="525"/>
        </w:trPr>
        <w:tc>
          <w:tcPr>
            <w:tcW w:w="1534" w:type="pct"/>
            <w:shd w:val="clear" w:color="auto" w:fill="auto"/>
          </w:tcPr>
          <w:p w:rsidR="00F13361" w:rsidRPr="00F13361" w:rsidRDefault="00CC5F80" w:rsidP="00F13361">
            <w:pPr>
              <w:pStyle w:val="ConsPlusCell"/>
              <w:rPr>
                <w:rFonts w:ascii="Arial" w:hAnsi="Arial" w:cs="Arial"/>
                <w:sz w:val="24"/>
                <w:szCs w:val="24"/>
              </w:rPr>
            </w:pPr>
            <w:r>
              <w:rPr>
                <w:rFonts w:ascii="Arial" w:hAnsi="Arial" w:cs="Arial"/>
                <w:sz w:val="24"/>
                <w:szCs w:val="24"/>
              </w:rPr>
              <w:t>Количество многодетных</w:t>
            </w:r>
            <w:r w:rsidR="00F13361" w:rsidRPr="00F13361">
              <w:rPr>
                <w:rFonts w:ascii="Arial" w:hAnsi="Arial" w:cs="Arial"/>
                <w:sz w:val="24"/>
                <w:szCs w:val="24"/>
              </w:rPr>
              <w:t xml:space="preserve"> семей-</w:t>
            </w:r>
            <w:r w:rsidR="00F13361" w:rsidRPr="00F13361">
              <w:rPr>
                <w:rFonts w:ascii="Arial" w:hAnsi="Arial" w:cs="Arial"/>
                <w:sz w:val="24"/>
                <w:szCs w:val="24"/>
              </w:rPr>
              <w:lastRenderedPageBreak/>
              <w:t>прете</w:t>
            </w:r>
            <w:r>
              <w:rPr>
                <w:rFonts w:ascii="Arial" w:hAnsi="Arial" w:cs="Arial"/>
                <w:sz w:val="24"/>
                <w:szCs w:val="24"/>
              </w:rPr>
              <w:t xml:space="preserve">ндентов на получение жилищных субсидий, семьи </w:t>
            </w:r>
          </w:p>
        </w:tc>
        <w:tc>
          <w:tcPr>
            <w:tcW w:w="89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0</w:t>
            </w:r>
          </w:p>
        </w:tc>
        <w:tc>
          <w:tcPr>
            <w:tcW w:w="610"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5"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525"/>
        </w:trPr>
        <w:tc>
          <w:tcPr>
            <w:tcW w:w="1534" w:type="pct"/>
            <w:shd w:val="clear" w:color="auto" w:fill="auto"/>
          </w:tcPr>
          <w:p w:rsidR="00F13361" w:rsidRPr="00F13361" w:rsidRDefault="00F13361" w:rsidP="00CC5F80">
            <w:pPr>
              <w:pStyle w:val="ConsPlusCell"/>
              <w:rPr>
                <w:rFonts w:ascii="Arial" w:hAnsi="Arial" w:cs="Arial"/>
                <w:sz w:val="24"/>
                <w:szCs w:val="24"/>
              </w:rPr>
            </w:pPr>
            <w:r w:rsidRPr="00F13361">
              <w:rPr>
                <w:rFonts w:ascii="Arial" w:hAnsi="Arial" w:cs="Arial"/>
                <w:sz w:val="24"/>
                <w:szCs w:val="24"/>
              </w:rPr>
              <w:lastRenderedPageBreak/>
              <w:t>Количество свидетельств о праве</w:t>
            </w:r>
            <w:r w:rsidR="00CC5F80">
              <w:rPr>
                <w:rFonts w:ascii="Arial" w:hAnsi="Arial" w:cs="Arial"/>
                <w:sz w:val="24"/>
                <w:szCs w:val="24"/>
              </w:rPr>
              <w:t xml:space="preserve"> на получение жилищной субсидии</w:t>
            </w:r>
            <w:r w:rsidRPr="00F13361">
              <w:rPr>
                <w:rFonts w:ascii="Arial" w:hAnsi="Arial" w:cs="Arial"/>
                <w:sz w:val="24"/>
                <w:szCs w:val="24"/>
              </w:rPr>
              <w:t xml:space="preserve"> на при</w:t>
            </w:r>
            <w:r w:rsidR="00CC5F80">
              <w:rPr>
                <w:rFonts w:ascii="Arial" w:hAnsi="Arial" w:cs="Arial"/>
                <w:sz w:val="24"/>
                <w:szCs w:val="24"/>
              </w:rPr>
              <w:t xml:space="preserve">обретение жилого помещения </w:t>
            </w:r>
            <w:r w:rsidRPr="00F13361">
              <w:rPr>
                <w:rFonts w:ascii="Arial" w:hAnsi="Arial" w:cs="Arial"/>
                <w:sz w:val="24"/>
                <w:szCs w:val="24"/>
              </w:rPr>
              <w:t>или строительство индивидуального жилого дома, выданных семьям, имеющим семь и более детей, шт.</w:t>
            </w:r>
            <w:r w:rsidR="00CC5F80" w:rsidRPr="00F13361">
              <w:rPr>
                <w:rFonts w:ascii="Arial" w:hAnsi="Arial" w:cs="Arial"/>
                <w:sz w:val="24"/>
                <w:szCs w:val="24"/>
              </w:rPr>
              <w:t xml:space="preserve"> </w:t>
            </w:r>
          </w:p>
        </w:tc>
        <w:tc>
          <w:tcPr>
            <w:tcW w:w="89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10"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5"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525"/>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Предоставление многодетным семьям жилищных субсидий на приобретение жилья или строительство индивидуального жилого дома, тыс.</w:t>
            </w:r>
            <w:r w:rsidR="00CC5F80">
              <w:rPr>
                <w:rFonts w:ascii="Arial" w:hAnsi="Arial" w:cs="Arial"/>
                <w:sz w:val="24"/>
                <w:szCs w:val="24"/>
              </w:rPr>
              <w:t xml:space="preserve"> </w:t>
            </w:r>
            <w:r w:rsidRPr="00F13361">
              <w:rPr>
                <w:rFonts w:ascii="Arial" w:hAnsi="Arial" w:cs="Arial"/>
                <w:sz w:val="24"/>
                <w:szCs w:val="24"/>
              </w:rPr>
              <w:t>руб.</w:t>
            </w:r>
          </w:p>
        </w:tc>
        <w:tc>
          <w:tcPr>
            <w:tcW w:w="89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10"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2"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15" w:type="pct"/>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525"/>
        </w:trPr>
        <w:tc>
          <w:tcPr>
            <w:tcW w:w="1534" w:type="pct"/>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892"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610"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12"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15"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525"/>
        </w:trPr>
        <w:tc>
          <w:tcPr>
            <w:tcW w:w="1534" w:type="pct"/>
            <w:tcBorders>
              <w:bottom w:val="single" w:sz="4" w:space="0" w:color="auto"/>
            </w:tcBorders>
            <w:shd w:val="clear" w:color="auto" w:fill="auto"/>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892" w:type="pct"/>
            <w:tcBorders>
              <w:bottom w:val="single" w:sz="4" w:space="0" w:color="auto"/>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610" w:type="pct"/>
            <w:tcBorders>
              <w:bottom w:val="single" w:sz="4" w:space="0" w:color="auto"/>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512" w:type="pct"/>
            <w:tcBorders>
              <w:bottom w:val="single" w:sz="4" w:space="0" w:color="auto"/>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515" w:type="pct"/>
            <w:tcBorders>
              <w:bottom w:val="single" w:sz="4" w:space="0" w:color="auto"/>
            </w:tcBorders>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937" w:type="pct"/>
            <w:gridSpan w:val="2"/>
            <w:tcBorders>
              <w:bottom w:val="single" w:sz="4" w:space="0" w:color="auto"/>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525"/>
        </w:trPr>
        <w:tc>
          <w:tcPr>
            <w:tcW w:w="1534" w:type="pct"/>
            <w:tcBorders>
              <w:bottom w:val="nil"/>
            </w:tcBorders>
            <w:shd w:val="clear" w:color="auto" w:fill="auto"/>
          </w:tcPr>
          <w:p w:rsidR="00F13361" w:rsidRPr="00F13361" w:rsidRDefault="00F13361" w:rsidP="00F13361">
            <w:pPr>
              <w:pStyle w:val="ConsPlusCell"/>
              <w:rPr>
                <w:rFonts w:ascii="Arial" w:hAnsi="Arial" w:cs="Arial"/>
                <w:sz w:val="24"/>
                <w:szCs w:val="24"/>
              </w:rPr>
            </w:pPr>
            <w:r w:rsidRPr="00F13361">
              <w:rPr>
                <w:rFonts w:ascii="Arial" w:eastAsiaTheme="minorHAnsi" w:hAnsi="Arial" w:cs="Arial"/>
                <w:bCs/>
                <w:sz w:val="24"/>
                <w:szCs w:val="24"/>
              </w:rPr>
              <w:t xml:space="preserve"> Количество граждан, уволенных с военной службы, и приравненных к ним лиц, получивших государственную поддержку по обеспечению жилыми </w:t>
            </w:r>
            <w:r w:rsidRPr="00F13361">
              <w:rPr>
                <w:rFonts w:ascii="Arial" w:eastAsiaTheme="minorHAnsi" w:hAnsi="Arial" w:cs="Arial"/>
                <w:bCs/>
                <w:sz w:val="24"/>
                <w:szCs w:val="24"/>
              </w:rPr>
              <w:lastRenderedPageBreak/>
              <w:t>помещениями за счет средств федерального бюджета, человек</w:t>
            </w:r>
          </w:p>
        </w:tc>
        <w:tc>
          <w:tcPr>
            <w:tcW w:w="892" w:type="pct"/>
            <w:tcBorders>
              <w:bottom w:val="nil"/>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610" w:type="pct"/>
            <w:tcBorders>
              <w:bottom w:val="nil"/>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512" w:type="pct"/>
            <w:tcBorders>
              <w:bottom w:val="nil"/>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515" w:type="pct"/>
            <w:tcBorders>
              <w:bottom w:val="nil"/>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937" w:type="pct"/>
            <w:gridSpan w:val="2"/>
            <w:tcBorders>
              <w:bottom w:val="nil"/>
            </w:tcBorders>
            <w:shd w:val="clear" w:color="auto" w:fill="auto"/>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80"/>
        </w:trPr>
        <w:tc>
          <w:tcPr>
            <w:tcW w:w="1534" w:type="pct"/>
            <w:tcBorders>
              <w:top w:val="nil"/>
            </w:tcBorders>
            <w:shd w:val="clear" w:color="auto" w:fill="auto"/>
          </w:tcPr>
          <w:p w:rsidR="00F13361" w:rsidRPr="00F13361" w:rsidRDefault="00F13361" w:rsidP="00F13361">
            <w:pPr>
              <w:rPr>
                <w:rFonts w:ascii="Arial" w:hAnsi="Arial" w:cs="Arial"/>
                <w:sz w:val="24"/>
                <w:szCs w:val="24"/>
              </w:rPr>
            </w:pPr>
          </w:p>
        </w:tc>
        <w:tc>
          <w:tcPr>
            <w:tcW w:w="892" w:type="pct"/>
            <w:tcBorders>
              <w:top w:val="nil"/>
            </w:tcBorders>
            <w:shd w:val="clear" w:color="auto" w:fill="auto"/>
          </w:tcPr>
          <w:p w:rsidR="00F13361" w:rsidRPr="00F13361" w:rsidRDefault="00F13361" w:rsidP="00F13361">
            <w:pPr>
              <w:jc w:val="both"/>
              <w:rPr>
                <w:rFonts w:ascii="Arial" w:hAnsi="Arial" w:cs="Arial"/>
                <w:sz w:val="24"/>
                <w:szCs w:val="24"/>
              </w:rPr>
            </w:pPr>
          </w:p>
        </w:tc>
        <w:tc>
          <w:tcPr>
            <w:tcW w:w="610" w:type="pct"/>
            <w:tcBorders>
              <w:top w:val="nil"/>
            </w:tcBorders>
            <w:shd w:val="clear" w:color="auto" w:fill="auto"/>
          </w:tcPr>
          <w:p w:rsidR="00F13361" w:rsidRPr="00F13361" w:rsidRDefault="00F13361" w:rsidP="00F13361">
            <w:pPr>
              <w:jc w:val="both"/>
              <w:rPr>
                <w:rFonts w:ascii="Arial" w:hAnsi="Arial" w:cs="Arial"/>
                <w:sz w:val="24"/>
                <w:szCs w:val="24"/>
              </w:rPr>
            </w:pPr>
          </w:p>
        </w:tc>
        <w:tc>
          <w:tcPr>
            <w:tcW w:w="512" w:type="pct"/>
            <w:tcBorders>
              <w:top w:val="nil"/>
            </w:tcBorders>
            <w:shd w:val="clear" w:color="auto" w:fill="auto"/>
          </w:tcPr>
          <w:p w:rsidR="00F13361" w:rsidRPr="00F13361" w:rsidRDefault="00F13361" w:rsidP="00F13361">
            <w:pPr>
              <w:jc w:val="both"/>
              <w:rPr>
                <w:rFonts w:ascii="Arial" w:hAnsi="Arial" w:cs="Arial"/>
                <w:sz w:val="24"/>
                <w:szCs w:val="24"/>
              </w:rPr>
            </w:pPr>
          </w:p>
        </w:tc>
        <w:tc>
          <w:tcPr>
            <w:tcW w:w="515" w:type="pct"/>
            <w:tcBorders>
              <w:top w:val="nil"/>
            </w:tcBorders>
            <w:shd w:val="clear" w:color="auto" w:fill="auto"/>
          </w:tcPr>
          <w:p w:rsidR="00F13361" w:rsidRPr="00F13361" w:rsidRDefault="00F13361" w:rsidP="00F13361">
            <w:pPr>
              <w:jc w:val="both"/>
              <w:rPr>
                <w:rFonts w:ascii="Arial" w:hAnsi="Arial" w:cs="Arial"/>
                <w:sz w:val="24"/>
                <w:szCs w:val="24"/>
              </w:rPr>
            </w:pPr>
          </w:p>
        </w:tc>
        <w:tc>
          <w:tcPr>
            <w:tcW w:w="937" w:type="pct"/>
            <w:gridSpan w:val="2"/>
            <w:tcBorders>
              <w:top w:val="nil"/>
            </w:tcBorders>
            <w:shd w:val="clear" w:color="auto" w:fill="auto"/>
          </w:tcPr>
          <w:p w:rsidR="00F13361" w:rsidRPr="00F13361" w:rsidRDefault="00F13361" w:rsidP="00F13361">
            <w:pPr>
              <w:jc w:val="both"/>
              <w:rPr>
                <w:rFonts w:ascii="Arial" w:hAnsi="Arial" w:cs="Arial"/>
                <w:sz w:val="24"/>
                <w:szCs w:val="24"/>
              </w:rPr>
            </w:pPr>
          </w:p>
        </w:tc>
      </w:tr>
      <w:tr w:rsidR="00F13361" w:rsidRPr="00F13361" w:rsidTr="00F13361">
        <w:trPr>
          <w:trHeight w:val="525"/>
        </w:trPr>
        <w:tc>
          <w:tcPr>
            <w:tcW w:w="1534" w:type="pct"/>
            <w:shd w:val="clear" w:color="auto" w:fill="auto"/>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Количество детей-сирот и детей, оставшихся без попечения родите</w:t>
            </w:r>
            <w:r w:rsidR="00CC5F80">
              <w:rPr>
                <w:rFonts w:ascii="Arial" w:hAnsi="Arial" w:cs="Arial"/>
                <w:sz w:val="24"/>
                <w:szCs w:val="24"/>
              </w:rPr>
              <w:t>лей, а также лиц из</w:t>
            </w:r>
            <w:r w:rsidRPr="00F13361">
              <w:rPr>
                <w:rFonts w:ascii="Arial" w:hAnsi="Arial" w:cs="Arial"/>
                <w:sz w:val="24"/>
                <w:szCs w:val="24"/>
              </w:rPr>
              <w:t xml:space="preserve"> их числа, обеспеченных жилыми помещениями, человек</w:t>
            </w:r>
          </w:p>
        </w:tc>
        <w:tc>
          <w:tcPr>
            <w:tcW w:w="892"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18</w:t>
            </w:r>
          </w:p>
        </w:tc>
        <w:tc>
          <w:tcPr>
            <w:tcW w:w="610"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4</w:t>
            </w:r>
          </w:p>
        </w:tc>
        <w:tc>
          <w:tcPr>
            <w:tcW w:w="512"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3</w:t>
            </w:r>
          </w:p>
        </w:tc>
        <w:tc>
          <w:tcPr>
            <w:tcW w:w="515"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525"/>
        </w:trPr>
        <w:tc>
          <w:tcPr>
            <w:tcW w:w="1534" w:type="pct"/>
            <w:shd w:val="clear" w:color="auto" w:fill="auto"/>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Количество детей-сирот и детей, оставшихся без попече</w:t>
            </w:r>
            <w:r w:rsidR="00CC5F80">
              <w:rPr>
                <w:rFonts w:ascii="Arial" w:hAnsi="Arial" w:cs="Arial"/>
                <w:sz w:val="24"/>
                <w:szCs w:val="24"/>
              </w:rPr>
              <w:t xml:space="preserve">ния родителей, а также лиц из </w:t>
            </w:r>
            <w:r w:rsidRPr="00F13361">
              <w:rPr>
                <w:rFonts w:ascii="Arial" w:hAnsi="Arial" w:cs="Arial"/>
                <w:sz w:val="24"/>
                <w:szCs w:val="24"/>
              </w:rPr>
              <w:t>их числа, имеющих и не реализовавших право на обеспечение жилыми помещениями, человек</w:t>
            </w:r>
          </w:p>
        </w:tc>
        <w:tc>
          <w:tcPr>
            <w:tcW w:w="892"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2</w:t>
            </w:r>
          </w:p>
        </w:tc>
        <w:tc>
          <w:tcPr>
            <w:tcW w:w="610"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12"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1</w:t>
            </w:r>
          </w:p>
        </w:tc>
        <w:tc>
          <w:tcPr>
            <w:tcW w:w="515" w:type="pct"/>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937" w:type="pct"/>
            <w:gridSpan w:val="2"/>
            <w:shd w:val="clear" w:color="auto" w:fill="auto"/>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bl>
    <w:p w:rsidR="00F13361" w:rsidRPr="00F13361" w:rsidRDefault="00F13361" w:rsidP="00F13361">
      <w:pPr>
        <w:widowControl w:val="0"/>
        <w:jc w:val="center"/>
        <w:rPr>
          <w:rFonts w:ascii="Arial" w:hAnsi="Arial" w:cs="Arial"/>
          <w:sz w:val="24"/>
          <w:szCs w:val="24"/>
        </w:rPr>
        <w:sectPr w:rsidR="00F13361" w:rsidRPr="00F13361" w:rsidSect="00F13361">
          <w:pgSz w:w="16838" w:h="11906" w:orient="landscape"/>
          <w:pgMar w:top="1134" w:right="567" w:bottom="1134" w:left="1134" w:header="709" w:footer="709" w:gutter="0"/>
          <w:cols w:space="708"/>
          <w:docGrid w:linePitch="360"/>
        </w:sectPr>
      </w:pPr>
    </w:p>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lastRenderedPageBreak/>
        <w:t>1. Общая характеристика сферы реализации муниципальной программы «Жилище» Пу</w:t>
      </w:r>
      <w:r w:rsidR="00CC5F80">
        <w:rPr>
          <w:rFonts w:ascii="Arial" w:hAnsi="Arial" w:cs="Arial"/>
          <w:sz w:val="24"/>
          <w:szCs w:val="24"/>
        </w:rPr>
        <w:t>шкинского муниципального района</w:t>
      </w:r>
      <w:r w:rsidRPr="00F13361">
        <w:rPr>
          <w:rFonts w:ascii="Arial" w:hAnsi="Arial" w:cs="Arial"/>
          <w:sz w:val="24"/>
          <w:szCs w:val="24"/>
        </w:rPr>
        <w:t xml:space="preserve"> на 2017 – 2021 годы» (далее – муниципальная программа), в том числе формулировка основных проблем в указанной сфере, инерционный прогноз ее развития</w:t>
      </w:r>
    </w:p>
    <w:p w:rsidR="00F13361" w:rsidRPr="00F13361" w:rsidRDefault="00F13361" w:rsidP="00F13361">
      <w:pPr>
        <w:jc w:val="both"/>
        <w:rPr>
          <w:rFonts w:ascii="Arial" w:hAnsi="Arial" w:cs="Arial"/>
          <w:sz w:val="24"/>
          <w:szCs w:val="24"/>
        </w:rPr>
      </w:pPr>
      <w:r w:rsidRPr="00F13361">
        <w:rPr>
          <w:rFonts w:ascii="Arial" w:hAnsi="Arial" w:cs="Arial"/>
          <w:sz w:val="24"/>
          <w:szCs w:val="24"/>
        </w:rPr>
        <w:t>Основной проблемой в сфере жил</w:t>
      </w:r>
      <w:r w:rsidR="00CC5F80">
        <w:rPr>
          <w:rFonts w:ascii="Arial" w:hAnsi="Arial" w:cs="Arial"/>
          <w:sz w:val="24"/>
          <w:szCs w:val="24"/>
        </w:rPr>
        <w:t xml:space="preserve">ищного строительства является </w:t>
      </w:r>
      <w:r w:rsidRPr="00F13361">
        <w:rPr>
          <w:rFonts w:ascii="Arial" w:hAnsi="Arial" w:cs="Arial"/>
          <w:sz w:val="24"/>
          <w:szCs w:val="24"/>
        </w:rPr>
        <w:t>отсутствие сре</w:t>
      </w:r>
      <w:r w:rsidR="00CC5F80">
        <w:rPr>
          <w:rFonts w:ascii="Arial" w:hAnsi="Arial" w:cs="Arial"/>
          <w:sz w:val="24"/>
          <w:szCs w:val="24"/>
        </w:rPr>
        <w:t xml:space="preserve">дств на строительство объектов </w:t>
      </w:r>
      <w:r w:rsidRPr="00F13361">
        <w:rPr>
          <w:rFonts w:ascii="Arial" w:hAnsi="Arial" w:cs="Arial"/>
          <w:sz w:val="24"/>
          <w:szCs w:val="24"/>
        </w:rPr>
        <w:t>социальной и дорожной инфра</w:t>
      </w:r>
      <w:r w:rsidR="00CC5F80">
        <w:rPr>
          <w:rFonts w:ascii="Arial" w:hAnsi="Arial" w:cs="Arial"/>
          <w:sz w:val="24"/>
          <w:szCs w:val="24"/>
        </w:rPr>
        <w:t xml:space="preserve">структуры. </w:t>
      </w:r>
      <w:r w:rsidRPr="00F13361">
        <w:rPr>
          <w:rFonts w:ascii="Arial" w:hAnsi="Arial" w:cs="Arial"/>
          <w:sz w:val="24"/>
          <w:szCs w:val="24"/>
        </w:rPr>
        <w:t>Это приводит к отставанию строительства объектов социальной сферы, в том числе школ, детских дошкольных учреждений, объектов культуры и спорта, автодорог, парковочного пространства.</w:t>
      </w:r>
    </w:p>
    <w:p w:rsidR="00F13361" w:rsidRPr="00F13361" w:rsidRDefault="00F13361" w:rsidP="00F13361">
      <w:pPr>
        <w:jc w:val="both"/>
        <w:rPr>
          <w:rFonts w:ascii="Arial" w:hAnsi="Arial" w:cs="Arial"/>
          <w:sz w:val="24"/>
          <w:szCs w:val="24"/>
        </w:rPr>
      </w:pPr>
      <w:r w:rsidRPr="00F13361">
        <w:rPr>
          <w:rFonts w:ascii="Arial" w:hAnsi="Arial" w:cs="Arial"/>
          <w:sz w:val="24"/>
          <w:szCs w:val="24"/>
        </w:rPr>
        <w:t>Программа признана обе</w:t>
      </w:r>
      <w:r w:rsidR="00CC5F80">
        <w:rPr>
          <w:rFonts w:ascii="Arial" w:hAnsi="Arial" w:cs="Arial"/>
          <w:sz w:val="24"/>
          <w:szCs w:val="24"/>
        </w:rPr>
        <w:t>спечить практическую реализацию</w:t>
      </w:r>
      <w:r w:rsidRPr="00F13361">
        <w:rPr>
          <w:rFonts w:ascii="Arial" w:hAnsi="Arial" w:cs="Arial"/>
          <w:sz w:val="24"/>
          <w:szCs w:val="24"/>
        </w:rPr>
        <w:t xml:space="preserve"> комплекса мероприятий и механизмов, направленных на создание необходимых условий для решения существующих проблемных вопросов. </w:t>
      </w:r>
    </w:p>
    <w:p w:rsidR="00F13361" w:rsidRPr="00F13361" w:rsidRDefault="00F13361" w:rsidP="00F13361">
      <w:pPr>
        <w:jc w:val="both"/>
        <w:rPr>
          <w:rFonts w:ascii="Arial" w:hAnsi="Arial" w:cs="Arial"/>
          <w:sz w:val="24"/>
          <w:szCs w:val="24"/>
        </w:rPr>
      </w:pPr>
      <w:r w:rsidRPr="00F13361">
        <w:rPr>
          <w:rFonts w:ascii="Arial" w:hAnsi="Arial" w:cs="Arial"/>
          <w:sz w:val="24"/>
          <w:szCs w:val="24"/>
        </w:rPr>
        <w:t>Поддержка социально значимых кат</w:t>
      </w:r>
      <w:r w:rsidR="00CC5F80">
        <w:rPr>
          <w:rFonts w:ascii="Arial" w:hAnsi="Arial" w:cs="Arial"/>
          <w:sz w:val="24"/>
          <w:szCs w:val="24"/>
        </w:rPr>
        <w:t xml:space="preserve">егорий граждан: молодых семей, </w:t>
      </w:r>
      <w:r w:rsidRPr="00F13361">
        <w:rPr>
          <w:rFonts w:ascii="Arial" w:hAnsi="Arial" w:cs="Arial"/>
          <w:sz w:val="24"/>
          <w:szCs w:val="24"/>
        </w:rPr>
        <w:t>многодетных семей, детей-сирот, ветеранов, инвалидов в вопросах улучшения ими жилищных условий является важным направлением жилищной политики Пушкинского муниципального района. Указанные категории граждан, признанных нуждающимися в улучшении жилищных ус</w:t>
      </w:r>
      <w:r w:rsidR="00CC5F80">
        <w:rPr>
          <w:rFonts w:ascii="Arial" w:hAnsi="Arial" w:cs="Arial"/>
          <w:sz w:val="24"/>
          <w:szCs w:val="24"/>
        </w:rPr>
        <w:t xml:space="preserve">ловий в установленном порядке, </w:t>
      </w:r>
      <w:r w:rsidRPr="00F13361">
        <w:rPr>
          <w:rFonts w:ascii="Arial" w:hAnsi="Arial" w:cs="Arial"/>
          <w:sz w:val="24"/>
          <w:szCs w:val="24"/>
        </w:rPr>
        <w:t xml:space="preserve">не в состоянии самостоятельно улучшить свои жилищные условия и приобрести жилье соразмерно своим потребностям. Значительную роль в обеспечении доступности жилья играет ипотечное жилищное кредитование. Но, даже имея достаточный уровень дохода для получения ипотечного жилищного кредита, граждане не всегда  могут оплатить </w:t>
      </w:r>
      <w:r w:rsidR="00CC5F80">
        <w:rPr>
          <w:rFonts w:ascii="Arial" w:hAnsi="Arial" w:cs="Arial"/>
          <w:sz w:val="24"/>
          <w:szCs w:val="24"/>
        </w:rPr>
        <w:t xml:space="preserve">первоначальный взнос при </w:t>
      </w:r>
      <w:r w:rsidRPr="00F13361">
        <w:rPr>
          <w:rFonts w:ascii="Arial" w:hAnsi="Arial" w:cs="Arial"/>
          <w:sz w:val="24"/>
          <w:szCs w:val="24"/>
        </w:rPr>
        <w:t xml:space="preserve">его получении. </w:t>
      </w:r>
    </w:p>
    <w:p w:rsidR="00F13361" w:rsidRPr="00F13361" w:rsidRDefault="00F13361" w:rsidP="00F13361">
      <w:pPr>
        <w:jc w:val="both"/>
        <w:rPr>
          <w:rFonts w:ascii="Arial" w:hAnsi="Arial" w:cs="Arial"/>
          <w:sz w:val="24"/>
          <w:szCs w:val="24"/>
        </w:rPr>
      </w:pPr>
      <w:r w:rsidRPr="00F13361">
        <w:rPr>
          <w:rFonts w:ascii="Arial" w:hAnsi="Arial" w:cs="Arial"/>
          <w:sz w:val="24"/>
          <w:szCs w:val="24"/>
        </w:rPr>
        <w:t>Возможность решения жилищной проблемы, в том числе с привлечением средств ипотечного жилищного кредита, станет основой стабильных условий жизни для указанных категорий граждан, создаст стимул к повышению качества трудовой деятельности, уровня квалификации в целях роста заработной платы</w:t>
      </w:r>
      <w:r w:rsidR="00CC5F80">
        <w:rPr>
          <w:rFonts w:ascii="Arial" w:hAnsi="Arial" w:cs="Arial"/>
          <w:sz w:val="24"/>
          <w:szCs w:val="24"/>
        </w:rPr>
        <w:t xml:space="preserve">, повлияет </w:t>
      </w:r>
      <w:r w:rsidRPr="00F13361">
        <w:rPr>
          <w:rFonts w:ascii="Arial" w:hAnsi="Arial" w:cs="Arial"/>
          <w:sz w:val="24"/>
          <w:szCs w:val="24"/>
        </w:rPr>
        <w:t>на улучшение демографической ситуации в районе.</w:t>
      </w:r>
    </w:p>
    <w:p w:rsidR="00F13361" w:rsidRPr="00F13361" w:rsidRDefault="00F13361" w:rsidP="00F13361">
      <w:pPr>
        <w:jc w:val="both"/>
        <w:rPr>
          <w:rFonts w:ascii="Arial" w:hAnsi="Arial" w:cs="Arial"/>
          <w:sz w:val="24"/>
          <w:szCs w:val="24"/>
        </w:rPr>
      </w:pPr>
      <w:r w:rsidRPr="00F13361">
        <w:rPr>
          <w:rFonts w:ascii="Arial" w:hAnsi="Arial" w:cs="Arial"/>
          <w:sz w:val="24"/>
          <w:szCs w:val="24"/>
        </w:rPr>
        <w:t>Муниципальная программа является одной из приоритетных, носит комплексный характер. Реализация мероприятий программы окажет влияние на рост социального благополучия и общее экономическое развитие Пушкинского муниципального района.</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 Прогноз развития соответствующей сферы реализации муниципальной программы с учетом реализации муниципальной программы, включая возможные варианты решения проблемы, оценку преимуществ и рисков, возникающих при выборе различных вариантов решения проблемы</w:t>
      </w:r>
    </w:p>
    <w:p w:rsidR="00F13361" w:rsidRPr="00F13361" w:rsidRDefault="00F13361" w:rsidP="00F13361">
      <w:pPr>
        <w:jc w:val="both"/>
        <w:rPr>
          <w:rFonts w:ascii="Arial" w:hAnsi="Arial" w:cs="Arial"/>
          <w:sz w:val="24"/>
          <w:szCs w:val="24"/>
        </w:rPr>
      </w:pPr>
      <w:r w:rsidRPr="00F13361">
        <w:rPr>
          <w:rFonts w:ascii="Arial" w:hAnsi="Arial" w:cs="Arial"/>
          <w:sz w:val="24"/>
          <w:szCs w:val="24"/>
        </w:rPr>
        <w:t>Концепция решения проблем в рассматриваемой сфере основыв</w:t>
      </w:r>
      <w:r w:rsidR="00CC5F80">
        <w:rPr>
          <w:rFonts w:ascii="Arial" w:hAnsi="Arial" w:cs="Arial"/>
          <w:sz w:val="24"/>
          <w:szCs w:val="24"/>
        </w:rPr>
        <w:t>ается</w:t>
      </w:r>
      <w:r w:rsidRPr="00F13361">
        <w:rPr>
          <w:rFonts w:ascii="Arial" w:hAnsi="Arial" w:cs="Arial"/>
          <w:sz w:val="24"/>
          <w:szCs w:val="24"/>
        </w:rPr>
        <w:t xml:space="preserve"> на программно-целевом методе и состоит в реализации в период с 2017г. по 2021г. муницип</w:t>
      </w:r>
      <w:r w:rsidR="00CC5F80">
        <w:rPr>
          <w:rFonts w:ascii="Arial" w:hAnsi="Arial" w:cs="Arial"/>
          <w:sz w:val="24"/>
          <w:szCs w:val="24"/>
        </w:rPr>
        <w:t xml:space="preserve">альной программы, </w:t>
      </w:r>
      <w:r w:rsidRPr="00F13361">
        <w:rPr>
          <w:rFonts w:ascii="Arial" w:hAnsi="Arial" w:cs="Arial"/>
          <w:sz w:val="24"/>
          <w:szCs w:val="24"/>
        </w:rPr>
        <w:t>которая включает подпрограммы, нацеленные на реализацию комплекса мероприятий, обеспечивающих одновременное решение существующих проблем и задач.</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Реализация программных мероприятий по целям </w:t>
      </w:r>
      <w:r w:rsidR="00CC5F80">
        <w:rPr>
          <w:rFonts w:ascii="Arial" w:hAnsi="Arial" w:cs="Arial"/>
          <w:sz w:val="24"/>
          <w:szCs w:val="24"/>
        </w:rPr>
        <w:t xml:space="preserve">и задачам в период с 2017 </w:t>
      </w:r>
      <w:r w:rsidRPr="00F13361">
        <w:rPr>
          <w:rFonts w:ascii="Arial" w:hAnsi="Arial" w:cs="Arial"/>
          <w:sz w:val="24"/>
          <w:szCs w:val="24"/>
        </w:rPr>
        <w:t>п</w:t>
      </w:r>
      <w:r w:rsidR="00CC5F80">
        <w:rPr>
          <w:rFonts w:ascii="Arial" w:hAnsi="Arial" w:cs="Arial"/>
          <w:sz w:val="24"/>
          <w:szCs w:val="24"/>
        </w:rPr>
        <w:t>о 2021 годы обеспечит</w:t>
      </w:r>
      <w:r w:rsidRPr="00F13361">
        <w:rPr>
          <w:rFonts w:ascii="Arial" w:hAnsi="Arial" w:cs="Arial"/>
          <w:sz w:val="24"/>
          <w:szCs w:val="24"/>
        </w:rPr>
        <w:t xml:space="preserve"> минимизацию усугубления существующих проблем, даст возможность Пушкинскому муниципальному району выйти на целевые параметры развития и</w:t>
      </w:r>
      <w:r w:rsidR="00CC5F80">
        <w:rPr>
          <w:rFonts w:ascii="Arial" w:hAnsi="Arial" w:cs="Arial"/>
          <w:sz w:val="24"/>
          <w:szCs w:val="24"/>
        </w:rPr>
        <w:t xml:space="preserve"> решение задач в данной сфере. </w:t>
      </w:r>
    </w:p>
    <w:p w:rsidR="00F13361" w:rsidRPr="00F13361" w:rsidRDefault="00F13361" w:rsidP="00F13361">
      <w:pPr>
        <w:jc w:val="both"/>
        <w:rPr>
          <w:rFonts w:ascii="Arial" w:hAnsi="Arial" w:cs="Arial"/>
          <w:sz w:val="24"/>
          <w:szCs w:val="24"/>
        </w:rPr>
      </w:pPr>
      <w:r w:rsidRPr="00F13361">
        <w:rPr>
          <w:rFonts w:ascii="Arial" w:hAnsi="Arial" w:cs="Arial"/>
          <w:sz w:val="24"/>
          <w:szCs w:val="24"/>
        </w:rPr>
        <w:t>Прогнозируемыми итогами  реализации муниципальной программы должны стать:</w:t>
      </w:r>
    </w:p>
    <w:p w:rsidR="00F13361" w:rsidRPr="00F13361" w:rsidRDefault="00CC5F80" w:rsidP="00F13361">
      <w:pPr>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увеличение ввода жилья экономического класса;</w:t>
      </w:r>
    </w:p>
    <w:p w:rsidR="00F13361" w:rsidRPr="00F13361" w:rsidRDefault="00F13361" w:rsidP="00F13361">
      <w:pPr>
        <w:jc w:val="both"/>
        <w:rPr>
          <w:rFonts w:ascii="Arial" w:hAnsi="Arial" w:cs="Arial"/>
          <w:sz w:val="24"/>
          <w:szCs w:val="24"/>
        </w:rPr>
      </w:pPr>
      <w:r w:rsidRPr="00F13361">
        <w:rPr>
          <w:rFonts w:ascii="Arial" w:hAnsi="Arial" w:cs="Arial"/>
          <w:sz w:val="24"/>
          <w:szCs w:val="24"/>
        </w:rPr>
        <w:t>- уменьшение количества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xml:space="preserve"> «проблемных» объектов;</w:t>
      </w:r>
    </w:p>
    <w:p w:rsidR="00F13361" w:rsidRPr="00F13361" w:rsidRDefault="00CC5F80" w:rsidP="00F13361">
      <w:pPr>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улучшение жилищных условий молодых семей, изъявивших желание принять участие в реализации Подпрограммы;</w:t>
      </w:r>
    </w:p>
    <w:p w:rsidR="00F13361" w:rsidRPr="00F13361" w:rsidRDefault="00CC5F80" w:rsidP="00F13361">
      <w:pPr>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улучшение жилищных условий семей, имеющих семь и более детей</w:t>
      </w:r>
    </w:p>
    <w:p w:rsidR="00F13361" w:rsidRPr="00F13361" w:rsidRDefault="00CC5F80" w:rsidP="00F13361">
      <w:pPr>
        <w:widowControl w:val="0"/>
        <w:autoSpaceDE w:val="0"/>
        <w:autoSpaceDN w:val="0"/>
        <w:adjustRightInd w:val="0"/>
        <w:jc w:val="both"/>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улучшение жилищных условий </w:t>
      </w:r>
      <w:r w:rsidR="00F13361" w:rsidRPr="00F13361">
        <w:rPr>
          <w:rFonts w:ascii="Arial" w:hAnsi="Arial" w:cs="Arial"/>
          <w:sz w:val="24"/>
          <w:szCs w:val="24"/>
          <w:shd w:val="clear" w:color="auto" w:fill="FFFFFF"/>
        </w:rPr>
        <w:t xml:space="preserve">отдельных категорий граждан, установленных федеральным законодательством: ветераны ВОВ, </w:t>
      </w:r>
      <w:r w:rsidR="00F13361" w:rsidRPr="00F13361">
        <w:rPr>
          <w:rFonts w:ascii="Arial" w:hAnsi="Arial" w:cs="Arial"/>
          <w:sz w:val="24"/>
          <w:szCs w:val="24"/>
        </w:rPr>
        <w:t xml:space="preserve">инвалиды и ветераны боевых действий, члены семей погибших (умерших) инвалидов и ветеранов боевых действий, инвалидов и семей, имеющих детей-инвалидов, граждан, уволенных с военной службы, и </w:t>
      </w:r>
      <w:r w:rsidR="00F13361" w:rsidRPr="00F13361">
        <w:rPr>
          <w:rFonts w:ascii="Arial" w:hAnsi="Arial" w:cs="Arial"/>
          <w:sz w:val="24"/>
          <w:szCs w:val="24"/>
        </w:rPr>
        <w:lastRenderedPageBreak/>
        <w:t>приравненных к ним лиц</w:t>
      </w:r>
      <w:r w:rsidR="00F13361" w:rsidRPr="00F13361">
        <w:rPr>
          <w:rFonts w:ascii="Arial" w:hAnsi="Arial" w:cs="Arial"/>
          <w:sz w:val="24"/>
          <w:szCs w:val="24"/>
          <w:shd w:val="clear" w:color="auto" w:fill="FFFFFF"/>
        </w:rPr>
        <w:t>;</w:t>
      </w:r>
    </w:p>
    <w:p w:rsidR="00F13361" w:rsidRPr="00F13361" w:rsidRDefault="00F13361" w:rsidP="00F13361">
      <w:pPr>
        <w:jc w:val="both"/>
        <w:rPr>
          <w:rFonts w:ascii="Arial" w:hAnsi="Arial" w:cs="Arial"/>
          <w:sz w:val="24"/>
          <w:szCs w:val="24"/>
        </w:rPr>
      </w:pPr>
      <w:r w:rsidRPr="00F13361">
        <w:rPr>
          <w:rFonts w:ascii="Arial" w:hAnsi="Arial" w:cs="Arial"/>
          <w:sz w:val="24"/>
          <w:szCs w:val="24"/>
        </w:rPr>
        <w:t>- улучшение жилищных условий детей-сирот и детей, оставшихся без попечения родителей, а также лиц из их числа.</w:t>
      </w:r>
    </w:p>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3. Перечень подпрограмм и краткое описание подпрограмм муниципальной программы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 состав муниципальной программы входят следующ</w:t>
      </w:r>
      <w:r w:rsidR="00CC5F80">
        <w:rPr>
          <w:rFonts w:ascii="Arial" w:hAnsi="Arial" w:cs="Arial"/>
          <w:sz w:val="24"/>
          <w:szCs w:val="24"/>
        </w:rPr>
        <w:t xml:space="preserve">ие муниципальные подпрограммы: </w:t>
      </w:r>
      <w:r w:rsidRPr="00F13361">
        <w:rPr>
          <w:rFonts w:ascii="Arial" w:hAnsi="Arial" w:cs="Arial"/>
          <w:sz w:val="24"/>
          <w:szCs w:val="24"/>
        </w:rPr>
        <w:t>Подпрограмма 1 «Комплексное освоение земельных участков в целях жилищного строительства и развитие застроенных территорий» направлена на обеспечение комплексного подхода к формированию сегмента жилья экономического класса, к системной застройке городских и сельских поселений на территории Пушкинского муниципального района;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Подпрограмма 2 «Обеспечение жильем молодых семей» направлена на </w:t>
      </w:r>
      <w:r w:rsidRPr="00F13361">
        <w:rPr>
          <w:rFonts w:ascii="Arial" w:eastAsiaTheme="minorHAnsi" w:hAnsi="Arial" w:cs="Arial"/>
          <w:sz w:val="24"/>
          <w:szCs w:val="24"/>
        </w:rPr>
        <w:t>улучшение жилищных условий молодых семей, путем предоставления им социальных выплат на приобретение жилого помещения или строительство индивидуального жилого дома</w:t>
      </w:r>
      <w:r w:rsidRPr="00F13361">
        <w:rPr>
          <w:rFonts w:ascii="Arial" w:hAnsi="Arial" w:cs="Arial"/>
          <w:sz w:val="24"/>
          <w:szCs w:val="24"/>
        </w:rPr>
        <w:t>;</w:t>
      </w:r>
    </w:p>
    <w:p w:rsidR="00F13361" w:rsidRPr="00F13361" w:rsidRDefault="00CC5F80" w:rsidP="00F13361">
      <w:pPr>
        <w:widowControl w:val="0"/>
        <w:jc w:val="both"/>
        <w:rPr>
          <w:rFonts w:ascii="Arial" w:hAnsi="Arial" w:cs="Arial"/>
          <w:sz w:val="24"/>
          <w:szCs w:val="24"/>
        </w:rPr>
      </w:pPr>
      <w:r>
        <w:rPr>
          <w:rFonts w:ascii="Arial" w:hAnsi="Arial" w:cs="Arial"/>
          <w:sz w:val="24"/>
          <w:szCs w:val="24"/>
        </w:rPr>
        <w:t>Подпрограмма 3</w:t>
      </w:r>
      <w:r w:rsidR="00F13361" w:rsidRPr="00F13361">
        <w:rPr>
          <w:rFonts w:ascii="Arial" w:hAnsi="Arial" w:cs="Arial"/>
          <w:sz w:val="24"/>
          <w:szCs w:val="24"/>
        </w:rPr>
        <w:t xml:space="preserve"> «Обеспечение жильем семей, имеющих семь и более дет</w:t>
      </w:r>
      <w:r>
        <w:rPr>
          <w:rFonts w:ascii="Arial" w:hAnsi="Arial" w:cs="Arial"/>
          <w:sz w:val="24"/>
          <w:szCs w:val="24"/>
        </w:rPr>
        <w:t xml:space="preserve">ей» </w:t>
      </w:r>
      <w:r w:rsidR="00F13361" w:rsidRPr="00F13361">
        <w:rPr>
          <w:rFonts w:ascii="Arial" w:hAnsi="Arial" w:cs="Arial"/>
          <w:sz w:val="24"/>
          <w:szCs w:val="24"/>
        </w:rPr>
        <w:t>направлена на улучшение жилищн</w:t>
      </w:r>
      <w:r>
        <w:rPr>
          <w:rFonts w:ascii="Arial" w:hAnsi="Arial" w:cs="Arial"/>
          <w:sz w:val="24"/>
          <w:szCs w:val="24"/>
        </w:rPr>
        <w:t xml:space="preserve">ых условий семей, имеющих семь </w:t>
      </w:r>
      <w:r w:rsidR="00F13361" w:rsidRPr="00F13361">
        <w:rPr>
          <w:rFonts w:ascii="Arial" w:hAnsi="Arial" w:cs="Arial"/>
          <w:sz w:val="24"/>
          <w:szCs w:val="24"/>
        </w:rPr>
        <w:t>и более детей;</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Подпрограмма 4 «О</w:t>
      </w:r>
      <w:r w:rsidRPr="00F13361">
        <w:rPr>
          <w:rFonts w:ascii="Arial" w:hAnsi="Arial" w:cs="Arial"/>
          <w:sz w:val="24"/>
          <w:szCs w:val="24"/>
          <w:shd w:val="clear" w:color="auto" w:fill="FFFFFF"/>
        </w:rPr>
        <w:t>беспечение жильем отдельных категорий граждан, установленных федеральным законодательством»</w:t>
      </w:r>
      <w:r w:rsidRPr="00F13361">
        <w:rPr>
          <w:rFonts w:ascii="Arial" w:hAnsi="Arial" w:cs="Arial"/>
          <w:sz w:val="24"/>
          <w:szCs w:val="24"/>
        </w:rPr>
        <w:t xml:space="preserve"> направлена на предоставление мер социальной поддержки ветеранам и инвалидам Великой отечественной войны, членам семей погибших (умерших) инвалидов и участников Великой </w:t>
      </w:r>
      <w:r w:rsidR="00CC5F80">
        <w:rPr>
          <w:rFonts w:ascii="Arial" w:hAnsi="Arial" w:cs="Arial"/>
          <w:sz w:val="24"/>
          <w:szCs w:val="24"/>
        </w:rPr>
        <w:t xml:space="preserve">Отечественной войны, инвалидам </w:t>
      </w:r>
      <w:r w:rsidRPr="00F13361">
        <w:rPr>
          <w:rFonts w:ascii="Arial" w:hAnsi="Arial" w:cs="Arial"/>
          <w:sz w:val="24"/>
          <w:szCs w:val="24"/>
        </w:rPr>
        <w:t>и ветеранам боевых действий, инвалидам и се</w:t>
      </w:r>
      <w:r w:rsidR="00CC5F80">
        <w:rPr>
          <w:rFonts w:ascii="Arial" w:hAnsi="Arial" w:cs="Arial"/>
          <w:sz w:val="24"/>
          <w:szCs w:val="24"/>
        </w:rPr>
        <w:t xml:space="preserve">мьям, имеющим детей-инвалидов </w:t>
      </w:r>
      <w:r w:rsidRPr="00F13361">
        <w:rPr>
          <w:rFonts w:ascii="Arial" w:hAnsi="Arial" w:cs="Arial"/>
          <w:sz w:val="24"/>
          <w:szCs w:val="24"/>
        </w:rPr>
        <w:t>по обеспечению жилыми помещениями, граждан, уволенных с военной службы, и приравненных к ним лиц</w:t>
      </w:r>
      <w:r w:rsidRPr="00F13361">
        <w:rPr>
          <w:rFonts w:ascii="Arial" w:hAnsi="Arial" w:cs="Arial"/>
          <w:sz w:val="24"/>
          <w:szCs w:val="24"/>
          <w:shd w:val="clear" w:color="auto" w:fill="FFFFFF"/>
        </w:rPr>
        <w:t>;</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Подпрограмма 5 «Обеспечение жильем детей-сирот и детей, оставшихся без попечения родителей, а так же лиц из их числа» направлена на обеспечение жилыми помещениями детей-сирот и детей, оставшихся без попечения родителей, а также лиц из их числа.</w:t>
      </w:r>
    </w:p>
    <w:p w:rsidR="00F13361" w:rsidRPr="00F13361" w:rsidRDefault="00F13361" w:rsidP="00F13361">
      <w:pPr>
        <w:jc w:val="center"/>
        <w:rPr>
          <w:rFonts w:ascii="Arial" w:hAnsi="Arial" w:cs="Arial"/>
          <w:sz w:val="24"/>
          <w:szCs w:val="24"/>
        </w:rPr>
      </w:pPr>
      <w:r w:rsidRPr="00F13361">
        <w:rPr>
          <w:rFonts w:ascii="Arial" w:hAnsi="Arial" w:cs="Arial"/>
          <w:sz w:val="24"/>
          <w:szCs w:val="24"/>
        </w:rPr>
        <w:t>4. Описание целей и задач муниципальной программы</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Целями муниципальной программы являются: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1.Создание условий для строительства жилья, в том числе экономического класса, обеспечение комфортных условий проживания  граждан.</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2.Улучшение жилищных условий  отдельных категорий граждан:</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молодых семей;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семей, имеющих семь и более детей;</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ветераны ВОВ, ветеранов боевых действий, инвалидов и семей, имеющих детей-инвалидов, граждан, уволенных с военной службы, и приравненных к ним лиц</w:t>
      </w:r>
      <w:r w:rsidRPr="00F13361">
        <w:rPr>
          <w:rFonts w:ascii="Arial" w:hAnsi="Arial" w:cs="Arial"/>
          <w:sz w:val="24"/>
          <w:szCs w:val="24"/>
          <w:shd w:val="clear" w:color="auto" w:fill="FFFFFF"/>
        </w:rPr>
        <w:t>;</w:t>
      </w:r>
    </w:p>
    <w:p w:rsidR="00F13361" w:rsidRPr="00F13361" w:rsidRDefault="00F13361" w:rsidP="00F13361">
      <w:pPr>
        <w:jc w:val="both"/>
        <w:rPr>
          <w:rFonts w:ascii="Arial" w:hAnsi="Arial" w:cs="Arial"/>
          <w:sz w:val="24"/>
          <w:szCs w:val="24"/>
        </w:rPr>
      </w:pPr>
      <w:r w:rsidRPr="00F13361">
        <w:rPr>
          <w:rFonts w:ascii="Arial" w:hAnsi="Arial" w:cs="Arial"/>
          <w:sz w:val="24"/>
          <w:szCs w:val="24"/>
        </w:rPr>
        <w:t>- детей-сирот и детей, оставшихся без попечения родителей.</w:t>
      </w:r>
    </w:p>
    <w:p w:rsidR="00F13361" w:rsidRPr="00F13361" w:rsidRDefault="00F13361" w:rsidP="00F13361">
      <w:pPr>
        <w:jc w:val="both"/>
        <w:rPr>
          <w:rFonts w:ascii="Arial" w:hAnsi="Arial" w:cs="Arial"/>
          <w:sz w:val="24"/>
          <w:szCs w:val="24"/>
        </w:rPr>
      </w:pPr>
      <w:r w:rsidRPr="00F13361">
        <w:rPr>
          <w:rFonts w:ascii="Arial" w:hAnsi="Arial" w:cs="Arial"/>
          <w:sz w:val="24"/>
          <w:szCs w:val="24"/>
        </w:rPr>
        <w:t>Для достижения этих целей планируется решение следующих задач:</w:t>
      </w:r>
    </w:p>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1. Повышение уровня обеспеченности населения Пушкинского муниципального района жильем;</w:t>
      </w:r>
    </w:p>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2. Защита прав граждан на жилище;</w:t>
      </w:r>
    </w:p>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3. Предоставление молодым семьям свидетельств на социальную выплату на приобретение  жилого помещения или строительство индивидуального жилого дома;</w:t>
      </w:r>
    </w:p>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4.Предоставление многодетным семьям жилищных субсидий на приобретение жилого помещения или строительство индивидуального жилого дома;</w:t>
      </w:r>
    </w:p>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5.Обеспечение жильем отдельных категорий граждан, установленных федеральным законодательством;</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6.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5. Обобщенная характеристика основных мероприятий муниципальной программы с обоснованием необходимости их осуществления</w:t>
      </w:r>
    </w:p>
    <w:p w:rsidR="00F13361" w:rsidRPr="00F13361" w:rsidRDefault="00F13361" w:rsidP="00F13361">
      <w:pPr>
        <w:jc w:val="both"/>
        <w:rPr>
          <w:rFonts w:ascii="Arial" w:hAnsi="Arial" w:cs="Arial"/>
          <w:sz w:val="24"/>
          <w:szCs w:val="24"/>
        </w:rPr>
      </w:pPr>
      <w:r w:rsidRPr="00F13361">
        <w:rPr>
          <w:rFonts w:ascii="Arial" w:hAnsi="Arial" w:cs="Arial"/>
          <w:sz w:val="24"/>
          <w:szCs w:val="24"/>
        </w:rPr>
        <w:t>Обобщенная характеристика основных мероприятий муниципальной программы представлена в приложениях к подпрограммам.</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lastRenderedPageBreak/>
        <w:t>6. Пл</w:t>
      </w:r>
      <w:r w:rsidR="00CC5F80">
        <w:rPr>
          <w:rFonts w:ascii="Arial" w:hAnsi="Arial" w:cs="Arial"/>
          <w:sz w:val="24"/>
          <w:szCs w:val="24"/>
        </w:rPr>
        <w:t>анируемые результаты реализации</w:t>
      </w:r>
      <w:r w:rsidRPr="00F13361">
        <w:rPr>
          <w:rFonts w:ascii="Arial" w:hAnsi="Arial" w:cs="Arial"/>
          <w:sz w:val="24"/>
          <w:szCs w:val="24"/>
        </w:rPr>
        <w:t xml:space="preserve"> муниципальной программы с указанием количественных и/или качественных целевых показателей, характеризующих достижение целей и решение задач</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Эффективность реализации муниципальной программы определяется степенью достижения количественных и/или качественных показателей реализации Подпрограмм.</w:t>
      </w:r>
    </w:p>
    <w:p w:rsidR="00F13361" w:rsidRPr="00F13361" w:rsidRDefault="00F13361" w:rsidP="00F13361">
      <w:pPr>
        <w:jc w:val="both"/>
        <w:rPr>
          <w:rFonts w:ascii="Arial" w:hAnsi="Arial" w:cs="Arial"/>
          <w:sz w:val="24"/>
          <w:szCs w:val="24"/>
        </w:rPr>
      </w:pPr>
      <w:r w:rsidRPr="00F13361">
        <w:rPr>
          <w:rFonts w:ascii="Arial" w:hAnsi="Arial" w:cs="Arial"/>
          <w:sz w:val="24"/>
          <w:szCs w:val="24"/>
        </w:rPr>
        <w:t>Планируемые результаты приведены в приложениях к соответствующим подпрограммам муниципальной программы.</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 xml:space="preserve">7. Методика </w:t>
      </w:r>
      <w:proofErr w:type="gramStart"/>
      <w:r w:rsidRPr="00F13361">
        <w:rPr>
          <w:rFonts w:ascii="Arial" w:hAnsi="Arial" w:cs="Arial"/>
          <w:sz w:val="24"/>
          <w:szCs w:val="24"/>
        </w:rPr>
        <w:t>расчета значений показателей эффективности реализации муниципальной программы</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Методики </w:t>
      </w:r>
      <w:proofErr w:type="gramStart"/>
      <w:r w:rsidRPr="00F13361">
        <w:rPr>
          <w:rFonts w:ascii="Arial" w:hAnsi="Arial" w:cs="Arial"/>
          <w:sz w:val="24"/>
          <w:szCs w:val="24"/>
        </w:rPr>
        <w:t>расчета значений показателей эффективности реализации муниципальной программы</w:t>
      </w:r>
      <w:proofErr w:type="gramEnd"/>
      <w:r w:rsidRPr="00F13361">
        <w:rPr>
          <w:rFonts w:ascii="Arial" w:hAnsi="Arial" w:cs="Arial"/>
          <w:sz w:val="24"/>
          <w:szCs w:val="24"/>
        </w:rPr>
        <w:t xml:space="preserve"> приведены в приложениях к соответствующим подпрограммам муниципальной программы.</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8. Порядок взаимодействия ответственного за выполнение мероприятий подпрограмм с муниципальным заказчиком муниципальной программы</w:t>
      </w:r>
    </w:p>
    <w:p w:rsidR="00F13361" w:rsidRPr="00F13361" w:rsidRDefault="00F13361" w:rsidP="00F13361">
      <w:pPr>
        <w:pStyle w:val="a9"/>
        <w:jc w:val="both"/>
        <w:rPr>
          <w:rFonts w:ascii="Arial" w:hAnsi="Arial" w:cs="Arial"/>
        </w:rPr>
      </w:pPr>
      <w:r w:rsidRPr="00F13361">
        <w:rPr>
          <w:rFonts w:ascii="Arial" w:hAnsi="Arial" w:cs="Arial"/>
        </w:rPr>
        <w:t>Разработка и реализация муниципальной программы  осуществляется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01.08.2013 №</w:t>
      </w:r>
      <w:r w:rsidR="00CC5F80">
        <w:rPr>
          <w:rFonts w:ascii="Arial" w:hAnsi="Arial" w:cs="Arial"/>
        </w:rPr>
        <w:t xml:space="preserve"> </w:t>
      </w:r>
      <w:r w:rsidRPr="00F13361">
        <w:rPr>
          <w:rFonts w:ascii="Arial" w:hAnsi="Arial" w:cs="Arial"/>
        </w:rPr>
        <w:t>2105 (с изменениями) (далее - Порядок).</w:t>
      </w:r>
    </w:p>
    <w:p w:rsidR="00F13361" w:rsidRPr="00F13361" w:rsidRDefault="00F13361" w:rsidP="00F13361">
      <w:pPr>
        <w:pStyle w:val="a9"/>
        <w:jc w:val="both"/>
        <w:rPr>
          <w:rFonts w:ascii="Arial" w:hAnsi="Arial" w:cs="Arial"/>
        </w:rPr>
      </w:pPr>
      <w:r w:rsidRPr="00F13361">
        <w:rPr>
          <w:rFonts w:ascii="Arial" w:hAnsi="Arial" w:cs="Arial"/>
        </w:rPr>
        <w:t>Муниципальным заказчиком муниципальной программы  является Комитет по управлению имуществом администрации Пушкинского муниципального района.</w:t>
      </w:r>
    </w:p>
    <w:p w:rsidR="00F13361" w:rsidRPr="00F13361" w:rsidRDefault="00F13361" w:rsidP="00F13361">
      <w:pPr>
        <w:pStyle w:val="a9"/>
        <w:jc w:val="both"/>
        <w:rPr>
          <w:rFonts w:ascii="Arial" w:hAnsi="Arial" w:cs="Arial"/>
        </w:rPr>
      </w:pPr>
      <w:r w:rsidRPr="00F13361">
        <w:rPr>
          <w:rFonts w:ascii="Arial" w:hAnsi="Arial" w:cs="Arial"/>
        </w:rPr>
        <w:t>Муниципальный заказчик определяет ответственных за выполнение мероприятий муниципальной программы и обеспечивает взаимодей</w:t>
      </w:r>
      <w:r w:rsidR="00CC5F80">
        <w:rPr>
          <w:rFonts w:ascii="Arial" w:hAnsi="Arial" w:cs="Arial"/>
        </w:rPr>
        <w:t xml:space="preserve">ствие между </w:t>
      </w:r>
      <w:proofErr w:type="gramStart"/>
      <w:r w:rsidR="00CC5F80">
        <w:rPr>
          <w:rFonts w:ascii="Arial" w:hAnsi="Arial" w:cs="Arial"/>
        </w:rPr>
        <w:t>ответственными</w:t>
      </w:r>
      <w:proofErr w:type="gramEnd"/>
      <w:r w:rsidR="00CC5F80">
        <w:rPr>
          <w:rFonts w:ascii="Arial" w:hAnsi="Arial" w:cs="Arial"/>
        </w:rPr>
        <w:t xml:space="preserve"> </w:t>
      </w:r>
      <w:r w:rsidRPr="00F13361">
        <w:rPr>
          <w:rFonts w:ascii="Arial" w:hAnsi="Arial" w:cs="Arial"/>
        </w:rPr>
        <w:t>за выполнение отдельных мероприятий муниципальной программы.</w:t>
      </w:r>
    </w:p>
    <w:p w:rsidR="00F13361" w:rsidRPr="00F13361" w:rsidRDefault="00F13361" w:rsidP="00F13361">
      <w:pPr>
        <w:pStyle w:val="a9"/>
        <w:jc w:val="both"/>
        <w:rPr>
          <w:rFonts w:ascii="Arial" w:hAnsi="Arial" w:cs="Arial"/>
        </w:rPr>
      </w:pPr>
      <w:r w:rsidRPr="00F13361">
        <w:rPr>
          <w:rFonts w:ascii="Arial" w:hAnsi="Arial" w:cs="Arial"/>
        </w:rPr>
        <w:t>Координатором муниципальной программы является заместитель Главы администрации Пушкинского муниципального района, курирующий работу Комитета по управлению имуществом администрации Пушкинского муниципального района.</w:t>
      </w:r>
    </w:p>
    <w:p w:rsidR="00F13361" w:rsidRPr="00F13361" w:rsidRDefault="00F13361" w:rsidP="00F13361">
      <w:pPr>
        <w:pStyle w:val="a9"/>
        <w:jc w:val="both"/>
        <w:rPr>
          <w:rFonts w:ascii="Arial" w:hAnsi="Arial" w:cs="Arial"/>
        </w:rPr>
      </w:pPr>
      <w:r w:rsidRPr="00F13361">
        <w:rPr>
          <w:rFonts w:ascii="Arial" w:hAnsi="Arial" w:cs="Arial"/>
        </w:rPr>
        <w:t>Координатор муниципальной программы осуществляет координацию деятельности исполнителей муниципальной программы по подготовке программных мероприятий, анализу и рациональному использованию средств.</w:t>
      </w:r>
    </w:p>
    <w:p w:rsidR="00F13361" w:rsidRPr="00F13361" w:rsidRDefault="00F13361" w:rsidP="00F13361">
      <w:pPr>
        <w:pStyle w:val="a9"/>
        <w:jc w:val="both"/>
        <w:rPr>
          <w:rFonts w:ascii="Arial" w:hAnsi="Arial" w:cs="Arial"/>
        </w:rPr>
      </w:pPr>
      <w:r w:rsidRPr="00F13361">
        <w:rPr>
          <w:rFonts w:ascii="Arial" w:hAnsi="Arial" w:cs="Arial"/>
        </w:rPr>
        <w:t>Муниципальный заказчик муниципальной программы обеспечивает согласование проекта постановления администрации Пушкинского муниципального района об утверждении Программы.</w:t>
      </w:r>
    </w:p>
    <w:p w:rsidR="00F13361" w:rsidRPr="00F13361" w:rsidRDefault="00F13361" w:rsidP="00F13361">
      <w:pPr>
        <w:pStyle w:val="a9"/>
        <w:jc w:val="both"/>
        <w:rPr>
          <w:rFonts w:ascii="Arial" w:hAnsi="Arial" w:cs="Arial"/>
        </w:rPr>
      </w:pPr>
      <w:proofErr w:type="gramStart"/>
      <w:r w:rsidRPr="00F13361">
        <w:rPr>
          <w:rFonts w:ascii="Arial" w:hAnsi="Arial" w:cs="Arial"/>
        </w:rPr>
        <w:t>Ответственный</w:t>
      </w:r>
      <w:proofErr w:type="gramEnd"/>
      <w:r w:rsidRPr="00F13361">
        <w:rPr>
          <w:rFonts w:ascii="Arial" w:hAnsi="Arial" w:cs="Arial"/>
        </w:rPr>
        <w:t xml:space="preserve"> за выполнение мероприятия муниципальной программы:</w:t>
      </w:r>
    </w:p>
    <w:p w:rsidR="00F13361" w:rsidRPr="00F13361" w:rsidRDefault="00F13361" w:rsidP="00F13361">
      <w:pPr>
        <w:pStyle w:val="a9"/>
        <w:jc w:val="both"/>
        <w:rPr>
          <w:rFonts w:ascii="Arial" w:hAnsi="Arial" w:cs="Arial"/>
        </w:rPr>
      </w:pPr>
      <w:r w:rsidRPr="00F13361">
        <w:rPr>
          <w:rFonts w:ascii="Arial" w:hAnsi="Arial" w:cs="Arial"/>
        </w:rPr>
        <w:t>- формирует прогноз расходов на реализацию мероприятия муниципальной</w:t>
      </w:r>
      <w:r w:rsidR="00CC5F80">
        <w:rPr>
          <w:rFonts w:ascii="Arial" w:hAnsi="Arial" w:cs="Arial"/>
        </w:rPr>
        <w:t xml:space="preserve"> </w:t>
      </w:r>
      <w:r w:rsidRPr="00F13361">
        <w:rPr>
          <w:rFonts w:ascii="Arial" w:hAnsi="Arial" w:cs="Arial"/>
        </w:rPr>
        <w:t>программы и направляет их координатору муниципальной программы;</w:t>
      </w:r>
    </w:p>
    <w:p w:rsidR="00F13361" w:rsidRPr="00F13361" w:rsidRDefault="00F13361" w:rsidP="00F13361">
      <w:pPr>
        <w:pStyle w:val="a9"/>
        <w:jc w:val="both"/>
        <w:rPr>
          <w:rFonts w:ascii="Arial" w:hAnsi="Arial" w:cs="Arial"/>
        </w:rPr>
      </w:pPr>
      <w:r w:rsidRPr="00F13361">
        <w:rPr>
          <w:rFonts w:ascii="Arial" w:hAnsi="Arial" w:cs="Arial"/>
        </w:rPr>
        <w:t>- участвует в обсуждении вопросов, связанных с реализацией и финансир</w:t>
      </w:r>
      <w:r w:rsidR="00CC5F80">
        <w:rPr>
          <w:rFonts w:ascii="Arial" w:hAnsi="Arial" w:cs="Arial"/>
        </w:rPr>
        <w:t>ованием муниципальной программы</w:t>
      </w:r>
      <w:r w:rsidRPr="00F13361">
        <w:rPr>
          <w:rFonts w:ascii="Arial" w:hAnsi="Arial" w:cs="Arial"/>
        </w:rPr>
        <w:t xml:space="preserve"> в части соответствующего мероприятия;</w:t>
      </w:r>
    </w:p>
    <w:p w:rsidR="00F13361" w:rsidRPr="00F13361" w:rsidRDefault="00F13361" w:rsidP="00F13361">
      <w:pPr>
        <w:pStyle w:val="a9"/>
        <w:jc w:val="both"/>
        <w:rPr>
          <w:rFonts w:ascii="Arial" w:hAnsi="Arial" w:cs="Arial"/>
        </w:rPr>
      </w:pPr>
      <w:r w:rsidRPr="00F13361">
        <w:rPr>
          <w:rFonts w:ascii="Arial" w:hAnsi="Arial" w:cs="Arial"/>
        </w:rPr>
        <w:t>-готовит и представляет муниципальному заказчику и координатору муниципальной программы отчет о реализации мероприятия.</w:t>
      </w:r>
    </w:p>
    <w:p w:rsidR="00F13361" w:rsidRPr="00F13361" w:rsidRDefault="00F13361" w:rsidP="00F13361">
      <w:pPr>
        <w:pStyle w:val="a9"/>
        <w:jc w:val="both"/>
        <w:rPr>
          <w:rFonts w:ascii="Arial" w:hAnsi="Arial" w:cs="Arial"/>
        </w:rPr>
      </w:pPr>
      <w:r w:rsidRPr="00F13361">
        <w:rPr>
          <w:rFonts w:ascii="Arial" w:hAnsi="Arial" w:cs="Arial"/>
        </w:rPr>
        <w:t>В целях минимизации негативных последствий от рисков реализации муниципальной программы система управления реализацией предусматривает следующие меры:</w:t>
      </w:r>
    </w:p>
    <w:p w:rsidR="00F13361" w:rsidRPr="00F13361" w:rsidRDefault="00F13361" w:rsidP="00F13361">
      <w:pPr>
        <w:pStyle w:val="a9"/>
        <w:jc w:val="both"/>
        <w:rPr>
          <w:rFonts w:ascii="Arial" w:hAnsi="Arial" w:cs="Arial"/>
        </w:rPr>
      </w:pPr>
      <w:r w:rsidRPr="00F13361">
        <w:rPr>
          <w:rFonts w:ascii="Arial" w:hAnsi="Arial" w:cs="Arial"/>
        </w:rPr>
        <w:t>- организация контроля результатов по основным направлениям реализации муниципальной программы, расширения прав и повышения ответственности исполнителей муниципальной программы;</w:t>
      </w:r>
    </w:p>
    <w:p w:rsidR="00F13361" w:rsidRPr="00F13361" w:rsidRDefault="00F13361" w:rsidP="00F13361">
      <w:pPr>
        <w:pStyle w:val="a9"/>
        <w:jc w:val="both"/>
        <w:rPr>
          <w:rFonts w:ascii="Arial" w:hAnsi="Arial" w:cs="Arial"/>
        </w:rPr>
      </w:pPr>
      <w:r w:rsidRPr="00F13361">
        <w:rPr>
          <w:rFonts w:ascii="Arial" w:hAnsi="Arial" w:cs="Arial"/>
        </w:rPr>
        <w:t>- корректировка состава программных мероприятий и показателей с учетом достигнутых результатов и текущих условий реализации муниципальной программы.</w:t>
      </w:r>
    </w:p>
    <w:p w:rsidR="00F13361" w:rsidRPr="00F13361" w:rsidRDefault="00F13361" w:rsidP="00F13361">
      <w:pPr>
        <w:pStyle w:val="a9"/>
        <w:jc w:val="both"/>
        <w:rPr>
          <w:rFonts w:ascii="Arial" w:hAnsi="Arial" w:cs="Arial"/>
        </w:rPr>
      </w:pPr>
      <w:r w:rsidRPr="00F13361">
        <w:rPr>
          <w:rFonts w:ascii="Arial" w:hAnsi="Arial" w:cs="Arial"/>
        </w:rPr>
        <w:t>Указанные меры конкретизируются по основным мероприятиям муниципальной программы с учетом  их особенностей.</w:t>
      </w:r>
    </w:p>
    <w:p w:rsidR="00F13361" w:rsidRPr="00F13361" w:rsidRDefault="00F13361" w:rsidP="00F13361">
      <w:pPr>
        <w:jc w:val="center"/>
        <w:rPr>
          <w:rFonts w:ascii="Arial" w:hAnsi="Arial" w:cs="Arial"/>
          <w:sz w:val="24"/>
          <w:szCs w:val="24"/>
        </w:rPr>
      </w:pPr>
      <w:r w:rsidRPr="00F13361">
        <w:rPr>
          <w:rFonts w:ascii="Arial" w:hAnsi="Arial" w:cs="Arial"/>
          <w:sz w:val="24"/>
          <w:szCs w:val="24"/>
        </w:rPr>
        <w:t>9. Состав, форма и сроки представления отчетности о ходе реализации мероприятий муниципальной программы</w:t>
      </w:r>
    </w:p>
    <w:p w:rsidR="00F13361" w:rsidRPr="00F13361" w:rsidRDefault="00F13361" w:rsidP="00F13361">
      <w:pPr>
        <w:jc w:val="both"/>
        <w:rPr>
          <w:rFonts w:ascii="Arial" w:hAnsi="Arial" w:cs="Arial"/>
          <w:sz w:val="24"/>
          <w:szCs w:val="24"/>
        </w:rPr>
      </w:pP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lastRenderedPageBreak/>
        <w:t xml:space="preserve">С целью </w:t>
      </w:r>
      <w:proofErr w:type="gramStart"/>
      <w:r w:rsidRPr="00F13361">
        <w:rPr>
          <w:rFonts w:ascii="Arial" w:hAnsi="Arial" w:cs="Arial"/>
          <w:sz w:val="24"/>
          <w:szCs w:val="24"/>
        </w:rPr>
        <w:t>контроля за</w:t>
      </w:r>
      <w:proofErr w:type="gramEnd"/>
      <w:r w:rsidRPr="00F13361">
        <w:rPr>
          <w:rFonts w:ascii="Arial" w:hAnsi="Arial" w:cs="Arial"/>
          <w:sz w:val="24"/>
          <w:szCs w:val="24"/>
        </w:rPr>
        <w:t xml:space="preserve"> реализацией муниципальной программы муниципальный заказчик муниципальной программы ежеквартально до 15 числа месяца, следующего за отчетным кварталом, формирует в подсистеме ГАСУ МО оперативный о</w:t>
      </w:r>
      <w:r w:rsidR="00CC5F80">
        <w:rPr>
          <w:rFonts w:ascii="Arial" w:hAnsi="Arial" w:cs="Arial"/>
          <w:sz w:val="24"/>
          <w:szCs w:val="24"/>
        </w:rPr>
        <w:t xml:space="preserve">тчет </w:t>
      </w:r>
      <w:r w:rsidRPr="00F13361">
        <w:rPr>
          <w:rFonts w:ascii="Arial" w:hAnsi="Arial" w:cs="Arial"/>
          <w:sz w:val="24"/>
          <w:szCs w:val="24"/>
        </w:rPr>
        <w:t xml:space="preserve">о реализации мероприятий муниципальной программы по форме согласно </w:t>
      </w:r>
      <w:hyperlink w:anchor="P1451" w:history="1">
        <w:r w:rsidRPr="00F13361">
          <w:rPr>
            <w:rFonts w:ascii="Arial" w:hAnsi="Arial" w:cs="Arial"/>
            <w:sz w:val="24"/>
            <w:szCs w:val="24"/>
          </w:rPr>
          <w:t xml:space="preserve">приложениям </w:t>
        </w:r>
        <w:r w:rsidR="00CC5F80">
          <w:rPr>
            <w:rFonts w:ascii="Arial" w:hAnsi="Arial" w:cs="Arial"/>
            <w:sz w:val="24"/>
            <w:szCs w:val="24"/>
          </w:rPr>
          <w:t>№</w:t>
        </w:r>
        <w:r w:rsidRPr="00F13361">
          <w:rPr>
            <w:rFonts w:ascii="Arial" w:hAnsi="Arial" w:cs="Arial"/>
            <w:sz w:val="24"/>
            <w:szCs w:val="24"/>
          </w:rPr>
          <w:t xml:space="preserve"> 9</w:t>
        </w:r>
      </w:hyperlink>
      <w:r w:rsidRPr="00F13361">
        <w:rPr>
          <w:rFonts w:ascii="Arial" w:hAnsi="Arial" w:cs="Arial"/>
          <w:sz w:val="24"/>
          <w:szCs w:val="24"/>
        </w:rPr>
        <w:t xml:space="preserve"> и </w:t>
      </w:r>
      <w:hyperlink w:anchor="P1551" w:history="1">
        <w:r w:rsidR="00CC5F80">
          <w:rPr>
            <w:rFonts w:ascii="Arial" w:hAnsi="Arial" w:cs="Arial"/>
            <w:sz w:val="24"/>
            <w:szCs w:val="24"/>
          </w:rPr>
          <w:t>№</w:t>
        </w:r>
        <w:r w:rsidRPr="00F13361">
          <w:rPr>
            <w:rFonts w:ascii="Arial" w:hAnsi="Arial" w:cs="Arial"/>
            <w:sz w:val="24"/>
            <w:szCs w:val="24"/>
          </w:rPr>
          <w:t xml:space="preserve"> 10</w:t>
        </w:r>
      </w:hyperlink>
      <w:r w:rsidRPr="00F13361">
        <w:rPr>
          <w:rFonts w:ascii="Arial" w:hAnsi="Arial" w:cs="Arial"/>
          <w:sz w:val="24"/>
          <w:szCs w:val="24"/>
        </w:rPr>
        <w:t xml:space="preserve"> к Порядку, который содержит: </w:t>
      </w:r>
    </w:p>
    <w:p w:rsidR="00F13361" w:rsidRPr="00F13361" w:rsidRDefault="00F13361" w:rsidP="00F13361">
      <w:pPr>
        <w:pStyle w:val="ConsPlusNormal"/>
        <w:numPr>
          <w:ilvl w:val="0"/>
          <w:numId w:val="4"/>
        </w:numPr>
        <w:adjustRightInd w:val="0"/>
        <w:ind w:left="0" w:firstLine="0"/>
        <w:jc w:val="both"/>
        <w:rPr>
          <w:rFonts w:ascii="Arial" w:hAnsi="Arial" w:cs="Arial"/>
          <w:sz w:val="24"/>
          <w:szCs w:val="24"/>
        </w:rPr>
      </w:pPr>
      <w:r w:rsidRPr="00F13361">
        <w:rPr>
          <w:rFonts w:ascii="Arial" w:hAnsi="Arial" w:cs="Arial"/>
          <w:sz w:val="24"/>
          <w:szCs w:val="24"/>
        </w:rPr>
        <w:t>перечень выполненных мероприятий муниципальной программы с указанием объемов, источников финансирования, результато</w:t>
      </w:r>
      <w:r w:rsidR="00CC5F80">
        <w:rPr>
          <w:rFonts w:ascii="Arial" w:hAnsi="Arial" w:cs="Arial"/>
          <w:sz w:val="24"/>
          <w:szCs w:val="24"/>
        </w:rPr>
        <w:t xml:space="preserve">в выполнения мероприятий </w:t>
      </w:r>
      <w:r w:rsidRPr="00F13361">
        <w:rPr>
          <w:rFonts w:ascii="Arial" w:hAnsi="Arial" w:cs="Arial"/>
          <w:sz w:val="24"/>
          <w:szCs w:val="24"/>
        </w:rPr>
        <w:t>и фактически достигнутых целевых значений показателей;</w:t>
      </w:r>
    </w:p>
    <w:p w:rsidR="00F13361" w:rsidRPr="00F13361" w:rsidRDefault="00F13361" w:rsidP="00F13361">
      <w:pPr>
        <w:pStyle w:val="ConsPlusNormal"/>
        <w:numPr>
          <w:ilvl w:val="0"/>
          <w:numId w:val="4"/>
        </w:numPr>
        <w:adjustRightInd w:val="0"/>
        <w:ind w:left="0" w:firstLine="0"/>
        <w:jc w:val="both"/>
        <w:rPr>
          <w:rFonts w:ascii="Arial" w:hAnsi="Arial" w:cs="Arial"/>
          <w:sz w:val="24"/>
          <w:szCs w:val="24"/>
        </w:rPr>
      </w:pPr>
      <w:r w:rsidRPr="00F13361">
        <w:rPr>
          <w:rFonts w:ascii="Arial" w:hAnsi="Arial" w:cs="Arial"/>
          <w:sz w:val="24"/>
          <w:szCs w:val="24"/>
        </w:rPr>
        <w:t>анализ причин несвоевременного выполнения программных мероприятий.</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Муниципальный заказчик ежегодно в срок до 1 м</w:t>
      </w:r>
      <w:r w:rsidR="00CC5F80">
        <w:rPr>
          <w:rFonts w:ascii="Arial" w:hAnsi="Arial" w:cs="Arial"/>
          <w:sz w:val="24"/>
          <w:szCs w:val="24"/>
        </w:rPr>
        <w:t xml:space="preserve">арта года, следующего </w:t>
      </w:r>
      <w:r w:rsidRPr="00F13361">
        <w:rPr>
          <w:rFonts w:ascii="Arial" w:hAnsi="Arial" w:cs="Arial"/>
          <w:sz w:val="24"/>
          <w:szCs w:val="24"/>
        </w:rPr>
        <w:t>за отчетным, формирует в подсистеме ГАСУ МО годовой отчет о реализации муниципальной программы для оценки эффективности  ее реализации.</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Раз в 3 года муниципальный заказчик формирует в подсистеме ГАСУ МО комплексный отчет о реализации мероприятий муниципальной программ</w:t>
      </w:r>
      <w:r w:rsidR="00CC5F80">
        <w:rPr>
          <w:rFonts w:ascii="Arial" w:hAnsi="Arial" w:cs="Arial"/>
          <w:sz w:val="24"/>
          <w:szCs w:val="24"/>
        </w:rPr>
        <w:t xml:space="preserve">ы не позднее </w:t>
      </w:r>
      <w:r w:rsidRPr="00F13361">
        <w:rPr>
          <w:rFonts w:ascii="Arial" w:hAnsi="Arial" w:cs="Arial"/>
          <w:sz w:val="24"/>
          <w:szCs w:val="24"/>
        </w:rPr>
        <w:t xml:space="preserve">1 апреля года, следующего </w:t>
      </w:r>
      <w:proofErr w:type="gramStart"/>
      <w:r w:rsidRPr="00F13361">
        <w:rPr>
          <w:rFonts w:ascii="Arial" w:hAnsi="Arial" w:cs="Arial"/>
          <w:sz w:val="24"/>
          <w:szCs w:val="24"/>
        </w:rPr>
        <w:t>за</w:t>
      </w:r>
      <w:proofErr w:type="gramEnd"/>
      <w:r w:rsidRPr="00F13361">
        <w:rPr>
          <w:rFonts w:ascii="Arial" w:hAnsi="Arial" w:cs="Arial"/>
          <w:sz w:val="24"/>
          <w:szCs w:val="24"/>
        </w:rPr>
        <w:t xml:space="preserve"> отчетным.</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Годовой и </w:t>
      </w:r>
      <w:proofErr w:type="gramStart"/>
      <w:r w:rsidRPr="00F13361">
        <w:rPr>
          <w:rFonts w:ascii="Arial" w:hAnsi="Arial" w:cs="Arial"/>
          <w:sz w:val="24"/>
          <w:szCs w:val="24"/>
        </w:rPr>
        <w:t>комплексный</w:t>
      </w:r>
      <w:proofErr w:type="gramEnd"/>
      <w:r w:rsidRPr="00F13361">
        <w:rPr>
          <w:rFonts w:ascii="Arial" w:hAnsi="Arial" w:cs="Arial"/>
          <w:sz w:val="24"/>
          <w:szCs w:val="24"/>
        </w:rPr>
        <w:t xml:space="preserve"> отчеты о реализации муниципальной программы должны содержать:</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 аналитическую записку, в которой указываются:</w:t>
      </w:r>
    </w:p>
    <w:p w:rsidR="00F13361" w:rsidRPr="00F13361" w:rsidRDefault="00F13361" w:rsidP="00F13361">
      <w:pPr>
        <w:widowControl w:val="0"/>
        <w:numPr>
          <w:ilvl w:val="0"/>
          <w:numId w:val="6"/>
        </w:numPr>
        <w:autoSpaceDE w:val="0"/>
        <w:autoSpaceDN w:val="0"/>
        <w:adjustRightInd w:val="0"/>
        <w:ind w:left="0" w:firstLine="0"/>
        <w:jc w:val="both"/>
        <w:rPr>
          <w:rFonts w:ascii="Arial" w:hAnsi="Arial" w:cs="Arial"/>
          <w:sz w:val="24"/>
          <w:szCs w:val="24"/>
        </w:rPr>
      </w:pPr>
      <w:r w:rsidRPr="00F13361">
        <w:rPr>
          <w:rFonts w:ascii="Arial" w:hAnsi="Arial" w:cs="Arial"/>
          <w:sz w:val="24"/>
          <w:szCs w:val="24"/>
        </w:rPr>
        <w:t>степень достижения запланированных результатов и намеченных целей муниципальной программы и подпрограмм;</w:t>
      </w:r>
    </w:p>
    <w:p w:rsidR="00F13361" w:rsidRPr="00F13361" w:rsidRDefault="00F13361" w:rsidP="00F13361">
      <w:pPr>
        <w:widowControl w:val="0"/>
        <w:numPr>
          <w:ilvl w:val="0"/>
          <w:numId w:val="6"/>
        </w:numPr>
        <w:autoSpaceDE w:val="0"/>
        <w:autoSpaceDN w:val="0"/>
        <w:adjustRightInd w:val="0"/>
        <w:ind w:left="0" w:firstLine="0"/>
        <w:jc w:val="both"/>
        <w:rPr>
          <w:rFonts w:ascii="Arial" w:hAnsi="Arial" w:cs="Arial"/>
          <w:sz w:val="24"/>
          <w:szCs w:val="24"/>
        </w:rPr>
      </w:pPr>
      <w:r w:rsidRPr="00F13361">
        <w:rPr>
          <w:rFonts w:ascii="Arial" w:hAnsi="Arial" w:cs="Arial"/>
          <w:sz w:val="24"/>
          <w:szCs w:val="24"/>
        </w:rPr>
        <w:t>общий объем фактически произведенных расх</w:t>
      </w:r>
      <w:r w:rsidR="00CC5F80">
        <w:rPr>
          <w:rFonts w:ascii="Arial" w:hAnsi="Arial" w:cs="Arial"/>
          <w:sz w:val="24"/>
          <w:szCs w:val="24"/>
        </w:rPr>
        <w:t xml:space="preserve">одов, всего и в том числе </w:t>
      </w:r>
      <w:r w:rsidRPr="00F13361">
        <w:rPr>
          <w:rFonts w:ascii="Arial" w:hAnsi="Arial" w:cs="Arial"/>
          <w:sz w:val="24"/>
          <w:szCs w:val="24"/>
        </w:rPr>
        <w:t>по источникам финансирования и в разрезе городских и сельских поселений района, на территории которых реализовывались мероприятия муниципальной программы;</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 таблицу, в которой указываются:</w:t>
      </w:r>
    </w:p>
    <w:p w:rsidR="00F13361" w:rsidRPr="00F13361" w:rsidRDefault="00F13361" w:rsidP="00F13361">
      <w:pPr>
        <w:widowControl w:val="0"/>
        <w:numPr>
          <w:ilvl w:val="0"/>
          <w:numId w:val="5"/>
        </w:numPr>
        <w:autoSpaceDE w:val="0"/>
        <w:autoSpaceDN w:val="0"/>
        <w:adjustRightInd w:val="0"/>
        <w:ind w:left="0" w:firstLine="0"/>
        <w:jc w:val="both"/>
        <w:rPr>
          <w:rFonts w:ascii="Arial" w:hAnsi="Arial" w:cs="Arial"/>
          <w:sz w:val="24"/>
          <w:szCs w:val="24"/>
        </w:rPr>
      </w:pPr>
      <w:r w:rsidRPr="00F13361">
        <w:rPr>
          <w:rFonts w:ascii="Arial" w:hAnsi="Arial" w:cs="Arial"/>
          <w:sz w:val="24"/>
          <w:szCs w:val="24"/>
        </w:rPr>
        <w:t>данные об использовании средств бюджета Пушкинск</w:t>
      </w:r>
      <w:r w:rsidR="00CC5F80">
        <w:rPr>
          <w:rFonts w:ascii="Arial" w:hAnsi="Arial" w:cs="Arial"/>
          <w:sz w:val="24"/>
          <w:szCs w:val="24"/>
        </w:rPr>
        <w:t xml:space="preserve">ого муниципального района </w:t>
      </w:r>
      <w:r w:rsidRPr="00F13361">
        <w:rPr>
          <w:rFonts w:ascii="Arial" w:hAnsi="Arial" w:cs="Arial"/>
          <w:sz w:val="24"/>
          <w:szCs w:val="24"/>
        </w:rPr>
        <w:t>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w:t>
      </w:r>
    </w:p>
    <w:p w:rsidR="00F13361" w:rsidRPr="00F13361" w:rsidRDefault="00F13361" w:rsidP="00F13361">
      <w:pPr>
        <w:widowControl w:val="0"/>
        <w:numPr>
          <w:ilvl w:val="0"/>
          <w:numId w:val="5"/>
        </w:numPr>
        <w:autoSpaceDE w:val="0"/>
        <w:autoSpaceDN w:val="0"/>
        <w:adjustRightInd w:val="0"/>
        <w:ind w:left="0" w:firstLine="0"/>
        <w:jc w:val="both"/>
        <w:rPr>
          <w:rFonts w:ascii="Arial" w:hAnsi="Arial" w:cs="Arial"/>
          <w:sz w:val="24"/>
          <w:szCs w:val="24"/>
        </w:rPr>
      </w:pPr>
      <w:r w:rsidRPr="00F13361">
        <w:rPr>
          <w:rFonts w:ascii="Arial" w:hAnsi="Arial" w:cs="Arial"/>
          <w:sz w:val="24"/>
          <w:szCs w:val="24"/>
        </w:rPr>
        <w:t>по мероприятиям, незавершенным в утвержденные сроки, - причины их невыполнения и предложения по дальнейшей реализации.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Годовой отчет о реализации муниципальной программы представляется по формам согласно </w:t>
      </w:r>
      <w:hyperlink w:anchor="P1551" w:history="1">
        <w:r w:rsidRPr="00F13361">
          <w:rPr>
            <w:rFonts w:ascii="Arial" w:hAnsi="Arial" w:cs="Arial"/>
            <w:sz w:val="24"/>
            <w:szCs w:val="24"/>
          </w:rPr>
          <w:t xml:space="preserve">приложениям </w:t>
        </w:r>
        <w:r w:rsidR="00CC5F80">
          <w:rPr>
            <w:rFonts w:ascii="Arial" w:hAnsi="Arial" w:cs="Arial"/>
            <w:sz w:val="24"/>
            <w:szCs w:val="24"/>
          </w:rPr>
          <w:t>№</w:t>
        </w:r>
        <w:r w:rsidRPr="00F13361">
          <w:rPr>
            <w:rFonts w:ascii="Arial" w:hAnsi="Arial" w:cs="Arial"/>
            <w:sz w:val="24"/>
            <w:szCs w:val="24"/>
          </w:rPr>
          <w:t xml:space="preserve"> 10</w:t>
        </w:r>
      </w:hyperlink>
      <w:r w:rsidRPr="00F13361">
        <w:rPr>
          <w:rFonts w:ascii="Arial" w:hAnsi="Arial" w:cs="Arial"/>
          <w:sz w:val="24"/>
          <w:szCs w:val="24"/>
        </w:rPr>
        <w:t xml:space="preserve"> и </w:t>
      </w:r>
      <w:hyperlink w:anchor="P1729" w:history="1">
        <w:r w:rsidR="00CC5F80">
          <w:rPr>
            <w:rFonts w:ascii="Arial" w:hAnsi="Arial" w:cs="Arial"/>
            <w:sz w:val="24"/>
            <w:szCs w:val="24"/>
          </w:rPr>
          <w:t>№</w:t>
        </w:r>
        <w:r w:rsidRPr="00F13361">
          <w:rPr>
            <w:rFonts w:ascii="Arial" w:hAnsi="Arial" w:cs="Arial"/>
            <w:sz w:val="24"/>
            <w:szCs w:val="24"/>
          </w:rPr>
          <w:t xml:space="preserve"> 12</w:t>
        </w:r>
      </w:hyperlink>
      <w:r w:rsidRPr="00F13361">
        <w:rPr>
          <w:rFonts w:ascii="Arial" w:hAnsi="Arial" w:cs="Arial"/>
          <w:sz w:val="24"/>
          <w:szCs w:val="24"/>
        </w:rPr>
        <w:t xml:space="preserve"> к  Порядку.</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Комплексный отчет о реализации муниципальной программы представляется по формам согласно </w:t>
      </w:r>
      <w:hyperlink w:anchor="P1551" w:history="1">
        <w:r w:rsidRPr="00F13361">
          <w:rPr>
            <w:rFonts w:ascii="Arial" w:hAnsi="Arial" w:cs="Arial"/>
            <w:sz w:val="24"/>
            <w:szCs w:val="24"/>
          </w:rPr>
          <w:t xml:space="preserve">приложениям </w:t>
        </w:r>
        <w:r w:rsidR="00CC5F80">
          <w:rPr>
            <w:rFonts w:ascii="Arial" w:hAnsi="Arial" w:cs="Arial"/>
            <w:sz w:val="24"/>
            <w:szCs w:val="24"/>
          </w:rPr>
          <w:t>№</w:t>
        </w:r>
        <w:r w:rsidRPr="00F13361">
          <w:rPr>
            <w:rFonts w:ascii="Arial" w:hAnsi="Arial" w:cs="Arial"/>
            <w:sz w:val="24"/>
            <w:szCs w:val="24"/>
          </w:rPr>
          <w:t xml:space="preserve"> 10</w:t>
        </w:r>
      </w:hyperlink>
      <w:r w:rsidRPr="00F13361">
        <w:rPr>
          <w:rFonts w:ascii="Arial" w:hAnsi="Arial" w:cs="Arial"/>
          <w:sz w:val="24"/>
          <w:szCs w:val="24"/>
        </w:rPr>
        <w:t xml:space="preserve"> и </w:t>
      </w:r>
      <w:hyperlink w:anchor="P1815" w:history="1">
        <w:r w:rsidR="00CC5F80">
          <w:rPr>
            <w:rFonts w:ascii="Arial" w:hAnsi="Arial" w:cs="Arial"/>
            <w:sz w:val="24"/>
            <w:szCs w:val="24"/>
          </w:rPr>
          <w:t>№</w:t>
        </w:r>
        <w:r w:rsidRPr="00F13361">
          <w:rPr>
            <w:rFonts w:ascii="Arial" w:hAnsi="Arial" w:cs="Arial"/>
            <w:sz w:val="24"/>
            <w:szCs w:val="24"/>
          </w:rPr>
          <w:t xml:space="preserve"> 13</w:t>
        </w:r>
      </w:hyperlink>
      <w:r w:rsidRPr="00F13361">
        <w:rPr>
          <w:rFonts w:ascii="Arial" w:hAnsi="Arial" w:cs="Arial"/>
          <w:sz w:val="24"/>
          <w:szCs w:val="24"/>
        </w:rPr>
        <w:t xml:space="preserve"> к Порядку.</w:t>
      </w: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sectPr w:rsidR="00F13361" w:rsidRPr="00F13361" w:rsidSect="00F13361">
          <w:pgSz w:w="11907" w:h="16839" w:code="9"/>
          <w:pgMar w:top="1134" w:right="567" w:bottom="1134" w:left="1134" w:header="709" w:footer="709" w:gutter="0"/>
          <w:cols w:space="708"/>
          <w:docGrid w:linePitch="360"/>
        </w:sectPr>
      </w:pPr>
    </w:p>
    <w:p w:rsidR="00F13361" w:rsidRPr="00F13361" w:rsidRDefault="00F13361" w:rsidP="00F13361">
      <w:pPr>
        <w:contextualSpacing/>
        <w:jc w:val="right"/>
        <w:rPr>
          <w:rFonts w:ascii="Arial" w:hAnsi="Arial" w:cs="Arial"/>
          <w:sz w:val="24"/>
          <w:szCs w:val="24"/>
          <w:lang w:bidi="en-US"/>
        </w:rPr>
      </w:pP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t xml:space="preserve">Приложение </w:t>
      </w:r>
      <w:r w:rsidR="00CC5F80">
        <w:rPr>
          <w:rFonts w:ascii="Arial" w:hAnsi="Arial" w:cs="Arial"/>
          <w:sz w:val="24"/>
          <w:szCs w:val="24"/>
        </w:rPr>
        <w:t>№</w:t>
      </w:r>
      <w:r w:rsidRPr="00F13361">
        <w:rPr>
          <w:rFonts w:ascii="Arial" w:hAnsi="Arial" w:cs="Arial"/>
          <w:sz w:val="24"/>
          <w:szCs w:val="24"/>
        </w:rPr>
        <w:t xml:space="preserve"> 1 к муниципальной программе</w:t>
      </w: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t>«Жилище» Пушкинского муниципального района на 2017-2021 годы</w:t>
      </w:r>
    </w:p>
    <w:p w:rsidR="00F13361" w:rsidRPr="00F13361" w:rsidRDefault="00F13361" w:rsidP="00F13361">
      <w:pPr>
        <w:pStyle w:val="ConsPlusNormal"/>
        <w:jc w:val="center"/>
        <w:outlineLvl w:val="1"/>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contextualSpacing/>
        <w:jc w:val="center"/>
        <w:rPr>
          <w:rFonts w:ascii="Arial" w:hAnsi="Arial" w:cs="Arial"/>
          <w:sz w:val="24"/>
          <w:szCs w:val="24"/>
          <w:lang w:bidi="en-US"/>
        </w:rPr>
      </w:pPr>
      <w:r w:rsidRPr="00F13361">
        <w:rPr>
          <w:rFonts w:ascii="Arial" w:hAnsi="Arial" w:cs="Arial"/>
          <w:sz w:val="24"/>
          <w:szCs w:val="24"/>
          <w:lang w:bidi="en-US"/>
        </w:rPr>
        <w:t>Паспорт подпрограммы 1</w:t>
      </w: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lang w:bidi="en-US"/>
        </w:rPr>
        <w:t>«</w:t>
      </w:r>
      <w:r w:rsidRPr="00F13361">
        <w:rPr>
          <w:rFonts w:ascii="Arial" w:hAnsi="Arial" w:cs="Arial"/>
          <w:sz w:val="24"/>
          <w:szCs w:val="24"/>
        </w:rPr>
        <w:t>Комплекс</w:t>
      </w:r>
      <w:r w:rsidR="00CC5F80">
        <w:rPr>
          <w:rFonts w:ascii="Arial" w:hAnsi="Arial" w:cs="Arial"/>
          <w:sz w:val="24"/>
          <w:szCs w:val="24"/>
        </w:rPr>
        <w:t>ное освоение земельных участков</w:t>
      </w:r>
      <w:r w:rsidRPr="00F13361">
        <w:rPr>
          <w:rFonts w:ascii="Arial" w:hAnsi="Arial" w:cs="Arial"/>
          <w:sz w:val="24"/>
          <w:szCs w:val="24"/>
        </w:rPr>
        <w:t xml:space="preserve"> в целях </w:t>
      </w:r>
      <w:proofErr w:type="gramStart"/>
      <w:r w:rsidRPr="00F13361">
        <w:rPr>
          <w:rFonts w:ascii="Arial" w:hAnsi="Arial" w:cs="Arial"/>
          <w:sz w:val="24"/>
          <w:szCs w:val="24"/>
        </w:rPr>
        <w:t>жилищного</w:t>
      </w:r>
      <w:proofErr w:type="gramEnd"/>
      <w:r w:rsidRPr="00F13361">
        <w:rPr>
          <w:rFonts w:ascii="Arial" w:hAnsi="Arial" w:cs="Arial"/>
          <w:sz w:val="24"/>
          <w:szCs w:val="24"/>
        </w:rPr>
        <w:t xml:space="preserve"> </w:t>
      </w:r>
    </w:p>
    <w:p w:rsidR="00F13361" w:rsidRPr="00F13361" w:rsidRDefault="00CC5F80" w:rsidP="00F13361">
      <w:pPr>
        <w:tabs>
          <w:tab w:val="center" w:pos="4677"/>
          <w:tab w:val="right" w:pos="9355"/>
        </w:tabs>
        <w:autoSpaceDE w:val="0"/>
        <w:autoSpaceDN w:val="0"/>
        <w:adjustRightInd w:val="0"/>
        <w:contextualSpacing/>
        <w:jc w:val="center"/>
        <w:rPr>
          <w:rFonts w:ascii="Arial" w:hAnsi="Arial" w:cs="Arial"/>
          <w:sz w:val="24"/>
          <w:szCs w:val="24"/>
        </w:rPr>
      </w:pPr>
      <w:r>
        <w:rPr>
          <w:rFonts w:ascii="Arial" w:hAnsi="Arial" w:cs="Arial"/>
          <w:sz w:val="24"/>
          <w:szCs w:val="24"/>
        </w:rPr>
        <w:t xml:space="preserve">строительства </w:t>
      </w:r>
      <w:r w:rsidR="00F13361" w:rsidRPr="00F13361">
        <w:rPr>
          <w:rFonts w:ascii="Arial" w:hAnsi="Arial" w:cs="Arial"/>
          <w:sz w:val="24"/>
          <w:szCs w:val="24"/>
        </w:rPr>
        <w:t>и ра</w:t>
      </w:r>
      <w:r>
        <w:rPr>
          <w:rFonts w:ascii="Arial" w:hAnsi="Arial" w:cs="Arial"/>
          <w:sz w:val="24"/>
          <w:szCs w:val="24"/>
        </w:rPr>
        <w:t xml:space="preserve">звития застроенных территорий» </w:t>
      </w:r>
    </w:p>
    <w:p w:rsidR="00F13361" w:rsidRPr="00F13361" w:rsidRDefault="00F13361" w:rsidP="00F13361">
      <w:pPr>
        <w:tabs>
          <w:tab w:val="center" w:pos="4677"/>
          <w:tab w:val="right" w:pos="9355"/>
        </w:tabs>
        <w:autoSpaceDE w:val="0"/>
        <w:autoSpaceDN w:val="0"/>
        <w:adjustRightInd w:val="0"/>
        <w:contextualSpacing/>
        <w:jc w:val="center"/>
        <w:rPr>
          <w:rFonts w:ascii="Arial" w:hAnsi="Arial" w:cs="Arial"/>
          <w:sz w:val="24"/>
          <w:szCs w:val="24"/>
        </w:rPr>
      </w:pPr>
    </w:p>
    <w:tbl>
      <w:tblPr>
        <w:tblStyle w:val="a5"/>
        <w:tblW w:w="5000" w:type="pct"/>
        <w:tblLook w:val="04A0" w:firstRow="1" w:lastRow="0" w:firstColumn="1" w:lastColumn="0" w:noHBand="0" w:noVBand="1"/>
      </w:tblPr>
      <w:tblGrid>
        <w:gridCol w:w="2125"/>
        <w:gridCol w:w="1883"/>
        <w:gridCol w:w="2055"/>
        <w:gridCol w:w="2125"/>
        <w:gridCol w:w="403"/>
        <w:gridCol w:w="673"/>
        <w:gridCol w:w="815"/>
        <w:gridCol w:w="539"/>
        <w:gridCol w:w="677"/>
        <w:gridCol w:w="539"/>
        <w:gridCol w:w="1223"/>
        <w:gridCol w:w="138"/>
        <w:gridCol w:w="257"/>
        <w:gridCol w:w="674"/>
        <w:gridCol w:w="1227"/>
      </w:tblGrid>
      <w:tr w:rsidR="00F13361" w:rsidRPr="00F13361" w:rsidTr="00CC5F80">
        <w:tc>
          <w:tcPr>
            <w:tcW w:w="1072" w:type="pct"/>
            <w:gridSpan w:val="2"/>
          </w:tcPr>
          <w:p w:rsidR="00F13361" w:rsidRPr="00F13361" w:rsidRDefault="00F13361" w:rsidP="00F13361">
            <w:pPr>
              <w:rPr>
                <w:rFonts w:ascii="Arial" w:hAnsi="Arial" w:cs="Arial"/>
                <w:sz w:val="24"/>
                <w:szCs w:val="24"/>
              </w:rPr>
            </w:pPr>
            <w:r w:rsidRPr="00F13361">
              <w:rPr>
                <w:rFonts w:ascii="Arial" w:hAnsi="Arial" w:cs="Arial"/>
                <w:sz w:val="24"/>
                <w:szCs w:val="24"/>
              </w:rPr>
              <w:t>Муниципальный заказчик подпрограммы</w:t>
            </w:r>
          </w:p>
        </w:tc>
        <w:tc>
          <w:tcPr>
            <w:tcW w:w="3928" w:type="pct"/>
            <w:gridSpan w:val="13"/>
          </w:tcPr>
          <w:p w:rsidR="00F13361" w:rsidRPr="00F13361" w:rsidRDefault="00F13361" w:rsidP="00F13361">
            <w:pPr>
              <w:pStyle w:val="a8"/>
              <w:spacing w:before="0" w:beforeAutospacing="0" w:after="0" w:afterAutospacing="0"/>
              <w:rPr>
                <w:rFonts w:ascii="Arial" w:hAnsi="Arial" w:cs="Arial"/>
              </w:rPr>
            </w:pPr>
            <w:r w:rsidRPr="00F13361">
              <w:rPr>
                <w:rFonts w:ascii="Arial" w:hAnsi="Arial" w:cs="Arial"/>
              </w:rPr>
              <w:t>Муниципальное казенное учреждение «Управление капитального строительства» (МКУ «УКС»)</w:t>
            </w:r>
          </w:p>
        </w:tc>
      </w:tr>
      <w:tr w:rsidR="00F13361" w:rsidRPr="00F13361" w:rsidTr="00CC5F80">
        <w:tc>
          <w:tcPr>
            <w:tcW w:w="1072" w:type="pct"/>
            <w:gridSpan w:val="2"/>
            <w:vMerge w:val="restart"/>
          </w:tcPr>
          <w:p w:rsidR="00F13361" w:rsidRPr="00F13361" w:rsidRDefault="00F13361" w:rsidP="00F13361">
            <w:pPr>
              <w:rPr>
                <w:rFonts w:ascii="Arial" w:hAnsi="Arial" w:cs="Arial"/>
                <w:sz w:val="24"/>
                <w:szCs w:val="24"/>
              </w:rPr>
            </w:pPr>
            <w:r w:rsidRPr="00F13361">
              <w:rPr>
                <w:rFonts w:ascii="Arial" w:hAnsi="Arial" w:cs="Arial"/>
                <w:sz w:val="24"/>
                <w:szCs w:val="24"/>
              </w:rPr>
              <w:t>Задача 1.</w:t>
            </w:r>
          </w:p>
          <w:p w:rsidR="00F13361" w:rsidRPr="00F13361" w:rsidRDefault="00F13361" w:rsidP="00F13361">
            <w:pPr>
              <w:rPr>
                <w:rFonts w:ascii="Arial" w:hAnsi="Arial" w:cs="Arial"/>
                <w:sz w:val="24"/>
                <w:szCs w:val="24"/>
              </w:rPr>
            </w:pPr>
            <w:r w:rsidRPr="00F13361">
              <w:rPr>
                <w:rFonts w:ascii="Arial" w:hAnsi="Arial" w:cs="Arial"/>
                <w:sz w:val="24"/>
                <w:szCs w:val="24"/>
              </w:rPr>
              <w:t>Повышение уровня обеспеченности населения Пушкинского муниципального района жильем,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49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Базовый период (2016 год)</w:t>
            </w:r>
          </w:p>
        </w:tc>
        <w:tc>
          <w:tcPr>
            <w:tcW w:w="759"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580"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759"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848"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r>
      <w:tr w:rsidR="00F13361" w:rsidRPr="00F13361" w:rsidTr="00CC5F80">
        <w:tc>
          <w:tcPr>
            <w:tcW w:w="1072" w:type="pct"/>
            <w:gridSpan w:val="2"/>
            <w:vMerge/>
          </w:tcPr>
          <w:p w:rsidR="00F13361" w:rsidRPr="00F13361" w:rsidRDefault="00F13361" w:rsidP="00F13361">
            <w:pPr>
              <w:rPr>
                <w:rFonts w:ascii="Arial" w:hAnsi="Arial" w:cs="Arial"/>
                <w:sz w:val="24"/>
                <w:szCs w:val="24"/>
              </w:rPr>
            </w:pPr>
          </w:p>
        </w:tc>
        <w:tc>
          <w:tcPr>
            <w:tcW w:w="491" w:type="pct"/>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162,06</w:t>
            </w:r>
          </w:p>
        </w:tc>
        <w:tc>
          <w:tcPr>
            <w:tcW w:w="759" w:type="pct"/>
            <w:gridSpan w:val="2"/>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172,96</w:t>
            </w:r>
          </w:p>
        </w:tc>
        <w:tc>
          <w:tcPr>
            <w:tcW w:w="580" w:type="pct"/>
            <w:gridSpan w:val="2"/>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228,17</w:t>
            </w:r>
          </w:p>
        </w:tc>
        <w:tc>
          <w:tcPr>
            <w:tcW w:w="491" w:type="pct"/>
            <w:gridSpan w:val="2"/>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190,61</w:t>
            </w:r>
          </w:p>
        </w:tc>
        <w:tc>
          <w:tcPr>
            <w:tcW w:w="759" w:type="pct"/>
            <w:gridSpan w:val="3"/>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119,34</w:t>
            </w:r>
          </w:p>
        </w:tc>
        <w:tc>
          <w:tcPr>
            <w:tcW w:w="848" w:type="pct"/>
            <w:gridSpan w:val="3"/>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302,8</w:t>
            </w:r>
          </w:p>
        </w:tc>
      </w:tr>
      <w:tr w:rsidR="00F13361" w:rsidRPr="00F13361" w:rsidTr="00CC5F80">
        <w:trPr>
          <w:trHeight w:val="667"/>
        </w:trPr>
        <w:tc>
          <w:tcPr>
            <w:tcW w:w="1072" w:type="pct"/>
            <w:gridSpan w:val="2"/>
          </w:tcPr>
          <w:p w:rsidR="00F13361" w:rsidRPr="00F13361" w:rsidRDefault="00F13361" w:rsidP="00F13361">
            <w:pPr>
              <w:rPr>
                <w:rFonts w:ascii="Arial" w:hAnsi="Arial" w:cs="Arial"/>
                <w:sz w:val="24"/>
                <w:szCs w:val="24"/>
              </w:rPr>
            </w:pPr>
            <w:r w:rsidRPr="00F13361">
              <w:rPr>
                <w:rFonts w:ascii="Arial" w:hAnsi="Arial" w:cs="Arial"/>
                <w:sz w:val="24"/>
                <w:szCs w:val="24"/>
              </w:rPr>
              <w:t>Задача 2.</w:t>
            </w:r>
          </w:p>
          <w:p w:rsidR="00F13361" w:rsidRPr="00F13361" w:rsidRDefault="00F13361" w:rsidP="00F13361">
            <w:pPr>
              <w:rPr>
                <w:rFonts w:ascii="Arial" w:hAnsi="Arial" w:cs="Arial"/>
                <w:sz w:val="24"/>
                <w:szCs w:val="24"/>
              </w:rPr>
            </w:pPr>
            <w:r w:rsidRPr="00F13361">
              <w:rPr>
                <w:rFonts w:ascii="Arial" w:hAnsi="Arial" w:cs="Arial"/>
                <w:sz w:val="24"/>
                <w:szCs w:val="24"/>
              </w:rPr>
              <w:t>Защита прав граждан на жилище, (чел.)</w:t>
            </w:r>
          </w:p>
        </w:tc>
        <w:tc>
          <w:tcPr>
            <w:tcW w:w="491" w:type="pct"/>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658</w:t>
            </w:r>
          </w:p>
          <w:p w:rsidR="00F13361" w:rsidRPr="00F13361" w:rsidRDefault="00F13361" w:rsidP="00F13361">
            <w:pPr>
              <w:jc w:val="center"/>
              <w:rPr>
                <w:rFonts w:ascii="Arial" w:hAnsi="Arial" w:cs="Arial"/>
                <w:sz w:val="24"/>
                <w:szCs w:val="24"/>
              </w:rPr>
            </w:pPr>
          </w:p>
        </w:tc>
        <w:tc>
          <w:tcPr>
            <w:tcW w:w="759" w:type="pct"/>
            <w:gridSpan w:val="2"/>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658</w:t>
            </w:r>
          </w:p>
        </w:tc>
        <w:tc>
          <w:tcPr>
            <w:tcW w:w="580" w:type="pct"/>
            <w:gridSpan w:val="2"/>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0</w:t>
            </w:r>
          </w:p>
        </w:tc>
        <w:tc>
          <w:tcPr>
            <w:tcW w:w="491" w:type="pct"/>
            <w:gridSpan w:val="2"/>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0</w:t>
            </w:r>
          </w:p>
        </w:tc>
        <w:tc>
          <w:tcPr>
            <w:tcW w:w="759" w:type="pct"/>
            <w:gridSpan w:val="3"/>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0</w:t>
            </w:r>
          </w:p>
        </w:tc>
        <w:tc>
          <w:tcPr>
            <w:tcW w:w="848" w:type="pct"/>
            <w:gridSpan w:val="3"/>
            <w:vAlign w:val="center"/>
          </w:tcPr>
          <w:p w:rsidR="00F13361" w:rsidRPr="00F13361" w:rsidRDefault="00F13361" w:rsidP="00F13361">
            <w:pPr>
              <w:pStyle w:val="a8"/>
              <w:spacing w:before="0" w:beforeAutospacing="0" w:after="0" w:afterAutospacing="0"/>
              <w:jc w:val="center"/>
              <w:rPr>
                <w:rFonts w:ascii="Arial" w:hAnsi="Arial" w:cs="Arial"/>
              </w:rPr>
            </w:pPr>
            <w:r w:rsidRPr="00F13361">
              <w:rPr>
                <w:rFonts w:ascii="Arial" w:hAnsi="Arial" w:cs="Arial"/>
              </w:rPr>
              <w:t>0</w:t>
            </w:r>
          </w:p>
        </w:tc>
      </w:tr>
      <w:tr w:rsidR="00F13361" w:rsidRPr="00F13361" w:rsidTr="00CC5F80">
        <w:tc>
          <w:tcPr>
            <w:tcW w:w="491" w:type="pct"/>
            <w:vMerge w:val="restar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Источники финансирования</w:t>
            </w:r>
          </w:p>
          <w:p w:rsidR="00F13361" w:rsidRPr="00F13361" w:rsidRDefault="00F13361" w:rsidP="00F13361">
            <w:pPr>
              <w:rPr>
                <w:rFonts w:ascii="Arial" w:hAnsi="Arial" w:cs="Arial"/>
                <w:sz w:val="24"/>
                <w:szCs w:val="24"/>
              </w:rPr>
            </w:pPr>
            <w:r w:rsidRPr="00F13361">
              <w:rPr>
                <w:rFonts w:ascii="Arial" w:hAnsi="Arial" w:cs="Arial"/>
                <w:sz w:val="24"/>
                <w:szCs w:val="24"/>
              </w:rPr>
              <w:t xml:space="preserve">Подпрограммы по годам реализации и главным распорядителям бюджетных средств, в </w:t>
            </w:r>
            <w:proofErr w:type="spellStart"/>
            <w:r w:rsidRPr="00F13361">
              <w:rPr>
                <w:rFonts w:ascii="Arial" w:hAnsi="Arial" w:cs="Arial"/>
                <w:sz w:val="24"/>
                <w:szCs w:val="24"/>
              </w:rPr>
              <w:t>т.ч</w:t>
            </w:r>
            <w:proofErr w:type="spellEnd"/>
            <w:r w:rsidRPr="00F13361">
              <w:rPr>
                <w:rFonts w:ascii="Arial" w:hAnsi="Arial" w:cs="Arial"/>
                <w:sz w:val="24"/>
                <w:szCs w:val="24"/>
              </w:rPr>
              <w:t>. по годам</w:t>
            </w: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tc>
        <w:tc>
          <w:tcPr>
            <w:tcW w:w="580" w:type="pct"/>
          </w:tcPr>
          <w:p w:rsidR="00F13361" w:rsidRPr="00F13361" w:rsidRDefault="00F13361" w:rsidP="00F13361">
            <w:pPr>
              <w:rPr>
                <w:rFonts w:ascii="Arial" w:hAnsi="Arial" w:cs="Arial"/>
                <w:sz w:val="24"/>
                <w:szCs w:val="24"/>
              </w:rPr>
            </w:pPr>
            <w:r w:rsidRPr="00F13361">
              <w:rPr>
                <w:rFonts w:ascii="Arial" w:hAnsi="Arial" w:cs="Arial"/>
                <w:sz w:val="24"/>
                <w:szCs w:val="24"/>
              </w:rPr>
              <w:lastRenderedPageBreak/>
              <w:t>Наименование подпрограммы</w:t>
            </w:r>
          </w:p>
        </w:tc>
        <w:tc>
          <w:tcPr>
            <w:tcW w:w="491" w:type="pct"/>
          </w:tcPr>
          <w:p w:rsidR="00F13361" w:rsidRPr="00F13361" w:rsidRDefault="00F13361" w:rsidP="00F13361">
            <w:pPr>
              <w:rPr>
                <w:rFonts w:ascii="Arial" w:hAnsi="Arial" w:cs="Arial"/>
                <w:sz w:val="24"/>
                <w:szCs w:val="24"/>
              </w:rPr>
            </w:pPr>
            <w:r w:rsidRPr="00F13361">
              <w:rPr>
                <w:rFonts w:ascii="Arial" w:hAnsi="Arial" w:cs="Arial"/>
                <w:sz w:val="24"/>
                <w:szCs w:val="24"/>
              </w:rPr>
              <w:t>Главный распорядитель бюджетных средств</w:t>
            </w:r>
          </w:p>
        </w:tc>
        <w:tc>
          <w:tcPr>
            <w:tcW w:w="580" w:type="pct"/>
          </w:tcPr>
          <w:p w:rsidR="00F13361" w:rsidRPr="00F13361" w:rsidRDefault="00F13361" w:rsidP="00F13361">
            <w:pPr>
              <w:rPr>
                <w:rFonts w:ascii="Arial" w:hAnsi="Arial" w:cs="Arial"/>
                <w:sz w:val="24"/>
                <w:szCs w:val="24"/>
              </w:rPr>
            </w:pPr>
            <w:r w:rsidRPr="00F13361">
              <w:rPr>
                <w:rFonts w:ascii="Arial" w:hAnsi="Arial" w:cs="Arial"/>
                <w:sz w:val="24"/>
                <w:szCs w:val="24"/>
              </w:rPr>
              <w:t>Источник финансирования</w:t>
            </w:r>
          </w:p>
        </w:tc>
        <w:tc>
          <w:tcPr>
            <w:tcW w:w="2857" w:type="pct"/>
            <w:gridSpan w:val="11"/>
          </w:tcPr>
          <w:p w:rsidR="00F13361" w:rsidRPr="00F13361" w:rsidRDefault="00F13361" w:rsidP="00F13361">
            <w:pPr>
              <w:rPr>
                <w:rFonts w:ascii="Arial" w:hAnsi="Arial" w:cs="Arial"/>
                <w:sz w:val="24"/>
                <w:szCs w:val="24"/>
              </w:rPr>
            </w:pPr>
            <w:r w:rsidRPr="00F13361">
              <w:rPr>
                <w:rFonts w:ascii="Arial" w:hAnsi="Arial" w:cs="Arial"/>
                <w:sz w:val="24"/>
                <w:szCs w:val="24"/>
              </w:rPr>
              <w:t xml:space="preserve"> Расходы (тыс.</w:t>
            </w:r>
            <w:r w:rsidR="00CC5F80">
              <w:rPr>
                <w:rFonts w:ascii="Arial" w:hAnsi="Arial" w:cs="Arial"/>
                <w:sz w:val="24"/>
                <w:szCs w:val="24"/>
              </w:rPr>
              <w:t xml:space="preserve"> </w:t>
            </w:r>
            <w:r w:rsidRPr="00F13361">
              <w:rPr>
                <w:rFonts w:ascii="Arial" w:hAnsi="Arial" w:cs="Arial"/>
                <w:sz w:val="24"/>
                <w:szCs w:val="24"/>
              </w:rPr>
              <w:t>руб.).</w:t>
            </w:r>
          </w:p>
        </w:tc>
      </w:tr>
      <w:tr w:rsidR="00F13361" w:rsidRPr="00F13361" w:rsidTr="00CC5F80">
        <w:tc>
          <w:tcPr>
            <w:tcW w:w="491" w:type="pct"/>
            <w:vMerge/>
          </w:tcPr>
          <w:p w:rsidR="00F13361" w:rsidRPr="00F13361" w:rsidRDefault="00F13361" w:rsidP="00F13361">
            <w:pPr>
              <w:rPr>
                <w:rFonts w:ascii="Arial" w:hAnsi="Arial" w:cs="Arial"/>
                <w:sz w:val="24"/>
                <w:szCs w:val="24"/>
              </w:rPr>
            </w:pPr>
          </w:p>
        </w:tc>
        <w:tc>
          <w:tcPr>
            <w:tcW w:w="580" w:type="pct"/>
            <w:vMerge w:val="restar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 xml:space="preserve">«Комплексное освоение земельных участков в целях жилищного строительства и развития застроенных территорий» </w:t>
            </w:r>
          </w:p>
        </w:tc>
        <w:tc>
          <w:tcPr>
            <w:tcW w:w="491" w:type="pct"/>
            <w:vMerge w:val="restar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Администрация Пушкинского муниципального района</w:t>
            </w: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tc>
        <w:tc>
          <w:tcPr>
            <w:tcW w:w="580" w:type="pct"/>
          </w:tcPr>
          <w:p w:rsidR="00F13361" w:rsidRPr="00F13361" w:rsidRDefault="00F13361" w:rsidP="00F13361">
            <w:pPr>
              <w:rPr>
                <w:rFonts w:ascii="Arial" w:hAnsi="Arial" w:cs="Arial"/>
                <w:sz w:val="24"/>
                <w:szCs w:val="24"/>
              </w:rPr>
            </w:pPr>
            <w:r w:rsidRPr="00F13361">
              <w:rPr>
                <w:rFonts w:ascii="Arial" w:hAnsi="Arial" w:cs="Arial"/>
                <w:sz w:val="24"/>
                <w:szCs w:val="24"/>
              </w:rPr>
              <w:t>Всего, в том числе</w:t>
            </w:r>
          </w:p>
        </w:tc>
        <w:tc>
          <w:tcPr>
            <w:tcW w:w="44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53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446"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491"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c>
          <w:tcPr>
            <w:tcW w:w="44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Итого:</w:t>
            </w:r>
          </w:p>
        </w:tc>
      </w:tr>
      <w:tr w:rsidR="00F13361" w:rsidRPr="00F13361" w:rsidTr="00CC5F80">
        <w:tc>
          <w:tcPr>
            <w:tcW w:w="491" w:type="pct"/>
            <w:vMerge/>
          </w:tcPr>
          <w:p w:rsidR="00F13361" w:rsidRPr="00F13361" w:rsidRDefault="00F13361" w:rsidP="00F13361">
            <w:pPr>
              <w:rPr>
                <w:rFonts w:ascii="Arial" w:hAnsi="Arial" w:cs="Arial"/>
                <w:sz w:val="24"/>
                <w:szCs w:val="24"/>
              </w:rPr>
            </w:pPr>
          </w:p>
        </w:tc>
        <w:tc>
          <w:tcPr>
            <w:tcW w:w="580" w:type="pct"/>
            <w:vMerge/>
          </w:tcPr>
          <w:p w:rsidR="00F13361" w:rsidRPr="00F13361" w:rsidRDefault="00F13361" w:rsidP="00F13361">
            <w:pPr>
              <w:rPr>
                <w:rFonts w:ascii="Arial" w:hAnsi="Arial" w:cs="Arial"/>
                <w:sz w:val="24"/>
                <w:szCs w:val="24"/>
              </w:rPr>
            </w:pPr>
          </w:p>
        </w:tc>
        <w:tc>
          <w:tcPr>
            <w:tcW w:w="491" w:type="pct"/>
            <w:vMerge/>
          </w:tcPr>
          <w:p w:rsidR="00F13361" w:rsidRPr="00F13361" w:rsidRDefault="00F13361" w:rsidP="00F13361">
            <w:pPr>
              <w:rPr>
                <w:rFonts w:ascii="Arial" w:hAnsi="Arial" w:cs="Arial"/>
                <w:sz w:val="24"/>
                <w:szCs w:val="24"/>
              </w:rPr>
            </w:pPr>
          </w:p>
        </w:tc>
        <w:tc>
          <w:tcPr>
            <w:tcW w:w="580" w:type="pct"/>
          </w:tcPr>
          <w:p w:rsidR="00F13361" w:rsidRPr="00F13361" w:rsidRDefault="00F13361" w:rsidP="00F13361">
            <w:pPr>
              <w:rPr>
                <w:rFonts w:ascii="Arial" w:hAnsi="Arial" w:cs="Arial"/>
                <w:sz w:val="24"/>
                <w:szCs w:val="24"/>
              </w:rPr>
            </w:pPr>
            <w:r w:rsidRPr="00F13361">
              <w:rPr>
                <w:rFonts w:ascii="Arial" w:hAnsi="Arial" w:cs="Arial"/>
                <w:sz w:val="24"/>
                <w:szCs w:val="24"/>
              </w:rPr>
              <w:t>Средства федерального бюджета</w:t>
            </w:r>
          </w:p>
        </w:tc>
        <w:tc>
          <w:tcPr>
            <w:tcW w:w="44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53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6"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r>
      <w:tr w:rsidR="00F13361" w:rsidRPr="00F13361" w:rsidTr="00CC5F80">
        <w:tc>
          <w:tcPr>
            <w:tcW w:w="491" w:type="pct"/>
            <w:vMerge/>
          </w:tcPr>
          <w:p w:rsidR="00F13361" w:rsidRPr="00F13361" w:rsidRDefault="00F13361" w:rsidP="00F13361">
            <w:pPr>
              <w:rPr>
                <w:rFonts w:ascii="Arial" w:hAnsi="Arial" w:cs="Arial"/>
                <w:sz w:val="24"/>
                <w:szCs w:val="24"/>
              </w:rPr>
            </w:pPr>
          </w:p>
        </w:tc>
        <w:tc>
          <w:tcPr>
            <w:tcW w:w="580" w:type="pct"/>
            <w:vMerge/>
          </w:tcPr>
          <w:p w:rsidR="00F13361" w:rsidRPr="00F13361" w:rsidRDefault="00F13361" w:rsidP="00F13361">
            <w:pPr>
              <w:rPr>
                <w:rFonts w:ascii="Arial" w:hAnsi="Arial" w:cs="Arial"/>
                <w:sz w:val="24"/>
                <w:szCs w:val="24"/>
              </w:rPr>
            </w:pPr>
          </w:p>
        </w:tc>
        <w:tc>
          <w:tcPr>
            <w:tcW w:w="491" w:type="pct"/>
            <w:vMerge/>
          </w:tcPr>
          <w:p w:rsidR="00F13361" w:rsidRPr="00F13361" w:rsidRDefault="00F13361" w:rsidP="00F13361">
            <w:pPr>
              <w:rPr>
                <w:rFonts w:ascii="Arial" w:hAnsi="Arial" w:cs="Arial"/>
                <w:sz w:val="24"/>
                <w:szCs w:val="24"/>
              </w:rPr>
            </w:pPr>
          </w:p>
        </w:tc>
        <w:tc>
          <w:tcPr>
            <w:tcW w:w="580" w:type="pct"/>
          </w:tcPr>
          <w:p w:rsidR="00F13361" w:rsidRPr="00F13361" w:rsidRDefault="00F13361" w:rsidP="00F13361">
            <w:pPr>
              <w:rPr>
                <w:rFonts w:ascii="Arial" w:hAnsi="Arial" w:cs="Arial"/>
                <w:sz w:val="24"/>
                <w:szCs w:val="24"/>
              </w:rPr>
            </w:pPr>
            <w:r w:rsidRPr="00F13361">
              <w:rPr>
                <w:rFonts w:ascii="Arial" w:hAnsi="Arial" w:cs="Arial"/>
                <w:sz w:val="24"/>
                <w:szCs w:val="24"/>
              </w:rPr>
              <w:t>Средства бюджета Московской области</w:t>
            </w:r>
          </w:p>
        </w:tc>
        <w:tc>
          <w:tcPr>
            <w:tcW w:w="44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53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6"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r>
      <w:tr w:rsidR="00F13361" w:rsidRPr="00F13361" w:rsidTr="00CC5F80">
        <w:tc>
          <w:tcPr>
            <w:tcW w:w="491" w:type="pct"/>
            <w:vMerge/>
          </w:tcPr>
          <w:p w:rsidR="00F13361" w:rsidRPr="00F13361" w:rsidRDefault="00F13361" w:rsidP="00F13361">
            <w:pPr>
              <w:rPr>
                <w:rFonts w:ascii="Arial" w:hAnsi="Arial" w:cs="Arial"/>
                <w:sz w:val="24"/>
                <w:szCs w:val="24"/>
              </w:rPr>
            </w:pPr>
          </w:p>
        </w:tc>
        <w:tc>
          <w:tcPr>
            <w:tcW w:w="580" w:type="pct"/>
            <w:vMerge/>
          </w:tcPr>
          <w:p w:rsidR="00F13361" w:rsidRPr="00F13361" w:rsidRDefault="00F13361" w:rsidP="00F13361">
            <w:pPr>
              <w:rPr>
                <w:rFonts w:ascii="Arial" w:hAnsi="Arial" w:cs="Arial"/>
                <w:sz w:val="24"/>
                <w:szCs w:val="24"/>
              </w:rPr>
            </w:pPr>
          </w:p>
        </w:tc>
        <w:tc>
          <w:tcPr>
            <w:tcW w:w="491" w:type="pct"/>
            <w:vMerge/>
          </w:tcPr>
          <w:p w:rsidR="00F13361" w:rsidRPr="00F13361" w:rsidRDefault="00F13361" w:rsidP="00F13361">
            <w:pPr>
              <w:rPr>
                <w:rFonts w:ascii="Arial" w:hAnsi="Arial" w:cs="Arial"/>
                <w:sz w:val="24"/>
                <w:szCs w:val="24"/>
              </w:rPr>
            </w:pPr>
          </w:p>
        </w:tc>
        <w:tc>
          <w:tcPr>
            <w:tcW w:w="580"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Средства бюджета Пушкинского </w:t>
            </w:r>
            <w:r w:rsidRPr="00F13361">
              <w:rPr>
                <w:rFonts w:ascii="Arial" w:hAnsi="Arial" w:cs="Arial"/>
                <w:sz w:val="24"/>
                <w:szCs w:val="24"/>
              </w:rPr>
              <w:lastRenderedPageBreak/>
              <w:t>муниципального района</w:t>
            </w:r>
          </w:p>
        </w:tc>
        <w:tc>
          <w:tcPr>
            <w:tcW w:w="44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0,00</w:t>
            </w:r>
          </w:p>
        </w:tc>
        <w:tc>
          <w:tcPr>
            <w:tcW w:w="53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6"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r>
      <w:tr w:rsidR="00F13361" w:rsidRPr="00F13361" w:rsidTr="00CC5F80">
        <w:tc>
          <w:tcPr>
            <w:tcW w:w="491" w:type="pct"/>
            <w:vMerge/>
          </w:tcPr>
          <w:p w:rsidR="00F13361" w:rsidRPr="00F13361" w:rsidRDefault="00F13361" w:rsidP="00F13361">
            <w:pPr>
              <w:rPr>
                <w:rFonts w:ascii="Arial" w:hAnsi="Arial" w:cs="Arial"/>
                <w:sz w:val="24"/>
                <w:szCs w:val="24"/>
              </w:rPr>
            </w:pPr>
          </w:p>
        </w:tc>
        <w:tc>
          <w:tcPr>
            <w:tcW w:w="580" w:type="pct"/>
            <w:vMerge/>
          </w:tcPr>
          <w:p w:rsidR="00F13361" w:rsidRPr="00F13361" w:rsidRDefault="00F13361" w:rsidP="00F13361">
            <w:pPr>
              <w:rPr>
                <w:rFonts w:ascii="Arial" w:hAnsi="Arial" w:cs="Arial"/>
                <w:sz w:val="24"/>
                <w:szCs w:val="24"/>
              </w:rPr>
            </w:pPr>
          </w:p>
        </w:tc>
        <w:tc>
          <w:tcPr>
            <w:tcW w:w="491" w:type="pct"/>
            <w:vMerge/>
          </w:tcPr>
          <w:p w:rsidR="00F13361" w:rsidRPr="00F13361" w:rsidRDefault="00F13361" w:rsidP="00F13361">
            <w:pPr>
              <w:rPr>
                <w:rFonts w:ascii="Arial" w:hAnsi="Arial" w:cs="Arial"/>
                <w:sz w:val="24"/>
                <w:szCs w:val="24"/>
              </w:rPr>
            </w:pPr>
          </w:p>
        </w:tc>
        <w:tc>
          <w:tcPr>
            <w:tcW w:w="580"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Средства бюджетов поселений Пушкинского муниципального района </w:t>
            </w:r>
          </w:p>
        </w:tc>
        <w:tc>
          <w:tcPr>
            <w:tcW w:w="44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53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6"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r>
      <w:tr w:rsidR="00F13361" w:rsidRPr="00F13361" w:rsidTr="00CC5F80">
        <w:tc>
          <w:tcPr>
            <w:tcW w:w="491" w:type="pct"/>
            <w:vMerge/>
          </w:tcPr>
          <w:p w:rsidR="00F13361" w:rsidRPr="00F13361" w:rsidRDefault="00F13361" w:rsidP="00F13361">
            <w:pPr>
              <w:rPr>
                <w:rFonts w:ascii="Arial" w:hAnsi="Arial" w:cs="Arial"/>
                <w:sz w:val="24"/>
                <w:szCs w:val="24"/>
              </w:rPr>
            </w:pPr>
          </w:p>
        </w:tc>
        <w:tc>
          <w:tcPr>
            <w:tcW w:w="580" w:type="pct"/>
            <w:vMerge/>
          </w:tcPr>
          <w:p w:rsidR="00F13361" w:rsidRPr="00F13361" w:rsidRDefault="00F13361" w:rsidP="00F13361">
            <w:pPr>
              <w:rPr>
                <w:rFonts w:ascii="Arial" w:hAnsi="Arial" w:cs="Arial"/>
                <w:sz w:val="24"/>
                <w:szCs w:val="24"/>
              </w:rPr>
            </w:pPr>
          </w:p>
        </w:tc>
        <w:tc>
          <w:tcPr>
            <w:tcW w:w="491" w:type="pct"/>
            <w:vMerge/>
          </w:tcPr>
          <w:p w:rsidR="00F13361" w:rsidRPr="00F13361" w:rsidRDefault="00F13361" w:rsidP="00F13361">
            <w:pPr>
              <w:rPr>
                <w:rFonts w:ascii="Arial" w:hAnsi="Arial" w:cs="Arial"/>
                <w:sz w:val="24"/>
                <w:szCs w:val="24"/>
              </w:rPr>
            </w:pPr>
          </w:p>
        </w:tc>
        <w:tc>
          <w:tcPr>
            <w:tcW w:w="580" w:type="pct"/>
          </w:tcPr>
          <w:p w:rsidR="00F13361" w:rsidRPr="00F13361" w:rsidRDefault="00F13361" w:rsidP="00CC5F80">
            <w:pPr>
              <w:rPr>
                <w:rFonts w:ascii="Arial" w:hAnsi="Arial" w:cs="Arial"/>
                <w:sz w:val="24"/>
                <w:szCs w:val="24"/>
              </w:rPr>
            </w:pPr>
            <w:r w:rsidRPr="00F13361">
              <w:rPr>
                <w:rFonts w:ascii="Arial" w:hAnsi="Arial" w:cs="Arial"/>
                <w:sz w:val="24"/>
                <w:szCs w:val="24"/>
              </w:rPr>
              <w:t>Внебюджетные источники</w:t>
            </w:r>
          </w:p>
        </w:tc>
        <w:tc>
          <w:tcPr>
            <w:tcW w:w="44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53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6"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91"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44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Планируемые результаты реализации подпрограммы,</w:t>
            </w:r>
          </w:p>
          <w:p w:rsidR="00F13361" w:rsidRPr="00F13361" w:rsidRDefault="00F13361" w:rsidP="00CC5F80">
            <w:pPr>
              <w:rPr>
                <w:rFonts w:ascii="Arial" w:hAnsi="Arial" w:cs="Arial"/>
                <w:sz w:val="24"/>
                <w:szCs w:val="24"/>
              </w:rPr>
            </w:pPr>
            <w:r w:rsidRPr="00F13361">
              <w:rPr>
                <w:rFonts w:ascii="Arial" w:hAnsi="Arial" w:cs="Arial"/>
                <w:sz w:val="24"/>
                <w:szCs w:val="24"/>
              </w:rPr>
              <w:t>единица измерения</w:t>
            </w:r>
          </w:p>
        </w:tc>
        <w:tc>
          <w:tcPr>
            <w:tcW w:w="44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536"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491"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670" w:type="pct"/>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714" w:type="pct"/>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r>
      <w:tr w:rsidR="00F13361" w:rsidRPr="00F13361" w:rsidTr="00CC5F80">
        <w:tc>
          <w:tcPr>
            <w:tcW w:w="2143" w:type="pct"/>
            <w:gridSpan w:val="4"/>
          </w:tcPr>
          <w:p w:rsidR="00F13361" w:rsidRPr="00F13361" w:rsidRDefault="00F13361" w:rsidP="00CC5F80">
            <w:pPr>
              <w:rPr>
                <w:rFonts w:ascii="Arial" w:hAnsi="Arial" w:cs="Arial"/>
                <w:sz w:val="24"/>
                <w:szCs w:val="24"/>
              </w:rPr>
            </w:pPr>
            <w:r w:rsidRPr="00F13361">
              <w:rPr>
                <w:rFonts w:ascii="Arial" w:hAnsi="Arial" w:cs="Arial"/>
                <w:sz w:val="24"/>
                <w:szCs w:val="24"/>
              </w:rPr>
              <w:t xml:space="preserve">Годовой объем ввода жилья, </w:t>
            </w:r>
            <w:proofErr w:type="spellStart"/>
            <w:r w:rsidRPr="00F13361">
              <w:rPr>
                <w:rFonts w:ascii="Arial" w:hAnsi="Arial" w:cs="Arial"/>
                <w:sz w:val="24"/>
                <w:szCs w:val="24"/>
              </w:rPr>
              <w:t>тыс.кв.м</w:t>
            </w:r>
            <w:proofErr w:type="spellEnd"/>
            <w:r w:rsidRPr="00F13361">
              <w:rPr>
                <w:rFonts w:ascii="Arial" w:hAnsi="Arial" w:cs="Arial"/>
                <w:sz w:val="24"/>
                <w:szCs w:val="24"/>
              </w:rPr>
              <w:t>.</w:t>
            </w:r>
            <w:r w:rsidR="00CC5F80" w:rsidRPr="00F13361">
              <w:rPr>
                <w:rFonts w:ascii="Arial" w:hAnsi="Arial" w:cs="Arial"/>
                <w:sz w:val="24"/>
                <w:szCs w:val="24"/>
              </w:rPr>
              <w:t xml:space="preserve">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172,96</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228,17</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190,61</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119,34</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302,8</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 xml:space="preserve">Доля  ввода в эксплуатацию жилья по стандартам </w:t>
            </w:r>
            <w:proofErr w:type="gramStart"/>
            <w:r w:rsidRPr="00F13361">
              <w:rPr>
                <w:rFonts w:ascii="Arial" w:hAnsi="Arial" w:cs="Arial"/>
                <w:sz w:val="24"/>
                <w:szCs w:val="24"/>
              </w:rPr>
              <w:t>эконом-класса</w:t>
            </w:r>
            <w:proofErr w:type="gramEnd"/>
            <w:r w:rsidRPr="00F13361">
              <w:rPr>
                <w:rFonts w:ascii="Arial" w:hAnsi="Arial" w:cs="Arial"/>
                <w:sz w:val="24"/>
                <w:szCs w:val="24"/>
              </w:rPr>
              <w:t xml:space="preserve"> в общем объеме вводимого жилья,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3,79</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2,50</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3,04</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4,94</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1,98</w:t>
            </w:r>
          </w:p>
        </w:tc>
      </w:tr>
      <w:tr w:rsidR="00F13361" w:rsidRPr="00F13361" w:rsidTr="00CC5F80">
        <w:tc>
          <w:tcPr>
            <w:tcW w:w="2143" w:type="pct"/>
            <w:gridSpan w:val="4"/>
          </w:tcPr>
          <w:p w:rsidR="00F13361" w:rsidRPr="00F13361" w:rsidRDefault="00F13361" w:rsidP="00CC5F80">
            <w:pPr>
              <w:rPr>
                <w:rFonts w:ascii="Arial" w:hAnsi="Arial" w:cs="Arial"/>
                <w:sz w:val="24"/>
                <w:szCs w:val="24"/>
              </w:rPr>
            </w:pPr>
            <w:r w:rsidRPr="00F13361">
              <w:rPr>
                <w:rFonts w:ascii="Arial" w:hAnsi="Arial" w:cs="Arial"/>
                <w:sz w:val="24"/>
                <w:szCs w:val="24"/>
              </w:rPr>
              <w:t xml:space="preserve">Объем ввода жилья по стандартам </w:t>
            </w:r>
            <w:proofErr w:type="gramStart"/>
            <w:r w:rsidRPr="00F13361">
              <w:rPr>
                <w:rFonts w:ascii="Arial" w:hAnsi="Arial" w:cs="Arial"/>
                <w:sz w:val="24"/>
                <w:szCs w:val="24"/>
              </w:rPr>
              <w:t>эконом-класса</w:t>
            </w:r>
            <w:proofErr w:type="gramEnd"/>
            <w:r w:rsidRPr="00F13361">
              <w:rPr>
                <w:rFonts w:ascii="Arial" w:hAnsi="Arial" w:cs="Arial"/>
                <w:sz w:val="24"/>
                <w:szCs w:val="24"/>
              </w:rPr>
              <w:t xml:space="preserve">, </w:t>
            </w:r>
            <w:proofErr w:type="spellStart"/>
            <w:r w:rsidRPr="00F13361">
              <w:rPr>
                <w:rFonts w:ascii="Arial" w:hAnsi="Arial" w:cs="Arial"/>
                <w:sz w:val="24"/>
                <w:szCs w:val="24"/>
              </w:rPr>
              <w:t>тыс.кв.м</w:t>
            </w:r>
            <w:proofErr w:type="spellEnd"/>
            <w:r w:rsidRPr="00F13361">
              <w:rPr>
                <w:rFonts w:ascii="Arial" w:hAnsi="Arial" w:cs="Arial"/>
                <w:sz w:val="24"/>
                <w:szCs w:val="24"/>
              </w:rPr>
              <w:t>.</w:t>
            </w:r>
            <w:r w:rsidR="00CC5F80" w:rsidRPr="00F13361">
              <w:rPr>
                <w:rFonts w:ascii="Arial" w:hAnsi="Arial" w:cs="Arial"/>
                <w:sz w:val="24"/>
                <w:szCs w:val="24"/>
              </w:rPr>
              <w:t xml:space="preserve">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6,56</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5,7</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5,8</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5,9</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 xml:space="preserve">Доля годового ввода малоэтажного жилья, в том числе индивидуального жилищного строительства, %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33,61</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49,24</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18,89</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30,17</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11,89</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Доля семей, обеспеченных жилыми помещениями, к общему количеству семей, стоящих в очереди на улучшении жилищных условий в муниципальном образовании,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0,81</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0,82</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0,83</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0,84</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0,85</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семей, стоящих в очереди на улучшение жилищных условий, семей</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1 227</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1 213</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1 199</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1 185</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1 171</w:t>
            </w:r>
          </w:p>
        </w:tc>
      </w:tr>
      <w:tr w:rsidR="00F13361" w:rsidRPr="00F13361" w:rsidTr="00CC5F80">
        <w:tc>
          <w:tcPr>
            <w:tcW w:w="2143" w:type="pct"/>
            <w:gridSpan w:val="4"/>
          </w:tcPr>
          <w:p w:rsidR="00F13361" w:rsidRPr="00F13361" w:rsidRDefault="00F13361" w:rsidP="00CC5F80">
            <w:pPr>
              <w:rPr>
                <w:rFonts w:ascii="Arial" w:hAnsi="Arial" w:cs="Arial"/>
                <w:sz w:val="24"/>
                <w:szCs w:val="24"/>
              </w:rPr>
            </w:pPr>
            <w:r w:rsidRPr="00F13361">
              <w:rPr>
                <w:rFonts w:ascii="Arial" w:hAnsi="Arial" w:cs="Arial"/>
                <w:sz w:val="24"/>
                <w:szCs w:val="24"/>
              </w:rPr>
              <w:t>Количество семей, обеспеченных жилыми помещениями, семей</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Средняя стоимость одного квадратного метра общей площади жилья, руб.</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68 900</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72 700</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76 600</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80 700</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85 000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Средняя стоимость одного квадратного метра общей площади жилья относительно уровня 2012 года,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85,6</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85,6</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85,7</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85,8</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85,7</w:t>
            </w:r>
          </w:p>
        </w:tc>
      </w:tr>
      <w:tr w:rsidR="00F13361" w:rsidRPr="00F13361" w:rsidTr="00CC5F80">
        <w:tc>
          <w:tcPr>
            <w:tcW w:w="2143" w:type="pct"/>
            <w:gridSpan w:val="4"/>
          </w:tcPr>
          <w:p w:rsidR="00F13361" w:rsidRPr="00F13361" w:rsidRDefault="00F13361" w:rsidP="00CC5F80">
            <w:pPr>
              <w:rPr>
                <w:rFonts w:ascii="Arial" w:hAnsi="Arial" w:cs="Arial"/>
                <w:sz w:val="24"/>
                <w:szCs w:val="24"/>
              </w:rPr>
            </w:pPr>
            <w:r w:rsidRPr="00F13361">
              <w:rPr>
                <w:rFonts w:ascii="Arial" w:hAnsi="Arial" w:cs="Arial"/>
                <w:sz w:val="24"/>
                <w:szCs w:val="24"/>
              </w:rPr>
              <w:t xml:space="preserve">Уровень обеспеченности населения жильем, </w:t>
            </w:r>
            <w:proofErr w:type="spellStart"/>
            <w:r w:rsidRPr="00F13361">
              <w:rPr>
                <w:rFonts w:ascii="Arial" w:hAnsi="Arial" w:cs="Arial"/>
                <w:sz w:val="24"/>
                <w:szCs w:val="24"/>
              </w:rPr>
              <w:t>кв.м</w:t>
            </w:r>
            <w:proofErr w:type="spellEnd"/>
            <w:r w:rsidRPr="00F13361">
              <w:rPr>
                <w:rFonts w:ascii="Arial" w:hAnsi="Arial" w:cs="Arial"/>
                <w:sz w:val="24"/>
                <w:szCs w:val="24"/>
              </w:rPr>
              <w:t>.</w:t>
            </w:r>
            <w:r w:rsidR="00CC5F80" w:rsidRPr="00F13361">
              <w:rPr>
                <w:rFonts w:ascii="Arial" w:hAnsi="Arial" w:cs="Arial"/>
                <w:sz w:val="24"/>
                <w:szCs w:val="24"/>
              </w:rPr>
              <w:t xml:space="preserve">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37,74</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38,08</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38,46</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37,74</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37,84</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 xml:space="preserve">Количество лет, необходимых семье, состоящей из 3-х человек, для приобретения стандартной квартиры общей площади 54 </w:t>
            </w:r>
            <w:proofErr w:type="spellStart"/>
            <w:r w:rsidRPr="00F13361">
              <w:rPr>
                <w:rFonts w:ascii="Arial" w:hAnsi="Arial" w:cs="Arial"/>
                <w:sz w:val="24"/>
                <w:szCs w:val="24"/>
              </w:rPr>
              <w:t>кв.м</w:t>
            </w:r>
            <w:proofErr w:type="spellEnd"/>
            <w:r w:rsidRPr="00F13361">
              <w:rPr>
                <w:rFonts w:ascii="Arial" w:hAnsi="Arial" w:cs="Arial"/>
                <w:sz w:val="24"/>
                <w:szCs w:val="24"/>
              </w:rPr>
              <w:t>. с учетом среднего годового совокупного дохода семьи, лет</w:t>
            </w:r>
          </w:p>
        </w:tc>
        <w:tc>
          <w:tcPr>
            <w:tcW w:w="446" w:type="pct"/>
            <w:gridSpan w:val="2"/>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536" w:type="pct"/>
            <w:gridSpan w:val="2"/>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491" w:type="pct"/>
            <w:gridSpan w:val="2"/>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670" w:type="pct"/>
            <w:gridSpan w:val="3"/>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2,34</w:t>
            </w:r>
          </w:p>
        </w:tc>
        <w:tc>
          <w:tcPr>
            <w:tcW w:w="714" w:type="pct"/>
            <w:gridSpan w:val="2"/>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2,35</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 xml:space="preserve">Удельный вес введенной </w:t>
            </w:r>
            <w:proofErr w:type="gramStart"/>
            <w:r w:rsidRPr="00F13361">
              <w:rPr>
                <w:rFonts w:ascii="Arial" w:hAnsi="Arial" w:cs="Arial"/>
                <w:sz w:val="24"/>
                <w:szCs w:val="24"/>
              </w:rPr>
              <w:t>общей площади жилых домов  по отношению к общей площади жилищного фонда</w:t>
            </w:r>
            <w:proofErr w:type="gramEnd"/>
            <w:r w:rsidRPr="00F13361">
              <w:rPr>
                <w:rFonts w:ascii="Arial" w:hAnsi="Arial" w:cs="Arial"/>
                <w:sz w:val="24"/>
                <w:szCs w:val="24"/>
              </w:rPr>
              <w:t>, %</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2,51</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3,25</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2,66</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1,62</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4,1</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lastRenderedPageBreak/>
              <w:t xml:space="preserve">Годовой объем ввода многоквартирных жилых домов, в том числе малоэтажного жилищного строительства,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72,43</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192,17</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154,61</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83,34</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266,8</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 xml:space="preserve">Годовой объем ввода индивидуального жилищного строительства,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100,53</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36,0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права которых обеспечены в отчетном году, человек</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658</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объектов, исключенных из перечня проблемных объектов в отчетном году, шт.</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CC5F80">
        <w:tc>
          <w:tcPr>
            <w:tcW w:w="2143" w:type="pct"/>
            <w:gridSpan w:val="4"/>
          </w:tcPr>
          <w:p w:rsidR="00F13361" w:rsidRPr="00F13361" w:rsidRDefault="00F13361" w:rsidP="00CC5F80">
            <w:pPr>
              <w:rPr>
                <w:rFonts w:ascii="Arial" w:hAnsi="Arial" w:cs="Arial"/>
                <w:sz w:val="24"/>
                <w:szCs w:val="24"/>
              </w:rPr>
            </w:pPr>
            <w:r w:rsidRPr="00F13361">
              <w:rPr>
                <w:rFonts w:ascii="Arial" w:hAnsi="Arial" w:cs="Arial"/>
                <w:sz w:val="24"/>
                <w:szCs w:val="24"/>
              </w:rPr>
              <w:t>Количество обманутых дольщиков, человек</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658</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проблемных объектов, по которым нарушены права участников долевого строительства (в том числе объекты, находящиеся на контроле), шт.</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F13361" w:rsidRPr="00F13361" w:rsidTr="00CC5F80">
        <w:tc>
          <w:tcPr>
            <w:tcW w:w="2143" w:type="pct"/>
            <w:gridSpan w:val="4"/>
          </w:tcPr>
          <w:p w:rsidR="00F13361" w:rsidRPr="00F13361" w:rsidRDefault="00F13361" w:rsidP="00F13361">
            <w:pPr>
              <w:rPr>
                <w:rFonts w:ascii="Arial" w:hAnsi="Arial" w:cs="Arial"/>
                <w:sz w:val="24"/>
                <w:szCs w:val="24"/>
              </w:rPr>
            </w:pPr>
            <w:r w:rsidRPr="00F13361">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 баллы</w:t>
            </w:r>
          </w:p>
        </w:tc>
        <w:tc>
          <w:tcPr>
            <w:tcW w:w="44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536"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491"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670" w:type="pct"/>
            <w:gridSpan w:val="3"/>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714"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r>
    </w:tbl>
    <w:p w:rsidR="00F13361" w:rsidRPr="00F13361" w:rsidRDefault="00F13361" w:rsidP="00F13361">
      <w:pPr>
        <w:rPr>
          <w:rFonts w:ascii="Arial" w:hAnsi="Arial" w:cs="Arial"/>
          <w:sz w:val="24"/>
          <w:szCs w:val="24"/>
        </w:rPr>
        <w:sectPr w:rsidR="00F13361" w:rsidRPr="00F13361" w:rsidSect="00F13361">
          <w:pgSz w:w="16838" w:h="11906" w:orient="landscape"/>
          <w:pgMar w:top="1134" w:right="567" w:bottom="1134" w:left="1134" w:header="709" w:footer="709" w:gutter="0"/>
          <w:cols w:space="708"/>
          <w:docGrid w:linePitch="360"/>
        </w:sectPr>
      </w:pP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lastRenderedPageBreak/>
        <w:t>1. Описание задач муниципальной подпрограммы «Комплексное</w:t>
      </w:r>
      <w:r w:rsidR="00CC5F80">
        <w:rPr>
          <w:rFonts w:ascii="Arial" w:hAnsi="Arial" w:cs="Arial"/>
          <w:sz w:val="24"/>
          <w:szCs w:val="24"/>
        </w:rPr>
        <w:t xml:space="preserve"> освоение земельных участков в</w:t>
      </w:r>
      <w:r w:rsidRPr="00F13361">
        <w:rPr>
          <w:rFonts w:ascii="Arial" w:hAnsi="Arial" w:cs="Arial"/>
          <w:sz w:val="24"/>
          <w:szCs w:val="24"/>
        </w:rPr>
        <w:t xml:space="preserve"> целях жилищного строительства и развития застроенных территорий»</w:t>
      </w:r>
    </w:p>
    <w:p w:rsidR="00F13361" w:rsidRPr="00F13361" w:rsidRDefault="00F13361" w:rsidP="00F13361">
      <w:pPr>
        <w:keepNext/>
        <w:contextualSpacing/>
        <w:jc w:val="center"/>
        <w:rPr>
          <w:rFonts w:ascii="Arial" w:hAnsi="Arial" w:cs="Arial"/>
          <w:sz w:val="24"/>
          <w:szCs w:val="24"/>
        </w:rPr>
      </w:pP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Муниципальная подпрограмма «Комплексное о</w:t>
      </w:r>
      <w:r w:rsidR="00CC5F80">
        <w:rPr>
          <w:rFonts w:ascii="Arial" w:hAnsi="Arial" w:cs="Arial"/>
          <w:sz w:val="24"/>
          <w:szCs w:val="24"/>
        </w:rPr>
        <w:t xml:space="preserve">своение земельных участков </w:t>
      </w:r>
      <w:r w:rsidRPr="00F13361">
        <w:rPr>
          <w:rFonts w:ascii="Arial" w:hAnsi="Arial" w:cs="Arial"/>
          <w:sz w:val="24"/>
          <w:szCs w:val="24"/>
        </w:rPr>
        <w:t xml:space="preserve">целях жилищного строительства и развития застроенных территорий» разработана в рамках реализации задач, поставленных Президентом Российской Федерации в Указе от 07.05.2012 № 600 «О мерах по обеспечению граждан Российской Федерации доступным и комфортным жильем и повышению качества </w:t>
      </w:r>
      <w:proofErr w:type="spellStart"/>
      <w:r w:rsidRPr="00F13361">
        <w:rPr>
          <w:rFonts w:ascii="Arial" w:hAnsi="Arial" w:cs="Arial"/>
          <w:sz w:val="24"/>
          <w:szCs w:val="24"/>
        </w:rPr>
        <w:t>жилищно</w:t>
      </w:r>
      <w:proofErr w:type="spellEnd"/>
      <w:r w:rsidRPr="00F13361">
        <w:rPr>
          <w:rFonts w:ascii="Arial" w:hAnsi="Arial" w:cs="Arial"/>
          <w:sz w:val="24"/>
          <w:szCs w:val="24"/>
        </w:rPr>
        <w:t>–коммунальных услуг» (далее – Подпрограмма 1).</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Основными задачами Подпрограммы 1 является:</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 Повышение уровня обеспеченности населения Пушкинского муниципального района жильем.</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2. Защита прав граждан на жилище.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Администрацией Пушкинского муниципального района разработаны концепции по развитию четырех застроенных территорий, в рамках которых предполагается строительство благоустроенных жилых домов, объектов социального и коммунально-бытового назначения, развитие инженерных сетей и коммуникаций, создание новых мощностей для обеспечения не только данных территорий, но и близлежащих кварталов.</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2. Характеристика проблем и мероприятий Подпрограммы 1</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Основными проблемами </w:t>
      </w:r>
      <w:r w:rsidR="00CC5F80">
        <w:rPr>
          <w:rFonts w:ascii="Arial" w:hAnsi="Arial" w:cs="Arial"/>
          <w:sz w:val="24"/>
          <w:szCs w:val="24"/>
        </w:rPr>
        <w:t>в сфере жилищного строительства являются</w:t>
      </w:r>
      <w:r w:rsidRPr="00F13361">
        <w:rPr>
          <w:rFonts w:ascii="Arial" w:hAnsi="Arial" w:cs="Arial"/>
          <w:sz w:val="24"/>
          <w:szCs w:val="24"/>
        </w:rPr>
        <w:t xml:space="preserve"> отсутствие ср</w:t>
      </w:r>
      <w:r w:rsidR="00CC5F80">
        <w:rPr>
          <w:rFonts w:ascii="Arial" w:hAnsi="Arial" w:cs="Arial"/>
          <w:sz w:val="24"/>
          <w:szCs w:val="24"/>
        </w:rPr>
        <w:t>едств на строительство объектов</w:t>
      </w:r>
      <w:r w:rsidRPr="00F13361">
        <w:rPr>
          <w:rFonts w:ascii="Arial" w:hAnsi="Arial" w:cs="Arial"/>
          <w:sz w:val="24"/>
          <w:szCs w:val="24"/>
        </w:rPr>
        <w:t xml:space="preserve"> социальной и дорожной инфраструктуры. Это приводит к отставанию строительства объектов социальной сферы, в том числе детских дошкольных учреждений, школ, объектов культуры и спорта, автодорог, парковочного пространства.</w:t>
      </w:r>
    </w:p>
    <w:p w:rsidR="00F13361" w:rsidRPr="00F13361" w:rsidRDefault="00F13361" w:rsidP="00F13361">
      <w:pPr>
        <w:jc w:val="both"/>
        <w:rPr>
          <w:rFonts w:ascii="Arial" w:hAnsi="Arial" w:cs="Arial"/>
          <w:sz w:val="24"/>
          <w:szCs w:val="24"/>
        </w:rPr>
      </w:pPr>
      <w:r w:rsidRPr="00F13361">
        <w:rPr>
          <w:rFonts w:ascii="Arial" w:hAnsi="Arial" w:cs="Arial"/>
          <w:sz w:val="24"/>
          <w:szCs w:val="24"/>
        </w:rPr>
        <w:t>Исходя из тенденций р</w:t>
      </w:r>
      <w:r w:rsidR="00CC5F80">
        <w:rPr>
          <w:rFonts w:ascii="Arial" w:hAnsi="Arial" w:cs="Arial"/>
          <w:sz w:val="24"/>
          <w:szCs w:val="24"/>
        </w:rPr>
        <w:t>азвития строительного комплекса</w:t>
      </w:r>
      <w:r w:rsidRPr="00F13361">
        <w:rPr>
          <w:rFonts w:ascii="Arial" w:hAnsi="Arial" w:cs="Arial"/>
          <w:sz w:val="24"/>
          <w:szCs w:val="24"/>
        </w:rPr>
        <w:t xml:space="preserve"> и строительства жилья на территории Пушкинского муниципального района (далее – Район), Подпрограмма 1 признана обе</w:t>
      </w:r>
      <w:r w:rsidR="00CC5F80">
        <w:rPr>
          <w:rFonts w:ascii="Arial" w:hAnsi="Arial" w:cs="Arial"/>
          <w:sz w:val="24"/>
          <w:szCs w:val="24"/>
        </w:rPr>
        <w:t>спечить практическую реализацию</w:t>
      </w:r>
      <w:r w:rsidRPr="00F13361">
        <w:rPr>
          <w:rFonts w:ascii="Arial" w:hAnsi="Arial" w:cs="Arial"/>
          <w:sz w:val="24"/>
          <w:szCs w:val="24"/>
        </w:rPr>
        <w:t xml:space="preserve"> комплекса мероприятий и механизмов, направленных на создание необходимых условий для решения существующих проблемных вопросов.</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Подпрограмма 1 обеспечит комплексный подход к формированию сегмента жилья экономического класса, к системной застройке городских и сельских поселений на территории Пушкинского района, создание безопасных и благоприятных условий проживания граждан. </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3</w:t>
      </w:r>
      <w:r w:rsidRPr="00F13361">
        <w:rPr>
          <w:rFonts w:ascii="Arial" w:eastAsia="Calibri" w:hAnsi="Arial" w:cs="Arial"/>
          <w:sz w:val="24"/>
          <w:szCs w:val="24"/>
        </w:rPr>
        <w:t>. Концептуальные направления реформирования, модернизации, преобразования сферы к</w:t>
      </w:r>
      <w:r w:rsidRPr="00F13361">
        <w:rPr>
          <w:rFonts w:ascii="Arial" w:hAnsi="Arial" w:cs="Arial"/>
          <w:sz w:val="24"/>
          <w:szCs w:val="24"/>
        </w:rPr>
        <w:t>омплексного освоения земельных участков в целях жилищного строительства и развития застроенных территорий</w:t>
      </w:r>
    </w:p>
    <w:p w:rsidR="00F13361" w:rsidRPr="00F13361" w:rsidRDefault="00F13361" w:rsidP="00F13361">
      <w:pPr>
        <w:jc w:val="both"/>
        <w:rPr>
          <w:rFonts w:ascii="Arial" w:eastAsia="Calibri" w:hAnsi="Arial" w:cs="Arial"/>
          <w:sz w:val="24"/>
          <w:szCs w:val="24"/>
        </w:rPr>
      </w:pPr>
      <w:r w:rsidRPr="00F13361">
        <w:rPr>
          <w:rFonts w:ascii="Arial" w:hAnsi="Arial" w:cs="Arial"/>
          <w:sz w:val="24"/>
          <w:szCs w:val="24"/>
        </w:rPr>
        <w:t>Мероприятия, реализуемые в рамках Подпрограммы 1, позволят обеспечить комплексное освоение и развитие территории района, сохранить и увеличить объемы жилищного строительства, в том числе строительств</w:t>
      </w:r>
      <w:r w:rsidR="00CC5F80">
        <w:rPr>
          <w:rFonts w:ascii="Arial" w:hAnsi="Arial" w:cs="Arial"/>
          <w:sz w:val="24"/>
          <w:szCs w:val="24"/>
        </w:rPr>
        <w:t xml:space="preserve">а жилья экономического класса. </w:t>
      </w:r>
      <w:r w:rsidRPr="00F13361">
        <w:rPr>
          <w:rFonts w:ascii="Arial" w:eastAsia="Calibri" w:hAnsi="Arial" w:cs="Arial"/>
          <w:sz w:val="24"/>
          <w:szCs w:val="24"/>
        </w:rPr>
        <w:t>Ожидается получение следующих результатов:</w:t>
      </w:r>
    </w:p>
    <w:p w:rsidR="00F13361" w:rsidRPr="00F13361" w:rsidRDefault="00CC5F80" w:rsidP="00F13361">
      <w:pPr>
        <w:jc w:val="both"/>
        <w:rPr>
          <w:rFonts w:ascii="Arial" w:eastAsia="Calibri" w:hAnsi="Arial" w:cs="Arial"/>
          <w:sz w:val="24"/>
          <w:szCs w:val="24"/>
        </w:rPr>
      </w:pPr>
      <w:r>
        <w:rPr>
          <w:rFonts w:ascii="Arial" w:eastAsia="Calibri" w:hAnsi="Arial" w:cs="Arial"/>
          <w:sz w:val="24"/>
          <w:szCs w:val="24"/>
        </w:rPr>
        <w:t xml:space="preserve">- </w:t>
      </w:r>
      <w:r w:rsidR="00F13361" w:rsidRPr="00F13361">
        <w:rPr>
          <w:rFonts w:ascii="Arial" w:eastAsia="Calibri" w:hAnsi="Arial" w:cs="Arial"/>
          <w:sz w:val="24"/>
          <w:szCs w:val="24"/>
        </w:rPr>
        <w:t>увеличение объема ввода жилья;</w:t>
      </w:r>
    </w:p>
    <w:p w:rsidR="00F13361" w:rsidRPr="00F13361" w:rsidRDefault="00CC5F80" w:rsidP="00F13361">
      <w:pPr>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 xml:space="preserve">увеличение уровня ввода жилья экономического класса; </w:t>
      </w:r>
    </w:p>
    <w:p w:rsidR="00F13361" w:rsidRPr="00F13361" w:rsidRDefault="00CC5F80" w:rsidP="00F13361">
      <w:pPr>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 xml:space="preserve">увеличение уровня обеспеченности населения жильем; </w:t>
      </w:r>
    </w:p>
    <w:p w:rsidR="00F13361" w:rsidRPr="00F13361" w:rsidRDefault="00CC5F80" w:rsidP="00F13361">
      <w:pPr>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 xml:space="preserve">уменьшение количества семей, стоящих в очереди на улучшение жилищных условий; </w:t>
      </w:r>
    </w:p>
    <w:p w:rsidR="00F13361" w:rsidRPr="00F13361" w:rsidRDefault="00F13361" w:rsidP="00F13361">
      <w:pPr>
        <w:jc w:val="both"/>
        <w:rPr>
          <w:rFonts w:ascii="Arial" w:hAnsi="Arial" w:cs="Arial"/>
          <w:sz w:val="24"/>
          <w:szCs w:val="24"/>
        </w:rPr>
      </w:pPr>
      <w:r w:rsidRPr="00F13361">
        <w:rPr>
          <w:rFonts w:ascii="Arial" w:hAnsi="Arial" w:cs="Arial"/>
          <w:sz w:val="24"/>
          <w:szCs w:val="24"/>
        </w:rPr>
        <w:t>- ликвидация «проблемных» объектов, по которым нарушены права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w:t>
      </w:r>
    </w:p>
    <w:p w:rsidR="00F13361" w:rsidRPr="00F13361" w:rsidRDefault="008E022A" w:rsidP="00F13361">
      <w:pPr>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обеспечение прав пострадавших граждан-</w:t>
      </w:r>
      <w:proofErr w:type="spellStart"/>
      <w:r w:rsidR="00F13361" w:rsidRPr="00F13361">
        <w:rPr>
          <w:rFonts w:ascii="Arial" w:hAnsi="Arial" w:cs="Arial"/>
          <w:sz w:val="24"/>
          <w:szCs w:val="24"/>
        </w:rPr>
        <w:t>соинвесторов</w:t>
      </w:r>
      <w:proofErr w:type="spellEnd"/>
      <w:r w:rsidR="00F13361" w:rsidRPr="00F13361">
        <w:rPr>
          <w:rFonts w:ascii="Arial" w:hAnsi="Arial" w:cs="Arial"/>
          <w:sz w:val="24"/>
          <w:szCs w:val="24"/>
        </w:rPr>
        <w:t xml:space="preserve"> «проблемных» объектов.</w:t>
      </w:r>
    </w:p>
    <w:p w:rsidR="00F13361" w:rsidRPr="00F13361" w:rsidRDefault="00F13361" w:rsidP="00F13361">
      <w:pPr>
        <w:jc w:val="center"/>
        <w:rPr>
          <w:rFonts w:ascii="Arial" w:hAnsi="Arial" w:cs="Arial"/>
          <w:sz w:val="24"/>
          <w:szCs w:val="24"/>
        </w:rPr>
      </w:pPr>
      <w:r w:rsidRPr="00F13361">
        <w:rPr>
          <w:rFonts w:ascii="Arial" w:hAnsi="Arial" w:cs="Arial"/>
          <w:sz w:val="24"/>
          <w:szCs w:val="24"/>
        </w:rPr>
        <w:t>4. Перечень мероприятий, направленных на достижение целей и задач в сфере реализации Подпрограммы 1</w:t>
      </w:r>
    </w:p>
    <w:p w:rsidR="00F13361" w:rsidRPr="00F13361" w:rsidRDefault="008E022A" w:rsidP="00F13361">
      <w:pPr>
        <w:jc w:val="both"/>
        <w:rPr>
          <w:rFonts w:ascii="Arial" w:eastAsia="Calibri" w:hAnsi="Arial" w:cs="Arial"/>
          <w:sz w:val="24"/>
          <w:szCs w:val="24"/>
        </w:rPr>
      </w:pPr>
      <w:r>
        <w:rPr>
          <w:rFonts w:ascii="Arial" w:eastAsia="Calibri" w:hAnsi="Arial" w:cs="Arial"/>
          <w:sz w:val="24"/>
          <w:szCs w:val="24"/>
        </w:rPr>
        <w:t xml:space="preserve">Перечень мероприятий, направленных на достижение целей и задач в </w:t>
      </w:r>
      <w:r w:rsidR="00F13361" w:rsidRPr="00F13361">
        <w:rPr>
          <w:rFonts w:ascii="Arial" w:eastAsia="Calibri" w:hAnsi="Arial" w:cs="Arial"/>
          <w:sz w:val="24"/>
          <w:szCs w:val="24"/>
        </w:rPr>
        <w:t>сфере</w:t>
      </w:r>
    </w:p>
    <w:p w:rsidR="00F13361" w:rsidRPr="00F13361" w:rsidRDefault="00F13361" w:rsidP="00F13361">
      <w:pPr>
        <w:jc w:val="both"/>
        <w:rPr>
          <w:rFonts w:ascii="Arial" w:hAnsi="Arial" w:cs="Arial"/>
          <w:sz w:val="24"/>
          <w:szCs w:val="24"/>
        </w:rPr>
      </w:pPr>
      <w:r w:rsidRPr="00F13361">
        <w:rPr>
          <w:rFonts w:ascii="Arial" w:hAnsi="Arial" w:cs="Arial"/>
          <w:sz w:val="24"/>
          <w:szCs w:val="24"/>
        </w:rPr>
        <w:t>реализации Подпрограммы 1, отображены в Приложении №</w:t>
      </w:r>
      <w:r w:rsidR="008E022A">
        <w:rPr>
          <w:rFonts w:ascii="Arial" w:hAnsi="Arial" w:cs="Arial"/>
          <w:sz w:val="24"/>
          <w:szCs w:val="24"/>
        </w:rPr>
        <w:t xml:space="preserve"> </w:t>
      </w:r>
      <w:r w:rsidRPr="00F13361">
        <w:rPr>
          <w:rFonts w:ascii="Arial" w:hAnsi="Arial" w:cs="Arial"/>
          <w:sz w:val="24"/>
          <w:szCs w:val="24"/>
        </w:rPr>
        <w:t>1 к Подпрограмме 1. Перечень многоквартирных жилых домов, планируе</w:t>
      </w:r>
      <w:r w:rsidR="008E022A">
        <w:rPr>
          <w:rFonts w:ascii="Arial" w:hAnsi="Arial" w:cs="Arial"/>
          <w:sz w:val="24"/>
          <w:szCs w:val="24"/>
        </w:rPr>
        <w:t xml:space="preserve">мых к вводу в 2017-2021 годах, </w:t>
      </w:r>
      <w:r w:rsidRPr="00F13361">
        <w:rPr>
          <w:rFonts w:ascii="Arial" w:hAnsi="Arial" w:cs="Arial"/>
          <w:sz w:val="24"/>
          <w:szCs w:val="24"/>
        </w:rPr>
        <w:t>представлен  в Приложении №</w:t>
      </w:r>
      <w:r w:rsidR="008E022A">
        <w:rPr>
          <w:rFonts w:ascii="Arial" w:hAnsi="Arial" w:cs="Arial"/>
          <w:sz w:val="24"/>
          <w:szCs w:val="24"/>
        </w:rPr>
        <w:t xml:space="preserve"> </w:t>
      </w:r>
      <w:r w:rsidRPr="00F13361">
        <w:rPr>
          <w:rFonts w:ascii="Arial" w:hAnsi="Arial" w:cs="Arial"/>
          <w:sz w:val="24"/>
          <w:szCs w:val="24"/>
        </w:rPr>
        <w:t>3 к Подпрограмме 1.</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lastRenderedPageBreak/>
        <w:t>5. Планируемые результаты (целевые показатели) реализаци</w:t>
      </w:r>
      <w:r w:rsidR="008E022A">
        <w:rPr>
          <w:rFonts w:ascii="Arial" w:hAnsi="Arial" w:cs="Arial"/>
          <w:sz w:val="24"/>
          <w:szCs w:val="24"/>
        </w:rPr>
        <w:t xml:space="preserve">и Подпрограммы 1 </w:t>
      </w:r>
      <w:r w:rsidRPr="00F1336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Достижение целей и задач Подпрограммы 1 осуществляется посредством реализации мероприятий, перечень кот</w:t>
      </w:r>
      <w:r w:rsidR="008E022A">
        <w:rPr>
          <w:rFonts w:ascii="Arial" w:hAnsi="Arial" w:cs="Arial"/>
          <w:sz w:val="24"/>
          <w:szCs w:val="24"/>
        </w:rPr>
        <w:t xml:space="preserve">орых приведен в приложении № 2 </w:t>
      </w:r>
      <w:r w:rsidRPr="00F13361">
        <w:rPr>
          <w:rFonts w:ascii="Arial" w:hAnsi="Arial" w:cs="Arial"/>
          <w:sz w:val="24"/>
          <w:szCs w:val="24"/>
        </w:rPr>
        <w:t>к Подпрограмме 1.</w:t>
      </w:r>
    </w:p>
    <w:p w:rsidR="00F13361" w:rsidRPr="00F13361" w:rsidRDefault="008E022A" w:rsidP="00F13361">
      <w:pPr>
        <w:contextualSpacing/>
        <w:jc w:val="both"/>
        <w:rPr>
          <w:rFonts w:ascii="Arial" w:hAnsi="Arial" w:cs="Arial"/>
          <w:sz w:val="24"/>
          <w:szCs w:val="24"/>
        </w:rPr>
      </w:pPr>
      <w:r>
        <w:rPr>
          <w:rFonts w:ascii="Arial" w:hAnsi="Arial" w:cs="Arial"/>
          <w:sz w:val="24"/>
          <w:szCs w:val="24"/>
        </w:rPr>
        <w:t xml:space="preserve">Целью Подпрограммы 1 является </w:t>
      </w:r>
      <w:r w:rsidR="00F13361" w:rsidRPr="00F13361">
        <w:rPr>
          <w:rFonts w:ascii="Arial" w:hAnsi="Arial" w:cs="Arial"/>
          <w:sz w:val="24"/>
          <w:szCs w:val="24"/>
        </w:rPr>
        <w:t>повышение доступности строительства жилья для населения, в том числе экономического класса, обеспечение комфортных условий проживания граждан.</w:t>
      </w:r>
    </w:p>
    <w:p w:rsidR="00F13361" w:rsidRPr="00F13361" w:rsidRDefault="00F13361" w:rsidP="00F13361">
      <w:pPr>
        <w:keepNext/>
        <w:contextualSpacing/>
        <w:jc w:val="both"/>
        <w:rPr>
          <w:rFonts w:ascii="Arial" w:hAnsi="Arial" w:cs="Arial"/>
          <w:sz w:val="24"/>
          <w:szCs w:val="24"/>
        </w:rPr>
      </w:pPr>
      <w:r w:rsidRPr="00F13361">
        <w:rPr>
          <w:rFonts w:ascii="Arial" w:hAnsi="Arial" w:cs="Arial"/>
          <w:sz w:val="24"/>
          <w:szCs w:val="24"/>
        </w:rPr>
        <w:t>Планируемые результаты (целевые показатели) реализации Подпрограммы 1 реализации Подпрограммы 1 с указанием количественных и/или качественных целевых показателей, характеризующих достижение целей и</w:t>
      </w:r>
      <w:r w:rsidR="008E022A">
        <w:rPr>
          <w:rFonts w:ascii="Arial" w:hAnsi="Arial" w:cs="Arial"/>
          <w:sz w:val="24"/>
          <w:szCs w:val="24"/>
        </w:rPr>
        <w:t xml:space="preserve"> решение задач, приведены </w:t>
      </w:r>
      <w:r w:rsidRPr="00F13361">
        <w:rPr>
          <w:rFonts w:ascii="Arial" w:hAnsi="Arial" w:cs="Arial"/>
          <w:sz w:val="24"/>
          <w:szCs w:val="24"/>
        </w:rPr>
        <w:t>в Приложении № 2 к Подпрограмме 1.</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6. Методика расчета значений показателей эффективности и результативности реализации Подпрограммы 1</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Оценка эффективности Подпрограммы 1 ежегодно производится на основе использования целевых показателей, обеспечивающих мониторинг динамики изменений в жилищной сфере за оцениваемый период с целью уточнения задач Программы и Подпрограммы 1.</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Оценка эффективности Подпрограммы 1 будет производиться путем сравнения текущих значений показателей с установленными Подпрограммой 1 значениями на 2017-2021 годы:</w:t>
      </w:r>
    </w:p>
    <w:p w:rsidR="00F13361" w:rsidRPr="00F13361" w:rsidRDefault="00F13361" w:rsidP="00F13361">
      <w:pPr>
        <w:autoSpaceDE w:val="0"/>
        <w:autoSpaceDN w:val="0"/>
        <w:adjustRightInd w:val="0"/>
        <w:jc w:val="center"/>
        <w:outlineLvl w:val="1"/>
        <w:rPr>
          <w:rFonts w:ascii="Arial" w:hAnsi="Arial" w:cs="Arial"/>
          <w:sz w:val="24"/>
          <w:szCs w:val="24"/>
        </w:rPr>
      </w:pPr>
      <w:r w:rsidRPr="00F13361">
        <w:rPr>
          <w:rFonts w:ascii="Arial" w:hAnsi="Arial" w:cs="Arial"/>
          <w:sz w:val="24"/>
          <w:szCs w:val="24"/>
        </w:rPr>
        <w:t>1. Годовой объем ввода жилья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данные о вводе жилья (тыс. кв. м). Источник данных – Министерство строительного</w:t>
      </w:r>
      <w:r w:rsidR="008E022A">
        <w:rPr>
          <w:rFonts w:ascii="Arial" w:hAnsi="Arial" w:cs="Arial"/>
          <w:sz w:val="24"/>
          <w:szCs w:val="24"/>
        </w:rPr>
        <w:t xml:space="preserve"> комплекса Московской области, </w:t>
      </w:r>
      <w:r w:rsidRPr="00F13361">
        <w:rPr>
          <w:rFonts w:ascii="Arial" w:hAnsi="Arial" w:cs="Arial"/>
          <w:sz w:val="24"/>
          <w:szCs w:val="24"/>
        </w:rPr>
        <w:t>орган государственной статистики.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Алгоритм расчета значений целевого показателя по Пушкинскому району.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района.</w:t>
      </w:r>
    </w:p>
    <w:p w:rsidR="00F13361" w:rsidRPr="00F13361" w:rsidRDefault="00F13361" w:rsidP="00F13361">
      <w:pPr>
        <w:autoSpaceDE w:val="0"/>
        <w:autoSpaceDN w:val="0"/>
        <w:adjustRightInd w:val="0"/>
        <w:jc w:val="center"/>
        <w:outlineLvl w:val="1"/>
        <w:rPr>
          <w:rFonts w:ascii="Arial" w:hAnsi="Arial" w:cs="Arial"/>
          <w:sz w:val="24"/>
          <w:szCs w:val="24"/>
        </w:rPr>
      </w:pPr>
      <w:r w:rsidRPr="00F13361">
        <w:rPr>
          <w:rFonts w:ascii="Arial" w:hAnsi="Arial" w:cs="Arial"/>
          <w:sz w:val="24"/>
          <w:szCs w:val="24"/>
        </w:rPr>
        <w:t xml:space="preserve">2. Доля ввода в эксплуатацию жилья по стандартам </w:t>
      </w:r>
      <w:proofErr w:type="gramStart"/>
      <w:r w:rsidRPr="00F13361">
        <w:rPr>
          <w:rFonts w:ascii="Arial" w:hAnsi="Arial" w:cs="Arial"/>
          <w:sz w:val="24"/>
          <w:szCs w:val="24"/>
        </w:rPr>
        <w:t>эконом-класса</w:t>
      </w:r>
      <w:proofErr w:type="gramEnd"/>
      <w:r w:rsidRPr="00F13361">
        <w:rPr>
          <w:rFonts w:ascii="Arial" w:hAnsi="Arial" w:cs="Arial"/>
          <w:sz w:val="24"/>
          <w:szCs w:val="24"/>
        </w:rPr>
        <w:t xml:space="preserve"> в общем объеме вводимого жилья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следующие данные:</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(тыс.. кв. м), по городским и сельским поселениям  Пушкинского  муниципального района Московской области;</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об общем объеме ввода жилья в Пушкинском муниципальном районе (тыс. кв. м). Источник данных – Министерство строительного комплекса Московской области, орган государственной статистики.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значений целевого показателя.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Значение целевого индикатора рассчитывается как отношение объема годового ввода,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класса, к общему объему годового ввода жил</w:t>
      </w:r>
      <w:r w:rsidR="008E022A">
        <w:rPr>
          <w:rFonts w:ascii="Arial" w:hAnsi="Arial" w:cs="Arial"/>
          <w:sz w:val="24"/>
          <w:szCs w:val="24"/>
        </w:rPr>
        <w:t xml:space="preserve">ья в Пушкинском  муниципальном районе. </w:t>
      </w:r>
    </w:p>
    <w:p w:rsidR="00F13361" w:rsidRPr="00F13361" w:rsidRDefault="00F13361" w:rsidP="00F13361">
      <w:pPr>
        <w:autoSpaceDE w:val="0"/>
        <w:autoSpaceDN w:val="0"/>
        <w:adjustRightInd w:val="0"/>
        <w:jc w:val="center"/>
        <w:outlineLvl w:val="1"/>
        <w:rPr>
          <w:rFonts w:ascii="Arial" w:hAnsi="Arial" w:cs="Arial"/>
          <w:sz w:val="24"/>
          <w:szCs w:val="24"/>
        </w:rPr>
      </w:pPr>
      <w:r w:rsidRPr="00F13361">
        <w:rPr>
          <w:rFonts w:ascii="Arial" w:hAnsi="Arial" w:cs="Arial"/>
          <w:sz w:val="24"/>
          <w:szCs w:val="24"/>
        </w:rPr>
        <w:t xml:space="preserve">3. Объем ввода жилья по стандартам </w:t>
      </w:r>
      <w:proofErr w:type="gramStart"/>
      <w:r w:rsidRPr="00F13361">
        <w:rPr>
          <w:rFonts w:ascii="Arial" w:hAnsi="Arial" w:cs="Arial"/>
          <w:sz w:val="24"/>
          <w:szCs w:val="24"/>
        </w:rPr>
        <w:t>эконом-класса</w:t>
      </w:r>
      <w:proofErr w:type="gramEnd"/>
      <w:r w:rsidRPr="00F13361">
        <w:rPr>
          <w:rFonts w:ascii="Arial" w:hAnsi="Arial" w:cs="Arial"/>
          <w:sz w:val="24"/>
          <w:szCs w:val="24"/>
        </w:rPr>
        <w:t>.</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При расчете значения целевого показателя применяются данные о вводе жилья соответствующего, установленным уполномоченным Правительством Российской Федерации федеральным органом исполнительной власти, стандартам экономического </w:t>
      </w:r>
      <w:r w:rsidR="008E022A">
        <w:rPr>
          <w:rFonts w:ascii="Arial" w:hAnsi="Arial" w:cs="Arial"/>
          <w:sz w:val="24"/>
          <w:szCs w:val="24"/>
        </w:rPr>
        <w:lastRenderedPageBreak/>
        <w:t>класса (тыс. кв. м) по городским и сельским поселениям</w:t>
      </w:r>
      <w:r w:rsidRPr="00F13361">
        <w:rPr>
          <w:rFonts w:ascii="Arial" w:hAnsi="Arial" w:cs="Arial"/>
          <w:sz w:val="24"/>
          <w:szCs w:val="24"/>
        </w:rPr>
        <w:t xml:space="preserve"> Пушкинского  района Московской области. </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значений целевого показателя по Пушкинскому району.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Значение целевого показателя рассчитывается путем суммирования значений целевого показателя по  городским и сельским поселениям Пушкинского района.  </w:t>
      </w:r>
    </w:p>
    <w:p w:rsidR="00F13361" w:rsidRPr="00F13361" w:rsidRDefault="00F13361" w:rsidP="00F13361">
      <w:pPr>
        <w:autoSpaceDE w:val="0"/>
        <w:autoSpaceDN w:val="0"/>
        <w:adjustRightInd w:val="0"/>
        <w:jc w:val="center"/>
        <w:outlineLvl w:val="1"/>
        <w:rPr>
          <w:rFonts w:ascii="Arial" w:hAnsi="Arial" w:cs="Arial"/>
          <w:sz w:val="24"/>
          <w:szCs w:val="24"/>
        </w:rPr>
      </w:pPr>
      <w:r w:rsidRPr="00F13361">
        <w:rPr>
          <w:rFonts w:ascii="Arial" w:hAnsi="Arial" w:cs="Arial"/>
          <w:sz w:val="24"/>
          <w:szCs w:val="24"/>
        </w:rPr>
        <w:t>4. Доля годового объема ввода малоэтажного жилья, в том числе индивидуального жилищного строительства</w:t>
      </w:r>
    </w:p>
    <w:p w:rsidR="00F13361" w:rsidRPr="00F13361" w:rsidRDefault="00F13361" w:rsidP="00F13361">
      <w:pPr>
        <w:autoSpaceDE w:val="0"/>
        <w:autoSpaceDN w:val="0"/>
        <w:adjustRightInd w:val="0"/>
        <w:jc w:val="both"/>
        <w:outlineLvl w:val="1"/>
        <w:rPr>
          <w:rFonts w:ascii="Arial" w:hAnsi="Arial" w:cs="Arial"/>
          <w:sz w:val="24"/>
          <w:szCs w:val="24"/>
        </w:rPr>
      </w:pPr>
      <w:r w:rsidRPr="00F13361">
        <w:rPr>
          <w:rFonts w:ascii="Arial" w:hAnsi="Arial" w:cs="Arial"/>
          <w:sz w:val="24"/>
          <w:szCs w:val="24"/>
        </w:rPr>
        <w:t>При расчете значения целевого значения показателя применяются данные об общем объеме ввода жилья, в том числе малоэтажных и индивидуальных жилых домов (</w:t>
      </w:r>
      <w:proofErr w:type="spellStart"/>
      <w:r w:rsidRPr="00F13361">
        <w:rPr>
          <w:rFonts w:ascii="Arial" w:hAnsi="Arial" w:cs="Arial"/>
          <w:sz w:val="24"/>
          <w:szCs w:val="24"/>
        </w:rPr>
        <w:t>тыс.кв.м</w:t>
      </w:r>
      <w:proofErr w:type="spellEnd"/>
      <w:r w:rsidRPr="00F13361">
        <w:rPr>
          <w:rFonts w:ascii="Arial" w:hAnsi="Arial" w:cs="Arial"/>
          <w:sz w:val="24"/>
          <w:szCs w:val="24"/>
        </w:rPr>
        <w:t>.). Источник данных – орган государственной статистики.</w:t>
      </w:r>
    </w:p>
    <w:p w:rsidR="00F13361" w:rsidRPr="00F13361" w:rsidRDefault="00F13361" w:rsidP="00F13361">
      <w:pPr>
        <w:tabs>
          <w:tab w:val="left" w:pos="426"/>
          <w:tab w:val="left" w:pos="1134"/>
        </w:tabs>
        <w:autoSpaceDE w:val="0"/>
        <w:autoSpaceDN w:val="0"/>
        <w:adjustRightInd w:val="0"/>
        <w:outlineLvl w:val="1"/>
        <w:rPr>
          <w:rFonts w:ascii="Arial" w:hAnsi="Arial" w:cs="Arial"/>
          <w:sz w:val="24"/>
          <w:szCs w:val="24"/>
        </w:rPr>
      </w:pPr>
      <w:r w:rsidRPr="00F13361">
        <w:rPr>
          <w:rFonts w:ascii="Arial" w:hAnsi="Arial" w:cs="Arial"/>
          <w:sz w:val="24"/>
          <w:szCs w:val="24"/>
        </w:rPr>
        <w:t xml:space="preserve">Алгоритм расчета значений целевого показателя по Пушкинскому району. </w:t>
      </w:r>
    </w:p>
    <w:p w:rsidR="00F13361" w:rsidRPr="00F13361" w:rsidRDefault="00F13361" w:rsidP="00F13361">
      <w:pPr>
        <w:autoSpaceDE w:val="0"/>
        <w:autoSpaceDN w:val="0"/>
        <w:adjustRightInd w:val="0"/>
        <w:jc w:val="both"/>
        <w:outlineLvl w:val="1"/>
        <w:rPr>
          <w:rFonts w:ascii="Arial" w:hAnsi="Arial" w:cs="Arial"/>
          <w:sz w:val="24"/>
          <w:szCs w:val="24"/>
        </w:rPr>
      </w:pPr>
      <w:r w:rsidRPr="00F13361">
        <w:rPr>
          <w:rFonts w:ascii="Arial" w:hAnsi="Arial" w:cs="Arial"/>
          <w:sz w:val="24"/>
          <w:szCs w:val="24"/>
        </w:rPr>
        <w:t>Значение целевого показателя рассчитывается как отношение объема годового ввода индивидуального и малоэтажного жилищного строительства к общему объему годового ввода жи</w:t>
      </w:r>
      <w:r w:rsidR="008E022A">
        <w:rPr>
          <w:rFonts w:ascii="Arial" w:hAnsi="Arial" w:cs="Arial"/>
          <w:sz w:val="24"/>
          <w:szCs w:val="24"/>
        </w:rPr>
        <w:t>лья в Пушкинском  муниципальном</w:t>
      </w:r>
      <w:r w:rsidRPr="00F13361">
        <w:rPr>
          <w:rFonts w:ascii="Arial" w:hAnsi="Arial" w:cs="Arial"/>
          <w:sz w:val="24"/>
          <w:szCs w:val="24"/>
        </w:rPr>
        <w:t xml:space="preserve"> районе.</w:t>
      </w:r>
    </w:p>
    <w:p w:rsidR="00F13361" w:rsidRPr="00F13361" w:rsidRDefault="00F13361" w:rsidP="00F13361">
      <w:pPr>
        <w:autoSpaceDE w:val="0"/>
        <w:autoSpaceDN w:val="0"/>
        <w:adjustRightInd w:val="0"/>
        <w:jc w:val="center"/>
        <w:outlineLvl w:val="1"/>
        <w:rPr>
          <w:rFonts w:ascii="Arial" w:hAnsi="Arial" w:cs="Arial"/>
          <w:sz w:val="24"/>
          <w:szCs w:val="24"/>
        </w:rPr>
      </w:pPr>
    </w:p>
    <w:p w:rsidR="00F13361" w:rsidRPr="00F13361" w:rsidRDefault="00F13361" w:rsidP="008E022A">
      <w:pPr>
        <w:autoSpaceDE w:val="0"/>
        <w:autoSpaceDN w:val="0"/>
        <w:adjustRightInd w:val="0"/>
        <w:jc w:val="center"/>
        <w:rPr>
          <w:rFonts w:ascii="Arial" w:hAnsi="Arial" w:cs="Arial"/>
          <w:sz w:val="24"/>
          <w:szCs w:val="24"/>
        </w:rPr>
      </w:pPr>
      <w:r w:rsidRPr="00F13361">
        <w:rPr>
          <w:rFonts w:ascii="Arial" w:hAnsi="Arial" w:cs="Arial"/>
          <w:sz w:val="24"/>
          <w:szCs w:val="24"/>
        </w:rPr>
        <w:t>5. Доля семей, обеспеченных жилыми помещениями,</w:t>
      </w: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к общему количеству семей, стоящих в очереди на улучшение жилищных условий.</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contextualSpacing/>
        <w:rPr>
          <w:rFonts w:ascii="Arial" w:hAnsi="Arial" w:cs="Arial"/>
          <w:sz w:val="24"/>
          <w:szCs w:val="24"/>
        </w:rPr>
      </w:pPr>
      <w:r w:rsidRPr="00F13361">
        <w:rPr>
          <w:rFonts w:ascii="Arial" w:hAnsi="Arial" w:cs="Arial"/>
          <w:sz w:val="24"/>
          <w:szCs w:val="24"/>
        </w:rPr>
        <w:t>При расчете значения ц</w:t>
      </w:r>
      <w:r w:rsidR="008E022A">
        <w:rPr>
          <w:rFonts w:ascii="Arial" w:hAnsi="Arial" w:cs="Arial"/>
          <w:sz w:val="24"/>
          <w:szCs w:val="24"/>
        </w:rPr>
        <w:t xml:space="preserve">елевого показателя применяются </w:t>
      </w:r>
      <w:r w:rsidRPr="00F13361">
        <w:rPr>
          <w:rFonts w:ascii="Arial" w:hAnsi="Arial" w:cs="Arial"/>
          <w:sz w:val="24"/>
          <w:szCs w:val="24"/>
        </w:rPr>
        <w:t>следующие данные:</w:t>
      </w:r>
    </w:p>
    <w:p w:rsidR="00F13361" w:rsidRPr="00F13361" w:rsidRDefault="008E022A" w:rsidP="00F13361">
      <w:pPr>
        <w:contextualSpacing/>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о количестве семей, обеспеченных жилыми помещениями. Источник – Комитет по управ</w:t>
      </w:r>
      <w:r>
        <w:rPr>
          <w:rFonts w:ascii="Arial" w:hAnsi="Arial" w:cs="Arial"/>
          <w:sz w:val="24"/>
          <w:szCs w:val="24"/>
        </w:rPr>
        <w:t xml:space="preserve">лению имуществом администрации </w:t>
      </w:r>
      <w:r w:rsidR="00F13361" w:rsidRPr="00F13361">
        <w:rPr>
          <w:rFonts w:ascii="Arial" w:hAnsi="Arial" w:cs="Arial"/>
          <w:sz w:val="24"/>
          <w:szCs w:val="24"/>
        </w:rPr>
        <w:t>Пушкинского муниципального района;</w:t>
      </w:r>
    </w:p>
    <w:p w:rsidR="00F13361" w:rsidRPr="00F13361" w:rsidRDefault="00F13361" w:rsidP="00F13361">
      <w:pPr>
        <w:contextualSpacing/>
        <w:rPr>
          <w:rFonts w:ascii="Arial" w:hAnsi="Arial" w:cs="Arial"/>
          <w:sz w:val="24"/>
          <w:szCs w:val="24"/>
        </w:rPr>
      </w:pPr>
      <w:r w:rsidRPr="00F13361">
        <w:rPr>
          <w:rFonts w:ascii="Arial" w:hAnsi="Arial" w:cs="Arial"/>
          <w:sz w:val="24"/>
          <w:szCs w:val="24"/>
        </w:rPr>
        <w:t>- о количестве семей, стоящих в очереди на улучшение жилищных условий.</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Значение целевого показателя рассчитывается как отношение количества семей, обеспеченных жилыми помещениями, к общему количеству семей, стоящих в очереди на улучшение жилищных условий.</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6. Количество семей, стоящих в очереди на улучшение жилищных условий. </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данные о количестве семей, состоящих в очереди на улучшение жилищных условий. Источник – Комитет по управ</w:t>
      </w:r>
      <w:r w:rsidR="008E022A">
        <w:rPr>
          <w:rFonts w:ascii="Arial" w:hAnsi="Arial" w:cs="Arial"/>
          <w:sz w:val="24"/>
          <w:szCs w:val="24"/>
        </w:rPr>
        <w:t xml:space="preserve">лению имуществом администрации </w:t>
      </w:r>
      <w:r w:rsidRPr="00F13361">
        <w:rPr>
          <w:rFonts w:ascii="Arial" w:hAnsi="Arial" w:cs="Arial"/>
          <w:sz w:val="24"/>
          <w:szCs w:val="24"/>
        </w:rPr>
        <w:t>Пушкинского муниципального района.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значений целевого показателя по Пушкинскому району.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Значение целевого показателя рассчитывается путем суммирования з</w:t>
      </w:r>
      <w:r w:rsidR="008E022A">
        <w:rPr>
          <w:rFonts w:ascii="Arial" w:hAnsi="Arial" w:cs="Arial"/>
          <w:sz w:val="24"/>
          <w:szCs w:val="24"/>
        </w:rPr>
        <w:t xml:space="preserve">начений целевого показателя по </w:t>
      </w:r>
      <w:r w:rsidRPr="00F13361">
        <w:rPr>
          <w:rFonts w:ascii="Arial" w:hAnsi="Arial" w:cs="Arial"/>
          <w:sz w:val="24"/>
          <w:szCs w:val="24"/>
        </w:rPr>
        <w:t xml:space="preserve">городским и сельским поселениям Пушкинского района.  </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7. Количество семей, обеспеченных жилыми помещениями.</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w:t>
      </w:r>
      <w:r w:rsidR="008E022A">
        <w:rPr>
          <w:rFonts w:ascii="Arial" w:hAnsi="Arial" w:cs="Arial"/>
          <w:sz w:val="24"/>
          <w:szCs w:val="24"/>
        </w:rPr>
        <w:t xml:space="preserve">ся </w:t>
      </w:r>
      <w:r w:rsidRPr="00F13361">
        <w:rPr>
          <w:rFonts w:ascii="Arial" w:hAnsi="Arial" w:cs="Arial"/>
          <w:sz w:val="24"/>
          <w:szCs w:val="24"/>
        </w:rPr>
        <w:t>данные о количестве семей, обеспеченных жилыми помещениями. Источник – Комитет по управлению имуществом администрации Пушкинского муниципального района.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значений целевого показателя рассчитывается путем суммирования значений целевог</w:t>
      </w:r>
      <w:r w:rsidR="008E022A">
        <w:rPr>
          <w:rFonts w:ascii="Arial" w:hAnsi="Arial" w:cs="Arial"/>
          <w:sz w:val="24"/>
          <w:szCs w:val="24"/>
        </w:rPr>
        <w:t>о показателя по</w:t>
      </w:r>
      <w:r w:rsidRPr="00F13361">
        <w:rPr>
          <w:rFonts w:ascii="Arial" w:hAnsi="Arial" w:cs="Arial"/>
          <w:sz w:val="24"/>
          <w:szCs w:val="24"/>
        </w:rPr>
        <w:t xml:space="preserve"> городским и сельским поселениям Пушкинского района.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8. Средняя стоимость одного квадратного метра общей площади жилья</w:t>
      </w:r>
    </w:p>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данные о стоимости жилья в домах-новостройках Пушкинского муниципального района на основании проводимого мониторинга стоимости квартир.</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значений целевого показателя по Пушкинскому району. 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F13361" w:rsidRPr="00F13361" w:rsidRDefault="00F13361" w:rsidP="008E022A">
      <w:pPr>
        <w:autoSpaceDE w:val="0"/>
        <w:autoSpaceDN w:val="0"/>
        <w:adjustRightInd w:val="0"/>
        <w:jc w:val="center"/>
        <w:rPr>
          <w:rFonts w:ascii="Arial" w:hAnsi="Arial" w:cs="Arial"/>
          <w:sz w:val="24"/>
          <w:szCs w:val="24"/>
        </w:rPr>
      </w:pPr>
      <w:r w:rsidRPr="00F13361">
        <w:rPr>
          <w:rFonts w:ascii="Arial" w:hAnsi="Arial" w:cs="Arial"/>
          <w:sz w:val="24"/>
          <w:szCs w:val="24"/>
        </w:rPr>
        <w:t>9. Средняя стоимость одного квадратного метра общей площади жилья</w:t>
      </w:r>
    </w:p>
    <w:p w:rsidR="00F13361" w:rsidRPr="00F13361" w:rsidRDefault="00F13361" w:rsidP="008E022A">
      <w:pPr>
        <w:autoSpaceDE w:val="0"/>
        <w:autoSpaceDN w:val="0"/>
        <w:adjustRightInd w:val="0"/>
        <w:jc w:val="center"/>
        <w:rPr>
          <w:rFonts w:ascii="Arial" w:hAnsi="Arial" w:cs="Arial"/>
          <w:sz w:val="24"/>
          <w:szCs w:val="24"/>
        </w:rPr>
      </w:pPr>
      <w:r w:rsidRPr="00F13361">
        <w:rPr>
          <w:rFonts w:ascii="Arial" w:hAnsi="Arial" w:cs="Arial"/>
          <w:sz w:val="24"/>
          <w:szCs w:val="24"/>
        </w:rPr>
        <w:t>относительно уровня 2012 года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lastRenderedPageBreak/>
        <w:t>Средняя стоимость одного квадратного метра общей площади жилья на первичном рынке (все типы квартир) в Пушкинском районе (рублей);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Средняя стоимость одного квадратного метра общей площади жилья на первичном рынке (все типы жилья) в 2012 году с учетом индекса-дефлятора на соответствующий год по виду экономической деятельности «строительство».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Источник данных – Министерство строительного комплекса Московской области.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значения целевого показателя по Пушкинско</w:t>
      </w:r>
      <w:r w:rsidR="008E022A">
        <w:rPr>
          <w:rFonts w:ascii="Arial" w:hAnsi="Arial" w:cs="Arial"/>
          <w:sz w:val="24"/>
          <w:szCs w:val="24"/>
        </w:rPr>
        <w:t>му</w:t>
      </w:r>
      <w:r w:rsidRPr="00F13361">
        <w:rPr>
          <w:rFonts w:ascii="Arial" w:hAnsi="Arial" w:cs="Arial"/>
          <w:sz w:val="24"/>
          <w:szCs w:val="24"/>
        </w:rPr>
        <w:t xml:space="preserve"> муниципальному району.</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Целевой показатель рассчитывается как отклонение среднего значения стоимости одного квадратного метра общей площади жилья на первичном рынке (все типы квартир) в Пушкинском муниципальном районе от средней стоимости одного квадратного метра общей площади жилья на первичном рынке (все типы квартир) в 2012 году с учетом индекса-дефлятора на соответствующий год по виду экономической деятельности «строительство», выраженное в процентах. </w:t>
      </w:r>
      <w:proofErr w:type="gramEnd"/>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10. Уровень обеспеченности населения жильем</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целевого показателя применяются данные об обеспеченности населения жильем. Источник данных – отдел государственной статистики по Пушкинскому району.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значений целевого по</w:t>
      </w:r>
      <w:r w:rsidR="008E022A">
        <w:rPr>
          <w:rFonts w:ascii="Arial" w:hAnsi="Arial" w:cs="Arial"/>
          <w:sz w:val="24"/>
          <w:szCs w:val="24"/>
        </w:rPr>
        <w:t>казателя по Пушкинскому району.</w:t>
      </w:r>
      <w:r w:rsidRPr="00F13361">
        <w:rPr>
          <w:rFonts w:ascii="Arial" w:hAnsi="Arial" w:cs="Arial"/>
          <w:sz w:val="24"/>
          <w:szCs w:val="24"/>
        </w:rPr>
        <w:t xml:space="preserve"> Значение целевого показателя е</w:t>
      </w:r>
      <w:r w:rsidR="008E022A">
        <w:rPr>
          <w:rFonts w:ascii="Arial" w:hAnsi="Arial" w:cs="Arial"/>
          <w:sz w:val="24"/>
          <w:szCs w:val="24"/>
        </w:rPr>
        <w:t xml:space="preserve">жегодно рассчитывается органом </w:t>
      </w:r>
      <w:r w:rsidRPr="00F13361">
        <w:rPr>
          <w:rFonts w:ascii="Arial" w:hAnsi="Arial" w:cs="Arial"/>
          <w:sz w:val="24"/>
          <w:szCs w:val="24"/>
        </w:rPr>
        <w:t>государственной статистики по Пушкинскому району.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 случае</w:t>
      </w:r>
      <w:proofErr w:type="gramStart"/>
      <w:r w:rsidRPr="00F13361">
        <w:rPr>
          <w:rFonts w:ascii="Arial" w:hAnsi="Arial" w:cs="Arial"/>
          <w:sz w:val="24"/>
          <w:szCs w:val="24"/>
        </w:rPr>
        <w:t>,</w:t>
      </w:r>
      <w:proofErr w:type="gramEnd"/>
      <w:r w:rsidRPr="00F13361">
        <w:rPr>
          <w:rFonts w:ascii="Arial" w:hAnsi="Arial" w:cs="Arial"/>
          <w:sz w:val="24"/>
          <w:szCs w:val="24"/>
        </w:rPr>
        <w:t xml:space="preserve"> если на дату расчета значения целевого показателя отсутствуют опубликованные в статистических сборниках данные об обеспеченности населения жильем, целевой показатель по Пушкинскому  району Московской области рассчитывается по формуле:</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noProof/>
          <w:sz w:val="24"/>
          <w:szCs w:val="24"/>
        </w:rPr>
        <w:drawing>
          <wp:inline distT="0" distB="0" distL="0" distR="0" wp14:anchorId="72B9172D" wp14:editId="41BB0120">
            <wp:extent cx="1148080" cy="46799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148080" cy="467995"/>
                    </a:xfrm>
                    <a:prstGeom prst="rect">
                      <a:avLst/>
                    </a:prstGeom>
                    <a:noFill/>
                    <a:ln w="9525">
                      <a:noFill/>
                      <a:miter lim="800000"/>
                      <a:headEnd/>
                      <a:tailEnd/>
                    </a:ln>
                  </pic:spPr>
                </pic:pic>
              </a:graphicData>
            </a:graphic>
          </wp:inline>
        </w:drawing>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где: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ОЖ - уровень обеспеченности населения жильем в Пушкинском районе;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ПЛОЩ - общая площадь жилищного фонда в Пушкинском районе на конец года;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НАС - общая численность населения в Пушкинском районе на конец года.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11. Количество лет, необходимых семье, состоящей из 3-х человек, </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 для приобретения стандартной квартиры 54 </w:t>
      </w:r>
      <w:proofErr w:type="spellStart"/>
      <w:r w:rsidRPr="00F13361">
        <w:rPr>
          <w:rFonts w:ascii="Arial" w:hAnsi="Arial" w:cs="Arial"/>
          <w:sz w:val="24"/>
          <w:szCs w:val="24"/>
        </w:rPr>
        <w:t>кв.м</w:t>
      </w:r>
      <w:proofErr w:type="spellEnd"/>
      <w:r w:rsidRPr="00F13361">
        <w:rPr>
          <w:rFonts w:ascii="Arial" w:hAnsi="Arial" w:cs="Arial"/>
          <w:sz w:val="24"/>
          <w:szCs w:val="24"/>
        </w:rPr>
        <w:t>. с учетом среднего годового совокупного дохода семьи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следующие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Средняя рыночная стоимость 1 кв. м жилья в Пушкинском муниципальном районе (в рублях в  среднем за год). Рассчитывается как среднее арифметическое средних цен на первичном и вторичном рынках жилья. Источник данных – администрация Пушкинского муниципального района.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Алгоритм расчета значений целевого показателя в среднем по Пушкинскому муниципальному району.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Значение целевого показателя рассчитывается как отношение средней по Пушкинскому району рыночной стоимости стандартной кв</w:t>
      </w:r>
      <w:r w:rsidR="008E022A">
        <w:rPr>
          <w:rFonts w:ascii="Arial" w:hAnsi="Arial" w:cs="Arial"/>
          <w:sz w:val="24"/>
          <w:szCs w:val="24"/>
        </w:rPr>
        <w:t xml:space="preserve">артиры общей площадью 54 </w:t>
      </w:r>
      <w:proofErr w:type="spellStart"/>
      <w:r w:rsidR="008E022A">
        <w:rPr>
          <w:rFonts w:ascii="Arial" w:hAnsi="Arial" w:cs="Arial"/>
          <w:sz w:val="24"/>
          <w:szCs w:val="24"/>
        </w:rPr>
        <w:t>кв.м</w:t>
      </w:r>
      <w:proofErr w:type="spellEnd"/>
      <w:r w:rsidR="008E022A">
        <w:rPr>
          <w:rFonts w:ascii="Arial" w:hAnsi="Arial" w:cs="Arial"/>
          <w:sz w:val="24"/>
          <w:szCs w:val="24"/>
        </w:rPr>
        <w:t xml:space="preserve">. </w:t>
      </w:r>
      <w:r w:rsidRPr="00F13361">
        <w:rPr>
          <w:rFonts w:ascii="Arial" w:hAnsi="Arial" w:cs="Arial"/>
          <w:sz w:val="24"/>
          <w:szCs w:val="24"/>
        </w:rPr>
        <w:t xml:space="preserve">к среднему годовому совокупному денежному доходу семьи из 3-х человек. </w:t>
      </w: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 xml:space="preserve">12. Удельный вес введенной </w:t>
      </w:r>
      <w:proofErr w:type="gramStart"/>
      <w:r w:rsidRPr="00F13361">
        <w:rPr>
          <w:rFonts w:ascii="Arial" w:hAnsi="Arial" w:cs="Arial"/>
          <w:sz w:val="24"/>
          <w:szCs w:val="24"/>
        </w:rPr>
        <w:t>общей площади жилых домов по отношению к общей площади жилищного фонда</w:t>
      </w:r>
      <w:proofErr w:type="gramEnd"/>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следующие данные:</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lastRenderedPageBreak/>
        <w:t>Общая площадь жилых домов</w:t>
      </w:r>
      <w:proofErr w:type="gramStart"/>
      <w:r w:rsidRPr="00F13361">
        <w:rPr>
          <w:rFonts w:ascii="Arial" w:hAnsi="Arial" w:cs="Arial"/>
          <w:sz w:val="24"/>
          <w:szCs w:val="24"/>
        </w:rPr>
        <w:t>.</w:t>
      </w:r>
      <w:proofErr w:type="gramEnd"/>
      <w:r w:rsidRPr="00F13361">
        <w:rPr>
          <w:rFonts w:ascii="Arial" w:hAnsi="Arial" w:cs="Arial"/>
          <w:sz w:val="24"/>
          <w:szCs w:val="24"/>
        </w:rPr>
        <w:t xml:space="preserve"> </w:t>
      </w:r>
      <w:proofErr w:type="gramStart"/>
      <w:r w:rsidRPr="00F13361">
        <w:rPr>
          <w:rFonts w:ascii="Arial" w:hAnsi="Arial" w:cs="Arial"/>
          <w:sz w:val="24"/>
          <w:szCs w:val="24"/>
        </w:rPr>
        <w:t>в</w:t>
      </w:r>
      <w:proofErr w:type="gramEnd"/>
      <w:r w:rsidRPr="00F13361">
        <w:rPr>
          <w:rFonts w:ascii="Arial" w:hAnsi="Arial" w:cs="Arial"/>
          <w:sz w:val="24"/>
          <w:szCs w:val="24"/>
        </w:rPr>
        <w:t>веденная в год в Пушкинском муниципальном районе (</w:t>
      </w:r>
      <w:proofErr w:type="spellStart"/>
      <w:r w:rsidRPr="00F13361">
        <w:rPr>
          <w:rFonts w:ascii="Arial" w:hAnsi="Arial" w:cs="Arial"/>
          <w:sz w:val="24"/>
          <w:szCs w:val="24"/>
        </w:rPr>
        <w:t>млн.кв.м</w:t>
      </w:r>
      <w:proofErr w:type="spellEnd"/>
      <w:r w:rsidRPr="00F13361">
        <w:rPr>
          <w:rFonts w:ascii="Arial" w:hAnsi="Arial" w:cs="Arial"/>
          <w:sz w:val="24"/>
          <w:szCs w:val="24"/>
        </w:rPr>
        <w:t>.);</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Общая площадь жилищного фонда Пушкинского муниципального района (</w:t>
      </w:r>
      <w:proofErr w:type="spellStart"/>
      <w:r w:rsidRPr="00F13361">
        <w:rPr>
          <w:rFonts w:ascii="Arial" w:hAnsi="Arial" w:cs="Arial"/>
          <w:sz w:val="24"/>
          <w:szCs w:val="24"/>
        </w:rPr>
        <w:t>млн.кв</w:t>
      </w:r>
      <w:proofErr w:type="gramStart"/>
      <w:r w:rsidRPr="00F13361">
        <w:rPr>
          <w:rFonts w:ascii="Arial" w:hAnsi="Arial" w:cs="Arial"/>
          <w:sz w:val="24"/>
          <w:szCs w:val="24"/>
        </w:rPr>
        <w:t>.м</w:t>
      </w:r>
      <w:proofErr w:type="spellEnd"/>
      <w:proofErr w:type="gramEnd"/>
      <w:r w:rsidRPr="00F13361">
        <w:rPr>
          <w:rFonts w:ascii="Arial" w:hAnsi="Arial" w:cs="Arial"/>
          <w:sz w:val="24"/>
          <w:szCs w:val="24"/>
        </w:rPr>
        <w:t>)</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Источник данных – администрация Пушкинского муниципального района.</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Алгоритм расчета значений целевого показателя по Пушкинскому муниципальному району.</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Значение целевого показателя рассчитывается как отношение общей площади жилых домов, введен</w:t>
      </w:r>
      <w:r w:rsidR="008E022A">
        <w:rPr>
          <w:rFonts w:ascii="Arial" w:hAnsi="Arial" w:cs="Arial"/>
          <w:sz w:val="24"/>
          <w:szCs w:val="24"/>
        </w:rPr>
        <w:t>ных в</w:t>
      </w:r>
      <w:r w:rsidRPr="00F13361">
        <w:rPr>
          <w:rFonts w:ascii="Arial" w:hAnsi="Arial" w:cs="Arial"/>
          <w:sz w:val="24"/>
          <w:szCs w:val="24"/>
        </w:rPr>
        <w:t xml:space="preserve"> год в Пушкинском муниципальном районе, к общей площади жилищного фонда Пушкинского муниципального района.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13. Годовой об</w:t>
      </w:r>
      <w:r w:rsidR="008E022A">
        <w:rPr>
          <w:rFonts w:ascii="Arial" w:hAnsi="Arial" w:cs="Arial"/>
          <w:sz w:val="24"/>
          <w:szCs w:val="24"/>
        </w:rPr>
        <w:t>ъем ввода многоквартирных жилых</w:t>
      </w:r>
      <w:r w:rsidRPr="00F13361">
        <w:rPr>
          <w:rFonts w:ascii="Arial" w:hAnsi="Arial" w:cs="Arial"/>
          <w:sz w:val="24"/>
          <w:szCs w:val="24"/>
        </w:rPr>
        <w:t xml:space="preserve"> домов, в том числе малоэтажного жилищного строительства </w:t>
      </w:r>
    </w:p>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данные о вводе многоквартирных жилых домов (</w:t>
      </w:r>
      <w:proofErr w:type="spellStart"/>
      <w:r w:rsidRPr="00F13361">
        <w:rPr>
          <w:rFonts w:ascii="Arial" w:hAnsi="Arial" w:cs="Arial"/>
          <w:sz w:val="24"/>
          <w:szCs w:val="24"/>
        </w:rPr>
        <w:t>тыс.кв.м</w:t>
      </w:r>
      <w:proofErr w:type="spellEnd"/>
      <w:r w:rsidRPr="00F13361">
        <w:rPr>
          <w:rFonts w:ascii="Arial" w:hAnsi="Arial" w:cs="Arial"/>
          <w:sz w:val="24"/>
          <w:szCs w:val="24"/>
        </w:rPr>
        <w:t>.). Источник данных – Министерство строительного комплекса Московской области.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района.</w:t>
      </w:r>
    </w:p>
    <w:p w:rsidR="00F13361" w:rsidRPr="00F13361" w:rsidRDefault="00F13361" w:rsidP="00F13361">
      <w:pPr>
        <w:autoSpaceDE w:val="0"/>
        <w:autoSpaceDN w:val="0"/>
        <w:adjustRightInd w:val="0"/>
        <w:jc w:val="center"/>
        <w:outlineLvl w:val="1"/>
        <w:rPr>
          <w:rFonts w:ascii="Arial" w:hAnsi="Arial" w:cs="Arial"/>
          <w:sz w:val="24"/>
          <w:szCs w:val="24"/>
        </w:rPr>
      </w:pPr>
      <w:r w:rsidRPr="00F13361">
        <w:rPr>
          <w:rFonts w:ascii="Arial" w:hAnsi="Arial" w:cs="Arial"/>
          <w:sz w:val="24"/>
          <w:szCs w:val="24"/>
        </w:rPr>
        <w:t>14. Годовой объем ввода индивидуального жилищного строительства</w:t>
      </w:r>
    </w:p>
    <w:p w:rsidR="00F13361" w:rsidRPr="00F13361" w:rsidRDefault="00F13361" w:rsidP="00F13361">
      <w:pPr>
        <w:autoSpaceDE w:val="0"/>
        <w:autoSpaceDN w:val="0"/>
        <w:adjustRightInd w:val="0"/>
        <w:jc w:val="both"/>
        <w:outlineLvl w:val="1"/>
        <w:rPr>
          <w:rFonts w:ascii="Arial" w:hAnsi="Arial" w:cs="Arial"/>
          <w:sz w:val="24"/>
          <w:szCs w:val="24"/>
        </w:rPr>
      </w:pPr>
      <w:r w:rsidRPr="00F13361">
        <w:rPr>
          <w:rFonts w:ascii="Arial" w:hAnsi="Arial" w:cs="Arial"/>
          <w:sz w:val="24"/>
          <w:szCs w:val="24"/>
        </w:rPr>
        <w:t>При расчете значения целевого показателя применяются данные о вводе индивидуальных жилых домов (</w:t>
      </w:r>
      <w:proofErr w:type="spellStart"/>
      <w:r w:rsidRPr="00F13361">
        <w:rPr>
          <w:rFonts w:ascii="Arial" w:hAnsi="Arial" w:cs="Arial"/>
          <w:sz w:val="24"/>
          <w:szCs w:val="24"/>
        </w:rPr>
        <w:t>тыс.кв.м</w:t>
      </w:r>
      <w:proofErr w:type="spellEnd"/>
      <w:r w:rsidRPr="00F13361">
        <w:rPr>
          <w:rFonts w:ascii="Arial" w:hAnsi="Arial" w:cs="Arial"/>
          <w:sz w:val="24"/>
          <w:szCs w:val="24"/>
        </w:rPr>
        <w:t>.). Источник данных – орган государственной статистики.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Алгоритм расчета значений целевого показателя по Пушкинскому району. Значение целевого показателя ежегодно рассчитывается путем суммирования значений целевого показателя по городским и сельским поселениям Пушкинского муниципального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района.</w:t>
      </w: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15. Количество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права которых обеспечены в отчетном году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Показатель характеризует выполнение мероприятий по завершению строительства проблемных объектов и защиту прав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xml:space="preserve"> по годам реализации подпрограммы 1.</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следующие данные:</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общее количество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признанных пострадавшими на проблемных объектах по состоянию на 01.01.2016 и в течение срока действия Подпрограммы 1;</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количество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права которых были обеспечены в отчетном году.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Источник данных – МКУ «УКС», застройщики (инвесторы), инициативные группы пострадавших граждан.</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Алгоритм расчета значений целевого показателя.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района.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16. Количество объектов, исключенных из перечня проблемных объектов в отчетном году</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следующие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количество объектов, признанных проблемными по состоянию на 01.01.2016 и в течение срока действия Подпрограммы 1;</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количество  объектов, исключенных из списка проблемных объектов в отчетном году. Источник данных – МКУ «УКС», застройщики (инвесторы), инициативные группы пострадавших граждан.</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lastRenderedPageBreak/>
        <w:t>Алгоритм расчета значений целевого показателя.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района.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17. Количество обманутых дольщиков</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При расчете значения целевого показателя применяются данные о количестве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xml:space="preserve"> на территории Пушкинского муниципального района. Источник данных – МКУ «УКС», Министерство строительного комплекса Московской области.</w:t>
      </w:r>
    </w:p>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Алгоритм расчета значений целевого показателя.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18. Количество проблемных объектов, по которым нарушены права участников долевого строительства (в том числе объекты, находящиеся на контроле)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w:t>
      </w:r>
      <w:r w:rsidR="008E022A">
        <w:rPr>
          <w:rFonts w:ascii="Arial" w:hAnsi="Arial" w:cs="Arial"/>
          <w:sz w:val="24"/>
          <w:szCs w:val="24"/>
        </w:rPr>
        <w:t>о показателя применяются данные</w:t>
      </w:r>
      <w:r w:rsidRPr="00F13361">
        <w:rPr>
          <w:rFonts w:ascii="Arial" w:hAnsi="Arial" w:cs="Arial"/>
          <w:sz w:val="24"/>
          <w:szCs w:val="24"/>
        </w:rPr>
        <w:t xml:space="preserve"> о количестве официально признанных проблемных объектов на территории Пушкинского муниципального района. Источник данных – МКУ «УКС».</w:t>
      </w:r>
    </w:p>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Алгоритм расчета значений целевого показателя.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Значение целевого показателя рассчитывается путем суммирования значений целевого показателя по городским и сельским поселениям Пушкинского муниципального района.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19. Выполнение планов мероприятий по завершению строительства проблемных объектов и обеспечению прав обманутых дольщиков</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Данный показатель определяет выполнение/невыполнение плана мероприятий по завершению строительства проблемных объектов, выраженное в баллах («5» - выполнение плана, «0» - невыполнение плана).</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Исходные данные.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расчете значения целевого показателя применяются данные о выполнении плана мероприятий по завершению строительства проблемных объектов. Источник – МКУ «УКС».</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7. Порядок взаимодействия по выполнению мероприятий Под</w:t>
      </w:r>
      <w:r w:rsidR="008E022A">
        <w:rPr>
          <w:rFonts w:ascii="Arial" w:hAnsi="Arial" w:cs="Arial"/>
          <w:sz w:val="24"/>
          <w:szCs w:val="24"/>
        </w:rPr>
        <w:t xml:space="preserve">программы 1 </w:t>
      </w:r>
      <w:r w:rsidRPr="00F13361">
        <w:rPr>
          <w:rFonts w:ascii="Arial" w:hAnsi="Arial" w:cs="Arial"/>
          <w:sz w:val="24"/>
          <w:szCs w:val="24"/>
        </w:rPr>
        <w:t>с муниципальным заказчиком Подпрограммы 1.</w:t>
      </w:r>
    </w:p>
    <w:p w:rsidR="00F13361" w:rsidRPr="00F13361" w:rsidRDefault="00F13361" w:rsidP="00F13361">
      <w:pPr>
        <w:pStyle w:val="11"/>
        <w:tabs>
          <w:tab w:val="left" w:pos="6058"/>
        </w:tabs>
        <w:jc w:val="both"/>
        <w:rPr>
          <w:rFonts w:ascii="Arial" w:hAnsi="Arial" w:cs="Arial"/>
          <w:szCs w:val="24"/>
          <w:lang w:val="ru-RU"/>
        </w:rPr>
      </w:pPr>
      <w:r w:rsidRPr="00F13361">
        <w:rPr>
          <w:rFonts w:ascii="Arial" w:hAnsi="Arial" w:cs="Arial"/>
          <w:szCs w:val="24"/>
          <w:lang w:val="ru-RU"/>
        </w:rPr>
        <w:t>Разработка и реализация Подпрограммы 1 осу</w:t>
      </w:r>
      <w:r w:rsidR="008E022A">
        <w:rPr>
          <w:rFonts w:ascii="Arial" w:hAnsi="Arial" w:cs="Arial"/>
          <w:szCs w:val="24"/>
          <w:lang w:val="ru-RU"/>
        </w:rPr>
        <w:t xml:space="preserve">ществляется в соответствии </w:t>
      </w:r>
      <w:r w:rsidRPr="00F13361">
        <w:rPr>
          <w:rFonts w:ascii="Arial" w:hAnsi="Arial" w:cs="Arial"/>
          <w:szCs w:val="24"/>
          <w:lang w:val="ru-RU"/>
        </w:rPr>
        <w:t>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от 01.08.2013 № 2105 (с изменениями) (далее - Порядок).</w:t>
      </w:r>
    </w:p>
    <w:p w:rsidR="00F13361" w:rsidRPr="00F13361" w:rsidRDefault="00F13361" w:rsidP="00F13361">
      <w:pPr>
        <w:tabs>
          <w:tab w:val="left" w:pos="6058"/>
        </w:tabs>
        <w:jc w:val="both"/>
        <w:rPr>
          <w:rFonts w:ascii="Arial" w:hAnsi="Arial" w:cs="Arial"/>
          <w:sz w:val="24"/>
          <w:szCs w:val="24"/>
        </w:rPr>
      </w:pPr>
      <w:r w:rsidRPr="00F13361">
        <w:rPr>
          <w:rFonts w:ascii="Arial" w:hAnsi="Arial" w:cs="Arial"/>
          <w:sz w:val="24"/>
          <w:szCs w:val="24"/>
        </w:rPr>
        <w:t>Муниципальным заказчиком Подпрограммы 1 является муниципальное казенное учреждение «Управле</w:t>
      </w:r>
      <w:r w:rsidR="008E022A">
        <w:rPr>
          <w:rFonts w:ascii="Arial" w:hAnsi="Arial" w:cs="Arial"/>
          <w:sz w:val="24"/>
          <w:szCs w:val="24"/>
        </w:rPr>
        <w:t>ние капитального строительства»</w:t>
      </w:r>
      <w:r w:rsidRPr="00F13361">
        <w:rPr>
          <w:rFonts w:ascii="Arial" w:hAnsi="Arial" w:cs="Arial"/>
          <w:sz w:val="24"/>
          <w:szCs w:val="24"/>
        </w:rPr>
        <w:t xml:space="preserve"> Пушкинского муниципального района.</w:t>
      </w:r>
    </w:p>
    <w:p w:rsidR="00F13361" w:rsidRPr="00F13361" w:rsidRDefault="00F13361" w:rsidP="00F13361">
      <w:pPr>
        <w:pStyle w:val="11"/>
        <w:tabs>
          <w:tab w:val="left" w:pos="6058"/>
        </w:tabs>
        <w:jc w:val="both"/>
        <w:rPr>
          <w:rFonts w:ascii="Arial" w:hAnsi="Arial" w:cs="Arial"/>
          <w:szCs w:val="24"/>
          <w:lang w:val="ru-RU"/>
        </w:rPr>
      </w:pPr>
      <w:r w:rsidRPr="00F13361">
        <w:rPr>
          <w:rFonts w:ascii="Arial" w:hAnsi="Arial" w:cs="Arial"/>
          <w:szCs w:val="24"/>
          <w:lang w:val="ru-RU"/>
        </w:rPr>
        <w:t xml:space="preserve">Муниципальный заказчик определяет ответственных за выполнение мероприятий Подпрограммы 1 и обеспечивает взаимодействие между </w:t>
      </w:r>
      <w:proofErr w:type="gramStart"/>
      <w:r w:rsidRPr="00F13361">
        <w:rPr>
          <w:rFonts w:ascii="Arial" w:hAnsi="Arial" w:cs="Arial"/>
          <w:szCs w:val="24"/>
          <w:lang w:val="ru-RU"/>
        </w:rPr>
        <w:t>ответственными</w:t>
      </w:r>
      <w:proofErr w:type="gramEnd"/>
      <w:r w:rsidRPr="00F13361">
        <w:rPr>
          <w:rFonts w:ascii="Arial" w:hAnsi="Arial" w:cs="Arial"/>
          <w:szCs w:val="24"/>
          <w:lang w:val="ru-RU"/>
        </w:rPr>
        <w:t xml:space="preserve"> за выполнение отдельных мероприятий Подпрограммы 1.</w:t>
      </w:r>
    </w:p>
    <w:p w:rsidR="00F13361" w:rsidRPr="00F13361" w:rsidRDefault="00F13361" w:rsidP="00F13361">
      <w:pPr>
        <w:pStyle w:val="11"/>
        <w:tabs>
          <w:tab w:val="left" w:pos="6058"/>
        </w:tabs>
        <w:jc w:val="both"/>
        <w:rPr>
          <w:rFonts w:ascii="Arial" w:hAnsi="Arial" w:cs="Arial"/>
          <w:szCs w:val="24"/>
          <w:lang w:val="ru-RU"/>
        </w:rPr>
      </w:pPr>
      <w:r w:rsidRPr="00F13361">
        <w:rPr>
          <w:rFonts w:ascii="Arial" w:hAnsi="Arial" w:cs="Arial"/>
          <w:szCs w:val="24"/>
          <w:lang w:val="ru-RU"/>
        </w:rPr>
        <w:t>Координатором Подпрограммы 1 является Заместитель Главы администрации Пушкинского муниципального района, курирующий работу муниципального казенного учреждения «Управление капитального строительства» администрации Пушкинского муниципального района.</w:t>
      </w:r>
    </w:p>
    <w:p w:rsidR="00F13361" w:rsidRPr="00F13361" w:rsidRDefault="00F13361" w:rsidP="00F13361">
      <w:pPr>
        <w:pStyle w:val="11"/>
        <w:tabs>
          <w:tab w:val="left" w:pos="6058"/>
        </w:tabs>
        <w:jc w:val="both"/>
        <w:rPr>
          <w:rFonts w:ascii="Arial" w:hAnsi="Arial" w:cs="Arial"/>
          <w:szCs w:val="24"/>
          <w:lang w:val="ru-RU"/>
        </w:rPr>
      </w:pPr>
      <w:r w:rsidRPr="00F13361">
        <w:rPr>
          <w:rFonts w:ascii="Arial" w:hAnsi="Arial" w:cs="Arial"/>
          <w:szCs w:val="24"/>
          <w:lang w:val="ru-RU"/>
        </w:rPr>
        <w:t>Координатор Подпрограммы 1 организовывает работу, направленную на координацию деятельности исполнителей Подпрограммы 1 в процессе разраб</w:t>
      </w:r>
      <w:r w:rsidR="008E022A">
        <w:rPr>
          <w:rFonts w:ascii="Arial" w:hAnsi="Arial" w:cs="Arial"/>
          <w:szCs w:val="24"/>
          <w:lang w:val="ru-RU"/>
        </w:rPr>
        <w:t xml:space="preserve">отки </w:t>
      </w:r>
      <w:r w:rsidRPr="00F13361">
        <w:rPr>
          <w:rFonts w:ascii="Arial" w:hAnsi="Arial" w:cs="Arial"/>
          <w:szCs w:val="24"/>
          <w:lang w:val="ru-RU"/>
        </w:rPr>
        <w:t>и реализации Подпрограммы 1.</w:t>
      </w:r>
    </w:p>
    <w:p w:rsidR="00F13361" w:rsidRPr="00F13361" w:rsidRDefault="00F13361" w:rsidP="00F13361">
      <w:pPr>
        <w:pStyle w:val="11"/>
        <w:tabs>
          <w:tab w:val="left" w:pos="6058"/>
        </w:tabs>
        <w:jc w:val="both"/>
        <w:rPr>
          <w:rFonts w:ascii="Arial" w:hAnsi="Arial" w:cs="Arial"/>
          <w:szCs w:val="24"/>
          <w:lang w:val="ru-RU"/>
        </w:rPr>
      </w:pPr>
      <w:r w:rsidRPr="00F13361">
        <w:rPr>
          <w:rFonts w:ascii="Arial" w:hAnsi="Arial" w:cs="Arial"/>
          <w:szCs w:val="24"/>
          <w:lang w:val="ru-RU"/>
        </w:rPr>
        <w:t>Координатор Подпрограммы 1 осуществляет координацию деятельности исполнителей Подпрограммы 1 по подготовке программных мероприятий.</w:t>
      </w:r>
    </w:p>
    <w:p w:rsidR="00F13361" w:rsidRPr="00F13361" w:rsidRDefault="00F13361" w:rsidP="00F13361">
      <w:pPr>
        <w:pStyle w:val="11"/>
        <w:tabs>
          <w:tab w:val="left" w:pos="6058"/>
        </w:tabs>
        <w:jc w:val="both"/>
        <w:rPr>
          <w:rFonts w:ascii="Arial" w:hAnsi="Arial" w:cs="Arial"/>
          <w:szCs w:val="24"/>
          <w:lang w:val="ru-RU"/>
        </w:rPr>
      </w:pPr>
      <w:r w:rsidRPr="00F13361">
        <w:rPr>
          <w:rFonts w:ascii="Arial" w:hAnsi="Arial" w:cs="Arial"/>
          <w:szCs w:val="24"/>
          <w:lang w:val="ru-RU"/>
        </w:rPr>
        <w:lastRenderedPageBreak/>
        <w:t>Для обеспечения текущего контроля при ежегодном планировании работ по Подпрограмме 1 и корректировке состава мероприятий по мере их выполнения муниципальное казенное учреждение «Управление капитального строительства» администрации Пушкинского муниципального района определяет промежуточные (контрольные) этапы для отд</w:t>
      </w:r>
      <w:r w:rsidR="008E022A">
        <w:rPr>
          <w:rFonts w:ascii="Arial" w:hAnsi="Arial" w:cs="Arial"/>
          <w:szCs w:val="24"/>
          <w:lang w:val="ru-RU"/>
        </w:rPr>
        <w:t>ельных мероприятий Подпрограммы</w:t>
      </w:r>
      <w:r w:rsidRPr="00F13361">
        <w:rPr>
          <w:rFonts w:ascii="Arial" w:hAnsi="Arial" w:cs="Arial"/>
          <w:szCs w:val="24"/>
          <w:lang w:val="ru-RU"/>
        </w:rPr>
        <w:t xml:space="preserve"> 1.</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w:t>
      </w:r>
      <w:r w:rsidR="008E022A">
        <w:rPr>
          <w:rFonts w:ascii="Arial" w:hAnsi="Arial" w:cs="Arial"/>
          <w:sz w:val="24"/>
          <w:szCs w:val="24"/>
        </w:rPr>
        <w:t xml:space="preserve">ия муниципальной Подпрограммы </w:t>
      </w:r>
      <w:r w:rsidRPr="00F13361">
        <w:rPr>
          <w:rFonts w:ascii="Arial" w:hAnsi="Arial" w:cs="Arial"/>
          <w:sz w:val="24"/>
          <w:szCs w:val="24"/>
        </w:rPr>
        <w:t>1:</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формирует прогноз рас</w:t>
      </w:r>
      <w:r w:rsidR="008E022A">
        <w:rPr>
          <w:rFonts w:ascii="Arial" w:hAnsi="Arial" w:cs="Arial"/>
          <w:sz w:val="24"/>
          <w:szCs w:val="24"/>
        </w:rPr>
        <w:t xml:space="preserve">ходов на реализацию мероприятия Подпрограммы 1 </w:t>
      </w:r>
      <w:r w:rsidRPr="00F13361">
        <w:rPr>
          <w:rFonts w:ascii="Arial" w:hAnsi="Arial" w:cs="Arial"/>
          <w:sz w:val="24"/>
          <w:szCs w:val="24"/>
        </w:rPr>
        <w:t>и направляет его муницип</w:t>
      </w:r>
      <w:r w:rsidR="008E022A">
        <w:rPr>
          <w:rFonts w:ascii="Arial" w:hAnsi="Arial" w:cs="Arial"/>
          <w:sz w:val="24"/>
          <w:szCs w:val="24"/>
        </w:rPr>
        <w:t xml:space="preserve">альному заказчику Подпрограммы </w:t>
      </w:r>
      <w:r w:rsidRPr="00F13361">
        <w:rPr>
          <w:rFonts w:ascii="Arial" w:hAnsi="Arial" w:cs="Arial"/>
          <w:sz w:val="24"/>
          <w:szCs w:val="24"/>
        </w:rPr>
        <w:t>1;</w:t>
      </w:r>
    </w:p>
    <w:p w:rsidR="00F13361" w:rsidRPr="00F13361" w:rsidRDefault="00F13361" w:rsidP="00F13361">
      <w:pPr>
        <w:widowControl w:val="0"/>
        <w:tabs>
          <w:tab w:val="left" w:pos="709"/>
        </w:tabs>
        <w:autoSpaceDE w:val="0"/>
        <w:autoSpaceDN w:val="0"/>
        <w:adjustRightInd w:val="0"/>
        <w:jc w:val="both"/>
        <w:rPr>
          <w:rFonts w:ascii="Arial" w:hAnsi="Arial" w:cs="Arial"/>
          <w:sz w:val="24"/>
          <w:szCs w:val="24"/>
        </w:rPr>
      </w:pPr>
      <w:r w:rsidRPr="00F13361">
        <w:rPr>
          <w:rFonts w:ascii="Arial" w:hAnsi="Arial" w:cs="Arial"/>
          <w:sz w:val="24"/>
          <w:szCs w:val="24"/>
        </w:rPr>
        <w:t>- определяет исполнителей мероприятия Подпрограммы 1, в том числе путем проведения торгов, в форме конкурса или аукциона;</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участвует в обсуждении вопросов, связанных с реализацией и финансированием муниципальной Подпрограммы 1, в части соответствующего мероприятия;</w:t>
      </w:r>
    </w:p>
    <w:p w:rsidR="00F13361" w:rsidRPr="00F13361" w:rsidRDefault="00F13361" w:rsidP="00F13361">
      <w:pPr>
        <w:tabs>
          <w:tab w:val="left" w:pos="709"/>
          <w:tab w:val="left" w:pos="851"/>
        </w:tabs>
        <w:jc w:val="both"/>
        <w:rPr>
          <w:rFonts w:ascii="Arial" w:hAnsi="Arial" w:cs="Arial"/>
          <w:sz w:val="24"/>
          <w:szCs w:val="24"/>
        </w:rPr>
      </w:pPr>
      <w:proofErr w:type="gramStart"/>
      <w:r w:rsidRPr="00F13361">
        <w:rPr>
          <w:rFonts w:ascii="Arial" w:hAnsi="Arial" w:cs="Arial"/>
          <w:sz w:val="24"/>
          <w:szCs w:val="24"/>
        </w:rPr>
        <w:t>-</w:t>
      </w:r>
      <w:r w:rsidRPr="00F13361">
        <w:rPr>
          <w:rFonts w:ascii="Arial" w:hAnsi="Arial" w:cs="Arial"/>
          <w:sz w:val="24"/>
          <w:szCs w:val="24"/>
        </w:rPr>
        <w:tab/>
        <w:t>осуществляет ежегодную оценку результативности и эффективности мероприятий Подпрограммы 1, формирует аналитические справки и итоговые доклады о ходе реализации Подпрограммы 1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от 01.08.2013 №</w:t>
      </w:r>
      <w:r w:rsidR="00D16722">
        <w:rPr>
          <w:rFonts w:ascii="Arial" w:hAnsi="Arial" w:cs="Arial"/>
          <w:sz w:val="24"/>
          <w:szCs w:val="24"/>
        </w:rPr>
        <w:t xml:space="preserve"> 2105 </w:t>
      </w:r>
      <w:r w:rsidRPr="00F13361">
        <w:rPr>
          <w:rFonts w:ascii="Arial" w:hAnsi="Arial" w:cs="Arial"/>
          <w:sz w:val="24"/>
          <w:szCs w:val="24"/>
        </w:rPr>
        <w:t>(с изменениями) (далее - Порядок);</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контроль реализации мероприятий Подпрограммы 1 в ходе ее реализации;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 вносит в установленном Порядке предложения о корректировке параметров Подпрограммы 1;</w:t>
      </w:r>
    </w:p>
    <w:p w:rsidR="00F13361" w:rsidRPr="00F13361" w:rsidRDefault="00F13361" w:rsidP="00F13361">
      <w:pPr>
        <w:jc w:val="center"/>
        <w:rPr>
          <w:rFonts w:ascii="Arial" w:hAnsi="Arial" w:cs="Arial"/>
          <w:sz w:val="24"/>
          <w:szCs w:val="24"/>
        </w:rPr>
      </w:pPr>
      <w:r w:rsidRPr="00F13361">
        <w:rPr>
          <w:rFonts w:ascii="Arial" w:hAnsi="Arial" w:cs="Arial"/>
          <w:sz w:val="24"/>
          <w:szCs w:val="24"/>
        </w:rPr>
        <w:t>- обеспечивает информационное сопрово</w:t>
      </w:r>
      <w:r w:rsidR="00D16722">
        <w:rPr>
          <w:rFonts w:ascii="Arial" w:hAnsi="Arial" w:cs="Arial"/>
          <w:sz w:val="24"/>
          <w:szCs w:val="24"/>
        </w:rPr>
        <w:t xml:space="preserve">ждение реализации Подпрограммы </w:t>
      </w:r>
      <w:r w:rsidRPr="00F13361">
        <w:rPr>
          <w:rFonts w:ascii="Arial" w:hAnsi="Arial" w:cs="Arial"/>
          <w:sz w:val="24"/>
          <w:szCs w:val="24"/>
        </w:rPr>
        <w:t>1.</w:t>
      </w:r>
    </w:p>
    <w:p w:rsidR="00F13361" w:rsidRPr="00F13361" w:rsidRDefault="00F13361" w:rsidP="00F13361">
      <w:pPr>
        <w:jc w:val="center"/>
        <w:rPr>
          <w:rFonts w:ascii="Arial" w:hAnsi="Arial" w:cs="Arial"/>
          <w:sz w:val="24"/>
          <w:szCs w:val="24"/>
        </w:rPr>
      </w:pPr>
      <w:r w:rsidRPr="00F13361">
        <w:rPr>
          <w:rFonts w:ascii="Arial" w:hAnsi="Arial" w:cs="Arial"/>
          <w:sz w:val="24"/>
          <w:szCs w:val="24"/>
        </w:rPr>
        <w:t>8. Состав, форма и сроки представления отчетности о ходе реал</w:t>
      </w:r>
      <w:r w:rsidR="00D16722">
        <w:rPr>
          <w:rFonts w:ascii="Arial" w:hAnsi="Arial" w:cs="Arial"/>
          <w:sz w:val="24"/>
          <w:szCs w:val="24"/>
        </w:rPr>
        <w:t>изации мероприятий Подпрограммы</w:t>
      </w:r>
      <w:r w:rsidRPr="00F13361">
        <w:rPr>
          <w:rFonts w:ascii="Arial" w:hAnsi="Arial" w:cs="Arial"/>
          <w:sz w:val="24"/>
          <w:szCs w:val="24"/>
        </w:rPr>
        <w:t xml:space="preserve"> 1</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Муниципальный заказчик Подпрограммы 1, с целью </w:t>
      </w:r>
      <w:proofErr w:type="gramStart"/>
      <w:r w:rsidRPr="00F13361">
        <w:rPr>
          <w:rFonts w:ascii="Arial" w:hAnsi="Arial" w:cs="Arial"/>
          <w:sz w:val="24"/>
          <w:szCs w:val="24"/>
        </w:rPr>
        <w:t>контроля за</w:t>
      </w:r>
      <w:proofErr w:type="gramEnd"/>
      <w:r w:rsidRPr="00F13361">
        <w:rPr>
          <w:rFonts w:ascii="Arial" w:hAnsi="Arial" w:cs="Arial"/>
          <w:sz w:val="24"/>
          <w:szCs w:val="24"/>
        </w:rPr>
        <w:t xml:space="preserve"> реализацией Подпрограммы 1, ежеквартально до 15 числа месяца, следующего за отчетным кварталом, формирует в подсистеме ГАСУ МО:</w:t>
      </w:r>
    </w:p>
    <w:p w:rsidR="00F13361" w:rsidRPr="00F13361" w:rsidRDefault="00D16722" w:rsidP="00F13361">
      <w:pPr>
        <w:pStyle w:val="ConsPlusNormal"/>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 xml:space="preserve">оперативный отчет о реализации мероприятий Подпрограммы 1 по форме согласно </w:t>
      </w:r>
      <w:hyperlink w:anchor="P1451" w:history="1">
        <w:r w:rsidR="00F13361" w:rsidRPr="00F13361">
          <w:rPr>
            <w:rFonts w:ascii="Arial" w:hAnsi="Arial" w:cs="Arial"/>
            <w:sz w:val="24"/>
            <w:szCs w:val="24"/>
          </w:rPr>
          <w:t xml:space="preserve">приложениям </w:t>
        </w:r>
        <w:r>
          <w:rPr>
            <w:rFonts w:ascii="Arial" w:hAnsi="Arial" w:cs="Arial"/>
            <w:sz w:val="24"/>
            <w:szCs w:val="24"/>
          </w:rPr>
          <w:t>№</w:t>
        </w:r>
        <w:r w:rsidR="00F13361" w:rsidRPr="00F13361">
          <w:rPr>
            <w:rFonts w:ascii="Arial" w:hAnsi="Arial" w:cs="Arial"/>
            <w:sz w:val="24"/>
            <w:szCs w:val="24"/>
          </w:rPr>
          <w:t xml:space="preserve"> 9</w:t>
        </w:r>
      </w:hyperlink>
      <w:r w:rsidR="00F13361" w:rsidRPr="00F13361">
        <w:rPr>
          <w:rFonts w:ascii="Arial" w:hAnsi="Arial" w:cs="Arial"/>
          <w:sz w:val="24"/>
          <w:szCs w:val="24"/>
        </w:rPr>
        <w:t xml:space="preserve"> и </w:t>
      </w:r>
      <w:hyperlink w:anchor="P1551" w:history="1">
        <w:r>
          <w:rPr>
            <w:rFonts w:ascii="Arial" w:hAnsi="Arial" w:cs="Arial"/>
            <w:sz w:val="24"/>
            <w:szCs w:val="24"/>
          </w:rPr>
          <w:t>№</w:t>
        </w:r>
        <w:r w:rsidR="00F13361" w:rsidRPr="00F13361">
          <w:rPr>
            <w:rFonts w:ascii="Arial" w:hAnsi="Arial" w:cs="Arial"/>
            <w:sz w:val="24"/>
            <w:szCs w:val="24"/>
          </w:rPr>
          <w:t xml:space="preserve"> 10</w:t>
        </w:r>
      </w:hyperlink>
      <w:r w:rsidR="00F13361" w:rsidRPr="00F13361">
        <w:rPr>
          <w:rFonts w:ascii="Arial" w:hAnsi="Arial" w:cs="Arial"/>
          <w:sz w:val="24"/>
          <w:szCs w:val="24"/>
        </w:rPr>
        <w:t xml:space="preserve"> к Порядку, который содержит:</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перечень выполненных мероприятий Подпрограммы 1 с указанием объемов, источников финансирования, результатов выполнения мероприятий и фактически достигнутых целевых значений показателей;</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анализ причин несвоевременного выполнения мероприятий;</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2) оперативный (годовой) </w:t>
      </w:r>
      <w:hyperlink w:anchor="P1662" w:history="1">
        <w:r w:rsidRPr="00F13361">
          <w:rPr>
            <w:rFonts w:ascii="Arial" w:hAnsi="Arial" w:cs="Arial"/>
            <w:sz w:val="24"/>
            <w:szCs w:val="24"/>
          </w:rPr>
          <w:t>отчет</w:t>
        </w:r>
      </w:hyperlink>
      <w:r w:rsidRPr="00F13361">
        <w:rPr>
          <w:rFonts w:ascii="Arial" w:hAnsi="Arial" w:cs="Arial"/>
          <w:sz w:val="24"/>
          <w:szCs w:val="24"/>
        </w:rPr>
        <w:t xml:space="preserve"> о выполнении Подпрограммы 1 по объектам строительства, реконструкции и капитального ремонта по</w:t>
      </w:r>
      <w:r w:rsidR="00D16722">
        <w:rPr>
          <w:rFonts w:ascii="Arial" w:hAnsi="Arial" w:cs="Arial"/>
          <w:sz w:val="24"/>
          <w:szCs w:val="24"/>
        </w:rPr>
        <w:t xml:space="preserve"> форме согласно приложению №</w:t>
      </w:r>
      <w:r w:rsidRPr="00F13361">
        <w:rPr>
          <w:rFonts w:ascii="Arial" w:hAnsi="Arial" w:cs="Arial"/>
          <w:sz w:val="24"/>
          <w:szCs w:val="24"/>
        </w:rPr>
        <w:t xml:space="preserve"> 11 к Порядку, который содержит:</w:t>
      </w:r>
    </w:p>
    <w:p w:rsidR="00F13361" w:rsidRPr="00F13361" w:rsidRDefault="00D16722" w:rsidP="00F13361">
      <w:pPr>
        <w:pStyle w:val="ConsPlusNormal"/>
        <w:jc w:val="both"/>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наименование объекта, адрес объекта, планируемые работы;</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перечень фактически выполненных работ с указанием объемов, источников финансирования;</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анализ причин невыполнения (несвоевременного выполнения) работ.</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Муниципальный заказчик ежегодно в срок до 1 марта года, следующего за отчетным, формирует в подсистеме ГАСУ МО годовой отчет о реализации Подпрограммы 1 для оценки эффективности реализации Подпрограммы 1.</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Раз в 3 года муниципальный заказчик формирует в подсистеме ГАСУ МО комплексный отчет о реализации мероприя</w:t>
      </w:r>
      <w:r w:rsidR="00D16722">
        <w:rPr>
          <w:rFonts w:ascii="Arial" w:hAnsi="Arial" w:cs="Arial"/>
          <w:sz w:val="24"/>
          <w:szCs w:val="24"/>
        </w:rPr>
        <w:t xml:space="preserve">тий Подпрограммы 1 не позднее </w:t>
      </w:r>
      <w:r w:rsidRPr="00F13361">
        <w:rPr>
          <w:rFonts w:ascii="Arial" w:hAnsi="Arial" w:cs="Arial"/>
          <w:sz w:val="24"/>
          <w:szCs w:val="24"/>
        </w:rPr>
        <w:t xml:space="preserve">1 апреля года, следующего </w:t>
      </w:r>
      <w:proofErr w:type="gramStart"/>
      <w:r w:rsidRPr="00F13361">
        <w:rPr>
          <w:rFonts w:ascii="Arial" w:hAnsi="Arial" w:cs="Arial"/>
          <w:sz w:val="24"/>
          <w:szCs w:val="24"/>
        </w:rPr>
        <w:t>за</w:t>
      </w:r>
      <w:proofErr w:type="gramEnd"/>
      <w:r w:rsidRPr="00F13361">
        <w:rPr>
          <w:rFonts w:ascii="Arial" w:hAnsi="Arial" w:cs="Arial"/>
          <w:sz w:val="24"/>
          <w:szCs w:val="24"/>
        </w:rPr>
        <w:t xml:space="preserve"> отчетным.</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Годовой и </w:t>
      </w:r>
      <w:proofErr w:type="gramStart"/>
      <w:r w:rsidRPr="00F13361">
        <w:rPr>
          <w:rFonts w:ascii="Arial" w:hAnsi="Arial" w:cs="Arial"/>
          <w:sz w:val="24"/>
          <w:szCs w:val="24"/>
        </w:rPr>
        <w:t>комплексный</w:t>
      </w:r>
      <w:proofErr w:type="gramEnd"/>
      <w:r w:rsidRPr="00F13361">
        <w:rPr>
          <w:rFonts w:ascii="Arial" w:hAnsi="Arial" w:cs="Arial"/>
          <w:sz w:val="24"/>
          <w:szCs w:val="24"/>
        </w:rPr>
        <w:t xml:space="preserve"> отчеты о реализации Подпрограммы 1 должны содержать:</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 аналитическую записку, в которой указываются:</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степень достижения запланированных результатов и намеченных целей Подпрограммы 1;</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lastRenderedPageBreak/>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w:t>
      </w:r>
      <w:r w:rsidR="00D16722">
        <w:rPr>
          <w:rFonts w:ascii="Arial" w:hAnsi="Arial" w:cs="Arial"/>
          <w:sz w:val="24"/>
          <w:szCs w:val="24"/>
        </w:rPr>
        <w:t>вались мероприятия Подпрограммы</w:t>
      </w:r>
      <w:r w:rsidRPr="00F13361">
        <w:rPr>
          <w:rFonts w:ascii="Arial" w:hAnsi="Arial" w:cs="Arial"/>
          <w:sz w:val="24"/>
          <w:szCs w:val="24"/>
        </w:rPr>
        <w:t xml:space="preserve"> 1;</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 таблицу, в которой указываются:</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данные об использовании средств бюджета Пушкинского муниципального района и средств иных привлекаемых для реализации Подпрограммы 1 источников по каждому меропри</w:t>
      </w:r>
      <w:r w:rsidR="00D16722">
        <w:rPr>
          <w:rFonts w:ascii="Arial" w:hAnsi="Arial" w:cs="Arial"/>
          <w:sz w:val="24"/>
          <w:szCs w:val="24"/>
        </w:rPr>
        <w:t xml:space="preserve">ятию и в целом по Подпрограмме </w:t>
      </w:r>
      <w:r w:rsidRPr="00F13361">
        <w:rPr>
          <w:rFonts w:ascii="Arial" w:hAnsi="Arial" w:cs="Arial"/>
          <w:sz w:val="24"/>
          <w:szCs w:val="24"/>
        </w:rPr>
        <w:t>1;</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по мероприятиям, не завершенным в утвержденные сроки, - причины их невыполнения и предложения по дальнейшей реализации.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По показателям, не достигшим запланированного уровня, приводятся причины невыполнения и предложения по их дальнейшему достижению.</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Годовой отчет о реализации Подпрограммы  1 представляется по формам согласно </w:t>
      </w:r>
      <w:hyperlink w:anchor="P1551" w:history="1">
        <w:r w:rsidRPr="00F13361">
          <w:rPr>
            <w:rFonts w:ascii="Arial" w:hAnsi="Arial" w:cs="Arial"/>
            <w:sz w:val="24"/>
            <w:szCs w:val="24"/>
          </w:rPr>
          <w:t xml:space="preserve">приложениям </w:t>
        </w:r>
        <w:r w:rsidR="00D16722">
          <w:rPr>
            <w:rFonts w:ascii="Arial" w:hAnsi="Arial" w:cs="Arial"/>
            <w:sz w:val="24"/>
            <w:szCs w:val="24"/>
          </w:rPr>
          <w:t>№</w:t>
        </w:r>
        <w:r w:rsidRPr="00F13361">
          <w:rPr>
            <w:rFonts w:ascii="Arial" w:hAnsi="Arial" w:cs="Arial"/>
            <w:sz w:val="24"/>
            <w:szCs w:val="24"/>
          </w:rPr>
          <w:t xml:space="preserve"> 10</w:t>
        </w:r>
      </w:hyperlink>
      <w:r w:rsidRPr="00F13361">
        <w:rPr>
          <w:rFonts w:ascii="Arial" w:hAnsi="Arial" w:cs="Arial"/>
          <w:sz w:val="24"/>
          <w:szCs w:val="24"/>
        </w:rPr>
        <w:t xml:space="preserve"> и </w:t>
      </w:r>
      <w:hyperlink w:anchor="P1729" w:history="1">
        <w:r w:rsidR="00D16722">
          <w:rPr>
            <w:rFonts w:ascii="Arial" w:hAnsi="Arial" w:cs="Arial"/>
            <w:sz w:val="24"/>
            <w:szCs w:val="24"/>
          </w:rPr>
          <w:t>№</w:t>
        </w:r>
        <w:r w:rsidRPr="00F13361">
          <w:rPr>
            <w:rFonts w:ascii="Arial" w:hAnsi="Arial" w:cs="Arial"/>
            <w:sz w:val="24"/>
            <w:szCs w:val="24"/>
          </w:rPr>
          <w:t xml:space="preserve"> 12</w:t>
        </w:r>
      </w:hyperlink>
      <w:r w:rsidR="00D16722">
        <w:rPr>
          <w:rFonts w:ascii="Arial" w:hAnsi="Arial" w:cs="Arial"/>
          <w:sz w:val="24"/>
          <w:szCs w:val="24"/>
        </w:rPr>
        <w:t xml:space="preserve"> к </w:t>
      </w:r>
      <w:r w:rsidRPr="00F13361">
        <w:rPr>
          <w:rFonts w:ascii="Arial" w:hAnsi="Arial" w:cs="Arial"/>
          <w:sz w:val="24"/>
          <w:szCs w:val="24"/>
        </w:rPr>
        <w:t>Порядку.</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Комплексный отчет о реализации Подпрограммы 1 представляется по формам согласно </w:t>
      </w:r>
      <w:hyperlink w:anchor="P1551" w:history="1">
        <w:r w:rsidRPr="00F13361">
          <w:rPr>
            <w:rFonts w:ascii="Arial" w:hAnsi="Arial" w:cs="Arial"/>
            <w:sz w:val="24"/>
            <w:szCs w:val="24"/>
          </w:rPr>
          <w:t xml:space="preserve">приложениям </w:t>
        </w:r>
        <w:r w:rsidR="00D16722">
          <w:rPr>
            <w:rFonts w:ascii="Arial" w:hAnsi="Arial" w:cs="Arial"/>
            <w:sz w:val="24"/>
            <w:szCs w:val="24"/>
          </w:rPr>
          <w:t>№</w:t>
        </w:r>
        <w:r w:rsidRPr="00F13361">
          <w:rPr>
            <w:rFonts w:ascii="Arial" w:hAnsi="Arial" w:cs="Arial"/>
            <w:sz w:val="24"/>
            <w:szCs w:val="24"/>
          </w:rPr>
          <w:t xml:space="preserve"> 10</w:t>
        </w:r>
      </w:hyperlink>
      <w:r w:rsidRPr="00F13361">
        <w:rPr>
          <w:rFonts w:ascii="Arial" w:hAnsi="Arial" w:cs="Arial"/>
          <w:sz w:val="24"/>
          <w:szCs w:val="24"/>
        </w:rPr>
        <w:t xml:space="preserve"> и </w:t>
      </w:r>
      <w:hyperlink w:anchor="P1815" w:history="1">
        <w:r w:rsidR="00D16722">
          <w:rPr>
            <w:rFonts w:ascii="Arial" w:hAnsi="Arial" w:cs="Arial"/>
            <w:sz w:val="24"/>
            <w:szCs w:val="24"/>
          </w:rPr>
          <w:t>№</w:t>
        </w:r>
        <w:r w:rsidRPr="00F13361">
          <w:rPr>
            <w:rFonts w:ascii="Arial" w:hAnsi="Arial" w:cs="Arial"/>
            <w:sz w:val="24"/>
            <w:szCs w:val="24"/>
          </w:rPr>
          <w:t xml:space="preserve"> 13</w:t>
        </w:r>
      </w:hyperlink>
      <w:r w:rsidRPr="00F13361">
        <w:rPr>
          <w:rFonts w:ascii="Arial" w:hAnsi="Arial" w:cs="Arial"/>
          <w:sz w:val="24"/>
          <w:szCs w:val="24"/>
        </w:rPr>
        <w:t xml:space="preserve"> к Порядку.</w:t>
      </w:r>
    </w:p>
    <w:p w:rsidR="00F13361" w:rsidRPr="00F13361" w:rsidRDefault="00F13361" w:rsidP="00F13361">
      <w:pPr>
        <w:jc w:val="both"/>
        <w:rPr>
          <w:rFonts w:ascii="Arial" w:hAnsi="Arial" w:cs="Arial"/>
          <w:sz w:val="24"/>
          <w:szCs w:val="24"/>
        </w:rPr>
        <w:sectPr w:rsidR="00F13361" w:rsidRPr="00F13361" w:rsidSect="00F13361">
          <w:pgSz w:w="11906" w:h="16838"/>
          <w:pgMar w:top="1134" w:right="567" w:bottom="1134" w:left="1134" w:header="709" w:footer="709" w:gutter="0"/>
          <w:cols w:space="708"/>
          <w:docGrid w:linePitch="360"/>
        </w:sectPr>
      </w:pPr>
    </w:p>
    <w:p w:rsidR="00F13361" w:rsidRPr="00F13361" w:rsidRDefault="00F13361" w:rsidP="00D16722">
      <w:pPr>
        <w:jc w:val="center"/>
        <w:rPr>
          <w:rFonts w:ascii="Arial" w:hAnsi="Arial" w:cs="Arial"/>
          <w:sz w:val="24"/>
          <w:szCs w:val="24"/>
        </w:rPr>
      </w:pPr>
    </w:p>
    <w:p w:rsidR="00F13361" w:rsidRPr="00F13361" w:rsidRDefault="00D16722" w:rsidP="00F13361">
      <w:pPr>
        <w:jc w:val="right"/>
        <w:rPr>
          <w:rFonts w:ascii="Arial" w:hAnsi="Arial" w:cs="Arial"/>
          <w:sz w:val="24"/>
          <w:szCs w:val="24"/>
        </w:rPr>
      </w:pPr>
      <w:r>
        <w:rPr>
          <w:rFonts w:ascii="Arial" w:hAnsi="Arial" w:cs="Arial"/>
          <w:sz w:val="24"/>
          <w:szCs w:val="24"/>
        </w:rPr>
        <w:t xml:space="preserve">Приложение №1 </w:t>
      </w:r>
      <w:r w:rsidR="00F13361" w:rsidRPr="00F13361">
        <w:rPr>
          <w:rFonts w:ascii="Arial" w:hAnsi="Arial" w:cs="Arial"/>
          <w:sz w:val="24"/>
          <w:szCs w:val="24"/>
        </w:rPr>
        <w:t>к Подпрограмме 1</w:t>
      </w:r>
    </w:p>
    <w:p w:rsidR="00F13361" w:rsidRPr="00F13361" w:rsidRDefault="00F13361" w:rsidP="00F13361">
      <w:pPr>
        <w:jc w:val="right"/>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Перечень мероприятий Подпрограммы 1</w:t>
      </w: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 xml:space="preserve"> «Комплексное освоение земельных участков в целях жилищного строительства и развития застроенных территорий» </w:t>
      </w:r>
    </w:p>
    <w:p w:rsidR="00F13361" w:rsidRPr="00F13361" w:rsidRDefault="00F13361" w:rsidP="00F13361">
      <w:pPr>
        <w:jc w:val="right"/>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3"/>
        <w:gridCol w:w="1947"/>
        <w:gridCol w:w="1483"/>
        <w:gridCol w:w="1865"/>
        <w:gridCol w:w="1865"/>
        <w:gridCol w:w="764"/>
        <w:gridCol w:w="677"/>
        <w:gridCol w:w="677"/>
        <w:gridCol w:w="677"/>
        <w:gridCol w:w="677"/>
        <w:gridCol w:w="677"/>
        <w:gridCol w:w="216"/>
        <w:gridCol w:w="1525"/>
        <w:gridCol w:w="1740"/>
      </w:tblGrid>
      <w:tr w:rsidR="00F13361" w:rsidRPr="00F13361" w:rsidTr="006D38F2">
        <w:trPr>
          <w:trHeight w:val="547"/>
        </w:trPr>
        <w:tc>
          <w:tcPr>
            <w:tcW w:w="152" w:type="pct"/>
            <w:vMerge w:val="restart"/>
            <w:vAlign w:val="center"/>
          </w:tcPr>
          <w:p w:rsidR="00F13361" w:rsidRPr="00F13361" w:rsidRDefault="00F13361" w:rsidP="00F13361">
            <w:pPr>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855" w:type="pct"/>
            <w:vMerge w:val="restart"/>
            <w:vAlign w:val="center"/>
          </w:tcPr>
          <w:p w:rsidR="00F13361" w:rsidRPr="00F13361" w:rsidRDefault="00F13361" w:rsidP="00F13361">
            <w:pPr>
              <w:rPr>
                <w:rFonts w:ascii="Arial" w:hAnsi="Arial" w:cs="Arial"/>
                <w:sz w:val="24"/>
                <w:szCs w:val="24"/>
              </w:rPr>
            </w:pPr>
            <w:r w:rsidRPr="00F13361">
              <w:rPr>
                <w:rFonts w:ascii="Arial" w:hAnsi="Arial" w:cs="Arial"/>
                <w:sz w:val="24"/>
                <w:szCs w:val="24"/>
              </w:rPr>
              <w:t xml:space="preserve">Мероприятия </w:t>
            </w:r>
          </w:p>
          <w:p w:rsidR="00F13361" w:rsidRPr="00F13361" w:rsidRDefault="00F13361" w:rsidP="00F13361">
            <w:pPr>
              <w:rPr>
                <w:rFonts w:ascii="Arial" w:hAnsi="Arial" w:cs="Arial"/>
                <w:sz w:val="24"/>
                <w:szCs w:val="24"/>
              </w:rPr>
            </w:pPr>
            <w:r w:rsidRPr="00F13361">
              <w:rPr>
                <w:rFonts w:ascii="Arial" w:hAnsi="Arial" w:cs="Arial"/>
                <w:sz w:val="24"/>
                <w:szCs w:val="24"/>
              </w:rPr>
              <w:t>по реализации</w:t>
            </w:r>
          </w:p>
          <w:p w:rsidR="00F13361" w:rsidRPr="00F13361" w:rsidRDefault="00F13361" w:rsidP="00F13361">
            <w:pPr>
              <w:rPr>
                <w:rFonts w:ascii="Arial" w:hAnsi="Arial" w:cs="Arial"/>
                <w:sz w:val="24"/>
                <w:szCs w:val="24"/>
              </w:rPr>
            </w:pPr>
            <w:r w:rsidRPr="00F13361">
              <w:rPr>
                <w:rFonts w:ascii="Arial" w:hAnsi="Arial" w:cs="Arial"/>
                <w:sz w:val="24"/>
                <w:szCs w:val="24"/>
              </w:rPr>
              <w:t xml:space="preserve">подпрограммы </w:t>
            </w:r>
          </w:p>
        </w:tc>
        <w:tc>
          <w:tcPr>
            <w:tcW w:w="310" w:type="pct"/>
            <w:vMerge w:val="restar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Сроки исполнения мероприятия</w:t>
            </w:r>
          </w:p>
        </w:tc>
        <w:tc>
          <w:tcPr>
            <w:tcW w:w="266" w:type="pct"/>
            <w:vMerge w:val="restar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Источники финансирования</w:t>
            </w:r>
          </w:p>
        </w:tc>
        <w:tc>
          <w:tcPr>
            <w:tcW w:w="365" w:type="pct"/>
            <w:vMerge w:val="restar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Объем финансирования в текущем финансовом году</w:t>
            </w:r>
          </w:p>
        </w:tc>
        <w:tc>
          <w:tcPr>
            <w:tcW w:w="354" w:type="pct"/>
            <w:vMerge w:val="restar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Всего</w:t>
            </w:r>
          </w:p>
          <w:p w:rsidR="00F13361" w:rsidRPr="00F13361" w:rsidRDefault="00F13361" w:rsidP="00F13361">
            <w:pPr>
              <w:jc w:val="center"/>
              <w:rPr>
                <w:rFonts w:ascii="Arial" w:hAnsi="Arial" w:cs="Arial"/>
                <w:sz w:val="24"/>
                <w:szCs w:val="24"/>
              </w:rPr>
            </w:pPr>
            <w:r w:rsidRPr="00F13361">
              <w:rPr>
                <w:rFonts w:ascii="Arial" w:hAnsi="Arial" w:cs="Arial"/>
                <w:sz w:val="24"/>
                <w:szCs w:val="24"/>
              </w:rPr>
              <w:t>(тыс. руб.)</w:t>
            </w:r>
          </w:p>
        </w:tc>
        <w:tc>
          <w:tcPr>
            <w:tcW w:w="1239" w:type="pct"/>
            <w:gridSpan w:val="5"/>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Объем</w:t>
            </w:r>
          </w:p>
          <w:p w:rsidR="00F13361" w:rsidRPr="00F13361" w:rsidRDefault="00F13361" w:rsidP="00F13361">
            <w:pPr>
              <w:jc w:val="center"/>
              <w:rPr>
                <w:rFonts w:ascii="Arial" w:hAnsi="Arial" w:cs="Arial"/>
                <w:sz w:val="24"/>
                <w:szCs w:val="24"/>
              </w:rPr>
            </w:pPr>
            <w:r w:rsidRPr="00F13361">
              <w:rPr>
                <w:rFonts w:ascii="Arial" w:hAnsi="Arial" w:cs="Arial"/>
                <w:sz w:val="24"/>
                <w:szCs w:val="24"/>
              </w:rPr>
              <w:t>финансирования</w:t>
            </w:r>
          </w:p>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по годам</w:t>
            </w:r>
          </w:p>
        </w:tc>
        <w:tc>
          <w:tcPr>
            <w:tcW w:w="497" w:type="pct"/>
            <w:gridSpan w:val="2"/>
            <w:vMerge w:val="restart"/>
            <w:vAlign w:val="center"/>
          </w:tcPr>
          <w:p w:rsidR="00F13361" w:rsidRPr="00F13361" w:rsidRDefault="00F13361" w:rsidP="00F13361">
            <w:pPr>
              <w:jc w:val="center"/>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подпрограммы</w:t>
            </w:r>
          </w:p>
        </w:tc>
        <w:tc>
          <w:tcPr>
            <w:tcW w:w="963" w:type="pct"/>
            <w:vMerge w:val="restar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Результаты выполнения мероприятий подпрограммы</w:t>
            </w:r>
          </w:p>
        </w:tc>
      </w:tr>
      <w:tr w:rsidR="00F13361" w:rsidRPr="00F13361" w:rsidTr="006D38F2">
        <w:trPr>
          <w:trHeight w:val="245"/>
        </w:trPr>
        <w:tc>
          <w:tcPr>
            <w:tcW w:w="152" w:type="pct"/>
            <w:vMerge/>
          </w:tcPr>
          <w:p w:rsidR="00F13361" w:rsidRPr="00F13361" w:rsidRDefault="00F13361" w:rsidP="00F13361">
            <w:pPr>
              <w:rPr>
                <w:rFonts w:ascii="Arial" w:hAnsi="Arial" w:cs="Arial"/>
                <w:sz w:val="24"/>
                <w:szCs w:val="24"/>
              </w:rPr>
            </w:pPr>
          </w:p>
        </w:tc>
        <w:tc>
          <w:tcPr>
            <w:tcW w:w="855" w:type="pct"/>
            <w:vMerge/>
          </w:tcPr>
          <w:p w:rsidR="00F13361" w:rsidRPr="00F13361" w:rsidRDefault="00F13361" w:rsidP="00F13361">
            <w:pPr>
              <w:rPr>
                <w:rFonts w:ascii="Arial" w:hAnsi="Arial" w:cs="Arial"/>
                <w:sz w:val="24"/>
                <w:szCs w:val="24"/>
              </w:rPr>
            </w:pPr>
          </w:p>
        </w:tc>
        <w:tc>
          <w:tcPr>
            <w:tcW w:w="310" w:type="pct"/>
            <w:vMerge/>
            <w:vAlign w:val="center"/>
          </w:tcPr>
          <w:p w:rsidR="00F13361" w:rsidRPr="00F13361" w:rsidRDefault="00F13361" w:rsidP="00F13361">
            <w:pPr>
              <w:jc w:val="center"/>
              <w:rPr>
                <w:rFonts w:ascii="Arial" w:hAnsi="Arial" w:cs="Arial"/>
                <w:sz w:val="24"/>
                <w:szCs w:val="24"/>
              </w:rPr>
            </w:pPr>
          </w:p>
        </w:tc>
        <w:tc>
          <w:tcPr>
            <w:tcW w:w="266" w:type="pct"/>
            <w:vMerge/>
            <w:vAlign w:val="center"/>
          </w:tcPr>
          <w:p w:rsidR="00F13361" w:rsidRPr="00F13361" w:rsidRDefault="00F13361" w:rsidP="00F13361">
            <w:pPr>
              <w:jc w:val="center"/>
              <w:rPr>
                <w:rFonts w:ascii="Arial" w:hAnsi="Arial" w:cs="Arial"/>
                <w:sz w:val="24"/>
                <w:szCs w:val="24"/>
              </w:rPr>
            </w:pPr>
          </w:p>
        </w:tc>
        <w:tc>
          <w:tcPr>
            <w:tcW w:w="365" w:type="pct"/>
            <w:vMerge/>
            <w:vAlign w:val="center"/>
          </w:tcPr>
          <w:p w:rsidR="00F13361" w:rsidRPr="00F13361" w:rsidRDefault="00F13361" w:rsidP="00F13361">
            <w:pPr>
              <w:jc w:val="center"/>
              <w:rPr>
                <w:rFonts w:ascii="Arial" w:hAnsi="Arial" w:cs="Arial"/>
                <w:sz w:val="24"/>
                <w:szCs w:val="24"/>
              </w:rPr>
            </w:pPr>
          </w:p>
        </w:tc>
        <w:tc>
          <w:tcPr>
            <w:tcW w:w="354" w:type="pct"/>
            <w:vMerge/>
            <w:vAlign w:val="center"/>
          </w:tcPr>
          <w:p w:rsidR="00F13361" w:rsidRPr="00F13361" w:rsidRDefault="00F13361" w:rsidP="00F13361">
            <w:pPr>
              <w:jc w:val="center"/>
              <w:rPr>
                <w:rFonts w:ascii="Arial" w:hAnsi="Arial" w:cs="Arial"/>
                <w:sz w:val="24"/>
                <w:szCs w:val="24"/>
              </w:rPr>
            </w:pPr>
          </w:p>
        </w:tc>
        <w:tc>
          <w:tcPr>
            <w:tcW w:w="266"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w:t>
            </w:r>
          </w:p>
        </w:tc>
        <w:tc>
          <w:tcPr>
            <w:tcW w:w="26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w:t>
            </w:r>
          </w:p>
        </w:tc>
        <w:tc>
          <w:tcPr>
            <w:tcW w:w="22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w:t>
            </w:r>
          </w:p>
        </w:tc>
        <w:tc>
          <w:tcPr>
            <w:tcW w:w="26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w:t>
            </w:r>
          </w:p>
        </w:tc>
        <w:tc>
          <w:tcPr>
            <w:tcW w:w="22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w:t>
            </w:r>
          </w:p>
        </w:tc>
        <w:tc>
          <w:tcPr>
            <w:tcW w:w="497" w:type="pct"/>
            <w:gridSpan w:val="2"/>
            <w:vMerge/>
            <w:vAlign w:val="center"/>
          </w:tcPr>
          <w:p w:rsidR="00F13361" w:rsidRPr="00F13361" w:rsidRDefault="00F13361" w:rsidP="00F13361">
            <w:pPr>
              <w:jc w:val="center"/>
              <w:rPr>
                <w:rFonts w:ascii="Arial" w:hAnsi="Arial" w:cs="Arial"/>
                <w:sz w:val="24"/>
                <w:szCs w:val="24"/>
              </w:rPr>
            </w:pPr>
          </w:p>
        </w:tc>
        <w:tc>
          <w:tcPr>
            <w:tcW w:w="963" w:type="pct"/>
            <w:vMerge/>
            <w:vAlign w:val="center"/>
          </w:tcPr>
          <w:p w:rsidR="00F13361" w:rsidRPr="00F13361" w:rsidRDefault="00F13361" w:rsidP="00F13361">
            <w:pPr>
              <w:jc w:val="center"/>
              <w:rPr>
                <w:rFonts w:ascii="Arial" w:hAnsi="Arial" w:cs="Arial"/>
                <w:sz w:val="24"/>
                <w:szCs w:val="24"/>
              </w:rPr>
            </w:pPr>
          </w:p>
        </w:tc>
      </w:tr>
      <w:tr w:rsidR="00F13361" w:rsidRPr="00F13361" w:rsidTr="006D38F2">
        <w:trPr>
          <w:trHeight w:val="245"/>
        </w:trPr>
        <w:tc>
          <w:tcPr>
            <w:tcW w:w="152"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85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310"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266"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w:t>
            </w:r>
          </w:p>
        </w:tc>
        <w:tc>
          <w:tcPr>
            <w:tcW w:w="36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354"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w:t>
            </w:r>
          </w:p>
        </w:tc>
        <w:tc>
          <w:tcPr>
            <w:tcW w:w="266"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7</w:t>
            </w:r>
          </w:p>
        </w:tc>
        <w:tc>
          <w:tcPr>
            <w:tcW w:w="26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w:t>
            </w:r>
          </w:p>
        </w:tc>
        <w:tc>
          <w:tcPr>
            <w:tcW w:w="22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9</w:t>
            </w:r>
          </w:p>
        </w:tc>
        <w:tc>
          <w:tcPr>
            <w:tcW w:w="26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22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11</w:t>
            </w:r>
          </w:p>
        </w:tc>
        <w:tc>
          <w:tcPr>
            <w:tcW w:w="497" w:type="pct"/>
            <w:gridSpan w:val="2"/>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12</w:t>
            </w:r>
          </w:p>
        </w:tc>
        <w:tc>
          <w:tcPr>
            <w:tcW w:w="963"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13</w:t>
            </w:r>
          </w:p>
        </w:tc>
      </w:tr>
      <w:tr w:rsidR="00F13361" w:rsidRPr="00F13361" w:rsidTr="006D38F2">
        <w:trPr>
          <w:trHeight w:val="293"/>
        </w:trPr>
        <w:tc>
          <w:tcPr>
            <w:tcW w:w="5000" w:type="pct"/>
            <w:gridSpan w:val="14"/>
          </w:tcPr>
          <w:p w:rsidR="00F13361" w:rsidRPr="00F13361" w:rsidRDefault="006D38F2" w:rsidP="00F13361">
            <w:pPr>
              <w:rPr>
                <w:rFonts w:ascii="Arial" w:hAnsi="Arial" w:cs="Arial"/>
                <w:sz w:val="24"/>
                <w:szCs w:val="24"/>
              </w:rPr>
            </w:pPr>
            <w:r>
              <w:rPr>
                <w:rFonts w:ascii="Arial" w:hAnsi="Arial" w:cs="Arial"/>
                <w:sz w:val="24"/>
                <w:szCs w:val="24"/>
              </w:rPr>
              <w:t xml:space="preserve">Задача 1: </w:t>
            </w:r>
            <w:r w:rsidR="00F13361" w:rsidRPr="00F13361">
              <w:rPr>
                <w:rFonts w:ascii="Arial" w:hAnsi="Arial" w:cs="Arial"/>
                <w:sz w:val="24"/>
                <w:szCs w:val="24"/>
              </w:rPr>
              <w:t>Повышение уровня обеспеченности населения Пушкинского муниципального района жильем</w:t>
            </w:r>
          </w:p>
        </w:tc>
      </w:tr>
      <w:tr w:rsidR="00F13361" w:rsidRPr="00F13361" w:rsidTr="006D38F2">
        <w:trPr>
          <w:trHeight w:val="802"/>
        </w:trPr>
        <w:tc>
          <w:tcPr>
            <w:tcW w:w="152"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1</w:t>
            </w:r>
          </w:p>
        </w:tc>
        <w:tc>
          <w:tcPr>
            <w:tcW w:w="855" w:type="pct"/>
          </w:tcPr>
          <w:p w:rsidR="00F13361" w:rsidRPr="00F13361" w:rsidRDefault="00F13361" w:rsidP="00F13361">
            <w:pPr>
              <w:rPr>
                <w:rFonts w:ascii="Arial" w:hAnsi="Arial" w:cs="Arial"/>
                <w:sz w:val="24"/>
                <w:szCs w:val="24"/>
              </w:rPr>
            </w:pPr>
            <w:r w:rsidRPr="00F13361">
              <w:rPr>
                <w:rFonts w:ascii="Arial" w:hAnsi="Arial" w:cs="Arial"/>
                <w:sz w:val="24"/>
                <w:szCs w:val="24"/>
              </w:rPr>
              <w:t>Основное мероприятие.</w:t>
            </w:r>
          </w:p>
          <w:p w:rsidR="00F13361" w:rsidRPr="00F13361" w:rsidRDefault="00F13361" w:rsidP="00F13361">
            <w:pPr>
              <w:rPr>
                <w:rFonts w:ascii="Arial" w:hAnsi="Arial" w:cs="Arial"/>
                <w:sz w:val="24"/>
                <w:szCs w:val="24"/>
              </w:rPr>
            </w:pPr>
            <w:r w:rsidRPr="00F13361">
              <w:rPr>
                <w:rFonts w:ascii="Arial" w:hAnsi="Arial" w:cs="Arial"/>
                <w:sz w:val="24"/>
                <w:szCs w:val="24"/>
              </w:rPr>
              <w:t>Создание условий для развития рынка доступного жилья, развития жилищного строительства, в том числе строительство жилья экономического класса, включая малоэтажное строительство.</w:t>
            </w:r>
          </w:p>
        </w:tc>
        <w:tc>
          <w:tcPr>
            <w:tcW w:w="310"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  </w:t>
            </w:r>
          </w:p>
          <w:p w:rsidR="00F13361" w:rsidRPr="00F13361" w:rsidRDefault="00F13361" w:rsidP="00F13361">
            <w:pPr>
              <w:rPr>
                <w:rFonts w:ascii="Arial" w:hAnsi="Arial" w:cs="Arial"/>
                <w:sz w:val="24"/>
                <w:szCs w:val="24"/>
              </w:rPr>
            </w:pPr>
            <w:r w:rsidRPr="00F13361">
              <w:rPr>
                <w:rFonts w:ascii="Arial" w:hAnsi="Arial" w:cs="Arial"/>
                <w:sz w:val="24"/>
                <w:szCs w:val="24"/>
              </w:rPr>
              <w:t xml:space="preserve"> 2017-2021</w:t>
            </w:r>
          </w:p>
        </w:tc>
        <w:tc>
          <w:tcPr>
            <w:tcW w:w="266" w:type="pct"/>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w:t>
            </w:r>
          </w:p>
        </w:tc>
        <w:tc>
          <w:tcPr>
            <w:tcW w:w="365" w:type="pct"/>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354" w:type="pct"/>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1249" w:type="pct"/>
            <w:gridSpan w:val="6"/>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В пределах средств, предусмотренных на основную деятельность исполнителей</w:t>
            </w:r>
          </w:p>
        </w:tc>
        <w:tc>
          <w:tcPr>
            <w:tcW w:w="487" w:type="pc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МКУ «УКС»</w:t>
            </w:r>
          </w:p>
        </w:tc>
        <w:tc>
          <w:tcPr>
            <w:tcW w:w="963" w:type="pc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Обеспечение населения жильем, в том числе  экономического  класса, включая малоэтажное строительство</w:t>
            </w:r>
          </w:p>
        </w:tc>
      </w:tr>
      <w:tr w:rsidR="00F13361" w:rsidRPr="00F13361" w:rsidTr="006D38F2">
        <w:trPr>
          <w:trHeight w:val="966"/>
        </w:trPr>
        <w:tc>
          <w:tcPr>
            <w:tcW w:w="152"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lastRenderedPageBreak/>
              <w:t>1.1.</w:t>
            </w:r>
          </w:p>
        </w:tc>
        <w:tc>
          <w:tcPr>
            <w:tcW w:w="855" w:type="pct"/>
          </w:tcPr>
          <w:p w:rsidR="00F13361" w:rsidRPr="00F13361" w:rsidRDefault="00F13361" w:rsidP="00F13361">
            <w:pPr>
              <w:rPr>
                <w:rFonts w:ascii="Arial" w:hAnsi="Arial" w:cs="Arial"/>
                <w:sz w:val="24"/>
                <w:szCs w:val="24"/>
              </w:rPr>
            </w:pPr>
            <w:r w:rsidRPr="00F13361">
              <w:rPr>
                <w:rFonts w:ascii="Arial" w:hAnsi="Arial" w:cs="Arial"/>
                <w:sz w:val="24"/>
                <w:szCs w:val="24"/>
              </w:rPr>
              <w:t>Мониторинг ввода жилья, в том числе экономического класса за счет внебюджетных источников финансирования*</w:t>
            </w:r>
          </w:p>
        </w:tc>
        <w:tc>
          <w:tcPr>
            <w:tcW w:w="310"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2017-2021</w:t>
            </w:r>
          </w:p>
        </w:tc>
        <w:tc>
          <w:tcPr>
            <w:tcW w:w="266" w:type="pct"/>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w:t>
            </w:r>
          </w:p>
        </w:tc>
        <w:tc>
          <w:tcPr>
            <w:tcW w:w="36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354"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1249" w:type="pct"/>
            <w:gridSpan w:val="6"/>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В пределах средств, предусмотренных на основную деятельность исполнителей</w:t>
            </w:r>
          </w:p>
        </w:tc>
        <w:tc>
          <w:tcPr>
            <w:tcW w:w="487" w:type="pc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МКУ «УКС»</w:t>
            </w:r>
          </w:p>
        </w:tc>
        <w:tc>
          <w:tcPr>
            <w:tcW w:w="963" w:type="pct"/>
          </w:tcPr>
          <w:p w:rsidR="00F13361" w:rsidRPr="00F13361" w:rsidRDefault="00F13361" w:rsidP="00F13361">
            <w:pPr>
              <w:rPr>
                <w:rFonts w:ascii="Arial" w:hAnsi="Arial" w:cs="Arial"/>
                <w:sz w:val="24"/>
                <w:szCs w:val="24"/>
              </w:rPr>
            </w:pPr>
            <w:r w:rsidRPr="00F13361">
              <w:rPr>
                <w:rFonts w:ascii="Arial" w:hAnsi="Arial" w:cs="Arial"/>
                <w:sz w:val="24"/>
                <w:szCs w:val="24"/>
              </w:rPr>
              <w:t>Обеспечение населения жильем, в том числе  экономического  класса, включая малоэтажное строительство</w:t>
            </w:r>
          </w:p>
        </w:tc>
      </w:tr>
      <w:tr w:rsidR="00F13361" w:rsidRPr="00F13361" w:rsidTr="006D38F2">
        <w:trPr>
          <w:trHeight w:val="1102"/>
        </w:trPr>
        <w:tc>
          <w:tcPr>
            <w:tcW w:w="152"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1.2.</w:t>
            </w:r>
          </w:p>
        </w:tc>
        <w:tc>
          <w:tcPr>
            <w:tcW w:w="855" w:type="pct"/>
          </w:tcPr>
          <w:p w:rsidR="00F13361" w:rsidRPr="00F13361" w:rsidRDefault="00F13361" w:rsidP="00F13361">
            <w:pPr>
              <w:rPr>
                <w:rFonts w:ascii="Arial" w:hAnsi="Arial" w:cs="Arial"/>
                <w:sz w:val="24"/>
                <w:szCs w:val="24"/>
              </w:rPr>
            </w:pPr>
            <w:r w:rsidRPr="00F13361">
              <w:rPr>
                <w:rFonts w:ascii="Arial" w:hAnsi="Arial" w:cs="Arial"/>
                <w:sz w:val="24"/>
                <w:szCs w:val="24"/>
              </w:rPr>
              <w:t>Создание нормативных правовых и организационных условий для массового строительства жилья, в том числе экономического класса</w:t>
            </w:r>
          </w:p>
        </w:tc>
        <w:tc>
          <w:tcPr>
            <w:tcW w:w="310"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2017-2021</w:t>
            </w:r>
          </w:p>
        </w:tc>
        <w:tc>
          <w:tcPr>
            <w:tcW w:w="266" w:type="pct"/>
          </w:tcPr>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w:t>
            </w:r>
          </w:p>
        </w:tc>
        <w:tc>
          <w:tcPr>
            <w:tcW w:w="365"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354"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0,00</w:t>
            </w:r>
          </w:p>
        </w:tc>
        <w:tc>
          <w:tcPr>
            <w:tcW w:w="1249" w:type="pct"/>
            <w:gridSpan w:val="6"/>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В пределах средств, предусмотренных на основную деятельность исполнителей</w:t>
            </w:r>
          </w:p>
        </w:tc>
        <w:tc>
          <w:tcPr>
            <w:tcW w:w="487" w:type="pc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МКУ «УКС»</w:t>
            </w:r>
          </w:p>
        </w:tc>
        <w:tc>
          <w:tcPr>
            <w:tcW w:w="963" w:type="pct"/>
          </w:tcPr>
          <w:p w:rsidR="00F13361" w:rsidRPr="00F13361" w:rsidRDefault="00F13361" w:rsidP="00F13361">
            <w:pPr>
              <w:rPr>
                <w:rFonts w:ascii="Arial" w:hAnsi="Arial" w:cs="Arial"/>
                <w:sz w:val="24"/>
                <w:szCs w:val="24"/>
              </w:rPr>
            </w:pPr>
            <w:r w:rsidRPr="00F13361">
              <w:rPr>
                <w:rFonts w:ascii="Arial" w:hAnsi="Arial" w:cs="Arial"/>
                <w:sz w:val="24"/>
                <w:szCs w:val="24"/>
              </w:rPr>
              <w:t>Обеспечение населения жильем, в том числе  экономического  класса, включая малоэтажное строительство</w:t>
            </w:r>
          </w:p>
        </w:tc>
      </w:tr>
      <w:tr w:rsidR="00F13361" w:rsidRPr="00F13361" w:rsidTr="006D38F2">
        <w:trPr>
          <w:trHeight w:val="329"/>
        </w:trPr>
        <w:tc>
          <w:tcPr>
            <w:tcW w:w="5000" w:type="pct"/>
            <w:gridSpan w:val="14"/>
          </w:tcPr>
          <w:p w:rsidR="00F13361" w:rsidRPr="00F13361" w:rsidRDefault="00F13361" w:rsidP="00F13361">
            <w:pPr>
              <w:rPr>
                <w:rFonts w:ascii="Arial" w:hAnsi="Arial" w:cs="Arial"/>
                <w:sz w:val="24"/>
                <w:szCs w:val="24"/>
              </w:rPr>
            </w:pPr>
            <w:r w:rsidRPr="00F13361">
              <w:rPr>
                <w:rFonts w:ascii="Arial" w:hAnsi="Arial" w:cs="Arial"/>
                <w:sz w:val="24"/>
                <w:szCs w:val="24"/>
              </w:rPr>
              <w:t>Задача 2:  Защита прав граждан на жилище</w:t>
            </w:r>
          </w:p>
        </w:tc>
      </w:tr>
      <w:tr w:rsidR="00F13361" w:rsidRPr="00F13361" w:rsidTr="006D38F2">
        <w:trPr>
          <w:trHeight w:val="754"/>
        </w:trPr>
        <w:tc>
          <w:tcPr>
            <w:tcW w:w="152"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1</w:t>
            </w:r>
          </w:p>
        </w:tc>
        <w:tc>
          <w:tcPr>
            <w:tcW w:w="855" w:type="pct"/>
          </w:tcPr>
          <w:p w:rsidR="00F13361" w:rsidRPr="00F13361" w:rsidRDefault="00F13361" w:rsidP="00F13361">
            <w:pPr>
              <w:rPr>
                <w:rFonts w:ascii="Arial" w:hAnsi="Arial" w:cs="Arial"/>
                <w:sz w:val="24"/>
                <w:szCs w:val="24"/>
              </w:rPr>
            </w:pPr>
            <w:r w:rsidRPr="00F13361">
              <w:rPr>
                <w:rFonts w:ascii="Arial" w:hAnsi="Arial" w:cs="Arial"/>
                <w:sz w:val="24"/>
                <w:szCs w:val="24"/>
              </w:rPr>
              <w:t>Основное мероприятие.</w:t>
            </w:r>
          </w:p>
          <w:p w:rsidR="00F13361" w:rsidRPr="00F13361" w:rsidRDefault="00F13361" w:rsidP="00F13361">
            <w:pPr>
              <w:rPr>
                <w:rFonts w:ascii="Arial" w:hAnsi="Arial" w:cs="Arial"/>
                <w:sz w:val="24"/>
                <w:szCs w:val="24"/>
              </w:rPr>
            </w:pPr>
            <w:r w:rsidRPr="00F13361">
              <w:rPr>
                <w:rFonts w:ascii="Arial" w:hAnsi="Arial" w:cs="Arial"/>
                <w:sz w:val="24"/>
                <w:szCs w:val="24"/>
              </w:rPr>
              <w:t>Обеспечение защиты прав граждан на жилище</w:t>
            </w:r>
          </w:p>
        </w:tc>
        <w:tc>
          <w:tcPr>
            <w:tcW w:w="310"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 </w:t>
            </w:r>
          </w:p>
          <w:p w:rsidR="00F13361" w:rsidRPr="00F13361" w:rsidRDefault="00F13361" w:rsidP="00F13361">
            <w:pPr>
              <w:rPr>
                <w:rFonts w:ascii="Arial" w:hAnsi="Arial" w:cs="Arial"/>
                <w:sz w:val="24"/>
                <w:szCs w:val="24"/>
              </w:rPr>
            </w:pPr>
            <w:r w:rsidRPr="00F13361">
              <w:rPr>
                <w:rFonts w:ascii="Arial" w:hAnsi="Arial" w:cs="Arial"/>
                <w:sz w:val="24"/>
                <w:szCs w:val="24"/>
              </w:rPr>
              <w:t>2017-2021</w:t>
            </w:r>
          </w:p>
        </w:tc>
        <w:tc>
          <w:tcPr>
            <w:tcW w:w="266"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w:t>
            </w:r>
          </w:p>
        </w:tc>
        <w:tc>
          <w:tcPr>
            <w:tcW w:w="365"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w:t>
            </w:r>
          </w:p>
        </w:tc>
        <w:tc>
          <w:tcPr>
            <w:tcW w:w="354"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w:t>
            </w:r>
          </w:p>
        </w:tc>
        <w:tc>
          <w:tcPr>
            <w:tcW w:w="1249" w:type="pct"/>
            <w:gridSpan w:val="6"/>
          </w:tcPr>
          <w:p w:rsidR="00F13361" w:rsidRPr="00F13361" w:rsidRDefault="00F13361" w:rsidP="00F13361">
            <w:pPr>
              <w:rPr>
                <w:rFonts w:ascii="Arial" w:hAnsi="Arial" w:cs="Arial"/>
                <w:sz w:val="24"/>
                <w:szCs w:val="24"/>
              </w:rPr>
            </w:pPr>
            <w:r w:rsidRPr="00F13361">
              <w:rPr>
                <w:rFonts w:ascii="Arial" w:hAnsi="Arial" w:cs="Arial"/>
                <w:sz w:val="24"/>
                <w:szCs w:val="24"/>
              </w:rPr>
              <w:t>В пределах средств, предусмотренных на основную деятельность исполнителей</w:t>
            </w:r>
          </w:p>
        </w:tc>
        <w:tc>
          <w:tcPr>
            <w:tcW w:w="487" w:type="pct"/>
          </w:tcPr>
          <w:p w:rsidR="00F13361" w:rsidRPr="00F13361" w:rsidRDefault="00F13361" w:rsidP="00F13361">
            <w:pPr>
              <w:rPr>
                <w:rFonts w:ascii="Arial" w:hAnsi="Arial" w:cs="Arial"/>
                <w:sz w:val="24"/>
                <w:szCs w:val="24"/>
              </w:rPr>
            </w:pPr>
            <w:r w:rsidRPr="00F13361">
              <w:rPr>
                <w:rFonts w:ascii="Arial" w:hAnsi="Arial" w:cs="Arial"/>
                <w:sz w:val="24"/>
                <w:szCs w:val="24"/>
              </w:rPr>
              <w:t>МКУ «УКС»</w:t>
            </w:r>
          </w:p>
        </w:tc>
        <w:tc>
          <w:tcPr>
            <w:tcW w:w="963" w:type="pct"/>
          </w:tcPr>
          <w:p w:rsidR="00F13361" w:rsidRPr="00F13361" w:rsidRDefault="00F13361" w:rsidP="00F13361">
            <w:pPr>
              <w:rPr>
                <w:rFonts w:ascii="Arial" w:hAnsi="Arial" w:cs="Arial"/>
                <w:sz w:val="24"/>
                <w:szCs w:val="24"/>
              </w:rPr>
            </w:pPr>
            <w:r w:rsidRPr="00F13361">
              <w:rPr>
                <w:rFonts w:ascii="Arial" w:hAnsi="Arial" w:cs="Arial"/>
                <w:sz w:val="24"/>
                <w:szCs w:val="24"/>
              </w:rPr>
              <w:t>Уменьшение количества проблемных объектов,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xml:space="preserve"> </w:t>
            </w:r>
          </w:p>
        </w:tc>
      </w:tr>
      <w:tr w:rsidR="00F13361" w:rsidRPr="00F13361" w:rsidTr="006D38F2">
        <w:trPr>
          <w:trHeight w:val="980"/>
        </w:trPr>
        <w:tc>
          <w:tcPr>
            <w:tcW w:w="152"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1.1.</w:t>
            </w:r>
          </w:p>
        </w:tc>
        <w:tc>
          <w:tcPr>
            <w:tcW w:w="855"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Реализация выработанных механизмов по обеспечению </w:t>
            </w:r>
            <w:r w:rsidRPr="00F13361">
              <w:rPr>
                <w:rFonts w:ascii="Arial" w:hAnsi="Arial" w:cs="Arial"/>
                <w:sz w:val="24"/>
                <w:szCs w:val="24"/>
              </w:rPr>
              <w:lastRenderedPageBreak/>
              <w:t>прав пострадавших граждан-</w:t>
            </w:r>
            <w:proofErr w:type="spellStart"/>
            <w:r w:rsidRPr="00F13361">
              <w:rPr>
                <w:rFonts w:ascii="Arial" w:hAnsi="Arial" w:cs="Arial"/>
                <w:sz w:val="24"/>
                <w:szCs w:val="24"/>
              </w:rPr>
              <w:t>соинвесторов</w:t>
            </w:r>
            <w:proofErr w:type="spellEnd"/>
          </w:p>
        </w:tc>
        <w:tc>
          <w:tcPr>
            <w:tcW w:w="310" w:type="pc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2017-  2021</w:t>
            </w:r>
          </w:p>
        </w:tc>
        <w:tc>
          <w:tcPr>
            <w:tcW w:w="266"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w:t>
            </w:r>
          </w:p>
        </w:tc>
        <w:tc>
          <w:tcPr>
            <w:tcW w:w="365"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w:t>
            </w:r>
          </w:p>
        </w:tc>
        <w:tc>
          <w:tcPr>
            <w:tcW w:w="354"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w:t>
            </w:r>
          </w:p>
        </w:tc>
        <w:tc>
          <w:tcPr>
            <w:tcW w:w="1249" w:type="pct"/>
            <w:gridSpan w:val="6"/>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 xml:space="preserve">В пределах средств, предусмотренных на основную деятельность </w:t>
            </w:r>
            <w:r w:rsidRPr="00F13361">
              <w:rPr>
                <w:rFonts w:ascii="Arial" w:hAnsi="Arial" w:cs="Arial"/>
                <w:sz w:val="24"/>
                <w:szCs w:val="24"/>
              </w:rPr>
              <w:lastRenderedPageBreak/>
              <w:t>исполнителей</w:t>
            </w:r>
          </w:p>
        </w:tc>
        <w:tc>
          <w:tcPr>
            <w:tcW w:w="487" w:type="pct"/>
          </w:tcPr>
          <w:p w:rsidR="00F13361" w:rsidRPr="00F13361" w:rsidRDefault="00F13361" w:rsidP="00F13361">
            <w:pPr>
              <w:rPr>
                <w:rFonts w:ascii="Arial" w:hAnsi="Arial" w:cs="Arial"/>
                <w:sz w:val="24"/>
                <w:szCs w:val="24"/>
              </w:rPr>
            </w:pPr>
            <w:r w:rsidRPr="00F13361">
              <w:rPr>
                <w:rFonts w:ascii="Arial" w:hAnsi="Arial" w:cs="Arial"/>
                <w:sz w:val="24"/>
                <w:szCs w:val="24"/>
              </w:rPr>
              <w:lastRenderedPageBreak/>
              <w:t>МКУ «УКС»</w:t>
            </w:r>
          </w:p>
        </w:tc>
        <w:tc>
          <w:tcPr>
            <w:tcW w:w="963"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Уменьшение количества проблемных объектов, </w:t>
            </w:r>
            <w:r w:rsidRPr="00F13361">
              <w:rPr>
                <w:rFonts w:ascii="Arial" w:hAnsi="Arial" w:cs="Arial"/>
                <w:sz w:val="24"/>
                <w:szCs w:val="24"/>
              </w:rPr>
              <w:lastRenderedPageBreak/>
              <w:t>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xml:space="preserve"> </w:t>
            </w:r>
          </w:p>
        </w:tc>
      </w:tr>
      <w:tr w:rsidR="00F13361" w:rsidRPr="00F13361" w:rsidTr="006D38F2">
        <w:trPr>
          <w:trHeight w:val="980"/>
        </w:trPr>
        <w:tc>
          <w:tcPr>
            <w:tcW w:w="152"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1.2.</w:t>
            </w:r>
          </w:p>
        </w:tc>
        <w:tc>
          <w:tcPr>
            <w:tcW w:w="855" w:type="pct"/>
          </w:tcPr>
          <w:p w:rsidR="00F13361" w:rsidRPr="00F13361" w:rsidRDefault="00F13361" w:rsidP="00F13361">
            <w:pPr>
              <w:rPr>
                <w:rFonts w:ascii="Arial" w:hAnsi="Arial" w:cs="Arial"/>
                <w:sz w:val="24"/>
                <w:szCs w:val="24"/>
              </w:rPr>
            </w:pPr>
            <w:r w:rsidRPr="00F13361">
              <w:rPr>
                <w:rFonts w:ascii="Arial" w:hAnsi="Arial" w:cs="Arial"/>
                <w:sz w:val="24"/>
                <w:szCs w:val="24"/>
              </w:rPr>
              <w:t>Разработка механизмов по обеспечению прав пострадавших граждан-</w:t>
            </w:r>
            <w:proofErr w:type="spellStart"/>
            <w:r w:rsidRPr="00F13361">
              <w:rPr>
                <w:rFonts w:ascii="Arial" w:hAnsi="Arial" w:cs="Arial"/>
                <w:sz w:val="24"/>
                <w:szCs w:val="24"/>
              </w:rPr>
              <w:t>соинвесторов</w:t>
            </w:r>
            <w:proofErr w:type="spellEnd"/>
          </w:p>
        </w:tc>
        <w:tc>
          <w:tcPr>
            <w:tcW w:w="310" w:type="pct"/>
          </w:tcPr>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2017-2021</w:t>
            </w:r>
          </w:p>
        </w:tc>
        <w:tc>
          <w:tcPr>
            <w:tcW w:w="266"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w:t>
            </w:r>
          </w:p>
        </w:tc>
        <w:tc>
          <w:tcPr>
            <w:tcW w:w="365"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w:t>
            </w:r>
          </w:p>
        </w:tc>
        <w:tc>
          <w:tcPr>
            <w:tcW w:w="354" w:type="pct"/>
          </w:tcPr>
          <w:p w:rsidR="00F13361" w:rsidRPr="00F13361" w:rsidRDefault="00F13361" w:rsidP="00F13361">
            <w:pPr>
              <w:contextualSpacing/>
              <w:jc w:val="center"/>
              <w:rPr>
                <w:rFonts w:ascii="Arial" w:hAnsi="Arial" w:cs="Arial"/>
                <w:sz w:val="24"/>
                <w:szCs w:val="24"/>
              </w:rPr>
            </w:pP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w:t>
            </w:r>
          </w:p>
        </w:tc>
        <w:tc>
          <w:tcPr>
            <w:tcW w:w="1249" w:type="pct"/>
            <w:gridSpan w:val="6"/>
          </w:tcPr>
          <w:p w:rsidR="00F13361" w:rsidRPr="00F13361" w:rsidRDefault="00F13361" w:rsidP="00F13361">
            <w:pPr>
              <w:rPr>
                <w:rFonts w:ascii="Arial" w:hAnsi="Arial" w:cs="Arial"/>
                <w:sz w:val="24"/>
                <w:szCs w:val="24"/>
              </w:rPr>
            </w:pPr>
            <w:r w:rsidRPr="00F13361">
              <w:rPr>
                <w:rFonts w:ascii="Arial" w:hAnsi="Arial" w:cs="Arial"/>
                <w:sz w:val="24"/>
                <w:szCs w:val="24"/>
              </w:rPr>
              <w:t>В пределах средств, предусмотренных на основную деятельность исполнителей</w:t>
            </w:r>
          </w:p>
        </w:tc>
        <w:tc>
          <w:tcPr>
            <w:tcW w:w="487" w:type="pct"/>
          </w:tcPr>
          <w:p w:rsidR="00F13361" w:rsidRPr="00F13361" w:rsidRDefault="00F13361" w:rsidP="00F13361">
            <w:pPr>
              <w:rPr>
                <w:rFonts w:ascii="Arial" w:hAnsi="Arial" w:cs="Arial"/>
                <w:sz w:val="24"/>
                <w:szCs w:val="24"/>
              </w:rPr>
            </w:pPr>
            <w:r w:rsidRPr="00F13361">
              <w:rPr>
                <w:rFonts w:ascii="Arial" w:hAnsi="Arial" w:cs="Arial"/>
                <w:sz w:val="24"/>
                <w:szCs w:val="24"/>
              </w:rPr>
              <w:t>МКУ «УКС»</w:t>
            </w:r>
          </w:p>
        </w:tc>
        <w:tc>
          <w:tcPr>
            <w:tcW w:w="963" w:type="pct"/>
          </w:tcPr>
          <w:p w:rsidR="00F13361" w:rsidRPr="00F13361" w:rsidRDefault="00F13361" w:rsidP="00F13361">
            <w:pPr>
              <w:rPr>
                <w:rFonts w:ascii="Arial" w:hAnsi="Arial" w:cs="Arial"/>
                <w:sz w:val="24"/>
                <w:szCs w:val="24"/>
              </w:rPr>
            </w:pPr>
            <w:r w:rsidRPr="00F13361">
              <w:rPr>
                <w:rFonts w:ascii="Arial" w:hAnsi="Arial" w:cs="Arial"/>
                <w:sz w:val="24"/>
                <w:szCs w:val="24"/>
              </w:rPr>
              <w:t>Уменьшение количества проблемных объектов, пострадавших граждан-</w:t>
            </w:r>
            <w:proofErr w:type="spellStart"/>
            <w:r w:rsidRPr="00F13361">
              <w:rPr>
                <w:rFonts w:ascii="Arial" w:hAnsi="Arial" w:cs="Arial"/>
                <w:sz w:val="24"/>
                <w:szCs w:val="24"/>
              </w:rPr>
              <w:t>соинвесторов</w:t>
            </w:r>
            <w:proofErr w:type="spellEnd"/>
            <w:r w:rsidRPr="00F13361">
              <w:rPr>
                <w:rFonts w:ascii="Arial" w:hAnsi="Arial" w:cs="Arial"/>
                <w:sz w:val="24"/>
                <w:szCs w:val="24"/>
              </w:rPr>
              <w:t xml:space="preserve"> </w:t>
            </w:r>
          </w:p>
        </w:tc>
      </w:tr>
    </w:tbl>
    <w:p w:rsidR="00F13361" w:rsidRPr="00F13361" w:rsidRDefault="00F13361" w:rsidP="00F13361">
      <w:pPr>
        <w:contextualSpacing/>
        <w:rPr>
          <w:rFonts w:ascii="Arial" w:hAnsi="Arial" w:cs="Arial"/>
          <w:sz w:val="24"/>
          <w:szCs w:val="24"/>
        </w:rPr>
      </w:pPr>
    </w:p>
    <w:p w:rsidR="00F13361" w:rsidRPr="00F13361" w:rsidRDefault="00F13361" w:rsidP="00F13361">
      <w:pPr>
        <w:contextualSpacing/>
        <w:rPr>
          <w:rFonts w:ascii="Arial" w:hAnsi="Arial" w:cs="Arial"/>
          <w:sz w:val="24"/>
          <w:szCs w:val="24"/>
        </w:rPr>
      </w:pPr>
      <w:r w:rsidRPr="00F13361">
        <w:rPr>
          <w:rFonts w:ascii="Arial" w:hAnsi="Arial" w:cs="Arial"/>
          <w:sz w:val="24"/>
          <w:szCs w:val="24"/>
        </w:rPr>
        <w:t xml:space="preserve">*Перечень </w:t>
      </w:r>
      <w:proofErr w:type="gramStart"/>
      <w:r w:rsidRPr="00F13361">
        <w:rPr>
          <w:rFonts w:ascii="Arial" w:hAnsi="Arial" w:cs="Arial"/>
          <w:sz w:val="24"/>
          <w:szCs w:val="24"/>
        </w:rPr>
        <w:t>многоквартирных жилых домов, планируемых к вводу в эксплуатацию в 2017-2021 годах  представлен</w:t>
      </w:r>
      <w:proofErr w:type="gramEnd"/>
      <w:r w:rsidRPr="00F13361">
        <w:rPr>
          <w:rFonts w:ascii="Arial" w:hAnsi="Arial" w:cs="Arial"/>
          <w:sz w:val="24"/>
          <w:szCs w:val="24"/>
        </w:rPr>
        <w:t xml:space="preserve"> в приложении №3 к подпрограмме.</w:t>
      </w:r>
      <w:r w:rsidRPr="00F13361">
        <w:rPr>
          <w:rFonts w:ascii="Arial" w:hAnsi="Arial" w:cs="Arial"/>
          <w:sz w:val="24"/>
          <w:szCs w:val="24"/>
        </w:rPr>
        <w:br w:type="page"/>
      </w:r>
    </w:p>
    <w:p w:rsidR="00F13361" w:rsidRPr="00F13361" w:rsidRDefault="006D38F2" w:rsidP="00F13361">
      <w:pPr>
        <w:contextualSpacing/>
        <w:jc w:val="right"/>
        <w:rPr>
          <w:rFonts w:ascii="Arial" w:hAnsi="Arial" w:cs="Arial"/>
          <w:sz w:val="24"/>
          <w:szCs w:val="24"/>
        </w:rPr>
      </w:pPr>
      <w:r>
        <w:rPr>
          <w:rFonts w:ascii="Arial" w:hAnsi="Arial" w:cs="Arial"/>
          <w:sz w:val="24"/>
          <w:szCs w:val="24"/>
        </w:rPr>
        <w:lastRenderedPageBreak/>
        <w:t xml:space="preserve">Приложение № 2 к Подпрограмме 1 </w:t>
      </w: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Планируемые результаты (целевые показатели) реализации Подпрограммы 1</w:t>
      </w:r>
    </w:p>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 xml:space="preserve">«Комплексное освоение земельных участков в целях жилищного строительства и развития застроенных территорий» </w:t>
      </w: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4"/>
        <w:gridCol w:w="1858"/>
        <w:gridCol w:w="1347"/>
        <w:gridCol w:w="1421"/>
        <w:gridCol w:w="1702"/>
        <w:gridCol w:w="1274"/>
        <w:gridCol w:w="1561"/>
        <w:gridCol w:w="1133"/>
        <w:gridCol w:w="1133"/>
        <w:gridCol w:w="1137"/>
        <w:gridCol w:w="1133"/>
        <w:gridCol w:w="1133"/>
      </w:tblGrid>
      <w:tr w:rsidR="006D38F2" w:rsidRPr="00F13361" w:rsidTr="006D38F2">
        <w:trPr>
          <w:cantSplit/>
          <w:trHeight w:val="828"/>
          <w:tblHeader/>
        </w:trPr>
        <w:tc>
          <w:tcPr>
            <w:tcW w:w="145" w:type="pct"/>
            <w:vMerge w:val="restart"/>
          </w:tcPr>
          <w:p w:rsidR="00F13361" w:rsidRDefault="00F13361" w:rsidP="006D38F2">
            <w:pPr>
              <w:jc w:val="center"/>
              <w:rPr>
                <w:rFonts w:ascii="Arial" w:hAnsi="Arial" w:cs="Arial"/>
                <w:sz w:val="24"/>
                <w:szCs w:val="24"/>
              </w:rPr>
            </w:pPr>
            <w:r w:rsidRPr="00F13361">
              <w:rPr>
                <w:rFonts w:ascii="Arial" w:hAnsi="Arial" w:cs="Arial"/>
                <w:sz w:val="24"/>
                <w:szCs w:val="24"/>
              </w:rPr>
              <w:t>№</w:t>
            </w:r>
          </w:p>
          <w:p w:rsidR="006D38F2" w:rsidRPr="00F13361" w:rsidRDefault="006D38F2" w:rsidP="006D38F2">
            <w:pPr>
              <w:jc w:val="center"/>
              <w:rPr>
                <w:rFonts w:ascii="Arial" w:hAnsi="Arial" w:cs="Arial"/>
                <w:sz w:val="24"/>
                <w:szCs w:val="24"/>
              </w:rPr>
            </w:pPr>
          </w:p>
        </w:tc>
        <w:tc>
          <w:tcPr>
            <w:tcW w:w="608" w:type="pct"/>
            <w:vMerge w:val="restart"/>
          </w:tcPr>
          <w:p w:rsidR="00F13361" w:rsidRPr="00F13361" w:rsidRDefault="00F13361" w:rsidP="006D38F2">
            <w:pPr>
              <w:jc w:val="center"/>
              <w:rPr>
                <w:rFonts w:ascii="Arial" w:hAnsi="Arial" w:cs="Arial"/>
                <w:sz w:val="24"/>
                <w:szCs w:val="24"/>
              </w:rPr>
            </w:pPr>
            <w:r w:rsidRPr="00F13361">
              <w:rPr>
                <w:rFonts w:ascii="Arial" w:hAnsi="Arial" w:cs="Arial"/>
                <w:sz w:val="24"/>
                <w:szCs w:val="24"/>
              </w:rPr>
              <w:t>Задачи, направленные на достижение цели</w:t>
            </w:r>
          </w:p>
        </w:tc>
        <w:tc>
          <w:tcPr>
            <w:tcW w:w="906" w:type="pct"/>
            <w:gridSpan w:val="2"/>
          </w:tcPr>
          <w:p w:rsidR="00F13361" w:rsidRPr="00F13361" w:rsidRDefault="00F13361" w:rsidP="006D38F2">
            <w:pPr>
              <w:rPr>
                <w:rFonts w:ascii="Arial" w:hAnsi="Arial" w:cs="Arial"/>
                <w:sz w:val="24"/>
                <w:szCs w:val="24"/>
              </w:rPr>
            </w:pPr>
            <w:r w:rsidRPr="00F13361">
              <w:rPr>
                <w:rFonts w:ascii="Arial" w:hAnsi="Arial" w:cs="Arial"/>
                <w:sz w:val="24"/>
                <w:szCs w:val="24"/>
              </w:rPr>
              <w:t>Планируемый объем финансирования на решение данной задачи</w:t>
            </w:r>
            <w:r w:rsidR="006D38F2" w:rsidRPr="00F13361">
              <w:rPr>
                <w:rFonts w:ascii="Arial" w:hAnsi="Arial" w:cs="Arial"/>
                <w:sz w:val="24"/>
                <w:szCs w:val="24"/>
              </w:rPr>
              <w:t xml:space="preserve"> </w:t>
            </w:r>
            <w:r w:rsidRPr="00F13361">
              <w:rPr>
                <w:rFonts w:ascii="Arial" w:hAnsi="Arial" w:cs="Arial"/>
                <w:sz w:val="24"/>
                <w:szCs w:val="24"/>
              </w:rPr>
              <w:t>(тыс.</w:t>
            </w:r>
            <w:r w:rsidR="006D38F2">
              <w:rPr>
                <w:rFonts w:ascii="Arial" w:hAnsi="Arial" w:cs="Arial"/>
                <w:sz w:val="24"/>
                <w:szCs w:val="24"/>
              </w:rPr>
              <w:t xml:space="preserve"> </w:t>
            </w:r>
            <w:r w:rsidRPr="00F13361">
              <w:rPr>
                <w:rFonts w:ascii="Arial" w:hAnsi="Arial" w:cs="Arial"/>
                <w:sz w:val="24"/>
                <w:szCs w:val="24"/>
              </w:rPr>
              <w:t>руб.)</w:t>
            </w:r>
          </w:p>
        </w:tc>
        <w:tc>
          <w:tcPr>
            <w:tcW w:w="557" w:type="pct"/>
            <w:vMerge w:val="restart"/>
          </w:tcPr>
          <w:p w:rsidR="00F13361" w:rsidRPr="00F13361" w:rsidRDefault="006D38F2" w:rsidP="006D38F2">
            <w:pPr>
              <w:jc w:val="center"/>
              <w:rPr>
                <w:rFonts w:ascii="Arial" w:hAnsi="Arial" w:cs="Arial"/>
                <w:sz w:val="24"/>
                <w:szCs w:val="24"/>
              </w:rPr>
            </w:pPr>
            <w:r>
              <w:rPr>
                <w:rFonts w:ascii="Arial" w:hAnsi="Arial" w:cs="Arial"/>
                <w:sz w:val="24"/>
                <w:szCs w:val="24"/>
              </w:rPr>
              <w:t>Показатель реализации</w:t>
            </w:r>
            <w:r w:rsidR="00F13361" w:rsidRPr="00F13361">
              <w:rPr>
                <w:rFonts w:ascii="Arial" w:hAnsi="Arial" w:cs="Arial"/>
                <w:sz w:val="24"/>
                <w:szCs w:val="24"/>
              </w:rPr>
              <w:t xml:space="preserve"> мероприятий муниципальной подпрограммы</w:t>
            </w:r>
          </w:p>
        </w:tc>
        <w:tc>
          <w:tcPr>
            <w:tcW w:w="417" w:type="pct"/>
            <w:vMerge w:val="restart"/>
          </w:tcPr>
          <w:p w:rsidR="00F13361" w:rsidRPr="00F13361" w:rsidRDefault="00F13361" w:rsidP="00F13361">
            <w:pPr>
              <w:rPr>
                <w:rFonts w:ascii="Arial" w:hAnsi="Arial" w:cs="Arial"/>
                <w:sz w:val="24"/>
                <w:szCs w:val="24"/>
              </w:rPr>
            </w:pPr>
            <w:r w:rsidRPr="00F13361">
              <w:rPr>
                <w:rFonts w:ascii="Arial" w:hAnsi="Arial" w:cs="Arial"/>
                <w:sz w:val="24"/>
                <w:szCs w:val="24"/>
              </w:rPr>
              <w:t>Единица измерения</w:t>
            </w:r>
          </w:p>
        </w:tc>
        <w:tc>
          <w:tcPr>
            <w:tcW w:w="511" w:type="pct"/>
            <w:vMerge w:val="restart"/>
          </w:tcPr>
          <w:p w:rsidR="00F13361" w:rsidRPr="00F13361" w:rsidRDefault="006D38F2" w:rsidP="00F13361">
            <w:pPr>
              <w:rPr>
                <w:rFonts w:ascii="Arial" w:hAnsi="Arial" w:cs="Arial"/>
                <w:sz w:val="24"/>
                <w:szCs w:val="24"/>
              </w:rPr>
            </w:pPr>
            <w:r>
              <w:rPr>
                <w:rFonts w:ascii="Arial" w:hAnsi="Arial" w:cs="Arial"/>
                <w:sz w:val="24"/>
                <w:szCs w:val="24"/>
              </w:rPr>
              <w:t xml:space="preserve">Базовое значение показателя </w:t>
            </w:r>
            <w:r w:rsidR="00F13361" w:rsidRPr="00F13361">
              <w:rPr>
                <w:rFonts w:ascii="Arial" w:hAnsi="Arial" w:cs="Arial"/>
                <w:sz w:val="24"/>
                <w:szCs w:val="24"/>
              </w:rPr>
              <w:t>(на начало реализации подпрограммы)</w:t>
            </w:r>
          </w:p>
        </w:tc>
        <w:tc>
          <w:tcPr>
            <w:tcW w:w="371" w:type="pct"/>
            <w:tcBorders>
              <w:top w:val="single" w:sz="4" w:space="0" w:color="auto"/>
              <w:right w:val="nil"/>
            </w:tcBorders>
          </w:tcPr>
          <w:p w:rsidR="00F13361" w:rsidRPr="00F13361" w:rsidRDefault="00F13361" w:rsidP="00F13361">
            <w:pPr>
              <w:jc w:val="center"/>
              <w:rPr>
                <w:rFonts w:ascii="Arial" w:hAnsi="Arial" w:cs="Arial"/>
                <w:sz w:val="24"/>
                <w:szCs w:val="24"/>
              </w:rPr>
            </w:pPr>
          </w:p>
        </w:tc>
        <w:tc>
          <w:tcPr>
            <w:tcW w:w="743" w:type="pct"/>
            <w:gridSpan w:val="2"/>
            <w:tcBorders>
              <w:top w:val="single" w:sz="4" w:space="0" w:color="auto"/>
              <w:left w:val="nil"/>
              <w:right w:val="nil"/>
            </w:tcBorders>
            <w:vAlign w:val="center"/>
          </w:tcPr>
          <w:p w:rsidR="00F13361" w:rsidRPr="00F13361" w:rsidRDefault="006D38F2" w:rsidP="00F13361">
            <w:pPr>
              <w:jc w:val="center"/>
              <w:rPr>
                <w:rFonts w:ascii="Arial" w:hAnsi="Arial" w:cs="Arial"/>
                <w:sz w:val="24"/>
                <w:szCs w:val="24"/>
              </w:rPr>
            </w:pPr>
            <w:r>
              <w:rPr>
                <w:rFonts w:ascii="Arial" w:hAnsi="Arial" w:cs="Arial"/>
                <w:sz w:val="24"/>
                <w:szCs w:val="24"/>
              </w:rPr>
              <w:t xml:space="preserve">Планируемое значение </w:t>
            </w:r>
            <w:r w:rsidR="00F13361" w:rsidRPr="00F13361">
              <w:rPr>
                <w:rFonts w:ascii="Arial" w:hAnsi="Arial" w:cs="Arial"/>
                <w:sz w:val="24"/>
                <w:szCs w:val="24"/>
              </w:rPr>
              <w:t>показателя по годам реализации</w:t>
            </w:r>
          </w:p>
        </w:tc>
        <w:tc>
          <w:tcPr>
            <w:tcW w:w="371" w:type="pct"/>
            <w:tcBorders>
              <w:top w:val="single" w:sz="4" w:space="0" w:color="auto"/>
              <w:left w:val="nil"/>
              <w:right w:val="nil"/>
            </w:tcBorders>
          </w:tcPr>
          <w:p w:rsidR="00F13361" w:rsidRPr="00F13361" w:rsidRDefault="00F13361" w:rsidP="00F13361">
            <w:pPr>
              <w:jc w:val="center"/>
              <w:rPr>
                <w:rFonts w:ascii="Arial" w:hAnsi="Arial" w:cs="Arial"/>
                <w:sz w:val="24"/>
                <w:szCs w:val="24"/>
              </w:rPr>
            </w:pPr>
          </w:p>
        </w:tc>
        <w:tc>
          <w:tcPr>
            <w:tcW w:w="371" w:type="pct"/>
            <w:tcBorders>
              <w:top w:val="single" w:sz="4" w:space="0" w:color="auto"/>
              <w:left w:val="nil"/>
            </w:tcBorders>
          </w:tcPr>
          <w:p w:rsidR="00F13361" w:rsidRPr="00F13361" w:rsidRDefault="00F13361" w:rsidP="00F13361">
            <w:pPr>
              <w:jc w:val="center"/>
              <w:rPr>
                <w:rFonts w:ascii="Arial" w:hAnsi="Arial" w:cs="Arial"/>
                <w:sz w:val="24"/>
                <w:szCs w:val="24"/>
              </w:rPr>
            </w:pPr>
          </w:p>
        </w:tc>
      </w:tr>
      <w:tr w:rsidR="006D38F2" w:rsidRPr="00F13361" w:rsidTr="006D38F2">
        <w:trPr>
          <w:cantSplit/>
          <w:trHeight w:val="1302"/>
          <w:tblHeader/>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tcPr>
          <w:p w:rsidR="00F13361" w:rsidRPr="00F13361" w:rsidRDefault="00F13361" w:rsidP="00F13361">
            <w:pPr>
              <w:rPr>
                <w:rFonts w:ascii="Arial" w:hAnsi="Arial" w:cs="Arial"/>
                <w:sz w:val="24"/>
                <w:szCs w:val="24"/>
              </w:rPr>
            </w:pPr>
            <w:r w:rsidRPr="00F13361">
              <w:rPr>
                <w:rFonts w:ascii="Arial" w:hAnsi="Arial" w:cs="Arial"/>
                <w:sz w:val="24"/>
                <w:szCs w:val="24"/>
              </w:rPr>
              <w:t>Бюджет Пушкинского муниципального района</w:t>
            </w:r>
          </w:p>
        </w:tc>
        <w:tc>
          <w:tcPr>
            <w:tcW w:w="465" w:type="pct"/>
          </w:tcPr>
          <w:p w:rsidR="00F13361" w:rsidRPr="00F13361" w:rsidRDefault="00F13361" w:rsidP="00F13361">
            <w:pPr>
              <w:rPr>
                <w:rFonts w:ascii="Arial" w:hAnsi="Arial" w:cs="Arial"/>
                <w:sz w:val="24"/>
                <w:szCs w:val="24"/>
              </w:rPr>
            </w:pPr>
            <w:r w:rsidRPr="00F13361">
              <w:rPr>
                <w:rFonts w:ascii="Arial" w:hAnsi="Arial" w:cs="Arial"/>
                <w:sz w:val="24"/>
                <w:szCs w:val="24"/>
              </w:rPr>
              <w:t>Другие источники финансирования</w:t>
            </w:r>
          </w:p>
        </w:tc>
        <w:tc>
          <w:tcPr>
            <w:tcW w:w="557" w:type="pct"/>
            <w:vMerge/>
          </w:tcPr>
          <w:p w:rsidR="00F13361" w:rsidRPr="00F13361" w:rsidRDefault="00F13361" w:rsidP="00F13361">
            <w:pPr>
              <w:rPr>
                <w:rFonts w:ascii="Arial" w:hAnsi="Arial" w:cs="Arial"/>
                <w:sz w:val="24"/>
                <w:szCs w:val="24"/>
              </w:rPr>
            </w:pPr>
          </w:p>
        </w:tc>
        <w:tc>
          <w:tcPr>
            <w:tcW w:w="417" w:type="pct"/>
            <w:vMerge/>
          </w:tcPr>
          <w:p w:rsidR="00F13361" w:rsidRPr="00F13361" w:rsidRDefault="00F13361" w:rsidP="00F13361">
            <w:pPr>
              <w:rPr>
                <w:rFonts w:ascii="Arial" w:hAnsi="Arial" w:cs="Arial"/>
                <w:sz w:val="24"/>
                <w:szCs w:val="24"/>
              </w:rPr>
            </w:pPr>
          </w:p>
        </w:tc>
        <w:tc>
          <w:tcPr>
            <w:tcW w:w="511" w:type="pct"/>
            <w:vMerge/>
          </w:tcPr>
          <w:p w:rsidR="00F13361" w:rsidRPr="00F13361" w:rsidRDefault="00F13361" w:rsidP="00F13361">
            <w:pPr>
              <w:rPr>
                <w:rFonts w:ascii="Arial" w:hAnsi="Arial" w:cs="Arial"/>
                <w:sz w:val="24"/>
                <w:szCs w:val="24"/>
              </w:rPr>
            </w:pPr>
          </w:p>
        </w:tc>
        <w:tc>
          <w:tcPr>
            <w:tcW w:w="371" w:type="pct"/>
            <w:tcBorders>
              <w:top w:val="nil"/>
            </w:tcBorders>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w:t>
            </w:r>
          </w:p>
        </w:tc>
        <w:tc>
          <w:tcPr>
            <w:tcW w:w="371" w:type="pct"/>
            <w:tcBorders>
              <w:top w:val="nil"/>
            </w:tcBorders>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w:t>
            </w:r>
          </w:p>
        </w:tc>
        <w:tc>
          <w:tcPr>
            <w:tcW w:w="372"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w:t>
            </w:r>
          </w:p>
        </w:tc>
      </w:tr>
      <w:tr w:rsidR="006D38F2" w:rsidRPr="00F13361" w:rsidTr="006D38F2">
        <w:trPr>
          <w:trHeight w:val="201"/>
          <w:tblHeader/>
        </w:trPr>
        <w:tc>
          <w:tcPr>
            <w:tcW w:w="14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60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4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46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4</w:t>
            </w:r>
          </w:p>
        </w:tc>
        <w:tc>
          <w:tcPr>
            <w:tcW w:w="55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417"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6</w:t>
            </w:r>
          </w:p>
        </w:tc>
        <w:tc>
          <w:tcPr>
            <w:tcW w:w="51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7</w:t>
            </w:r>
          </w:p>
        </w:tc>
        <w:tc>
          <w:tcPr>
            <w:tcW w:w="37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8</w:t>
            </w:r>
          </w:p>
        </w:tc>
        <w:tc>
          <w:tcPr>
            <w:tcW w:w="37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9</w:t>
            </w:r>
          </w:p>
        </w:tc>
        <w:tc>
          <w:tcPr>
            <w:tcW w:w="372"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37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11</w:t>
            </w:r>
          </w:p>
        </w:tc>
        <w:tc>
          <w:tcPr>
            <w:tcW w:w="37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12</w:t>
            </w:r>
          </w:p>
        </w:tc>
      </w:tr>
      <w:tr w:rsidR="006D38F2" w:rsidRPr="00F13361" w:rsidTr="006D38F2">
        <w:trPr>
          <w:trHeight w:val="331"/>
        </w:trPr>
        <w:tc>
          <w:tcPr>
            <w:tcW w:w="145" w:type="pct"/>
            <w:vMerge w:val="restart"/>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608" w:type="pct"/>
            <w:vMerge w:val="restart"/>
          </w:tcPr>
          <w:p w:rsidR="00F13361" w:rsidRPr="00F13361" w:rsidRDefault="00F13361" w:rsidP="00F13361">
            <w:pPr>
              <w:rPr>
                <w:rFonts w:ascii="Arial" w:hAnsi="Arial" w:cs="Arial"/>
                <w:sz w:val="24"/>
                <w:szCs w:val="24"/>
              </w:rPr>
            </w:pPr>
            <w:r w:rsidRPr="00F13361">
              <w:rPr>
                <w:rFonts w:ascii="Arial" w:hAnsi="Arial" w:cs="Arial"/>
                <w:sz w:val="24"/>
                <w:szCs w:val="24"/>
              </w:rPr>
              <w:t>Задача 1.</w:t>
            </w: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Повышение уровня обеспеченности населения Пушкинского муниципального района жильем</w:t>
            </w:r>
          </w:p>
        </w:tc>
        <w:tc>
          <w:tcPr>
            <w:tcW w:w="441" w:type="pct"/>
            <w:vMerge w:val="restart"/>
          </w:tcPr>
          <w:p w:rsidR="00F13361" w:rsidRPr="00F13361" w:rsidRDefault="00F13361" w:rsidP="00F13361">
            <w:pPr>
              <w:jc w:val="right"/>
              <w:rPr>
                <w:rFonts w:ascii="Arial" w:hAnsi="Arial" w:cs="Arial"/>
                <w:sz w:val="24"/>
                <w:szCs w:val="24"/>
              </w:rPr>
            </w:pPr>
          </w:p>
          <w:p w:rsidR="00F13361" w:rsidRPr="00F13361" w:rsidRDefault="00F13361" w:rsidP="00F13361">
            <w:pPr>
              <w:jc w:val="right"/>
              <w:rPr>
                <w:rFonts w:ascii="Arial" w:hAnsi="Arial" w:cs="Arial"/>
                <w:sz w:val="24"/>
                <w:szCs w:val="24"/>
              </w:rPr>
            </w:pPr>
            <w:r w:rsidRPr="00F13361">
              <w:rPr>
                <w:rFonts w:ascii="Arial" w:hAnsi="Arial" w:cs="Arial"/>
                <w:sz w:val="24"/>
                <w:szCs w:val="24"/>
              </w:rPr>
              <w:t>0,00</w:t>
            </w:r>
          </w:p>
        </w:tc>
        <w:tc>
          <w:tcPr>
            <w:tcW w:w="465" w:type="pct"/>
            <w:vMerge w:val="restart"/>
          </w:tcPr>
          <w:p w:rsidR="00F13361" w:rsidRPr="00F13361" w:rsidRDefault="00F13361" w:rsidP="00F13361">
            <w:pPr>
              <w:jc w:val="right"/>
              <w:rPr>
                <w:rFonts w:ascii="Arial" w:hAnsi="Arial" w:cs="Arial"/>
                <w:sz w:val="24"/>
                <w:szCs w:val="24"/>
              </w:rPr>
            </w:pPr>
          </w:p>
          <w:p w:rsidR="00F13361" w:rsidRPr="00F13361" w:rsidRDefault="00F13361" w:rsidP="00F13361">
            <w:pPr>
              <w:jc w:val="right"/>
              <w:rPr>
                <w:rFonts w:ascii="Arial" w:hAnsi="Arial" w:cs="Arial"/>
                <w:sz w:val="24"/>
                <w:szCs w:val="24"/>
              </w:rPr>
            </w:pPr>
            <w:r w:rsidRPr="00F13361">
              <w:rPr>
                <w:rFonts w:ascii="Arial" w:hAnsi="Arial" w:cs="Arial"/>
                <w:sz w:val="24"/>
                <w:szCs w:val="24"/>
              </w:rPr>
              <w:t>0,00</w:t>
            </w: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Годовой объем ввода жилья, </w:t>
            </w: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417"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тыс., </w:t>
            </w:r>
            <w:proofErr w:type="spellStart"/>
            <w:r w:rsidRPr="00F13361">
              <w:rPr>
                <w:rFonts w:ascii="Arial" w:hAnsi="Arial" w:cs="Arial"/>
                <w:sz w:val="24"/>
                <w:szCs w:val="24"/>
              </w:rPr>
              <w:t>кв</w:t>
            </w:r>
            <w:proofErr w:type="gramStart"/>
            <w:r w:rsidRPr="00F13361">
              <w:rPr>
                <w:rFonts w:ascii="Arial" w:hAnsi="Arial" w:cs="Arial"/>
                <w:sz w:val="24"/>
                <w:szCs w:val="24"/>
              </w:rPr>
              <w:t>.м</w:t>
            </w:r>
            <w:proofErr w:type="spellEnd"/>
            <w:proofErr w:type="gramEnd"/>
          </w:p>
        </w:tc>
        <w:tc>
          <w:tcPr>
            <w:tcW w:w="511" w:type="pc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162,06</w:t>
            </w:r>
          </w:p>
        </w:tc>
        <w:tc>
          <w:tcPr>
            <w:tcW w:w="371"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172,96</w:t>
            </w:r>
          </w:p>
        </w:tc>
        <w:tc>
          <w:tcPr>
            <w:tcW w:w="371"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228,17</w:t>
            </w:r>
          </w:p>
        </w:tc>
        <w:tc>
          <w:tcPr>
            <w:tcW w:w="372"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190,61</w:t>
            </w:r>
          </w:p>
        </w:tc>
        <w:tc>
          <w:tcPr>
            <w:tcW w:w="371"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119,34</w:t>
            </w:r>
          </w:p>
        </w:tc>
        <w:tc>
          <w:tcPr>
            <w:tcW w:w="371"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302,8</w:t>
            </w:r>
          </w:p>
        </w:tc>
      </w:tr>
      <w:tr w:rsidR="006D38F2" w:rsidRPr="00F13361" w:rsidTr="006D38F2">
        <w:trPr>
          <w:trHeight w:val="509"/>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6D38F2" w:rsidP="00F13361">
            <w:pPr>
              <w:rPr>
                <w:rFonts w:ascii="Arial" w:hAnsi="Arial" w:cs="Arial"/>
                <w:sz w:val="24"/>
                <w:szCs w:val="24"/>
              </w:rPr>
            </w:pPr>
            <w:r>
              <w:rPr>
                <w:rFonts w:ascii="Arial" w:hAnsi="Arial" w:cs="Arial"/>
                <w:sz w:val="24"/>
                <w:szCs w:val="24"/>
              </w:rPr>
              <w:t xml:space="preserve">Доля </w:t>
            </w:r>
            <w:r w:rsidR="00F13361" w:rsidRPr="00F13361">
              <w:rPr>
                <w:rFonts w:ascii="Arial" w:hAnsi="Arial" w:cs="Arial"/>
                <w:sz w:val="24"/>
                <w:szCs w:val="24"/>
              </w:rPr>
              <w:t xml:space="preserve">ввода в эксплуатацию жилья по стандартам </w:t>
            </w:r>
            <w:proofErr w:type="gramStart"/>
            <w:r w:rsidR="00F13361" w:rsidRPr="00F13361">
              <w:rPr>
                <w:rFonts w:ascii="Arial" w:hAnsi="Arial" w:cs="Arial"/>
                <w:sz w:val="24"/>
                <w:szCs w:val="24"/>
              </w:rPr>
              <w:t>эконом-класса</w:t>
            </w:r>
            <w:proofErr w:type="gramEnd"/>
            <w:r w:rsidR="00F13361" w:rsidRPr="00F13361">
              <w:rPr>
                <w:rFonts w:ascii="Arial" w:hAnsi="Arial" w:cs="Arial"/>
                <w:sz w:val="24"/>
                <w:szCs w:val="24"/>
              </w:rPr>
              <w:t xml:space="preserve"> в общем объеме вводимого жилья</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процент.</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4,49</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3,79</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2,50</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3,04</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4,94</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1,98</w:t>
            </w:r>
          </w:p>
        </w:tc>
      </w:tr>
      <w:tr w:rsidR="006D38F2" w:rsidRPr="00F13361" w:rsidTr="006D38F2">
        <w:trPr>
          <w:trHeight w:val="452"/>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vAlign w:val="center"/>
          </w:tcPr>
          <w:p w:rsidR="00F13361" w:rsidRPr="00F13361" w:rsidRDefault="00F13361" w:rsidP="00F13361">
            <w:pPr>
              <w:rPr>
                <w:rFonts w:ascii="Arial" w:hAnsi="Arial" w:cs="Arial"/>
                <w:sz w:val="24"/>
                <w:szCs w:val="24"/>
              </w:rPr>
            </w:pPr>
            <w:r w:rsidRPr="00F13361">
              <w:rPr>
                <w:rFonts w:ascii="Arial" w:hAnsi="Arial" w:cs="Arial"/>
                <w:sz w:val="24"/>
                <w:szCs w:val="24"/>
              </w:rPr>
              <w:t xml:space="preserve">Объем ввода жилья по стандартам </w:t>
            </w:r>
            <w:proofErr w:type="gramStart"/>
            <w:r w:rsidRPr="00F13361">
              <w:rPr>
                <w:rFonts w:ascii="Arial" w:hAnsi="Arial" w:cs="Arial"/>
                <w:sz w:val="24"/>
                <w:szCs w:val="24"/>
              </w:rPr>
              <w:t>эконом-</w:t>
            </w:r>
            <w:r w:rsidRPr="00F13361">
              <w:rPr>
                <w:rFonts w:ascii="Arial" w:hAnsi="Arial" w:cs="Arial"/>
                <w:sz w:val="24"/>
                <w:szCs w:val="24"/>
              </w:rPr>
              <w:lastRenderedPageBreak/>
              <w:t>класса</w:t>
            </w:r>
            <w:proofErr w:type="gramEnd"/>
          </w:p>
        </w:tc>
        <w:tc>
          <w:tcPr>
            <w:tcW w:w="417" w:type="pct"/>
            <w:vAlign w:val="center"/>
          </w:tcPr>
          <w:p w:rsidR="00F13361" w:rsidRPr="00F13361" w:rsidRDefault="00F13361" w:rsidP="00F13361">
            <w:pPr>
              <w:jc w:val="center"/>
              <w:rPr>
                <w:rFonts w:ascii="Arial" w:hAnsi="Arial" w:cs="Arial"/>
                <w:sz w:val="24"/>
                <w:szCs w:val="24"/>
              </w:rPr>
            </w:pPr>
            <w:proofErr w:type="spellStart"/>
            <w:r w:rsidRPr="00F13361">
              <w:rPr>
                <w:rFonts w:ascii="Arial" w:hAnsi="Arial" w:cs="Arial"/>
                <w:sz w:val="24"/>
                <w:szCs w:val="24"/>
              </w:rPr>
              <w:lastRenderedPageBreak/>
              <w:t>тыс.кв.м</w:t>
            </w:r>
            <w:proofErr w:type="spellEnd"/>
            <w:r w:rsidRPr="00F13361">
              <w:rPr>
                <w:rFonts w:ascii="Arial" w:hAnsi="Arial" w:cs="Arial"/>
                <w:sz w:val="24"/>
                <w:szCs w:val="24"/>
              </w:rPr>
              <w:t>.</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7,28</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6,56</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5,7</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5,8</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5,9</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6,0</w:t>
            </w:r>
          </w:p>
        </w:tc>
      </w:tr>
      <w:tr w:rsidR="006D38F2" w:rsidRPr="00F13361" w:rsidTr="006D38F2">
        <w:trPr>
          <w:trHeight w:val="403"/>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Доля годового ввода малоэтажного жилья, в том числе индивидуального жилищного строительства</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процент</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41,97</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33,61</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49,24</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18,89</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30,17</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11,89</w:t>
            </w:r>
          </w:p>
        </w:tc>
      </w:tr>
      <w:tr w:rsidR="006D38F2" w:rsidRPr="00F13361" w:rsidTr="006D38F2">
        <w:trPr>
          <w:trHeight w:val="403"/>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Доля семей, обеспеченных жилыми помещениями, к общему количеству семей, стоящих в очереди на улучшении жилищных </w:t>
            </w:r>
            <w:r w:rsidRPr="00F13361">
              <w:rPr>
                <w:rFonts w:ascii="Arial" w:hAnsi="Arial" w:cs="Arial"/>
                <w:sz w:val="24"/>
                <w:szCs w:val="24"/>
              </w:rPr>
              <w:lastRenderedPageBreak/>
              <w:t>условий в муниципальном образовании</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процент</w:t>
            </w:r>
          </w:p>
        </w:tc>
        <w:tc>
          <w:tcPr>
            <w:tcW w:w="51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0,08</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0,81</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0,82</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0,83</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0,84</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0,85</w:t>
            </w:r>
          </w:p>
        </w:tc>
      </w:tr>
      <w:tr w:rsidR="006D38F2" w:rsidRPr="00F13361" w:rsidTr="006D38F2">
        <w:trPr>
          <w:trHeight w:val="403"/>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семей, стоящих в очереди на улучшение жилищных условий</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семей</w:t>
            </w:r>
          </w:p>
        </w:tc>
        <w:tc>
          <w:tcPr>
            <w:tcW w:w="51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241</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227</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213</w:t>
            </w:r>
          </w:p>
        </w:tc>
        <w:tc>
          <w:tcPr>
            <w:tcW w:w="372"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199</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185</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171</w:t>
            </w:r>
          </w:p>
        </w:tc>
      </w:tr>
      <w:tr w:rsidR="006D38F2" w:rsidRPr="00F13361" w:rsidTr="006D38F2">
        <w:trPr>
          <w:trHeight w:val="578"/>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семей, обеспеченных жилыми помещениями</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семей</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10</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10</w:t>
            </w:r>
          </w:p>
        </w:tc>
      </w:tr>
      <w:tr w:rsidR="006D38F2" w:rsidRPr="00F13361" w:rsidTr="006D38F2">
        <w:trPr>
          <w:trHeight w:val="451"/>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Средняя стоимость одного квадратного метра общей площади </w:t>
            </w:r>
            <w:r w:rsidRPr="00F13361">
              <w:rPr>
                <w:rFonts w:ascii="Arial" w:hAnsi="Arial" w:cs="Arial"/>
                <w:sz w:val="24"/>
                <w:szCs w:val="24"/>
              </w:rPr>
              <w:lastRenderedPageBreak/>
              <w:t>жилья</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руб.</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66100</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68</w:t>
            </w:r>
            <w:r w:rsidR="00F13361" w:rsidRPr="00F13361">
              <w:rPr>
                <w:rFonts w:ascii="Arial" w:hAnsi="Arial" w:cs="Arial"/>
                <w:sz w:val="24"/>
                <w:szCs w:val="24"/>
              </w:rPr>
              <w:t>900</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72</w:t>
            </w:r>
            <w:r w:rsidR="00F13361" w:rsidRPr="00F13361">
              <w:rPr>
                <w:rFonts w:ascii="Arial" w:hAnsi="Arial" w:cs="Arial"/>
                <w:sz w:val="24"/>
                <w:szCs w:val="24"/>
              </w:rPr>
              <w:t>700</w:t>
            </w:r>
          </w:p>
        </w:tc>
        <w:tc>
          <w:tcPr>
            <w:tcW w:w="372"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76</w:t>
            </w:r>
            <w:r w:rsidR="00F13361" w:rsidRPr="00F13361">
              <w:rPr>
                <w:rFonts w:ascii="Arial" w:hAnsi="Arial" w:cs="Arial"/>
                <w:sz w:val="24"/>
                <w:szCs w:val="24"/>
              </w:rPr>
              <w:t>600</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80</w:t>
            </w:r>
            <w:r w:rsidR="00F13361" w:rsidRPr="00F13361">
              <w:rPr>
                <w:rFonts w:ascii="Arial" w:hAnsi="Arial" w:cs="Arial"/>
                <w:sz w:val="24"/>
                <w:szCs w:val="24"/>
              </w:rPr>
              <w:t>700</w:t>
            </w:r>
          </w:p>
        </w:tc>
        <w:tc>
          <w:tcPr>
            <w:tcW w:w="371" w:type="pct"/>
            <w:vAlign w:val="center"/>
          </w:tcPr>
          <w:p w:rsidR="00F13361" w:rsidRPr="00F13361" w:rsidRDefault="006D38F2" w:rsidP="00F13361">
            <w:pPr>
              <w:contextualSpacing/>
              <w:jc w:val="center"/>
              <w:rPr>
                <w:rFonts w:ascii="Arial" w:hAnsi="Arial" w:cs="Arial"/>
                <w:sz w:val="24"/>
                <w:szCs w:val="24"/>
              </w:rPr>
            </w:pPr>
            <w:r>
              <w:rPr>
                <w:rFonts w:ascii="Arial" w:hAnsi="Arial" w:cs="Arial"/>
                <w:sz w:val="24"/>
                <w:szCs w:val="24"/>
              </w:rPr>
              <w:t>85</w:t>
            </w:r>
            <w:r w:rsidR="00F13361" w:rsidRPr="00F13361">
              <w:rPr>
                <w:rFonts w:ascii="Arial" w:hAnsi="Arial" w:cs="Arial"/>
                <w:sz w:val="24"/>
                <w:szCs w:val="24"/>
              </w:rPr>
              <w:t>000</w:t>
            </w:r>
          </w:p>
        </w:tc>
      </w:tr>
      <w:tr w:rsidR="006D38F2" w:rsidRPr="00F13361" w:rsidTr="006D38F2">
        <w:trPr>
          <w:trHeight w:val="330"/>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Средняя стоимость одного квадратного метра общей пло</w:t>
            </w:r>
            <w:r w:rsidR="006D38F2">
              <w:rPr>
                <w:rFonts w:ascii="Arial" w:hAnsi="Arial" w:cs="Arial"/>
                <w:sz w:val="24"/>
                <w:szCs w:val="24"/>
              </w:rPr>
              <w:t xml:space="preserve">щади жилья относительно уровня </w:t>
            </w:r>
            <w:r w:rsidRPr="00F13361">
              <w:rPr>
                <w:rFonts w:ascii="Arial" w:hAnsi="Arial" w:cs="Arial"/>
                <w:sz w:val="24"/>
                <w:szCs w:val="24"/>
              </w:rPr>
              <w:t>2012 года</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процент</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85,6</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85,6</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85,6</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85,7</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85,8</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85,7</w:t>
            </w:r>
          </w:p>
        </w:tc>
      </w:tr>
      <w:tr w:rsidR="006D38F2" w:rsidRPr="00F13361" w:rsidTr="006D38F2">
        <w:trPr>
          <w:trHeight w:val="330"/>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6D38F2">
            <w:pPr>
              <w:rPr>
                <w:rFonts w:ascii="Arial" w:hAnsi="Arial" w:cs="Arial"/>
                <w:sz w:val="24"/>
                <w:szCs w:val="24"/>
              </w:rPr>
            </w:pPr>
            <w:r w:rsidRPr="00F13361">
              <w:rPr>
                <w:rFonts w:ascii="Arial" w:hAnsi="Arial" w:cs="Arial"/>
                <w:sz w:val="24"/>
                <w:szCs w:val="24"/>
              </w:rPr>
              <w:t>Уровень обеспеченности населения жильем</w:t>
            </w:r>
          </w:p>
        </w:tc>
        <w:tc>
          <w:tcPr>
            <w:tcW w:w="417" w:type="pct"/>
            <w:vAlign w:val="center"/>
          </w:tcPr>
          <w:p w:rsidR="00F13361" w:rsidRPr="00F13361" w:rsidRDefault="00F13361" w:rsidP="00F13361">
            <w:pPr>
              <w:jc w:val="center"/>
              <w:rPr>
                <w:rFonts w:ascii="Arial" w:hAnsi="Arial" w:cs="Arial"/>
                <w:sz w:val="24"/>
                <w:szCs w:val="24"/>
              </w:rPr>
            </w:pPr>
            <w:proofErr w:type="spellStart"/>
            <w:r w:rsidRPr="00F13361">
              <w:rPr>
                <w:rFonts w:ascii="Arial" w:hAnsi="Arial" w:cs="Arial"/>
                <w:sz w:val="24"/>
                <w:szCs w:val="24"/>
              </w:rPr>
              <w:t>кв.м</w:t>
            </w:r>
            <w:proofErr w:type="spellEnd"/>
            <w:r w:rsidRPr="00F13361">
              <w:rPr>
                <w:rFonts w:ascii="Arial" w:hAnsi="Arial" w:cs="Arial"/>
                <w:sz w:val="24"/>
                <w:szCs w:val="24"/>
              </w:rPr>
              <w:t>.</w:t>
            </w:r>
          </w:p>
          <w:p w:rsidR="00F13361" w:rsidRPr="00F13361" w:rsidRDefault="00F13361" w:rsidP="00F13361">
            <w:pPr>
              <w:jc w:val="center"/>
              <w:rPr>
                <w:rFonts w:ascii="Arial" w:hAnsi="Arial" w:cs="Arial"/>
                <w:sz w:val="24"/>
                <w:szCs w:val="24"/>
              </w:rPr>
            </w:pP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37,08</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37,74</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38,08</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38,46</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37,74</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37,84</w:t>
            </w:r>
          </w:p>
        </w:tc>
      </w:tr>
      <w:tr w:rsidR="006D38F2" w:rsidRPr="00F13361" w:rsidTr="006D38F2">
        <w:trPr>
          <w:trHeight w:val="802"/>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Количество лет, необходимых семье, состоящей из 3-х </w:t>
            </w:r>
            <w:r w:rsidRPr="00F13361">
              <w:rPr>
                <w:rFonts w:ascii="Arial" w:hAnsi="Arial" w:cs="Arial"/>
                <w:sz w:val="24"/>
                <w:szCs w:val="24"/>
              </w:rPr>
              <w:lastRenderedPageBreak/>
              <w:t xml:space="preserve">человек, для приобретения стандартной квартиры общей площади 54 </w:t>
            </w:r>
            <w:proofErr w:type="spellStart"/>
            <w:r w:rsidRPr="00F13361">
              <w:rPr>
                <w:rFonts w:ascii="Arial" w:hAnsi="Arial" w:cs="Arial"/>
                <w:sz w:val="24"/>
                <w:szCs w:val="24"/>
              </w:rPr>
              <w:t>кв.м</w:t>
            </w:r>
            <w:proofErr w:type="spellEnd"/>
            <w:r w:rsidRPr="00F13361">
              <w:rPr>
                <w:rFonts w:ascii="Arial" w:hAnsi="Arial" w:cs="Arial"/>
                <w:sz w:val="24"/>
                <w:szCs w:val="24"/>
              </w:rPr>
              <w:t>. с учетом среднего годового совокупного дохода семьи</w:t>
            </w:r>
          </w:p>
        </w:tc>
        <w:tc>
          <w:tcPr>
            <w:tcW w:w="417"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lastRenderedPageBreak/>
              <w:t>лет</w:t>
            </w:r>
          </w:p>
        </w:tc>
        <w:tc>
          <w:tcPr>
            <w:tcW w:w="51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2,34</w:t>
            </w:r>
          </w:p>
        </w:tc>
        <w:tc>
          <w:tcPr>
            <w:tcW w:w="37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2,34</w:t>
            </w:r>
          </w:p>
        </w:tc>
        <w:tc>
          <w:tcPr>
            <w:tcW w:w="37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2,34</w:t>
            </w:r>
          </w:p>
        </w:tc>
        <w:tc>
          <w:tcPr>
            <w:tcW w:w="372"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2,34</w:t>
            </w:r>
          </w:p>
        </w:tc>
        <w:tc>
          <w:tcPr>
            <w:tcW w:w="37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2,34</w:t>
            </w:r>
          </w:p>
        </w:tc>
        <w:tc>
          <w:tcPr>
            <w:tcW w:w="37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2,35</w:t>
            </w:r>
          </w:p>
        </w:tc>
      </w:tr>
      <w:tr w:rsidR="006D38F2" w:rsidRPr="00F13361" w:rsidTr="006D38F2">
        <w:trPr>
          <w:trHeight w:val="571"/>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Удельный вес введенной</w:t>
            </w:r>
            <w:r w:rsidR="006D38F2">
              <w:rPr>
                <w:rFonts w:ascii="Arial" w:hAnsi="Arial" w:cs="Arial"/>
                <w:sz w:val="24"/>
                <w:szCs w:val="24"/>
              </w:rPr>
              <w:t xml:space="preserve"> </w:t>
            </w:r>
            <w:proofErr w:type="gramStart"/>
            <w:r w:rsidR="006D38F2">
              <w:rPr>
                <w:rFonts w:ascii="Arial" w:hAnsi="Arial" w:cs="Arial"/>
                <w:sz w:val="24"/>
                <w:szCs w:val="24"/>
              </w:rPr>
              <w:t xml:space="preserve">общей площади жилых домов </w:t>
            </w:r>
            <w:r w:rsidRPr="00F13361">
              <w:rPr>
                <w:rFonts w:ascii="Arial" w:hAnsi="Arial" w:cs="Arial"/>
                <w:sz w:val="24"/>
                <w:szCs w:val="24"/>
              </w:rPr>
              <w:t xml:space="preserve">по отношению к общей </w:t>
            </w:r>
            <w:r w:rsidRPr="00F13361">
              <w:rPr>
                <w:rFonts w:ascii="Arial" w:hAnsi="Arial" w:cs="Arial"/>
                <w:sz w:val="24"/>
                <w:szCs w:val="24"/>
              </w:rPr>
              <w:lastRenderedPageBreak/>
              <w:t>площади жилищного фонда</w:t>
            </w:r>
            <w:proofErr w:type="gramEnd"/>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процент</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0,2</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2,51</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3,25</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2,66</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1,62</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4,1</w:t>
            </w:r>
          </w:p>
        </w:tc>
      </w:tr>
      <w:tr w:rsidR="006D38F2" w:rsidRPr="00F13361" w:rsidTr="006D38F2">
        <w:trPr>
          <w:trHeight w:val="562"/>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Годовой объем ввода многоквартирных жилых домов, в том числе малоэтажного жилищного строительства</w:t>
            </w:r>
          </w:p>
        </w:tc>
        <w:tc>
          <w:tcPr>
            <w:tcW w:w="417" w:type="pct"/>
            <w:vAlign w:val="center"/>
          </w:tcPr>
          <w:p w:rsidR="00F13361" w:rsidRPr="00F13361" w:rsidRDefault="00F13361" w:rsidP="006D38F2">
            <w:pPr>
              <w:jc w:val="center"/>
              <w:rPr>
                <w:rFonts w:ascii="Arial" w:hAnsi="Arial" w:cs="Arial"/>
                <w:sz w:val="24"/>
                <w:szCs w:val="24"/>
              </w:rPr>
            </w:pPr>
            <w:proofErr w:type="spellStart"/>
            <w:r w:rsidRPr="00F13361">
              <w:rPr>
                <w:rFonts w:ascii="Arial" w:hAnsi="Arial" w:cs="Arial"/>
                <w:sz w:val="24"/>
                <w:szCs w:val="24"/>
              </w:rPr>
              <w:t>тыс.кв.м</w:t>
            </w:r>
            <w:proofErr w:type="spellEnd"/>
            <w:r w:rsidRPr="00F13361">
              <w:rPr>
                <w:rFonts w:ascii="Arial" w:hAnsi="Arial" w:cs="Arial"/>
                <w:sz w:val="24"/>
                <w:szCs w:val="24"/>
              </w:rPr>
              <w:t>.</w:t>
            </w:r>
            <w:r w:rsidR="006D38F2" w:rsidRPr="00F13361">
              <w:rPr>
                <w:rFonts w:ascii="Arial" w:hAnsi="Arial" w:cs="Arial"/>
                <w:sz w:val="24"/>
                <w:szCs w:val="24"/>
              </w:rPr>
              <w:t xml:space="preserve"> </w:t>
            </w:r>
          </w:p>
        </w:tc>
        <w:tc>
          <w:tcPr>
            <w:tcW w:w="511" w:type="pct"/>
            <w:vAlign w:val="center"/>
          </w:tcPr>
          <w:p w:rsidR="00F13361" w:rsidRPr="00F13361" w:rsidRDefault="00F13361" w:rsidP="006D38F2">
            <w:pPr>
              <w:contextualSpacing/>
              <w:jc w:val="center"/>
              <w:rPr>
                <w:rFonts w:ascii="Arial" w:hAnsi="Arial" w:cs="Arial"/>
                <w:sz w:val="24"/>
                <w:szCs w:val="24"/>
              </w:rPr>
            </w:pPr>
            <w:r w:rsidRPr="00F13361">
              <w:rPr>
                <w:rFonts w:ascii="Arial" w:hAnsi="Arial" w:cs="Arial"/>
                <w:sz w:val="24"/>
                <w:szCs w:val="24"/>
              </w:rPr>
              <w:t>94,06</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72,43</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192,17</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154,61</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83,34</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266,8</w:t>
            </w:r>
          </w:p>
        </w:tc>
      </w:tr>
      <w:tr w:rsidR="006D38F2" w:rsidRPr="00F13361" w:rsidTr="006D38F2">
        <w:trPr>
          <w:trHeight w:val="766"/>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Годовой объем ввода индивидуального жилищного строительства</w:t>
            </w:r>
          </w:p>
        </w:tc>
        <w:tc>
          <w:tcPr>
            <w:tcW w:w="417" w:type="pct"/>
            <w:vAlign w:val="center"/>
          </w:tcPr>
          <w:p w:rsidR="00F13361" w:rsidRPr="00F13361" w:rsidRDefault="00F13361" w:rsidP="00F13361">
            <w:pPr>
              <w:jc w:val="center"/>
              <w:rPr>
                <w:rFonts w:ascii="Arial" w:hAnsi="Arial" w:cs="Arial"/>
                <w:sz w:val="24"/>
                <w:szCs w:val="24"/>
              </w:rPr>
            </w:pPr>
            <w:proofErr w:type="spellStart"/>
            <w:r w:rsidRPr="00F13361">
              <w:rPr>
                <w:rFonts w:ascii="Arial" w:hAnsi="Arial" w:cs="Arial"/>
                <w:sz w:val="24"/>
                <w:szCs w:val="24"/>
              </w:rPr>
              <w:t>тыс.кв.м</w:t>
            </w:r>
            <w:proofErr w:type="spellEnd"/>
            <w:r w:rsidRPr="00F13361">
              <w:rPr>
                <w:rFonts w:ascii="Arial" w:hAnsi="Arial" w:cs="Arial"/>
                <w:sz w:val="24"/>
                <w:szCs w:val="24"/>
              </w:rPr>
              <w:t>.</w:t>
            </w:r>
          </w:p>
        </w:tc>
        <w:tc>
          <w:tcPr>
            <w:tcW w:w="51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68,0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100,53</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36,0</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36,0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36,0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36,0</w:t>
            </w:r>
          </w:p>
        </w:tc>
      </w:tr>
      <w:tr w:rsidR="006D38F2" w:rsidRPr="00F13361" w:rsidTr="006D38F2">
        <w:trPr>
          <w:trHeight w:val="587"/>
        </w:trPr>
        <w:tc>
          <w:tcPr>
            <w:tcW w:w="145" w:type="pct"/>
            <w:vMerge w:val="restart"/>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608" w:type="pct"/>
            <w:vMerge w:val="restart"/>
          </w:tcPr>
          <w:p w:rsidR="00F13361" w:rsidRPr="00F13361" w:rsidRDefault="00F13361" w:rsidP="00F13361">
            <w:pPr>
              <w:rPr>
                <w:rFonts w:ascii="Arial" w:hAnsi="Arial" w:cs="Arial"/>
                <w:sz w:val="24"/>
                <w:szCs w:val="24"/>
              </w:rPr>
            </w:pPr>
            <w:r w:rsidRPr="00F13361">
              <w:rPr>
                <w:rFonts w:ascii="Arial" w:hAnsi="Arial" w:cs="Arial"/>
                <w:sz w:val="24"/>
                <w:szCs w:val="24"/>
              </w:rPr>
              <w:t>Задача 2.</w:t>
            </w: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r w:rsidRPr="00F13361">
              <w:rPr>
                <w:rFonts w:ascii="Arial" w:hAnsi="Arial" w:cs="Arial"/>
                <w:sz w:val="24"/>
                <w:szCs w:val="24"/>
              </w:rPr>
              <w:t xml:space="preserve">Защита прав </w:t>
            </w:r>
            <w:r w:rsidRPr="00F13361">
              <w:rPr>
                <w:rFonts w:ascii="Arial" w:hAnsi="Arial" w:cs="Arial"/>
                <w:sz w:val="24"/>
                <w:szCs w:val="24"/>
              </w:rPr>
              <w:lastRenderedPageBreak/>
              <w:t>граждан на жилище</w:t>
            </w:r>
          </w:p>
        </w:tc>
        <w:tc>
          <w:tcPr>
            <w:tcW w:w="441" w:type="pct"/>
            <w:vMerge w:val="restart"/>
          </w:tcPr>
          <w:p w:rsidR="00F13361" w:rsidRPr="00F13361" w:rsidRDefault="00F13361" w:rsidP="00F13361">
            <w:pPr>
              <w:jc w:val="right"/>
              <w:rPr>
                <w:rFonts w:ascii="Arial" w:hAnsi="Arial" w:cs="Arial"/>
                <w:sz w:val="24"/>
                <w:szCs w:val="24"/>
              </w:rPr>
            </w:pPr>
          </w:p>
          <w:p w:rsidR="00F13361" w:rsidRPr="00F13361" w:rsidRDefault="00F13361" w:rsidP="00F13361">
            <w:pPr>
              <w:jc w:val="right"/>
              <w:rPr>
                <w:rFonts w:ascii="Arial" w:hAnsi="Arial" w:cs="Arial"/>
                <w:sz w:val="24"/>
                <w:szCs w:val="24"/>
              </w:rPr>
            </w:pPr>
            <w:r w:rsidRPr="00F13361">
              <w:rPr>
                <w:rFonts w:ascii="Arial" w:hAnsi="Arial" w:cs="Arial"/>
                <w:sz w:val="24"/>
                <w:szCs w:val="24"/>
              </w:rPr>
              <w:t>0,00</w:t>
            </w:r>
          </w:p>
        </w:tc>
        <w:tc>
          <w:tcPr>
            <w:tcW w:w="465" w:type="pct"/>
            <w:vMerge w:val="restart"/>
          </w:tcPr>
          <w:p w:rsidR="00F13361" w:rsidRPr="00F13361" w:rsidRDefault="00F13361" w:rsidP="00F13361">
            <w:pPr>
              <w:jc w:val="right"/>
              <w:rPr>
                <w:rFonts w:ascii="Arial" w:hAnsi="Arial" w:cs="Arial"/>
                <w:sz w:val="24"/>
                <w:szCs w:val="24"/>
              </w:rPr>
            </w:pPr>
          </w:p>
          <w:p w:rsidR="00F13361" w:rsidRPr="00F13361" w:rsidRDefault="00F13361" w:rsidP="00F13361">
            <w:pPr>
              <w:jc w:val="right"/>
              <w:rPr>
                <w:rFonts w:ascii="Arial" w:hAnsi="Arial" w:cs="Arial"/>
                <w:sz w:val="24"/>
                <w:szCs w:val="24"/>
              </w:rPr>
            </w:pPr>
            <w:r w:rsidRPr="00F13361">
              <w:rPr>
                <w:rFonts w:ascii="Arial" w:hAnsi="Arial" w:cs="Arial"/>
                <w:sz w:val="24"/>
                <w:szCs w:val="24"/>
              </w:rPr>
              <w:t>0,00</w:t>
            </w: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пострадавших граждан-</w:t>
            </w:r>
            <w:proofErr w:type="spellStart"/>
            <w:r w:rsidRPr="00F13361">
              <w:rPr>
                <w:rFonts w:ascii="Arial" w:hAnsi="Arial" w:cs="Arial"/>
                <w:sz w:val="24"/>
                <w:szCs w:val="24"/>
              </w:rPr>
              <w:lastRenderedPageBreak/>
              <w:t>соинвесторов</w:t>
            </w:r>
            <w:proofErr w:type="spellEnd"/>
            <w:r w:rsidRPr="00F13361">
              <w:rPr>
                <w:rFonts w:ascii="Arial" w:hAnsi="Arial" w:cs="Arial"/>
                <w:sz w:val="24"/>
                <w:szCs w:val="24"/>
              </w:rPr>
              <w:t>, права которых обеспечены в отчетном году</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чел.</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658</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r>
      <w:tr w:rsidR="006D38F2" w:rsidRPr="00F13361" w:rsidTr="006D38F2">
        <w:trPr>
          <w:trHeight w:val="587"/>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jc w:val="right"/>
              <w:rPr>
                <w:rFonts w:ascii="Arial" w:hAnsi="Arial" w:cs="Arial"/>
                <w:sz w:val="24"/>
                <w:szCs w:val="24"/>
              </w:rPr>
            </w:pPr>
          </w:p>
        </w:tc>
        <w:tc>
          <w:tcPr>
            <w:tcW w:w="465" w:type="pct"/>
            <w:vMerge/>
          </w:tcPr>
          <w:p w:rsidR="00F13361" w:rsidRPr="00F13361" w:rsidRDefault="00F13361" w:rsidP="00F13361">
            <w:pPr>
              <w:jc w:val="right"/>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объектов, исключенных из перечня проблемных объектов в отчетном году</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шт.</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5</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r>
      <w:tr w:rsidR="006D38F2" w:rsidRPr="00F13361" w:rsidTr="006D38F2">
        <w:trPr>
          <w:trHeight w:val="587"/>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jc w:val="right"/>
              <w:rPr>
                <w:rFonts w:ascii="Arial" w:hAnsi="Arial" w:cs="Arial"/>
                <w:sz w:val="24"/>
                <w:szCs w:val="24"/>
              </w:rPr>
            </w:pPr>
          </w:p>
        </w:tc>
        <w:tc>
          <w:tcPr>
            <w:tcW w:w="465" w:type="pct"/>
            <w:vMerge/>
          </w:tcPr>
          <w:p w:rsidR="00F13361" w:rsidRPr="00F13361" w:rsidRDefault="00F13361" w:rsidP="00F13361">
            <w:pPr>
              <w:jc w:val="right"/>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Количество обманутых дольщиков, человек</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чел.</w:t>
            </w:r>
          </w:p>
        </w:tc>
        <w:tc>
          <w:tcPr>
            <w:tcW w:w="51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658</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658</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2"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w:t>
            </w:r>
          </w:p>
        </w:tc>
      </w:tr>
      <w:tr w:rsidR="006D38F2" w:rsidRPr="00F13361" w:rsidTr="006D38F2">
        <w:trPr>
          <w:trHeight w:val="421"/>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 xml:space="preserve">Количество проблемных объектов, по которым нарушены </w:t>
            </w:r>
            <w:r w:rsidRPr="00F13361">
              <w:rPr>
                <w:rFonts w:ascii="Arial" w:hAnsi="Arial" w:cs="Arial"/>
                <w:sz w:val="24"/>
                <w:szCs w:val="24"/>
              </w:rPr>
              <w:lastRenderedPageBreak/>
              <w:t>права участников долевого строительства (в том числе объекты, находящиеся на контроле)</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шт.</w:t>
            </w:r>
          </w:p>
        </w:tc>
        <w:tc>
          <w:tcPr>
            <w:tcW w:w="51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5</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72"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r>
      <w:tr w:rsidR="006D38F2" w:rsidRPr="00F13361" w:rsidTr="006D38F2">
        <w:trPr>
          <w:trHeight w:val="500"/>
        </w:trPr>
        <w:tc>
          <w:tcPr>
            <w:tcW w:w="145" w:type="pct"/>
            <w:vMerge/>
          </w:tcPr>
          <w:p w:rsidR="00F13361" w:rsidRPr="00F13361" w:rsidRDefault="00F13361" w:rsidP="00F13361">
            <w:pPr>
              <w:jc w:val="center"/>
              <w:rPr>
                <w:rFonts w:ascii="Arial" w:hAnsi="Arial" w:cs="Arial"/>
                <w:sz w:val="24"/>
                <w:szCs w:val="24"/>
              </w:rPr>
            </w:pPr>
          </w:p>
        </w:tc>
        <w:tc>
          <w:tcPr>
            <w:tcW w:w="608" w:type="pct"/>
            <w:vMerge/>
          </w:tcPr>
          <w:p w:rsidR="00F13361" w:rsidRPr="00F13361" w:rsidRDefault="00F13361" w:rsidP="00F13361">
            <w:pPr>
              <w:rPr>
                <w:rFonts w:ascii="Arial" w:hAnsi="Arial" w:cs="Arial"/>
                <w:sz w:val="24"/>
                <w:szCs w:val="24"/>
              </w:rPr>
            </w:pPr>
          </w:p>
        </w:tc>
        <w:tc>
          <w:tcPr>
            <w:tcW w:w="441" w:type="pct"/>
            <w:vMerge/>
          </w:tcPr>
          <w:p w:rsidR="00F13361" w:rsidRPr="00F13361" w:rsidRDefault="00F13361" w:rsidP="00F13361">
            <w:pPr>
              <w:rPr>
                <w:rFonts w:ascii="Arial" w:hAnsi="Arial" w:cs="Arial"/>
                <w:sz w:val="24"/>
                <w:szCs w:val="24"/>
              </w:rPr>
            </w:pPr>
          </w:p>
        </w:tc>
        <w:tc>
          <w:tcPr>
            <w:tcW w:w="465" w:type="pct"/>
            <w:vMerge/>
          </w:tcPr>
          <w:p w:rsidR="00F13361" w:rsidRPr="00F13361" w:rsidRDefault="00F13361" w:rsidP="00F13361">
            <w:pPr>
              <w:rPr>
                <w:rFonts w:ascii="Arial" w:hAnsi="Arial" w:cs="Arial"/>
                <w:sz w:val="24"/>
                <w:szCs w:val="24"/>
              </w:rPr>
            </w:pPr>
          </w:p>
        </w:tc>
        <w:tc>
          <w:tcPr>
            <w:tcW w:w="557" w:type="pct"/>
          </w:tcPr>
          <w:p w:rsidR="00F13361" w:rsidRPr="00F13361" w:rsidRDefault="00F13361" w:rsidP="00F13361">
            <w:pPr>
              <w:rPr>
                <w:rFonts w:ascii="Arial" w:hAnsi="Arial" w:cs="Arial"/>
                <w:sz w:val="24"/>
                <w:szCs w:val="24"/>
              </w:rPr>
            </w:pPr>
            <w:r w:rsidRPr="00F13361">
              <w:rPr>
                <w:rFonts w:ascii="Arial" w:hAnsi="Arial" w:cs="Arial"/>
                <w:sz w:val="24"/>
                <w:szCs w:val="24"/>
              </w:rPr>
              <w:t>Выполнение планов мероприятий по завершению строительства проблемных объектов и обеспечению прав обманутых дольщиков</w:t>
            </w:r>
          </w:p>
        </w:tc>
        <w:tc>
          <w:tcPr>
            <w:tcW w:w="417"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баллы</w:t>
            </w:r>
          </w:p>
        </w:tc>
        <w:tc>
          <w:tcPr>
            <w:tcW w:w="511" w:type="pct"/>
            <w:vAlign w:val="center"/>
          </w:tcPr>
          <w:p w:rsidR="00F13361" w:rsidRPr="00F13361" w:rsidRDefault="00F13361" w:rsidP="006D38F2">
            <w:pPr>
              <w:jc w:val="center"/>
              <w:rPr>
                <w:rFonts w:ascii="Arial" w:hAnsi="Arial" w:cs="Arial"/>
                <w:sz w:val="24"/>
                <w:szCs w:val="24"/>
              </w:rPr>
            </w:pPr>
            <w:r w:rsidRPr="00F13361">
              <w:rPr>
                <w:rFonts w:ascii="Arial" w:hAnsi="Arial" w:cs="Arial"/>
                <w:sz w:val="24"/>
                <w:szCs w:val="24"/>
              </w:rPr>
              <w:t>0</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372"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371" w:type="pct"/>
            <w:vAlign w:val="center"/>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r>
    </w:tbl>
    <w:p w:rsidR="00F13361" w:rsidRPr="00F13361" w:rsidRDefault="00F13361" w:rsidP="00F13361">
      <w:pPr>
        <w:contextualSpacing/>
        <w:jc w:val="both"/>
        <w:rPr>
          <w:rFonts w:ascii="Arial" w:hAnsi="Arial" w:cs="Arial"/>
          <w:sz w:val="24"/>
          <w:szCs w:val="24"/>
        </w:rPr>
        <w:sectPr w:rsidR="00F13361" w:rsidRPr="00F13361" w:rsidSect="006D38F2">
          <w:pgSz w:w="16838" w:h="11906" w:orient="landscape"/>
          <w:pgMar w:top="1134" w:right="567" w:bottom="1134" w:left="1134" w:header="709" w:footer="709" w:gutter="0"/>
          <w:cols w:space="708"/>
          <w:docGrid w:linePitch="360"/>
        </w:sectPr>
      </w:pPr>
    </w:p>
    <w:tbl>
      <w:tblPr>
        <w:tblW w:w="5000" w:type="pct"/>
        <w:tblLook w:val="04A0" w:firstRow="1" w:lastRow="0" w:firstColumn="1" w:lastColumn="0" w:noHBand="0" w:noVBand="1"/>
      </w:tblPr>
      <w:tblGrid>
        <w:gridCol w:w="483"/>
        <w:gridCol w:w="1173"/>
        <w:gridCol w:w="7147"/>
        <w:gridCol w:w="1618"/>
      </w:tblGrid>
      <w:tr w:rsidR="00F13361" w:rsidRPr="00F13361" w:rsidTr="006D38F2">
        <w:trPr>
          <w:trHeight w:val="285"/>
        </w:trPr>
        <w:tc>
          <w:tcPr>
            <w:tcW w:w="230" w:type="pct"/>
            <w:tcBorders>
              <w:top w:val="nil"/>
              <w:left w:val="nil"/>
              <w:bottom w:val="nil"/>
              <w:right w:val="nil"/>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 </w:t>
            </w:r>
          </w:p>
        </w:tc>
        <w:tc>
          <w:tcPr>
            <w:tcW w:w="559" w:type="pct"/>
            <w:tcBorders>
              <w:top w:val="nil"/>
              <w:left w:val="nil"/>
              <w:bottom w:val="nil"/>
              <w:right w:val="nil"/>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c>
          <w:tcPr>
            <w:tcW w:w="4211" w:type="pct"/>
            <w:gridSpan w:val="2"/>
            <w:tcBorders>
              <w:top w:val="nil"/>
              <w:left w:val="nil"/>
              <w:bottom w:val="single" w:sz="4" w:space="0" w:color="auto"/>
              <w:right w:val="nil"/>
            </w:tcBorders>
            <w:shd w:val="clear" w:color="000000" w:fill="FFFFFF"/>
            <w:hideMark/>
          </w:tcPr>
          <w:p w:rsidR="00F13361" w:rsidRPr="00F13361" w:rsidRDefault="00F13361" w:rsidP="00F13361">
            <w:pPr>
              <w:jc w:val="right"/>
              <w:rPr>
                <w:rFonts w:ascii="Arial" w:hAnsi="Arial" w:cs="Arial"/>
                <w:sz w:val="24"/>
                <w:szCs w:val="24"/>
              </w:rPr>
            </w:pPr>
            <w:r w:rsidRPr="00F13361">
              <w:rPr>
                <w:rFonts w:ascii="Arial" w:hAnsi="Arial" w:cs="Arial"/>
                <w:sz w:val="24"/>
                <w:szCs w:val="24"/>
              </w:rPr>
              <w:t xml:space="preserve">Приложение </w:t>
            </w:r>
            <w:r w:rsidR="006D38F2">
              <w:rPr>
                <w:rFonts w:ascii="Arial" w:hAnsi="Arial" w:cs="Arial"/>
                <w:sz w:val="24"/>
                <w:szCs w:val="24"/>
              </w:rPr>
              <w:t xml:space="preserve">№3 </w:t>
            </w:r>
            <w:r w:rsidRPr="00F13361">
              <w:rPr>
                <w:rFonts w:ascii="Arial" w:hAnsi="Arial" w:cs="Arial"/>
                <w:sz w:val="24"/>
                <w:szCs w:val="24"/>
              </w:rPr>
              <w:t>к Подпрограмме 1</w:t>
            </w:r>
          </w:p>
        </w:tc>
      </w:tr>
      <w:tr w:rsidR="00F13361" w:rsidRPr="00F13361" w:rsidTr="006D38F2">
        <w:trPr>
          <w:trHeight w:val="285"/>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Перечень многоквартирных жилых домов, планируемых к вводу в 2017-2021 годах</w:t>
            </w:r>
          </w:p>
        </w:tc>
      </w:tr>
      <w:tr w:rsidR="00F13361" w:rsidRPr="00F13361" w:rsidTr="006D38F2">
        <w:trPr>
          <w:trHeight w:val="276"/>
        </w:trPr>
        <w:tc>
          <w:tcPr>
            <w:tcW w:w="230" w:type="pct"/>
            <w:vMerge w:val="restar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 </w:t>
            </w:r>
          </w:p>
        </w:tc>
        <w:tc>
          <w:tcPr>
            <w:tcW w:w="4032" w:type="pct"/>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Наименование и адрес строительства объекта, год завершения строительства</w:t>
            </w:r>
          </w:p>
        </w:tc>
        <w:tc>
          <w:tcPr>
            <w:tcW w:w="737" w:type="pct"/>
            <w:vMerge w:val="restar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 xml:space="preserve">Общая площадь квартир, </w:t>
            </w:r>
            <w:proofErr w:type="spellStart"/>
            <w:r w:rsidRPr="00F13361">
              <w:rPr>
                <w:rFonts w:ascii="Arial" w:hAnsi="Arial" w:cs="Arial"/>
                <w:bCs/>
                <w:sz w:val="24"/>
                <w:szCs w:val="24"/>
              </w:rPr>
              <w:t>кв.м</w:t>
            </w:r>
            <w:proofErr w:type="spellEnd"/>
            <w:r w:rsidRPr="00F13361">
              <w:rPr>
                <w:rFonts w:ascii="Arial" w:hAnsi="Arial" w:cs="Arial"/>
                <w:bCs/>
                <w:sz w:val="24"/>
                <w:szCs w:val="24"/>
              </w:rPr>
              <w:t>.</w:t>
            </w:r>
          </w:p>
        </w:tc>
      </w:tr>
      <w:tr w:rsidR="00F13361" w:rsidRPr="00F13361" w:rsidTr="006D38F2">
        <w:trPr>
          <w:trHeight w:val="276"/>
        </w:trPr>
        <w:tc>
          <w:tcPr>
            <w:tcW w:w="230" w:type="pct"/>
            <w:vMerge/>
            <w:tcBorders>
              <w:top w:val="nil"/>
              <w:left w:val="single" w:sz="4" w:space="0" w:color="auto"/>
              <w:bottom w:val="single" w:sz="4" w:space="0" w:color="auto"/>
              <w:right w:val="single" w:sz="4" w:space="0" w:color="auto"/>
            </w:tcBorders>
            <w:vAlign w:val="center"/>
            <w:hideMark/>
          </w:tcPr>
          <w:p w:rsidR="00F13361" w:rsidRPr="00F13361" w:rsidRDefault="00F13361" w:rsidP="00F13361">
            <w:pPr>
              <w:rPr>
                <w:rFonts w:ascii="Arial" w:hAnsi="Arial" w:cs="Arial"/>
                <w:bCs/>
                <w:sz w:val="24"/>
                <w:szCs w:val="24"/>
              </w:rPr>
            </w:pPr>
          </w:p>
        </w:tc>
        <w:tc>
          <w:tcPr>
            <w:tcW w:w="4032" w:type="pct"/>
            <w:gridSpan w:val="2"/>
            <w:vMerge/>
            <w:tcBorders>
              <w:top w:val="single" w:sz="4" w:space="0" w:color="auto"/>
              <w:left w:val="single" w:sz="4" w:space="0" w:color="auto"/>
              <w:bottom w:val="single" w:sz="4" w:space="0" w:color="auto"/>
              <w:right w:val="single" w:sz="4" w:space="0" w:color="auto"/>
            </w:tcBorders>
            <w:vAlign w:val="center"/>
            <w:hideMark/>
          </w:tcPr>
          <w:p w:rsidR="00F13361" w:rsidRPr="00F13361" w:rsidRDefault="00F13361" w:rsidP="00F13361">
            <w:pPr>
              <w:rPr>
                <w:rFonts w:ascii="Arial" w:hAnsi="Arial" w:cs="Arial"/>
                <w:bCs/>
                <w:sz w:val="24"/>
                <w:szCs w:val="24"/>
              </w:rPr>
            </w:pPr>
          </w:p>
        </w:tc>
        <w:tc>
          <w:tcPr>
            <w:tcW w:w="737" w:type="pct"/>
            <w:vMerge/>
            <w:tcBorders>
              <w:top w:val="nil"/>
              <w:left w:val="single" w:sz="4" w:space="0" w:color="auto"/>
              <w:bottom w:val="single" w:sz="4" w:space="0" w:color="auto"/>
              <w:right w:val="single" w:sz="4" w:space="0" w:color="auto"/>
            </w:tcBorders>
            <w:vAlign w:val="center"/>
            <w:hideMark/>
          </w:tcPr>
          <w:p w:rsidR="00F13361" w:rsidRPr="00F13361" w:rsidRDefault="00F13361" w:rsidP="00F13361">
            <w:pPr>
              <w:rPr>
                <w:rFonts w:ascii="Arial" w:hAnsi="Arial" w:cs="Arial"/>
                <w:bCs/>
                <w:sz w:val="24"/>
                <w:szCs w:val="24"/>
              </w:rPr>
            </w:pPr>
          </w:p>
        </w:tc>
      </w:tr>
      <w:tr w:rsidR="00F13361" w:rsidRPr="00F13361" w:rsidTr="006D38F2">
        <w:trPr>
          <w:trHeight w:val="240"/>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737" w:type="pct"/>
            <w:tcBorders>
              <w:top w:val="nil"/>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r>
      <w:tr w:rsidR="00F13361" w:rsidRPr="00F13361" w:rsidTr="006D38F2">
        <w:trPr>
          <w:trHeight w:val="240"/>
        </w:trPr>
        <w:tc>
          <w:tcPr>
            <w:tcW w:w="230" w:type="pct"/>
            <w:tcBorders>
              <w:top w:val="nil"/>
              <w:left w:val="single" w:sz="4" w:space="0" w:color="auto"/>
              <w:bottom w:val="nil"/>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 </w:t>
            </w:r>
          </w:p>
        </w:tc>
        <w:tc>
          <w:tcPr>
            <w:tcW w:w="4032" w:type="pct"/>
            <w:gridSpan w:val="2"/>
            <w:tcBorders>
              <w:top w:val="single" w:sz="4" w:space="0" w:color="auto"/>
              <w:left w:val="nil"/>
              <w:bottom w:val="single" w:sz="4" w:space="0" w:color="auto"/>
              <w:right w:val="nil"/>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2017 год</w:t>
            </w:r>
          </w:p>
        </w:tc>
        <w:tc>
          <w:tcPr>
            <w:tcW w:w="737" w:type="pct"/>
            <w:tcBorders>
              <w:top w:val="nil"/>
              <w:left w:val="single" w:sz="4" w:space="0" w:color="auto"/>
              <w:bottom w:val="nil"/>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r>
      <w:tr w:rsidR="00F13361" w:rsidRPr="00F13361" w:rsidTr="006D38F2">
        <w:trPr>
          <w:trHeight w:val="404"/>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40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 xml:space="preserve">Многоэтажный жилой дом,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w:t>
            </w:r>
            <w:proofErr w:type="spellStart"/>
            <w:r w:rsidRPr="00F13361">
              <w:rPr>
                <w:rFonts w:ascii="Arial" w:hAnsi="Arial" w:cs="Arial"/>
                <w:sz w:val="24"/>
                <w:szCs w:val="24"/>
              </w:rPr>
              <w:t>ул.Писаревская</w:t>
            </w:r>
            <w:proofErr w:type="spellEnd"/>
            <w:r w:rsidRPr="00F13361">
              <w:rPr>
                <w:rFonts w:ascii="Arial" w:hAnsi="Arial" w:cs="Arial"/>
                <w:sz w:val="24"/>
                <w:szCs w:val="24"/>
              </w:rPr>
              <w:t>, д.5, ЖСК «Писаревская,5»</w:t>
            </w:r>
          </w:p>
        </w:tc>
        <w:tc>
          <w:tcPr>
            <w:tcW w:w="7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7</w:t>
            </w:r>
            <w:r w:rsidR="00F13361" w:rsidRPr="00F13361">
              <w:rPr>
                <w:rFonts w:ascii="Arial" w:hAnsi="Arial" w:cs="Arial"/>
                <w:sz w:val="24"/>
                <w:szCs w:val="24"/>
              </w:rPr>
              <w:t>434,9</w:t>
            </w:r>
          </w:p>
        </w:tc>
      </w:tr>
      <w:tr w:rsidR="00F13361" w:rsidRPr="00F13361" w:rsidTr="006D38F2">
        <w:trPr>
          <w:trHeight w:val="420"/>
        </w:trPr>
        <w:tc>
          <w:tcPr>
            <w:tcW w:w="230" w:type="pct"/>
            <w:tcBorders>
              <w:top w:val="single" w:sz="4" w:space="0" w:color="auto"/>
              <w:left w:val="single" w:sz="4" w:space="0" w:color="auto"/>
              <w:bottom w:val="nil"/>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  2</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Многоэтажный жилой дом, </w:t>
            </w:r>
            <w:proofErr w:type="spellStart"/>
            <w:r w:rsidRPr="00F13361">
              <w:rPr>
                <w:rFonts w:ascii="Arial" w:hAnsi="Arial" w:cs="Arial"/>
                <w:sz w:val="24"/>
                <w:szCs w:val="24"/>
              </w:rPr>
              <w:t>пос</w:t>
            </w:r>
            <w:proofErr w:type="gramStart"/>
            <w:r w:rsidRPr="00F13361">
              <w:rPr>
                <w:rFonts w:ascii="Arial" w:hAnsi="Arial" w:cs="Arial"/>
                <w:sz w:val="24"/>
                <w:szCs w:val="24"/>
              </w:rPr>
              <w:t>.П</w:t>
            </w:r>
            <w:proofErr w:type="gramEnd"/>
            <w:r w:rsidRPr="00F13361">
              <w:rPr>
                <w:rFonts w:ascii="Arial" w:hAnsi="Arial" w:cs="Arial"/>
                <w:sz w:val="24"/>
                <w:szCs w:val="24"/>
              </w:rPr>
              <w:t>равдинский</w:t>
            </w:r>
            <w:proofErr w:type="spellEnd"/>
            <w:r w:rsidRPr="00F13361">
              <w:rPr>
                <w:rFonts w:ascii="Arial" w:hAnsi="Arial" w:cs="Arial"/>
                <w:sz w:val="24"/>
                <w:szCs w:val="24"/>
              </w:rPr>
              <w:t xml:space="preserve">, </w:t>
            </w:r>
            <w:proofErr w:type="spellStart"/>
            <w:r w:rsidRPr="00F13361">
              <w:rPr>
                <w:rFonts w:ascii="Arial" w:hAnsi="Arial" w:cs="Arial"/>
                <w:sz w:val="24"/>
                <w:szCs w:val="24"/>
              </w:rPr>
              <w:t>ул.Чехова</w:t>
            </w:r>
            <w:proofErr w:type="spellEnd"/>
            <w:r w:rsidRPr="00F13361">
              <w:rPr>
                <w:rFonts w:ascii="Arial" w:hAnsi="Arial" w:cs="Arial"/>
                <w:sz w:val="24"/>
                <w:szCs w:val="24"/>
              </w:rPr>
              <w:t>, д.1, корп.4,</w:t>
            </w:r>
          </w:p>
          <w:p w:rsidR="00F13361" w:rsidRPr="00F13361" w:rsidRDefault="00F13361" w:rsidP="00F13361">
            <w:pPr>
              <w:rPr>
                <w:rFonts w:ascii="Arial" w:hAnsi="Arial" w:cs="Arial"/>
                <w:sz w:val="24"/>
                <w:szCs w:val="24"/>
              </w:rPr>
            </w:pPr>
            <w:r w:rsidRPr="00F13361">
              <w:rPr>
                <w:rFonts w:ascii="Arial" w:hAnsi="Arial" w:cs="Arial"/>
                <w:sz w:val="24"/>
                <w:szCs w:val="24"/>
              </w:rPr>
              <w:t>ООО «Профи Инвест»</w:t>
            </w:r>
          </w:p>
        </w:tc>
        <w:tc>
          <w:tcPr>
            <w:tcW w:w="737" w:type="pct"/>
            <w:tcBorders>
              <w:top w:val="single" w:sz="4" w:space="0" w:color="auto"/>
              <w:left w:val="nil"/>
              <w:bottom w:val="nil"/>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13940,0</w:t>
            </w:r>
          </w:p>
        </w:tc>
      </w:tr>
      <w:tr w:rsidR="00F13361" w:rsidRPr="00F13361" w:rsidTr="006D38F2">
        <w:trPr>
          <w:trHeight w:val="420"/>
        </w:trPr>
        <w:tc>
          <w:tcPr>
            <w:tcW w:w="230" w:type="pct"/>
            <w:tcBorders>
              <w:top w:val="single" w:sz="4" w:space="0" w:color="auto"/>
              <w:left w:val="single" w:sz="4" w:space="0" w:color="auto"/>
              <w:bottom w:val="nil"/>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 xml:space="preserve">Многоэтажный жилой комплекс, ул. </w:t>
            </w:r>
            <w:proofErr w:type="gramStart"/>
            <w:r w:rsidRPr="00F13361">
              <w:rPr>
                <w:rFonts w:ascii="Arial" w:hAnsi="Arial" w:cs="Arial"/>
                <w:sz w:val="24"/>
                <w:szCs w:val="24"/>
              </w:rPr>
              <w:t>Шоссейная</w:t>
            </w:r>
            <w:proofErr w:type="gramEnd"/>
            <w:r w:rsidRPr="00F13361">
              <w:rPr>
                <w:rFonts w:ascii="Arial" w:hAnsi="Arial" w:cs="Arial"/>
                <w:sz w:val="24"/>
                <w:szCs w:val="24"/>
              </w:rPr>
              <w:t xml:space="preserve">, корпус №12, </w:t>
            </w:r>
            <w:r w:rsidRPr="00F13361">
              <w:rPr>
                <w:rFonts w:ascii="Arial" w:hAnsi="Arial" w:cs="Arial"/>
                <w:bCs/>
                <w:sz w:val="24"/>
                <w:szCs w:val="24"/>
              </w:rPr>
              <w:t>ООО "Домстрой-1"</w:t>
            </w:r>
          </w:p>
        </w:tc>
        <w:tc>
          <w:tcPr>
            <w:tcW w:w="737" w:type="pct"/>
            <w:tcBorders>
              <w:top w:val="single" w:sz="4" w:space="0" w:color="auto"/>
              <w:left w:val="nil"/>
              <w:bottom w:val="nil"/>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20</w:t>
            </w:r>
            <w:r w:rsidR="00F13361" w:rsidRPr="00F13361">
              <w:rPr>
                <w:rFonts w:ascii="Arial" w:hAnsi="Arial" w:cs="Arial"/>
                <w:sz w:val="24"/>
                <w:szCs w:val="24"/>
              </w:rPr>
              <w:t>298,1</w:t>
            </w:r>
          </w:p>
        </w:tc>
      </w:tr>
      <w:tr w:rsidR="00F13361" w:rsidRPr="00F13361" w:rsidTr="006D38F2">
        <w:trPr>
          <w:trHeight w:val="412"/>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4</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Многоэтаж</w:t>
            </w:r>
            <w:r w:rsidR="00907A91">
              <w:rPr>
                <w:rFonts w:ascii="Arial" w:hAnsi="Arial" w:cs="Arial"/>
                <w:sz w:val="24"/>
                <w:szCs w:val="24"/>
              </w:rPr>
              <w:t>ный жилой дом,</w:t>
            </w:r>
            <w:r w:rsidRPr="00F13361">
              <w:rPr>
                <w:rFonts w:ascii="Arial" w:hAnsi="Arial" w:cs="Arial"/>
                <w:sz w:val="24"/>
                <w:szCs w:val="24"/>
              </w:rPr>
              <w:t xml:space="preserve">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мкр.Новая</w:t>
            </w:r>
            <w:proofErr w:type="spellEnd"/>
            <w:r w:rsidRPr="00F13361">
              <w:rPr>
                <w:rFonts w:ascii="Arial" w:hAnsi="Arial" w:cs="Arial"/>
                <w:sz w:val="24"/>
                <w:szCs w:val="24"/>
              </w:rPr>
              <w:t xml:space="preserve"> деревня, корпус 9,</w:t>
            </w:r>
            <w:r w:rsidR="00907A91" w:rsidRPr="00F13361">
              <w:rPr>
                <w:rFonts w:ascii="Arial" w:hAnsi="Arial" w:cs="Arial"/>
                <w:sz w:val="24"/>
                <w:szCs w:val="24"/>
              </w:rPr>
              <w:t xml:space="preserve"> </w:t>
            </w:r>
            <w:r w:rsidRPr="00F13361">
              <w:rPr>
                <w:rFonts w:ascii="Arial" w:hAnsi="Arial" w:cs="Arial"/>
                <w:sz w:val="24"/>
                <w:szCs w:val="24"/>
              </w:rPr>
              <w:t>ООО «Флагман»</w:t>
            </w:r>
          </w:p>
        </w:tc>
        <w:tc>
          <w:tcPr>
            <w:tcW w:w="737" w:type="pct"/>
            <w:tcBorders>
              <w:top w:val="single" w:sz="4" w:space="0" w:color="auto"/>
              <w:left w:val="nil"/>
              <w:bottom w:val="nil"/>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8</w:t>
            </w:r>
            <w:r w:rsidR="00F13361" w:rsidRPr="00F13361">
              <w:rPr>
                <w:rFonts w:ascii="Arial" w:hAnsi="Arial" w:cs="Arial"/>
                <w:sz w:val="24"/>
                <w:szCs w:val="24"/>
              </w:rPr>
              <w:t>301,8</w:t>
            </w:r>
          </w:p>
        </w:tc>
      </w:tr>
      <w:tr w:rsidR="00F13361" w:rsidRPr="00F13361" w:rsidTr="006D38F2">
        <w:trPr>
          <w:trHeight w:val="561"/>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 xml:space="preserve">Многоэтажный жилой дом,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мкр.Новая</w:t>
            </w:r>
            <w:proofErr w:type="spellEnd"/>
            <w:r w:rsidRPr="00F13361">
              <w:rPr>
                <w:rFonts w:ascii="Arial" w:hAnsi="Arial" w:cs="Arial"/>
                <w:sz w:val="24"/>
                <w:szCs w:val="24"/>
              </w:rPr>
              <w:t xml:space="preserve"> деревня, корпус 10,</w:t>
            </w:r>
            <w:r w:rsidR="00907A91" w:rsidRPr="00F13361">
              <w:rPr>
                <w:rFonts w:ascii="Arial" w:hAnsi="Arial" w:cs="Arial"/>
                <w:sz w:val="24"/>
                <w:szCs w:val="24"/>
              </w:rPr>
              <w:t xml:space="preserve"> </w:t>
            </w:r>
            <w:r w:rsidRPr="00F13361">
              <w:rPr>
                <w:rFonts w:ascii="Arial" w:hAnsi="Arial" w:cs="Arial"/>
                <w:sz w:val="24"/>
                <w:szCs w:val="24"/>
              </w:rPr>
              <w:t>ООО «Флагман»</w:t>
            </w:r>
          </w:p>
        </w:tc>
        <w:tc>
          <w:tcPr>
            <w:tcW w:w="737" w:type="pct"/>
            <w:tcBorders>
              <w:top w:val="single" w:sz="4" w:space="0" w:color="auto"/>
              <w:left w:val="nil"/>
              <w:bottom w:val="nil"/>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533,9</w:t>
            </w:r>
          </w:p>
        </w:tc>
      </w:tr>
      <w:tr w:rsidR="00F13361" w:rsidRPr="00F13361" w:rsidTr="006D38F2">
        <w:trPr>
          <w:trHeight w:val="271"/>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  6</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 xml:space="preserve">Многоэтажный жилой дом,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мкр.Новая</w:t>
            </w:r>
            <w:proofErr w:type="spellEnd"/>
            <w:r w:rsidRPr="00F13361">
              <w:rPr>
                <w:rFonts w:ascii="Arial" w:hAnsi="Arial" w:cs="Arial"/>
                <w:sz w:val="24"/>
                <w:szCs w:val="24"/>
              </w:rPr>
              <w:t xml:space="preserve"> деревня, корпус 11,</w:t>
            </w:r>
            <w:r w:rsidR="00907A91" w:rsidRPr="00F13361">
              <w:rPr>
                <w:rFonts w:ascii="Arial" w:hAnsi="Arial" w:cs="Arial"/>
                <w:sz w:val="24"/>
                <w:szCs w:val="24"/>
              </w:rPr>
              <w:t xml:space="preserve"> </w:t>
            </w:r>
            <w:r w:rsidRPr="00F13361">
              <w:rPr>
                <w:rFonts w:ascii="Arial" w:hAnsi="Arial" w:cs="Arial"/>
                <w:sz w:val="24"/>
                <w:szCs w:val="24"/>
              </w:rPr>
              <w:t>ООО «Флагман»</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bCs/>
                <w:sz w:val="24"/>
                <w:szCs w:val="24"/>
              </w:rPr>
            </w:pPr>
            <w:r>
              <w:rPr>
                <w:rFonts w:ascii="Arial" w:hAnsi="Arial" w:cs="Arial"/>
                <w:bCs/>
                <w:sz w:val="24"/>
                <w:szCs w:val="24"/>
              </w:rPr>
              <w:t>10</w:t>
            </w:r>
            <w:r w:rsidR="00F13361" w:rsidRPr="00F13361">
              <w:rPr>
                <w:rFonts w:ascii="Arial" w:hAnsi="Arial" w:cs="Arial"/>
                <w:bCs/>
                <w:sz w:val="24"/>
                <w:szCs w:val="24"/>
              </w:rPr>
              <w:t>921,9</w:t>
            </w:r>
          </w:p>
        </w:tc>
      </w:tr>
      <w:tr w:rsidR="00F13361" w:rsidRPr="00F13361" w:rsidTr="006D38F2">
        <w:trPr>
          <w:trHeight w:val="259"/>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ИТОГО:</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bCs/>
                <w:sz w:val="24"/>
                <w:szCs w:val="24"/>
              </w:rPr>
            </w:pPr>
            <w:r>
              <w:rPr>
                <w:rFonts w:ascii="Arial" w:hAnsi="Arial" w:cs="Arial"/>
                <w:bCs/>
                <w:sz w:val="24"/>
                <w:szCs w:val="24"/>
              </w:rPr>
              <w:t>72</w:t>
            </w:r>
            <w:r w:rsidR="00F13361" w:rsidRPr="00F13361">
              <w:rPr>
                <w:rFonts w:ascii="Arial" w:hAnsi="Arial" w:cs="Arial"/>
                <w:bCs/>
                <w:sz w:val="24"/>
                <w:szCs w:val="24"/>
              </w:rPr>
              <w:t>430,60</w:t>
            </w:r>
          </w:p>
        </w:tc>
      </w:tr>
      <w:tr w:rsidR="00F13361" w:rsidRPr="00F13361" w:rsidTr="006D38F2">
        <w:trPr>
          <w:trHeight w:val="240"/>
        </w:trPr>
        <w:tc>
          <w:tcPr>
            <w:tcW w:w="230" w:type="pct"/>
            <w:tcBorders>
              <w:top w:val="nil"/>
              <w:left w:val="single" w:sz="4" w:space="0" w:color="auto"/>
              <w:bottom w:val="nil"/>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 </w:t>
            </w:r>
          </w:p>
        </w:tc>
        <w:tc>
          <w:tcPr>
            <w:tcW w:w="4032" w:type="pct"/>
            <w:gridSpan w:val="2"/>
            <w:tcBorders>
              <w:top w:val="single" w:sz="4" w:space="0" w:color="auto"/>
              <w:left w:val="nil"/>
              <w:bottom w:val="single" w:sz="4" w:space="0" w:color="auto"/>
              <w:right w:val="nil"/>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2018 год</w:t>
            </w:r>
          </w:p>
        </w:tc>
        <w:tc>
          <w:tcPr>
            <w:tcW w:w="737" w:type="pct"/>
            <w:tcBorders>
              <w:top w:val="nil"/>
              <w:left w:val="single" w:sz="4" w:space="0" w:color="auto"/>
              <w:bottom w:val="nil"/>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r>
      <w:tr w:rsidR="00F13361" w:rsidRPr="00F13361" w:rsidTr="006D38F2">
        <w:trPr>
          <w:trHeight w:val="497"/>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907A91">
            <w:pPr>
              <w:rPr>
                <w:rFonts w:ascii="Arial" w:hAnsi="Arial" w:cs="Arial"/>
                <w:sz w:val="24"/>
                <w:szCs w:val="24"/>
              </w:rPr>
            </w:pPr>
            <w:r>
              <w:rPr>
                <w:rFonts w:ascii="Arial" w:hAnsi="Arial" w:cs="Arial"/>
                <w:sz w:val="24"/>
                <w:szCs w:val="24"/>
              </w:rPr>
              <w:t>Многоэтажный жилой дом,</w:t>
            </w:r>
            <w:r w:rsidR="00F13361" w:rsidRPr="00F13361">
              <w:rPr>
                <w:rFonts w:ascii="Arial" w:hAnsi="Arial" w:cs="Arial"/>
                <w:sz w:val="24"/>
                <w:szCs w:val="24"/>
              </w:rPr>
              <w:t xml:space="preserve"> </w:t>
            </w:r>
            <w:proofErr w:type="spellStart"/>
            <w:r w:rsidR="00F13361" w:rsidRPr="00F13361">
              <w:rPr>
                <w:rFonts w:ascii="Arial" w:hAnsi="Arial" w:cs="Arial"/>
                <w:sz w:val="24"/>
                <w:szCs w:val="24"/>
              </w:rPr>
              <w:t>г</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ушкино</w:t>
            </w:r>
            <w:proofErr w:type="spellEnd"/>
            <w:r w:rsidR="00F13361" w:rsidRPr="00F13361">
              <w:rPr>
                <w:rFonts w:ascii="Arial" w:hAnsi="Arial" w:cs="Arial"/>
                <w:sz w:val="24"/>
                <w:szCs w:val="24"/>
              </w:rPr>
              <w:t xml:space="preserve">, в районе </w:t>
            </w:r>
            <w:proofErr w:type="spellStart"/>
            <w:r w:rsidR="00F13361" w:rsidRPr="00F13361">
              <w:rPr>
                <w:rFonts w:ascii="Arial" w:hAnsi="Arial" w:cs="Arial"/>
                <w:sz w:val="24"/>
                <w:szCs w:val="24"/>
              </w:rPr>
              <w:t>мкр.Новая</w:t>
            </w:r>
            <w:proofErr w:type="spellEnd"/>
            <w:r w:rsidR="00F13361" w:rsidRPr="00F13361">
              <w:rPr>
                <w:rFonts w:ascii="Arial" w:hAnsi="Arial" w:cs="Arial"/>
                <w:sz w:val="24"/>
                <w:szCs w:val="24"/>
              </w:rPr>
              <w:t xml:space="preserve"> деревня, корпус 12,</w:t>
            </w:r>
            <w:r w:rsidRPr="00F13361">
              <w:rPr>
                <w:rFonts w:ascii="Arial" w:hAnsi="Arial" w:cs="Arial"/>
                <w:sz w:val="24"/>
                <w:szCs w:val="24"/>
              </w:rPr>
              <w:t xml:space="preserve"> </w:t>
            </w:r>
            <w:r w:rsidR="00F13361" w:rsidRPr="00F13361">
              <w:rPr>
                <w:rFonts w:ascii="Arial" w:hAnsi="Arial" w:cs="Arial"/>
                <w:sz w:val="24"/>
                <w:szCs w:val="24"/>
              </w:rPr>
              <w:t>ООО «Флагман»</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36</w:t>
            </w:r>
            <w:r w:rsidR="00F13361" w:rsidRPr="00F13361">
              <w:rPr>
                <w:rFonts w:ascii="Arial" w:hAnsi="Arial" w:cs="Arial"/>
                <w:sz w:val="24"/>
                <w:szCs w:val="24"/>
              </w:rPr>
              <w:t>319,7</w:t>
            </w:r>
          </w:p>
        </w:tc>
      </w:tr>
      <w:tr w:rsidR="00F13361" w:rsidRPr="00F13361" w:rsidTr="006D38F2">
        <w:trPr>
          <w:trHeight w:val="391"/>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 xml:space="preserve">Многоэтажный жилой дом,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мкр.Новая</w:t>
            </w:r>
            <w:proofErr w:type="spellEnd"/>
            <w:r w:rsidRPr="00F13361">
              <w:rPr>
                <w:rFonts w:ascii="Arial" w:hAnsi="Arial" w:cs="Arial"/>
                <w:sz w:val="24"/>
                <w:szCs w:val="24"/>
              </w:rPr>
              <w:t xml:space="preserve"> деревня, корпус 14,</w:t>
            </w:r>
            <w:r w:rsidR="00907A91" w:rsidRPr="00F13361">
              <w:rPr>
                <w:rFonts w:ascii="Arial" w:hAnsi="Arial" w:cs="Arial"/>
                <w:sz w:val="24"/>
                <w:szCs w:val="24"/>
              </w:rPr>
              <w:t xml:space="preserve"> </w:t>
            </w:r>
            <w:r w:rsidRPr="00F13361">
              <w:rPr>
                <w:rFonts w:ascii="Arial" w:hAnsi="Arial" w:cs="Arial"/>
                <w:sz w:val="24"/>
                <w:szCs w:val="24"/>
              </w:rPr>
              <w:t>ООО «Флагман»</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224,20</w:t>
            </w:r>
          </w:p>
        </w:tc>
      </w:tr>
      <w:tr w:rsidR="00F13361" w:rsidRPr="00F13361" w:rsidTr="006D38F2">
        <w:trPr>
          <w:trHeight w:val="644"/>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Первая очередь многоэтажного жилого комплекса в составе 21-этажного жилого дома со встроенным нежилым помещением,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1-ый Некрасовский пр., вблизи д.№9, </w:t>
            </w:r>
            <w:r w:rsidRPr="00F13361">
              <w:rPr>
                <w:rFonts w:ascii="Arial" w:hAnsi="Arial" w:cs="Arial"/>
                <w:bCs/>
                <w:sz w:val="24"/>
                <w:szCs w:val="24"/>
              </w:rPr>
              <w:t>ООО "Жилищный актив"</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24</w:t>
            </w:r>
            <w:r w:rsidR="00F13361" w:rsidRPr="00F13361">
              <w:rPr>
                <w:rFonts w:ascii="Arial" w:hAnsi="Arial" w:cs="Arial"/>
                <w:sz w:val="24"/>
                <w:szCs w:val="24"/>
              </w:rPr>
              <w:t>287,0</w:t>
            </w:r>
          </w:p>
        </w:tc>
      </w:tr>
      <w:tr w:rsidR="00F13361" w:rsidRPr="00F13361" w:rsidTr="006D38F2">
        <w:trPr>
          <w:trHeight w:val="451"/>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4</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Второй пусковой комплекс многоэтажного жилого комплекса,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w:t>
            </w:r>
            <w:proofErr w:type="spellStart"/>
            <w:r w:rsidRPr="00F13361">
              <w:rPr>
                <w:rFonts w:ascii="Arial" w:hAnsi="Arial" w:cs="Arial"/>
                <w:sz w:val="24"/>
                <w:szCs w:val="24"/>
              </w:rPr>
              <w:t>мкр.Заветы</w:t>
            </w:r>
            <w:proofErr w:type="spellEnd"/>
            <w:r w:rsidRPr="00F13361">
              <w:rPr>
                <w:rFonts w:ascii="Arial" w:hAnsi="Arial" w:cs="Arial"/>
                <w:sz w:val="24"/>
                <w:szCs w:val="24"/>
              </w:rPr>
              <w:t xml:space="preserve"> Ильича, </w:t>
            </w:r>
            <w:proofErr w:type="spellStart"/>
            <w:r w:rsidRPr="00F13361">
              <w:rPr>
                <w:rFonts w:ascii="Arial" w:hAnsi="Arial" w:cs="Arial"/>
                <w:sz w:val="24"/>
                <w:szCs w:val="24"/>
              </w:rPr>
              <w:t>ул.С.Разина</w:t>
            </w:r>
            <w:proofErr w:type="spellEnd"/>
            <w:r w:rsidRPr="00F13361">
              <w:rPr>
                <w:rFonts w:ascii="Arial" w:hAnsi="Arial" w:cs="Arial"/>
                <w:sz w:val="24"/>
                <w:szCs w:val="24"/>
              </w:rPr>
              <w:t xml:space="preserve"> (д.№2), </w:t>
            </w:r>
            <w:r w:rsidRPr="00F13361">
              <w:rPr>
                <w:rFonts w:ascii="Arial" w:hAnsi="Arial" w:cs="Arial"/>
                <w:bCs/>
                <w:sz w:val="24"/>
                <w:szCs w:val="24"/>
              </w:rPr>
              <w:t>ООО "Дубрава"</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br/>
              <w:t>12923,3</w:t>
            </w:r>
          </w:p>
        </w:tc>
      </w:tr>
      <w:tr w:rsidR="00F13361" w:rsidRPr="00F13361" w:rsidTr="006D38F2">
        <w:trPr>
          <w:trHeight w:val="517"/>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5</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Первый пусковой комплекс многоэтажного жилого комплекса,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w:t>
            </w:r>
            <w:proofErr w:type="spellStart"/>
            <w:r w:rsidRPr="00F13361">
              <w:rPr>
                <w:rFonts w:ascii="Arial" w:hAnsi="Arial" w:cs="Arial"/>
                <w:sz w:val="24"/>
                <w:szCs w:val="24"/>
              </w:rPr>
              <w:t>мкр.Заветы</w:t>
            </w:r>
            <w:proofErr w:type="spellEnd"/>
            <w:r w:rsidRPr="00F13361">
              <w:rPr>
                <w:rFonts w:ascii="Arial" w:hAnsi="Arial" w:cs="Arial"/>
                <w:sz w:val="24"/>
                <w:szCs w:val="24"/>
              </w:rPr>
              <w:t xml:space="preserve"> Ильича, ул. С. Разина, дом №1, корп.4, </w:t>
            </w:r>
            <w:r w:rsidRPr="00F13361">
              <w:rPr>
                <w:rFonts w:ascii="Arial" w:hAnsi="Arial" w:cs="Arial"/>
                <w:bCs/>
                <w:sz w:val="24"/>
                <w:szCs w:val="24"/>
              </w:rPr>
              <w:t>ООО "Дубрава</w:t>
            </w:r>
            <w:r w:rsidRPr="00F13361">
              <w:rPr>
                <w:rFonts w:ascii="Arial" w:hAnsi="Arial" w:cs="Arial"/>
                <w:sz w:val="24"/>
                <w:szCs w:val="24"/>
              </w:rPr>
              <w:t>"</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5185.0</w:t>
            </w:r>
          </w:p>
        </w:tc>
      </w:tr>
      <w:tr w:rsidR="00F13361" w:rsidRPr="00F13361" w:rsidTr="006D38F2">
        <w:trPr>
          <w:trHeight w:val="644"/>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6</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Первая очередь многоэтажного жилого комплекса с нежилыми помещениями социально-бытового назначения, паркингом и объектами инженерной инфраструкт</w:t>
            </w:r>
            <w:r w:rsidR="00907A91">
              <w:rPr>
                <w:rFonts w:ascii="Arial" w:hAnsi="Arial" w:cs="Arial"/>
                <w:sz w:val="24"/>
                <w:szCs w:val="24"/>
              </w:rPr>
              <w:t xml:space="preserve">уры, 3 односекционных корпуса,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31 квартал, </w:t>
            </w:r>
            <w:proofErr w:type="spellStart"/>
            <w:r w:rsidRPr="00F13361">
              <w:rPr>
                <w:rFonts w:ascii="Arial" w:hAnsi="Arial" w:cs="Arial"/>
                <w:sz w:val="24"/>
                <w:szCs w:val="24"/>
              </w:rPr>
              <w:t>ст.Ярославское</w:t>
            </w:r>
            <w:proofErr w:type="spellEnd"/>
            <w:r w:rsidRPr="00F13361">
              <w:rPr>
                <w:rFonts w:ascii="Arial" w:hAnsi="Arial" w:cs="Arial"/>
                <w:sz w:val="24"/>
                <w:szCs w:val="24"/>
              </w:rPr>
              <w:t xml:space="preserve"> шоссе,  </w:t>
            </w:r>
            <w:r w:rsidRPr="00F13361">
              <w:rPr>
                <w:rFonts w:ascii="Arial" w:hAnsi="Arial" w:cs="Arial"/>
                <w:bCs/>
                <w:sz w:val="24"/>
                <w:szCs w:val="24"/>
              </w:rPr>
              <w:t>ООО "Профи-Инвест".</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25</w:t>
            </w:r>
            <w:r w:rsidR="00F13361" w:rsidRPr="00F13361">
              <w:rPr>
                <w:rFonts w:ascii="Arial" w:hAnsi="Arial" w:cs="Arial"/>
                <w:sz w:val="24"/>
                <w:szCs w:val="24"/>
              </w:rPr>
              <w:t>872,7</w:t>
            </w:r>
          </w:p>
        </w:tc>
      </w:tr>
      <w:tr w:rsidR="00F13361" w:rsidRPr="00F13361" w:rsidTr="006D38F2">
        <w:trPr>
          <w:trHeight w:val="644"/>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7</w:t>
            </w:r>
          </w:p>
        </w:tc>
        <w:tc>
          <w:tcPr>
            <w:tcW w:w="4032" w:type="pct"/>
            <w:gridSpan w:val="2"/>
            <w:tcBorders>
              <w:top w:val="single" w:sz="4" w:space="0" w:color="auto"/>
              <w:left w:val="nil"/>
              <w:bottom w:val="single" w:sz="4" w:space="0" w:color="000000"/>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Малоэтажный жилой комплекс (корпуса 1,2,3,4,5,7) с инженерной инфраструктурой и со встроенн</w:t>
            </w:r>
            <w:r w:rsidR="00907A91">
              <w:rPr>
                <w:rFonts w:ascii="Arial" w:hAnsi="Arial" w:cs="Arial"/>
                <w:sz w:val="24"/>
                <w:szCs w:val="24"/>
              </w:rPr>
              <w:t xml:space="preserve">ым детским центром творчества, </w:t>
            </w:r>
            <w:proofErr w:type="spellStart"/>
            <w:r w:rsidRPr="00F13361">
              <w:rPr>
                <w:rFonts w:ascii="Arial" w:hAnsi="Arial" w:cs="Arial"/>
                <w:sz w:val="24"/>
                <w:szCs w:val="24"/>
              </w:rPr>
              <w:t>пос</w:t>
            </w:r>
            <w:proofErr w:type="gramStart"/>
            <w:r w:rsidRPr="00F13361">
              <w:rPr>
                <w:rFonts w:ascii="Arial" w:hAnsi="Arial" w:cs="Arial"/>
                <w:sz w:val="24"/>
                <w:szCs w:val="24"/>
              </w:rPr>
              <w:t>.Л</w:t>
            </w:r>
            <w:proofErr w:type="gramEnd"/>
            <w:r w:rsidRPr="00F13361">
              <w:rPr>
                <w:rFonts w:ascii="Arial" w:hAnsi="Arial" w:cs="Arial"/>
                <w:sz w:val="24"/>
                <w:szCs w:val="24"/>
              </w:rPr>
              <w:t>есной</w:t>
            </w:r>
            <w:proofErr w:type="spellEnd"/>
            <w:r w:rsidRPr="00F13361">
              <w:rPr>
                <w:rFonts w:ascii="Arial" w:hAnsi="Arial" w:cs="Arial"/>
                <w:sz w:val="24"/>
                <w:szCs w:val="24"/>
              </w:rPr>
              <w:t xml:space="preserve">, </w:t>
            </w:r>
            <w:proofErr w:type="spellStart"/>
            <w:r w:rsidRPr="00F13361">
              <w:rPr>
                <w:rFonts w:ascii="Arial" w:hAnsi="Arial" w:cs="Arial"/>
                <w:sz w:val="24"/>
                <w:szCs w:val="24"/>
              </w:rPr>
              <w:t>ул.Советская</w:t>
            </w:r>
            <w:proofErr w:type="spellEnd"/>
            <w:r w:rsidRPr="00F13361">
              <w:rPr>
                <w:rFonts w:ascii="Arial" w:hAnsi="Arial" w:cs="Arial"/>
                <w:sz w:val="24"/>
                <w:szCs w:val="24"/>
              </w:rPr>
              <w:t xml:space="preserve">, </w:t>
            </w:r>
            <w:r w:rsidRPr="00F13361">
              <w:rPr>
                <w:rFonts w:ascii="Arial" w:hAnsi="Arial" w:cs="Arial"/>
                <w:bCs/>
                <w:sz w:val="24"/>
                <w:szCs w:val="24"/>
              </w:rPr>
              <w:t>ООО "Центр-Ком"</w:t>
            </w:r>
            <w:r w:rsidRPr="00F13361">
              <w:rPr>
                <w:rFonts w:ascii="Arial" w:hAnsi="Arial" w:cs="Arial"/>
                <w:sz w:val="24"/>
                <w:szCs w:val="24"/>
              </w:rPr>
              <w:t>.</w:t>
            </w:r>
          </w:p>
        </w:tc>
        <w:tc>
          <w:tcPr>
            <w:tcW w:w="737" w:type="pct"/>
            <w:tcBorders>
              <w:top w:val="single" w:sz="4" w:space="0" w:color="auto"/>
              <w:left w:val="nil"/>
              <w:bottom w:val="single" w:sz="4" w:space="0" w:color="000000"/>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14</w:t>
            </w:r>
            <w:r w:rsidR="00F13361" w:rsidRPr="00F13361">
              <w:rPr>
                <w:rFonts w:ascii="Arial" w:hAnsi="Arial" w:cs="Arial"/>
                <w:sz w:val="24"/>
                <w:szCs w:val="24"/>
              </w:rPr>
              <w:t>128,6</w:t>
            </w:r>
          </w:p>
        </w:tc>
      </w:tr>
      <w:tr w:rsidR="00F13361" w:rsidRPr="00F13361" w:rsidTr="006D38F2">
        <w:trPr>
          <w:trHeight w:val="541"/>
        </w:trPr>
        <w:tc>
          <w:tcPr>
            <w:tcW w:w="230" w:type="pct"/>
            <w:tcBorders>
              <w:top w:val="nil"/>
              <w:left w:val="single" w:sz="4" w:space="0" w:color="auto"/>
              <w:bottom w:val="nil"/>
              <w:right w:val="single" w:sz="4" w:space="0" w:color="000000"/>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8</w:t>
            </w:r>
          </w:p>
        </w:tc>
        <w:tc>
          <w:tcPr>
            <w:tcW w:w="4032" w:type="pct"/>
            <w:gridSpan w:val="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Малоэтажное жили</w:t>
            </w:r>
            <w:r w:rsidR="00907A91">
              <w:rPr>
                <w:rFonts w:ascii="Arial" w:hAnsi="Arial" w:cs="Arial"/>
                <w:sz w:val="24"/>
                <w:szCs w:val="24"/>
              </w:rPr>
              <w:t xml:space="preserve">щное строительство с объектами </w:t>
            </w:r>
            <w:r w:rsidRPr="00F13361">
              <w:rPr>
                <w:rFonts w:ascii="Arial" w:hAnsi="Arial" w:cs="Arial"/>
                <w:sz w:val="24"/>
                <w:szCs w:val="24"/>
              </w:rPr>
              <w:t xml:space="preserve">инженерной инфраструктуры и благоустройства (4 дома), </w:t>
            </w:r>
            <w:proofErr w:type="spellStart"/>
            <w:r w:rsidRPr="00F13361">
              <w:rPr>
                <w:rFonts w:ascii="Arial" w:hAnsi="Arial" w:cs="Arial"/>
                <w:sz w:val="24"/>
                <w:szCs w:val="24"/>
              </w:rPr>
              <w:t>ул.Б.Т</w:t>
            </w:r>
            <w:r w:rsidR="00907A91">
              <w:rPr>
                <w:rFonts w:ascii="Arial" w:hAnsi="Arial" w:cs="Arial"/>
                <w:sz w:val="24"/>
                <w:szCs w:val="24"/>
              </w:rPr>
              <w:t>арасовская</w:t>
            </w:r>
            <w:proofErr w:type="spellEnd"/>
            <w:r w:rsidR="00907A91">
              <w:rPr>
                <w:rFonts w:ascii="Arial" w:hAnsi="Arial" w:cs="Arial"/>
                <w:sz w:val="24"/>
                <w:szCs w:val="24"/>
              </w:rPr>
              <w:t xml:space="preserve">, в р-не влад.1, </w:t>
            </w:r>
            <w:r w:rsidRPr="00F13361">
              <w:rPr>
                <w:rFonts w:ascii="Arial" w:hAnsi="Arial" w:cs="Arial"/>
                <w:bCs/>
                <w:sz w:val="24"/>
                <w:szCs w:val="24"/>
              </w:rPr>
              <w:t xml:space="preserve">ООО "КВС </w:t>
            </w:r>
            <w:proofErr w:type="gramStart"/>
            <w:r w:rsidRPr="00F13361">
              <w:rPr>
                <w:rFonts w:ascii="Arial" w:hAnsi="Arial" w:cs="Arial"/>
                <w:bCs/>
                <w:sz w:val="24"/>
                <w:szCs w:val="24"/>
              </w:rPr>
              <w:t>МСК</w:t>
            </w:r>
            <w:proofErr w:type="gramEnd"/>
            <w:r w:rsidRPr="00F13361">
              <w:rPr>
                <w:rFonts w:ascii="Arial" w:hAnsi="Arial" w:cs="Arial"/>
                <w:bCs/>
                <w:sz w:val="24"/>
                <w:szCs w:val="24"/>
              </w:rPr>
              <w:t>".</w:t>
            </w:r>
          </w:p>
        </w:tc>
        <w:tc>
          <w:tcPr>
            <w:tcW w:w="737" w:type="pc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38</w:t>
            </w:r>
            <w:r w:rsidR="00F13361" w:rsidRPr="00F13361">
              <w:rPr>
                <w:rFonts w:ascii="Arial" w:hAnsi="Arial" w:cs="Arial"/>
                <w:sz w:val="24"/>
                <w:szCs w:val="24"/>
              </w:rPr>
              <w:t>700,0</w:t>
            </w:r>
          </w:p>
        </w:tc>
      </w:tr>
      <w:tr w:rsidR="00F13361" w:rsidRPr="00F13361" w:rsidTr="006D38F2">
        <w:trPr>
          <w:trHeight w:val="319"/>
        </w:trPr>
        <w:tc>
          <w:tcPr>
            <w:tcW w:w="230" w:type="pct"/>
            <w:tcBorders>
              <w:top w:val="single" w:sz="4" w:space="0" w:color="auto"/>
              <w:left w:val="single" w:sz="4" w:space="0" w:color="auto"/>
              <w:bottom w:val="nil"/>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9</w:t>
            </w:r>
          </w:p>
        </w:tc>
        <w:tc>
          <w:tcPr>
            <w:tcW w:w="4032" w:type="pct"/>
            <w:gridSpan w:val="2"/>
            <w:tcBorders>
              <w:top w:val="single" w:sz="4" w:space="0" w:color="000000"/>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Малоэтажный жилой комплекс ,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w:t>
            </w:r>
            <w:proofErr w:type="spellStart"/>
            <w:r w:rsidRPr="00F13361">
              <w:rPr>
                <w:rFonts w:ascii="Arial" w:hAnsi="Arial" w:cs="Arial"/>
                <w:sz w:val="24"/>
                <w:szCs w:val="24"/>
              </w:rPr>
              <w:t>мкр.Звягино</w:t>
            </w:r>
            <w:proofErr w:type="spellEnd"/>
            <w:r w:rsidRPr="00F13361">
              <w:rPr>
                <w:rFonts w:ascii="Arial" w:hAnsi="Arial" w:cs="Arial"/>
                <w:sz w:val="24"/>
                <w:szCs w:val="24"/>
              </w:rPr>
              <w:t xml:space="preserve">, </w:t>
            </w:r>
            <w:proofErr w:type="spellStart"/>
            <w:r w:rsidRPr="00F13361">
              <w:rPr>
                <w:rFonts w:ascii="Arial" w:hAnsi="Arial" w:cs="Arial"/>
                <w:sz w:val="24"/>
                <w:szCs w:val="24"/>
              </w:rPr>
              <w:t>ул.Школьная</w:t>
            </w:r>
            <w:proofErr w:type="spellEnd"/>
            <w:r w:rsidRPr="00F13361">
              <w:rPr>
                <w:rFonts w:ascii="Arial" w:hAnsi="Arial" w:cs="Arial"/>
                <w:sz w:val="24"/>
                <w:szCs w:val="24"/>
              </w:rPr>
              <w:t xml:space="preserve">, </w:t>
            </w:r>
            <w:r w:rsidRPr="00F13361">
              <w:rPr>
                <w:rFonts w:ascii="Arial" w:hAnsi="Arial" w:cs="Arial"/>
                <w:bCs/>
                <w:sz w:val="24"/>
                <w:szCs w:val="24"/>
              </w:rPr>
              <w:t>ООО "</w:t>
            </w:r>
            <w:proofErr w:type="spellStart"/>
            <w:r w:rsidRPr="00F13361">
              <w:rPr>
                <w:rFonts w:ascii="Arial" w:hAnsi="Arial" w:cs="Arial"/>
                <w:bCs/>
                <w:sz w:val="24"/>
                <w:szCs w:val="24"/>
              </w:rPr>
              <w:t>ПушЭкоСтрой</w:t>
            </w:r>
            <w:proofErr w:type="spellEnd"/>
            <w:r w:rsidRPr="00F13361">
              <w:rPr>
                <w:rFonts w:ascii="Arial" w:hAnsi="Arial" w:cs="Arial"/>
                <w:bCs/>
                <w:sz w:val="24"/>
                <w:szCs w:val="24"/>
              </w:rPr>
              <w:t>"</w:t>
            </w:r>
          </w:p>
        </w:tc>
        <w:tc>
          <w:tcPr>
            <w:tcW w:w="737" w:type="pct"/>
            <w:tcBorders>
              <w:top w:val="single" w:sz="4" w:space="0" w:color="000000"/>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23532,0</w:t>
            </w:r>
          </w:p>
        </w:tc>
      </w:tr>
      <w:tr w:rsidR="00F13361" w:rsidRPr="00F13361" w:rsidTr="006D38F2">
        <w:trPr>
          <w:trHeight w:val="265"/>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10</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907A91" w:rsidP="00907A91">
            <w:pPr>
              <w:rPr>
                <w:rFonts w:ascii="Arial" w:hAnsi="Arial" w:cs="Arial"/>
                <w:sz w:val="24"/>
                <w:szCs w:val="24"/>
              </w:rPr>
            </w:pPr>
            <w:r>
              <w:rPr>
                <w:rFonts w:ascii="Arial" w:hAnsi="Arial" w:cs="Arial"/>
                <w:sz w:val="24"/>
                <w:szCs w:val="24"/>
              </w:rPr>
              <w:t>Многоэтажный жилой комплекс,</w:t>
            </w:r>
            <w:r w:rsidR="00F13361" w:rsidRPr="00F13361">
              <w:rPr>
                <w:rFonts w:ascii="Arial" w:hAnsi="Arial" w:cs="Arial"/>
                <w:sz w:val="24"/>
                <w:szCs w:val="24"/>
              </w:rPr>
              <w:t xml:space="preserve"> </w:t>
            </w:r>
            <w:proofErr w:type="spellStart"/>
            <w:r w:rsidR="00F13361" w:rsidRPr="00F13361">
              <w:rPr>
                <w:rFonts w:ascii="Arial" w:hAnsi="Arial" w:cs="Arial"/>
                <w:sz w:val="24"/>
                <w:szCs w:val="24"/>
              </w:rPr>
              <w:t>пос</w:t>
            </w:r>
            <w:proofErr w:type="gramStart"/>
            <w:r w:rsidR="00F13361" w:rsidRPr="00F13361">
              <w:rPr>
                <w:rFonts w:ascii="Arial" w:hAnsi="Arial" w:cs="Arial"/>
                <w:sz w:val="24"/>
                <w:szCs w:val="24"/>
              </w:rPr>
              <w:t>.З</w:t>
            </w:r>
            <w:proofErr w:type="gramEnd"/>
            <w:r w:rsidR="00F13361" w:rsidRPr="00F13361">
              <w:rPr>
                <w:rFonts w:ascii="Arial" w:hAnsi="Arial" w:cs="Arial"/>
                <w:sz w:val="24"/>
                <w:szCs w:val="24"/>
              </w:rPr>
              <w:t>еленоградский</w:t>
            </w:r>
            <w:proofErr w:type="spellEnd"/>
            <w:r w:rsidR="00F13361" w:rsidRPr="00F13361">
              <w:rPr>
                <w:rFonts w:ascii="Arial" w:hAnsi="Arial" w:cs="Arial"/>
                <w:sz w:val="24"/>
                <w:szCs w:val="24"/>
              </w:rPr>
              <w:t xml:space="preserve">, ул. Шоссейная, корпус №15, </w:t>
            </w:r>
            <w:r w:rsidR="00F13361" w:rsidRPr="00F13361">
              <w:rPr>
                <w:rFonts w:ascii="Arial" w:hAnsi="Arial" w:cs="Arial"/>
                <w:bCs/>
                <w:sz w:val="24"/>
                <w:szCs w:val="24"/>
              </w:rPr>
              <w:t>ООО "Домстрой-1"</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6362,01</w:t>
            </w:r>
          </w:p>
        </w:tc>
      </w:tr>
      <w:tr w:rsidR="00F13361" w:rsidRPr="00F13361" w:rsidTr="006D38F2">
        <w:trPr>
          <w:trHeight w:val="265"/>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 </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ИТОГО:</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bCs/>
                <w:sz w:val="24"/>
                <w:szCs w:val="24"/>
              </w:rPr>
            </w:pPr>
            <w:r>
              <w:rPr>
                <w:rFonts w:ascii="Arial" w:hAnsi="Arial" w:cs="Arial"/>
                <w:bCs/>
                <w:sz w:val="24"/>
                <w:szCs w:val="24"/>
              </w:rPr>
              <w:t>192</w:t>
            </w:r>
            <w:r w:rsidR="00F13361" w:rsidRPr="00F13361">
              <w:rPr>
                <w:rFonts w:ascii="Arial" w:hAnsi="Arial" w:cs="Arial"/>
                <w:bCs/>
                <w:sz w:val="24"/>
                <w:szCs w:val="24"/>
              </w:rPr>
              <w:t>172,5</w:t>
            </w:r>
          </w:p>
        </w:tc>
      </w:tr>
      <w:tr w:rsidR="00F13361" w:rsidRPr="00F13361" w:rsidTr="006D38F2">
        <w:trPr>
          <w:trHeight w:val="240"/>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c>
          <w:tcPr>
            <w:tcW w:w="40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2019 год</w:t>
            </w:r>
          </w:p>
        </w:tc>
        <w:tc>
          <w:tcPr>
            <w:tcW w:w="7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r>
      <w:tr w:rsidR="00F13361" w:rsidRPr="00F13361" w:rsidTr="006D38F2">
        <w:trPr>
          <w:trHeight w:val="355"/>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1</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Многоэтажный жилой комплекс,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ул.Зеленая</w:t>
            </w:r>
            <w:proofErr w:type="spellEnd"/>
            <w:r w:rsidRPr="00F13361">
              <w:rPr>
                <w:rFonts w:ascii="Arial" w:hAnsi="Arial" w:cs="Arial"/>
                <w:sz w:val="24"/>
                <w:szCs w:val="24"/>
              </w:rPr>
              <w:t xml:space="preserve"> Роща, </w:t>
            </w:r>
            <w:r w:rsidRPr="00F13361">
              <w:rPr>
                <w:rFonts w:ascii="Arial" w:hAnsi="Arial" w:cs="Arial"/>
                <w:bCs/>
                <w:sz w:val="24"/>
                <w:szCs w:val="24"/>
              </w:rPr>
              <w:t>ООО "</w:t>
            </w:r>
            <w:proofErr w:type="spellStart"/>
            <w:r w:rsidRPr="00F13361">
              <w:rPr>
                <w:rFonts w:ascii="Arial" w:hAnsi="Arial" w:cs="Arial"/>
                <w:bCs/>
                <w:sz w:val="24"/>
                <w:szCs w:val="24"/>
              </w:rPr>
              <w:t>Допушкино</w:t>
            </w:r>
            <w:proofErr w:type="spellEnd"/>
            <w:r w:rsidRPr="00F13361">
              <w:rPr>
                <w:rFonts w:ascii="Arial" w:hAnsi="Arial" w:cs="Arial"/>
                <w:bCs/>
                <w:sz w:val="24"/>
                <w:szCs w:val="24"/>
              </w:rPr>
              <w:t>"</w:t>
            </w:r>
          </w:p>
        </w:tc>
        <w:tc>
          <w:tcPr>
            <w:tcW w:w="737" w:type="pct"/>
            <w:tcBorders>
              <w:top w:val="nil"/>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89</w:t>
            </w:r>
            <w:r w:rsidR="00F13361" w:rsidRPr="00F13361">
              <w:rPr>
                <w:rFonts w:ascii="Arial" w:hAnsi="Arial" w:cs="Arial"/>
                <w:sz w:val="24"/>
                <w:szCs w:val="24"/>
              </w:rPr>
              <w:t>610,0</w:t>
            </w:r>
          </w:p>
        </w:tc>
      </w:tr>
      <w:tr w:rsidR="00F13361" w:rsidRPr="00F13361" w:rsidTr="006D38F2">
        <w:trPr>
          <w:trHeight w:val="417"/>
        </w:trPr>
        <w:tc>
          <w:tcPr>
            <w:tcW w:w="230" w:type="pct"/>
            <w:tcBorders>
              <w:top w:val="single" w:sz="4" w:space="0" w:color="auto"/>
              <w:left w:val="single" w:sz="4" w:space="0" w:color="auto"/>
              <w:bottom w:val="nil"/>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Многоэтажный жилой комплекс,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Ярославское шоссе, </w:t>
            </w:r>
            <w:r w:rsidRPr="00F13361">
              <w:rPr>
                <w:rFonts w:ascii="Arial" w:hAnsi="Arial" w:cs="Arial"/>
                <w:bCs/>
                <w:sz w:val="24"/>
                <w:szCs w:val="24"/>
              </w:rPr>
              <w:t>ООО "Жилой квартал-2"</w:t>
            </w:r>
          </w:p>
        </w:tc>
        <w:tc>
          <w:tcPr>
            <w:tcW w:w="737" w:type="pct"/>
            <w:tcBorders>
              <w:top w:val="single" w:sz="4" w:space="0" w:color="auto"/>
              <w:left w:val="nil"/>
              <w:bottom w:val="nil"/>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65</w:t>
            </w:r>
            <w:r w:rsidR="00F13361" w:rsidRPr="00F13361">
              <w:rPr>
                <w:rFonts w:ascii="Arial" w:hAnsi="Arial" w:cs="Arial"/>
                <w:sz w:val="24"/>
                <w:szCs w:val="24"/>
              </w:rPr>
              <w:t>000,00</w:t>
            </w:r>
          </w:p>
        </w:tc>
      </w:tr>
      <w:tr w:rsidR="00F13361" w:rsidRPr="00F13361" w:rsidTr="006D38F2">
        <w:trPr>
          <w:trHeight w:val="330"/>
        </w:trPr>
        <w:tc>
          <w:tcPr>
            <w:tcW w:w="230" w:type="pct"/>
            <w:tcBorders>
              <w:top w:val="single" w:sz="4" w:space="0" w:color="auto"/>
              <w:left w:val="single" w:sz="4" w:space="0" w:color="auto"/>
              <w:bottom w:val="nil"/>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 </w:t>
            </w:r>
          </w:p>
        </w:tc>
        <w:tc>
          <w:tcPr>
            <w:tcW w:w="559" w:type="pct"/>
            <w:tcBorders>
              <w:top w:val="nil"/>
              <w:left w:val="nil"/>
              <w:bottom w:val="single" w:sz="4" w:space="0" w:color="auto"/>
              <w:right w:val="nil"/>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ИТОГО:</w:t>
            </w:r>
          </w:p>
        </w:tc>
        <w:tc>
          <w:tcPr>
            <w:tcW w:w="3474" w:type="pct"/>
            <w:tcBorders>
              <w:top w:val="nil"/>
              <w:left w:val="nil"/>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c>
          <w:tcPr>
            <w:tcW w:w="737" w:type="pct"/>
            <w:tcBorders>
              <w:top w:val="single" w:sz="4" w:space="0" w:color="auto"/>
              <w:left w:val="nil"/>
              <w:bottom w:val="nil"/>
              <w:right w:val="single" w:sz="4" w:space="0" w:color="auto"/>
            </w:tcBorders>
            <w:shd w:val="clear" w:color="000000" w:fill="FFFFFF"/>
            <w:vAlign w:val="center"/>
            <w:hideMark/>
          </w:tcPr>
          <w:p w:rsidR="00F13361" w:rsidRPr="00F13361" w:rsidRDefault="00907A91" w:rsidP="00F13361">
            <w:pPr>
              <w:jc w:val="center"/>
              <w:rPr>
                <w:rFonts w:ascii="Arial" w:hAnsi="Arial" w:cs="Arial"/>
                <w:bCs/>
                <w:sz w:val="24"/>
                <w:szCs w:val="24"/>
              </w:rPr>
            </w:pPr>
            <w:r>
              <w:rPr>
                <w:rFonts w:ascii="Arial" w:hAnsi="Arial" w:cs="Arial"/>
                <w:bCs/>
                <w:sz w:val="24"/>
                <w:szCs w:val="24"/>
              </w:rPr>
              <w:t>15154</w:t>
            </w:r>
            <w:r w:rsidR="00F13361" w:rsidRPr="00F13361">
              <w:rPr>
                <w:rFonts w:ascii="Arial" w:hAnsi="Arial" w:cs="Arial"/>
                <w:bCs/>
                <w:sz w:val="24"/>
                <w:szCs w:val="24"/>
              </w:rPr>
              <w:t>610,00</w:t>
            </w:r>
          </w:p>
        </w:tc>
      </w:tr>
      <w:tr w:rsidR="00F13361" w:rsidRPr="00F13361" w:rsidTr="006D38F2">
        <w:trPr>
          <w:trHeight w:val="240"/>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2020 год</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r>
      <w:tr w:rsidR="00F13361" w:rsidRPr="00F13361" w:rsidTr="006D38F2">
        <w:trPr>
          <w:trHeight w:val="370"/>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907A91" w:rsidP="00907A91">
            <w:pPr>
              <w:rPr>
                <w:rFonts w:ascii="Arial" w:hAnsi="Arial" w:cs="Arial"/>
                <w:sz w:val="24"/>
                <w:szCs w:val="24"/>
              </w:rPr>
            </w:pPr>
            <w:r>
              <w:rPr>
                <w:rFonts w:ascii="Arial" w:hAnsi="Arial" w:cs="Arial"/>
                <w:sz w:val="24"/>
                <w:szCs w:val="24"/>
              </w:rPr>
              <w:t>Многоэтажный жилой дом,</w:t>
            </w:r>
            <w:r w:rsidR="00F13361" w:rsidRPr="00F13361">
              <w:rPr>
                <w:rFonts w:ascii="Arial" w:hAnsi="Arial" w:cs="Arial"/>
                <w:sz w:val="24"/>
                <w:szCs w:val="24"/>
              </w:rPr>
              <w:t xml:space="preserve"> </w:t>
            </w:r>
            <w:proofErr w:type="spellStart"/>
            <w:r w:rsidR="00F13361" w:rsidRPr="00F13361">
              <w:rPr>
                <w:rFonts w:ascii="Arial" w:hAnsi="Arial" w:cs="Arial"/>
                <w:sz w:val="24"/>
                <w:szCs w:val="24"/>
              </w:rPr>
              <w:t>г</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ушкино</w:t>
            </w:r>
            <w:proofErr w:type="spellEnd"/>
            <w:r w:rsidR="00F13361" w:rsidRPr="00F13361">
              <w:rPr>
                <w:rFonts w:ascii="Arial" w:hAnsi="Arial" w:cs="Arial"/>
                <w:sz w:val="24"/>
                <w:szCs w:val="24"/>
              </w:rPr>
              <w:t xml:space="preserve">, в районе </w:t>
            </w:r>
            <w:proofErr w:type="spellStart"/>
            <w:r w:rsidR="00F13361" w:rsidRPr="00F13361">
              <w:rPr>
                <w:rFonts w:ascii="Arial" w:hAnsi="Arial" w:cs="Arial"/>
                <w:sz w:val="24"/>
                <w:szCs w:val="24"/>
              </w:rPr>
              <w:t>мкр.Новая</w:t>
            </w:r>
            <w:proofErr w:type="spellEnd"/>
            <w:r w:rsidR="00F13361" w:rsidRPr="00F13361">
              <w:rPr>
                <w:rFonts w:ascii="Arial" w:hAnsi="Arial" w:cs="Arial"/>
                <w:sz w:val="24"/>
                <w:szCs w:val="24"/>
              </w:rPr>
              <w:t xml:space="preserve"> деревня, корпус 13,</w:t>
            </w:r>
            <w:r w:rsidRPr="00F13361">
              <w:rPr>
                <w:rFonts w:ascii="Arial" w:hAnsi="Arial" w:cs="Arial"/>
                <w:sz w:val="24"/>
                <w:szCs w:val="24"/>
              </w:rPr>
              <w:t xml:space="preserve"> </w:t>
            </w:r>
            <w:r w:rsidR="00F13361" w:rsidRPr="00F13361">
              <w:rPr>
                <w:rFonts w:ascii="Arial" w:hAnsi="Arial" w:cs="Arial"/>
                <w:sz w:val="24"/>
                <w:szCs w:val="24"/>
              </w:rPr>
              <w:t>ООО «Флагман»</w:t>
            </w:r>
          </w:p>
        </w:tc>
        <w:tc>
          <w:tcPr>
            <w:tcW w:w="737"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33</w:t>
            </w:r>
            <w:r w:rsidR="00F13361" w:rsidRPr="00F13361">
              <w:rPr>
                <w:rFonts w:ascii="Arial" w:hAnsi="Arial" w:cs="Arial"/>
                <w:sz w:val="24"/>
                <w:szCs w:val="24"/>
              </w:rPr>
              <w:t>440,00</w:t>
            </w:r>
          </w:p>
        </w:tc>
      </w:tr>
      <w:tr w:rsidR="00F13361" w:rsidRPr="00F13361" w:rsidTr="006D38F2">
        <w:trPr>
          <w:trHeight w:val="370"/>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 xml:space="preserve">Многоэтажный жилой дом,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мкр.Новая</w:t>
            </w:r>
            <w:proofErr w:type="spellEnd"/>
            <w:r w:rsidRPr="00F13361">
              <w:rPr>
                <w:rFonts w:ascii="Arial" w:hAnsi="Arial" w:cs="Arial"/>
                <w:sz w:val="24"/>
                <w:szCs w:val="24"/>
              </w:rPr>
              <w:t xml:space="preserve"> деревня, корпус 15,</w:t>
            </w:r>
            <w:r w:rsidR="00907A91" w:rsidRPr="00F13361">
              <w:rPr>
                <w:rFonts w:ascii="Arial" w:hAnsi="Arial" w:cs="Arial"/>
                <w:sz w:val="24"/>
                <w:szCs w:val="24"/>
              </w:rPr>
              <w:t xml:space="preserve"> </w:t>
            </w:r>
            <w:r w:rsidRPr="00F13361">
              <w:rPr>
                <w:rFonts w:ascii="Arial" w:hAnsi="Arial" w:cs="Arial"/>
                <w:sz w:val="24"/>
                <w:szCs w:val="24"/>
              </w:rPr>
              <w:t>ООО «Флагман»</w:t>
            </w:r>
          </w:p>
        </w:tc>
        <w:tc>
          <w:tcPr>
            <w:tcW w:w="737"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38</w:t>
            </w:r>
            <w:r w:rsidR="00F13361" w:rsidRPr="00F13361">
              <w:rPr>
                <w:rFonts w:ascii="Arial" w:hAnsi="Arial" w:cs="Arial"/>
                <w:sz w:val="24"/>
                <w:szCs w:val="24"/>
              </w:rPr>
              <w:t>420,00</w:t>
            </w:r>
          </w:p>
        </w:tc>
      </w:tr>
      <w:tr w:rsidR="00F13361" w:rsidRPr="00F13361" w:rsidTr="006D38F2">
        <w:trPr>
          <w:trHeight w:val="370"/>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4032" w:type="pct"/>
            <w:gridSpan w:val="2"/>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907A91">
            <w:pPr>
              <w:rPr>
                <w:rFonts w:ascii="Arial" w:hAnsi="Arial" w:cs="Arial"/>
                <w:sz w:val="24"/>
                <w:szCs w:val="24"/>
              </w:rPr>
            </w:pPr>
            <w:r w:rsidRPr="00F13361">
              <w:rPr>
                <w:rFonts w:ascii="Arial" w:hAnsi="Arial" w:cs="Arial"/>
                <w:sz w:val="24"/>
                <w:szCs w:val="24"/>
              </w:rPr>
              <w:t xml:space="preserve">Многоэтажный жилой дом,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мкр.Новая</w:t>
            </w:r>
            <w:proofErr w:type="spellEnd"/>
            <w:r w:rsidRPr="00F13361">
              <w:rPr>
                <w:rFonts w:ascii="Arial" w:hAnsi="Arial" w:cs="Arial"/>
                <w:sz w:val="24"/>
                <w:szCs w:val="24"/>
              </w:rPr>
              <w:t xml:space="preserve"> деревня, корпус 16,</w:t>
            </w:r>
            <w:r w:rsidR="00907A91" w:rsidRPr="00F13361">
              <w:rPr>
                <w:rFonts w:ascii="Arial" w:hAnsi="Arial" w:cs="Arial"/>
                <w:sz w:val="24"/>
                <w:szCs w:val="24"/>
              </w:rPr>
              <w:t xml:space="preserve"> </w:t>
            </w:r>
            <w:r w:rsidRPr="00F13361">
              <w:rPr>
                <w:rFonts w:ascii="Arial" w:hAnsi="Arial" w:cs="Arial"/>
                <w:sz w:val="24"/>
                <w:szCs w:val="24"/>
              </w:rPr>
              <w:t>ООО «Флагман»</w:t>
            </w:r>
          </w:p>
        </w:tc>
        <w:tc>
          <w:tcPr>
            <w:tcW w:w="7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480,00</w:t>
            </w:r>
          </w:p>
        </w:tc>
      </w:tr>
      <w:tr w:rsidR="00F13361" w:rsidRPr="00F13361" w:rsidTr="006D38F2">
        <w:trPr>
          <w:trHeight w:val="215"/>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 </w:t>
            </w:r>
          </w:p>
        </w:tc>
        <w:tc>
          <w:tcPr>
            <w:tcW w:w="4032" w:type="pct"/>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ИТОГО:</w:t>
            </w:r>
          </w:p>
        </w:tc>
        <w:tc>
          <w:tcPr>
            <w:tcW w:w="73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bCs/>
                <w:sz w:val="24"/>
                <w:szCs w:val="24"/>
              </w:rPr>
            </w:pPr>
            <w:r>
              <w:rPr>
                <w:rFonts w:ascii="Arial" w:hAnsi="Arial" w:cs="Arial"/>
                <w:bCs/>
                <w:sz w:val="24"/>
                <w:szCs w:val="24"/>
              </w:rPr>
              <w:t>83</w:t>
            </w:r>
            <w:r w:rsidR="00F13361" w:rsidRPr="00F13361">
              <w:rPr>
                <w:rFonts w:ascii="Arial" w:hAnsi="Arial" w:cs="Arial"/>
                <w:bCs/>
                <w:sz w:val="24"/>
                <w:szCs w:val="24"/>
              </w:rPr>
              <w:t>340,00</w:t>
            </w:r>
          </w:p>
        </w:tc>
      </w:tr>
      <w:tr w:rsidR="00F13361" w:rsidRPr="00F13361" w:rsidTr="006D38F2">
        <w:trPr>
          <w:trHeight w:val="240"/>
        </w:trPr>
        <w:tc>
          <w:tcPr>
            <w:tcW w:w="23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jc w:val="center"/>
              <w:rPr>
                <w:rFonts w:ascii="Arial" w:hAnsi="Arial" w:cs="Arial"/>
                <w:bCs/>
                <w:sz w:val="24"/>
                <w:szCs w:val="24"/>
              </w:rPr>
            </w:pPr>
            <w:r w:rsidRPr="00F13361">
              <w:rPr>
                <w:rFonts w:ascii="Arial" w:hAnsi="Arial" w:cs="Arial"/>
                <w:bCs/>
                <w:sz w:val="24"/>
                <w:szCs w:val="24"/>
              </w:rPr>
              <w:t>2021 год</w:t>
            </w:r>
          </w:p>
        </w:tc>
        <w:tc>
          <w:tcPr>
            <w:tcW w:w="737" w:type="pct"/>
            <w:tcBorders>
              <w:top w:val="single" w:sz="4" w:space="0" w:color="auto"/>
              <w:left w:val="nil"/>
              <w:bottom w:val="single" w:sz="4" w:space="0" w:color="auto"/>
              <w:right w:val="single" w:sz="4" w:space="0" w:color="auto"/>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w:t>
            </w:r>
          </w:p>
        </w:tc>
      </w:tr>
      <w:tr w:rsidR="00F13361" w:rsidRPr="00F13361" w:rsidTr="006D38F2">
        <w:trPr>
          <w:trHeight w:val="451"/>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907A91" w:rsidP="00907A91">
            <w:pPr>
              <w:rPr>
                <w:rFonts w:ascii="Arial" w:hAnsi="Arial" w:cs="Arial"/>
                <w:sz w:val="24"/>
                <w:szCs w:val="24"/>
              </w:rPr>
            </w:pPr>
            <w:r>
              <w:rPr>
                <w:rFonts w:ascii="Arial" w:hAnsi="Arial" w:cs="Arial"/>
                <w:sz w:val="24"/>
                <w:szCs w:val="24"/>
              </w:rPr>
              <w:t>Многоэтажный жилой дом,</w:t>
            </w:r>
            <w:r w:rsidR="00F13361" w:rsidRPr="00F13361">
              <w:rPr>
                <w:rFonts w:ascii="Arial" w:hAnsi="Arial" w:cs="Arial"/>
                <w:sz w:val="24"/>
                <w:szCs w:val="24"/>
              </w:rPr>
              <w:t xml:space="preserve"> </w:t>
            </w:r>
            <w:proofErr w:type="spellStart"/>
            <w:r w:rsidR="00F13361" w:rsidRPr="00F13361">
              <w:rPr>
                <w:rFonts w:ascii="Arial" w:hAnsi="Arial" w:cs="Arial"/>
                <w:sz w:val="24"/>
                <w:szCs w:val="24"/>
              </w:rPr>
              <w:t>г</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ушкино</w:t>
            </w:r>
            <w:proofErr w:type="spellEnd"/>
            <w:r w:rsidR="00F13361" w:rsidRPr="00F13361">
              <w:rPr>
                <w:rFonts w:ascii="Arial" w:hAnsi="Arial" w:cs="Arial"/>
                <w:sz w:val="24"/>
                <w:szCs w:val="24"/>
              </w:rPr>
              <w:t xml:space="preserve">, в районе </w:t>
            </w:r>
            <w:proofErr w:type="spellStart"/>
            <w:r w:rsidR="00F13361" w:rsidRPr="00F13361">
              <w:rPr>
                <w:rFonts w:ascii="Arial" w:hAnsi="Arial" w:cs="Arial"/>
                <w:sz w:val="24"/>
                <w:szCs w:val="24"/>
              </w:rPr>
              <w:t>мкр.Новая</w:t>
            </w:r>
            <w:proofErr w:type="spellEnd"/>
            <w:r w:rsidR="00F13361" w:rsidRPr="00F13361">
              <w:rPr>
                <w:rFonts w:ascii="Arial" w:hAnsi="Arial" w:cs="Arial"/>
                <w:sz w:val="24"/>
                <w:szCs w:val="24"/>
              </w:rPr>
              <w:t xml:space="preserve"> деревня, корпус 17,</w:t>
            </w:r>
            <w:r w:rsidRPr="00F13361">
              <w:rPr>
                <w:rFonts w:ascii="Arial" w:hAnsi="Arial" w:cs="Arial"/>
                <w:sz w:val="24"/>
                <w:szCs w:val="24"/>
              </w:rPr>
              <w:t xml:space="preserve"> </w:t>
            </w:r>
            <w:r w:rsidR="00F13361" w:rsidRPr="00F13361">
              <w:rPr>
                <w:rFonts w:ascii="Arial" w:hAnsi="Arial" w:cs="Arial"/>
                <w:sz w:val="24"/>
                <w:szCs w:val="24"/>
              </w:rPr>
              <w:t>ООО «Флагман»</w:t>
            </w:r>
          </w:p>
        </w:tc>
        <w:tc>
          <w:tcPr>
            <w:tcW w:w="737" w:type="pct"/>
            <w:tcBorders>
              <w:top w:val="nil"/>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sz w:val="24"/>
                <w:szCs w:val="24"/>
              </w:rPr>
            </w:pPr>
            <w:r>
              <w:rPr>
                <w:rFonts w:ascii="Arial" w:hAnsi="Arial" w:cs="Arial"/>
                <w:sz w:val="24"/>
                <w:szCs w:val="24"/>
              </w:rPr>
              <w:t>36</w:t>
            </w:r>
            <w:r w:rsidR="00F13361" w:rsidRPr="00F13361">
              <w:rPr>
                <w:rFonts w:ascii="Arial" w:hAnsi="Arial" w:cs="Arial"/>
                <w:sz w:val="24"/>
                <w:szCs w:val="24"/>
              </w:rPr>
              <w:t>800,00</w:t>
            </w:r>
          </w:p>
        </w:tc>
      </w:tr>
      <w:tr w:rsidR="00F13361" w:rsidRPr="00F13361" w:rsidTr="006D38F2">
        <w:trPr>
          <w:trHeight w:val="451"/>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Жилой комплекс со встроенно-пристроенным паркингом, благоустро</w:t>
            </w:r>
            <w:r w:rsidR="00907A91">
              <w:rPr>
                <w:rFonts w:ascii="Arial" w:hAnsi="Arial" w:cs="Arial"/>
                <w:sz w:val="24"/>
                <w:szCs w:val="24"/>
              </w:rPr>
              <w:t xml:space="preserve">йством набережной </w:t>
            </w:r>
            <w:proofErr w:type="spellStart"/>
            <w:r w:rsidR="00907A91">
              <w:rPr>
                <w:rFonts w:ascii="Arial" w:hAnsi="Arial" w:cs="Arial"/>
                <w:sz w:val="24"/>
                <w:szCs w:val="24"/>
              </w:rPr>
              <w:t>р</w:t>
            </w:r>
            <w:proofErr w:type="gramStart"/>
            <w:r w:rsidR="00907A91">
              <w:rPr>
                <w:rFonts w:ascii="Arial" w:hAnsi="Arial" w:cs="Arial"/>
                <w:sz w:val="24"/>
                <w:szCs w:val="24"/>
              </w:rPr>
              <w:t>.С</w:t>
            </w:r>
            <w:proofErr w:type="gramEnd"/>
            <w:r w:rsidR="00907A91">
              <w:rPr>
                <w:rFonts w:ascii="Arial" w:hAnsi="Arial" w:cs="Arial"/>
                <w:sz w:val="24"/>
                <w:szCs w:val="24"/>
              </w:rPr>
              <w:t>еребрянка</w:t>
            </w:r>
            <w:proofErr w:type="spellEnd"/>
            <w:r w:rsidR="00907A91">
              <w:rPr>
                <w:rFonts w:ascii="Arial" w:hAnsi="Arial" w:cs="Arial"/>
                <w:sz w:val="24"/>
                <w:szCs w:val="24"/>
              </w:rPr>
              <w:t>,</w:t>
            </w:r>
            <w:r w:rsidRPr="00F13361">
              <w:rPr>
                <w:rFonts w:ascii="Arial" w:hAnsi="Arial" w:cs="Arial"/>
                <w:sz w:val="24"/>
                <w:szCs w:val="24"/>
              </w:rPr>
              <w:t xml:space="preserve"> </w:t>
            </w:r>
            <w:proofErr w:type="spellStart"/>
            <w:r w:rsidRPr="00F13361">
              <w:rPr>
                <w:rFonts w:ascii="Arial" w:hAnsi="Arial" w:cs="Arial"/>
                <w:sz w:val="24"/>
                <w:szCs w:val="24"/>
              </w:rPr>
              <w:t>г.Пушкино</w:t>
            </w:r>
            <w:proofErr w:type="spellEnd"/>
            <w:r w:rsidRPr="00F13361">
              <w:rPr>
                <w:rFonts w:ascii="Arial" w:hAnsi="Arial" w:cs="Arial"/>
                <w:sz w:val="24"/>
                <w:szCs w:val="24"/>
              </w:rPr>
              <w:t xml:space="preserve">, в районе </w:t>
            </w:r>
            <w:proofErr w:type="spellStart"/>
            <w:r w:rsidRPr="00F13361">
              <w:rPr>
                <w:rFonts w:ascii="Arial" w:hAnsi="Arial" w:cs="Arial"/>
                <w:sz w:val="24"/>
                <w:szCs w:val="24"/>
              </w:rPr>
              <w:t>ул.Надсоновская</w:t>
            </w:r>
            <w:proofErr w:type="spellEnd"/>
            <w:r w:rsidRPr="00F13361">
              <w:rPr>
                <w:rFonts w:ascii="Arial" w:hAnsi="Arial" w:cs="Arial"/>
                <w:sz w:val="24"/>
                <w:szCs w:val="24"/>
              </w:rPr>
              <w:t xml:space="preserve">, </w:t>
            </w:r>
            <w:r w:rsidRPr="00F13361">
              <w:rPr>
                <w:rFonts w:ascii="Arial" w:hAnsi="Arial" w:cs="Arial"/>
                <w:bCs/>
                <w:sz w:val="24"/>
                <w:szCs w:val="24"/>
              </w:rPr>
              <w:t>ООО "Центр Ком".</w:t>
            </w:r>
          </w:p>
        </w:tc>
        <w:tc>
          <w:tcPr>
            <w:tcW w:w="737" w:type="pct"/>
            <w:tcBorders>
              <w:top w:val="nil"/>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30000,0</w:t>
            </w:r>
          </w:p>
        </w:tc>
      </w:tr>
      <w:tr w:rsidR="00F13361" w:rsidRPr="00F13361" w:rsidTr="006D38F2">
        <w:trPr>
          <w:trHeight w:val="415"/>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xml:space="preserve">Многоэтажный жилой комплекс, </w:t>
            </w:r>
            <w:proofErr w:type="spellStart"/>
            <w:r w:rsidRPr="00F13361">
              <w:rPr>
                <w:rFonts w:ascii="Arial" w:hAnsi="Arial" w:cs="Arial"/>
                <w:sz w:val="24"/>
                <w:szCs w:val="24"/>
              </w:rPr>
              <w:t>г</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r w:rsidRPr="00F13361">
              <w:rPr>
                <w:rFonts w:ascii="Arial" w:hAnsi="Arial" w:cs="Arial"/>
                <w:sz w:val="24"/>
                <w:szCs w:val="24"/>
              </w:rPr>
              <w:t xml:space="preserve">, 38 км Ярославского шоссе, </w:t>
            </w:r>
            <w:r w:rsidRPr="00F13361">
              <w:rPr>
                <w:rFonts w:ascii="Arial" w:hAnsi="Arial" w:cs="Arial"/>
                <w:bCs/>
                <w:sz w:val="24"/>
                <w:szCs w:val="24"/>
              </w:rPr>
              <w:t>ООО "</w:t>
            </w:r>
            <w:proofErr w:type="spellStart"/>
            <w:r w:rsidRPr="00F13361">
              <w:rPr>
                <w:rFonts w:ascii="Arial" w:hAnsi="Arial" w:cs="Arial"/>
                <w:bCs/>
                <w:sz w:val="24"/>
                <w:szCs w:val="24"/>
              </w:rPr>
              <w:t>Гранель</w:t>
            </w:r>
            <w:proofErr w:type="spellEnd"/>
            <w:r w:rsidRPr="00F13361">
              <w:rPr>
                <w:rFonts w:ascii="Arial" w:hAnsi="Arial" w:cs="Arial"/>
                <w:bCs/>
                <w:sz w:val="24"/>
                <w:szCs w:val="24"/>
              </w:rPr>
              <w:t>"</w:t>
            </w:r>
          </w:p>
        </w:tc>
        <w:tc>
          <w:tcPr>
            <w:tcW w:w="737" w:type="pct"/>
            <w:tcBorders>
              <w:top w:val="nil"/>
              <w:left w:val="nil"/>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r w:rsidRPr="00F13361">
              <w:rPr>
                <w:rFonts w:ascii="Arial" w:hAnsi="Arial" w:cs="Arial"/>
                <w:sz w:val="24"/>
                <w:szCs w:val="24"/>
              </w:rPr>
              <w:t>200000,0</w:t>
            </w:r>
          </w:p>
        </w:tc>
      </w:tr>
      <w:tr w:rsidR="00F13361" w:rsidRPr="00F13361" w:rsidTr="006D38F2">
        <w:trPr>
          <w:trHeight w:val="207"/>
        </w:trPr>
        <w:tc>
          <w:tcPr>
            <w:tcW w:w="230" w:type="pct"/>
            <w:tcBorders>
              <w:top w:val="nil"/>
              <w:left w:val="single" w:sz="4" w:space="0" w:color="auto"/>
              <w:bottom w:val="single" w:sz="4" w:space="0" w:color="auto"/>
              <w:right w:val="single" w:sz="4" w:space="0" w:color="auto"/>
            </w:tcBorders>
            <w:shd w:val="clear" w:color="000000" w:fill="FFFFFF"/>
            <w:vAlign w:val="center"/>
            <w:hideMark/>
          </w:tcPr>
          <w:p w:rsidR="00F13361" w:rsidRPr="00F13361" w:rsidRDefault="00F13361" w:rsidP="00F13361">
            <w:pPr>
              <w:jc w:val="center"/>
              <w:rPr>
                <w:rFonts w:ascii="Arial" w:hAnsi="Arial" w:cs="Arial"/>
                <w:sz w:val="24"/>
                <w:szCs w:val="24"/>
              </w:rPr>
            </w:pPr>
          </w:p>
        </w:tc>
        <w:tc>
          <w:tcPr>
            <w:tcW w:w="4032" w:type="pct"/>
            <w:gridSpan w:val="2"/>
            <w:tcBorders>
              <w:top w:val="single" w:sz="4" w:space="0" w:color="auto"/>
              <w:left w:val="nil"/>
              <w:bottom w:val="single" w:sz="4" w:space="0" w:color="auto"/>
              <w:right w:val="single" w:sz="4" w:space="0" w:color="000000"/>
            </w:tcBorders>
            <w:shd w:val="clear" w:color="000000" w:fill="FFFFFF"/>
            <w:vAlign w:val="center"/>
            <w:hideMark/>
          </w:tcPr>
          <w:p w:rsidR="00F13361" w:rsidRPr="00F13361" w:rsidRDefault="00F13361" w:rsidP="00F13361">
            <w:pPr>
              <w:rPr>
                <w:rFonts w:ascii="Arial" w:hAnsi="Arial" w:cs="Arial"/>
                <w:sz w:val="24"/>
                <w:szCs w:val="24"/>
              </w:rPr>
            </w:pPr>
            <w:r w:rsidRPr="00F13361">
              <w:rPr>
                <w:rFonts w:ascii="Arial" w:hAnsi="Arial" w:cs="Arial"/>
                <w:sz w:val="24"/>
                <w:szCs w:val="24"/>
              </w:rPr>
              <w:t> ИТОГО:</w:t>
            </w:r>
          </w:p>
        </w:tc>
        <w:tc>
          <w:tcPr>
            <w:tcW w:w="737" w:type="pct"/>
            <w:tcBorders>
              <w:top w:val="nil"/>
              <w:left w:val="nil"/>
              <w:bottom w:val="single" w:sz="4" w:space="0" w:color="auto"/>
              <w:right w:val="single" w:sz="4" w:space="0" w:color="auto"/>
            </w:tcBorders>
            <w:shd w:val="clear" w:color="000000" w:fill="FFFFFF"/>
            <w:vAlign w:val="center"/>
            <w:hideMark/>
          </w:tcPr>
          <w:p w:rsidR="00F13361" w:rsidRPr="00F13361" w:rsidRDefault="00907A91" w:rsidP="00F13361">
            <w:pPr>
              <w:jc w:val="center"/>
              <w:rPr>
                <w:rFonts w:ascii="Arial" w:hAnsi="Arial" w:cs="Arial"/>
                <w:bCs/>
                <w:sz w:val="24"/>
                <w:szCs w:val="24"/>
              </w:rPr>
            </w:pPr>
            <w:r>
              <w:rPr>
                <w:rFonts w:ascii="Arial" w:hAnsi="Arial" w:cs="Arial"/>
                <w:bCs/>
                <w:sz w:val="24"/>
                <w:szCs w:val="24"/>
              </w:rPr>
              <w:t>266</w:t>
            </w:r>
            <w:r w:rsidR="00F13361" w:rsidRPr="00F13361">
              <w:rPr>
                <w:rFonts w:ascii="Arial" w:hAnsi="Arial" w:cs="Arial"/>
                <w:bCs/>
                <w:sz w:val="24"/>
                <w:szCs w:val="24"/>
              </w:rPr>
              <w:t>800,00</w:t>
            </w:r>
          </w:p>
        </w:tc>
      </w:tr>
    </w:tbl>
    <w:p w:rsidR="00F13361" w:rsidRPr="00F13361" w:rsidRDefault="00F13361" w:rsidP="00F13361">
      <w:pPr>
        <w:contextualSpacing/>
        <w:jc w:val="both"/>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sectPr w:rsidR="00F13361" w:rsidRPr="00F13361" w:rsidSect="006D38F2">
          <w:pgSz w:w="11906" w:h="16838"/>
          <w:pgMar w:top="1134" w:right="567" w:bottom="1134" w:left="1134" w:header="709" w:footer="709" w:gutter="0"/>
          <w:cols w:space="708"/>
          <w:docGrid w:linePitch="360"/>
        </w:sectPr>
      </w:pP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lastRenderedPageBreak/>
        <w:t xml:space="preserve">Приложение </w:t>
      </w:r>
      <w:r w:rsidR="00907A91">
        <w:rPr>
          <w:rFonts w:ascii="Arial" w:hAnsi="Arial" w:cs="Arial"/>
          <w:sz w:val="24"/>
          <w:szCs w:val="24"/>
        </w:rPr>
        <w:t>№</w:t>
      </w:r>
      <w:r w:rsidRPr="00F13361">
        <w:rPr>
          <w:rFonts w:ascii="Arial" w:hAnsi="Arial" w:cs="Arial"/>
          <w:sz w:val="24"/>
          <w:szCs w:val="24"/>
        </w:rPr>
        <w:t xml:space="preserve"> 2 к муниципальной программе</w:t>
      </w: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t>«Жилище» Пушкинского муниципального района на 2017-2021 годы»</w:t>
      </w:r>
    </w:p>
    <w:p w:rsidR="00F13361" w:rsidRPr="00F13361" w:rsidRDefault="00F13361" w:rsidP="00F13361">
      <w:pPr>
        <w:widowControl w:val="0"/>
        <w:autoSpaceDE w:val="0"/>
        <w:autoSpaceDN w:val="0"/>
        <w:adjustRightInd w:val="0"/>
        <w:jc w:val="center"/>
        <w:outlineLvl w:val="1"/>
        <w:rPr>
          <w:rFonts w:ascii="Arial" w:hAnsi="Arial" w:cs="Arial"/>
          <w:sz w:val="24"/>
          <w:szCs w:val="24"/>
        </w:rPr>
      </w:pPr>
    </w:p>
    <w:p w:rsidR="00F13361" w:rsidRPr="00F13361" w:rsidRDefault="00F13361" w:rsidP="00F13361">
      <w:pPr>
        <w:widowControl w:val="0"/>
        <w:autoSpaceDE w:val="0"/>
        <w:autoSpaceDN w:val="0"/>
        <w:adjustRightInd w:val="0"/>
        <w:jc w:val="center"/>
        <w:outlineLvl w:val="1"/>
        <w:rPr>
          <w:rFonts w:ascii="Arial" w:hAnsi="Arial" w:cs="Arial"/>
          <w:sz w:val="24"/>
          <w:szCs w:val="24"/>
        </w:rPr>
      </w:pPr>
      <w:r w:rsidRPr="00F13361">
        <w:rPr>
          <w:rFonts w:ascii="Arial" w:hAnsi="Arial" w:cs="Arial"/>
          <w:sz w:val="24"/>
          <w:szCs w:val="24"/>
        </w:rPr>
        <w:t>Паспорт подпрограммы 2</w:t>
      </w:r>
    </w:p>
    <w:p w:rsidR="00F13361" w:rsidRPr="00F13361" w:rsidRDefault="00F13361" w:rsidP="00F13361">
      <w:pPr>
        <w:widowControl w:val="0"/>
        <w:jc w:val="center"/>
        <w:rPr>
          <w:rFonts w:ascii="Arial" w:hAnsi="Arial" w:cs="Arial"/>
          <w:sz w:val="24"/>
          <w:szCs w:val="24"/>
        </w:rPr>
      </w:pPr>
      <w:r w:rsidRPr="00F13361">
        <w:rPr>
          <w:rFonts w:ascii="Arial" w:hAnsi="Arial" w:cs="Arial"/>
          <w:sz w:val="24"/>
          <w:szCs w:val="24"/>
        </w:rPr>
        <w:t>«Обе</w:t>
      </w:r>
      <w:r w:rsidR="00907A91">
        <w:rPr>
          <w:rFonts w:ascii="Arial" w:hAnsi="Arial" w:cs="Arial"/>
          <w:sz w:val="24"/>
          <w:szCs w:val="24"/>
        </w:rPr>
        <w:t xml:space="preserve">спечение жильем молодых семей» </w:t>
      </w:r>
    </w:p>
    <w:p w:rsidR="00F13361" w:rsidRPr="00F13361" w:rsidRDefault="00F13361" w:rsidP="00F13361">
      <w:pPr>
        <w:widowControl w:val="0"/>
        <w:jc w:val="center"/>
        <w:rPr>
          <w:rFonts w:ascii="Arial" w:hAnsi="Arial" w:cs="Arial"/>
          <w:sz w:val="24"/>
          <w:szCs w:val="24"/>
        </w:rPr>
      </w:pPr>
    </w:p>
    <w:tbl>
      <w:tblPr>
        <w:tblW w:w="5000" w:type="pct"/>
        <w:tblCellSpacing w:w="5" w:type="nil"/>
        <w:tblCellMar>
          <w:left w:w="75" w:type="dxa"/>
          <w:right w:w="75" w:type="dxa"/>
        </w:tblCellMar>
        <w:tblLook w:val="0000" w:firstRow="0" w:lastRow="0" w:firstColumn="0" w:lastColumn="0" w:noHBand="0" w:noVBand="0"/>
      </w:tblPr>
      <w:tblGrid>
        <w:gridCol w:w="2059"/>
        <w:gridCol w:w="1677"/>
        <w:gridCol w:w="140"/>
        <w:gridCol w:w="2394"/>
        <w:gridCol w:w="2621"/>
        <w:gridCol w:w="6"/>
        <w:gridCol w:w="1224"/>
        <w:gridCol w:w="6"/>
        <w:gridCol w:w="24"/>
        <w:gridCol w:w="864"/>
        <w:gridCol w:w="32"/>
        <w:gridCol w:w="1040"/>
        <w:gridCol w:w="937"/>
        <w:gridCol w:w="9"/>
        <w:gridCol w:w="1029"/>
        <w:gridCol w:w="41"/>
        <w:gridCol w:w="1186"/>
      </w:tblGrid>
      <w:tr w:rsidR="00F13361" w:rsidRPr="00F13361" w:rsidTr="00907A91">
        <w:trPr>
          <w:trHeight w:val="515"/>
          <w:tblCellSpacing w:w="5" w:type="nil"/>
        </w:trPr>
        <w:tc>
          <w:tcPr>
            <w:tcW w:w="1033"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Муниципальный заказчик подпрограммы</w:t>
            </w:r>
          </w:p>
        </w:tc>
        <w:tc>
          <w:tcPr>
            <w:tcW w:w="3967" w:type="pct"/>
            <w:gridSpan w:val="15"/>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 xml:space="preserve">Комитет по управлению имуществом администрации  Пушкинского муниципального района </w:t>
            </w:r>
          </w:p>
        </w:tc>
      </w:tr>
      <w:tr w:rsidR="00F13361" w:rsidRPr="00F13361" w:rsidTr="00907A91">
        <w:trPr>
          <w:trHeight w:val="701"/>
          <w:tblCellSpacing w:w="5" w:type="nil"/>
        </w:trPr>
        <w:tc>
          <w:tcPr>
            <w:tcW w:w="2776" w:type="pct"/>
            <w:gridSpan w:val="5"/>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Задача подпрограммы</w:t>
            </w:r>
          </w:p>
        </w:tc>
        <w:tc>
          <w:tcPr>
            <w:tcW w:w="421"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Отчетный (базовый) период</w:t>
            </w:r>
          </w:p>
        </w:tc>
        <w:tc>
          <w:tcPr>
            <w:tcW w:w="30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2017 год</w:t>
            </w:r>
          </w:p>
        </w:tc>
        <w:tc>
          <w:tcPr>
            <w:tcW w:w="3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2018 год</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2019 год</w:t>
            </w:r>
          </w:p>
        </w:tc>
        <w:tc>
          <w:tcPr>
            <w:tcW w:w="382"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2020 год</w:t>
            </w:r>
          </w:p>
        </w:tc>
        <w:tc>
          <w:tcPr>
            <w:tcW w:w="41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2021 год</w:t>
            </w:r>
          </w:p>
        </w:tc>
      </w:tr>
      <w:tr w:rsidR="00F13361" w:rsidRPr="00F13361" w:rsidTr="00907A91">
        <w:trPr>
          <w:trHeight w:val="515"/>
          <w:tblCellSpacing w:w="5" w:type="nil"/>
        </w:trPr>
        <w:tc>
          <w:tcPr>
            <w:tcW w:w="2776" w:type="pct"/>
            <w:gridSpan w:val="5"/>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 xml:space="preserve">Предоставление молодым семьям свидетельств на социальную выплату на приобретение  жилого помещения или строительство индивидуального жилого дома, (шт.) </w:t>
            </w:r>
          </w:p>
        </w:tc>
        <w:tc>
          <w:tcPr>
            <w:tcW w:w="421" w:type="pct"/>
            <w:gridSpan w:val="4"/>
            <w:tcBorders>
              <w:top w:val="single" w:sz="4" w:space="0" w:color="auto"/>
              <w:left w:val="single" w:sz="4" w:space="0" w:color="auto"/>
              <w:bottom w:val="single" w:sz="4" w:space="0" w:color="auto"/>
              <w:right w:val="single" w:sz="4" w:space="0" w:color="auto"/>
            </w:tcBorders>
            <w:shd w:val="clear" w:color="auto" w:fill="auto"/>
          </w:tcPr>
          <w:p w:rsidR="00F13361" w:rsidRPr="00F13361" w:rsidRDefault="00F13361" w:rsidP="00F13361">
            <w:pPr>
              <w:tabs>
                <w:tab w:val="center" w:pos="4677"/>
                <w:tab w:val="right" w:pos="9355"/>
              </w:tabs>
              <w:autoSpaceDE w:val="0"/>
              <w:autoSpaceDN w:val="0"/>
              <w:adjustRightInd w:val="0"/>
              <w:jc w:val="right"/>
              <w:rPr>
                <w:rFonts w:ascii="Arial" w:hAnsi="Arial" w:cs="Arial"/>
                <w:sz w:val="24"/>
                <w:szCs w:val="24"/>
              </w:rPr>
            </w:pPr>
            <w:r w:rsidRPr="00F13361">
              <w:rPr>
                <w:rFonts w:ascii="Arial" w:hAnsi="Arial" w:cs="Arial"/>
                <w:sz w:val="24"/>
                <w:szCs w:val="24"/>
              </w:rPr>
              <w:t>5</w:t>
            </w:r>
          </w:p>
        </w:tc>
        <w:tc>
          <w:tcPr>
            <w:tcW w:w="303" w:type="pct"/>
            <w:tcBorders>
              <w:top w:val="single" w:sz="4" w:space="0" w:color="auto"/>
              <w:left w:val="single" w:sz="4" w:space="0" w:color="auto"/>
              <w:bottom w:val="single" w:sz="4" w:space="0" w:color="auto"/>
              <w:right w:val="single" w:sz="4" w:space="0" w:color="auto"/>
            </w:tcBorders>
            <w:shd w:val="clear" w:color="auto" w:fill="auto"/>
          </w:tcPr>
          <w:p w:rsidR="00F13361" w:rsidRPr="00F13361" w:rsidRDefault="00F13361" w:rsidP="00F13361">
            <w:pPr>
              <w:tabs>
                <w:tab w:val="center" w:pos="4677"/>
                <w:tab w:val="right" w:pos="9355"/>
              </w:tabs>
              <w:autoSpaceDE w:val="0"/>
              <w:autoSpaceDN w:val="0"/>
              <w:adjustRightInd w:val="0"/>
              <w:jc w:val="right"/>
              <w:rPr>
                <w:rFonts w:ascii="Arial" w:hAnsi="Arial" w:cs="Arial"/>
                <w:sz w:val="24"/>
                <w:szCs w:val="24"/>
              </w:rPr>
            </w:pPr>
            <w:r w:rsidRPr="00F13361">
              <w:rPr>
                <w:rFonts w:ascii="Arial" w:hAnsi="Arial" w:cs="Arial"/>
                <w:sz w:val="24"/>
                <w:szCs w:val="24"/>
              </w:rPr>
              <w:t>2</w:t>
            </w:r>
          </w:p>
        </w:tc>
        <w:tc>
          <w:tcPr>
            <w:tcW w:w="378" w:type="pct"/>
            <w:gridSpan w:val="2"/>
            <w:tcBorders>
              <w:top w:val="single" w:sz="4" w:space="0" w:color="auto"/>
              <w:left w:val="single" w:sz="4" w:space="0" w:color="auto"/>
              <w:bottom w:val="single" w:sz="4" w:space="0" w:color="auto"/>
              <w:right w:val="single" w:sz="4" w:space="0" w:color="auto"/>
            </w:tcBorders>
            <w:shd w:val="clear" w:color="auto" w:fill="auto"/>
          </w:tcPr>
          <w:p w:rsidR="00F13361" w:rsidRPr="00F13361" w:rsidRDefault="00F13361" w:rsidP="00F13361">
            <w:pPr>
              <w:tabs>
                <w:tab w:val="center" w:pos="4677"/>
                <w:tab w:val="right" w:pos="9355"/>
              </w:tabs>
              <w:autoSpaceDE w:val="0"/>
              <w:autoSpaceDN w:val="0"/>
              <w:adjustRightInd w:val="0"/>
              <w:jc w:val="right"/>
              <w:rPr>
                <w:rFonts w:ascii="Arial" w:hAnsi="Arial" w:cs="Arial"/>
                <w:sz w:val="24"/>
                <w:szCs w:val="24"/>
              </w:rPr>
            </w:pPr>
            <w:r w:rsidRPr="00F13361">
              <w:rPr>
                <w:rFonts w:ascii="Arial" w:hAnsi="Arial" w:cs="Arial"/>
                <w:sz w:val="24"/>
                <w:szCs w:val="24"/>
              </w:rPr>
              <w:t>2</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tcPr>
          <w:p w:rsidR="00F13361" w:rsidRPr="00F13361" w:rsidRDefault="00F13361" w:rsidP="00F13361">
            <w:pPr>
              <w:tabs>
                <w:tab w:val="center" w:pos="4677"/>
                <w:tab w:val="right" w:pos="9355"/>
              </w:tabs>
              <w:autoSpaceDE w:val="0"/>
              <w:autoSpaceDN w:val="0"/>
              <w:adjustRightInd w:val="0"/>
              <w:jc w:val="right"/>
              <w:rPr>
                <w:rFonts w:ascii="Arial" w:hAnsi="Arial" w:cs="Arial"/>
                <w:sz w:val="24"/>
                <w:szCs w:val="24"/>
              </w:rPr>
            </w:pPr>
            <w:r w:rsidRPr="00F13361">
              <w:rPr>
                <w:rFonts w:ascii="Arial" w:hAnsi="Arial" w:cs="Arial"/>
                <w:sz w:val="24"/>
                <w:szCs w:val="24"/>
              </w:rPr>
              <w:t>2</w:t>
            </w:r>
          </w:p>
        </w:tc>
        <w:tc>
          <w:tcPr>
            <w:tcW w:w="382" w:type="pct"/>
            <w:gridSpan w:val="2"/>
            <w:tcBorders>
              <w:top w:val="single" w:sz="4" w:space="0" w:color="auto"/>
              <w:left w:val="single" w:sz="4" w:space="0" w:color="auto"/>
              <w:bottom w:val="single" w:sz="4" w:space="0" w:color="auto"/>
              <w:right w:val="single" w:sz="4" w:space="0" w:color="auto"/>
            </w:tcBorders>
            <w:shd w:val="clear" w:color="auto" w:fill="auto"/>
          </w:tcPr>
          <w:p w:rsidR="00F13361" w:rsidRPr="00F13361" w:rsidRDefault="00F13361" w:rsidP="00F13361">
            <w:pPr>
              <w:tabs>
                <w:tab w:val="center" w:pos="4677"/>
                <w:tab w:val="right" w:pos="9355"/>
              </w:tabs>
              <w:autoSpaceDE w:val="0"/>
              <w:autoSpaceDN w:val="0"/>
              <w:adjustRightInd w:val="0"/>
              <w:jc w:val="right"/>
              <w:rPr>
                <w:rFonts w:ascii="Arial" w:hAnsi="Arial" w:cs="Arial"/>
                <w:sz w:val="24"/>
                <w:szCs w:val="24"/>
              </w:rPr>
            </w:pPr>
            <w:r w:rsidRPr="00F13361">
              <w:rPr>
                <w:rFonts w:ascii="Arial" w:hAnsi="Arial" w:cs="Arial"/>
                <w:sz w:val="24"/>
                <w:szCs w:val="24"/>
              </w:rPr>
              <w:t>2</w:t>
            </w:r>
          </w:p>
        </w:tc>
        <w:tc>
          <w:tcPr>
            <w:tcW w:w="415" w:type="pct"/>
            <w:tcBorders>
              <w:top w:val="single" w:sz="4" w:space="0" w:color="auto"/>
              <w:left w:val="single" w:sz="4" w:space="0" w:color="auto"/>
              <w:bottom w:val="single" w:sz="4" w:space="0" w:color="auto"/>
              <w:right w:val="single" w:sz="4" w:space="0" w:color="auto"/>
            </w:tcBorders>
            <w:shd w:val="clear" w:color="auto" w:fill="auto"/>
          </w:tcPr>
          <w:p w:rsidR="00F13361" w:rsidRPr="00F13361" w:rsidRDefault="00F13361" w:rsidP="00F13361">
            <w:pPr>
              <w:tabs>
                <w:tab w:val="center" w:pos="4677"/>
                <w:tab w:val="right" w:pos="9355"/>
              </w:tabs>
              <w:autoSpaceDE w:val="0"/>
              <w:autoSpaceDN w:val="0"/>
              <w:adjustRightInd w:val="0"/>
              <w:jc w:val="right"/>
              <w:rPr>
                <w:rFonts w:ascii="Arial" w:hAnsi="Arial" w:cs="Arial"/>
                <w:sz w:val="24"/>
                <w:szCs w:val="24"/>
              </w:rPr>
            </w:pPr>
            <w:r w:rsidRPr="00F13361">
              <w:rPr>
                <w:rFonts w:ascii="Arial" w:hAnsi="Arial" w:cs="Arial"/>
                <w:sz w:val="24"/>
                <w:szCs w:val="24"/>
              </w:rPr>
              <w:t>2</w:t>
            </w:r>
          </w:p>
        </w:tc>
      </w:tr>
      <w:tr w:rsidR="00F13361" w:rsidRPr="00F13361" w:rsidTr="00907A91">
        <w:trPr>
          <w:trHeight w:val="360"/>
          <w:tblCellSpacing w:w="5" w:type="nil"/>
        </w:trPr>
        <w:tc>
          <w:tcPr>
            <w:tcW w:w="48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Источники         </w:t>
            </w:r>
            <w:r w:rsidRPr="00F13361">
              <w:rPr>
                <w:rFonts w:ascii="Arial" w:hAnsi="Arial" w:cs="Arial"/>
                <w:sz w:val="24"/>
                <w:szCs w:val="24"/>
              </w:rPr>
              <w:br/>
              <w:t xml:space="preserve">финансирования    </w:t>
            </w:r>
            <w:r w:rsidRPr="00F13361">
              <w:rPr>
                <w:rFonts w:ascii="Arial" w:hAnsi="Arial" w:cs="Arial"/>
                <w:sz w:val="24"/>
                <w:szCs w:val="24"/>
              </w:rPr>
              <w:br/>
              <w:t>подпрограммы по годам реализации и</w:t>
            </w:r>
            <w:r w:rsidRPr="00F13361">
              <w:rPr>
                <w:rFonts w:ascii="Arial" w:hAnsi="Arial" w:cs="Arial"/>
                <w:sz w:val="24"/>
                <w:szCs w:val="24"/>
              </w:rPr>
              <w:br/>
              <w:t xml:space="preserve">главным           </w:t>
            </w:r>
            <w:r w:rsidRPr="00F13361">
              <w:rPr>
                <w:rFonts w:ascii="Arial" w:hAnsi="Arial" w:cs="Arial"/>
                <w:sz w:val="24"/>
                <w:szCs w:val="24"/>
              </w:rPr>
              <w:br/>
              <w:t xml:space="preserve">распорядителям    </w:t>
            </w:r>
            <w:r w:rsidRPr="00F13361">
              <w:rPr>
                <w:rFonts w:ascii="Arial" w:hAnsi="Arial" w:cs="Arial"/>
                <w:sz w:val="24"/>
                <w:szCs w:val="24"/>
              </w:rPr>
              <w:br/>
              <w:t>бюджетных средств,</w:t>
            </w:r>
            <w:r w:rsidRPr="00F13361">
              <w:rPr>
                <w:rFonts w:ascii="Arial" w:hAnsi="Arial" w:cs="Arial"/>
                <w:sz w:val="24"/>
                <w:szCs w:val="24"/>
              </w:rPr>
              <w:br/>
              <w:t xml:space="preserve">в том числе по    </w:t>
            </w:r>
            <w:r w:rsidRPr="00F13361">
              <w:rPr>
                <w:rFonts w:ascii="Arial" w:hAnsi="Arial" w:cs="Arial"/>
                <w:sz w:val="24"/>
                <w:szCs w:val="24"/>
              </w:rPr>
              <w:br/>
              <w:t xml:space="preserve">годам:            </w:t>
            </w: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Наименование </w:t>
            </w:r>
            <w:r w:rsidRPr="00F13361">
              <w:rPr>
                <w:rFonts w:ascii="Arial" w:hAnsi="Arial" w:cs="Arial"/>
                <w:sz w:val="24"/>
                <w:szCs w:val="24"/>
              </w:rPr>
              <w:br/>
              <w:t xml:space="preserve">подпрограммы </w:t>
            </w:r>
          </w:p>
        </w:tc>
        <w:tc>
          <w:tcPr>
            <w:tcW w:w="825"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Главный      </w:t>
            </w:r>
            <w:r w:rsidRPr="00F13361">
              <w:rPr>
                <w:rFonts w:ascii="Arial" w:hAnsi="Arial" w:cs="Arial"/>
                <w:sz w:val="24"/>
                <w:szCs w:val="24"/>
              </w:rPr>
              <w:br/>
              <w:t>распорядитель</w:t>
            </w:r>
            <w:r w:rsidRPr="00F13361">
              <w:rPr>
                <w:rFonts w:ascii="Arial" w:hAnsi="Arial" w:cs="Arial"/>
                <w:sz w:val="24"/>
                <w:szCs w:val="24"/>
              </w:rPr>
              <w:br/>
              <w:t xml:space="preserve">бюджетных    </w:t>
            </w:r>
            <w:r w:rsidRPr="00F13361">
              <w:rPr>
                <w:rFonts w:ascii="Arial" w:hAnsi="Arial" w:cs="Arial"/>
                <w:sz w:val="24"/>
                <w:szCs w:val="24"/>
              </w:rPr>
              <w:br/>
              <w:t xml:space="preserve">средств      </w:t>
            </w:r>
          </w:p>
        </w:tc>
        <w:tc>
          <w:tcPr>
            <w:tcW w:w="872"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Источник      </w:t>
            </w:r>
            <w:r w:rsidRPr="00F13361">
              <w:rPr>
                <w:rFonts w:ascii="Arial" w:hAnsi="Arial" w:cs="Arial"/>
                <w:sz w:val="24"/>
                <w:szCs w:val="24"/>
              </w:rPr>
              <w:br/>
              <w:t>финансирования</w:t>
            </w:r>
          </w:p>
        </w:tc>
        <w:tc>
          <w:tcPr>
            <w:tcW w:w="2224" w:type="pct"/>
            <w:gridSpan w:val="1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Расходы (тыс. рублей)                                   </w:t>
            </w:r>
          </w:p>
        </w:tc>
      </w:tr>
      <w:tr w:rsidR="00F13361" w:rsidRPr="00F13361" w:rsidTr="00907A91">
        <w:trPr>
          <w:trHeight w:val="720"/>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Итого</w:t>
            </w:r>
          </w:p>
        </w:tc>
      </w:tr>
      <w:tr w:rsidR="00F13361" w:rsidRPr="00F13361" w:rsidTr="00907A91">
        <w:trPr>
          <w:trHeight w:val="529"/>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 xml:space="preserve"> «Обеспечение жильем молодых семей»  </w:t>
            </w: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left" w:pos="-2769"/>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tc>
        <w:tc>
          <w:tcPr>
            <w:tcW w:w="825"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w:t>
            </w: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Всего:        </w:t>
            </w:r>
            <w:r w:rsidRPr="00F13361">
              <w:rPr>
                <w:rFonts w:ascii="Arial" w:hAnsi="Arial" w:cs="Arial"/>
                <w:sz w:val="24"/>
                <w:szCs w:val="24"/>
              </w:rPr>
              <w:br/>
              <w:t xml:space="preserve">в том числе:  </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943,3</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39</w:t>
            </w:r>
            <w:r w:rsidR="00F13361" w:rsidRPr="00F13361">
              <w:rPr>
                <w:rFonts w:ascii="Arial" w:eastAsia="Calibri" w:hAnsi="Arial" w:cs="Arial"/>
                <w:sz w:val="24"/>
                <w:szCs w:val="24"/>
              </w:rPr>
              <w:t>590,9</w:t>
            </w:r>
          </w:p>
        </w:tc>
      </w:tr>
      <w:tr w:rsidR="00F13361" w:rsidRPr="00F13361" w:rsidTr="00907A91">
        <w:trPr>
          <w:trHeight w:val="720"/>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федерального</w:t>
            </w:r>
            <w:r w:rsidRPr="00F13361">
              <w:rPr>
                <w:rFonts w:ascii="Arial" w:hAnsi="Arial" w:cs="Arial"/>
                <w:sz w:val="24"/>
                <w:szCs w:val="24"/>
              </w:rPr>
              <w:br/>
              <w:t xml:space="preserve"> бюджета</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428,4</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153,6</w:t>
            </w:r>
          </w:p>
        </w:tc>
      </w:tr>
      <w:tr w:rsidR="00F13361" w:rsidRPr="00F13361" w:rsidTr="00907A91">
        <w:trPr>
          <w:trHeight w:val="557"/>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r w:rsidRPr="00F13361">
              <w:rPr>
                <w:rFonts w:ascii="Arial" w:hAnsi="Arial" w:cs="Arial"/>
                <w:sz w:val="24"/>
                <w:szCs w:val="24"/>
              </w:rPr>
              <w:br/>
              <w:t xml:space="preserve">Московской области       </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158,8</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266,8</w:t>
            </w:r>
          </w:p>
        </w:tc>
      </w:tr>
      <w:tr w:rsidR="00F13361" w:rsidRPr="00F13361" w:rsidTr="00907A91">
        <w:trPr>
          <w:trHeight w:val="615"/>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местного бюджета, в том числе: </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256,8</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755,2</w:t>
            </w:r>
          </w:p>
        </w:tc>
      </w:tr>
      <w:tr w:rsidR="00F13361" w:rsidRPr="00F13361" w:rsidTr="00907A91">
        <w:trPr>
          <w:trHeight w:val="105"/>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Пушкинского муниципального района   </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072,8</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r>
      <w:tr w:rsidR="00F13361" w:rsidRPr="00F13361" w:rsidTr="00907A91">
        <w:trPr>
          <w:trHeight w:val="105"/>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spellEnd"/>
            <w:r w:rsidRPr="00F13361">
              <w:rPr>
                <w:rFonts w:ascii="Arial" w:hAnsi="Arial" w:cs="Arial"/>
                <w:sz w:val="24"/>
                <w:szCs w:val="24"/>
              </w:rPr>
              <w:t>. Софрино</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tc>
      </w:tr>
      <w:tr w:rsidR="00F13361" w:rsidRPr="00F13361" w:rsidTr="00907A91">
        <w:trPr>
          <w:trHeight w:val="317"/>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spellEnd"/>
            <w:r w:rsidRPr="00F13361">
              <w:rPr>
                <w:rFonts w:ascii="Arial" w:hAnsi="Arial" w:cs="Arial"/>
                <w:sz w:val="24"/>
                <w:szCs w:val="24"/>
              </w:rPr>
              <w:t>. Пушкино</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513,5</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513,5</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513,5</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513,5</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054,0</w:t>
            </w:r>
          </w:p>
        </w:tc>
      </w:tr>
      <w:tr w:rsidR="00F13361" w:rsidRPr="00F13361" w:rsidTr="00907A91">
        <w:trPr>
          <w:trHeight w:val="613"/>
          <w:tblCellSpacing w:w="5" w:type="nil"/>
        </w:trPr>
        <w:tc>
          <w:tcPr>
            <w:tcW w:w="48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96" w:type="pct"/>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25"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Внебюджетные  </w:t>
            </w:r>
            <w:r w:rsidRPr="00F13361">
              <w:rPr>
                <w:rFonts w:ascii="Arial" w:hAnsi="Arial" w:cs="Arial"/>
                <w:sz w:val="24"/>
                <w:szCs w:val="24"/>
              </w:rPr>
              <w:br/>
              <w:t>источники (личные и привлеченные средства молодых семей)</w:t>
            </w:r>
          </w:p>
        </w:tc>
        <w:tc>
          <w:tcPr>
            <w:tcW w:w="413"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099,3</w:t>
            </w:r>
          </w:p>
        </w:tc>
        <w:tc>
          <w:tcPr>
            <w:tcW w:w="321" w:type="pct"/>
            <w:gridSpan w:val="3"/>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368"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369"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432" w:type="pct"/>
            <w:gridSpan w:val="2"/>
            <w:tcBorders>
              <w:top w:val="single" w:sz="4" w:space="0" w:color="auto"/>
              <w:left w:val="single" w:sz="4" w:space="0" w:color="auto"/>
              <w:bottom w:val="single" w:sz="4" w:space="0" w:color="auto"/>
              <w:right w:val="single" w:sz="4" w:space="0" w:color="auto"/>
            </w:tcBorders>
          </w:tcPr>
          <w:p w:rsidR="00F13361" w:rsidRPr="00F13361" w:rsidRDefault="00907A91"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25</w:t>
            </w:r>
            <w:r w:rsidR="00F13361" w:rsidRPr="00F13361">
              <w:rPr>
                <w:rFonts w:ascii="Arial" w:hAnsi="Arial" w:cs="Arial"/>
                <w:sz w:val="24"/>
                <w:szCs w:val="24"/>
              </w:rPr>
              <w:t>415,3</w:t>
            </w:r>
          </w:p>
        </w:tc>
      </w:tr>
      <w:tr w:rsidR="00F13361" w:rsidRPr="00F13361" w:rsidTr="00907A91">
        <w:trPr>
          <w:trHeight w:val="618"/>
          <w:tblCellSpacing w:w="5" w:type="nil"/>
        </w:trPr>
        <w:tc>
          <w:tcPr>
            <w:tcW w:w="2778" w:type="pct"/>
            <w:gridSpan w:val="6"/>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Планируемые результаты</w:t>
            </w:r>
            <w:r w:rsidRPr="00F13361">
              <w:rPr>
                <w:rFonts w:ascii="Arial" w:hAnsi="Arial" w:cs="Arial"/>
                <w:sz w:val="24"/>
                <w:szCs w:val="24"/>
              </w:rPr>
              <w:br/>
              <w:t>реализ</w:t>
            </w:r>
            <w:r w:rsidR="00907A91">
              <w:rPr>
                <w:rFonts w:ascii="Arial" w:hAnsi="Arial" w:cs="Arial"/>
                <w:sz w:val="24"/>
                <w:szCs w:val="24"/>
              </w:rPr>
              <w:t xml:space="preserve">ации подпрограммы </w:t>
            </w:r>
          </w:p>
        </w:tc>
        <w:tc>
          <w:tcPr>
            <w:tcW w:w="40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2017 год</w:t>
            </w:r>
          </w:p>
        </w:tc>
        <w:tc>
          <w:tcPr>
            <w:tcW w:w="325"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2018 год</w:t>
            </w:r>
          </w:p>
        </w:tc>
        <w:tc>
          <w:tcPr>
            <w:tcW w:w="36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2019 год</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2020 год</w:t>
            </w:r>
          </w:p>
        </w:tc>
        <w:tc>
          <w:tcPr>
            <w:tcW w:w="801"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 xml:space="preserve">    2021 год</w:t>
            </w:r>
          </w:p>
        </w:tc>
      </w:tr>
      <w:tr w:rsidR="00F13361" w:rsidRPr="00F13361" w:rsidTr="00907A91">
        <w:trPr>
          <w:trHeight w:val="460"/>
          <w:tblCellSpacing w:w="5" w:type="nil"/>
        </w:trPr>
        <w:tc>
          <w:tcPr>
            <w:tcW w:w="2778" w:type="pct"/>
            <w:gridSpan w:val="6"/>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Количество молодых семей-претендентов на получение социальной выплаты, семьи</w:t>
            </w:r>
          </w:p>
          <w:p w:rsidR="00F13361" w:rsidRPr="00F13361" w:rsidRDefault="00F13361" w:rsidP="00F13361">
            <w:pPr>
              <w:pStyle w:val="ConsPlusCell"/>
              <w:jc w:val="both"/>
              <w:rPr>
                <w:rFonts w:ascii="Arial" w:hAnsi="Arial" w:cs="Arial"/>
                <w:sz w:val="24"/>
                <w:szCs w:val="24"/>
              </w:rPr>
            </w:pPr>
          </w:p>
        </w:tc>
        <w:tc>
          <w:tcPr>
            <w:tcW w:w="40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325"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36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801"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r>
      <w:tr w:rsidR="00F13361" w:rsidRPr="00F13361" w:rsidTr="00907A91">
        <w:trPr>
          <w:trHeight w:val="489"/>
          <w:tblCellSpacing w:w="5" w:type="nil"/>
        </w:trPr>
        <w:tc>
          <w:tcPr>
            <w:tcW w:w="2778" w:type="pct"/>
            <w:gridSpan w:val="6"/>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 xml:space="preserve">Количество свидетельств о праве на получение социальной выплаты на приобретение (строительство) жилых помещений, выданных молодым семьям, шт., </w:t>
            </w:r>
          </w:p>
          <w:p w:rsidR="00F13361" w:rsidRPr="00F13361" w:rsidRDefault="00907A91" w:rsidP="00F13361">
            <w:pPr>
              <w:pStyle w:val="ConsPlusCell"/>
              <w:jc w:val="both"/>
              <w:rPr>
                <w:rFonts w:ascii="Arial" w:hAnsi="Arial" w:cs="Arial"/>
                <w:sz w:val="24"/>
                <w:szCs w:val="24"/>
              </w:rPr>
            </w:pPr>
            <w:r>
              <w:rPr>
                <w:rFonts w:ascii="Arial" w:hAnsi="Arial" w:cs="Arial"/>
                <w:sz w:val="24"/>
                <w:szCs w:val="24"/>
              </w:rPr>
              <w:t xml:space="preserve">В </w:t>
            </w:r>
            <w:r w:rsidR="00F13361" w:rsidRPr="00F13361">
              <w:rPr>
                <w:rFonts w:ascii="Arial" w:hAnsi="Arial" w:cs="Arial"/>
                <w:sz w:val="24"/>
                <w:szCs w:val="24"/>
              </w:rPr>
              <w:t>том числе на погашение ипотечного кредита, шт.</w:t>
            </w:r>
          </w:p>
          <w:p w:rsidR="00F13361" w:rsidRPr="00F13361" w:rsidRDefault="00F13361" w:rsidP="00F13361">
            <w:pPr>
              <w:pStyle w:val="ConsPlusCell"/>
              <w:jc w:val="both"/>
              <w:rPr>
                <w:rFonts w:ascii="Arial" w:hAnsi="Arial" w:cs="Arial"/>
                <w:sz w:val="24"/>
                <w:szCs w:val="24"/>
              </w:rPr>
            </w:pPr>
          </w:p>
        </w:tc>
        <w:tc>
          <w:tcPr>
            <w:tcW w:w="40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325"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36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3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801"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907A91">
            <w:pPr>
              <w:pStyle w:val="ConsPlusCell"/>
              <w:jc w:val="center"/>
              <w:rPr>
                <w:rFonts w:ascii="Arial" w:hAnsi="Arial" w:cs="Arial"/>
                <w:sz w:val="24"/>
                <w:szCs w:val="24"/>
              </w:rPr>
            </w:pPr>
            <w:r w:rsidRPr="00F13361">
              <w:rPr>
                <w:rFonts w:ascii="Arial" w:hAnsi="Arial" w:cs="Arial"/>
                <w:sz w:val="24"/>
                <w:szCs w:val="24"/>
              </w:rPr>
              <w:t>1</w:t>
            </w:r>
          </w:p>
        </w:tc>
      </w:tr>
      <w:tr w:rsidR="00F13361" w:rsidRPr="00F13361" w:rsidTr="00907A91">
        <w:trPr>
          <w:trHeight w:val="679"/>
          <w:tblCellSpacing w:w="5" w:type="nil"/>
        </w:trPr>
        <w:tc>
          <w:tcPr>
            <w:tcW w:w="2778" w:type="pct"/>
            <w:gridSpan w:val="6"/>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 xml:space="preserve">Предоставление молодым семьям социальных выплат на приобретение жилья или строительство индивидуального жилого дома, </w:t>
            </w:r>
            <w:proofErr w:type="spellStart"/>
            <w:r w:rsidRPr="00F13361">
              <w:rPr>
                <w:rFonts w:ascii="Arial" w:hAnsi="Arial" w:cs="Arial"/>
                <w:sz w:val="24"/>
                <w:szCs w:val="24"/>
              </w:rPr>
              <w:t>тыс</w:t>
            </w:r>
            <w:proofErr w:type="gramStart"/>
            <w:r w:rsidRPr="00F13361">
              <w:rPr>
                <w:rFonts w:ascii="Arial" w:hAnsi="Arial" w:cs="Arial"/>
                <w:sz w:val="24"/>
                <w:szCs w:val="24"/>
              </w:rPr>
              <w:t>.р</w:t>
            </w:r>
            <w:proofErr w:type="gramEnd"/>
            <w:r w:rsidRPr="00F13361">
              <w:rPr>
                <w:rFonts w:ascii="Arial" w:hAnsi="Arial" w:cs="Arial"/>
                <w:sz w:val="24"/>
                <w:szCs w:val="24"/>
              </w:rPr>
              <w:t>уб</w:t>
            </w:r>
            <w:proofErr w:type="spellEnd"/>
            <w:r w:rsidRPr="00F13361">
              <w:rPr>
                <w:rFonts w:ascii="Arial" w:hAnsi="Arial" w:cs="Arial"/>
                <w:sz w:val="24"/>
                <w:szCs w:val="24"/>
              </w:rPr>
              <w:t>.</w:t>
            </w:r>
          </w:p>
        </w:tc>
        <w:tc>
          <w:tcPr>
            <w:tcW w:w="409" w:type="pct"/>
            <w:tcBorders>
              <w:top w:val="single" w:sz="4" w:space="0" w:color="auto"/>
              <w:left w:val="single" w:sz="4" w:space="0" w:color="auto"/>
              <w:bottom w:val="single" w:sz="4" w:space="0" w:color="auto"/>
              <w:right w:val="single" w:sz="4" w:space="0" w:color="auto"/>
            </w:tcBorders>
            <w:vAlign w:val="center"/>
          </w:tcPr>
          <w:p w:rsidR="00F13361" w:rsidRPr="00F13361" w:rsidRDefault="00907A91"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844,0</w:t>
            </w:r>
          </w:p>
        </w:tc>
        <w:tc>
          <w:tcPr>
            <w:tcW w:w="325" w:type="pct"/>
            <w:gridSpan w:val="4"/>
            <w:tcBorders>
              <w:top w:val="single" w:sz="4" w:space="0" w:color="auto"/>
              <w:left w:val="single" w:sz="4" w:space="0" w:color="auto"/>
              <w:bottom w:val="single" w:sz="4" w:space="0" w:color="auto"/>
              <w:right w:val="single" w:sz="4" w:space="0" w:color="auto"/>
            </w:tcBorders>
            <w:vAlign w:val="center"/>
          </w:tcPr>
          <w:p w:rsidR="00F13361" w:rsidRPr="00F13361" w:rsidRDefault="00907A91"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366" w:type="pct"/>
            <w:tcBorders>
              <w:top w:val="single" w:sz="4" w:space="0" w:color="auto"/>
              <w:left w:val="single" w:sz="4" w:space="0" w:color="auto"/>
              <w:bottom w:val="single" w:sz="4" w:space="0" w:color="auto"/>
              <w:right w:val="single" w:sz="4" w:space="0" w:color="auto"/>
            </w:tcBorders>
            <w:vAlign w:val="center"/>
          </w:tcPr>
          <w:p w:rsidR="00F13361" w:rsidRPr="00F13361" w:rsidRDefault="00907A91"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321" w:type="pct"/>
            <w:tcBorders>
              <w:top w:val="single" w:sz="4" w:space="0" w:color="auto"/>
              <w:left w:val="single" w:sz="4" w:space="0" w:color="auto"/>
              <w:bottom w:val="single" w:sz="4" w:space="0" w:color="auto"/>
              <w:right w:val="single" w:sz="4" w:space="0" w:color="auto"/>
            </w:tcBorders>
            <w:vAlign w:val="center"/>
          </w:tcPr>
          <w:p w:rsidR="00F13361" w:rsidRPr="00F13361" w:rsidRDefault="00907A91"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801" w:type="pct"/>
            <w:gridSpan w:val="4"/>
            <w:tcBorders>
              <w:top w:val="single" w:sz="4" w:space="0" w:color="auto"/>
              <w:left w:val="single" w:sz="4" w:space="0" w:color="auto"/>
              <w:bottom w:val="single" w:sz="4" w:space="0" w:color="auto"/>
              <w:right w:val="single" w:sz="4" w:space="0" w:color="auto"/>
            </w:tcBorders>
            <w:vAlign w:val="center"/>
          </w:tcPr>
          <w:p w:rsidR="00F13361" w:rsidRPr="00F13361" w:rsidRDefault="00907A91" w:rsidP="00F13361">
            <w:pPr>
              <w:pStyle w:val="ConsPlusCell"/>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r>
      <w:tr w:rsidR="00F13361" w:rsidRPr="00F13361" w:rsidTr="00907A91">
        <w:trPr>
          <w:trHeight w:val="679"/>
          <w:tblCellSpacing w:w="5" w:type="nil"/>
        </w:trPr>
        <w:tc>
          <w:tcPr>
            <w:tcW w:w="2778" w:type="pct"/>
            <w:gridSpan w:val="6"/>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Доля молодых семей, улучшивших жилищные условия, %</w:t>
            </w:r>
          </w:p>
        </w:tc>
        <w:tc>
          <w:tcPr>
            <w:tcW w:w="409"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325" w:type="pct"/>
            <w:gridSpan w:val="4"/>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36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3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801" w:type="pct"/>
            <w:gridSpan w:val="4"/>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r>
    </w:tbl>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tabs>
          <w:tab w:val="left" w:pos="9197"/>
        </w:tabs>
        <w:rPr>
          <w:rFonts w:ascii="Arial" w:hAnsi="Arial" w:cs="Arial"/>
          <w:sz w:val="24"/>
          <w:szCs w:val="24"/>
        </w:rPr>
      </w:pPr>
      <w:r w:rsidRPr="00F13361">
        <w:rPr>
          <w:rFonts w:ascii="Arial" w:hAnsi="Arial" w:cs="Arial"/>
          <w:sz w:val="24"/>
          <w:szCs w:val="24"/>
        </w:rPr>
        <w:tab/>
      </w: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sectPr w:rsidR="00F13361" w:rsidRPr="00F13361" w:rsidSect="00F13361">
          <w:pgSz w:w="16840" w:h="11907" w:orient="landscape" w:code="9"/>
          <w:pgMar w:top="1134" w:right="567" w:bottom="1134" w:left="1134" w:header="720" w:footer="720" w:gutter="0"/>
          <w:cols w:space="720"/>
          <w:noEndnote/>
          <w:docGrid w:linePitch="299"/>
        </w:sectPr>
      </w:pPr>
    </w:p>
    <w:p w:rsidR="00F13361" w:rsidRPr="00F13361" w:rsidRDefault="00907A91" w:rsidP="00F13361">
      <w:pPr>
        <w:widowControl w:val="0"/>
        <w:jc w:val="center"/>
        <w:rPr>
          <w:rFonts w:ascii="Arial" w:hAnsi="Arial" w:cs="Arial"/>
          <w:sz w:val="24"/>
          <w:szCs w:val="24"/>
        </w:rPr>
      </w:pPr>
      <w:r>
        <w:rPr>
          <w:rFonts w:ascii="Arial" w:hAnsi="Arial" w:cs="Arial"/>
          <w:sz w:val="24"/>
          <w:szCs w:val="24"/>
        </w:rPr>
        <w:lastRenderedPageBreak/>
        <w:t xml:space="preserve">1. Описание задачи </w:t>
      </w:r>
      <w:r w:rsidR="00F13361" w:rsidRPr="00F13361">
        <w:rPr>
          <w:rFonts w:ascii="Arial" w:hAnsi="Arial" w:cs="Arial"/>
          <w:sz w:val="24"/>
          <w:szCs w:val="24"/>
        </w:rPr>
        <w:t>муниципальной подпрограммы «Обе</w:t>
      </w:r>
      <w:r>
        <w:rPr>
          <w:rFonts w:ascii="Arial" w:hAnsi="Arial" w:cs="Arial"/>
          <w:sz w:val="24"/>
          <w:szCs w:val="24"/>
        </w:rPr>
        <w:t xml:space="preserve">спечение жильем молодых семей» </w:t>
      </w:r>
    </w:p>
    <w:p w:rsidR="00F13361" w:rsidRPr="00F13361" w:rsidRDefault="00F13361" w:rsidP="00F13361">
      <w:pPr>
        <w:widowControl w:val="0"/>
        <w:jc w:val="both"/>
        <w:rPr>
          <w:rFonts w:ascii="Arial" w:hAnsi="Arial" w:cs="Arial"/>
          <w:sz w:val="24"/>
          <w:szCs w:val="24"/>
        </w:rPr>
      </w:pPr>
      <w:r w:rsidRPr="00F13361">
        <w:rPr>
          <w:rFonts w:ascii="Arial" w:hAnsi="Arial" w:cs="Arial"/>
          <w:sz w:val="24"/>
          <w:szCs w:val="24"/>
        </w:rPr>
        <w:t>Задачей муниципальной подпрограммы «Обеспечение жильем молодых семей» является предоставление молодым семьям свидетельств на соци</w:t>
      </w:r>
      <w:r w:rsidR="00907A91">
        <w:rPr>
          <w:rFonts w:ascii="Arial" w:hAnsi="Arial" w:cs="Arial"/>
          <w:sz w:val="24"/>
          <w:szCs w:val="24"/>
        </w:rPr>
        <w:t xml:space="preserve">альную выплату на приобретение </w:t>
      </w:r>
      <w:r w:rsidRPr="00F13361">
        <w:rPr>
          <w:rFonts w:ascii="Arial" w:hAnsi="Arial" w:cs="Arial"/>
          <w:sz w:val="24"/>
          <w:szCs w:val="24"/>
        </w:rPr>
        <w:t>жилого помещения или строительство индивидуального жилого дома (далее – Подпрограмма 2).</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 Характеристика проблем и мероприятий Подпрограммы 2</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Большинство молодых семей Пушкинского муницип</w:t>
      </w:r>
      <w:r w:rsidR="00540A2C">
        <w:rPr>
          <w:rFonts w:ascii="Arial" w:hAnsi="Arial" w:cs="Arial"/>
          <w:sz w:val="24"/>
          <w:szCs w:val="24"/>
        </w:rPr>
        <w:t xml:space="preserve">ального района, состоящих </w:t>
      </w:r>
      <w:r w:rsidRPr="00F13361">
        <w:rPr>
          <w:rFonts w:ascii="Arial" w:hAnsi="Arial" w:cs="Arial"/>
          <w:sz w:val="24"/>
          <w:szCs w:val="24"/>
        </w:rPr>
        <w:t>на учете нуждающихся в улучшении жилищных условий, не имеют возможности решить жилищную проблему самостоятельно. Даже имея достаточный уровень дохода для получения ипотечного жилищного кредита, они не могут оплатить первоначальный взнос при его получении. Молодые семьи, в основном, являются приобрет</w:t>
      </w:r>
      <w:r w:rsidR="00540A2C">
        <w:rPr>
          <w:rFonts w:ascii="Arial" w:hAnsi="Arial" w:cs="Arial"/>
          <w:sz w:val="24"/>
          <w:szCs w:val="24"/>
        </w:rPr>
        <w:t xml:space="preserve">ателями первого </w:t>
      </w:r>
      <w:r w:rsidRPr="00F13361">
        <w:rPr>
          <w:rFonts w:ascii="Arial" w:hAnsi="Arial" w:cs="Arial"/>
          <w:sz w:val="24"/>
          <w:szCs w:val="24"/>
        </w:rPr>
        <w:t xml:space="preserve">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w:t>
      </w:r>
      <w:r w:rsidR="00540A2C">
        <w:rPr>
          <w:rFonts w:ascii="Arial" w:hAnsi="Arial" w:cs="Arial"/>
          <w:sz w:val="24"/>
          <w:szCs w:val="24"/>
        </w:rPr>
        <w:t xml:space="preserve">же, как правило, </w:t>
      </w:r>
      <w:r w:rsidRPr="00F13361">
        <w:rPr>
          <w:rFonts w:ascii="Arial" w:hAnsi="Arial" w:cs="Arial"/>
          <w:sz w:val="24"/>
          <w:szCs w:val="24"/>
        </w:rPr>
        <w:t>они еще не имеют возможности накопить на эти цели необходимые средства. Однако</w:t>
      </w:r>
      <w:proofErr w:type="gramStart"/>
      <w:r w:rsidRPr="00F13361">
        <w:rPr>
          <w:rFonts w:ascii="Arial" w:hAnsi="Arial" w:cs="Arial"/>
          <w:sz w:val="24"/>
          <w:szCs w:val="24"/>
        </w:rPr>
        <w:t>,</w:t>
      </w:r>
      <w:proofErr w:type="gramEnd"/>
      <w:r w:rsidRPr="00F13361">
        <w:rPr>
          <w:rFonts w:ascii="Arial" w:hAnsi="Arial" w:cs="Arial"/>
          <w:sz w:val="24"/>
          <w:szCs w:val="24"/>
        </w:rPr>
        <w:t xml:space="preserve"> данная категория населения имеет хорошие перспективы роста зар</w:t>
      </w:r>
      <w:r w:rsidR="00540A2C">
        <w:rPr>
          <w:rFonts w:ascii="Arial" w:hAnsi="Arial" w:cs="Arial"/>
          <w:sz w:val="24"/>
          <w:szCs w:val="24"/>
        </w:rPr>
        <w:t xml:space="preserve">аботной платы </w:t>
      </w:r>
      <w:r w:rsidRPr="00F13361">
        <w:rPr>
          <w:rFonts w:ascii="Arial" w:hAnsi="Arial" w:cs="Arial"/>
          <w:sz w:val="24"/>
          <w:szCs w:val="24"/>
        </w:rPr>
        <w:t>по мере повышения квалификации, и государственная помощь в предоставлении средств на оплату первоначального взноса при получении ипотечных жилищных кредитов</w:t>
      </w:r>
      <w:r w:rsidR="00540A2C">
        <w:rPr>
          <w:rFonts w:ascii="Arial" w:hAnsi="Arial" w:cs="Arial"/>
          <w:sz w:val="24"/>
          <w:szCs w:val="24"/>
        </w:rPr>
        <w:t xml:space="preserve"> </w:t>
      </w:r>
      <w:r w:rsidRPr="00F13361">
        <w:rPr>
          <w:rFonts w:ascii="Arial" w:hAnsi="Arial" w:cs="Arial"/>
          <w:sz w:val="24"/>
          <w:szCs w:val="24"/>
        </w:rPr>
        <w:t>или займов будет являться хорошим стимулом дальнейшего профессионального роста.</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Достижение цели и реализация задач Подпрограммы 2 осуществляется путем выполнения мероприятий.</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3. Концептуальные направления реформирования,</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модернизации, преобразования жилищной политики в сфере</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муниципальной поддержки молодых семей при улучшении ими</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жилищных условий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Поддержка молодых семей, имеющих место житель</w:t>
      </w:r>
      <w:r w:rsidR="00540A2C">
        <w:rPr>
          <w:rFonts w:ascii="Arial" w:hAnsi="Arial" w:cs="Arial"/>
          <w:sz w:val="24"/>
          <w:szCs w:val="24"/>
        </w:rPr>
        <w:t xml:space="preserve">ства в Пушкинском районе, </w:t>
      </w:r>
      <w:r w:rsidRPr="00F13361">
        <w:rPr>
          <w:rFonts w:ascii="Arial" w:hAnsi="Arial" w:cs="Arial"/>
          <w:sz w:val="24"/>
          <w:szCs w:val="24"/>
        </w:rPr>
        <w:t>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w:t>
      </w:r>
      <w:r w:rsidR="00540A2C">
        <w:rPr>
          <w:rFonts w:ascii="Arial" w:hAnsi="Arial" w:cs="Arial"/>
          <w:sz w:val="24"/>
          <w:szCs w:val="24"/>
        </w:rPr>
        <w:t xml:space="preserve">а, создаст для молодежи стимул </w:t>
      </w:r>
      <w:r w:rsidRPr="00F13361">
        <w:rPr>
          <w:rFonts w:ascii="Arial" w:hAnsi="Arial" w:cs="Arial"/>
          <w:sz w:val="24"/>
          <w:szCs w:val="24"/>
        </w:rPr>
        <w:t>к повышению качества трудовой деятельности, уровня квалификации в целях роста заработной платы.</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Успешное выполнение мероприятий Подпрограммы 2 позволит: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обеспечить жильем 10 молодых семей, нуждающихся в улучшении жилищных условий, в том числе в 2017 году - 2 молодые семьи, в 2018 году - </w:t>
      </w:r>
      <w:r w:rsidR="00540A2C">
        <w:rPr>
          <w:rFonts w:ascii="Arial" w:hAnsi="Arial" w:cs="Arial"/>
          <w:sz w:val="24"/>
          <w:szCs w:val="24"/>
        </w:rPr>
        <w:t xml:space="preserve">2 молодые семьи, </w:t>
      </w:r>
      <w:r w:rsidRPr="00F13361">
        <w:rPr>
          <w:rFonts w:ascii="Arial" w:hAnsi="Arial" w:cs="Arial"/>
          <w:sz w:val="24"/>
          <w:szCs w:val="24"/>
        </w:rPr>
        <w:t>в 2019 году - 2 молодые семьи, в 2020 году - 2 молодые семьи, в 2021 году - 2 молодые семьи;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привлечь в жилищную сферу дополнительные ф</w:t>
      </w:r>
      <w:r w:rsidR="00540A2C">
        <w:rPr>
          <w:rFonts w:ascii="Arial" w:hAnsi="Arial" w:cs="Arial"/>
          <w:sz w:val="24"/>
          <w:szCs w:val="24"/>
        </w:rPr>
        <w:t xml:space="preserve">инансовые средства банков </w:t>
      </w:r>
      <w:r w:rsidRPr="00F13361">
        <w:rPr>
          <w:rFonts w:ascii="Arial" w:hAnsi="Arial" w:cs="Arial"/>
          <w:sz w:val="24"/>
          <w:szCs w:val="24"/>
        </w:rPr>
        <w:t>и других организаций, предоставляющих ипотечные жилищные кредиты и займы, собственные средства граждан;</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улучшить демографическую ситуацию в Пушкинском районе;</w:t>
      </w:r>
    </w:p>
    <w:p w:rsidR="00F13361" w:rsidRPr="00F13361" w:rsidRDefault="00540A2C" w:rsidP="00F13361">
      <w:pPr>
        <w:jc w:val="both"/>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снизить уровень социальной напряженности в обществе.</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4. Перечень мероприятий, направленных на достижение ц</w:t>
      </w:r>
      <w:r w:rsidR="00540A2C">
        <w:rPr>
          <w:rFonts w:ascii="Arial" w:hAnsi="Arial" w:cs="Arial"/>
          <w:sz w:val="24"/>
          <w:szCs w:val="24"/>
        </w:rPr>
        <w:t>елей и задач в сфере реализации Подпрограммы</w:t>
      </w:r>
      <w:r w:rsidRPr="00F13361">
        <w:rPr>
          <w:rFonts w:ascii="Arial" w:hAnsi="Arial" w:cs="Arial"/>
          <w:sz w:val="24"/>
          <w:szCs w:val="24"/>
        </w:rPr>
        <w:t xml:space="preserve"> 2</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Достижение целей и задач Подпрограммы 2 осуществляется посредством реализации мероприятий Подпрограммы 2. Перечень мероприятий приведен в Приложении № 1 к Подпрограмме 2.</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5. Планируемые результаты (целевые показатели) реализац</w:t>
      </w:r>
      <w:r w:rsidR="00540A2C">
        <w:rPr>
          <w:rFonts w:ascii="Arial" w:hAnsi="Arial" w:cs="Arial"/>
          <w:sz w:val="24"/>
          <w:szCs w:val="24"/>
        </w:rPr>
        <w:t xml:space="preserve">ии Подпрограммы 2 </w:t>
      </w:r>
      <w:r w:rsidRPr="00F1336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w:t>
      </w:r>
    </w:p>
    <w:p w:rsidR="00F13361" w:rsidRPr="00F13361" w:rsidRDefault="00F13361" w:rsidP="00F13361">
      <w:pPr>
        <w:contextualSpacing/>
        <w:jc w:val="both"/>
        <w:rPr>
          <w:rFonts w:ascii="Arial" w:hAnsi="Arial" w:cs="Arial"/>
          <w:sz w:val="24"/>
          <w:szCs w:val="24"/>
        </w:rPr>
      </w:pP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lastRenderedPageBreak/>
        <w:t xml:space="preserve">Планируемые результаты (целевые показатели) </w:t>
      </w:r>
      <w:r w:rsidR="00540A2C">
        <w:rPr>
          <w:rFonts w:ascii="Arial" w:hAnsi="Arial" w:cs="Arial"/>
          <w:sz w:val="24"/>
          <w:szCs w:val="24"/>
        </w:rPr>
        <w:t xml:space="preserve">реализации Подпрограммы 2 </w:t>
      </w:r>
      <w:r w:rsidRPr="00F13361">
        <w:rPr>
          <w:rFonts w:ascii="Arial" w:hAnsi="Arial" w:cs="Arial"/>
          <w:sz w:val="24"/>
          <w:szCs w:val="24"/>
        </w:rPr>
        <w:t>с указанием количественных и/или качественных целевых показателей и их динамика п</w:t>
      </w:r>
      <w:r w:rsidR="00540A2C">
        <w:rPr>
          <w:rFonts w:ascii="Arial" w:hAnsi="Arial" w:cs="Arial"/>
          <w:sz w:val="24"/>
          <w:szCs w:val="24"/>
        </w:rPr>
        <w:t>о годам реализации Подпрограммы 2 приведены в Приложении № 2</w:t>
      </w:r>
      <w:r w:rsidRPr="00F13361">
        <w:rPr>
          <w:rFonts w:ascii="Arial" w:hAnsi="Arial" w:cs="Arial"/>
          <w:sz w:val="24"/>
          <w:szCs w:val="24"/>
        </w:rPr>
        <w:t xml:space="preserve"> к Подпрограмме 2.</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6. Методика расчета значений показателей эффективности и результативности реализации Подпрограммы 2</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Методика расчета зна</w:t>
      </w:r>
      <w:r w:rsidR="008D63D1">
        <w:rPr>
          <w:rFonts w:ascii="Arial" w:hAnsi="Arial" w:cs="Arial"/>
          <w:sz w:val="24"/>
          <w:szCs w:val="24"/>
        </w:rPr>
        <w:t>чений показателей эффективности</w:t>
      </w:r>
      <w:r w:rsidRPr="00F13361">
        <w:rPr>
          <w:rFonts w:ascii="Arial" w:hAnsi="Arial" w:cs="Arial"/>
          <w:sz w:val="24"/>
          <w:szCs w:val="24"/>
        </w:rPr>
        <w:t xml:space="preserve"> и результативности реализации Подпрограммы 2 приведена в приложении № 3 к Подпрограмме 2.</w:t>
      </w:r>
    </w:p>
    <w:p w:rsidR="00F13361" w:rsidRPr="00F13361" w:rsidRDefault="00F13361" w:rsidP="00F13361">
      <w:pPr>
        <w:widowControl w:val="0"/>
        <w:jc w:val="center"/>
        <w:rPr>
          <w:rFonts w:ascii="Arial" w:hAnsi="Arial" w:cs="Arial"/>
          <w:sz w:val="24"/>
          <w:szCs w:val="24"/>
        </w:rPr>
      </w:pPr>
      <w:r w:rsidRPr="00F13361">
        <w:rPr>
          <w:rFonts w:ascii="Arial" w:hAnsi="Arial" w:cs="Arial"/>
          <w:sz w:val="24"/>
          <w:szCs w:val="24"/>
        </w:rPr>
        <w:t xml:space="preserve">7. Условия предоставления и методика расчета субсидий из бюджета Московской области на </w:t>
      </w:r>
      <w:proofErr w:type="spellStart"/>
      <w:r w:rsidRPr="00F13361">
        <w:rPr>
          <w:rFonts w:ascii="Arial" w:hAnsi="Arial" w:cs="Arial"/>
          <w:sz w:val="24"/>
          <w:szCs w:val="24"/>
        </w:rPr>
        <w:t>софинансирование</w:t>
      </w:r>
      <w:proofErr w:type="spellEnd"/>
      <w:r w:rsidRPr="00F13361">
        <w:rPr>
          <w:rFonts w:ascii="Arial" w:hAnsi="Arial" w:cs="Arial"/>
          <w:sz w:val="24"/>
          <w:szCs w:val="24"/>
        </w:rPr>
        <w:t xml:space="preserve">  мероприятий Подпрограммы 2</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Доля средств бюджета Московской области и средств бюджетов муниципальных образований Московской области зависит от уровня </w:t>
      </w:r>
      <w:proofErr w:type="spellStart"/>
      <w:r w:rsidRPr="00F13361">
        <w:rPr>
          <w:rFonts w:ascii="Arial" w:hAnsi="Arial" w:cs="Arial"/>
          <w:sz w:val="24"/>
          <w:szCs w:val="24"/>
        </w:rPr>
        <w:t>софинансирования</w:t>
      </w:r>
      <w:proofErr w:type="spellEnd"/>
      <w:r w:rsidRPr="00F13361">
        <w:rPr>
          <w:rFonts w:ascii="Arial" w:hAnsi="Arial" w:cs="Arial"/>
          <w:sz w:val="24"/>
          <w:szCs w:val="24"/>
        </w:rPr>
        <w:t xml:space="preserve">  расходного обязательства Московской области за счет субсидии, предоставляемой из федерального бюджета бюджету Московской области (далее - субсидия).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Значение уровня </w:t>
      </w:r>
      <w:proofErr w:type="spellStart"/>
      <w:r w:rsidRPr="00F13361">
        <w:rPr>
          <w:rFonts w:ascii="Arial" w:hAnsi="Arial" w:cs="Arial"/>
          <w:sz w:val="24"/>
          <w:szCs w:val="24"/>
        </w:rPr>
        <w:t>софинансирования</w:t>
      </w:r>
      <w:proofErr w:type="spellEnd"/>
      <w:r w:rsidRPr="00F13361">
        <w:rPr>
          <w:rFonts w:ascii="Arial" w:hAnsi="Arial" w:cs="Arial"/>
          <w:sz w:val="24"/>
          <w:szCs w:val="24"/>
        </w:rPr>
        <w:t xml:space="preserve"> за счет субсидии определяется по формуле: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У = 0,3 / РБО, где: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0,3 - средний уровень </w:t>
      </w:r>
      <w:proofErr w:type="spellStart"/>
      <w:r w:rsidRPr="00F13361">
        <w:rPr>
          <w:rFonts w:ascii="Arial" w:hAnsi="Arial" w:cs="Arial"/>
          <w:sz w:val="24"/>
          <w:szCs w:val="24"/>
        </w:rPr>
        <w:t>софинансирования</w:t>
      </w:r>
      <w:proofErr w:type="spellEnd"/>
      <w:r w:rsidRPr="00F13361">
        <w:rPr>
          <w:rFonts w:ascii="Arial" w:hAnsi="Arial" w:cs="Arial"/>
          <w:sz w:val="24"/>
          <w:szCs w:val="24"/>
        </w:rPr>
        <w:t xml:space="preserve"> расходных обязательств субъектов Российской Федерации;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РБО - уровень расчетной бюджетной обеспеченности Московск</w:t>
      </w:r>
      <w:r w:rsidR="008D63D1">
        <w:rPr>
          <w:rFonts w:ascii="Arial" w:hAnsi="Arial" w:cs="Arial"/>
          <w:sz w:val="24"/>
          <w:szCs w:val="24"/>
        </w:rPr>
        <w:t xml:space="preserve">ой области </w:t>
      </w:r>
      <w:r w:rsidRPr="00F13361">
        <w:rPr>
          <w:rFonts w:ascii="Arial" w:hAnsi="Arial" w:cs="Arial"/>
          <w:sz w:val="24"/>
          <w:szCs w:val="24"/>
        </w:rPr>
        <w:t>на соответствующий финансовый год, рассчитанный в соответствии с методикой распределения дотаций на выравнивание бюджетной обеспеченности субъектов Российской Федерации, утвержденной Правительством Российской Федерации.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При этом доля участия средств местного бюджета (бюджетов городских и сельски</w:t>
      </w:r>
      <w:r w:rsidR="008D63D1">
        <w:rPr>
          <w:rFonts w:ascii="Arial" w:hAnsi="Arial" w:cs="Arial"/>
          <w:sz w:val="24"/>
          <w:szCs w:val="24"/>
        </w:rPr>
        <w:t>х поселений Пушкинского района)</w:t>
      </w:r>
      <w:r w:rsidRPr="00F13361">
        <w:rPr>
          <w:rFonts w:ascii="Arial" w:hAnsi="Arial" w:cs="Arial"/>
          <w:sz w:val="24"/>
          <w:szCs w:val="24"/>
        </w:rPr>
        <w:t xml:space="preserve"> должна быть не менее доли участия средств бюджета Московской области.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Условием получения социальной выплаты является наличие у молодой семьи дополнительных средств - собственных средств или средств, полученных по ипотечному жилищному кредиту или займу, необходимых</w:t>
      </w:r>
      <w:r w:rsidR="008D63D1">
        <w:rPr>
          <w:rFonts w:ascii="Arial" w:hAnsi="Arial" w:cs="Arial"/>
          <w:sz w:val="24"/>
          <w:szCs w:val="24"/>
        </w:rPr>
        <w:t xml:space="preserve"> для оплаты строительства </w:t>
      </w:r>
      <w:r w:rsidRPr="00F13361">
        <w:rPr>
          <w:rFonts w:ascii="Arial" w:hAnsi="Arial" w:cs="Arial"/>
          <w:sz w:val="24"/>
          <w:szCs w:val="24"/>
        </w:rPr>
        <w:t>или приобретения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Порядок и условия признания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в рамках реализации Подпрограммы 2 устанавливаются Министерством строительного комплекса и жилищно-коммунального хозяйства Московской области (далее – Министерство).</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В случае отсутствия или недостаточности средств федерального бюджета, выделенных Московской области на </w:t>
      </w:r>
      <w:proofErr w:type="spellStart"/>
      <w:r w:rsidRPr="00F13361">
        <w:rPr>
          <w:rFonts w:ascii="Arial" w:hAnsi="Arial" w:cs="Arial"/>
          <w:sz w:val="24"/>
          <w:szCs w:val="24"/>
        </w:rPr>
        <w:t>софинансир</w:t>
      </w:r>
      <w:r w:rsidR="008D63D1">
        <w:rPr>
          <w:rFonts w:ascii="Arial" w:hAnsi="Arial" w:cs="Arial"/>
          <w:sz w:val="24"/>
          <w:szCs w:val="24"/>
        </w:rPr>
        <w:t>ование</w:t>
      </w:r>
      <w:proofErr w:type="spellEnd"/>
      <w:r w:rsidR="008D63D1">
        <w:rPr>
          <w:rFonts w:ascii="Arial" w:hAnsi="Arial" w:cs="Arial"/>
          <w:sz w:val="24"/>
          <w:szCs w:val="24"/>
        </w:rPr>
        <w:t xml:space="preserve"> мероприятий Подпрограммы 2 </w:t>
      </w:r>
      <w:r w:rsidRPr="00F13361">
        <w:rPr>
          <w:rFonts w:ascii="Arial" w:hAnsi="Arial" w:cs="Arial"/>
          <w:sz w:val="24"/>
          <w:szCs w:val="24"/>
        </w:rPr>
        <w:t>в текущем году, субсидия на предоставление социальных выпл</w:t>
      </w:r>
      <w:r w:rsidR="008D63D1">
        <w:rPr>
          <w:rFonts w:ascii="Arial" w:hAnsi="Arial" w:cs="Arial"/>
          <w:sz w:val="24"/>
          <w:szCs w:val="24"/>
        </w:rPr>
        <w:t xml:space="preserve">ат молодым семьям </w:t>
      </w:r>
      <w:r w:rsidRPr="00F13361">
        <w:rPr>
          <w:rFonts w:ascii="Arial" w:hAnsi="Arial" w:cs="Arial"/>
          <w:sz w:val="24"/>
          <w:szCs w:val="24"/>
        </w:rPr>
        <w:t>на приобретение жилья может быть предоставлена за счет средств бюджета Московской области в пределах средств, предусмотренных бюджетом Московско</w:t>
      </w:r>
      <w:r w:rsidR="008D63D1">
        <w:rPr>
          <w:rFonts w:ascii="Arial" w:hAnsi="Arial" w:cs="Arial"/>
          <w:sz w:val="24"/>
          <w:szCs w:val="24"/>
        </w:rPr>
        <w:t xml:space="preserve">й области </w:t>
      </w:r>
      <w:r w:rsidRPr="00F13361">
        <w:rPr>
          <w:rFonts w:ascii="Arial" w:hAnsi="Arial" w:cs="Arial"/>
          <w:sz w:val="24"/>
          <w:szCs w:val="24"/>
        </w:rPr>
        <w:t xml:space="preserve">на текущий финансовый год на указанные цели, при условии обеспечения 50 процентного </w:t>
      </w:r>
      <w:proofErr w:type="spellStart"/>
      <w:r w:rsidRPr="00F13361">
        <w:rPr>
          <w:rFonts w:ascii="Arial" w:hAnsi="Arial" w:cs="Arial"/>
          <w:sz w:val="24"/>
          <w:szCs w:val="24"/>
        </w:rPr>
        <w:t>софинансирования</w:t>
      </w:r>
      <w:proofErr w:type="spellEnd"/>
      <w:r w:rsidRPr="00F13361">
        <w:rPr>
          <w:rFonts w:ascii="Arial" w:hAnsi="Arial" w:cs="Arial"/>
          <w:sz w:val="24"/>
          <w:szCs w:val="24"/>
        </w:rPr>
        <w:t xml:space="preserve"> за счет</w:t>
      </w:r>
      <w:proofErr w:type="gramEnd"/>
      <w:r w:rsidRPr="00F13361">
        <w:rPr>
          <w:rFonts w:ascii="Arial" w:hAnsi="Arial" w:cs="Arial"/>
          <w:sz w:val="24"/>
          <w:szCs w:val="24"/>
        </w:rPr>
        <w:t xml:space="preserve"> средств местного бюджета (бюджетов городских и сельских поселений Пушкинского района).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При установлении отсутствия потребности в указанных </w:t>
      </w:r>
      <w:r w:rsidR="008D63D1">
        <w:rPr>
          <w:rFonts w:ascii="Arial" w:hAnsi="Arial" w:cs="Arial"/>
          <w:sz w:val="24"/>
          <w:szCs w:val="24"/>
        </w:rPr>
        <w:t xml:space="preserve">субсидиях в текущем финансовом </w:t>
      </w:r>
      <w:r w:rsidRPr="00F13361">
        <w:rPr>
          <w:rFonts w:ascii="Arial" w:hAnsi="Arial" w:cs="Arial"/>
          <w:sz w:val="24"/>
          <w:szCs w:val="24"/>
        </w:rPr>
        <w:t>году их остаток подлежит возврату в бюджет Московской области.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Министерство осуществляет планирование распределения межбюджетных трансфертов бюджетам муниципальных образований Московской области в форме: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субсидий из бюджета Московской области бюджетам муниципальных образований Московской области на реализацию </w:t>
      </w:r>
      <w:hyperlink r:id="rId8" w:history="1">
        <w:r w:rsidRPr="00F13361">
          <w:rPr>
            <w:rFonts w:ascii="Arial" w:hAnsi="Arial" w:cs="Arial"/>
            <w:sz w:val="24"/>
            <w:szCs w:val="24"/>
          </w:rPr>
          <w:t>Подпрограммы</w:t>
        </w:r>
      </w:hyperlink>
      <w:r w:rsidRPr="00F13361">
        <w:rPr>
          <w:rFonts w:ascii="Arial" w:hAnsi="Arial" w:cs="Arial"/>
          <w:sz w:val="24"/>
          <w:szCs w:val="24"/>
        </w:rPr>
        <w:t xml:space="preserve"> 2 за счет средств, перечисляемых из федерального бюджета (далее - средства федерального бюджета);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lastRenderedPageBreak/>
        <w:t>субсидий из бюджета Московской области бюджетам муниципальных образований Московской области на реализацию подпрограммы 2 (далее - средства бюджета Московской области).</w:t>
      </w:r>
    </w:p>
    <w:p w:rsidR="00F13361" w:rsidRPr="00F13361" w:rsidRDefault="00F13361" w:rsidP="00F13361">
      <w:pPr>
        <w:autoSpaceDE w:val="0"/>
        <w:autoSpaceDN w:val="0"/>
        <w:adjustRightInd w:val="0"/>
        <w:jc w:val="both"/>
        <w:outlineLvl w:val="2"/>
        <w:rPr>
          <w:rFonts w:ascii="Arial" w:hAnsi="Arial" w:cs="Arial"/>
          <w:sz w:val="24"/>
          <w:szCs w:val="24"/>
        </w:rPr>
      </w:pPr>
      <w:r w:rsidRPr="00F13361">
        <w:rPr>
          <w:rFonts w:ascii="Arial" w:hAnsi="Arial" w:cs="Arial"/>
          <w:sz w:val="24"/>
          <w:szCs w:val="24"/>
        </w:rPr>
        <w:t xml:space="preserve">Распределение средств федерального бюджета и средств бюджета Московской области между муниципальными образованиями Московской области, отобранными для реализации федеральной </w:t>
      </w:r>
      <w:hyperlink r:id="rId9" w:history="1">
        <w:r w:rsidRPr="00F13361">
          <w:rPr>
            <w:rFonts w:ascii="Arial" w:hAnsi="Arial" w:cs="Arial"/>
            <w:sz w:val="24"/>
            <w:szCs w:val="24"/>
          </w:rPr>
          <w:t>подпрограммы</w:t>
        </w:r>
      </w:hyperlink>
      <w:r w:rsidRPr="00F13361">
        <w:rPr>
          <w:rFonts w:ascii="Arial" w:hAnsi="Arial" w:cs="Arial"/>
          <w:sz w:val="24"/>
          <w:szCs w:val="24"/>
        </w:rPr>
        <w:t xml:space="preserve"> и государственной подпрограммы, утверждается Правительством Московской области и осуществляется по следующей методике: </w:t>
      </w:r>
    </w:p>
    <w:p w:rsidR="00F13361" w:rsidRPr="00F13361" w:rsidRDefault="00F13361" w:rsidP="00F13361">
      <w:pPr>
        <w:autoSpaceDE w:val="0"/>
        <w:autoSpaceDN w:val="0"/>
        <w:adjustRightInd w:val="0"/>
        <w:jc w:val="center"/>
        <w:outlineLvl w:val="2"/>
        <w:rPr>
          <w:rFonts w:ascii="Arial" w:hAnsi="Arial" w:cs="Arial"/>
          <w:sz w:val="24"/>
          <w:szCs w:val="24"/>
        </w:rPr>
      </w:pPr>
    </w:p>
    <w:p w:rsidR="00F13361" w:rsidRPr="00F13361" w:rsidRDefault="00F13361" w:rsidP="00F13361">
      <w:pPr>
        <w:autoSpaceDE w:val="0"/>
        <w:autoSpaceDN w:val="0"/>
        <w:adjustRightInd w:val="0"/>
        <w:jc w:val="center"/>
        <w:outlineLvl w:val="2"/>
        <w:rPr>
          <w:rFonts w:ascii="Arial" w:hAnsi="Arial" w:cs="Arial"/>
          <w:sz w:val="24"/>
          <w:szCs w:val="24"/>
        </w:rPr>
      </w:pPr>
      <w:proofErr w:type="spellStart"/>
      <w:r w:rsidRPr="00F13361">
        <w:rPr>
          <w:rFonts w:ascii="Arial" w:hAnsi="Arial" w:cs="Arial"/>
          <w:sz w:val="24"/>
          <w:szCs w:val="24"/>
        </w:rPr>
        <w:t>Ci</w:t>
      </w:r>
      <w:proofErr w:type="spellEnd"/>
      <w:r w:rsidRPr="00F13361">
        <w:rPr>
          <w:rFonts w:ascii="Arial" w:hAnsi="Arial" w:cs="Arial"/>
          <w:sz w:val="24"/>
          <w:szCs w:val="24"/>
        </w:rPr>
        <w:t xml:space="preserve"> = </w:t>
      </w:r>
      <w:proofErr w:type="spellStart"/>
      <w:proofErr w:type="gramStart"/>
      <w:r w:rsidRPr="00F13361">
        <w:rPr>
          <w:rFonts w:ascii="Arial" w:hAnsi="Arial" w:cs="Arial"/>
          <w:sz w:val="24"/>
          <w:szCs w:val="24"/>
        </w:rPr>
        <w:t>C</w:t>
      </w:r>
      <w:proofErr w:type="gramEnd"/>
      <w:r w:rsidRPr="00F13361">
        <w:rPr>
          <w:rFonts w:ascii="Arial" w:hAnsi="Arial" w:cs="Arial"/>
          <w:sz w:val="24"/>
          <w:szCs w:val="24"/>
        </w:rPr>
        <w:t>фб</w:t>
      </w:r>
      <w:proofErr w:type="spellEnd"/>
      <w:r w:rsidRPr="00F13361">
        <w:rPr>
          <w:rFonts w:ascii="Arial" w:hAnsi="Arial" w:cs="Arial"/>
          <w:sz w:val="24"/>
          <w:szCs w:val="24"/>
        </w:rPr>
        <w:t xml:space="preserve"> (</w:t>
      </w:r>
      <w:proofErr w:type="spellStart"/>
      <w:r w:rsidRPr="00F13361">
        <w:rPr>
          <w:rFonts w:ascii="Arial" w:hAnsi="Arial" w:cs="Arial"/>
          <w:sz w:val="24"/>
          <w:szCs w:val="24"/>
        </w:rPr>
        <w:t>Соб</w:t>
      </w:r>
      <w:proofErr w:type="spellEnd"/>
      <w:r w:rsidRPr="00F13361">
        <w:rPr>
          <w:rFonts w:ascii="Arial" w:hAnsi="Arial" w:cs="Arial"/>
          <w:sz w:val="24"/>
          <w:szCs w:val="24"/>
        </w:rPr>
        <w:t xml:space="preserve">) x </w:t>
      </w:r>
      <w:proofErr w:type="spellStart"/>
      <w:r w:rsidRPr="00F13361">
        <w:rPr>
          <w:rFonts w:ascii="Arial" w:hAnsi="Arial" w:cs="Arial"/>
          <w:sz w:val="24"/>
          <w:szCs w:val="24"/>
        </w:rPr>
        <w:t>Зi</w:t>
      </w:r>
      <w:proofErr w:type="spellEnd"/>
      <w:r w:rsidRPr="00F13361">
        <w:rPr>
          <w:rFonts w:ascii="Arial" w:hAnsi="Arial" w:cs="Arial"/>
          <w:sz w:val="24"/>
          <w:szCs w:val="24"/>
        </w:rPr>
        <w:t xml:space="preserve"> / SUM </w:t>
      </w:r>
      <w:proofErr w:type="spellStart"/>
      <w:r w:rsidRPr="00F13361">
        <w:rPr>
          <w:rFonts w:ascii="Arial" w:hAnsi="Arial" w:cs="Arial"/>
          <w:sz w:val="24"/>
          <w:szCs w:val="24"/>
        </w:rPr>
        <w:t>Зi</w:t>
      </w:r>
      <w:proofErr w:type="spellEnd"/>
      <w:r w:rsidRPr="00F13361">
        <w:rPr>
          <w:rFonts w:ascii="Arial" w:hAnsi="Arial" w:cs="Arial"/>
          <w:sz w:val="24"/>
          <w:szCs w:val="24"/>
        </w:rPr>
        <w:t xml:space="preserve"> , где</w:t>
      </w:r>
    </w:p>
    <w:p w:rsidR="00F13361" w:rsidRPr="00F13361" w:rsidRDefault="00F13361" w:rsidP="00F13361">
      <w:pPr>
        <w:autoSpaceDE w:val="0"/>
        <w:autoSpaceDN w:val="0"/>
        <w:adjustRightInd w:val="0"/>
        <w:jc w:val="both"/>
        <w:rPr>
          <w:rFonts w:ascii="Arial" w:hAnsi="Arial" w:cs="Arial"/>
          <w:sz w:val="24"/>
          <w:szCs w:val="24"/>
        </w:rPr>
      </w:pPr>
      <w:proofErr w:type="spellStart"/>
      <w:r w:rsidRPr="00F13361">
        <w:rPr>
          <w:rFonts w:ascii="Arial" w:hAnsi="Arial" w:cs="Arial"/>
          <w:sz w:val="24"/>
          <w:szCs w:val="24"/>
        </w:rPr>
        <w:t>С</w:t>
      </w:r>
      <w:proofErr w:type="gramStart"/>
      <w:r w:rsidRPr="00F13361">
        <w:rPr>
          <w:rFonts w:ascii="Arial" w:hAnsi="Arial" w:cs="Arial"/>
          <w:sz w:val="24"/>
          <w:szCs w:val="24"/>
        </w:rPr>
        <w:t>i</w:t>
      </w:r>
      <w:proofErr w:type="spellEnd"/>
      <w:proofErr w:type="gramEnd"/>
      <w:r w:rsidRPr="00F13361">
        <w:rPr>
          <w:rFonts w:ascii="Arial" w:hAnsi="Arial" w:cs="Arial"/>
          <w:sz w:val="24"/>
          <w:szCs w:val="24"/>
        </w:rPr>
        <w:t xml:space="preserve"> - субсидия бюджету i-</w:t>
      </w:r>
      <w:proofErr w:type="spellStart"/>
      <w:r w:rsidRPr="00F13361">
        <w:rPr>
          <w:rFonts w:ascii="Arial" w:hAnsi="Arial" w:cs="Arial"/>
          <w:sz w:val="24"/>
          <w:szCs w:val="24"/>
        </w:rPr>
        <w:t>го</w:t>
      </w:r>
      <w:proofErr w:type="spellEnd"/>
      <w:r w:rsidRPr="00F13361">
        <w:rPr>
          <w:rFonts w:ascii="Arial" w:hAnsi="Arial" w:cs="Arial"/>
          <w:sz w:val="24"/>
          <w:szCs w:val="24"/>
        </w:rPr>
        <w:t xml:space="preserve"> муниципального образования;</w:t>
      </w:r>
    </w:p>
    <w:p w:rsidR="00F13361" w:rsidRPr="00F13361" w:rsidRDefault="00F13361" w:rsidP="00F13361">
      <w:pPr>
        <w:autoSpaceDE w:val="0"/>
        <w:autoSpaceDN w:val="0"/>
        <w:adjustRightInd w:val="0"/>
        <w:jc w:val="both"/>
        <w:rPr>
          <w:rFonts w:ascii="Arial" w:hAnsi="Arial" w:cs="Arial"/>
          <w:sz w:val="24"/>
          <w:szCs w:val="24"/>
        </w:rPr>
      </w:pPr>
      <w:proofErr w:type="spellStart"/>
      <w:r w:rsidRPr="00F13361">
        <w:rPr>
          <w:rFonts w:ascii="Arial" w:hAnsi="Arial" w:cs="Arial"/>
          <w:sz w:val="24"/>
          <w:szCs w:val="24"/>
        </w:rPr>
        <w:t>Сфб</w:t>
      </w:r>
      <w:proofErr w:type="spellEnd"/>
      <w:r w:rsidRPr="00F13361">
        <w:rPr>
          <w:rFonts w:ascii="Arial" w:hAnsi="Arial" w:cs="Arial"/>
          <w:sz w:val="24"/>
          <w:szCs w:val="24"/>
        </w:rPr>
        <w:t xml:space="preserve"> – размер средств федерального бюджета;</w:t>
      </w:r>
    </w:p>
    <w:p w:rsidR="00F13361" w:rsidRPr="00F13361" w:rsidRDefault="00F13361" w:rsidP="00F13361">
      <w:pPr>
        <w:autoSpaceDE w:val="0"/>
        <w:autoSpaceDN w:val="0"/>
        <w:adjustRightInd w:val="0"/>
        <w:jc w:val="both"/>
        <w:rPr>
          <w:rFonts w:ascii="Arial" w:hAnsi="Arial" w:cs="Arial"/>
          <w:sz w:val="24"/>
          <w:szCs w:val="24"/>
        </w:rPr>
      </w:pPr>
      <w:proofErr w:type="spellStart"/>
      <w:r w:rsidRPr="00F13361">
        <w:rPr>
          <w:rFonts w:ascii="Arial" w:hAnsi="Arial" w:cs="Arial"/>
          <w:sz w:val="24"/>
          <w:szCs w:val="24"/>
        </w:rPr>
        <w:t>Соб</w:t>
      </w:r>
      <w:proofErr w:type="spellEnd"/>
      <w:r w:rsidRPr="00F13361">
        <w:rPr>
          <w:rFonts w:ascii="Arial" w:hAnsi="Arial" w:cs="Arial"/>
          <w:sz w:val="24"/>
          <w:szCs w:val="24"/>
        </w:rPr>
        <w:t xml:space="preserve"> – размер средств бюджета Московской области; </w:t>
      </w:r>
    </w:p>
    <w:p w:rsidR="00F13361" w:rsidRPr="00F13361" w:rsidRDefault="00F13361" w:rsidP="00F13361">
      <w:pPr>
        <w:autoSpaceDE w:val="0"/>
        <w:autoSpaceDN w:val="0"/>
        <w:adjustRightInd w:val="0"/>
        <w:jc w:val="both"/>
        <w:rPr>
          <w:rFonts w:ascii="Arial" w:hAnsi="Arial" w:cs="Arial"/>
          <w:sz w:val="24"/>
          <w:szCs w:val="24"/>
        </w:rPr>
      </w:pPr>
      <w:proofErr w:type="spellStart"/>
      <w:r w:rsidRPr="00F13361">
        <w:rPr>
          <w:rFonts w:ascii="Arial" w:hAnsi="Arial" w:cs="Arial"/>
          <w:sz w:val="24"/>
          <w:szCs w:val="24"/>
        </w:rPr>
        <w:t>З</w:t>
      </w:r>
      <w:proofErr w:type="gramStart"/>
      <w:r w:rsidRPr="00F13361">
        <w:rPr>
          <w:rFonts w:ascii="Arial" w:hAnsi="Arial" w:cs="Arial"/>
          <w:sz w:val="24"/>
          <w:szCs w:val="24"/>
        </w:rPr>
        <w:t>i</w:t>
      </w:r>
      <w:proofErr w:type="spellEnd"/>
      <w:proofErr w:type="gramEnd"/>
      <w:r w:rsidRPr="00F13361">
        <w:rPr>
          <w:rFonts w:ascii="Arial" w:hAnsi="Arial" w:cs="Arial"/>
          <w:sz w:val="24"/>
          <w:szCs w:val="24"/>
        </w:rPr>
        <w:t xml:space="preserve"> - размер средств бюджета i-</w:t>
      </w:r>
      <w:proofErr w:type="spellStart"/>
      <w:r w:rsidRPr="00F13361">
        <w:rPr>
          <w:rFonts w:ascii="Arial" w:hAnsi="Arial" w:cs="Arial"/>
          <w:sz w:val="24"/>
          <w:szCs w:val="24"/>
        </w:rPr>
        <w:t>го</w:t>
      </w:r>
      <w:proofErr w:type="spellEnd"/>
      <w:r w:rsidRPr="00F13361">
        <w:rPr>
          <w:rFonts w:ascii="Arial" w:hAnsi="Arial" w:cs="Arial"/>
          <w:sz w:val="24"/>
          <w:szCs w:val="24"/>
        </w:rPr>
        <w:t xml:space="preserve"> муниципального обр</w:t>
      </w:r>
      <w:r w:rsidR="008D63D1">
        <w:rPr>
          <w:rFonts w:ascii="Arial" w:hAnsi="Arial" w:cs="Arial"/>
          <w:sz w:val="24"/>
          <w:szCs w:val="24"/>
        </w:rPr>
        <w:t xml:space="preserve">азования, предусмотренный </w:t>
      </w:r>
      <w:r w:rsidRPr="00F13361">
        <w:rPr>
          <w:rFonts w:ascii="Arial" w:hAnsi="Arial" w:cs="Arial"/>
          <w:sz w:val="24"/>
          <w:szCs w:val="24"/>
        </w:rPr>
        <w:t>на финансирование мероприятий Подпрограммы.</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Субсидия бюджету i-</w:t>
      </w:r>
      <w:proofErr w:type="spellStart"/>
      <w:r w:rsidRPr="00F13361">
        <w:rPr>
          <w:rFonts w:ascii="Arial" w:hAnsi="Arial" w:cs="Arial"/>
          <w:sz w:val="24"/>
          <w:szCs w:val="24"/>
        </w:rPr>
        <w:t>го</w:t>
      </w:r>
      <w:proofErr w:type="spellEnd"/>
      <w:r w:rsidRPr="00F13361">
        <w:rPr>
          <w:rFonts w:ascii="Arial" w:hAnsi="Arial" w:cs="Arial"/>
          <w:sz w:val="24"/>
          <w:szCs w:val="24"/>
        </w:rPr>
        <w:t xml:space="preserve"> муниципального образования (</w:t>
      </w:r>
      <w:proofErr w:type="spellStart"/>
      <w:r w:rsidRPr="00F13361">
        <w:rPr>
          <w:rFonts w:ascii="Arial" w:hAnsi="Arial" w:cs="Arial"/>
          <w:sz w:val="24"/>
          <w:szCs w:val="24"/>
        </w:rPr>
        <w:t>С</w:t>
      </w:r>
      <w:proofErr w:type="gramStart"/>
      <w:r w:rsidRPr="00F13361">
        <w:rPr>
          <w:rFonts w:ascii="Arial" w:hAnsi="Arial" w:cs="Arial"/>
          <w:sz w:val="24"/>
          <w:szCs w:val="24"/>
        </w:rPr>
        <w:t>i</w:t>
      </w:r>
      <w:proofErr w:type="spellEnd"/>
      <w:proofErr w:type="gramEnd"/>
      <w:r w:rsidRPr="00F13361">
        <w:rPr>
          <w:rFonts w:ascii="Arial" w:hAnsi="Arial" w:cs="Arial"/>
          <w:sz w:val="24"/>
          <w:szCs w:val="24"/>
        </w:rPr>
        <w:t>) округляется до целого значения для предоставления социальной выплаты в полном объеме за счет увеличения (уменьшения) доли средств федерального бюджета и доли средств бюджета Московской области.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Муниципальные образования Московской области, участвующие в реализации государственной подпрограммы, определяют объемы ежегодного финансирования муниципальных программ и предусматривают эти объемы в местных бюджетах.</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Средства федерального бюджета, предусмотренные на реализацию федеральной </w:t>
      </w:r>
      <w:hyperlink r:id="rId10" w:history="1">
        <w:r w:rsidRPr="00F13361">
          <w:rPr>
            <w:rFonts w:ascii="Arial" w:hAnsi="Arial" w:cs="Arial"/>
            <w:sz w:val="24"/>
            <w:szCs w:val="24"/>
          </w:rPr>
          <w:t>подпрограммы</w:t>
        </w:r>
      </w:hyperlink>
      <w:r w:rsidRPr="00F13361">
        <w:rPr>
          <w:rFonts w:ascii="Arial" w:hAnsi="Arial" w:cs="Arial"/>
          <w:sz w:val="24"/>
          <w:szCs w:val="24"/>
        </w:rPr>
        <w:t>, в установленном порядке перечисляются в виде субсидий бюджету Московской области в пределах утвержденных лимит</w:t>
      </w:r>
      <w:r w:rsidR="008D63D1">
        <w:rPr>
          <w:rFonts w:ascii="Arial" w:hAnsi="Arial" w:cs="Arial"/>
          <w:sz w:val="24"/>
          <w:szCs w:val="24"/>
        </w:rPr>
        <w:t xml:space="preserve">ов бюджетных обязательств </w:t>
      </w:r>
      <w:r w:rsidRPr="00F13361">
        <w:rPr>
          <w:rFonts w:ascii="Arial" w:hAnsi="Arial" w:cs="Arial"/>
          <w:sz w:val="24"/>
          <w:szCs w:val="24"/>
        </w:rPr>
        <w:t>и объемов финансирования расходов федерального бюджета на основании соглашения между государственным заказчиком федеральной подпрограммы и Правительством Московской области.</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Аналогичное соглашение заключается Министерством и администрацией Пушкинского муниципал</w:t>
      </w:r>
      <w:r w:rsidR="008D63D1">
        <w:rPr>
          <w:rFonts w:ascii="Arial" w:hAnsi="Arial" w:cs="Arial"/>
          <w:sz w:val="24"/>
          <w:szCs w:val="24"/>
        </w:rPr>
        <w:t>ьного района Московской области</w:t>
      </w:r>
      <w:r w:rsidRPr="00F13361">
        <w:rPr>
          <w:rFonts w:ascii="Arial" w:hAnsi="Arial" w:cs="Arial"/>
          <w:sz w:val="24"/>
          <w:szCs w:val="24"/>
        </w:rPr>
        <w:t xml:space="preserve"> при условии, что в бюджетах городских и сельских поселений Пушкинского муниципального района предусмотрены средства для реализации Подпрограммы.</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Мероприят</w:t>
      </w:r>
      <w:r w:rsidR="008D63D1">
        <w:rPr>
          <w:rFonts w:ascii="Arial" w:hAnsi="Arial" w:cs="Arial"/>
          <w:sz w:val="24"/>
          <w:szCs w:val="24"/>
        </w:rPr>
        <w:t>ия подпрограммы предусматривают</w:t>
      </w:r>
      <w:r w:rsidRPr="00F13361">
        <w:rPr>
          <w:rFonts w:ascii="Arial" w:hAnsi="Arial" w:cs="Arial"/>
          <w:sz w:val="24"/>
          <w:szCs w:val="24"/>
        </w:rPr>
        <w:t xml:space="preserve"> оказание государственной</w:t>
      </w:r>
      <w:r w:rsidR="008D63D1">
        <w:rPr>
          <w:rFonts w:ascii="Arial" w:hAnsi="Arial" w:cs="Arial"/>
          <w:sz w:val="24"/>
          <w:szCs w:val="24"/>
        </w:rPr>
        <w:t xml:space="preserve"> поддержки </w:t>
      </w:r>
      <w:r w:rsidRPr="00F13361">
        <w:rPr>
          <w:rFonts w:ascii="Arial" w:hAnsi="Arial" w:cs="Arial"/>
          <w:sz w:val="24"/>
          <w:szCs w:val="24"/>
        </w:rPr>
        <w:t xml:space="preserve">молодым семьям – участницам Подпрограммы в улучшении жилищных условий путем предоставления им социальных выплат на приобретение жилого помещения или строительство индивидуального жилого дома.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Порядок предоставления молодым семьям социальных выплат и их использования устанавливается «Правилами предоставления молодым </w:t>
      </w:r>
      <w:r w:rsidR="008D63D1">
        <w:rPr>
          <w:rFonts w:ascii="Arial" w:hAnsi="Arial" w:cs="Arial"/>
          <w:sz w:val="24"/>
          <w:szCs w:val="24"/>
        </w:rPr>
        <w:t>семьям социальных выплат</w:t>
      </w:r>
      <w:r w:rsidRPr="00F13361">
        <w:rPr>
          <w:rFonts w:ascii="Arial" w:hAnsi="Arial" w:cs="Arial"/>
          <w:sz w:val="24"/>
          <w:szCs w:val="24"/>
        </w:rPr>
        <w:t xml:space="preserve"> на приобретение жилого помещения или строительство индивидуального жилого дома» (приложение </w:t>
      </w:r>
      <w:r w:rsidR="008D63D1">
        <w:rPr>
          <w:rFonts w:ascii="Arial" w:hAnsi="Arial" w:cs="Arial"/>
          <w:sz w:val="24"/>
          <w:szCs w:val="24"/>
        </w:rPr>
        <w:t>№</w:t>
      </w:r>
      <w:r w:rsidRPr="00F13361">
        <w:rPr>
          <w:rFonts w:ascii="Arial" w:hAnsi="Arial" w:cs="Arial"/>
          <w:sz w:val="24"/>
          <w:szCs w:val="24"/>
        </w:rPr>
        <w:t xml:space="preserve"> 4 к Подпрограмме 2).</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Расчет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F13361">
          <w:rPr>
            <w:rFonts w:ascii="Arial" w:hAnsi="Arial" w:cs="Arial"/>
            <w:sz w:val="24"/>
            <w:szCs w:val="24"/>
          </w:rPr>
          <w:t>1 кв. м</w:t>
        </w:r>
      </w:smartTag>
      <w:r w:rsidR="008D63D1">
        <w:rPr>
          <w:rFonts w:ascii="Arial" w:hAnsi="Arial" w:cs="Arial"/>
          <w:sz w:val="24"/>
          <w:szCs w:val="24"/>
        </w:rPr>
        <w:t xml:space="preserve"> общей площади жилья </w:t>
      </w:r>
      <w:r w:rsidRPr="00F13361">
        <w:rPr>
          <w:rFonts w:ascii="Arial" w:hAnsi="Arial" w:cs="Arial"/>
          <w:sz w:val="24"/>
          <w:szCs w:val="24"/>
        </w:rPr>
        <w:t>по Московской области.</w:t>
      </w:r>
      <w:proofErr w:type="gramEnd"/>
      <w:r w:rsidRPr="00F13361">
        <w:rPr>
          <w:rFonts w:ascii="Arial" w:hAnsi="Arial" w:cs="Arial"/>
          <w:sz w:val="24"/>
          <w:szCs w:val="24"/>
        </w:rPr>
        <w:t xml:space="preserve"> Норматив стоимости </w:t>
      </w:r>
      <w:smartTag w:uri="urn:schemas-microsoft-com:office:smarttags" w:element="metricconverter">
        <w:smartTagPr>
          <w:attr w:name="ProductID" w:val="1 кв. м"/>
        </w:smartTagPr>
        <w:r w:rsidRPr="00F13361">
          <w:rPr>
            <w:rFonts w:ascii="Arial" w:hAnsi="Arial" w:cs="Arial"/>
            <w:sz w:val="24"/>
            <w:szCs w:val="24"/>
          </w:rPr>
          <w:t>1 кв. м</w:t>
        </w:r>
      </w:smartTag>
      <w:r w:rsidRPr="00F13361">
        <w:rPr>
          <w:rFonts w:ascii="Arial" w:hAnsi="Arial" w:cs="Arial"/>
          <w:sz w:val="24"/>
          <w:szCs w:val="24"/>
        </w:rPr>
        <w:t xml:space="preserve"> общей площади жил</w:t>
      </w:r>
      <w:r w:rsidR="008D63D1">
        <w:rPr>
          <w:rFonts w:ascii="Arial" w:hAnsi="Arial" w:cs="Arial"/>
          <w:sz w:val="24"/>
          <w:szCs w:val="24"/>
        </w:rPr>
        <w:t xml:space="preserve">ья </w:t>
      </w:r>
      <w:r w:rsidRPr="00F13361">
        <w:rPr>
          <w:rFonts w:ascii="Arial" w:hAnsi="Arial" w:cs="Arial"/>
          <w:sz w:val="24"/>
          <w:szCs w:val="24"/>
        </w:rPr>
        <w:t xml:space="preserve">по Московской области ежеквартально устанавливается уполномоченным Правительством Российской Федерации федеральным органом исполнительной власти, но этот норматив не должен превышать величины средней рыночной стоимости </w:t>
      </w:r>
      <w:smartTag w:uri="urn:schemas-microsoft-com:office:smarttags" w:element="metricconverter">
        <w:smartTagPr>
          <w:attr w:name="ProductID" w:val="1 кв. м"/>
        </w:smartTagPr>
        <w:r w:rsidRPr="00F13361">
          <w:rPr>
            <w:rFonts w:ascii="Arial" w:hAnsi="Arial" w:cs="Arial"/>
            <w:sz w:val="24"/>
            <w:szCs w:val="24"/>
          </w:rPr>
          <w:t>1 кв. м</w:t>
        </w:r>
      </w:smartTag>
      <w:r w:rsidRPr="00F13361">
        <w:rPr>
          <w:rFonts w:ascii="Arial" w:hAnsi="Arial" w:cs="Arial"/>
          <w:sz w:val="24"/>
          <w:szCs w:val="24"/>
        </w:rPr>
        <w:t xml:space="preserve"> общей площади жилья в Московской области, определяемой уполномоченным Правительством Российской Федерации федеральным органом исполнительной власти.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Расчет размера социальной выплаты для моло</w:t>
      </w:r>
      <w:r w:rsidR="008D63D1">
        <w:rPr>
          <w:rFonts w:ascii="Arial" w:hAnsi="Arial" w:cs="Arial"/>
          <w:sz w:val="24"/>
          <w:szCs w:val="24"/>
        </w:rPr>
        <w:t xml:space="preserve">дой семьи, в которой один </w:t>
      </w:r>
      <w:r w:rsidRPr="00F13361">
        <w:rPr>
          <w:rFonts w:ascii="Arial" w:hAnsi="Arial" w:cs="Arial"/>
          <w:sz w:val="24"/>
          <w:szCs w:val="24"/>
        </w:rPr>
        <w:t>из супругов не является гражданином Российской Федера</w:t>
      </w:r>
      <w:r w:rsidR="008D63D1">
        <w:rPr>
          <w:rFonts w:ascii="Arial" w:hAnsi="Arial" w:cs="Arial"/>
          <w:sz w:val="24"/>
          <w:szCs w:val="24"/>
        </w:rPr>
        <w:t xml:space="preserve">ции, производится исходя </w:t>
      </w:r>
      <w:r w:rsidRPr="00F13361">
        <w:rPr>
          <w:rFonts w:ascii="Arial" w:hAnsi="Arial" w:cs="Arial"/>
          <w:sz w:val="24"/>
          <w:szCs w:val="24"/>
        </w:rPr>
        <w:t xml:space="preserve">из нормы общей </w:t>
      </w:r>
      <w:r w:rsidRPr="00F13361">
        <w:rPr>
          <w:rFonts w:ascii="Arial" w:hAnsi="Arial" w:cs="Arial"/>
          <w:sz w:val="24"/>
          <w:szCs w:val="24"/>
        </w:rPr>
        <w:lastRenderedPageBreak/>
        <w:t>площади жилого помещения, установленной для семей разной численности с учетом членов семьи, являющихся гражданами Российской Федерации.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Размер общей площади жилого помещения, с учетом которой определяется размер социальной выплаты, составляет:</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для семьи численностью 2 человека (молодые супру</w:t>
      </w:r>
      <w:r w:rsidR="008D63D1">
        <w:rPr>
          <w:rFonts w:ascii="Arial" w:hAnsi="Arial" w:cs="Arial"/>
          <w:sz w:val="24"/>
          <w:szCs w:val="24"/>
        </w:rPr>
        <w:t xml:space="preserve">ги или 1 молодой родитель </w:t>
      </w:r>
      <w:r w:rsidRPr="00F13361">
        <w:rPr>
          <w:rFonts w:ascii="Arial" w:hAnsi="Arial" w:cs="Arial"/>
          <w:sz w:val="24"/>
          <w:szCs w:val="24"/>
        </w:rPr>
        <w:t xml:space="preserve">и ребенок) - </w:t>
      </w:r>
      <w:smartTag w:uri="urn:schemas-microsoft-com:office:smarttags" w:element="metricconverter">
        <w:smartTagPr>
          <w:attr w:name="ProductID" w:val="42 кв. м"/>
        </w:smartTagPr>
        <w:r w:rsidRPr="00F13361">
          <w:rPr>
            <w:rFonts w:ascii="Arial" w:hAnsi="Arial" w:cs="Arial"/>
            <w:sz w:val="24"/>
            <w:szCs w:val="24"/>
          </w:rPr>
          <w:t>42 кв. м</w:t>
        </w:r>
      </w:smartTag>
      <w:r w:rsidRPr="00F13361">
        <w:rPr>
          <w:rFonts w:ascii="Arial" w:hAnsi="Arial" w:cs="Arial"/>
          <w:sz w:val="24"/>
          <w:szCs w:val="24"/>
        </w:rPr>
        <w:t>;</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для семьи численностью 3 и более человек, включающей помимо молодых супругов 1 и более детей (либо семьи, состоящей из 1 молодого родителя и 2 и более детей), - по </w:t>
      </w:r>
      <w:smartTag w:uri="urn:schemas-microsoft-com:office:smarttags" w:element="metricconverter">
        <w:smartTagPr>
          <w:attr w:name="ProductID" w:val="18 кв. м"/>
        </w:smartTagPr>
        <w:r w:rsidRPr="00F13361">
          <w:rPr>
            <w:rFonts w:ascii="Arial" w:hAnsi="Arial" w:cs="Arial"/>
            <w:sz w:val="24"/>
            <w:szCs w:val="24"/>
          </w:rPr>
          <w:t>18 кв. м</w:t>
        </w:r>
      </w:smartTag>
      <w:r w:rsidRPr="00F13361">
        <w:rPr>
          <w:rFonts w:ascii="Arial" w:hAnsi="Arial" w:cs="Arial"/>
          <w:sz w:val="24"/>
          <w:szCs w:val="24"/>
        </w:rPr>
        <w:t xml:space="preserve"> на каждого члена семьи.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Средняя стоимость жилья, принимаемая при расчете размера социальной выплаты, определяется по формуле:</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roofErr w:type="spellStart"/>
      <w:r w:rsidRPr="00F13361">
        <w:rPr>
          <w:rFonts w:ascii="Arial" w:hAnsi="Arial" w:cs="Arial"/>
          <w:sz w:val="24"/>
          <w:szCs w:val="24"/>
        </w:rPr>
        <w:t>СтЖ</w:t>
      </w:r>
      <w:proofErr w:type="spellEnd"/>
      <w:r w:rsidRPr="00F13361">
        <w:rPr>
          <w:rFonts w:ascii="Arial" w:hAnsi="Arial" w:cs="Arial"/>
          <w:sz w:val="24"/>
          <w:szCs w:val="24"/>
        </w:rPr>
        <w:t xml:space="preserve"> = Н x РЖ, где:</w:t>
      </w:r>
    </w:p>
    <w:p w:rsidR="00F13361" w:rsidRPr="00F13361" w:rsidRDefault="00F13361" w:rsidP="00F13361">
      <w:pPr>
        <w:autoSpaceDE w:val="0"/>
        <w:autoSpaceDN w:val="0"/>
        <w:adjustRightInd w:val="0"/>
        <w:jc w:val="both"/>
        <w:rPr>
          <w:rFonts w:ascii="Arial" w:hAnsi="Arial" w:cs="Arial"/>
          <w:sz w:val="24"/>
          <w:szCs w:val="24"/>
        </w:rPr>
      </w:pPr>
      <w:proofErr w:type="spellStart"/>
      <w:r w:rsidRPr="00F13361">
        <w:rPr>
          <w:rFonts w:ascii="Arial" w:hAnsi="Arial" w:cs="Arial"/>
          <w:sz w:val="24"/>
          <w:szCs w:val="24"/>
        </w:rPr>
        <w:t>СтЖ</w:t>
      </w:r>
      <w:proofErr w:type="spellEnd"/>
      <w:r w:rsidRPr="00F13361">
        <w:rPr>
          <w:rFonts w:ascii="Arial" w:hAnsi="Arial" w:cs="Arial"/>
          <w:sz w:val="24"/>
          <w:szCs w:val="24"/>
        </w:rPr>
        <w:t xml:space="preserve"> - средняя стоимость жилья, принимаемая при расчете размера социальной выплаты;</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Н - норматив стоимости </w:t>
      </w:r>
      <w:smartTag w:uri="urn:schemas-microsoft-com:office:smarttags" w:element="metricconverter">
        <w:smartTagPr>
          <w:attr w:name="ProductID" w:val="1 кв. м"/>
        </w:smartTagPr>
        <w:r w:rsidRPr="00F13361">
          <w:rPr>
            <w:rFonts w:ascii="Arial" w:hAnsi="Arial" w:cs="Arial"/>
            <w:sz w:val="24"/>
            <w:szCs w:val="24"/>
          </w:rPr>
          <w:t>1 кв. м</w:t>
        </w:r>
      </w:smartTag>
      <w:r w:rsidRPr="00F13361">
        <w:rPr>
          <w:rFonts w:ascii="Arial" w:hAnsi="Arial" w:cs="Arial"/>
          <w:sz w:val="24"/>
          <w:szCs w:val="24"/>
        </w:rPr>
        <w:t xml:space="preserve"> общей площади жилья по муниципальному образованию Московской области, определяемый в соответствии с требованиями Подпрограммы;</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РЖ - размер общей площади жилого помещения, определяемый в соответствии с требованиями Подпрограммы.</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органом местного самоуправления муниципального образования Московской области в целях принятия граждан на учет в качестве нуждающихся в жилых помещениях в месте приобретения (строительства) жилья.</w:t>
      </w:r>
      <w:proofErr w:type="gramEnd"/>
      <w:r w:rsidRPr="00F13361">
        <w:rPr>
          <w:rFonts w:ascii="Arial" w:hAnsi="Arial" w:cs="Arial"/>
          <w:sz w:val="24"/>
          <w:szCs w:val="24"/>
        </w:rPr>
        <w:t xml:space="preserve"> Приобретаемое жилое помещение (создаваемый объект индивидуального жилищного строительства) оформляется в общую долевую собственность всех членов молодой семьи, которой предоставлена социальная выплата.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Размер социальных выплат, осуществляемый за счет средств федерального бюджета, бюджета Москов</w:t>
      </w:r>
      <w:r w:rsidR="008D63D1">
        <w:rPr>
          <w:rFonts w:ascii="Arial" w:hAnsi="Arial" w:cs="Arial"/>
          <w:sz w:val="24"/>
          <w:szCs w:val="24"/>
        </w:rPr>
        <w:t>ской области и местного бюджета</w:t>
      </w:r>
      <w:r w:rsidRPr="00F13361">
        <w:rPr>
          <w:rFonts w:ascii="Arial" w:hAnsi="Arial" w:cs="Arial"/>
          <w:sz w:val="24"/>
          <w:szCs w:val="24"/>
        </w:rPr>
        <w:t xml:space="preserve"> (бюджетов городских (сельских) поселений Пушкинского района), в соответствии с Соглашением о передаче Пушкинскому району отдельных полномочий по решению отдельных вопросов местного значения городского (сельского) поселения и  составляет не менее: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для молодых семей, не имеющих детей - 30 процентов от расчетной стоимости жилья,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для молодых семей, имеющих одного ребенка или более, а также для неполных молодых семей, состоящих из 1 молодого родителя и 1 ребенка или более - 35 процентов от расчетной стоимости жилья. </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 случае использования социальной выплаты на уплату последнего платежа в счет оплаты паевого взноса, ее размер ограничивается сумм</w:t>
      </w:r>
      <w:r w:rsidR="008D63D1">
        <w:rPr>
          <w:rFonts w:ascii="Arial" w:hAnsi="Arial" w:cs="Arial"/>
          <w:sz w:val="24"/>
          <w:szCs w:val="24"/>
        </w:rPr>
        <w:t xml:space="preserve">ой остатка задолженности </w:t>
      </w:r>
      <w:r w:rsidRPr="00F13361">
        <w:rPr>
          <w:rFonts w:ascii="Arial" w:hAnsi="Arial" w:cs="Arial"/>
          <w:sz w:val="24"/>
          <w:szCs w:val="24"/>
        </w:rPr>
        <w:t>по выплате остатка пая.</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В случае использования социальной выплаты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объекта индивидуального жилищного строительства, полученным до 01.01.2011,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w:t>
      </w:r>
      <w:proofErr w:type="gramEnd"/>
      <w:r w:rsidRPr="00F13361">
        <w:rPr>
          <w:rFonts w:ascii="Arial" w:hAnsi="Arial" w:cs="Arial"/>
          <w:sz w:val="24"/>
          <w:szCs w:val="24"/>
        </w:rPr>
        <w:t xml:space="preserve"> процентов, штрафов, комиссий и пеней за просрочку</w:t>
      </w:r>
      <w:r w:rsidR="008D63D1">
        <w:rPr>
          <w:rFonts w:ascii="Arial" w:hAnsi="Arial" w:cs="Arial"/>
          <w:sz w:val="24"/>
          <w:szCs w:val="24"/>
        </w:rPr>
        <w:t xml:space="preserve"> исполнения обязательств</w:t>
      </w:r>
      <w:r w:rsidRPr="00F13361">
        <w:rPr>
          <w:rFonts w:ascii="Arial" w:hAnsi="Arial" w:cs="Arial"/>
          <w:sz w:val="24"/>
          <w:szCs w:val="24"/>
        </w:rPr>
        <w:t xml:space="preserve"> по этим кредитам или займам.</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8. Порядок взаимодействия ответственного за выполнение мероприятия Подпрограммы 2 с заказчиком Подпрограммы 2</w:t>
      </w:r>
    </w:p>
    <w:p w:rsidR="00F13361" w:rsidRPr="00F13361" w:rsidRDefault="00F13361" w:rsidP="00F13361">
      <w:pPr>
        <w:jc w:val="both"/>
        <w:rPr>
          <w:rFonts w:ascii="Arial" w:hAnsi="Arial" w:cs="Arial"/>
          <w:sz w:val="24"/>
          <w:szCs w:val="24"/>
        </w:rPr>
      </w:pPr>
      <w:proofErr w:type="gramStart"/>
      <w:r w:rsidRPr="00F13361">
        <w:rPr>
          <w:rFonts w:ascii="Arial" w:hAnsi="Arial" w:cs="Arial"/>
          <w:sz w:val="24"/>
          <w:szCs w:val="24"/>
        </w:rPr>
        <w:t>Контроль за</w:t>
      </w:r>
      <w:proofErr w:type="gramEnd"/>
      <w:r w:rsidRPr="00F13361">
        <w:rPr>
          <w:rFonts w:ascii="Arial" w:hAnsi="Arial" w:cs="Arial"/>
          <w:sz w:val="24"/>
          <w:szCs w:val="24"/>
        </w:rPr>
        <w:t xml:space="preserve"> реализацией Подпрограммы 2 осуществляется муниципальным заказчиком Подпрограммы 2.</w:t>
      </w:r>
    </w:p>
    <w:p w:rsidR="00F13361" w:rsidRPr="00F13361" w:rsidRDefault="00F13361" w:rsidP="00F13361">
      <w:pPr>
        <w:jc w:val="both"/>
        <w:rPr>
          <w:rFonts w:ascii="Arial" w:hAnsi="Arial" w:cs="Arial"/>
          <w:sz w:val="24"/>
          <w:szCs w:val="24"/>
        </w:rPr>
      </w:pPr>
      <w:r w:rsidRPr="00F13361">
        <w:rPr>
          <w:rFonts w:ascii="Arial" w:hAnsi="Arial" w:cs="Arial"/>
          <w:sz w:val="24"/>
          <w:szCs w:val="24"/>
        </w:rPr>
        <w:lastRenderedPageBreak/>
        <w:t xml:space="preserve">Муниципальный заказчик Подпрограммы 2 организует управление реализацией Подпрограммы 2 и взаимодействие с участниками реализации Подпрограммы 2. </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Муниципальный заказчик Подпрограммы 2 осуществляет: </w:t>
      </w:r>
    </w:p>
    <w:p w:rsidR="00F13361" w:rsidRPr="00F13361" w:rsidRDefault="00F13361" w:rsidP="00F13361">
      <w:pPr>
        <w:keepNext/>
        <w:contextualSpacing/>
        <w:jc w:val="both"/>
        <w:rPr>
          <w:rFonts w:ascii="Arial" w:hAnsi="Arial" w:cs="Arial"/>
          <w:sz w:val="24"/>
          <w:szCs w:val="24"/>
        </w:rPr>
      </w:pPr>
      <w:r w:rsidRPr="00F13361">
        <w:rPr>
          <w:rFonts w:ascii="Arial" w:hAnsi="Arial" w:cs="Arial"/>
          <w:sz w:val="24"/>
          <w:szCs w:val="24"/>
        </w:rPr>
        <w:t xml:space="preserve">- координацию деятельности ответственного за выполнение мероприятия Подпрограммы 2 в процессе разработки муниципальной Программы; </w:t>
      </w:r>
    </w:p>
    <w:p w:rsidR="00F13361" w:rsidRPr="00F13361" w:rsidRDefault="00F13361" w:rsidP="00F13361">
      <w:pPr>
        <w:widowControl w:val="0"/>
        <w:tabs>
          <w:tab w:val="left" w:pos="993"/>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организацию управления муниципальной Подпрограммой 2;</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создание при необходимости комиссии (штаба, рабочей группы) по управлению муниципальной Подпрограммой 2;</w:t>
      </w:r>
    </w:p>
    <w:p w:rsidR="00F13361" w:rsidRPr="00F13361" w:rsidRDefault="00F13361" w:rsidP="00F13361">
      <w:pPr>
        <w:pStyle w:val="ConsPlusNormal"/>
        <w:tabs>
          <w:tab w:val="left" w:pos="993"/>
        </w:tabs>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достижение целей, задач и конечных результатов Подпрограммы 2;</w:t>
      </w:r>
    </w:p>
    <w:p w:rsidR="00F13361" w:rsidRPr="00F13361" w:rsidRDefault="00F13361" w:rsidP="00F13361">
      <w:pPr>
        <w:pStyle w:val="ConsPlusNormal"/>
        <w:tabs>
          <w:tab w:val="left" w:pos="709"/>
          <w:tab w:val="left" w:pos="993"/>
        </w:tabs>
        <w:jc w:val="both"/>
        <w:rPr>
          <w:rFonts w:ascii="Arial" w:hAnsi="Arial" w:cs="Arial"/>
          <w:sz w:val="24"/>
          <w:szCs w:val="24"/>
        </w:rPr>
      </w:pPr>
      <w:r w:rsidRPr="00F13361">
        <w:rPr>
          <w:rFonts w:ascii="Arial" w:hAnsi="Arial" w:cs="Arial"/>
          <w:sz w:val="24"/>
          <w:szCs w:val="24"/>
        </w:rPr>
        <w:t>- предоставление в Комитет по экономике информацию о реализации Подпрограммы 2 в установленные сроки.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муниципальной Подпрограммы 2:</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формирует прогноз расходов на реализацию ме</w:t>
      </w:r>
      <w:r w:rsidR="008D63D1">
        <w:rPr>
          <w:rFonts w:ascii="Arial" w:hAnsi="Arial" w:cs="Arial"/>
          <w:sz w:val="24"/>
          <w:szCs w:val="24"/>
        </w:rPr>
        <w:t xml:space="preserve">роприятия Подпрограммы 2 </w:t>
      </w:r>
      <w:r w:rsidRPr="00F13361">
        <w:rPr>
          <w:rFonts w:ascii="Arial" w:hAnsi="Arial" w:cs="Arial"/>
          <w:sz w:val="24"/>
          <w:szCs w:val="24"/>
        </w:rPr>
        <w:t>и направляет его муниципальному заказчику Подпрограммы 2;</w:t>
      </w:r>
    </w:p>
    <w:p w:rsidR="00F13361" w:rsidRPr="00F13361" w:rsidRDefault="00F13361" w:rsidP="00F13361">
      <w:pPr>
        <w:widowControl w:val="0"/>
        <w:tabs>
          <w:tab w:val="left" w:pos="709"/>
        </w:tabs>
        <w:autoSpaceDE w:val="0"/>
        <w:autoSpaceDN w:val="0"/>
        <w:adjustRightInd w:val="0"/>
        <w:jc w:val="both"/>
        <w:rPr>
          <w:rFonts w:ascii="Arial" w:hAnsi="Arial" w:cs="Arial"/>
          <w:sz w:val="24"/>
          <w:szCs w:val="24"/>
        </w:rPr>
      </w:pPr>
      <w:r w:rsidRPr="00F13361">
        <w:rPr>
          <w:rFonts w:ascii="Arial" w:hAnsi="Arial" w:cs="Arial"/>
          <w:sz w:val="24"/>
          <w:szCs w:val="24"/>
        </w:rPr>
        <w:t>- определяет исполнителей мероприятия Подпрограммы 2, в том числе путем проведения торгов, в форме конкурса или аукциона;</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участвует в обсуждении вопросов, связанных с реализацией и финансированием муниципальной Подпрограммы 2, в части соответствующего мероприятия;</w:t>
      </w:r>
    </w:p>
    <w:p w:rsidR="00F13361" w:rsidRPr="00F13361" w:rsidRDefault="00F13361" w:rsidP="00F13361">
      <w:pPr>
        <w:tabs>
          <w:tab w:val="left" w:pos="709"/>
          <w:tab w:val="left" w:pos="851"/>
        </w:tabs>
        <w:jc w:val="both"/>
        <w:rPr>
          <w:rFonts w:ascii="Arial" w:hAnsi="Arial" w:cs="Arial"/>
          <w:sz w:val="24"/>
          <w:szCs w:val="24"/>
        </w:rPr>
      </w:pPr>
      <w:proofErr w:type="gramStart"/>
      <w:r w:rsidRPr="00F13361">
        <w:rPr>
          <w:rFonts w:ascii="Arial" w:hAnsi="Arial" w:cs="Arial"/>
          <w:sz w:val="24"/>
          <w:szCs w:val="24"/>
        </w:rPr>
        <w:t>-</w:t>
      </w:r>
      <w:r w:rsidRPr="00F13361">
        <w:rPr>
          <w:rFonts w:ascii="Arial" w:hAnsi="Arial" w:cs="Arial"/>
          <w:sz w:val="24"/>
          <w:szCs w:val="24"/>
        </w:rPr>
        <w:tab/>
        <w:t>осуществляет ежегодную оценку результативности и эффективности мероприятий Подпрограммы 2, формирует аналитические справки и итоговые доклады о ходе реализации Подпрограммы 2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w:t>
      </w:r>
      <w:r w:rsidR="008D63D1">
        <w:rPr>
          <w:rFonts w:ascii="Arial" w:hAnsi="Arial" w:cs="Arial"/>
          <w:sz w:val="24"/>
          <w:szCs w:val="24"/>
        </w:rPr>
        <w:t xml:space="preserve">айона от 01.08.2013 №2105 </w:t>
      </w:r>
      <w:r w:rsidRPr="00F13361">
        <w:rPr>
          <w:rFonts w:ascii="Arial" w:hAnsi="Arial" w:cs="Arial"/>
          <w:sz w:val="24"/>
          <w:szCs w:val="24"/>
        </w:rPr>
        <w:t>(с изменениями) (далее - Порядок);</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контроль реализации мероприятий Подпрограммы 2 в ходе ее реализации;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 вносит в установленном Порядке предложения о корректировке параметров Подпрограммы 2;</w:t>
      </w:r>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информационное сопровождение реализации Подпрограммы 2.</w:t>
      </w:r>
    </w:p>
    <w:p w:rsidR="00F13361" w:rsidRPr="00F13361" w:rsidRDefault="00F13361" w:rsidP="00F13361">
      <w:pPr>
        <w:jc w:val="both"/>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9. Состав, форма и сроки представления отчетности о ходе реализации мер</w:t>
      </w:r>
      <w:r w:rsidR="008D63D1">
        <w:rPr>
          <w:rFonts w:ascii="Arial" w:hAnsi="Arial" w:cs="Arial"/>
          <w:sz w:val="24"/>
          <w:szCs w:val="24"/>
        </w:rPr>
        <w:t xml:space="preserve">оприятий Подпрограммы 2 </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Муниципальный заказчик Подпрограммы 2, с целью </w:t>
      </w:r>
      <w:proofErr w:type="gramStart"/>
      <w:r w:rsidRPr="00F13361">
        <w:rPr>
          <w:rFonts w:ascii="Arial" w:hAnsi="Arial" w:cs="Arial"/>
        </w:rPr>
        <w:t>контроля</w:t>
      </w:r>
      <w:r w:rsidR="008D63D1">
        <w:rPr>
          <w:rFonts w:ascii="Arial" w:hAnsi="Arial" w:cs="Arial"/>
        </w:rPr>
        <w:t xml:space="preserve"> за</w:t>
      </w:r>
      <w:proofErr w:type="gramEnd"/>
      <w:r w:rsidR="008D63D1">
        <w:rPr>
          <w:rFonts w:ascii="Arial" w:hAnsi="Arial" w:cs="Arial"/>
        </w:rPr>
        <w:t xml:space="preserve"> реализацией Подпрограммы 2,</w:t>
      </w:r>
      <w:r w:rsidRPr="00F13361">
        <w:rPr>
          <w:rFonts w:ascii="Arial" w:hAnsi="Arial" w:cs="Arial"/>
        </w:rPr>
        <w:t xml:space="preserve"> ежеквартально до 15 числа месяца, следующего за отчетным кварталом, формирует в подсистеме ГАСУ МО:</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1) оперативный отчет о реализации мероприятий Подпрограммы 2 по форме согласно </w:t>
      </w:r>
      <w:hyperlink r:id="rId11" w:anchor="P1451ec858227ede7e75911808b77fbcd6ac4a544169acd2ab0b8ced9f9c472eb747b" w:tgtFrame="_blank" w:history="1">
        <w:r w:rsidRPr="00F13361">
          <w:rPr>
            <w:rStyle w:val="af5"/>
            <w:rFonts w:ascii="Arial" w:hAnsi="Arial" w:cs="Arial"/>
            <w:color w:val="auto"/>
            <w:u w:val="none"/>
          </w:rPr>
          <w:t xml:space="preserve">приложениям </w:t>
        </w:r>
        <w:r w:rsidR="008D63D1">
          <w:rPr>
            <w:rStyle w:val="af5"/>
            <w:rFonts w:ascii="Arial" w:hAnsi="Arial" w:cs="Arial"/>
            <w:color w:val="auto"/>
            <w:u w:val="none"/>
          </w:rPr>
          <w:t>№</w:t>
        </w:r>
        <w:r w:rsidRPr="00F13361">
          <w:rPr>
            <w:rStyle w:val="af5"/>
            <w:rFonts w:ascii="Arial" w:hAnsi="Arial" w:cs="Arial"/>
            <w:color w:val="auto"/>
            <w:u w:val="none"/>
          </w:rPr>
          <w:t xml:space="preserve"> 9</w:t>
        </w:r>
      </w:hyperlink>
      <w:r w:rsidRPr="00F13361">
        <w:rPr>
          <w:rFonts w:ascii="Arial" w:hAnsi="Arial" w:cs="Arial"/>
        </w:rPr>
        <w:t xml:space="preserve"> и </w:t>
      </w:r>
      <w:hyperlink r:id="rId12" w:anchor="P1551740de6e5909b011b271c921481d138473176593b8e00f7fae65418983ab0920e" w:tgtFrame="_blank" w:history="1">
        <w:r w:rsidR="008D63D1">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к Порядку, который содержит: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выполненных мероприятий Подпрограммы 2 с указанием объемов, источников финансирования, результатов выполнения мероприятий и фактически достигнутых целевых значений показателей;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анализ причин несвоевременного выполнения программных мероприятий;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2) оперативный (годовой) о выполнении Подпрограммы 2 по объектам строительства, реконструкции и капитального ремонта по форме согласно приложению </w:t>
      </w:r>
      <w:r w:rsidR="008D63D1">
        <w:rPr>
          <w:rFonts w:ascii="Arial" w:hAnsi="Arial" w:cs="Arial"/>
        </w:rPr>
        <w:t xml:space="preserve">№ </w:t>
      </w:r>
      <w:r w:rsidRPr="00F13361">
        <w:rPr>
          <w:rFonts w:ascii="Arial" w:hAnsi="Arial" w:cs="Arial"/>
        </w:rPr>
        <w:t>11 к Порядку, который содержит:</w:t>
      </w:r>
    </w:p>
    <w:p w:rsidR="00F13361" w:rsidRPr="00F13361" w:rsidRDefault="008D63D1" w:rsidP="00F13361">
      <w:pPr>
        <w:pStyle w:val="a8"/>
        <w:spacing w:before="0" w:beforeAutospacing="0" w:after="0" w:afterAutospacing="0"/>
        <w:jc w:val="both"/>
        <w:rPr>
          <w:rFonts w:ascii="Arial" w:hAnsi="Arial" w:cs="Arial"/>
        </w:rPr>
      </w:pPr>
      <w:r>
        <w:rPr>
          <w:rFonts w:ascii="Arial" w:hAnsi="Arial" w:cs="Arial"/>
        </w:rPr>
        <w:t xml:space="preserve">- </w:t>
      </w:r>
      <w:r w:rsidR="00F13361" w:rsidRPr="00F13361">
        <w:rPr>
          <w:rFonts w:ascii="Arial" w:hAnsi="Arial" w:cs="Arial"/>
        </w:rPr>
        <w:t>наименование объекта, адрес объекта, планируемые работы;</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фактически выполненных работ с указанием объемов, источников финансирования;</w:t>
      </w:r>
    </w:p>
    <w:p w:rsidR="00F13361" w:rsidRPr="00F13361" w:rsidRDefault="008D63D1" w:rsidP="00F13361">
      <w:pPr>
        <w:pStyle w:val="a8"/>
        <w:spacing w:before="0" w:beforeAutospacing="0" w:after="0" w:afterAutospacing="0"/>
        <w:jc w:val="both"/>
        <w:rPr>
          <w:rFonts w:ascii="Arial" w:hAnsi="Arial" w:cs="Arial"/>
        </w:rPr>
      </w:pPr>
      <w:r>
        <w:rPr>
          <w:rFonts w:ascii="Arial" w:hAnsi="Arial" w:cs="Arial"/>
        </w:rPr>
        <w:t xml:space="preserve">- </w:t>
      </w:r>
      <w:r w:rsidR="00F13361" w:rsidRPr="00F13361">
        <w:rPr>
          <w:rFonts w:ascii="Arial" w:hAnsi="Arial" w:cs="Arial"/>
        </w:rPr>
        <w:t>анализ причин невыполнения (несвоевременного выполнения) работ.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Муниципальный заказчик ежегодно в срок до 1 марта года, следующего за отчетным, формирует в подсистеме ГАСУ МО годовой от</w:t>
      </w:r>
      <w:r w:rsidR="008D63D1">
        <w:rPr>
          <w:rFonts w:ascii="Arial" w:hAnsi="Arial" w:cs="Arial"/>
        </w:rPr>
        <w:t>чет о реализации Подпрограммы 2</w:t>
      </w:r>
      <w:r w:rsidRPr="00F13361">
        <w:rPr>
          <w:rFonts w:ascii="Arial" w:hAnsi="Arial" w:cs="Arial"/>
        </w:rPr>
        <w:t xml:space="preserve"> для оценки эффективности реализации Подпрограммы 2.</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lastRenderedPageBreak/>
        <w:t xml:space="preserve">Раз в 3 года муниципальный заказчик формирует в подсистеме ГАСУ МО комплексный отчет о реализации мероприятий Подпрограммы 2 не позднее 1 апреля года, следующего </w:t>
      </w:r>
      <w:proofErr w:type="gramStart"/>
      <w:r w:rsidRPr="00F13361">
        <w:rPr>
          <w:rFonts w:ascii="Arial" w:hAnsi="Arial" w:cs="Arial"/>
        </w:rPr>
        <w:t>за</w:t>
      </w:r>
      <w:proofErr w:type="gramEnd"/>
      <w:r w:rsidRPr="00F13361">
        <w:rPr>
          <w:rFonts w:ascii="Arial" w:hAnsi="Arial" w:cs="Arial"/>
        </w:rPr>
        <w:t xml:space="preserve"> отчетным.</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и </w:t>
      </w:r>
      <w:proofErr w:type="gramStart"/>
      <w:r w:rsidRPr="00F13361">
        <w:rPr>
          <w:rFonts w:ascii="Arial" w:hAnsi="Arial" w:cs="Arial"/>
        </w:rPr>
        <w:t>комплексный</w:t>
      </w:r>
      <w:proofErr w:type="gramEnd"/>
      <w:r w:rsidRPr="00F13361">
        <w:rPr>
          <w:rFonts w:ascii="Arial" w:hAnsi="Arial" w:cs="Arial"/>
        </w:rPr>
        <w:t xml:space="preserve"> отчеты о реализации Подпрограммы 2 должны содержать:</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1) аналитическую записку,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степень достижения запланированных результатов и намеченных целей Подпрограммы 2;</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2;</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2) таблицу,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данные об использовании средств бюджета Пушкинского муниципального района и средств иных привлекаемых для реализации Подпрограммы 2 источников по каждому программному мероприятию и в целом по Подпрограмме 2;</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по мероприятиям, не завершенным в утвержденные сроки, - причины их невыполнения и предложения по дальнейшей реализации.</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отчет о реализации Подпрограммы 2 представляется по формам согласно </w:t>
      </w:r>
      <w:hyperlink r:id="rId13" w:anchor="P1551740de6e5909b011b271c921481d138473176593b8e00f7fae65418983ab0920e" w:tgtFrame="_blank" w:history="1">
        <w:r w:rsidRPr="00F13361">
          <w:rPr>
            <w:rStyle w:val="af5"/>
            <w:rFonts w:ascii="Arial" w:hAnsi="Arial" w:cs="Arial"/>
            <w:color w:val="auto"/>
            <w:u w:val="none"/>
          </w:rPr>
          <w:t xml:space="preserve">приложениям </w:t>
        </w:r>
        <w:r w:rsidR="008D63D1">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и </w:t>
      </w:r>
      <w:hyperlink r:id="rId14" w:anchor="P1729aa2d3a39968ff45b5d8ed0d65e0a6dfd08b9c13049ac6dfa44800c9cb291d5fe" w:tgtFrame="_blank" w:history="1">
        <w:r w:rsidR="008D63D1">
          <w:rPr>
            <w:rStyle w:val="af5"/>
            <w:rFonts w:ascii="Arial" w:hAnsi="Arial" w:cs="Arial"/>
            <w:color w:val="auto"/>
            <w:u w:val="none"/>
          </w:rPr>
          <w:t>№</w:t>
        </w:r>
        <w:r w:rsidRPr="00F13361">
          <w:rPr>
            <w:rStyle w:val="af5"/>
            <w:rFonts w:ascii="Arial" w:hAnsi="Arial" w:cs="Arial"/>
            <w:color w:val="auto"/>
            <w:u w:val="none"/>
          </w:rPr>
          <w:t xml:space="preserve"> 12</w:t>
        </w:r>
      </w:hyperlink>
      <w:r w:rsidR="008D63D1">
        <w:rPr>
          <w:rFonts w:ascii="Arial" w:hAnsi="Arial" w:cs="Arial"/>
        </w:rPr>
        <w:t xml:space="preserve"> к</w:t>
      </w:r>
      <w:r w:rsidRPr="00F13361">
        <w:rPr>
          <w:rFonts w:ascii="Arial" w:hAnsi="Arial" w:cs="Arial"/>
        </w:rPr>
        <w:t xml:space="preserve"> Порядку.</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Комплексный отчет о реализации Подпрограммы 2 представляется по формам согласно </w:t>
      </w:r>
      <w:hyperlink r:id="rId15" w:anchor="P1551740de6e5909b011b271c921481d138473176593b8e00f7fae65418983ab0920e" w:tgtFrame="_blank" w:history="1">
        <w:r w:rsidRPr="00F13361">
          <w:rPr>
            <w:rStyle w:val="af5"/>
            <w:rFonts w:ascii="Arial" w:hAnsi="Arial" w:cs="Arial"/>
            <w:color w:val="auto"/>
            <w:u w:val="none"/>
          </w:rPr>
          <w:t xml:space="preserve">приложениям </w:t>
        </w:r>
        <w:r w:rsidR="008D63D1">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и </w:t>
      </w:r>
      <w:hyperlink r:id="rId16" w:anchor="P18154fdb7af6eecb4ac2c77f44dcbc61830b51fd671b27568bd916c40b44a95ccaf3" w:tgtFrame="_blank" w:history="1">
        <w:r w:rsidR="008D63D1">
          <w:rPr>
            <w:rStyle w:val="af5"/>
            <w:rFonts w:ascii="Arial" w:hAnsi="Arial" w:cs="Arial"/>
            <w:color w:val="auto"/>
            <w:u w:val="none"/>
          </w:rPr>
          <w:t>№</w:t>
        </w:r>
        <w:r w:rsidRPr="00F13361">
          <w:rPr>
            <w:rStyle w:val="af5"/>
            <w:rFonts w:ascii="Arial" w:hAnsi="Arial" w:cs="Arial"/>
            <w:color w:val="auto"/>
            <w:u w:val="none"/>
          </w:rPr>
          <w:t xml:space="preserve"> 13</w:t>
        </w:r>
      </w:hyperlink>
      <w:r w:rsidRPr="00F13361">
        <w:rPr>
          <w:rFonts w:ascii="Arial" w:hAnsi="Arial" w:cs="Arial"/>
        </w:rPr>
        <w:t xml:space="preserve"> к Порядку.</w:t>
      </w:r>
    </w:p>
    <w:p w:rsidR="00F13361" w:rsidRPr="00F13361" w:rsidRDefault="00F13361" w:rsidP="00F13361">
      <w:pPr>
        <w:jc w:val="center"/>
        <w:rPr>
          <w:rFonts w:ascii="Arial" w:hAnsi="Arial" w:cs="Arial"/>
          <w:sz w:val="24"/>
          <w:szCs w:val="24"/>
        </w:rPr>
      </w:pPr>
    </w:p>
    <w:p w:rsidR="00F13361" w:rsidRPr="00F13361" w:rsidRDefault="00F13361" w:rsidP="00F13361">
      <w:pPr>
        <w:contextualSpacing/>
        <w:rPr>
          <w:rFonts w:ascii="Arial" w:hAnsi="Arial" w:cs="Arial"/>
          <w:sz w:val="24"/>
          <w:szCs w:val="24"/>
        </w:rPr>
      </w:pPr>
    </w:p>
    <w:p w:rsidR="00F13361" w:rsidRPr="00F13361" w:rsidRDefault="00F13361" w:rsidP="00F13361">
      <w:pPr>
        <w:contextualSpacing/>
        <w:rPr>
          <w:rFonts w:ascii="Arial" w:hAnsi="Arial" w:cs="Arial"/>
          <w:sz w:val="24"/>
          <w:szCs w:val="24"/>
        </w:rPr>
        <w:sectPr w:rsidR="00F13361" w:rsidRPr="00F13361" w:rsidSect="00F13361">
          <w:pgSz w:w="11907" w:h="16840" w:code="9"/>
          <w:pgMar w:top="1134" w:right="567" w:bottom="1134" w:left="1134" w:header="720" w:footer="720" w:gutter="0"/>
          <w:cols w:space="720"/>
          <w:noEndnote/>
          <w:docGrid w:linePitch="299"/>
        </w:sectPr>
      </w:pPr>
    </w:p>
    <w:p w:rsidR="00F13361" w:rsidRPr="00F13361" w:rsidRDefault="00F13361" w:rsidP="00F13361">
      <w:pPr>
        <w:contextualSpacing/>
        <w:jc w:val="right"/>
        <w:rPr>
          <w:rFonts w:ascii="Arial" w:hAnsi="Arial" w:cs="Arial"/>
          <w:sz w:val="24"/>
          <w:szCs w:val="24"/>
        </w:rPr>
      </w:pPr>
      <w:r w:rsidRPr="00F13361">
        <w:rPr>
          <w:rFonts w:ascii="Arial" w:hAnsi="Arial" w:cs="Arial"/>
          <w:sz w:val="24"/>
          <w:szCs w:val="24"/>
        </w:rPr>
        <w:lastRenderedPageBreak/>
        <w:t xml:space="preserve">Приложение № 2 к Подпрограмме 2 </w:t>
      </w:r>
    </w:p>
    <w:p w:rsidR="00F13361" w:rsidRPr="00F13361" w:rsidRDefault="00F13361" w:rsidP="00F13361">
      <w:pPr>
        <w:pStyle w:val="ConsPlusNonformat"/>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Планируемые результаты (целевые показатели) реализации Подпрограммы 2</w:t>
      </w:r>
    </w:p>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«Обеспечение жильем молодых семей» </w:t>
      </w:r>
    </w:p>
    <w:p w:rsidR="00F13361" w:rsidRPr="00F13361" w:rsidRDefault="00F13361" w:rsidP="00F13361">
      <w:pPr>
        <w:pStyle w:val="ConsPlusNonformat"/>
        <w:jc w:val="center"/>
        <w:rPr>
          <w:rFonts w:ascii="Arial" w:hAnsi="Arial" w:cs="Arial"/>
          <w:sz w:val="24"/>
          <w:szCs w:val="24"/>
        </w:rPr>
      </w:pPr>
    </w:p>
    <w:tbl>
      <w:tblPr>
        <w:tblW w:w="5000" w:type="pct"/>
        <w:tblCellSpacing w:w="5" w:type="nil"/>
        <w:tblCellMar>
          <w:left w:w="75" w:type="dxa"/>
          <w:right w:w="75" w:type="dxa"/>
        </w:tblCellMar>
        <w:tblLook w:val="0000" w:firstRow="0" w:lastRow="0" w:firstColumn="0" w:lastColumn="0" w:noHBand="0" w:noVBand="0"/>
      </w:tblPr>
      <w:tblGrid>
        <w:gridCol w:w="478"/>
        <w:gridCol w:w="2096"/>
        <w:gridCol w:w="2122"/>
        <w:gridCol w:w="1842"/>
        <w:gridCol w:w="2095"/>
        <w:gridCol w:w="1355"/>
        <w:gridCol w:w="1886"/>
        <w:gridCol w:w="683"/>
        <w:gridCol w:w="683"/>
        <w:gridCol w:w="683"/>
        <w:gridCol w:w="683"/>
        <w:gridCol w:w="683"/>
      </w:tblGrid>
      <w:tr w:rsidR="00F13361" w:rsidRPr="00F13361" w:rsidTr="008D63D1">
        <w:trPr>
          <w:trHeight w:val="693"/>
          <w:tblCellSpacing w:w="5" w:type="nil"/>
        </w:trPr>
        <w:tc>
          <w:tcPr>
            <w:tcW w:w="165" w:type="pct"/>
            <w:vMerge w:val="restart"/>
            <w:tcBorders>
              <w:top w:val="single" w:sz="4" w:space="0" w:color="auto"/>
              <w:left w:val="single" w:sz="4" w:space="0" w:color="auto"/>
              <w:bottom w:val="single" w:sz="4" w:space="0" w:color="auto"/>
              <w:right w:val="single" w:sz="4" w:space="0" w:color="auto"/>
            </w:tcBorders>
          </w:tcPr>
          <w:p w:rsidR="00F13361" w:rsidRPr="00F13361" w:rsidRDefault="008D63D1" w:rsidP="00F13361">
            <w:pPr>
              <w:pStyle w:val="ConsPlusCell"/>
              <w:jc w:val="center"/>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r w:rsidR="00F13361" w:rsidRPr="00F13361">
              <w:rPr>
                <w:rFonts w:ascii="Arial" w:hAnsi="Arial" w:cs="Arial"/>
                <w:sz w:val="24"/>
                <w:szCs w:val="24"/>
              </w:rPr>
              <w:br/>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649"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Задачи,</w:t>
            </w:r>
            <w:r w:rsidRPr="00F13361">
              <w:rPr>
                <w:rFonts w:ascii="Arial" w:hAnsi="Arial" w:cs="Arial"/>
                <w:sz w:val="24"/>
                <w:szCs w:val="24"/>
              </w:rPr>
              <w:br/>
              <w:t>направленные</w:t>
            </w:r>
            <w:r w:rsidRPr="00F13361">
              <w:rPr>
                <w:rFonts w:ascii="Arial" w:hAnsi="Arial" w:cs="Arial"/>
                <w:sz w:val="24"/>
                <w:szCs w:val="24"/>
              </w:rPr>
              <w:br/>
              <w:t>на достижение</w:t>
            </w:r>
            <w:r w:rsidRPr="00F13361">
              <w:rPr>
                <w:rFonts w:ascii="Arial" w:hAnsi="Arial" w:cs="Arial"/>
                <w:sz w:val="24"/>
                <w:szCs w:val="24"/>
              </w:rPr>
              <w:br/>
              <w:t>цели</w:t>
            </w:r>
          </w:p>
        </w:tc>
        <w:tc>
          <w:tcPr>
            <w:tcW w:w="1220"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Планируемый объем финансирования на решение данной задачи (тыс. руб.)</w:t>
            </w:r>
          </w:p>
        </w:tc>
        <w:tc>
          <w:tcPr>
            <w:tcW w:w="79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Показатели реализации мероприятий муниципальной подпрограммы</w:t>
            </w:r>
          </w:p>
        </w:tc>
        <w:tc>
          <w:tcPr>
            <w:tcW w:w="467"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 xml:space="preserve">Единица  </w:t>
            </w:r>
            <w:r w:rsidRPr="00F13361">
              <w:rPr>
                <w:rFonts w:ascii="Arial" w:hAnsi="Arial" w:cs="Arial"/>
                <w:sz w:val="24"/>
                <w:szCs w:val="24"/>
              </w:rPr>
              <w:br/>
              <w:t>измерения</w:t>
            </w:r>
          </w:p>
        </w:tc>
        <w:tc>
          <w:tcPr>
            <w:tcW w:w="374"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Базовое</w:t>
            </w:r>
            <w:r w:rsidRPr="00F13361">
              <w:rPr>
                <w:rFonts w:ascii="Arial" w:hAnsi="Arial" w:cs="Arial"/>
                <w:sz w:val="24"/>
                <w:szCs w:val="24"/>
              </w:rPr>
              <w:br/>
              <w:t>значение</w:t>
            </w:r>
            <w:r w:rsidRPr="00F13361">
              <w:rPr>
                <w:rFonts w:ascii="Arial" w:hAnsi="Arial" w:cs="Arial"/>
                <w:sz w:val="24"/>
                <w:szCs w:val="24"/>
              </w:rPr>
              <w:br/>
              <w:t>показателя</w:t>
            </w:r>
            <w:r w:rsidRPr="00F13361">
              <w:rPr>
                <w:rFonts w:ascii="Arial" w:hAnsi="Arial" w:cs="Arial"/>
                <w:sz w:val="24"/>
                <w:szCs w:val="24"/>
              </w:rPr>
              <w:br/>
              <w:t>(на начало</w:t>
            </w:r>
            <w:r w:rsidRPr="00F13361">
              <w:rPr>
                <w:rFonts w:ascii="Arial" w:hAnsi="Arial" w:cs="Arial"/>
                <w:sz w:val="24"/>
                <w:szCs w:val="24"/>
              </w:rPr>
              <w:br/>
              <w:t>реализации</w:t>
            </w:r>
            <w:r w:rsidRPr="00F13361">
              <w:rPr>
                <w:rFonts w:ascii="Arial" w:hAnsi="Arial" w:cs="Arial"/>
                <w:sz w:val="24"/>
                <w:szCs w:val="24"/>
              </w:rPr>
              <w:br/>
              <w:t>подпрограммы)</w:t>
            </w:r>
          </w:p>
        </w:tc>
        <w:tc>
          <w:tcPr>
            <w:tcW w:w="1332" w:type="pct"/>
            <w:gridSpan w:val="5"/>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Планируемое значение показателя по годам реализации</w:t>
            </w:r>
          </w:p>
        </w:tc>
      </w:tr>
      <w:tr w:rsidR="00F13361" w:rsidRPr="00F13361" w:rsidTr="008D63D1">
        <w:trPr>
          <w:trHeight w:val="640"/>
          <w:tblCellSpacing w:w="5" w:type="nil"/>
        </w:trPr>
        <w:tc>
          <w:tcPr>
            <w:tcW w:w="165" w:type="pct"/>
            <w:vMerge/>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649" w:type="pct"/>
            <w:vMerge/>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845"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Бюджет Пушкинского муниципального района/городских и сельских поселений</w:t>
            </w:r>
          </w:p>
        </w:tc>
        <w:tc>
          <w:tcPr>
            <w:tcW w:w="375"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 xml:space="preserve">Другие   </w:t>
            </w:r>
            <w:r w:rsidRPr="00F13361">
              <w:rPr>
                <w:rFonts w:ascii="Arial" w:hAnsi="Arial" w:cs="Arial"/>
                <w:sz w:val="24"/>
                <w:szCs w:val="24"/>
              </w:rPr>
              <w:br/>
              <w:t>источники</w:t>
            </w:r>
          </w:p>
        </w:tc>
        <w:tc>
          <w:tcPr>
            <w:tcW w:w="793" w:type="pct"/>
            <w:vMerge/>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467" w:type="pct"/>
            <w:vMerge/>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374" w:type="pct"/>
            <w:vMerge/>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327"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2017 год</w:t>
            </w:r>
          </w:p>
        </w:tc>
        <w:tc>
          <w:tcPr>
            <w:tcW w:w="234"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2018 год</w:t>
            </w:r>
          </w:p>
        </w:tc>
        <w:tc>
          <w:tcPr>
            <w:tcW w:w="234"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2019 год</w:t>
            </w:r>
          </w:p>
        </w:tc>
        <w:tc>
          <w:tcPr>
            <w:tcW w:w="280"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2020 год</w:t>
            </w:r>
          </w:p>
        </w:tc>
        <w:tc>
          <w:tcPr>
            <w:tcW w:w="257"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2021 год</w:t>
            </w:r>
          </w:p>
        </w:tc>
      </w:tr>
      <w:tr w:rsidR="00F13361" w:rsidRPr="00F13361" w:rsidTr="008D63D1">
        <w:trPr>
          <w:trHeight w:val="421"/>
          <w:tblCellSpacing w:w="5" w:type="nil"/>
        </w:trPr>
        <w:tc>
          <w:tcPr>
            <w:tcW w:w="165"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649"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845"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3</w:t>
            </w:r>
          </w:p>
        </w:tc>
        <w:tc>
          <w:tcPr>
            <w:tcW w:w="375"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4</w:t>
            </w:r>
          </w:p>
        </w:tc>
        <w:tc>
          <w:tcPr>
            <w:tcW w:w="793"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w:t>
            </w:r>
          </w:p>
        </w:tc>
        <w:tc>
          <w:tcPr>
            <w:tcW w:w="467"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w:t>
            </w:r>
          </w:p>
        </w:tc>
        <w:tc>
          <w:tcPr>
            <w:tcW w:w="374"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7</w:t>
            </w:r>
          </w:p>
        </w:tc>
        <w:tc>
          <w:tcPr>
            <w:tcW w:w="327"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8</w:t>
            </w:r>
          </w:p>
        </w:tc>
        <w:tc>
          <w:tcPr>
            <w:tcW w:w="234"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9</w:t>
            </w:r>
          </w:p>
        </w:tc>
        <w:tc>
          <w:tcPr>
            <w:tcW w:w="234"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w:t>
            </w:r>
          </w:p>
        </w:tc>
        <w:tc>
          <w:tcPr>
            <w:tcW w:w="280"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11</w:t>
            </w:r>
          </w:p>
        </w:tc>
        <w:tc>
          <w:tcPr>
            <w:tcW w:w="257"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12</w:t>
            </w:r>
          </w:p>
        </w:tc>
      </w:tr>
      <w:tr w:rsidR="00F13361" w:rsidRPr="00F13361" w:rsidTr="008D63D1">
        <w:trPr>
          <w:trHeight w:val="1204"/>
          <w:tblCellSpacing w:w="5" w:type="nil"/>
        </w:trPr>
        <w:tc>
          <w:tcPr>
            <w:tcW w:w="165"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649"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Задача 1. Предоставление молодым семьям социальных выплат на приобретение жилого помещения или строительство индивидуального жилого дома </w:t>
            </w:r>
          </w:p>
          <w:p w:rsidR="00F13361" w:rsidRPr="00F13361" w:rsidRDefault="00F13361" w:rsidP="00F13361">
            <w:pPr>
              <w:pStyle w:val="ConsPlusCell"/>
              <w:rPr>
                <w:rFonts w:ascii="Arial" w:hAnsi="Arial" w:cs="Arial"/>
                <w:sz w:val="24"/>
                <w:szCs w:val="24"/>
              </w:rPr>
            </w:pPr>
          </w:p>
        </w:tc>
        <w:tc>
          <w:tcPr>
            <w:tcW w:w="845" w:type="pct"/>
            <w:vMerge w:val="restart"/>
            <w:tcBorders>
              <w:top w:val="single" w:sz="4" w:space="0" w:color="auto"/>
              <w:left w:val="single" w:sz="4" w:space="0" w:color="auto"/>
              <w:right w:val="single" w:sz="4" w:space="0" w:color="auto"/>
            </w:tcBorders>
          </w:tcPr>
          <w:p w:rsidR="00F13361" w:rsidRPr="00F13361" w:rsidRDefault="0019595D" w:rsidP="00F13361">
            <w:pPr>
              <w:pStyle w:val="ConsPlusCell"/>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755,2, в том числе:</w:t>
            </w:r>
          </w:p>
          <w:p w:rsidR="00F13361" w:rsidRPr="00F13361" w:rsidRDefault="00F13361" w:rsidP="00F13361">
            <w:pPr>
              <w:pStyle w:val="ConsPlusCell"/>
              <w:rPr>
                <w:rFonts w:ascii="Arial" w:hAnsi="Arial" w:cs="Arial"/>
                <w:sz w:val="24"/>
                <w:szCs w:val="24"/>
              </w:rPr>
            </w:pPr>
          </w:p>
          <w:p w:rsidR="00F13361" w:rsidRPr="00F13361" w:rsidRDefault="0019595D" w:rsidP="00F13361">
            <w:pPr>
              <w:pStyle w:val="ConsPlusCell"/>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072,8- бюджет района;</w:t>
            </w:r>
          </w:p>
          <w:p w:rsidR="00F13361" w:rsidRDefault="00F13361" w:rsidP="00F13361">
            <w:pPr>
              <w:pStyle w:val="ConsPlusCell"/>
              <w:rPr>
                <w:rFonts w:ascii="Arial" w:hAnsi="Arial" w:cs="Arial"/>
                <w:sz w:val="24"/>
                <w:szCs w:val="24"/>
              </w:rPr>
            </w:pPr>
          </w:p>
          <w:p w:rsidR="0019595D" w:rsidRPr="00F13361" w:rsidRDefault="0019595D" w:rsidP="00F13361">
            <w:pPr>
              <w:pStyle w:val="ConsPlusCell"/>
              <w:rPr>
                <w:rFonts w:ascii="Arial" w:hAnsi="Arial" w:cs="Arial"/>
                <w:sz w:val="24"/>
                <w:szCs w:val="24"/>
              </w:rPr>
            </w:pPr>
          </w:p>
          <w:p w:rsidR="00F13361" w:rsidRPr="00F13361" w:rsidRDefault="0019595D" w:rsidP="00F13361">
            <w:pPr>
              <w:pStyle w:val="ConsPlusCell"/>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 xml:space="preserve">054 – бюджет </w:t>
            </w:r>
          </w:p>
          <w:p w:rsidR="00F13361" w:rsidRPr="00F13361" w:rsidRDefault="00F13361" w:rsidP="00F13361">
            <w:pPr>
              <w:pStyle w:val="ConsPlusCell"/>
              <w:rPr>
                <w:rFonts w:ascii="Arial" w:hAnsi="Arial" w:cs="Arial"/>
                <w:sz w:val="24"/>
                <w:szCs w:val="24"/>
              </w:rPr>
            </w:pPr>
            <w:proofErr w:type="spellStart"/>
            <w:r w:rsidRPr="00F13361">
              <w:rPr>
                <w:rFonts w:ascii="Arial" w:hAnsi="Arial" w:cs="Arial"/>
                <w:sz w:val="24"/>
                <w:szCs w:val="24"/>
              </w:rPr>
              <w:t>г.п</w:t>
            </w:r>
            <w:proofErr w:type="spellEnd"/>
            <w:r w:rsidRPr="00F13361">
              <w:rPr>
                <w:rFonts w:ascii="Arial" w:hAnsi="Arial" w:cs="Arial"/>
                <w:sz w:val="24"/>
                <w:szCs w:val="24"/>
              </w:rPr>
              <w:t>. Пушкино</w:t>
            </w:r>
          </w:p>
          <w:p w:rsidR="00F13361" w:rsidRPr="00F13361" w:rsidRDefault="00F13361" w:rsidP="00F13361">
            <w:pPr>
              <w:pStyle w:val="ConsPlusCell"/>
              <w:rPr>
                <w:rFonts w:ascii="Arial" w:hAnsi="Arial" w:cs="Arial"/>
                <w:sz w:val="24"/>
                <w:szCs w:val="24"/>
              </w:rPr>
            </w:pP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628,4 – бюджет </w:t>
            </w:r>
          </w:p>
          <w:p w:rsidR="00F13361" w:rsidRPr="00F13361" w:rsidRDefault="00F13361" w:rsidP="00F13361">
            <w:pPr>
              <w:pStyle w:val="ConsPlusCell"/>
              <w:rPr>
                <w:rFonts w:ascii="Arial" w:hAnsi="Arial" w:cs="Arial"/>
                <w:sz w:val="24"/>
                <w:szCs w:val="24"/>
              </w:rPr>
            </w:pPr>
            <w:proofErr w:type="spellStart"/>
            <w:r w:rsidRPr="00F13361">
              <w:rPr>
                <w:rFonts w:ascii="Arial" w:hAnsi="Arial" w:cs="Arial"/>
                <w:sz w:val="24"/>
                <w:szCs w:val="24"/>
              </w:rPr>
              <w:t>г.п</w:t>
            </w:r>
            <w:proofErr w:type="spellEnd"/>
            <w:r w:rsidRPr="00F13361">
              <w:rPr>
                <w:rFonts w:ascii="Arial" w:hAnsi="Arial" w:cs="Arial"/>
                <w:sz w:val="24"/>
                <w:szCs w:val="24"/>
              </w:rPr>
              <w:t>. Софрино</w:t>
            </w:r>
          </w:p>
          <w:p w:rsidR="00F13361" w:rsidRPr="00F13361" w:rsidRDefault="00F13361" w:rsidP="00F13361">
            <w:pPr>
              <w:pStyle w:val="ConsPlusCell"/>
              <w:rPr>
                <w:rFonts w:ascii="Arial" w:hAnsi="Arial" w:cs="Arial"/>
                <w:sz w:val="24"/>
                <w:szCs w:val="24"/>
              </w:rPr>
            </w:pPr>
          </w:p>
          <w:p w:rsidR="00F13361" w:rsidRPr="00F13361" w:rsidRDefault="00F13361" w:rsidP="00F13361">
            <w:pPr>
              <w:pStyle w:val="ConsPlusCell"/>
              <w:rPr>
                <w:rFonts w:ascii="Arial" w:hAnsi="Arial" w:cs="Arial"/>
                <w:sz w:val="24"/>
                <w:szCs w:val="24"/>
              </w:rPr>
            </w:pPr>
          </w:p>
          <w:p w:rsidR="00F13361" w:rsidRPr="00F13361" w:rsidRDefault="00F13361" w:rsidP="00F13361">
            <w:pPr>
              <w:pStyle w:val="ConsPlusCell"/>
              <w:rPr>
                <w:rFonts w:ascii="Arial" w:hAnsi="Arial" w:cs="Arial"/>
                <w:sz w:val="24"/>
                <w:szCs w:val="24"/>
              </w:rPr>
            </w:pPr>
          </w:p>
        </w:tc>
        <w:tc>
          <w:tcPr>
            <w:tcW w:w="375" w:type="pct"/>
            <w:vMerge w:val="restart"/>
            <w:tcBorders>
              <w:top w:val="single" w:sz="4" w:space="0" w:color="auto"/>
              <w:left w:val="single" w:sz="4" w:space="0" w:color="auto"/>
              <w:right w:val="single" w:sz="4" w:space="0" w:color="auto"/>
            </w:tcBorders>
          </w:tcPr>
          <w:p w:rsidR="00F13361" w:rsidRPr="00F13361" w:rsidRDefault="0019595D" w:rsidP="00F13361">
            <w:pPr>
              <w:pStyle w:val="ConsPlusCell"/>
              <w:rPr>
                <w:rFonts w:ascii="Arial" w:hAnsi="Arial" w:cs="Arial"/>
                <w:sz w:val="24"/>
                <w:szCs w:val="24"/>
              </w:rPr>
            </w:pPr>
            <w:r>
              <w:rPr>
                <w:rFonts w:ascii="Arial" w:hAnsi="Arial" w:cs="Arial"/>
                <w:sz w:val="24"/>
                <w:szCs w:val="24"/>
              </w:rPr>
              <w:t>33</w:t>
            </w:r>
            <w:r w:rsidR="00F13361" w:rsidRPr="00F13361">
              <w:rPr>
                <w:rFonts w:ascii="Arial" w:hAnsi="Arial" w:cs="Arial"/>
                <w:sz w:val="24"/>
                <w:szCs w:val="24"/>
              </w:rPr>
              <w:t>835,7, в том числе:</w:t>
            </w:r>
          </w:p>
          <w:p w:rsidR="00F13361" w:rsidRPr="00F13361" w:rsidRDefault="00F13361" w:rsidP="00F13361">
            <w:pPr>
              <w:pStyle w:val="ConsPlusCell"/>
              <w:rPr>
                <w:rFonts w:ascii="Arial" w:hAnsi="Arial" w:cs="Arial"/>
                <w:sz w:val="24"/>
                <w:szCs w:val="24"/>
              </w:rPr>
            </w:pP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3153,6 – федеральный бюджет;</w:t>
            </w:r>
          </w:p>
          <w:p w:rsidR="00F13361" w:rsidRPr="00F13361" w:rsidRDefault="00F13361" w:rsidP="00F13361">
            <w:pPr>
              <w:pStyle w:val="ConsPlusCell"/>
              <w:rPr>
                <w:rFonts w:ascii="Arial" w:hAnsi="Arial" w:cs="Arial"/>
                <w:sz w:val="24"/>
                <w:szCs w:val="24"/>
              </w:rPr>
            </w:pPr>
          </w:p>
          <w:p w:rsidR="00F13361" w:rsidRPr="00F13361" w:rsidRDefault="0019595D" w:rsidP="00F13361">
            <w:pPr>
              <w:pStyle w:val="ConsPlusCell"/>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266,8– бюджет МО;</w:t>
            </w:r>
          </w:p>
          <w:p w:rsidR="00F13361" w:rsidRPr="00F13361" w:rsidRDefault="00F13361" w:rsidP="00F13361">
            <w:pPr>
              <w:pStyle w:val="ConsPlusCell"/>
              <w:rPr>
                <w:rFonts w:ascii="Arial" w:hAnsi="Arial" w:cs="Arial"/>
                <w:sz w:val="24"/>
                <w:szCs w:val="24"/>
              </w:rPr>
            </w:pPr>
          </w:p>
          <w:p w:rsidR="00F13361" w:rsidRPr="00F13361" w:rsidRDefault="0019595D" w:rsidP="00F13361">
            <w:pPr>
              <w:pStyle w:val="ConsPlusCell"/>
              <w:rPr>
                <w:rFonts w:ascii="Arial" w:hAnsi="Arial" w:cs="Arial"/>
                <w:sz w:val="24"/>
                <w:szCs w:val="24"/>
              </w:rPr>
            </w:pPr>
            <w:r>
              <w:rPr>
                <w:rFonts w:ascii="Arial" w:hAnsi="Arial" w:cs="Arial"/>
                <w:sz w:val="24"/>
                <w:szCs w:val="24"/>
              </w:rPr>
              <w:t>25</w:t>
            </w:r>
            <w:r w:rsidR="00F13361" w:rsidRPr="00F13361">
              <w:rPr>
                <w:rFonts w:ascii="Arial" w:hAnsi="Arial" w:cs="Arial"/>
                <w:sz w:val="24"/>
                <w:szCs w:val="24"/>
              </w:rPr>
              <w:t>415,3 – внебюджетные источники</w:t>
            </w:r>
          </w:p>
          <w:p w:rsidR="00F13361" w:rsidRPr="00F13361" w:rsidRDefault="00F13361" w:rsidP="00F13361">
            <w:pPr>
              <w:pStyle w:val="ConsPlusCell"/>
              <w:rPr>
                <w:rFonts w:ascii="Arial" w:hAnsi="Arial" w:cs="Arial"/>
                <w:sz w:val="24"/>
                <w:szCs w:val="24"/>
              </w:rPr>
            </w:pPr>
          </w:p>
          <w:p w:rsidR="00F13361" w:rsidRPr="00F13361" w:rsidRDefault="00F13361" w:rsidP="00F13361">
            <w:pPr>
              <w:pStyle w:val="ConsPlusCell"/>
              <w:rPr>
                <w:rFonts w:ascii="Arial" w:hAnsi="Arial" w:cs="Arial"/>
                <w:sz w:val="24"/>
                <w:szCs w:val="24"/>
              </w:rPr>
            </w:pPr>
          </w:p>
        </w:tc>
        <w:tc>
          <w:tcPr>
            <w:tcW w:w="79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1. Количество молодых семей-претендентов на получение социальной выплаты</w:t>
            </w:r>
          </w:p>
        </w:tc>
        <w:tc>
          <w:tcPr>
            <w:tcW w:w="467"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семей</w:t>
            </w:r>
          </w:p>
        </w:tc>
        <w:tc>
          <w:tcPr>
            <w:tcW w:w="374"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w:t>
            </w:r>
          </w:p>
        </w:tc>
        <w:tc>
          <w:tcPr>
            <w:tcW w:w="327"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34"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34"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80"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57"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r>
      <w:tr w:rsidR="00F13361" w:rsidRPr="00F13361" w:rsidTr="008D63D1">
        <w:trPr>
          <w:trHeight w:val="1278"/>
          <w:tblCellSpacing w:w="5" w:type="nil"/>
        </w:trPr>
        <w:tc>
          <w:tcPr>
            <w:tcW w:w="16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649"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793"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2. Количество свидетельств о праве на получение социальной выплаты на приобретение (строительство) жилых помещений, выданных молодым семьям, </w:t>
            </w:r>
          </w:p>
          <w:p w:rsidR="00F13361" w:rsidRPr="00F13361" w:rsidRDefault="0019595D" w:rsidP="00F13361">
            <w:pPr>
              <w:pStyle w:val="ConsPlusCell"/>
              <w:rPr>
                <w:rFonts w:ascii="Arial" w:hAnsi="Arial" w:cs="Arial"/>
                <w:sz w:val="24"/>
                <w:szCs w:val="24"/>
              </w:rPr>
            </w:pPr>
            <w:r>
              <w:rPr>
                <w:rFonts w:ascii="Arial" w:hAnsi="Arial" w:cs="Arial"/>
                <w:sz w:val="24"/>
                <w:szCs w:val="24"/>
              </w:rPr>
              <w:lastRenderedPageBreak/>
              <w:t xml:space="preserve">в </w:t>
            </w:r>
            <w:r w:rsidR="00F13361" w:rsidRPr="00F13361">
              <w:rPr>
                <w:rFonts w:ascii="Arial" w:hAnsi="Arial" w:cs="Arial"/>
                <w:sz w:val="24"/>
                <w:szCs w:val="24"/>
              </w:rPr>
              <w:t>том числе на погашение ипотечного кредита</w:t>
            </w:r>
          </w:p>
        </w:tc>
        <w:tc>
          <w:tcPr>
            <w:tcW w:w="467" w:type="pct"/>
            <w:vMerge w:val="restart"/>
            <w:tcBorders>
              <w:top w:val="single" w:sz="4" w:space="0" w:color="auto"/>
              <w:left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lastRenderedPageBreak/>
              <w:t>шт.</w:t>
            </w:r>
          </w:p>
          <w:p w:rsidR="00F13361" w:rsidRPr="00F13361" w:rsidRDefault="00F13361" w:rsidP="00F13361">
            <w:pPr>
              <w:pStyle w:val="ConsPlusCell"/>
              <w:jc w:val="center"/>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w:t>
            </w:r>
          </w:p>
        </w:tc>
        <w:tc>
          <w:tcPr>
            <w:tcW w:w="32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34"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34"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80"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25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r>
      <w:tr w:rsidR="00F13361" w:rsidRPr="00F13361" w:rsidTr="008D63D1">
        <w:trPr>
          <w:trHeight w:val="675"/>
          <w:tblCellSpacing w:w="5" w:type="nil"/>
        </w:trPr>
        <w:tc>
          <w:tcPr>
            <w:tcW w:w="16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649"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793"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467" w:type="pct"/>
            <w:vMerge/>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p>
        </w:tc>
        <w:tc>
          <w:tcPr>
            <w:tcW w:w="374"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3</w:t>
            </w:r>
          </w:p>
        </w:tc>
        <w:tc>
          <w:tcPr>
            <w:tcW w:w="32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234"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234"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280"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25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r>
      <w:tr w:rsidR="00F13361" w:rsidRPr="00F13361" w:rsidTr="008D63D1">
        <w:trPr>
          <w:trHeight w:val="1645"/>
          <w:tblCellSpacing w:w="5" w:type="nil"/>
        </w:trPr>
        <w:tc>
          <w:tcPr>
            <w:tcW w:w="16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649"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5"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79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3. Предоставление молодым семьям социальных выплат на приобретение жилья или строительство индивидуального жилого дома </w:t>
            </w:r>
          </w:p>
        </w:tc>
        <w:tc>
          <w:tcPr>
            <w:tcW w:w="467" w:type="pct"/>
            <w:tcBorders>
              <w:left w:val="single" w:sz="4" w:space="0" w:color="auto"/>
              <w:bottom w:val="single" w:sz="4" w:space="0" w:color="000000"/>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(тыс. руб.)</w:t>
            </w:r>
          </w:p>
        </w:tc>
        <w:tc>
          <w:tcPr>
            <w:tcW w:w="374" w:type="pct"/>
            <w:tcBorders>
              <w:left w:val="single" w:sz="4" w:space="0" w:color="auto"/>
              <w:bottom w:val="single" w:sz="4" w:space="0" w:color="000000"/>
              <w:right w:val="single" w:sz="4" w:space="0" w:color="auto"/>
            </w:tcBorders>
            <w:vAlign w:val="center"/>
          </w:tcPr>
          <w:p w:rsidR="00F13361" w:rsidRPr="00F13361" w:rsidRDefault="0019595D" w:rsidP="00F13361">
            <w:pPr>
              <w:pStyle w:val="ConsPlusCell"/>
              <w:jc w:val="center"/>
              <w:rPr>
                <w:rFonts w:ascii="Arial" w:hAnsi="Arial" w:cs="Arial"/>
                <w:sz w:val="24"/>
                <w:szCs w:val="24"/>
              </w:rPr>
            </w:pPr>
            <w:r>
              <w:rPr>
                <w:rFonts w:ascii="Arial" w:hAnsi="Arial" w:cs="Arial"/>
                <w:sz w:val="24"/>
                <w:szCs w:val="24"/>
              </w:rPr>
              <w:t>6</w:t>
            </w:r>
            <w:r w:rsidR="00F13361" w:rsidRPr="00F13361">
              <w:rPr>
                <w:rFonts w:ascii="Arial" w:hAnsi="Arial" w:cs="Arial"/>
                <w:sz w:val="24"/>
                <w:szCs w:val="24"/>
              </w:rPr>
              <w:t>940,5</w:t>
            </w:r>
          </w:p>
        </w:tc>
        <w:tc>
          <w:tcPr>
            <w:tcW w:w="327" w:type="pct"/>
            <w:tcBorders>
              <w:left w:val="single" w:sz="4" w:space="0" w:color="auto"/>
              <w:bottom w:val="single" w:sz="4" w:space="0" w:color="000000"/>
              <w:right w:val="single" w:sz="4" w:space="0" w:color="auto"/>
            </w:tcBorders>
            <w:vAlign w:val="center"/>
          </w:tcPr>
          <w:p w:rsidR="00F13361" w:rsidRPr="0019595D" w:rsidRDefault="0019595D" w:rsidP="00F13361">
            <w:pPr>
              <w:pStyle w:val="ConsPlusCell"/>
              <w:jc w:val="center"/>
              <w:rPr>
                <w:rFonts w:ascii="Arial" w:hAnsi="Arial" w:cs="Arial"/>
                <w:sz w:val="16"/>
                <w:szCs w:val="16"/>
              </w:rPr>
            </w:pPr>
            <w:r w:rsidRPr="0019595D">
              <w:rPr>
                <w:rFonts w:ascii="Arial" w:hAnsi="Arial" w:cs="Arial"/>
                <w:sz w:val="16"/>
                <w:szCs w:val="16"/>
              </w:rPr>
              <w:t>2</w:t>
            </w:r>
            <w:r w:rsidR="00F13361" w:rsidRPr="0019595D">
              <w:rPr>
                <w:rFonts w:ascii="Arial" w:hAnsi="Arial" w:cs="Arial"/>
                <w:sz w:val="16"/>
                <w:szCs w:val="16"/>
              </w:rPr>
              <w:t>844,0</w:t>
            </w:r>
          </w:p>
        </w:tc>
        <w:tc>
          <w:tcPr>
            <w:tcW w:w="234" w:type="pct"/>
            <w:tcBorders>
              <w:left w:val="single" w:sz="4" w:space="0" w:color="auto"/>
              <w:bottom w:val="single" w:sz="4" w:space="0" w:color="000000"/>
              <w:right w:val="single" w:sz="4" w:space="0" w:color="auto"/>
            </w:tcBorders>
            <w:vAlign w:val="center"/>
          </w:tcPr>
          <w:p w:rsidR="00F13361" w:rsidRPr="0019595D" w:rsidRDefault="0019595D" w:rsidP="00F13361">
            <w:pPr>
              <w:pStyle w:val="ConsPlusCell"/>
              <w:jc w:val="center"/>
              <w:rPr>
                <w:rFonts w:ascii="Arial" w:hAnsi="Arial" w:cs="Arial"/>
                <w:sz w:val="16"/>
                <w:szCs w:val="16"/>
              </w:rPr>
            </w:pPr>
            <w:r w:rsidRPr="0019595D">
              <w:rPr>
                <w:rFonts w:ascii="Arial" w:hAnsi="Arial" w:cs="Arial"/>
                <w:sz w:val="16"/>
                <w:szCs w:val="16"/>
              </w:rPr>
              <w:t>2</w:t>
            </w:r>
            <w:r w:rsidR="00F13361" w:rsidRPr="0019595D">
              <w:rPr>
                <w:rFonts w:ascii="Arial" w:hAnsi="Arial" w:cs="Arial"/>
                <w:sz w:val="16"/>
                <w:szCs w:val="16"/>
              </w:rPr>
              <w:t>832,9</w:t>
            </w:r>
          </w:p>
        </w:tc>
        <w:tc>
          <w:tcPr>
            <w:tcW w:w="234" w:type="pct"/>
            <w:tcBorders>
              <w:left w:val="single" w:sz="4" w:space="0" w:color="auto"/>
              <w:bottom w:val="single" w:sz="4" w:space="0" w:color="000000"/>
              <w:right w:val="single" w:sz="4" w:space="0" w:color="auto"/>
            </w:tcBorders>
            <w:vAlign w:val="center"/>
          </w:tcPr>
          <w:p w:rsidR="00F13361" w:rsidRPr="0019595D" w:rsidRDefault="0019595D" w:rsidP="00F13361">
            <w:pPr>
              <w:pStyle w:val="ConsPlusCell"/>
              <w:jc w:val="center"/>
              <w:rPr>
                <w:rFonts w:ascii="Arial" w:hAnsi="Arial" w:cs="Arial"/>
                <w:sz w:val="16"/>
                <w:szCs w:val="16"/>
              </w:rPr>
            </w:pPr>
            <w:r w:rsidRPr="0019595D">
              <w:rPr>
                <w:rFonts w:ascii="Arial" w:hAnsi="Arial" w:cs="Arial"/>
                <w:sz w:val="16"/>
                <w:szCs w:val="16"/>
              </w:rPr>
              <w:t>2</w:t>
            </w:r>
            <w:r w:rsidR="00F13361" w:rsidRPr="0019595D">
              <w:rPr>
                <w:rFonts w:ascii="Arial" w:hAnsi="Arial" w:cs="Arial"/>
                <w:sz w:val="16"/>
                <w:szCs w:val="16"/>
              </w:rPr>
              <w:t>832,9</w:t>
            </w:r>
          </w:p>
        </w:tc>
        <w:tc>
          <w:tcPr>
            <w:tcW w:w="280" w:type="pct"/>
            <w:tcBorders>
              <w:left w:val="single" w:sz="4" w:space="0" w:color="auto"/>
              <w:bottom w:val="single" w:sz="4" w:space="0" w:color="000000"/>
              <w:right w:val="single" w:sz="4" w:space="0" w:color="auto"/>
            </w:tcBorders>
            <w:vAlign w:val="center"/>
          </w:tcPr>
          <w:p w:rsidR="00F13361" w:rsidRPr="0019595D" w:rsidRDefault="0019595D" w:rsidP="00F13361">
            <w:pPr>
              <w:pStyle w:val="ConsPlusCell"/>
              <w:jc w:val="center"/>
              <w:rPr>
                <w:rFonts w:ascii="Arial" w:hAnsi="Arial" w:cs="Arial"/>
                <w:sz w:val="16"/>
                <w:szCs w:val="16"/>
              </w:rPr>
            </w:pPr>
            <w:r w:rsidRPr="0019595D">
              <w:rPr>
                <w:rFonts w:ascii="Arial" w:hAnsi="Arial" w:cs="Arial"/>
                <w:sz w:val="16"/>
                <w:szCs w:val="16"/>
              </w:rPr>
              <w:t>2</w:t>
            </w:r>
            <w:r w:rsidR="00F13361" w:rsidRPr="0019595D">
              <w:rPr>
                <w:rFonts w:ascii="Arial" w:hAnsi="Arial" w:cs="Arial"/>
                <w:sz w:val="16"/>
                <w:szCs w:val="16"/>
              </w:rPr>
              <w:t>832,9</w:t>
            </w:r>
          </w:p>
        </w:tc>
        <w:tc>
          <w:tcPr>
            <w:tcW w:w="257" w:type="pct"/>
            <w:tcBorders>
              <w:left w:val="single" w:sz="4" w:space="0" w:color="auto"/>
              <w:bottom w:val="single" w:sz="4" w:space="0" w:color="000000"/>
              <w:right w:val="single" w:sz="4" w:space="0" w:color="auto"/>
            </w:tcBorders>
            <w:vAlign w:val="center"/>
          </w:tcPr>
          <w:p w:rsidR="00F13361" w:rsidRPr="0019595D" w:rsidRDefault="0019595D" w:rsidP="00F13361">
            <w:pPr>
              <w:pStyle w:val="ConsPlusCell"/>
              <w:jc w:val="center"/>
              <w:rPr>
                <w:rFonts w:ascii="Arial" w:hAnsi="Arial" w:cs="Arial"/>
                <w:sz w:val="16"/>
                <w:szCs w:val="16"/>
              </w:rPr>
            </w:pPr>
            <w:r w:rsidRPr="0019595D">
              <w:rPr>
                <w:rFonts w:ascii="Arial" w:hAnsi="Arial" w:cs="Arial"/>
                <w:sz w:val="16"/>
                <w:szCs w:val="16"/>
              </w:rPr>
              <w:t>2</w:t>
            </w:r>
            <w:r w:rsidR="00F13361" w:rsidRPr="0019595D">
              <w:rPr>
                <w:rFonts w:ascii="Arial" w:hAnsi="Arial" w:cs="Arial"/>
                <w:sz w:val="16"/>
                <w:szCs w:val="16"/>
              </w:rPr>
              <w:t>832,9</w:t>
            </w:r>
          </w:p>
        </w:tc>
      </w:tr>
      <w:tr w:rsidR="00F13361" w:rsidRPr="00F13361" w:rsidTr="0019595D">
        <w:trPr>
          <w:trHeight w:val="1116"/>
          <w:tblCellSpacing w:w="5" w:type="nil"/>
        </w:trPr>
        <w:tc>
          <w:tcPr>
            <w:tcW w:w="165"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649"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5"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5"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793" w:type="pct"/>
            <w:tcBorders>
              <w:top w:val="single" w:sz="4" w:space="0" w:color="auto"/>
              <w:left w:val="single" w:sz="4" w:space="0" w:color="auto"/>
              <w:bottom w:val="single" w:sz="4" w:space="0" w:color="000000"/>
              <w:right w:val="single" w:sz="4" w:space="0" w:color="000000"/>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4.Доля молодых семей, улучшивших жилищные условия</w:t>
            </w:r>
          </w:p>
        </w:tc>
        <w:tc>
          <w:tcPr>
            <w:tcW w:w="467" w:type="pct"/>
            <w:tcBorders>
              <w:top w:val="single" w:sz="4" w:space="0" w:color="000000"/>
              <w:left w:val="single" w:sz="4" w:space="0" w:color="000000"/>
              <w:bottom w:val="single" w:sz="4" w:space="0" w:color="000000"/>
              <w:right w:val="single" w:sz="4" w:space="0" w:color="000000"/>
            </w:tcBorders>
            <w:vAlign w:val="center"/>
          </w:tcPr>
          <w:p w:rsidR="00F13361" w:rsidRPr="00F13361" w:rsidRDefault="00F13361" w:rsidP="0019595D">
            <w:pPr>
              <w:pStyle w:val="ConsPlusCell"/>
              <w:jc w:val="center"/>
              <w:rPr>
                <w:rFonts w:ascii="Arial" w:hAnsi="Arial" w:cs="Arial"/>
                <w:sz w:val="24"/>
                <w:szCs w:val="24"/>
              </w:rPr>
            </w:pPr>
            <w:r w:rsidRPr="00F13361">
              <w:rPr>
                <w:rFonts w:ascii="Arial" w:hAnsi="Arial" w:cs="Arial"/>
                <w:sz w:val="24"/>
                <w:szCs w:val="24"/>
              </w:rPr>
              <w:t>%</w:t>
            </w:r>
          </w:p>
        </w:tc>
        <w:tc>
          <w:tcPr>
            <w:tcW w:w="374" w:type="pct"/>
            <w:tcBorders>
              <w:top w:val="single" w:sz="4" w:space="0" w:color="000000"/>
              <w:left w:val="single" w:sz="4" w:space="0" w:color="000000"/>
              <w:bottom w:val="single" w:sz="4" w:space="0" w:color="000000"/>
              <w:right w:val="single" w:sz="4" w:space="0" w:color="000000"/>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327" w:type="pct"/>
            <w:tcBorders>
              <w:top w:val="single" w:sz="4" w:space="0" w:color="000000"/>
              <w:left w:val="single" w:sz="4" w:space="0" w:color="000000"/>
              <w:bottom w:val="single" w:sz="4" w:space="0" w:color="000000"/>
              <w:right w:val="single" w:sz="4" w:space="0" w:color="000000"/>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234" w:type="pct"/>
            <w:tcBorders>
              <w:top w:val="single" w:sz="4" w:space="0" w:color="000000"/>
              <w:left w:val="single" w:sz="4" w:space="0" w:color="000000"/>
              <w:bottom w:val="single" w:sz="4" w:space="0" w:color="000000"/>
              <w:right w:val="single" w:sz="4" w:space="0" w:color="000000"/>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234" w:type="pct"/>
            <w:tcBorders>
              <w:top w:val="single" w:sz="4" w:space="0" w:color="000000"/>
              <w:left w:val="single" w:sz="4" w:space="0" w:color="000000"/>
              <w:bottom w:val="single" w:sz="4" w:space="0" w:color="000000"/>
              <w:right w:val="single" w:sz="4" w:space="0" w:color="000000"/>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280" w:type="pct"/>
            <w:tcBorders>
              <w:top w:val="single" w:sz="4" w:space="0" w:color="000000"/>
              <w:left w:val="single" w:sz="4" w:space="0" w:color="000000"/>
              <w:bottom w:val="single" w:sz="4" w:space="0" w:color="000000"/>
              <w:right w:val="single" w:sz="4" w:space="0" w:color="000000"/>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c>
          <w:tcPr>
            <w:tcW w:w="257" w:type="pct"/>
            <w:tcBorders>
              <w:top w:val="single" w:sz="4" w:space="0" w:color="000000"/>
              <w:left w:val="single" w:sz="4" w:space="0" w:color="000000"/>
              <w:bottom w:val="single" w:sz="4" w:space="0" w:color="000000"/>
              <w:right w:val="single" w:sz="4" w:space="0" w:color="000000"/>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100</w:t>
            </w:r>
          </w:p>
        </w:tc>
      </w:tr>
    </w:tbl>
    <w:p w:rsidR="00F13361" w:rsidRPr="00F13361" w:rsidRDefault="00F13361" w:rsidP="00F13361">
      <w:pPr>
        <w:widowControl w:val="0"/>
        <w:autoSpaceDE w:val="0"/>
        <w:autoSpaceDN w:val="0"/>
        <w:adjustRightInd w:val="0"/>
        <w:jc w:val="both"/>
        <w:rPr>
          <w:rFonts w:ascii="Arial" w:hAnsi="Arial" w:cs="Arial"/>
          <w:sz w:val="24"/>
          <w:szCs w:val="24"/>
        </w:rPr>
        <w:sectPr w:rsidR="00F13361" w:rsidRPr="00F13361" w:rsidSect="00F13361">
          <w:pgSz w:w="16840" w:h="11907" w:orient="landscape" w:code="9"/>
          <w:pgMar w:top="1134" w:right="567" w:bottom="1134" w:left="1134" w:header="720" w:footer="720" w:gutter="0"/>
          <w:cols w:space="720"/>
          <w:noEndnote/>
          <w:docGrid w:linePitch="299"/>
        </w:sectPr>
      </w:pPr>
    </w:p>
    <w:p w:rsidR="00F13361" w:rsidRPr="00F13361" w:rsidRDefault="00F13361" w:rsidP="00F13361">
      <w:pPr>
        <w:contextualSpacing/>
        <w:jc w:val="right"/>
        <w:rPr>
          <w:rFonts w:ascii="Arial" w:hAnsi="Arial" w:cs="Arial"/>
          <w:sz w:val="24"/>
          <w:szCs w:val="24"/>
        </w:rPr>
      </w:pPr>
      <w:r w:rsidRPr="00F13361">
        <w:rPr>
          <w:rFonts w:ascii="Arial" w:hAnsi="Arial" w:cs="Arial"/>
          <w:sz w:val="24"/>
          <w:szCs w:val="24"/>
        </w:rPr>
        <w:lastRenderedPageBreak/>
        <w:t xml:space="preserve">Приложение № 1 к Подпрограмме 2 </w:t>
      </w:r>
    </w:p>
    <w:p w:rsidR="00F13361" w:rsidRPr="00F13361" w:rsidRDefault="00F13361" w:rsidP="00F13361">
      <w:pPr>
        <w:pStyle w:val="a3"/>
        <w:ind w:left="0"/>
        <w:jc w:val="center"/>
        <w:rPr>
          <w:rFonts w:ascii="Arial" w:hAnsi="Arial" w:cs="Arial"/>
          <w:sz w:val="24"/>
          <w:szCs w:val="24"/>
        </w:rPr>
      </w:pPr>
    </w:p>
    <w:p w:rsidR="00F13361" w:rsidRPr="00F13361" w:rsidRDefault="00F13361" w:rsidP="00F13361">
      <w:pPr>
        <w:pStyle w:val="a3"/>
        <w:ind w:left="0"/>
        <w:jc w:val="center"/>
        <w:rPr>
          <w:rFonts w:ascii="Arial" w:hAnsi="Arial" w:cs="Arial"/>
          <w:sz w:val="24"/>
          <w:szCs w:val="24"/>
        </w:rPr>
      </w:pPr>
      <w:r w:rsidRPr="00F13361">
        <w:rPr>
          <w:rFonts w:ascii="Arial" w:hAnsi="Arial" w:cs="Arial"/>
          <w:sz w:val="24"/>
          <w:szCs w:val="24"/>
        </w:rPr>
        <w:t>Перечень мероприятий Подпрограммы 2</w:t>
      </w:r>
    </w:p>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«Обеспечение жильем молодых семей» </w:t>
      </w:r>
    </w:p>
    <w:p w:rsidR="00F13361" w:rsidRPr="00F13361" w:rsidRDefault="00F13361" w:rsidP="00F13361">
      <w:pPr>
        <w:pStyle w:val="a3"/>
        <w:ind w:left="0"/>
        <w:jc w:val="center"/>
        <w:rPr>
          <w:rFonts w:ascii="Arial" w:hAnsi="Arial" w:cs="Arial"/>
          <w:sz w:val="24"/>
          <w:szCs w:val="24"/>
        </w:rPr>
      </w:pPr>
    </w:p>
    <w:tbl>
      <w:tblPr>
        <w:tblW w:w="1531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843"/>
        <w:gridCol w:w="992"/>
        <w:gridCol w:w="1701"/>
        <w:gridCol w:w="426"/>
        <w:gridCol w:w="992"/>
        <w:gridCol w:w="1134"/>
        <w:gridCol w:w="992"/>
        <w:gridCol w:w="992"/>
        <w:gridCol w:w="993"/>
        <w:gridCol w:w="992"/>
        <w:gridCol w:w="992"/>
        <w:gridCol w:w="1276"/>
        <w:gridCol w:w="1276"/>
      </w:tblGrid>
      <w:tr w:rsidR="00F13361" w:rsidRPr="00F13361" w:rsidTr="0019595D">
        <w:trPr>
          <w:trHeight w:val="100"/>
          <w:tblHeader/>
        </w:trPr>
        <w:tc>
          <w:tcPr>
            <w:tcW w:w="709" w:type="dxa"/>
            <w:vMerge w:val="restart"/>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1843"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Мероприятия по реализации Подпрограммы</w:t>
            </w:r>
          </w:p>
        </w:tc>
        <w:tc>
          <w:tcPr>
            <w:tcW w:w="992"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Срок исполнения мероприятия</w:t>
            </w:r>
          </w:p>
        </w:tc>
        <w:tc>
          <w:tcPr>
            <w:tcW w:w="1701"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Источники финансирования</w:t>
            </w:r>
          </w:p>
        </w:tc>
        <w:tc>
          <w:tcPr>
            <w:tcW w:w="1418" w:type="dxa"/>
            <w:gridSpan w:val="2"/>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Объем финансирования мероприятия в текущем финансовом году (тыс. руб.)</w:t>
            </w:r>
          </w:p>
        </w:tc>
        <w:tc>
          <w:tcPr>
            <w:tcW w:w="1134"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Всего (тыс. руб.)</w:t>
            </w:r>
          </w:p>
        </w:tc>
        <w:tc>
          <w:tcPr>
            <w:tcW w:w="4961" w:type="dxa"/>
            <w:gridSpan w:val="5"/>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Объемы финансирования по годам (тыс. руб.)</w:t>
            </w:r>
          </w:p>
        </w:tc>
        <w:tc>
          <w:tcPr>
            <w:tcW w:w="1276"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Подпрограммы</w:t>
            </w:r>
          </w:p>
        </w:tc>
        <w:tc>
          <w:tcPr>
            <w:tcW w:w="1276"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Результаты выполнения мероприятия Подпрограммы</w:t>
            </w:r>
          </w:p>
        </w:tc>
      </w:tr>
      <w:tr w:rsidR="00F13361" w:rsidRPr="00F13361" w:rsidTr="0019595D">
        <w:trPr>
          <w:trHeight w:val="100"/>
          <w:tblHeader/>
        </w:trPr>
        <w:tc>
          <w:tcPr>
            <w:tcW w:w="709"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843"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992"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418" w:type="dxa"/>
            <w:gridSpan w:val="2"/>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134"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2017 год</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2018 год</w:t>
            </w:r>
          </w:p>
        </w:tc>
        <w:tc>
          <w:tcPr>
            <w:tcW w:w="993"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2019 год</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2020 год</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2021 год</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F13361" w:rsidRPr="00F13361" w:rsidTr="0019595D">
        <w:trPr>
          <w:trHeight w:val="270"/>
        </w:trPr>
        <w:tc>
          <w:tcPr>
            <w:tcW w:w="3544" w:type="dxa"/>
            <w:gridSpan w:val="3"/>
            <w:vMerge w:val="restart"/>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Задача 1. Предоставление молодым семьям социальных выплат на приобретение жилого помещения или строительство индивидуального жилого дома </w:t>
            </w:r>
          </w:p>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Итого</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7</w:t>
            </w:r>
            <w:r w:rsidR="00F13361" w:rsidRPr="00F13361">
              <w:rPr>
                <w:rFonts w:ascii="Arial" w:hAnsi="Arial" w:cs="Arial"/>
                <w:sz w:val="24"/>
                <w:szCs w:val="24"/>
              </w:rPr>
              <w:t>943,3</w:t>
            </w:r>
          </w:p>
        </w:tc>
        <w:tc>
          <w:tcPr>
            <w:tcW w:w="1134" w:type="dxa"/>
            <w:tcMar>
              <w:top w:w="62" w:type="dxa"/>
              <w:left w:w="102" w:type="dxa"/>
              <w:bottom w:w="102" w:type="dxa"/>
              <w:right w:w="62" w:type="dxa"/>
            </w:tcMar>
            <w:vAlign w:val="cente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39</w:t>
            </w:r>
            <w:r w:rsidR="00F13361" w:rsidRPr="00F13361">
              <w:rPr>
                <w:rFonts w:ascii="Arial" w:hAnsi="Arial" w:cs="Arial"/>
                <w:sz w:val="24"/>
                <w:szCs w:val="24"/>
              </w:rPr>
              <w:t>590,9</w:t>
            </w:r>
          </w:p>
        </w:tc>
        <w:tc>
          <w:tcPr>
            <w:tcW w:w="992" w:type="dxa"/>
            <w:tcMar>
              <w:top w:w="62" w:type="dxa"/>
              <w:left w:w="102" w:type="dxa"/>
              <w:bottom w:w="102" w:type="dxa"/>
              <w:right w:w="62" w:type="dxa"/>
            </w:tcMar>
            <w:vAlign w:val="cente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943,3</w:t>
            </w:r>
          </w:p>
        </w:tc>
        <w:tc>
          <w:tcPr>
            <w:tcW w:w="992" w:type="dxa"/>
            <w:tcMar>
              <w:top w:w="62" w:type="dxa"/>
              <w:left w:w="102" w:type="dxa"/>
              <w:bottom w:w="102" w:type="dxa"/>
              <w:right w:w="62" w:type="dxa"/>
            </w:tcMar>
            <w:vAlign w:val="cente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993" w:type="dxa"/>
            <w:tcMar>
              <w:top w:w="62" w:type="dxa"/>
              <w:left w:w="102" w:type="dxa"/>
              <w:bottom w:w="102" w:type="dxa"/>
              <w:right w:w="62" w:type="dxa"/>
            </w:tcMar>
            <w:vAlign w:val="cente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992" w:type="dxa"/>
            <w:tcMar>
              <w:top w:w="62" w:type="dxa"/>
              <w:left w:w="102" w:type="dxa"/>
              <w:bottom w:w="102" w:type="dxa"/>
              <w:right w:w="62" w:type="dxa"/>
            </w:tcMar>
            <w:vAlign w:val="cente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992" w:type="dxa"/>
            <w:tcMar>
              <w:top w:w="62" w:type="dxa"/>
              <w:left w:w="102" w:type="dxa"/>
              <w:bottom w:w="102" w:type="dxa"/>
              <w:right w:w="62" w:type="dxa"/>
            </w:tcMar>
            <w:vAlign w:val="cente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1276"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1276" w:type="dxa"/>
            <w:vMerge w:val="restart"/>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195"/>
        </w:trPr>
        <w:tc>
          <w:tcPr>
            <w:tcW w:w="3544" w:type="dxa"/>
            <w:gridSpan w:val="3"/>
            <w:vMerge/>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федерального бюджета       </w:t>
            </w:r>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428,4</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153,6</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428,4</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882"/>
        </w:trPr>
        <w:tc>
          <w:tcPr>
            <w:tcW w:w="3544" w:type="dxa"/>
            <w:gridSpan w:val="3"/>
            <w:vMerge/>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бюджета       </w:t>
            </w:r>
            <w:r w:rsidRPr="00F13361">
              <w:rPr>
                <w:rFonts w:ascii="Arial" w:hAnsi="Arial" w:cs="Arial"/>
                <w:sz w:val="24"/>
                <w:szCs w:val="24"/>
              </w:rPr>
              <w:br/>
              <w:t xml:space="preserve">Московской    </w:t>
            </w:r>
            <w:r w:rsidRPr="00F13361">
              <w:rPr>
                <w:rFonts w:ascii="Arial" w:hAnsi="Arial" w:cs="Arial"/>
                <w:sz w:val="24"/>
                <w:szCs w:val="24"/>
              </w:rPr>
              <w:br/>
              <w:t xml:space="preserve">области       </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158,8</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266,8</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158,8</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3"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445"/>
        </w:trPr>
        <w:tc>
          <w:tcPr>
            <w:tcW w:w="3544" w:type="dxa"/>
            <w:gridSpan w:val="3"/>
            <w:vMerge/>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местного бюджета, в том числе:</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256,8</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755,2</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256,8</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993"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124,6</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1192"/>
        </w:trPr>
        <w:tc>
          <w:tcPr>
            <w:tcW w:w="3544" w:type="dxa"/>
            <w:gridSpan w:val="3"/>
            <w:vMerge/>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Пушкинского муниципального района </w:t>
            </w:r>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072,8</w:t>
            </w:r>
          </w:p>
          <w:p w:rsidR="00F13361" w:rsidRPr="00F13361" w:rsidRDefault="00F13361" w:rsidP="00F13361">
            <w:pPr>
              <w:widowControl w:val="0"/>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536"/>
        </w:trPr>
        <w:tc>
          <w:tcPr>
            <w:tcW w:w="3544" w:type="dxa"/>
            <w:gridSpan w:val="3"/>
            <w:vMerge/>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gramStart"/>
            <w:r w:rsidRPr="00F13361">
              <w:rPr>
                <w:rFonts w:ascii="Arial" w:hAnsi="Arial" w:cs="Arial"/>
                <w:sz w:val="24"/>
                <w:szCs w:val="24"/>
              </w:rPr>
              <w:t>.С</w:t>
            </w:r>
            <w:proofErr w:type="gramEnd"/>
            <w:r w:rsidRPr="00F13361">
              <w:rPr>
                <w:rFonts w:ascii="Arial" w:hAnsi="Arial" w:cs="Arial"/>
                <w:sz w:val="24"/>
                <w:szCs w:val="24"/>
              </w:rPr>
              <w:t>офрино</w:t>
            </w:r>
            <w:proofErr w:type="spellEnd"/>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1134"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300"/>
        </w:trPr>
        <w:tc>
          <w:tcPr>
            <w:tcW w:w="3544" w:type="dxa"/>
            <w:gridSpan w:val="3"/>
            <w:vMerge/>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054,0</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3"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560"/>
        </w:trPr>
        <w:tc>
          <w:tcPr>
            <w:tcW w:w="3544" w:type="dxa"/>
            <w:gridSpan w:val="3"/>
            <w:vMerge/>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Внебюджетные источники</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099,3</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25</w:t>
            </w:r>
            <w:r w:rsidR="00F13361" w:rsidRPr="00F13361">
              <w:rPr>
                <w:rFonts w:ascii="Arial" w:hAnsi="Arial" w:cs="Arial"/>
                <w:sz w:val="24"/>
                <w:szCs w:val="24"/>
              </w:rPr>
              <w:t>415,3</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099,3</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993"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309"/>
        </w:trPr>
        <w:tc>
          <w:tcPr>
            <w:tcW w:w="3544" w:type="dxa"/>
            <w:gridSpan w:val="3"/>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Основное мероприятие 1. Оказание государственной поддержки молодым семьям в виде социальных выплат на приобретение жилого помещения или строительство индивидуального жилого дома</w:t>
            </w:r>
          </w:p>
          <w:p w:rsidR="00F13361" w:rsidRPr="00F13361" w:rsidRDefault="00F13361" w:rsidP="00F13361">
            <w:pPr>
              <w:pStyle w:val="ConsPlusCell"/>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Итого</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7</w:t>
            </w:r>
            <w:r w:rsidR="00F13361" w:rsidRPr="00F13361">
              <w:rPr>
                <w:rFonts w:ascii="Arial" w:hAnsi="Arial" w:cs="Arial"/>
                <w:sz w:val="24"/>
                <w:szCs w:val="24"/>
              </w:rPr>
              <w:t>943,3</w:t>
            </w:r>
          </w:p>
        </w:tc>
        <w:tc>
          <w:tcPr>
            <w:tcW w:w="1134" w:type="dxa"/>
            <w:tcMar>
              <w:top w:w="62" w:type="dxa"/>
              <w:left w:w="102" w:type="dxa"/>
              <w:bottom w:w="102" w:type="dxa"/>
              <w:right w:w="62" w:type="dxa"/>
            </w:tcMar>
            <w:vAlign w:val="cente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39</w:t>
            </w:r>
            <w:r w:rsidR="00F13361" w:rsidRPr="00F13361">
              <w:rPr>
                <w:rFonts w:ascii="Arial" w:hAnsi="Arial" w:cs="Arial"/>
                <w:sz w:val="24"/>
                <w:szCs w:val="24"/>
              </w:rPr>
              <w:t>590,9</w:t>
            </w:r>
          </w:p>
        </w:tc>
        <w:tc>
          <w:tcPr>
            <w:tcW w:w="992" w:type="dxa"/>
            <w:tcMar>
              <w:top w:w="62" w:type="dxa"/>
              <w:left w:w="102" w:type="dxa"/>
              <w:bottom w:w="102" w:type="dxa"/>
              <w:right w:w="62" w:type="dxa"/>
            </w:tcMar>
            <w:vAlign w:val="cente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943,3</w:t>
            </w:r>
          </w:p>
        </w:tc>
        <w:tc>
          <w:tcPr>
            <w:tcW w:w="992" w:type="dxa"/>
            <w:tcMar>
              <w:top w:w="62" w:type="dxa"/>
              <w:left w:w="102" w:type="dxa"/>
              <w:bottom w:w="102" w:type="dxa"/>
              <w:right w:w="62" w:type="dxa"/>
            </w:tcMa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993" w:type="dxa"/>
            <w:tcMar>
              <w:top w:w="62" w:type="dxa"/>
              <w:left w:w="102" w:type="dxa"/>
              <w:bottom w:w="102" w:type="dxa"/>
              <w:right w:w="62" w:type="dxa"/>
            </w:tcMa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992" w:type="dxa"/>
            <w:tcMar>
              <w:top w:w="62" w:type="dxa"/>
              <w:left w:w="102" w:type="dxa"/>
              <w:bottom w:w="102" w:type="dxa"/>
              <w:right w:w="62" w:type="dxa"/>
            </w:tcMa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992" w:type="dxa"/>
            <w:tcMar>
              <w:top w:w="62" w:type="dxa"/>
              <w:left w:w="102" w:type="dxa"/>
              <w:bottom w:w="102" w:type="dxa"/>
              <w:right w:w="62" w:type="dxa"/>
            </w:tcMa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911,9</w:t>
            </w:r>
          </w:p>
        </w:tc>
        <w:tc>
          <w:tcPr>
            <w:tcW w:w="1276"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Комитет по управлению имуществом администрации Пушкинского муниципального района (далее </w:t>
            </w:r>
            <w:proofErr w:type="gramStart"/>
            <w:r w:rsidRPr="00F13361">
              <w:rPr>
                <w:rFonts w:ascii="Arial" w:hAnsi="Arial" w:cs="Arial"/>
                <w:sz w:val="24"/>
                <w:szCs w:val="24"/>
              </w:rPr>
              <w:t>-</w:t>
            </w:r>
            <w:r w:rsidRPr="00F13361">
              <w:rPr>
                <w:rFonts w:ascii="Arial" w:hAnsi="Arial" w:cs="Arial"/>
                <w:sz w:val="24"/>
                <w:szCs w:val="24"/>
              </w:rPr>
              <w:lastRenderedPageBreak/>
              <w:t>К</w:t>
            </w:r>
            <w:proofErr w:type="gramEnd"/>
            <w:r w:rsidRPr="00F13361">
              <w:rPr>
                <w:rFonts w:ascii="Arial" w:hAnsi="Arial" w:cs="Arial"/>
                <w:sz w:val="24"/>
                <w:szCs w:val="24"/>
              </w:rPr>
              <w:t>УИ)</w:t>
            </w:r>
          </w:p>
        </w:tc>
        <w:tc>
          <w:tcPr>
            <w:tcW w:w="1276" w:type="dxa"/>
            <w:vMerge w:val="restart"/>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lastRenderedPageBreak/>
              <w:t>Получение социальной выплаты на приобретение жилого помещения</w:t>
            </w:r>
          </w:p>
        </w:tc>
      </w:tr>
      <w:tr w:rsidR="00F13361" w:rsidRPr="00F13361" w:rsidTr="0019595D">
        <w:trPr>
          <w:trHeight w:val="510"/>
        </w:trPr>
        <w:tc>
          <w:tcPr>
            <w:tcW w:w="3544" w:type="dxa"/>
            <w:gridSpan w:val="3"/>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федерального бюджета       </w:t>
            </w:r>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428,4</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153,6</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428,4</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681,3</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540"/>
        </w:trPr>
        <w:tc>
          <w:tcPr>
            <w:tcW w:w="3544" w:type="dxa"/>
            <w:gridSpan w:val="3"/>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бюджета       </w:t>
            </w:r>
            <w:r w:rsidRPr="00F13361">
              <w:rPr>
                <w:rFonts w:ascii="Arial" w:hAnsi="Arial" w:cs="Arial"/>
                <w:sz w:val="24"/>
                <w:szCs w:val="24"/>
              </w:rPr>
              <w:br/>
              <w:t xml:space="preserve">Московской    </w:t>
            </w:r>
            <w:r w:rsidRPr="00F13361">
              <w:rPr>
                <w:rFonts w:ascii="Arial" w:hAnsi="Arial" w:cs="Arial"/>
                <w:sz w:val="24"/>
                <w:szCs w:val="24"/>
              </w:rPr>
              <w:br/>
              <w:t xml:space="preserve">области       </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158,8</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266,8</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158,8</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3"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675"/>
        </w:trPr>
        <w:tc>
          <w:tcPr>
            <w:tcW w:w="3544" w:type="dxa"/>
            <w:gridSpan w:val="3"/>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Пушкинского муниципальн</w:t>
            </w:r>
            <w:r w:rsidRPr="00F13361">
              <w:rPr>
                <w:rFonts w:ascii="Arial" w:hAnsi="Arial" w:cs="Arial"/>
                <w:sz w:val="24"/>
                <w:szCs w:val="24"/>
              </w:rPr>
              <w:lastRenderedPageBreak/>
              <w:t xml:space="preserve">ого района </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lastRenderedPageBreak/>
              <w:t>1</w:t>
            </w:r>
            <w:r w:rsidR="00F13361" w:rsidRPr="00F13361">
              <w:rPr>
                <w:rFonts w:ascii="Arial" w:hAnsi="Arial" w:cs="Arial"/>
                <w:sz w:val="24"/>
                <w:szCs w:val="24"/>
              </w:rPr>
              <w:t>256,8</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755,2</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256,8</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675"/>
        </w:trPr>
        <w:tc>
          <w:tcPr>
            <w:tcW w:w="3544" w:type="dxa"/>
            <w:gridSpan w:val="3"/>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gramStart"/>
            <w:r w:rsidRPr="00F13361">
              <w:rPr>
                <w:rFonts w:ascii="Arial" w:hAnsi="Arial" w:cs="Arial"/>
                <w:sz w:val="24"/>
                <w:szCs w:val="24"/>
              </w:rPr>
              <w:t>.С</w:t>
            </w:r>
            <w:proofErr w:type="gramEnd"/>
            <w:r w:rsidRPr="00F13361">
              <w:rPr>
                <w:rFonts w:ascii="Arial" w:hAnsi="Arial" w:cs="Arial"/>
                <w:sz w:val="24"/>
                <w:szCs w:val="24"/>
              </w:rPr>
              <w:t>офрино</w:t>
            </w:r>
            <w:proofErr w:type="spellEnd"/>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072,8</w:t>
            </w:r>
          </w:p>
          <w:p w:rsidR="00F13361" w:rsidRPr="00F13361" w:rsidRDefault="00F13361" w:rsidP="00F13361">
            <w:pPr>
              <w:widowControl w:val="0"/>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724"/>
        </w:trPr>
        <w:tc>
          <w:tcPr>
            <w:tcW w:w="3544" w:type="dxa"/>
            <w:gridSpan w:val="3"/>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1134"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3"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630"/>
        </w:trPr>
        <w:tc>
          <w:tcPr>
            <w:tcW w:w="3544" w:type="dxa"/>
            <w:gridSpan w:val="3"/>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Внебюджетные источники</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099,3</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25</w:t>
            </w:r>
            <w:r w:rsidR="00F13361" w:rsidRPr="00F13361">
              <w:rPr>
                <w:rFonts w:ascii="Arial" w:hAnsi="Arial" w:cs="Arial"/>
                <w:sz w:val="24"/>
                <w:szCs w:val="24"/>
              </w:rPr>
              <w:t>415,3</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099,3</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993"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992"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079,0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rPr>
                <w:rFonts w:ascii="Arial" w:hAnsi="Arial" w:cs="Arial"/>
                <w:sz w:val="24"/>
                <w:szCs w:val="24"/>
              </w:rPr>
            </w:pPr>
          </w:p>
        </w:tc>
      </w:tr>
      <w:tr w:rsidR="00F13361" w:rsidRPr="00F13361" w:rsidTr="0019595D">
        <w:trPr>
          <w:trHeight w:val="2454"/>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1.1</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Организация информационно-разъяснительной работы среди населения по освещению целей и задач Подпрограмм</w:t>
            </w:r>
            <w:r w:rsidRPr="00F13361">
              <w:rPr>
                <w:rFonts w:ascii="Arial" w:hAnsi="Arial" w:cs="Arial"/>
                <w:sz w:val="24"/>
                <w:szCs w:val="24"/>
              </w:rPr>
              <w:lastRenderedPageBreak/>
              <w:t>ы и вопросов по ее реализации</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w:t>
            </w:r>
          </w:p>
        </w:tc>
        <w:tc>
          <w:tcPr>
            <w:tcW w:w="9214" w:type="dxa"/>
            <w:gridSpan w:val="9"/>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Разъяснение молодым семьям законодательства РФ</w:t>
            </w:r>
          </w:p>
        </w:tc>
      </w:tr>
      <w:tr w:rsidR="00F13361" w:rsidRPr="00F13361" w:rsidTr="0019595D">
        <w:trPr>
          <w:trHeight w:val="100"/>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1.2.</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Признание молодых семей </w:t>
            </w:r>
            <w:proofErr w:type="gramStart"/>
            <w:r w:rsidRPr="00F13361">
              <w:rPr>
                <w:rFonts w:ascii="Arial" w:hAnsi="Arial" w:cs="Arial"/>
                <w:sz w:val="24"/>
                <w:szCs w:val="24"/>
              </w:rPr>
              <w:t>нуждающимися</w:t>
            </w:r>
            <w:proofErr w:type="gramEnd"/>
            <w:r w:rsidRPr="00F13361">
              <w:rPr>
                <w:rFonts w:ascii="Arial" w:hAnsi="Arial" w:cs="Arial"/>
                <w:sz w:val="24"/>
                <w:szCs w:val="24"/>
              </w:rPr>
              <w:t xml:space="preserve"> в улучшении жилищных условий  и включение в  Подпрограмму</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2017-2021</w:t>
            </w:r>
          </w:p>
        </w:tc>
        <w:tc>
          <w:tcPr>
            <w:tcW w:w="10490" w:type="dxa"/>
            <w:gridSpan w:val="10"/>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Постановление администрации Пушкинского муниципального района о признании молодых семей </w:t>
            </w:r>
            <w:proofErr w:type="gramStart"/>
            <w:r w:rsidRPr="00F13361">
              <w:rPr>
                <w:rFonts w:ascii="Arial" w:hAnsi="Arial" w:cs="Arial"/>
                <w:sz w:val="24"/>
                <w:szCs w:val="24"/>
              </w:rPr>
              <w:t>нуждающимися</w:t>
            </w:r>
            <w:proofErr w:type="gramEnd"/>
            <w:r w:rsidRPr="00F13361">
              <w:rPr>
                <w:rFonts w:ascii="Arial" w:hAnsi="Arial" w:cs="Arial"/>
                <w:sz w:val="24"/>
                <w:szCs w:val="24"/>
              </w:rPr>
              <w:t xml:space="preserve"> в </w:t>
            </w:r>
            <w:r w:rsidRPr="00F13361">
              <w:rPr>
                <w:rFonts w:ascii="Arial" w:hAnsi="Arial" w:cs="Arial"/>
                <w:sz w:val="24"/>
                <w:szCs w:val="24"/>
              </w:rPr>
              <w:lastRenderedPageBreak/>
              <w:t>улучшении жилищных условий и включении в подпрограмму;</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Протокол комиссии по жилищным вопросам Решение о признании молодой семьи имеющей достаточные </w:t>
            </w:r>
            <w:r w:rsidRPr="00F13361">
              <w:rPr>
                <w:rFonts w:ascii="Arial" w:hAnsi="Arial" w:cs="Arial"/>
                <w:sz w:val="24"/>
                <w:szCs w:val="24"/>
              </w:rPr>
              <w:lastRenderedPageBreak/>
              <w:t>доходы</w:t>
            </w:r>
          </w:p>
        </w:tc>
      </w:tr>
      <w:tr w:rsidR="00F13361" w:rsidRPr="00F13361" w:rsidTr="0019595D">
        <w:trPr>
          <w:trHeight w:val="2745"/>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1.3.</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Формирование и утверждение списка молодых семей - участниц Подпрограммы, изъявивших желание получить социальную выплату в планируемом году</w:t>
            </w:r>
          </w:p>
          <w:p w:rsidR="00F13361" w:rsidRPr="00F13361" w:rsidRDefault="00F13361" w:rsidP="00F13361">
            <w:pPr>
              <w:widowControl w:val="0"/>
              <w:autoSpaceDE w:val="0"/>
              <w:autoSpaceDN w:val="0"/>
              <w:adjustRightInd w:val="0"/>
              <w:rPr>
                <w:rFonts w:ascii="Arial" w:hAnsi="Arial" w:cs="Arial"/>
                <w:sz w:val="24"/>
                <w:szCs w:val="24"/>
              </w:rPr>
            </w:pPr>
          </w:p>
          <w:p w:rsidR="00F13361" w:rsidRPr="00F13361" w:rsidRDefault="00F13361" w:rsidP="00F13361">
            <w:pP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Ежегодно до 1 сентября текущего года</w:t>
            </w:r>
          </w:p>
        </w:tc>
        <w:tc>
          <w:tcPr>
            <w:tcW w:w="9214" w:type="dxa"/>
            <w:gridSpan w:val="9"/>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Формирование списка молодых семей - участниц Подпрограммы. </w:t>
            </w:r>
          </w:p>
          <w:p w:rsidR="00F13361" w:rsidRPr="00F13361" w:rsidRDefault="00F13361" w:rsidP="00F13361">
            <w:pPr>
              <w:rPr>
                <w:rFonts w:ascii="Arial" w:hAnsi="Arial" w:cs="Arial"/>
                <w:sz w:val="24"/>
                <w:szCs w:val="24"/>
              </w:rPr>
            </w:pPr>
            <w:r w:rsidRPr="00F13361">
              <w:rPr>
                <w:rFonts w:ascii="Arial" w:hAnsi="Arial" w:cs="Arial"/>
                <w:sz w:val="24"/>
                <w:szCs w:val="24"/>
              </w:rPr>
              <w:t xml:space="preserve">Утверждение в установленном порядке списка молодых семей - участниц подпрограммы. </w:t>
            </w:r>
          </w:p>
        </w:tc>
      </w:tr>
      <w:tr w:rsidR="00F13361" w:rsidRPr="00F13361" w:rsidTr="0019595D">
        <w:trPr>
          <w:trHeight w:val="2134"/>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1.4.</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Участие в конкурсном отборе муниципальных образований Московской области в целях реализации Подпрограммы</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Срок устанавливается Министерством строительного комплекса Московской области</w:t>
            </w:r>
          </w:p>
        </w:tc>
        <w:tc>
          <w:tcPr>
            <w:tcW w:w="9214" w:type="dxa"/>
            <w:gridSpan w:val="9"/>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Подача конкурсной заявки  в Министерство строительного комплекса МО</w:t>
            </w:r>
          </w:p>
          <w:p w:rsidR="00F13361" w:rsidRPr="00F13361" w:rsidRDefault="00F13361" w:rsidP="00F13361">
            <w:pPr>
              <w:widowControl w:val="0"/>
              <w:autoSpaceDE w:val="0"/>
              <w:autoSpaceDN w:val="0"/>
              <w:adjustRightInd w:val="0"/>
              <w:rPr>
                <w:rFonts w:ascii="Arial" w:hAnsi="Arial" w:cs="Arial"/>
                <w:sz w:val="24"/>
                <w:szCs w:val="24"/>
              </w:rPr>
            </w:pPr>
          </w:p>
        </w:tc>
      </w:tr>
      <w:tr w:rsidR="00F13361" w:rsidRPr="00F13361" w:rsidTr="0019595D">
        <w:trPr>
          <w:trHeight w:val="2509"/>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1.5.</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Получение межбюджетных трансфертов  в бюджет Пушкинского муниципального района  на реализацию  подпрограммы </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Срок устанавливается Министерством строительного комплекса Московской области</w:t>
            </w:r>
          </w:p>
        </w:tc>
        <w:tc>
          <w:tcPr>
            <w:tcW w:w="2127"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Федерального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бюджета Московской области</w:t>
            </w:r>
          </w:p>
        </w:tc>
        <w:tc>
          <w:tcPr>
            <w:tcW w:w="7087" w:type="dxa"/>
            <w:gridSpan w:val="7"/>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Перечисление субсидий на счета территориального органа Федерального казначейства</w:t>
            </w:r>
          </w:p>
        </w:tc>
      </w:tr>
      <w:tr w:rsidR="00F13361" w:rsidRPr="00F13361" w:rsidTr="0019595D">
        <w:trPr>
          <w:trHeight w:val="1846"/>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1.6.</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Организация работы  по выдаче Свидетельств </w:t>
            </w:r>
          </w:p>
          <w:p w:rsidR="00F13361" w:rsidRPr="00F13361" w:rsidRDefault="00F13361" w:rsidP="00F13361">
            <w:pPr>
              <w:rPr>
                <w:rFonts w:ascii="Arial" w:hAnsi="Arial" w:cs="Arial"/>
                <w:sz w:val="24"/>
                <w:szCs w:val="24"/>
              </w:rPr>
            </w:pPr>
            <w:r w:rsidRPr="00F13361">
              <w:rPr>
                <w:rFonts w:ascii="Arial" w:hAnsi="Arial" w:cs="Arial"/>
                <w:sz w:val="24"/>
                <w:szCs w:val="24"/>
              </w:rPr>
              <w:t xml:space="preserve">о праве на получение </w:t>
            </w:r>
            <w:r w:rsidRPr="00F13361">
              <w:rPr>
                <w:rFonts w:ascii="Arial" w:hAnsi="Arial" w:cs="Arial"/>
                <w:sz w:val="24"/>
                <w:szCs w:val="24"/>
              </w:rPr>
              <w:lastRenderedPageBreak/>
              <w:t>социальной выплаты</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 xml:space="preserve">Срок устанавливается Министерством </w:t>
            </w:r>
            <w:r w:rsidRPr="00F13361">
              <w:rPr>
                <w:rFonts w:ascii="Arial" w:hAnsi="Arial" w:cs="Arial"/>
                <w:sz w:val="24"/>
                <w:szCs w:val="24"/>
              </w:rPr>
              <w:lastRenderedPageBreak/>
              <w:t>строительного комплекса Московской области</w:t>
            </w:r>
          </w:p>
        </w:tc>
        <w:tc>
          <w:tcPr>
            <w:tcW w:w="9214" w:type="dxa"/>
            <w:gridSpan w:val="9"/>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В пределах финансовых средств, предусмотренных на основную деятельность</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Выдача Свидетельств молодым семьям</w:t>
            </w:r>
          </w:p>
          <w:p w:rsidR="00F13361" w:rsidRPr="00F13361" w:rsidRDefault="00F13361" w:rsidP="00F13361">
            <w:pPr>
              <w:widowControl w:val="0"/>
              <w:autoSpaceDE w:val="0"/>
              <w:autoSpaceDN w:val="0"/>
              <w:adjustRightInd w:val="0"/>
              <w:rPr>
                <w:rFonts w:ascii="Arial" w:hAnsi="Arial" w:cs="Arial"/>
                <w:sz w:val="24"/>
                <w:szCs w:val="24"/>
              </w:rPr>
            </w:pPr>
          </w:p>
        </w:tc>
      </w:tr>
      <w:tr w:rsidR="00F13361" w:rsidRPr="00F13361" w:rsidTr="0019595D">
        <w:trPr>
          <w:trHeight w:val="279"/>
        </w:trPr>
        <w:tc>
          <w:tcPr>
            <w:tcW w:w="709"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1.7.</w:t>
            </w:r>
          </w:p>
        </w:tc>
        <w:tc>
          <w:tcPr>
            <w:tcW w:w="1843"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Предоставление молодым семьям социальных выплат</w:t>
            </w:r>
          </w:p>
        </w:tc>
        <w:tc>
          <w:tcPr>
            <w:tcW w:w="992"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15 рабочих дней </w:t>
            </w:r>
            <w:proofErr w:type="gramStart"/>
            <w:r w:rsidRPr="00F13361">
              <w:rPr>
                <w:rFonts w:ascii="Arial" w:hAnsi="Arial" w:cs="Arial"/>
                <w:sz w:val="24"/>
                <w:szCs w:val="24"/>
              </w:rPr>
              <w:t>с даты получения</w:t>
            </w:r>
            <w:proofErr w:type="gramEnd"/>
            <w:r w:rsidRPr="00F13361">
              <w:rPr>
                <w:rFonts w:ascii="Arial" w:hAnsi="Arial" w:cs="Arial"/>
                <w:sz w:val="24"/>
                <w:szCs w:val="24"/>
              </w:rPr>
              <w:t xml:space="preserve"> заявки от банка на перечисление средств </w:t>
            </w:r>
            <w:r w:rsidRPr="00F13361">
              <w:rPr>
                <w:rFonts w:ascii="Arial" w:hAnsi="Arial" w:cs="Arial"/>
                <w:sz w:val="24"/>
                <w:szCs w:val="24"/>
              </w:rPr>
              <w:lastRenderedPageBreak/>
              <w:t>социальной выплаты молодой семье</w:t>
            </w:r>
          </w:p>
        </w:tc>
        <w:tc>
          <w:tcPr>
            <w:tcW w:w="1701"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Итого</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7</w:t>
            </w:r>
            <w:r w:rsidR="00F13361" w:rsidRPr="00F13361">
              <w:rPr>
                <w:rFonts w:ascii="Arial" w:hAnsi="Arial" w:cs="Arial"/>
                <w:sz w:val="24"/>
                <w:szCs w:val="24"/>
              </w:rPr>
              <w:t>943,3</w:t>
            </w:r>
          </w:p>
        </w:tc>
        <w:tc>
          <w:tcPr>
            <w:tcW w:w="1134" w:type="dxa"/>
            <w:tcMar>
              <w:top w:w="62" w:type="dxa"/>
              <w:left w:w="102" w:type="dxa"/>
              <w:bottom w:w="102" w:type="dxa"/>
              <w:right w:w="62" w:type="dxa"/>
            </w:tcMar>
            <w:vAlign w:val="cente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39</w:t>
            </w:r>
            <w:r w:rsidR="00F13361" w:rsidRPr="00F13361">
              <w:rPr>
                <w:rFonts w:ascii="Arial" w:hAnsi="Arial" w:cs="Arial"/>
                <w:sz w:val="24"/>
                <w:szCs w:val="24"/>
              </w:rPr>
              <w:t>590,9</w:t>
            </w:r>
          </w:p>
        </w:tc>
        <w:tc>
          <w:tcPr>
            <w:tcW w:w="992" w:type="dxa"/>
            <w:tcMar>
              <w:top w:w="62" w:type="dxa"/>
              <w:left w:w="102" w:type="dxa"/>
              <w:bottom w:w="102" w:type="dxa"/>
              <w:right w:w="62" w:type="dxa"/>
            </w:tcMar>
            <w:vAlign w:val="cente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7</w:t>
            </w:r>
            <w:r w:rsidR="00F13361" w:rsidRPr="00F13361">
              <w:rPr>
                <w:rFonts w:ascii="Arial" w:eastAsia="Calibri" w:hAnsi="Arial" w:cs="Arial"/>
                <w:sz w:val="24"/>
                <w:szCs w:val="24"/>
              </w:rPr>
              <w:t>943,3</w:t>
            </w:r>
          </w:p>
        </w:tc>
        <w:tc>
          <w:tcPr>
            <w:tcW w:w="992" w:type="dxa"/>
            <w:tcMar>
              <w:top w:w="62" w:type="dxa"/>
              <w:left w:w="102" w:type="dxa"/>
              <w:bottom w:w="102" w:type="dxa"/>
              <w:right w:w="62" w:type="dxa"/>
            </w:tcMar>
          </w:tcPr>
          <w:p w:rsidR="00F13361" w:rsidRPr="00F13361" w:rsidRDefault="0019595D" w:rsidP="00F13361">
            <w:pPr>
              <w:pStyle w:val="ConsPlusCell"/>
              <w:tabs>
                <w:tab w:val="center" w:pos="4677"/>
                <w:tab w:val="right" w:pos="9355"/>
              </w:tabs>
              <w:jc w:val="center"/>
              <w:rPr>
                <w:rFonts w:ascii="Arial" w:eastAsia="Calibri" w:hAnsi="Arial" w:cs="Arial"/>
                <w:sz w:val="24"/>
                <w:szCs w:val="24"/>
              </w:rPr>
            </w:pPr>
            <w:r>
              <w:rPr>
                <w:rFonts w:ascii="Arial" w:eastAsia="Calibri" w:hAnsi="Arial" w:cs="Arial"/>
                <w:sz w:val="24"/>
                <w:szCs w:val="24"/>
              </w:rPr>
              <w:t>2</w:t>
            </w:r>
            <w:r w:rsidR="00F13361" w:rsidRPr="00F13361">
              <w:rPr>
                <w:rFonts w:ascii="Arial" w:eastAsia="Calibri" w:hAnsi="Arial" w:cs="Arial"/>
                <w:sz w:val="24"/>
                <w:szCs w:val="24"/>
              </w:rPr>
              <w:t>832,9</w:t>
            </w:r>
          </w:p>
        </w:tc>
        <w:tc>
          <w:tcPr>
            <w:tcW w:w="993" w:type="dxa"/>
            <w:tcMar>
              <w:top w:w="62" w:type="dxa"/>
              <w:left w:w="102" w:type="dxa"/>
              <w:bottom w:w="102" w:type="dxa"/>
              <w:right w:w="62" w:type="dxa"/>
            </w:tcMar>
          </w:tcPr>
          <w:p w:rsidR="00F13361" w:rsidRPr="00F13361" w:rsidRDefault="0019595D" w:rsidP="00F13361">
            <w:pPr>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992" w:type="dxa"/>
            <w:tcMar>
              <w:top w:w="62" w:type="dxa"/>
              <w:left w:w="102" w:type="dxa"/>
              <w:bottom w:w="102" w:type="dxa"/>
              <w:right w:w="62" w:type="dxa"/>
            </w:tcMar>
          </w:tcPr>
          <w:p w:rsidR="00F13361" w:rsidRPr="00F13361" w:rsidRDefault="0019595D" w:rsidP="00F13361">
            <w:pPr>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992" w:type="dxa"/>
            <w:tcMar>
              <w:top w:w="62" w:type="dxa"/>
              <w:left w:w="102" w:type="dxa"/>
              <w:bottom w:w="102" w:type="dxa"/>
              <w:right w:w="62" w:type="dxa"/>
            </w:tcMar>
          </w:tcPr>
          <w:p w:rsidR="00F13361" w:rsidRPr="00F13361" w:rsidRDefault="0019595D" w:rsidP="00F13361">
            <w:pPr>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832,9</w:t>
            </w:r>
          </w:p>
        </w:tc>
        <w:tc>
          <w:tcPr>
            <w:tcW w:w="1276"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МКУ «Централизованная бухгалтерия»</w:t>
            </w:r>
          </w:p>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val="restart"/>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Перечисление на расчетный счет молодой  семье</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 социальной выплаты</w:t>
            </w:r>
          </w:p>
        </w:tc>
      </w:tr>
      <w:tr w:rsidR="00F13361" w:rsidRPr="00F13361" w:rsidTr="0019595D">
        <w:trPr>
          <w:trHeight w:val="420"/>
        </w:trPr>
        <w:tc>
          <w:tcPr>
            <w:tcW w:w="709"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843"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992"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Федерального бюджета</w:t>
            </w:r>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428,4</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153,6</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428,4</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681,3</w:t>
            </w:r>
          </w:p>
        </w:tc>
        <w:tc>
          <w:tcPr>
            <w:tcW w:w="993"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681,3</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681,3</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681,3</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F13361" w:rsidRPr="00F13361" w:rsidTr="0019595D">
        <w:trPr>
          <w:trHeight w:val="856"/>
        </w:trPr>
        <w:tc>
          <w:tcPr>
            <w:tcW w:w="709"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843"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992"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бюджета Московской области</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158,8</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266,8</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158,8</w:t>
            </w:r>
          </w:p>
        </w:tc>
        <w:tc>
          <w:tcPr>
            <w:tcW w:w="992" w:type="dxa"/>
            <w:tcMar>
              <w:top w:w="62" w:type="dxa"/>
              <w:left w:w="102" w:type="dxa"/>
              <w:bottom w:w="102" w:type="dxa"/>
              <w:right w:w="62" w:type="dxa"/>
            </w:tcMar>
          </w:tcPr>
          <w:p w:rsidR="00F13361" w:rsidRPr="00F13361" w:rsidRDefault="0019595D"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3" w:type="dxa"/>
            <w:tcMar>
              <w:top w:w="62" w:type="dxa"/>
              <w:left w:w="102" w:type="dxa"/>
              <w:bottom w:w="102" w:type="dxa"/>
              <w:right w:w="62" w:type="dxa"/>
            </w:tcMar>
          </w:tcPr>
          <w:p w:rsidR="00F13361" w:rsidRPr="00F13361" w:rsidRDefault="0019595D"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1027,0</w:t>
            </w:r>
          </w:p>
        </w:tc>
        <w:tc>
          <w:tcPr>
            <w:tcW w:w="992" w:type="dxa"/>
            <w:tcMar>
              <w:top w:w="62" w:type="dxa"/>
              <w:left w:w="102" w:type="dxa"/>
              <w:bottom w:w="102" w:type="dxa"/>
              <w:right w:w="62" w:type="dxa"/>
            </w:tcMar>
          </w:tcPr>
          <w:p w:rsidR="00F13361" w:rsidRPr="00F13361" w:rsidRDefault="0019595D" w:rsidP="00F13361">
            <w:pPr>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027,0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F13361" w:rsidRPr="00F13361" w:rsidTr="0019595D">
        <w:trPr>
          <w:trHeight w:val="1183"/>
        </w:trPr>
        <w:tc>
          <w:tcPr>
            <w:tcW w:w="709"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843"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992"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w:t>
            </w:r>
            <w:r w:rsidR="0019595D">
              <w:rPr>
                <w:rFonts w:ascii="Arial" w:hAnsi="Arial" w:cs="Arial"/>
                <w:sz w:val="24"/>
                <w:szCs w:val="24"/>
              </w:rPr>
              <w:t xml:space="preserve"> бюджета Пушкинского </w:t>
            </w:r>
            <w:proofErr w:type="spellStart"/>
            <w:r w:rsidR="0019595D">
              <w:rPr>
                <w:rFonts w:ascii="Arial" w:hAnsi="Arial" w:cs="Arial"/>
                <w:sz w:val="24"/>
                <w:szCs w:val="24"/>
              </w:rPr>
              <w:t>муниципаль</w:t>
            </w:r>
            <w:proofErr w:type="spellEnd"/>
          </w:p>
          <w:p w:rsidR="00F13361" w:rsidRPr="00F13361" w:rsidRDefault="00F13361" w:rsidP="00F13361">
            <w:pPr>
              <w:pStyle w:val="ConsPlusCell"/>
              <w:rPr>
                <w:rFonts w:ascii="Arial" w:hAnsi="Arial" w:cs="Arial"/>
                <w:sz w:val="24"/>
                <w:szCs w:val="24"/>
              </w:rPr>
            </w:pPr>
            <w:proofErr w:type="spellStart"/>
            <w:r w:rsidRPr="00F13361">
              <w:rPr>
                <w:rFonts w:ascii="Arial" w:hAnsi="Arial" w:cs="Arial"/>
                <w:sz w:val="24"/>
                <w:szCs w:val="24"/>
              </w:rPr>
              <w:t>ного</w:t>
            </w:r>
            <w:proofErr w:type="spellEnd"/>
            <w:r w:rsidRPr="00F13361">
              <w:rPr>
                <w:rFonts w:ascii="Arial" w:hAnsi="Arial" w:cs="Arial"/>
                <w:sz w:val="24"/>
                <w:szCs w:val="24"/>
              </w:rPr>
              <w:t xml:space="preserve"> района </w:t>
            </w:r>
          </w:p>
        </w:tc>
        <w:tc>
          <w:tcPr>
            <w:tcW w:w="1418" w:type="dxa"/>
            <w:gridSpan w:val="2"/>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256,8</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5</w:t>
            </w:r>
            <w:r w:rsidR="00F13361" w:rsidRPr="00F13361">
              <w:rPr>
                <w:rFonts w:ascii="Arial" w:hAnsi="Arial" w:cs="Arial"/>
                <w:sz w:val="24"/>
                <w:szCs w:val="24"/>
              </w:rPr>
              <w:t>755,2</w:t>
            </w:r>
          </w:p>
        </w:tc>
        <w:tc>
          <w:tcPr>
            <w:tcW w:w="992" w:type="dxa"/>
            <w:tcMar>
              <w:top w:w="62" w:type="dxa"/>
              <w:left w:w="102" w:type="dxa"/>
              <w:bottom w:w="102" w:type="dxa"/>
              <w:right w:w="62" w:type="dxa"/>
            </w:tcMar>
          </w:tcPr>
          <w:p w:rsidR="00F13361" w:rsidRPr="00F13361" w:rsidRDefault="0019595D"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w:t>
            </w:r>
            <w:r w:rsidR="00F13361" w:rsidRPr="00F13361">
              <w:rPr>
                <w:rFonts w:ascii="Arial" w:hAnsi="Arial" w:cs="Arial"/>
                <w:sz w:val="24"/>
                <w:szCs w:val="24"/>
              </w:rPr>
              <w:t>256,8</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611,1</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F13361" w:rsidRPr="00F13361" w:rsidTr="0019595D">
        <w:trPr>
          <w:trHeight w:val="696"/>
        </w:trPr>
        <w:tc>
          <w:tcPr>
            <w:tcW w:w="709"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843"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992"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gramStart"/>
            <w:r w:rsidRPr="00F13361">
              <w:rPr>
                <w:rFonts w:ascii="Arial" w:hAnsi="Arial" w:cs="Arial"/>
                <w:sz w:val="24"/>
                <w:szCs w:val="24"/>
              </w:rPr>
              <w:t>.С</w:t>
            </w:r>
            <w:proofErr w:type="gramEnd"/>
            <w:r w:rsidRPr="00F13361">
              <w:rPr>
                <w:rFonts w:ascii="Arial" w:hAnsi="Arial" w:cs="Arial"/>
                <w:sz w:val="24"/>
                <w:szCs w:val="24"/>
              </w:rPr>
              <w:t>офрино</w:t>
            </w:r>
            <w:proofErr w:type="spellEnd"/>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1134" w:type="dxa"/>
            <w:tcMar>
              <w:top w:w="62" w:type="dxa"/>
              <w:left w:w="102" w:type="dxa"/>
              <w:bottom w:w="102" w:type="dxa"/>
              <w:right w:w="62" w:type="dxa"/>
            </w:tcMar>
          </w:tcPr>
          <w:p w:rsidR="00F13361" w:rsidRPr="00F13361" w:rsidRDefault="0019595D"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072,8</w:t>
            </w:r>
          </w:p>
          <w:p w:rsidR="00F13361" w:rsidRPr="00F13361" w:rsidRDefault="00F13361" w:rsidP="00F13361">
            <w:pPr>
              <w:widowControl w:val="0"/>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3"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F13361" w:rsidRPr="00F13361" w:rsidTr="0019595D">
        <w:trPr>
          <w:trHeight w:val="664"/>
        </w:trPr>
        <w:tc>
          <w:tcPr>
            <w:tcW w:w="709"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843"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992"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701" w:type="dxa"/>
            <w:tcMar>
              <w:top w:w="62" w:type="dxa"/>
              <w:left w:w="102" w:type="dxa"/>
              <w:bottom w:w="102" w:type="dxa"/>
              <w:right w:w="62" w:type="dxa"/>
            </w:tcMa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proofErr w:type="spellStart"/>
            <w:r w:rsidRPr="00F13361">
              <w:rPr>
                <w:rFonts w:ascii="Arial" w:hAnsi="Arial" w:cs="Arial"/>
                <w:sz w:val="24"/>
                <w:szCs w:val="24"/>
              </w:rPr>
              <w:t>г.п</w:t>
            </w:r>
            <w:proofErr w:type="gramStart"/>
            <w:r w:rsidRPr="00F13361">
              <w:rPr>
                <w:rFonts w:ascii="Arial" w:hAnsi="Arial" w:cs="Arial"/>
                <w:sz w:val="24"/>
                <w:szCs w:val="24"/>
              </w:rPr>
              <w:t>.П</w:t>
            </w:r>
            <w:proofErr w:type="gramEnd"/>
            <w:r w:rsidRPr="00F13361">
              <w:rPr>
                <w:rFonts w:ascii="Arial" w:hAnsi="Arial" w:cs="Arial"/>
                <w:sz w:val="24"/>
                <w:szCs w:val="24"/>
              </w:rPr>
              <w:t>ушкино</w:t>
            </w:r>
            <w:proofErr w:type="spellEnd"/>
          </w:p>
        </w:tc>
        <w:tc>
          <w:tcPr>
            <w:tcW w:w="1418" w:type="dxa"/>
            <w:gridSpan w:val="2"/>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1134" w:type="dxa"/>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992" w:type="dxa"/>
            <w:tcMar>
              <w:top w:w="62" w:type="dxa"/>
              <w:left w:w="102" w:type="dxa"/>
              <w:bottom w:w="102" w:type="dxa"/>
              <w:right w:w="62" w:type="dxa"/>
            </w:tcMa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628,4</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3"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992" w:type="dxa"/>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513,5</w:t>
            </w: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1276" w:type="dxa"/>
            <w:vMerge/>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F13361" w:rsidRPr="00F13361" w:rsidTr="0019595D">
        <w:trPr>
          <w:trHeight w:val="50"/>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1.8.</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Осуществление учета молодых семей - участников Подпрограммы, улучшивших жилищные условия</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Весь период реализации подпрограммы</w:t>
            </w:r>
          </w:p>
        </w:tc>
        <w:tc>
          <w:tcPr>
            <w:tcW w:w="9214" w:type="dxa"/>
            <w:gridSpan w:val="9"/>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Ведение книги учета молодых семей - участников Подпрограммы</w:t>
            </w:r>
          </w:p>
        </w:tc>
      </w:tr>
      <w:tr w:rsidR="00F13361" w:rsidRPr="00F13361" w:rsidTr="0019595D">
        <w:trPr>
          <w:trHeight w:val="50"/>
        </w:trPr>
        <w:tc>
          <w:tcPr>
            <w:tcW w:w="709"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1.9.</w:t>
            </w:r>
          </w:p>
        </w:tc>
        <w:tc>
          <w:tcPr>
            <w:tcW w:w="1843"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Представление в установленный срок и по </w:t>
            </w:r>
            <w:r w:rsidRPr="00F13361">
              <w:rPr>
                <w:rFonts w:ascii="Arial" w:hAnsi="Arial" w:cs="Arial"/>
                <w:sz w:val="24"/>
                <w:szCs w:val="24"/>
              </w:rPr>
              <w:lastRenderedPageBreak/>
              <w:t>установленным формам отчетов о ходе выполнения мероприятий Подпрограммы</w:t>
            </w:r>
          </w:p>
        </w:tc>
        <w:tc>
          <w:tcPr>
            <w:tcW w:w="992"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До 5 числа месяца, следу</w:t>
            </w:r>
            <w:r w:rsidRPr="00F13361">
              <w:rPr>
                <w:rFonts w:ascii="Arial" w:hAnsi="Arial" w:cs="Arial"/>
                <w:sz w:val="24"/>
                <w:szCs w:val="24"/>
              </w:rPr>
              <w:lastRenderedPageBreak/>
              <w:t>ющего за отчетным кварталом.</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До 5 числа месяца, следующего за отчетным месяцем</w:t>
            </w:r>
          </w:p>
        </w:tc>
        <w:tc>
          <w:tcPr>
            <w:tcW w:w="9214" w:type="dxa"/>
            <w:gridSpan w:val="9"/>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В пределах финансовых средств, предусмотренных на основную деятельность</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1276" w:type="dxa"/>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Направление отчетов в Министерство </w:t>
            </w:r>
            <w:r w:rsidRPr="00F13361">
              <w:rPr>
                <w:rFonts w:ascii="Arial" w:hAnsi="Arial" w:cs="Arial"/>
                <w:sz w:val="24"/>
                <w:szCs w:val="24"/>
              </w:rPr>
              <w:lastRenderedPageBreak/>
              <w:t>строительного комплекса Московской области</w:t>
            </w:r>
          </w:p>
        </w:tc>
      </w:tr>
    </w:tbl>
    <w:p w:rsidR="00F13361" w:rsidRPr="00F13361" w:rsidRDefault="00F13361" w:rsidP="00F13361">
      <w:pPr>
        <w:widowControl w:val="0"/>
        <w:autoSpaceDE w:val="0"/>
        <w:autoSpaceDN w:val="0"/>
        <w:adjustRightInd w:val="0"/>
        <w:outlineLvl w:val="2"/>
        <w:rPr>
          <w:rFonts w:ascii="Arial" w:hAnsi="Arial" w:cs="Arial"/>
          <w:sz w:val="24"/>
          <w:szCs w:val="24"/>
        </w:rPr>
      </w:pPr>
      <w:r w:rsidRPr="00F13361">
        <w:rPr>
          <w:rFonts w:ascii="Arial" w:hAnsi="Arial" w:cs="Arial"/>
          <w:sz w:val="24"/>
          <w:szCs w:val="24"/>
        </w:rPr>
        <w:lastRenderedPageBreak/>
        <w:t xml:space="preserve">                                                                                                                                                                                                              </w:t>
      </w:r>
    </w:p>
    <w:p w:rsidR="00F13361" w:rsidRPr="00F13361" w:rsidRDefault="00F13361" w:rsidP="00F13361">
      <w:pPr>
        <w:widowControl w:val="0"/>
        <w:autoSpaceDE w:val="0"/>
        <w:autoSpaceDN w:val="0"/>
        <w:adjustRightInd w:val="0"/>
        <w:outlineLvl w:val="2"/>
        <w:rPr>
          <w:rFonts w:ascii="Arial" w:hAnsi="Arial" w:cs="Arial"/>
          <w:sz w:val="24"/>
          <w:szCs w:val="24"/>
        </w:rPr>
      </w:pPr>
    </w:p>
    <w:p w:rsidR="00F13361" w:rsidRPr="00F13361" w:rsidRDefault="00F13361" w:rsidP="00F13361">
      <w:pPr>
        <w:widowControl w:val="0"/>
        <w:autoSpaceDE w:val="0"/>
        <w:autoSpaceDN w:val="0"/>
        <w:adjustRightInd w:val="0"/>
        <w:outlineLvl w:val="2"/>
        <w:rPr>
          <w:rFonts w:ascii="Arial" w:hAnsi="Arial" w:cs="Arial"/>
          <w:sz w:val="24"/>
          <w:szCs w:val="24"/>
        </w:rPr>
      </w:pPr>
    </w:p>
    <w:p w:rsidR="00F13361" w:rsidRPr="00F13361" w:rsidRDefault="00F13361" w:rsidP="00F13361">
      <w:pPr>
        <w:widowControl w:val="0"/>
        <w:autoSpaceDE w:val="0"/>
        <w:autoSpaceDN w:val="0"/>
        <w:adjustRightInd w:val="0"/>
        <w:outlineLvl w:val="2"/>
        <w:rPr>
          <w:rFonts w:ascii="Arial" w:hAnsi="Arial" w:cs="Arial"/>
          <w:sz w:val="24"/>
          <w:szCs w:val="24"/>
        </w:rPr>
      </w:pPr>
    </w:p>
    <w:p w:rsidR="00F13361" w:rsidRPr="00F13361" w:rsidRDefault="00F13361" w:rsidP="00F13361">
      <w:pPr>
        <w:widowControl w:val="0"/>
        <w:autoSpaceDE w:val="0"/>
        <w:autoSpaceDN w:val="0"/>
        <w:adjustRightInd w:val="0"/>
        <w:outlineLvl w:val="2"/>
        <w:rPr>
          <w:rFonts w:ascii="Arial" w:hAnsi="Arial" w:cs="Arial"/>
          <w:sz w:val="24"/>
          <w:szCs w:val="24"/>
        </w:rPr>
      </w:pPr>
    </w:p>
    <w:p w:rsidR="00F13361" w:rsidRPr="00F13361" w:rsidRDefault="00F13361" w:rsidP="00F13361">
      <w:pPr>
        <w:widowControl w:val="0"/>
        <w:autoSpaceDE w:val="0"/>
        <w:autoSpaceDN w:val="0"/>
        <w:adjustRightInd w:val="0"/>
        <w:outlineLvl w:val="2"/>
        <w:rPr>
          <w:rFonts w:ascii="Arial" w:hAnsi="Arial" w:cs="Arial"/>
          <w:sz w:val="24"/>
          <w:szCs w:val="24"/>
        </w:rPr>
      </w:pPr>
    </w:p>
    <w:p w:rsidR="00F13361" w:rsidRPr="00F13361" w:rsidRDefault="00F13361" w:rsidP="00F13361">
      <w:pPr>
        <w:widowControl w:val="0"/>
        <w:autoSpaceDE w:val="0"/>
        <w:autoSpaceDN w:val="0"/>
        <w:adjustRightInd w:val="0"/>
        <w:outlineLvl w:val="2"/>
        <w:rPr>
          <w:rFonts w:ascii="Arial" w:hAnsi="Arial" w:cs="Arial"/>
          <w:sz w:val="24"/>
          <w:szCs w:val="24"/>
        </w:rPr>
      </w:pPr>
    </w:p>
    <w:p w:rsidR="00F13361" w:rsidRPr="00F13361" w:rsidRDefault="00F13361" w:rsidP="00F13361">
      <w:pPr>
        <w:contextualSpacing/>
        <w:jc w:val="right"/>
        <w:rPr>
          <w:rFonts w:ascii="Arial" w:hAnsi="Arial" w:cs="Arial"/>
          <w:sz w:val="24"/>
          <w:szCs w:val="24"/>
        </w:rPr>
      </w:pPr>
      <w:r w:rsidRPr="00F13361">
        <w:rPr>
          <w:rFonts w:ascii="Arial" w:hAnsi="Arial" w:cs="Arial"/>
          <w:sz w:val="24"/>
          <w:szCs w:val="24"/>
        </w:rPr>
        <w:lastRenderedPageBreak/>
        <w:t xml:space="preserve">Приложение № 3 к Подпрограмме 2 </w:t>
      </w:r>
    </w:p>
    <w:p w:rsidR="00F13361" w:rsidRPr="00F13361" w:rsidRDefault="00F13361" w:rsidP="00F13361">
      <w:pPr>
        <w:jc w:val="center"/>
        <w:rPr>
          <w:rFonts w:ascii="Arial" w:hAnsi="Arial" w:cs="Arial"/>
          <w:sz w:val="24"/>
          <w:szCs w:val="24"/>
        </w:rPr>
      </w:pPr>
      <w:r w:rsidRPr="00F13361">
        <w:rPr>
          <w:rFonts w:ascii="Arial" w:hAnsi="Arial" w:cs="Arial"/>
          <w:sz w:val="24"/>
          <w:szCs w:val="24"/>
        </w:rPr>
        <w:t>Методика расчета значений показателей эффективности и результативности реализации Подпрограммы 2</w:t>
      </w:r>
    </w:p>
    <w:p w:rsidR="00F13361" w:rsidRPr="00F13361" w:rsidRDefault="00F13361" w:rsidP="00F13361">
      <w:pPr>
        <w:jc w:val="center"/>
        <w:rPr>
          <w:rFonts w:ascii="Arial" w:hAnsi="Arial" w:cs="Arial"/>
          <w:sz w:val="24"/>
          <w:szCs w:val="24"/>
        </w:rPr>
      </w:pPr>
      <w:r w:rsidRPr="00F13361">
        <w:rPr>
          <w:rFonts w:ascii="Arial" w:hAnsi="Arial" w:cs="Arial"/>
          <w:sz w:val="24"/>
          <w:szCs w:val="24"/>
        </w:rPr>
        <w:t>«Обеспечение жильем молодых семей» на 2017-2021годы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101"/>
        <w:gridCol w:w="5492"/>
        <w:gridCol w:w="1981"/>
        <w:gridCol w:w="3197"/>
      </w:tblGrid>
      <w:tr w:rsidR="00F13361" w:rsidRPr="00F13361" w:rsidTr="0019595D">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133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Наименование показателя</w:t>
            </w:r>
          </w:p>
        </w:tc>
        <w:tc>
          <w:tcPr>
            <w:tcW w:w="178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Методика расчета значения показателя</w:t>
            </w:r>
          </w:p>
        </w:tc>
        <w:tc>
          <w:tcPr>
            <w:tcW w:w="64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Единица измерения</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Периодичность предоставления</w:t>
            </w:r>
          </w:p>
        </w:tc>
      </w:tr>
      <w:tr w:rsidR="00F13361" w:rsidRPr="00F13361" w:rsidTr="0019595D">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1335" w:type="pct"/>
          </w:tcPr>
          <w:p w:rsidR="00F13361" w:rsidRPr="00F13361" w:rsidRDefault="00F13361" w:rsidP="0019595D">
            <w:pPr>
              <w:pStyle w:val="ConsPlusCell"/>
              <w:jc w:val="both"/>
              <w:rPr>
                <w:rFonts w:ascii="Arial" w:hAnsi="Arial" w:cs="Arial"/>
                <w:sz w:val="24"/>
                <w:szCs w:val="24"/>
              </w:rPr>
            </w:pPr>
            <w:r w:rsidRPr="00F13361">
              <w:rPr>
                <w:rFonts w:ascii="Arial" w:hAnsi="Arial" w:cs="Arial"/>
                <w:sz w:val="24"/>
                <w:szCs w:val="24"/>
              </w:rPr>
              <w:t>Количество молодых семей-претендентов на получение социальной выплаты, семьи</w:t>
            </w:r>
          </w:p>
        </w:tc>
        <w:tc>
          <w:tcPr>
            <w:tcW w:w="178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В соответствии с утвержденными списками молодых семей на получение социальной выплаты</w:t>
            </w:r>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Семьи</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19595D">
        <w:trPr>
          <w:trHeight w:val="1749"/>
        </w:trPr>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1335" w:type="pct"/>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Количество свидетельств о праве на получение социальной выплаты на приобретение (строительство) жилых помещений, выданных молодым семьям,</w:t>
            </w:r>
          </w:p>
          <w:p w:rsidR="00F13361" w:rsidRPr="00F13361" w:rsidRDefault="00821F79" w:rsidP="0019595D">
            <w:pPr>
              <w:pStyle w:val="ConsPlusCell"/>
              <w:jc w:val="both"/>
              <w:rPr>
                <w:rFonts w:ascii="Arial" w:hAnsi="Arial" w:cs="Arial"/>
                <w:sz w:val="24"/>
                <w:szCs w:val="24"/>
              </w:rPr>
            </w:pPr>
            <w:r>
              <w:rPr>
                <w:rFonts w:ascii="Arial" w:hAnsi="Arial" w:cs="Arial"/>
                <w:sz w:val="24"/>
                <w:szCs w:val="24"/>
              </w:rPr>
              <w:t>в</w:t>
            </w:r>
            <w:r w:rsidR="00F13361" w:rsidRPr="00F13361">
              <w:rPr>
                <w:rFonts w:ascii="Arial" w:hAnsi="Arial" w:cs="Arial"/>
                <w:sz w:val="24"/>
                <w:szCs w:val="24"/>
              </w:rPr>
              <w:t xml:space="preserve"> том числе на погашение ипотечного кредита</w:t>
            </w:r>
          </w:p>
        </w:tc>
        <w:tc>
          <w:tcPr>
            <w:tcW w:w="178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В соответствии с утвержденными списками молодых семей на получение социальной выплаты</w:t>
            </w:r>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Шт.</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19595D">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1335" w:type="pct"/>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Предоставление молодым семьям социальных выплат на приобретение жилья или строительство индивидуального жилого дома</w:t>
            </w:r>
          </w:p>
        </w:tc>
        <w:tc>
          <w:tcPr>
            <w:tcW w:w="1788" w:type="pct"/>
          </w:tcPr>
          <w:p w:rsidR="00F13361" w:rsidRPr="00F13361" w:rsidRDefault="00F13361" w:rsidP="00F13361">
            <w:pPr>
              <w:jc w:val="both"/>
              <w:rPr>
                <w:rFonts w:ascii="Arial" w:hAnsi="Arial" w:cs="Arial"/>
                <w:sz w:val="24"/>
                <w:szCs w:val="24"/>
              </w:rPr>
            </w:pPr>
            <w:proofErr w:type="gramStart"/>
            <w:r w:rsidRPr="00F13361">
              <w:rPr>
                <w:rFonts w:ascii="Arial" w:hAnsi="Arial" w:cs="Arial"/>
                <w:sz w:val="24"/>
                <w:szCs w:val="24"/>
              </w:rPr>
              <w:t xml:space="preserve">Расчет показателя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w:t>
            </w:r>
            <w:smartTag w:uri="urn:schemas-microsoft-com:office:smarttags" w:element="metricconverter">
              <w:smartTagPr>
                <w:attr w:name="ProductID" w:val="1 кв. м"/>
              </w:smartTagPr>
              <w:r w:rsidRPr="00F13361">
                <w:rPr>
                  <w:rFonts w:ascii="Arial" w:hAnsi="Arial" w:cs="Arial"/>
                  <w:sz w:val="24"/>
                  <w:szCs w:val="24"/>
                </w:rPr>
                <w:t>1 кв. м</w:t>
              </w:r>
            </w:smartTag>
            <w:r w:rsidR="00821F79">
              <w:rPr>
                <w:rFonts w:ascii="Arial" w:hAnsi="Arial" w:cs="Arial"/>
                <w:sz w:val="24"/>
                <w:szCs w:val="24"/>
              </w:rPr>
              <w:t xml:space="preserve"> общей площади жилья </w:t>
            </w:r>
            <w:r w:rsidRPr="00F13361">
              <w:rPr>
                <w:rFonts w:ascii="Arial" w:hAnsi="Arial" w:cs="Arial"/>
                <w:sz w:val="24"/>
                <w:szCs w:val="24"/>
              </w:rPr>
              <w:t>по Московской области.</w:t>
            </w:r>
            <w:proofErr w:type="gramEnd"/>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Тыс.</w:t>
            </w:r>
            <w:r w:rsidR="0019595D">
              <w:rPr>
                <w:rFonts w:ascii="Arial" w:hAnsi="Arial" w:cs="Arial"/>
                <w:sz w:val="24"/>
                <w:szCs w:val="24"/>
              </w:rPr>
              <w:t xml:space="preserve"> </w:t>
            </w:r>
            <w:r w:rsidRPr="00F13361">
              <w:rPr>
                <w:rFonts w:ascii="Arial" w:hAnsi="Arial" w:cs="Arial"/>
                <w:sz w:val="24"/>
                <w:szCs w:val="24"/>
              </w:rPr>
              <w:t>руб.</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19595D">
        <w:tc>
          <w:tcPr>
            <w:tcW w:w="190" w:type="pct"/>
          </w:tcPr>
          <w:p w:rsidR="00F13361" w:rsidRPr="00F13361" w:rsidRDefault="00F13361" w:rsidP="00F13361">
            <w:pPr>
              <w:pStyle w:val="a3"/>
              <w:ind w:left="0"/>
              <w:jc w:val="center"/>
              <w:rPr>
                <w:rFonts w:ascii="Arial" w:hAnsi="Arial" w:cs="Arial"/>
                <w:sz w:val="24"/>
                <w:szCs w:val="24"/>
              </w:rPr>
            </w:pPr>
            <w:r w:rsidRPr="00F13361">
              <w:rPr>
                <w:rFonts w:ascii="Arial" w:hAnsi="Arial" w:cs="Arial"/>
                <w:sz w:val="24"/>
                <w:szCs w:val="24"/>
              </w:rPr>
              <w:t>4</w:t>
            </w:r>
          </w:p>
        </w:tc>
        <w:tc>
          <w:tcPr>
            <w:tcW w:w="1335" w:type="pct"/>
          </w:tcPr>
          <w:p w:rsidR="00F13361" w:rsidRPr="00F13361" w:rsidRDefault="00F13361" w:rsidP="00F13361">
            <w:pPr>
              <w:tabs>
                <w:tab w:val="num" w:pos="720"/>
              </w:tabs>
              <w:rPr>
                <w:rFonts w:ascii="Arial" w:hAnsi="Arial" w:cs="Arial"/>
                <w:sz w:val="24"/>
                <w:szCs w:val="24"/>
              </w:rPr>
            </w:pPr>
            <w:r w:rsidRPr="00F13361">
              <w:rPr>
                <w:rFonts w:ascii="Arial" w:hAnsi="Arial" w:cs="Arial"/>
                <w:sz w:val="24"/>
                <w:szCs w:val="24"/>
              </w:rPr>
              <w:t>Доля молодых семей, улучшивших жилищные условия</w:t>
            </w: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p w:rsidR="00F13361" w:rsidRPr="00F13361" w:rsidRDefault="00F13361" w:rsidP="00F13361">
            <w:pPr>
              <w:tabs>
                <w:tab w:val="num" w:pos="720"/>
              </w:tabs>
              <w:rPr>
                <w:rFonts w:ascii="Arial" w:hAnsi="Arial" w:cs="Arial"/>
                <w:sz w:val="24"/>
                <w:szCs w:val="24"/>
              </w:rPr>
            </w:pPr>
          </w:p>
        </w:tc>
        <w:tc>
          <w:tcPr>
            <w:tcW w:w="1788" w:type="pct"/>
          </w:tcPr>
          <w:p w:rsidR="00F13361" w:rsidRPr="00F13361" w:rsidRDefault="00F13361" w:rsidP="00F13361">
            <w:pPr>
              <w:pStyle w:val="a3"/>
              <w:ind w:left="0"/>
              <w:rPr>
                <w:rFonts w:ascii="Arial" w:hAnsi="Arial" w:cs="Arial"/>
                <w:sz w:val="24"/>
                <w:szCs w:val="24"/>
              </w:rPr>
            </w:pPr>
            <w:r w:rsidRPr="00F13361">
              <w:rPr>
                <w:rFonts w:ascii="Arial" w:hAnsi="Arial" w:cs="Arial"/>
                <w:sz w:val="24"/>
                <w:szCs w:val="24"/>
              </w:rPr>
              <w:t>Показатель «Доля молодых семей, улучшивших жилищные условия»</w:t>
            </w:r>
          </w:p>
          <w:p w:rsidR="00F13361" w:rsidRPr="00F13361" w:rsidRDefault="00F13361" w:rsidP="00F13361">
            <w:pPr>
              <w:pStyle w:val="a3"/>
              <w:ind w:left="0"/>
              <w:rPr>
                <w:rStyle w:val="12"/>
                <w:rFonts w:ascii="Arial" w:hAnsi="Arial" w:cs="Arial"/>
                <w:color w:val="auto"/>
                <w:sz w:val="24"/>
                <w:szCs w:val="24"/>
              </w:rPr>
            </w:pPr>
            <w:r w:rsidRPr="00F13361">
              <w:rPr>
                <w:rStyle w:val="12"/>
                <w:rFonts w:ascii="Arial" w:hAnsi="Arial" w:cs="Arial"/>
                <w:color w:val="auto"/>
                <w:sz w:val="24"/>
                <w:szCs w:val="24"/>
                <w:lang w:val="en-US"/>
              </w:rPr>
              <w:t>n</w:t>
            </w:r>
            <w:r w:rsidRPr="00F13361">
              <w:rPr>
                <w:rStyle w:val="12"/>
                <w:rFonts w:ascii="Arial" w:hAnsi="Arial" w:cs="Arial"/>
                <w:color w:val="auto"/>
                <w:sz w:val="24"/>
                <w:szCs w:val="24"/>
              </w:rPr>
              <w:t xml:space="preserve"> = </w:t>
            </w:r>
            <w:r w:rsidRPr="00F13361">
              <w:rPr>
                <w:rStyle w:val="12"/>
                <w:rFonts w:ascii="Arial" w:hAnsi="Arial" w:cs="Arial"/>
                <w:color w:val="auto"/>
                <w:sz w:val="24"/>
                <w:szCs w:val="24"/>
                <w:lang w:val="en-US"/>
              </w:rPr>
              <w:t>R</w:t>
            </w:r>
            <w:r w:rsidRPr="00F13361">
              <w:rPr>
                <w:rStyle w:val="12"/>
                <w:rFonts w:ascii="Arial" w:hAnsi="Arial" w:cs="Arial"/>
                <w:color w:val="auto"/>
                <w:sz w:val="24"/>
                <w:szCs w:val="24"/>
              </w:rPr>
              <w:t>/</w:t>
            </w:r>
            <w:r w:rsidRPr="00F13361">
              <w:rPr>
                <w:rStyle w:val="12"/>
                <w:rFonts w:ascii="Arial" w:hAnsi="Arial" w:cs="Arial"/>
                <w:color w:val="auto"/>
                <w:sz w:val="24"/>
                <w:szCs w:val="24"/>
                <w:lang w:val="en-US"/>
              </w:rPr>
              <w:t>K</w:t>
            </w:r>
            <w:r w:rsidRPr="00F13361">
              <w:rPr>
                <w:rStyle w:val="12"/>
                <w:rFonts w:ascii="Arial" w:hAnsi="Arial" w:cs="Arial"/>
                <w:color w:val="auto"/>
                <w:sz w:val="24"/>
                <w:szCs w:val="24"/>
              </w:rPr>
              <w:t>*100%</w:t>
            </w:r>
          </w:p>
          <w:p w:rsidR="00F13361" w:rsidRPr="00F13361" w:rsidRDefault="00F13361" w:rsidP="00F13361">
            <w:pPr>
              <w:pStyle w:val="2"/>
              <w:shd w:val="clear" w:color="auto" w:fill="auto"/>
              <w:spacing w:line="240" w:lineRule="auto"/>
              <w:ind w:firstLine="0"/>
              <w:rPr>
                <w:rStyle w:val="12"/>
                <w:rFonts w:ascii="Arial" w:hAnsi="Arial" w:cs="Arial"/>
                <w:color w:val="auto"/>
                <w:sz w:val="24"/>
                <w:szCs w:val="24"/>
              </w:rPr>
            </w:pPr>
            <w:r w:rsidRPr="00F13361">
              <w:rPr>
                <w:rStyle w:val="12"/>
                <w:rFonts w:ascii="Arial" w:hAnsi="Arial" w:cs="Arial"/>
                <w:color w:val="auto"/>
                <w:sz w:val="24"/>
                <w:szCs w:val="24"/>
              </w:rPr>
              <w:t xml:space="preserve">где: </w:t>
            </w:r>
          </w:p>
          <w:p w:rsidR="00F13361" w:rsidRPr="00F13361" w:rsidRDefault="00F13361" w:rsidP="00F13361">
            <w:pPr>
              <w:pStyle w:val="2"/>
              <w:shd w:val="clear" w:color="auto" w:fill="auto"/>
              <w:spacing w:line="240" w:lineRule="auto"/>
              <w:ind w:firstLine="0"/>
              <w:rPr>
                <w:rStyle w:val="12"/>
                <w:rFonts w:ascii="Arial" w:hAnsi="Arial" w:cs="Arial"/>
                <w:color w:val="auto"/>
                <w:sz w:val="24"/>
                <w:szCs w:val="24"/>
              </w:rPr>
            </w:pPr>
            <w:r w:rsidRPr="00F13361">
              <w:rPr>
                <w:rStyle w:val="12"/>
                <w:rFonts w:ascii="Arial" w:hAnsi="Arial" w:cs="Arial"/>
                <w:color w:val="auto"/>
                <w:sz w:val="24"/>
                <w:szCs w:val="24"/>
              </w:rPr>
              <w:t xml:space="preserve">n – </w:t>
            </w:r>
            <w:r w:rsidRPr="00F13361">
              <w:rPr>
                <w:rFonts w:ascii="Arial" w:hAnsi="Arial" w:cs="Arial"/>
                <w:sz w:val="24"/>
                <w:szCs w:val="24"/>
              </w:rPr>
              <w:t>Доля молодых семей, улучшивших жилищные условия в Пушкинском муниципальном районе</w:t>
            </w:r>
            <w:r w:rsidRPr="00F13361">
              <w:rPr>
                <w:rStyle w:val="12"/>
                <w:rFonts w:ascii="Arial" w:hAnsi="Arial" w:cs="Arial"/>
                <w:color w:val="auto"/>
                <w:sz w:val="24"/>
                <w:szCs w:val="24"/>
              </w:rPr>
              <w:t>;</w:t>
            </w:r>
          </w:p>
          <w:p w:rsidR="00F13361" w:rsidRPr="00F13361" w:rsidRDefault="00F13361" w:rsidP="00F13361">
            <w:pPr>
              <w:pStyle w:val="2"/>
              <w:shd w:val="clear" w:color="auto" w:fill="auto"/>
              <w:spacing w:line="240" w:lineRule="auto"/>
              <w:ind w:firstLine="0"/>
              <w:rPr>
                <w:rStyle w:val="12"/>
                <w:rFonts w:ascii="Arial" w:hAnsi="Arial" w:cs="Arial"/>
                <w:color w:val="auto"/>
                <w:sz w:val="24"/>
                <w:szCs w:val="24"/>
              </w:rPr>
            </w:pPr>
            <w:r w:rsidRPr="00F13361">
              <w:rPr>
                <w:rStyle w:val="12"/>
                <w:rFonts w:ascii="Arial" w:hAnsi="Arial" w:cs="Arial"/>
                <w:color w:val="auto"/>
                <w:sz w:val="24"/>
                <w:szCs w:val="24"/>
              </w:rPr>
              <w:t>R - к</w:t>
            </w:r>
            <w:r w:rsidRPr="00F13361">
              <w:rPr>
                <w:rFonts w:ascii="Arial" w:hAnsi="Arial" w:cs="Arial"/>
                <w:sz w:val="24"/>
                <w:szCs w:val="24"/>
              </w:rPr>
              <w:t>оличество молодых семей, получивших свидетельство на  социальную выплату</w:t>
            </w:r>
            <w:r w:rsidRPr="00F13361">
              <w:rPr>
                <w:rStyle w:val="12"/>
                <w:rFonts w:ascii="Arial" w:hAnsi="Arial" w:cs="Arial"/>
                <w:color w:val="auto"/>
                <w:sz w:val="24"/>
                <w:szCs w:val="24"/>
              </w:rPr>
              <w:t>;</w:t>
            </w:r>
          </w:p>
          <w:p w:rsidR="00F13361" w:rsidRPr="00F13361" w:rsidRDefault="00F13361" w:rsidP="00F13361">
            <w:pPr>
              <w:pStyle w:val="2"/>
              <w:shd w:val="clear" w:color="auto" w:fill="auto"/>
              <w:spacing w:line="240" w:lineRule="auto"/>
              <w:ind w:firstLine="0"/>
              <w:rPr>
                <w:rFonts w:ascii="Arial" w:hAnsi="Arial" w:cs="Arial"/>
                <w:sz w:val="24"/>
                <w:szCs w:val="24"/>
              </w:rPr>
            </w:pPr>
            <w:r w:rsidRPr="00F13361">
              <w:rPr>
                <w:rStyle w:val="12"/>
                <w:rFonts w:ascii="Arial" w:hAnsi="Arial" w:cs="Arial"/>
                <w:color w:val="auto"/>
                <w:sz w:val="24"/>
                <w:szCs w:val="24"/>
              </w:rPr>
              <w:t>K – общее к</w:t>
            </w:r>
            <w:r w:rsidRPr="00F13361">
              <w:rPr>
                <w:rFonts w:ascii="Arial" w:hAnsi="Arial" w:cs="Arial"/>
                <w:sz w:val="24"/>
                <w:szCs w:val="24"/>
              </w:rPr>
              <w:t xml:space="preserve">оличество молодых семей-претендентов на получение социальной выплаты </w:t>
            </w:r>
          </w:p>
        </w:tc>
        <w:tc>
          <w:tcPr>
            <w:tcW w:w="645" w:type="pct"/>
          </w:tcPr>
          <w:p w:rsidR="00F13361" w:rsidRPr="00F13361" w:rsidRDefault="00F13361" w:rsidP="00F13361">
            <w:pPr>
              <w:pStyle w:val="2"/>
              <w:shd w:val="clear" w:color="auto" w:fill="auto"/>
              <w:spacing w:line="240" w:lineRule="auto"/>
              <w:ind w:firstLine="0"/>
              <w:jc w:val="right"/>
              <w:rPr>
                <w:rFonts w:ascii="Arial" w:hAnsi="Arial" w:cs="Arial"/>
                <w:sz w:val="24"/>
                <w:szCs w:val="24"/>
              </w:rPr>
            </w:pPr>
            <w:r w:rsidRPr="00F13361">
              <w:rPr>
                <w:rFonts w:ascii="Arial" w:hAnsi="Arial" w:cs="Arial"/>
                <w:sz w:val="24"/>
                <w:szCs w:val="24"/>
              </w:rPr>
              <w:t>%</w:t>
            </w:r>
          </w:p>
        </w:tc>
        <w:tc>
          <w:tcPr>
            <w:tcW w:w="1041" w:type="pct"/>
          </w:tcPr>
          <w:p w:rsidR="00F13361" w:rsidRPr="00F13361" w:rsidRDefault="00F13361" w:rsidP="00F13361">
            <w:pPr>
              <w:pStyle w:val="2"/>
              <w:shd w:val="clear" w:color="auto" w:fill="auto"/>
              <w:spacing w:line="240" w:lineRule="auto"/>
              <w:ind w:firstLine="0"/>
              <w:jc w:val="center"/>
              <w:rPr>
                <w:rFonts w:ascii="Arial" w:hAnsi="Arial" w:cs="Arial"/>
                <w:sz w:val="24"/>
                <w:szCs w:val="24"/>
              </w:rPr>
            </w:pPr>
            <w:r w:rsidRPr="00F13361">
              <w:rPr>
                <w:rFonts w:ascii="Arial" w:hAnsi="Arial" w:cs="Arial"/>
                <w:sz w:val="24"/>
                <w:szCs w:val="24"/>
              </w:rPr>
              <w:t>ежеквартально</w:t>
            </w:r>
          </w:p>
        </w:tc>
      </w:tr>
    </w:tbl>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lastRenderedPageBreak/>
        <w:t xml:space="preserve">Приложение </w:t>
      </w:r>
      <w:r w:rsidR="00821F79">
        <w:rPr>
          <w:rFonts w:ascii="Arial" w:hAnsi="Arial" w:cs="Arial"/>
          <w:sz w:val="24"/>
          <w:szCs w:val="24"/>
        </w:rPr>
        <w:t>№</w:t>
      </w:r>
      <w:r w:rsidRPr="00F13361">
        <w:rPr>
          <w:rFonts w:ascii="Arial" w:hAnsi="Arial" w:cs="Arial"/>
          <w:sz w:val="24"/>
          <w:szCs w:val="24"/>
        </w:rPr>
        <w:t xml:space="preserve"> 3 к муниципальной программе</w:t>
      </w: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t xml:space="preserve"> «Жилище» Пушкинского муниципального района на 2017-2021 годы</w:t>
      </w:r>
    </w:p>
    <w:p w:rsidR="00F13361" w:rsidRPr="00F13361" w:rsidRDefault="00F13361" w:rsidP="00F13361">
      <w:pPr>
        <w:autoSpaceDE w:val="0"/>
        <w:autoSpaceDN w:val="0"/>
        <w:adjustRightInd w:val="0"/>
        <w:jc w:val="right"/>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Паспорт подпрограммы 3</w:t>
      </w:r>
    </w:p>
    <w:p w:rsidR="00F13361" w:rsidRPr="00F13361" w:rsidRDefault="00F13361" w:rsidP="00F13361">
      <w:pPr>
        <w:widowControl w:val="0"/>
        <w:jc w:val="center"/>
        <w:rPr>
          <w:rFonts w:ascii="Arial" w:hAnsi="Arial" w:cs="Arial"/>
          <w:sz w:val="24"/>
          <w:szCs w:val="24"/>
        </w:rPr>
      </w:pPr>
      <w:r w:rsidRPr="00F13361">
        <w:rPr>
          <w:rFonts w:ascii="Arial" w:hAnsi="Arial" w:cs="Arial"/>
          <w:sz w:val="24"/>
          <w:szCs w:val="24"/>
        </w:rPr>
        <w:t xml:space="preserve">«Улучшение жилищных условий семей, имеющих семь и более детей» </w:t>
      </w:r>
    </w:p>
    <w:p w:rsidR="00F13361" w:rsidRPr="00F13361" w:rsidRDefault="00F13361" w:rsidP="00F13361">
      <w:pPr>
        <w:autoSpaceDE w:val="0"/>
        <w:autoSpaceDN w:val="0"/>
        <w:adjustRightInd w:val="0"/>
        <w:jc w:val="center"/>
        <w:rPr>
          <w:rFonts w:ascii="Arial" w:hAnsi="Arial" w:cs="Arial"/>
          <w:sz w:val="24"/>
          <w:szCs w:val="24"/>
        </w:rPr>
      </w:pPr>
    </w:p>
    <w:tbl>
      <w:tblPr>
        <w:tblW w:w="15026" w:type="dxa"/>
        <w:tblCellSpacing w:w="5" w:type="nil"/>
        <w:tblInd w:w="75" w:type="dxa"/>
        <w:tblLayout w:type="fixed"/>
        <w:tblCellMar>
          <w:left w:w="75" w:type="dxa"/>
          <w:right w:w="75" w:type="dxa"/>
        </w:tblCellMar>
        <w:tblLook w:val="0000" w:firstRow="0" w:lastRow="0" w:firstColumn="0" w:lastColumn="0" w:noHBand="0" w:noVBand="0"/>
      </w:tblPr>
      <w:tblGrid>
        <w:gridCol w:w="1979"/>
        <w:gridCol w:w="2121"/>
        <w:gridCol w:w="2406"/>
        <w:gridCol w:w="2260"/>
        <w:gridCol w:w="6"/>
        <w:gridCol w:w="10"/>
        <w:gridCol w:w="1124"/>
        <w:gridCol w:w="954"/>
        <w:gridCol w:w="38"/>
        <w:gridCol w:w="799"/>
        <w:gridCol w:w="55"/>
        <w:gridCol w:w="799"/>
        <w:gridCol w:w="55"/>
        <w:gridCol w:w="799"/>
        <w:gridCol w:w="55"/>
        <w:gridCol w:w="1566"/>
      </w:tblGrid>
      <w:tr w:rsidR="00F13361" w:rsidRPr="00F13361" w:rsidTr="00F13361">
        <w:trPr>
          <w:tblCellSpacing w:w="5" w:type="nil"/>
        </w:trPr>
        <w:tc>
          <w:tcPr>
            <w:tcW w:w="4100"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Муниципальный заказчик        </w:t>
            </w:r>
            <w:r w:rsidRPr="00F13361">
              <w:rPr>
                <w:rFonts w:ascii="Arial" w:hAnsi="Arial" w:cs="Arial"/>
                <w:sz w:val="24"/>
                <w:szCs w:val="24"/>
              </w:rPr>
              <w:br/>
              <w:t xml:space="preserve">подпрограммы                    </w:t>
            </w:r>
          </w:p>
        </w:tc>
        <w:tc>
          <w:tcPr>
            <w:tcW w:w="10926" w:type="dxa"/>
            <w:gridSpan w:val="1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widowControl/>
              <w:rPr>
                <w:rFonts w:ascii="Arial" w:hAnsi="Arial" w:cs="Arial"/>
                <w:sz w:val="24"/>
                <w:szCs w:val="24"/>
              </w:rPr>
            </w:pPr>
            <w:r w:rsidRPr="00F13361">
              <w:rPr>
                <w:rFonts w:ascii="Arial" w:hAnsi="Arial" w:cs="Arial"/>
                <w:sz w:val="24"/>
                <w:szCs w:val="24"/>
              </w:rPr>
              <w:t xml:space="preserve">  Комитет по управлению имуществом администрации </w:t>
            </w:r>
            <w:proofErr w:type="gramStart"/>
            <w:r w:rsidRPr="00F13361">
              <w:rPr>
                <w:rFonts w:ascii="Arial" w:hAnsi="Arial" w:cs="Arial"/>
                <w:sz w:val="24"/>
                <w:szCs w:val="24"/>
              </w:rPr>
              <w:t>Пушкинского</w:t>
            </w:r>
            <w:proofErr w:type="gramEnd"/>
            <w:r w:rsidRPr="00F13361">
              <w:rPr>
                <w:rFonts w:ascii="Arial" w:hAnsi="Arial" w:cs="Arial"/>
                <w:sz w:val="24"/>
                <w:szCs w:val="24"/>
              </w:rPr>
              <w:t xml:space="preserve"> муниципального        </w:t>
            </w:r>
          </w:p>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 xml:space="preserve"> района </w:t>
            </w:r>
          </w:p>
        </w:tc>
      </w:tr>
      <w:tr w:rsidR="00F13361" w:rsidRPr="00F13361" w:rsidTr="00F13361">
        <w:trPr>
          <w:trHeight w:val="360"/>
          <w:tblCellSpacing w:w="5" w:type="nil"/>
        </w:trPr>
        <w:tc>
          <w:tcPr>
            <w:tcW w:w="8766" w:type="dxa"/>
            <w:gridSpan w:val="4"/>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Задача подпрограммы</w:t>
            </w: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tc>
        <w:tc>
          <w:tcPr>
            <w:tcW w:w="1140" w:type="dxa"/>
            <w:gridSpan w:val="3"/>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Отчетный (базовый) период</w:t>
            </w:r>
          </w:p>
        </w:tc>
        <w:tc>
          <w:tcPr>
            <w:tcW w:w="954" w:type="dxa"/>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2017 год</w:t>
            </w:r>
          </w:p>
        </w:tc>
        <w:tc>
          <w:tcPr>
            <w:tcW w:w="837"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2018 год</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2019 год</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2020 год</w:t>
            </w:r>
          </w:p>
        </w:tc>
        <w:tc>
          <w:tcPr>
            <w:tcW w:w="1621"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2021 год</w:t>
            </w:r>
          </w:p>
        </w:tc>
      </w:tr>
      <w:tr w:rsidR="00F13361" w:rsidRPr="00F13361" w:rsidTr="00F13361">
        <w:trPr>
          <w:trHeight w:val="360"/>
          <w:tblCellSpacing w:w="5" w:type="nil"/>
        </w:trPr>
        <w:tc>
          <w:tcPr>
            <w:tcW w:w="8766" w:type="dxa"/>
            <w:gridSpan w:val="4"/>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Предоставление многодетным семьям жилищных субсидий на приобретение жилого помещения или строительство индивидуального жилого дома, (шт.).</w:t>
            </w: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tc>
        <w:tc>
          <w:tcPr>
            <w:tcW w:w="1140" w:type="dxa"/>
            <w:gridSpan w:val="3"/>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954" w:type="dxa"/>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837"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1621" w:type="dxa"/>
            <w:gridSpan w:val="2"/>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360"/>
          <w:tblCellSpacing w:w="5" w:type="nil"/>
        </w:trPr>
        <w:tc>
          <w:tcPr>
            <w:tcW w:w="1979"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Источники         </w:t>
            </w:r>
            <w:r w:rsidRPr="00F13361">
              <w:rPr>
                <w:rFonts w:ascii="Arial" w:hAnsi="Arial" w:cs="Arial"/>
                <w:sz w:val="24"/>
                <w:szCs w:val="24"/>
              </w:rPr>
              <w:br/>
              <w:t xml:space="preserve">финансирования    </w:t>
            </w:r>
            <w:r w:rsidRPr="00F13361">
              <w:rPr>
                <w:rFonts w:ascii="Arial" w:hAnsi="Arial" w:cs="Arial"/>
                <w:sz w:val="24"/>
                <w:szCs w:val="24"/>
              </w:rPr>
              <w:br/>
              <w:t>подпрограммы по   годам реализации и</w:t>
            </w:r>
            <w:r w:rsidRPr="00F13361">
              <w:rPr>
                <w:rFonts w:ascii="Arial" w:hAnsi="Arial" w:cs="Arial"/>
                <w:sz w:val="24"/>
                <w:szCs w:val="24"/>
              </w:rPr>
              <w:br/>
              <w:t xml:space="preserve">главным           </w:t>
            </w:r>
            <w:r w:rsidRPr="00F13361">
              <w:rPr>
                <w:rFonts w:ascii="Arial" w:hAnsi="Arial" w:cs="Arial"/>
                <w:sz w:val="24"/>
                <w:szCs w:val="24"/>
              </w:rPr>
              <w:br/>
              <w:t xml:space="preserve">распорядителям    </w:t>
            </w:r>
            <w:r w:rsidRPr="00F13361">
              <w:rPr>
                <w:rFonts w:ascii="Arial" w:hAnsi="Arial" w:cs="Arial"/>
                <w:sz w:val="24"/>
                <w:szCs w:val="24"/>
              </w:rPr>
              <w:br/>
              <w:t>бюджетных средств,</w:t>
            </w:r>
            <w:r w:rsidRPr="00F13361">
              <w:rPr>
                <w:rFonts w:ascii="Arial" w:hAnsi="Arial" w:cs="Arial"/>
                <w:sz w:val="24"/>
                <w:szCs w:val="24"/>
              </w:rPr>
              <w:br/>
              <w:t xml:space="preserve">в том числе по    </w:t>
            </w:r>
            <w:r w:rsidRPr="00F13361">
              <w:rPr>
                <w:rFonts w:ascii="Arial" w:hAnsi="Arial" w:cs="Arial"/>
                <w:sz w:val="24"/>
                <w:szCs w:val="24"/>
              </w:rPr>
              <w:br/>
              <w:t xml:space="preserve">годам:            </w:t>
            </w:r>
          </w:p>
        </w:tc>
        <w:tc>
          <w:tcPr>
            <w:tcW w:w="2121"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Наименование </w:t>
            </w:r>
            <w:r w:rsidRPr="00F13361">
              <w:rPr>
                <w:rFonts w:ascii="Arial" w:hAnsi="Arial" w:cs="Arial"/>
                <w:sz w:val="24"/>
                <w:szCs w:val="24"/>
              </w:rPr>
              <w:br/>
              <w:t xml:space="preserve">подпрограммы </w:t>
            </w:r>
          </w:p>
          <w:p w:rsidR="00F13361" w:rsidRPr="00F13361" w:rsidRDefault="00F13361" w:rsidP="00F13361">
            <w:pPr>
              <w:pStyle w:val="ConsPlusCell"/>
              <w:tabs>
                <w:tab w:val="left" w:pos="1693"/>
              </w:tabs>
              <w:rPr>
                <w:rFonts w:ascii="Arial" w:hAnsi="Arial" w:cs="Arial"/>
                <w:sz w:val="24"/>
                <w:szCs w:val="24"/>
              </w:rPr>
            </w:pPr>
          </w:p>
        </w:tc>
        <w:tc>
          <w:tcPr>
            <w:tcW w:w="2406"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Главный      </w:t>
            </w:r>
            <w:r w:rsidRPr="00F13361">
              <w:rPr>
                <w:rFonts w:ascii="Arial" w:hAnsi="Arial" w:cs="Arial"/>
                <w:sz w:val="24"/>
                <w:szCs w:val="24"/>
              </w:rPr>
              <w:br/>
              <w:t>распорядитель</w:t>
            </w:r>
            <w:r w:rsidRPr="00F13361">
              <w:rPr>
                <w:rFonts w:ascii="Arial" w:hAnsi="Arial" w:cs="Arial"/>
                <w:sz w:val="24"/>
                <w:szCs w:val="24"/>
              </w:rPr>
              <w:br/>
              <w:t xml:space="preserve">бюджетных средств      </w:t>
            </w:r>
          </w:p>
        </w:tc>
        <w:tc>
          <w:tcPr>
            <w:tcW w:w="2266" w:type="dxa"/>
            <w:gridSpan w:val="2"/>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Источник      </w:t>
            </w:r>
            <w:r w:rsidRPr="00F13361">
              <w:rPr>
                <w:rFonts w:ascii="Arial" w:hAnsi="Arial" w:cs="Arial"/>
                <w:sz w:val="24"/>
                <w:szCs w:val="24"/>
              </w:rPr>
              <w:br/>
              <w:t>финансирования</w:t>
            </w:r>
          </w:p>
        </w:tc>
        <w:tc>
          <w:tcPr>
            <w:tcW w:w="6254" w:type="dxa"/>
            <w:gridSpan w:val="11"/>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Расходы (тыс. рублей)                                   </w:t>
            </w:r>
          </w:p>
        </w:tc>
      </w:tr>
      <w:tr w:rsidR="00F13361" w:rsidRPr="00F13361" w:rsidTr="00F13361">
        <w:trPr>
          <w:trHeight w:val="549"/>
          <w:tblCellSpacing w:w="5" w:type="nil"/>
        </w:trPr>
        <w:tc>
          <w:tcPr>
            <w:tcW w:w="1979"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12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406"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266" w:type="dxa"/>
            <w:gridSpan w:val="2"/>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113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992"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c>
          <w:tcPr>
            <w:tcW w:w="15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Итого</w:t>
            </w:r>
          </w:p>
        </w:tc>
      </w:tr>
      <w:tr w:rsidR="00F13361" w:rsidRPr="00F13361" w:rsidTr="00F13361">
        <w:trPr>
          <w:trHeight w:val="540"/>
          <w:tblCellSpacing w:w="5" w:type="nil"/>
        </w:trPr>
        <w:tc>
          <w:tcPr>
            <w:tcW w:w="1979"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121"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 xml:space="preserve"> «Улучшение жилищных условий семей, имеющих семь и более детей»   </w:t>
            </w: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tc>
        <w:tc>
          <w:tcPr>
            <w:tcW w:w="2406" w:type="dxa"/>
            <w:vMerge w:val="restart"/>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w:t>
            </w:r>
          </w:p>
        </w:tc>
        <w:tc>
          <w:tcPr>
            <w:tcW w:w="2266" w:type="dxa"/>
            <w:gridSpan w:val="2"/>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Всего:        </w:t>
            </w:r>
            <w:r w:rsidRPr="00F13361">
              <w:rPr>
                <w:rFonts w:ascii="Arial" w:hAnsi="Arial" w:cs="Arial"/>
                <w:sz w:val="24"/>
                <w:szCs w:val="24"/>
              </w:rPr>
              <w:br/>
              <w:t xml:space="preserve">в том числе:  </w:t>
            </w:r>
          </w:p>
        </w:tc>
        <w:tc>
          <w:tcPr>
            <w:tcW w:w="113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992"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1566" w:type="dxa"/>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720"/>
          <w:tblCellSpacing w:w="5" w:type="nil"/>
        </w:trPr>
        <w:tc>
          <w:tcPr>
            <w:tcW w:w="1979"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12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406" w:type="dxa"/>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266"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федерального  </w:t>
            </w:r>
            <w:r w:rsidRPr="00F13361">
              <w:rPr>
                <w:rFonts w:ascii="Arial" w:hAnsi="Arial" w:cs="Arial"/>
                <w:sz w:val="24"/>
                <w:szCs w:val="24"/>
              </w:rPr>
              <w:br/>
              <w:t xml:space="preserve">бюджета       </w:t>
            </w:r>
          </w:p>
        </w:tc>
        <w:tc>
          <w:tcPr>
            <w:tcW w:w="113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15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900"/>
          <w:tblCellSpacing w:w="5" w:type="nil"/>
        </w:trPr>
        <w:tc>
          <w:tcPr>
            <w:tcW w:w="1979"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12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406" w:type="dxa"/>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266" w:type="dxa"/>
            <w:gridSpan w:val="2"/>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Московской    </w:t>
            </w:r>
            <w:r w:rsidRPr="00F13361">
              <w:rPr>
                <w:rFonts w:ascii="Arial" w:hAnsi="Arial" w:cs="Arial"/>
                <w:sz w:val="24"/>
                <w:szCs w:val="24"/>
              </w:rPr>
              <w:br/>
              <w:t xml:space="preserve">области </w:t>
            </w:r>
          </w:p>
        </w:tc>
        <w:tc>
          <w:tcPr>
            <w:tcW w:w="113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992"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1566" w:type="dxa"/>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540"/>
          <w:tblCellSpacing w:w="5" w:type="nil"/>
        </w:trPr>
        <w:tc>
          <w:tcPr>
            <w:tcW w:w="1979"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12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406" w:type="dxa"/>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266" w:type="dxa"/>
            <w:gridSpan w:val="2"/>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Бюджет Пушкинского муниципального района/городских и сельских </w:t>
            </w:r>
            <w:r w:rsidRPr="00F13361">
              <w:rPr>
                <w:rFonts w:ascii="Arial" w:hAnsi="Arial" w:cs="Arial"/>
                <w:sz w:val="24"/>
                <w:szCs w:val="24"/>
              </w:rPr>
              <w:lastRenderedPageBreak/>
              <w:t>поселений</w:t>
            </w:r>
          </w:p>
        </w:tc>
        <w:tc>
          <w:tcPr>
            <w:tcW w:w="113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lastRenderedPageBreak/>
              <w:t>0,0</w:t>
            </w:r>
          </w:p>
        </w:tc>
        <w:tc>
          <w:tcPr>
            <w:tcW w:w="992"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1566" w:type="dxa"/>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570"/>
          <w:tblCellSpacing w:w="5" w:type="nil"/>
        </w:trPr>
        <w:tc>
          <w:tcPr>
            <w:tcW w:w="1979"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12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406" w:type="dxa"/>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266" w:type="dxa"/>
            <w:gridSpan w:val="2"/>
            <w:tcBorders>
              <w:left w:val="single" w:sz="4" w:space="0" w:color="auto"/>
              <w:bottom w:val="single" w:sz="4" w:space="0" w:color="auto"/>
              <w:right w:val="single" w:sz="4" w:space="0" w:color="auto"/>
            </w:tcBorders>
          </w:tcPr>
          <w:p w:rsidR="00F13361" w:rsidRPr="00F13361" w:rsidRDefault="00F13361" w:rsidP="00821F79">
            <w:pPr>
              <w:pStyle w:val="ConsPlusCell"/>
              <w:rPr>
                <w:rFonts w:ascii="Arial" w:hAnsi="Arial" w:cs="Arial"/>
                <w:sz w:val="24"/>
                <w:szCs w:val="24"/>
                <w:lang w:val="en-US"/>
              </w:rPr>
            </w:pPr>
            <w:r w:rsidRPr="00F13361">
              <w:rPr>
                <w:rFonts w:ascii="Arial" w:hAnsi="Arial" w:cs="Arial"/>
                <w:sz w:val="24"/>
                <w:szCs w:val="24"/>
              </w:rPr>
              <w:t xml:space="preserve">Внебюджетные  </w:t>
            </w:r>
            <w:r w:rsidRPr="00F13361">
              <w:rPr>
                <w:rFonts w:ascii="Arial" w:hAnsi="Arial" w:cs="Arial"/>
                <w:sz w:val="24"/>
                <w:szCs w:val="24"/>
              </w:rPr>
              <w:br/>
              <w:t>источники</w:t>
            </w:r>
          </w:p>
        </w:tc>
        <w:tc>
          <w:tcPr>
            <w:tcW w:w="113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992"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1566" w:type="dxa"/>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586"/>
          <w:tblCellSpacing w:w="5" w:type="nil"/>
        </w:trPr>
        <w:tc>
          <w:tcPr>
            <w:tcW w:w="8782" w:type="dxa"/>
            <w:gridSpan w:val="6"/>
            <w:tcBorders>
              <w:top w:val="single" w:sz="4" w:space="0" w:color="auto"/>
              <w:left w:val="single" w:sz="4" w:space="0" w:color="auto"/>
              <w:bottom w:val="single" w:sz="4" w:space="0" w:color="auto"/>
              <w:right w:val="single" w:sz="4" w:space="0" w:color="auto"/>
            </w:tcBorders>
          </w:tcPr>
          <w:p w:rsidR="00F13361" w:rsidRPr="00F13361" w:rsidRDefault="00F13361" w:rsidP="00821F79">
            <w:pPr>
              <w:pStyle w:val="ConsPlusCell"/>
              <w:rPr>
                <w:rFonts w:ascii="Arial" w:hAnsi="Arial" w:cs="Arial"/>
                <w:sz w:val="24"/>
                <w:szCs w:val="24"/>
              </w:rPr>
            </w:pPr>
            <w:r w:rsidRPr="00F13361">
              <w:rPr>
                <w:rFonts w:ascii="Arial" w:hAnsi="Arial" w:cs="Arial"/>
                <w:sz w:val="24"/>
                <w:szCs w:val="24"/>
              </w:rPr>
              <w:t xml:space="preserve">Планируемые результаты          </w:t>
            </w:r>
            <w:r w:rsidRPr="00F13361">
              <w:rPr>
                <w:rFonts w:ascii="Arial" w:hAnsi="Arial" w:cs="Arial"/>
                <w:sz w:val="24"/>
                <w:szCs w:val="24"/>
              </w:rPr>
              <w:br/>
              <w:t xml:space="preserve">реализации подпрограммы         </w:t>
            </w:r>
          </w:p>
        </w:tc>
        <w:tc>
          <w:tcPr>
            <w:tcW w:w="112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992"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2020 год</w:t>
            </w:r>
          </w:p>
        </w:tc>
        <w:tc>
          <w:tcPr>
            <w:tcW w:w="2420" w:type="dxa"/>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2021 год</w:t>
            </w:r>
          </w:p>
        </w:tc>
      </w:tr>
      <w:tr w:rsidR="00F13361" w:rsidRPr="00F13361" w:rsidTr="00F13361">
        <w:trPr>
          <w:tblCellSpacing w:w="5" w:type="nil"/>
        </w:trPr>
        <w:tc>
          <w:tcPr>
            <w:tcW w:w="8782" w:type="dxa"/>
            <w:gridSpan w:val="6"/>
            <w:tcBorders>
              <w:top w:val="single" w:sz="4" w:space="0" w:color="auto"/>
              <w:left w:val="single" w:sz="4" w:space="0" w:color="auto"/>
              <w:right w:val="single" w:sz="4" w:space="0" w:color="auto"/>
            </w:tcBorders>
          </w:tcPr>
          <w:p w:rsidR="00F13361" w:rsidRPr="00F13361" w:rsidRDefault="00F13361" w:rsidP="00821F79">
            <w:pPr>
              <w:pStyle w:val="ConsPlusCell"/>
              <w:rPr>
                <w:rFonts w:ascii="Arial" w:hAnsi="Arial" w:cs="Arial"/>
                <w:sz w:val="24"/>
                <w:szCs w:val="24"/>
              </w:rPr>
            </w:pPr>
            <w:r w:rsidRPr="00F13361">
              <w:rPr>
                <w:rFonts w:ascii="Arial" w:hAnsi="Arial" w:cs="Arial"/>
                <w:sz w:val="24"/>
                <w:szCs w:val="24"/>
              </w:rPr>
              <w:t>Количество многодетных  семей-прет</w:t>
            </w:r>
            <w:r w:rsidR="00821F79">
              <w:rPr>
                <w:rFonts w:ascii="Arial" w:hAnsi="Arial" w:cs="Arial"/>
                <w:sz w:val="24"/>
                <w:szCs w:val="24"/>
              </w:rPr>
              <w:t xml:space="preserve">ендентов на получение жилищных субсидий, семьи  </w:t>
            </w:r>
          </w:p>
        </w:tc>
        <w:tc>
          <w:tcPr>
            <w:tcW w:w="1124" w:type="dxa"/>
            <w:tcBorders>
              <w:top w:val="single" w:sz="4" w:space="0" w:color="auto"/>
              <w:left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992" w:type="dxa"/>
            <w:gridSpan w:val="2"/>
            <w:tcBorders>
              <w:top w:val="single" w:sz="4" w:space="0" w:color="auto"/>
              <w:left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420" w:type="dxa"/>
            <w:gridSpan w:val="3"/>
            <w:tcBorders>
              <w:top w:val="single" w:sz="4" w:space="0" w:color="auto"/>
              <w:left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360"/>
          <w:tblCellSpacing w:w="5" w:type="nil"/>
        </w:trPr>
        <w:tc>
          <w:tcPr>
            <w:tcW w:w="8782" w:type="dxa"/>
            <w:gridSpan w:val="6"/>
            <w:tcBorders>
              <w:top w:val="single" w:sz="4" w:space="0" w:color="auto"/>
              <w:left w:val="single" w:sz="4" w:space="0" w:color="auto"/>
              <w:bottom w:val="single" w:sz="4" w:space="0" w:color="auto"/>
              <w:right w:val="single" w:sz="4" w:space="0" w:color="auto"/>
            </w:tcBorders>
          </w:tcPr>
          <w:p w:rsidR="00F13361" w:rsidRPr="00F13361" w:rsidRDefault="00F13361" w:rsidP="00821F79">
            <w:pPr>
              <w:pStyle w:val="ConsPlusCell"/>
              <w:rPr>
                <w:rFonts w:ascii="Arial" w:hAnsi="Arial" w:cs="Arial"/>
                <w:sz w:val="24"/>
                <w:szCs w:val="24"/>
              </w:rPr>
            </w:pPr>
            <w:r w:rsidRPr="00F13361">
              <w:rPr>
                <w:rFonts w:ascii="Arial" w:hAnsi="Arial" w:cs="Arial"/>
                <w:sz w:val="24"/>
                <w:szCs w:val="24"/>
              </w:rPr>
              <w:t>Количество свидетельств о праве на получение жилищной субсидии  на приобретение  жилого помещения     или строительство индивидуального жилого дома, выданных семьям, имеющим семь и более детей, шт.</w:t>
            </w:r>
            <w:r w:rsidR="00821F79" w:rsidRPr="00F13361">
              <w:rPr>
                <w:rFonts w:ascii="Arial" w:hAnsi="Arial" w:cs="Arial"/>
                <w:sz w:val="24"/>
                <w:szCs w:val="24"/>
              </w:rPr>
              <w:t xml:space="preserve"> </w:t>
            </w:r>
          </w:p>
        </w:tc>
        <w:tc>
          <w:tcPr>
            <w:tcW w:w="112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420" w:type="dxa"/>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360"/>
          <w:tblCellSpacing w:w="5" w:type="nil"/>
        </w:trPr>
        <w:tc>
          <w:tcPr>
            <w:tcW w:w="8782" w:type="dxa"/>
            <w:gridSpan w:val="6"/>
            <w:tcBorders>
              <w:top w:val="single" w:sz="4" w:space="0" w:color="auto"/>
              <w:left w:val="single" w:sz="4" w:space="0" w:color="auto"/>
              <w:bottom w:val="single" w:sz="4" w:space="0" w:color="auto"/>
              <w:right w:val="single" w:sz="4" w:space="0" w:color="auto"/>
            </w:tcBorders>
          </w:tcPr>
          <w:p w:rsidR="00F13361" w:rsidRPr="00F13361" w:rsidRDefault="00F13361" w:rsidP="00821F79">
            <w:pPr>
              <w:pStyle w:val="ConsPlusCell"/>
              <w:rPr>
                <w:rFonts w:ascii="Arial" w:hAnsi="Arial" w:cs="Arial"/>
                <w:sz w:val="24"/>
                <w:szCs w:val="24"/>
              </w:rPr>
            </w:pPr>
            <w:r w:rsidRPr="00F13361">
              <w:rPr>
                <w:rFonts w:ascii="Arial" w:hAnsi="Arial" w:cs="Arial"/>
                <w:sz w:val="24"/>
                <w:szCs w:val="24"/>
              </w:rPr>
              <w:t xml:space="preserve">Предоставление многодетным семьям жилищных субсидий на приобретение жилья или строительство индивидуального жилого дома, </w:t>
            </w:r>
            <w:proofErr w:type="spellStart"/>
            <w:r w:rsidRPr="00F13361">
              <w:rPr>
                <w:rFonts w:ascii="Arial" w:hAnsi="Arial" w:cs="Arial"/>
                <w:sz w:val="24"/>
                <w:szCs w:val="24"/>
              </w:rPr>
              <w:t>тыс</w:t>
            </w:r>
            <w:proofErr w:type="gramStart"/>
            <w:r w:rsidRPr="00F13361">
              <w:rPr>
                <w:rFonts w:ascii="Arial" w:hAnsi="Arial" w:cs="Arial"/>
                <w:sz w:val="24"/>
                <w:szCs w:val="24"/>
              </w:rPr>
              <w:t>.р</w:t>
            </w:r>
            <w:proofErr w:type="gramEnd"/>
            <w:r w:rsidRPr="00F13361">
              <w:rPr>
                <w:rFonts w:ascii="Arial" w:hAnsi="Arial" w:cs="Arial"/>
                <w:sz w:val="24"/>
                <w:szCs w:val="24"/>
              </w:rPr>
              <w:t>уб</w:t>
            </w:r>
            <w:proofErr w:type="spellEnd"/>
            <w:r w:rsidRPr="00F13361">
              <w:rPr>
                <w:rFonts w:ascii="Arial" w:hAnsi="Arial" w:cs="Arial"/>
                <w:sz w:val="24"/>
                <w:szCs w:val="24"/>
              </w:rPr>
              <w:t>.</w:t>
            </w:r>
            <w:r w:rsidR="00821F79" w:rsidRPr="00F13361">
              <w:rPr>
                <w:rFonts w:ascii="Arial" w:hAnsi="Arial" w:cs="Arial"/>
                <w:sz w:val="24"/>
                <w:szCs w:val="24"/>
              </w:rPr>
              <w:t xml:space="preserve"> </w:t>
            </w:r>
          </w:p>
        </w:tc>
        <w:tc>
          <w:tcPr>
            <w:tcW w:w="112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992"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854"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420" w:type="dxa"/>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r>
    </w:tbl>
    <w:p w:rsidR="00F13361" w:rsidRPr="00F13361" w:rsidRDefault="00F13361" w:rsidP="00F13361">
      <w:pPr>
        <w:autoSpaceDE w:val="0"/>
        <w:autoSpaceDN w:val="0"/>
        <w:adjustRightInd w:val="0"/>
        <w:jc w:val="both"/>
        <w:rPr>
          <w:rFonts w:ascii="Arial" w:hAnsi="Arial" w:cs="Arial"/>
          <w:sz w:val="24"/>
          <w:szCs w:val="24"/>
        </w:rPr>
        <w:sectPr w:rsidR="00F13361" w:rsidRPr="00F13361" w:rsidSect="00F13361">
          <w:pgSz w:w="16840" w:h="11907" w:orient="landscape" w:code="9"/>
          <w:pgMar w:top="1134" w:right="567" w:bottom="1134" w:left="1134" w:header="720" w:footer="720" w:gutter="0"/>
          <w:cols w:space="720"/>
          <w:noEndnote/>
          <w:docGrid w:linePitch="299"/>
        </w:sectPr>
      </w:pP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lastRenderedPageBreak/>
        <w:t>1. Описание задачи Подпрограммы 3</w:t>
      </w:r>
    </w:p>
    <w:p w:rsidR="00F13361" w:rsidRPr="00F13361" w:rsidRDefault="00F13361" w:rsidP="00F13361">
      <w:pPr>
        <w:widowControl w:val="0"/>
        <w:jc w:val="both"/>
        <w:rPr>
          <w:rFonts w:ascii="Arial" w:hAnsi="Arial" w:cs="Arial"/>
          <w:sz w:val="24"/>
          <w:szCs w:val="24"/>
        </w:rPr>
      </w:pPr>
      <w:r w:rsidRPr="00F13361">
        <w:rPr>
          <w:rFonts w:ascii="Arial" w:hAnsi="Arial" w:cs="Arial"/>
          <w:sz w:val="24"/>
          <w:szCs w:val="24"/>
        </w:rPr>
        <w:t>Задачей муниципальной подпрограммы «Улучшение жилищных условий сем</w:t>
      </w:r>
      <w:r w:rsidR="00821F79">
        <w:rPr>
          <w:rFonts w:ascii="Arial" w:hAnsi="Arial" w:cs="Arial"/>
          <w:sz w:val="24"/>
          <w:szCs w:val="24"/>
        </w:rPr>
        <w:t>ей, имеющих семь и более детей»</w:t>
      </w:r>
      <w:r w:rsidRPr="00F13361">
        <w:rPr>
          <w:rFonts w:ascii="Arial" w:hAnsi="Arial" w:cs="Arial"/>
          <w:sz w:val="24"/>
          <w:szCs w:val="24"/>
        </w:rPr>
        <w:t xml:space="preserve"> является предоставление жилищных субсидий семьям, имеющим семь и более детей (далее – Подпрограмма 3).</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 Характеристика проблем и мероприятий Подпрограммы 3</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 Пушкинском муниципальном районе порядка 100 семей имеющих статус многодетных. Самостоятельно решить жилищную проблему многодетным семьям трудно, так как они не имеют достаточных доходов, в том числе и для получения ипотечного жилищного кредита. Успешное выполнение мероприятий Подпрограм</w:t>
      </w:r>
      <w:r w:rsidR="00821F79">
        <w:rPr>
          <w:rFonts w:ascii="Arial" w:hAnsi="Arial" w:cs="Arial"/>
          <w:sz w:val="24"/>
          <w:szCs w:val="24"/>
        </w:rPr>
        <w:t xml:space="preserve">мы позволит: обеспечить жильем </w:t>
      </w:r>
      <w:r w:rsidRPr="00F13361">
        <w:rPr>
          <w:rFonts w:ascii="Arial" w:hAnsi="Arial" w:cs="Arial"/>
          <w:sz w:val="24"/>
          <w:szCs w:val="24"/>
        </w:rPr>
        <w:t>многодетных семей, имеющих семь и более детей нужд</w:t>
      </w:r>
      <w:r w:rsidR="00821F79">
        <w:rPr>
          <w:rFonts w:ascii="Arial" w:hAnsi="Arial" w:cs="Arial"/>
          <w:sz w:val="24"/>
          <w:szCs w:val="24"/>
        </w:rPr>
        <w:t xml:space="preserve">ающихся в улучшении жилищных условий, </w:t>
      </w:r>
      <w:r w:rsidRPr="00F13361">
        <w:rPr>
          <w:rFonts w:ascii="Arial" w:hAnsi="Arial" w:cs="Arial"/>
          <w:sz w:val="24"/>
          <w:szCs w:val="24"/>
        </w:rPr>
        <w:t>снизить уровень социальной напряженности в обществе.</w:t>
      </w:r>
    </w:p>
    <w:p w:rsidR="00F13361" w:rsidRPr="00F13361" w:rsidRDefault="00F13361" w:rsidP="00F13361">
      <w:pPr>
        <w:pStyle w:val="ConsPlusNormal"/>
        <w:jc w:val="center"/>
        <w:outlineLvl w:val="0"/>
        <w:rPr>
          <w:rFonts w:ascii="Arial" w:hAnsi="Arial" w:cs="Arial"/>
          <w:sz w:val="24"/>
          <w:szCs w:val="24"/>
        </w:rPr>
      </w:pPr>
      <w:r w:rsidRPr="00F13361">
        <w:rPr>
          <w:rFonts w:ascii="Arial" w:hAnsi="Arial" w:cs="Arial"/>
          <w:sz w:val="24"/>
          <w:szCs w:val="24"/>
        </w:rPr>
        <w:t>3. Концептуальные направления реформирования,</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модернизации, преобразования жилищной политики в сфере</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государственной поддержки семей, имеющих семь и более детей,</w:t>
      </w: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при улучшении ими жилищных условий</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Реализация мероприятий в рамках Подпрограммы 3 позволит достичь результативности и адресности решения жилищной проблемы многодетных семей с низкими уровнями обеспеченности жильем и платежеспособности.</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4. Перечень мероприятий, направленных на достижение целей и задач в сфере реализации Подпрограммы 3</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 xml:space="preserve">Достижение целей и задач Подпрограммы 3 осуществляется посредством реализации мероприятий Подпрограммы 3. Перечень мероприятий </w:t>
      </w:r>
      <w:r w:rsidR="00821F79">
        <w:rPr>
          <w:rFonts w:ascii="Arial" w:hAnsi="Arial" w:cs="Arial"/>
          <w:sz w:val="24"/>
          <w:szCs w:val="24"/>
        </w:rPr>
        <w:t xml:space="preserve">приведен в Приложении № 1 </w:t>
      </w:r>
      <w:r w:rsidRPr="00F13361">
        <w:rPr>
          <w:rFonts w:ascii="Arial" w:hAnsi="Arial" w:cs="Arial"/>
          <w:sz w:val="24"/>
          <w:szCs w:val="24"/>
        </w:rPr>
        <w:t>к Подпрограмме 3.</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5. Планируемые результаты (целевые показател</w:t>
      </w:r>
      <w:r w:rsidR="00821F79">
        <w:rPr>
          <w:rFonts w:ascii="Arial" w:hAnsi="Arial" w:cs="Arial"/>
          <w:sz w:val="24"/>
          <w:szCs w:val="24"/>
        </w:rPr>
        <w:t xml:space="preserve">и) реализации Подпрограммы 3 </w:t>
      </w:r>
      <w:r w:rsidRPr="00F1336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Планируемые результаты (показатели эффективности) р</w:t>
      </w:r>
      <w:r w:rsidR="00821F79">
        <w:rPr>
          <w:rFonts w:ascii="Arial" w:hAnsi="Arial" w:cs="Arial"/>
          <w:sz w:val="24"/>
          <w:szCs w:val="24"/>
        </w:rPr>
        <w:t xml:space="preserve">еализации Подпрограммы 3 </w:t>
      </w:r>
      <w:r w:rsidRPr="00F13361">
        <w:rPr>
          <w:rFonts w:ascii="Arial" w:hAnsi="Arial" w:cs="Arial"/>
          <w:sz w:val="24"/>
          <w:szCs w:val="24"/>
        </w:rPr>
        <w:t>и их динамика по годам реализации Подпрограммы 3 п</w:t>
      </w:r>
      <w:r w:rsidR="00821F79">
        <w:rPr>
          <w:rFonts w:ascii="Arial" w:hAnsi="Arial" w:cs="Arial"/>
          <w:sz w:val="24"/>
          <w:szCs w:val="24"/>
        </w:rPr>
        <w:t xml:space="preserve">риведены в Приложении № 2 </w:t>
      </w:r>
      <w:r w:rsidRPr="00F13361">
        <w:rPr>
          <w:rFonts w:ascii="Arial" w:hAnsi="Arial" w:cs="Arial"/>
          <w:sz w:val="24"/>
          <w:szCs w:val="24"/>
        </w:rPr>
        <w:t>к Подпрограмме 3.</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6. Методика расчета значений показателей эффективности и результативности реализации Подпрограммы 3</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 xml:space="preserve">Методика </w:t>
      </w:r>
      <w:proofErr w:type="gramStart"/>
      <w:r w:rsidRPr="00F13361">
        <w:rPr>
          <w:rFonts w:ascii="Arial" w:hAnsi="Arial" w:cs="Arial"/>
          <w:sz w:val="24"/>
          <w:szCs w:val="24"/>
        </w:rPr>
        <w:t>расчета значений показателей эффективности реализации Подпрограммы</w:t>
      </w:r>
      <w:proofErr w:type="gramEnd"/>
      <w:r w:rsidRPr="00F13361">
        <w:rPr>
          <w:rFonts w:ascii="Arial" w:hAnsi="Arial" w:cs="Arial"/>
          <w:sz w:val="24"/>
          <w:szCs w:val="24"/>
        </w:rPr>
        <w:t xml:space="preserve"> 3 приведена в Приложении № 3 к Подпрограмме 3.</w:t>
      </w:r>
    </w:p>
    <w:p w:rsidR="00F13361" w:rsidRPr="00F13361" w:rsidRDefault="00F13361" w:rsidP="00F13361">
      <w:pPr>
        <w:widowControl w:val="0"/>
        <w:jc w:val="center"/>
        <w:rPr>
          <w:rFonts w:ascii="Arial" w:hAnsi="Arial" w:cs="Arial"/>
          <w:sz w:val="24"/>
          <w:szCs w:val="24"/>
        </w:rPr>
      </w:pPr>
      <w:r w:rsidRPr="00F13361">
        <w:rPr>
          <w:rFonts w:ascii="Arial" w:hAnsi="Arial" w:cs="Arial"/>
          <w:sz w:val="24"/>
          <w:szCs w:val="24"/>
        </w:rPr>
        <w:t>7. Условия предоставления и методика расчета субсидий из бюджета Московс</w:t>
      </w:r>
      <w:r w:rsidR="00821F79">
        <w:rPr>
          <w:rFonts w:ascii="Arial" w:hAnsi="Arial" w:cs="Arial"/>
          <w:sz w:val="24"/>
          <w:szCs w:val="24"/>
        </w:rPr>
        <w:t xml:space="preserve">кой области на </w:t>
      </w:r>
      <w:proofErr w:type="spellStart"/>
      <w:r w:rsidR="00821F79">
        <w:rPr>
          <w:rFonts w:ascii="Arial" w:hAnsi="Arial" w:cs="Arial"/>
          <w:sz w:val="24"/>
          <w:szCs w:val="24"/>
        </w:rPr>
        <w:t>софинансирование</w:t>
      </w:r>
      <w:proofErr w:type="spellEnd"/>
      <w:r w:rsidRPr="00F13361">
        <w:rPr>
          <w:rFonts w:ascii="Arial" w:hAnsi="Arial" w:cs="Arial"/>
          <w:sz w:val="24"/>
          <w:szCs w:val="24"/>
        </w:rPr>
        <w:t xml:space="preserve"> мероприятий Подпрограммы 3</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Условия предоставления и методика расчета субсидий из бюджета Московской области на </w:t>
      </w:r>
      <w:proofErr w:type="spellStart"/>
      <w:r w:rsidRPr="00F13361">
        <w:rPr>
          <w:rFonts w:ascii="Arial" w:eastAsiaTheme="minorHAnsi" w:hAnsi="Arial" w:cs="Arial"/>
          <w:sz w:val="24"/>
          <w:szCs w:val="24"/>
        </w:rPr>
        <w:t>софинансирование</w:t>
      </w:r>
      <w:proofErr w:type="spellEnd"/>
      <w:r w:rsidRPr="00F13361">
        <w:rPr>
          <w:rFonts w:ascii="Arial" w:eastAsiaTheme="minorHAnsi" w:hAnsi="Arial" w:cs="Arial"/>
          <w:sz w:val="24"/>
          <w:szCs w:val="24"/>
        </w:rPr>
        <w:t xml:space="preserve"> мероприятий Подпрограммы 3 устанавливаются Правилами предоставления жилищных субсидий многодетным семьям на приобретение жилого помещения или строительство индивидуального жило</w:t>
      </w:r>
      <w:r w:rsidR="00821F79">
        <w:rPr>
          <w:rFonts w:ascii="Arial" w:eastAsiaTheme="minorHAnsi" w:hAnsi="Arial" w:cs="Arial"/>
          <w:sz w:val="24"/>
          <w:szCs w:val="24"/>
        </w:rPr>
        <w:t xml:space="preserve">го дома, представленными </w:t>
      </w:r>
      <w:r w:rsidRPr="00F13361">
        <w:rPr>
          <w:rFonts w:ascii="Arial" w:eastAsiaTheme="minorHAnsi" w:hAnsi="Arial" w:cs="Arial"/>
          <w:sz w:val="24"/>
          <w:szCs w:val="24"/>
        </w:rPr>
        <w:t>в Приложении №</w:t>
      </w:r>
      <w:r w:rsidR="00821F79">
        <w:rPr>
          <w:rFonts w:ascii="Arial" w:eastAsiaTheme="minorHAnsi" w:hAnsi="Arial" w:cs="Arial"/>
          <w:sz w:val="24"/>
          <w:szCs w:val="24"/>
        </w:rPr>
        <w:t xml:space="preserve"> </w:t>
      </w:r>
      <w:r w:rsidRPr="00F13361">
        <w:rPr>
          <w:rFonts w:ascii="Arial" w:eastAsiaTheme="minorHAnsi" w:hAnsi="Arial" w:cs="Arial"/>
          <w:sz w:val="24"/>
          <w:szCs w:val="24"/>
        </w:rPr>
        <w:t>4 в Подпрограмме 3.</w:t>
      </w:r>
    </w:p>
    <w:p w:rsidR="00F13361" w:rsidRPr="00F13361" w:rsidRDefault="00F13361" w:rsidP="00F13361">
      <w:pPr>
        <w:autoSpaceDE w:val="0"/>
        <w:autoSpaceDN w:val="0"/>
        <w:adjustRightInd w:val="0"/>
        <w:jc w:val="center"/>
        <w:rPr>
          <w:rFonts w:ascii="Arial" w:eastAsiaTheme="minorHAnsi" w:hAnsi="Arial" w:cs="Arial"/>
          <w:sz w:val="24"/>
          <w:szCs w:val="24"/>
        </w:rPr>
      </w:pPr>
      <w:r w:rsidRPr="00F13361">
        <w:rPr>
          <w:rFonts w:ascii="Arial" w:hAnsi="Arial" w:cs="Arial"/>
          <w:sz w:val="24"/>
          <w:szCs w:val="24"/>
        </w:rPr>
        <w:t>8. Порядок взаимодействия ответственного за выполнение мероприятия Подпрограммы 3 с муниципальным заказчиком Подпрограммы 3</w:t>
      </w:r>
    </w:p>
    <w:p w:rsidR="00F13361" w:rsidRPr="00F13361" w:rsidRDefault="00F13361" w:rsidP="00F13361">
      <w:pPr>
        <w:jc w:val="both"/>
        <w:rPr>
          <w:rFonts w:ascii="Arial" w:hAnsi="Arial" w:cs="Arial"/>
          <w:sz w:val="24"/>
          <w:szCs w:val="24"/>
        </w:rPr>
      </w:pPr>
      <w:proofErr w:type="gramStart"/>
      <w:r w:rsidRPr="00F13361">
        <w:rPr>
          <w:rFonts w:ascii="Arial" w:hAnsi="Arial" w:cs="Arial"/>
          <w:sz w:val="24"/>
          <w:szCs w:val="24"/>
        </w:rPr>
        <w:t>Контроль за</w:t>
      </w:r>
      <w:proofErr w:type="gramEnd"/>
      <w:r w:rsidRPr="00F13361">
        <w:rPr>
          <w:rFonts w:ascii="Arial" w:hAnsi="Arial" w:cs="Arial"/>
          <w:sz w:val="24"/>
          <w:szCs w:val="24"/>
        </w:rPr>
        <w:t xml:space="preserve"> реализацией Подпрограммы 3 осуществляется муниципальным заказчиком Подпрограммы 3.</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Муниципальный заказчик Подпрограммы 3 организует управление реализацией Подпрограммы 3 и взаимодействие с участниками реализации Подпрограммы 3. </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Муниципальный заказчик Подпрограммы 3 осуществляет: </w:t>
      </w:r>
    </w:p>
    <w:p w:rsidR="00F13361" w:rsidRPr="00F13361" w:rsidRDefault="00F13361" w:rsidP="00F13361">
      <w:pPr>
        <w:keepNext/>
        <w:contextualSpacing/>
        <w:jc w:val="both"/>
        <w:rPr>
          <w:rFonts w:ascii="Arial" w:hAnsi="Arial" w:cs="Arial"/>
          <w:sz w:val="24"/>
          <w:szCs w:val="24"/>
        </w:rPr>
      </w:pPr>
      <w:r w:rsidRPr="00F13361">
        <w:rPr>
          <w:rFonts w:ascii="Arial" w:hAnsi="Arial" w:cs="Arial"/>
          <w:sz w:val="24"/>
          <w:szCs w:val="24"/>
        </w:rPr>
        <w:t xml:space="preserve">- координацию деятельности ответственного за выполнение мероприятия Подпрограммы 3 в процессе разработки муниципальной Программы; </w:t>
      </w:r>
    </w:p>
    <w:p w:rsidR="00F13361" w:rsidRPr="00F13361" w:rsidRDefault="00821F79" w:rsidP="00F13361">
      <w:pPr>
        <w:widowControl w:val="0"/>
        <w:tabs>
          <w:tab w:val="left" w:pos="993"/>
        </w:tabs>
        <w:autoSpaceDE w:val="0"/>
        <w:autoSpaceDN w:val="0"/>
        <w:adjustRightInd w:val="0"/>
        <w:jc w:val="both"/>
        <w:rPr>
          <w:rFonts w:ascii="Arial" w:hAnsi="Arial" w:cs="Arial"/>
          <w:sz w:val="24"/>
          <w:szCs w:val="24"/>
        </w:rPr>
      </w:pPr>
      <w:r>
        <w:rPr>
          <w:rFonts w:ascii="Arial" w:hAnsi="Arial" w:cs="Arial"/>
          <w:sz w:val="24"/>
          <w:szCs w:val="24"/>
        </w:rPr>
        <w:t>-</w:t>
      </w:r>
      <w:r w:rsidR="00F13361" w:rsidRPr="00F13361">
        <w:rPr>
          <w:rFonts w:ascii="Arial" w:hAnsi="Arial" w:cs="Arial"/>
          <w:sz w:val="24"/>
          <w:szCs w:val="24"/>
        </w:rPr>
        <w:t>организацию управления муниципальной Подпрограммой 3;</w:t>
      </w:r>
    </w:p>
    <w:p w:rsidR="00F13361" w:rsidRPr="00F13361" w:rsidRDefault="00821F79" w:rsidP="00F13361">
      <w:pPr>
        <w:widowControl w:val="0"/>
        <w:autoSpaceDE w:val="0"/>
        <w:autoSpaceDN w:val="0"/>
        <w:adjustRightInd w:val="0"/>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создание при необходимости комиссии (штаба, рабочей группы) по управлению муниципальной Подпрограммой 3;</w:t>
      </w:r>
    </w:p>
    <w:p w:rsidR="00F13361" w:rsidRPr="00F13361" w:rsidRDefault="00821F79" w:rsidP="00F13361">
      <w:pPr>
        <w:pStyle w:val="ConsPlusNormal"/>
        <w:tabs>
          <w:tab w:val="left" w:pos="993"/>
        </w:tabs>
        <w:jc w:val="both"/>
        <w:rPr>
          <w:rFonts w:ascii="Arial" w:hAnsi="Arial" w:cs="Arial"/>
          <w:sz w:val="24"/>
          <w:szCs w:val="24"/>
        </w:rPr>
      </w:pPr>
      <w:r>
        <w:rPr>
          <w:rFonts w:ascii="Arial" w:hAnsi="Arial" w:cs="Arial"/>
          <w:sz w:val="24"/>
          <w:szCs w:val="24"/>
        </w:rPr>
        <w:lastRenderedPageBreak/>
        <w:t>-</w:t>
      </w:r>
      <w:r w:rsidR="00F13361" w:rsidRPr="00F13361">
        <w:rPr>
          <w:rFonts w:ascii="Arial" w:hAnsi="Arial" w:cs="Arial"/>
          <w:sz w:val="24"/>
          <w:szCs w:val="24"/>
        </w:rPr>
        <w:t>достижение целей, задач и конечных результатов Подпрограммы 3;</w:t>
      </w:r>
    </w:p>
    <w:p w:rsidR="00F13361" w:rsidRPr="00F13361" w:rsidRDefault="00821F79" w:rsidP="00F13361">
      <w:pPr>
        <w:pStyle w:val="ConsPlusNormal"/>
        <w:tabs>
          <w:tab w:val="left" w:pos="709"/>
          <w:tab w:val="left" w:pos="993"/>
        </w:tabs>
        <w:jc w:val="both"/>
        <w:rPr>
          <w:rFonts w:ascii="Arial" w:hAnsi="Arial" w:cs="Arial"/>
          <w:sz w:val="24"/>
          <w:szCs w:val="24"/>
        </w:rPr>
      </w:pPr>
      <w:r>
        <w:rPr>
          <w:rFonts w:ascii="Arial" w:hAnsi="Arial" w:cs="Arial"/>
          <w:sz w:val="24"/>
          <w:szCs w:val="24"/>
        </w:rPr>
        <w:t xml:space="preserve">- </w:t>
      </w:r>
      <w:r w:rsidR="00F13361" w:rsidRPr="00F13361">
        <w:rPr>
          <w:rFonts w:ascii="Arial" w:hAnsi="Arial" w:cs="Arial"/>
          <w:sz w:val="24"/>
          <w:szCs w:val="24"/>
        </w:rPr>
        <w:t>предоставление в Комитет по экономике информацию о реализации Подпрограммы 3 в установленные сроки.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муниципальной Подпрограммы 3:</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формирует прогноз расходов на реализацию ме</w:t>
      </w:r>
      <w:r w:rsidR="00821F79">
        <w:rPr>
          <w:rFonts w:ascii="Arial" w:hAnsi="Arial" w:cs="Arial"/>
          <w:sz w:val="24"/>
          <w:szCs w:val="24"/>
        </w:rPr>
        <w:t xml:space="preserve">роприятия Подпрограммы 3 </w:t>
      </w:r>
      <w:r w:rsidRPr="00F13361">
        <w:rPr>
          <w:rFonts w:ascii="Arial" w:hAnsi="Arial" w:cs="Arial"/>
          <w:sz w:val="24"/>
          <w:szCs w:val="24"/>
        </w:rPr>
        <w:t>и направляет его муниципальному заказчику Подпрограммы 3;</w:t>
      </w:r>
    </w:p>
    <w:p w:rsidR="00F13361" w:rsidRPr="00F13361" w:rsidRDefault="00F13361" w:rsidP="00F13361">
      <w:pPr>
        <w:widowControl w:val="0"/>
        <w:tabs>
          <w:tab w:val="left" w:pos="709"/>
        </w:tabs>
        <w:autoSpaceDE w:val="0"/>
        <w:autoSpaceDN w:val="0"/>
        <w:adjustRightInd w:val="0"/>
        <w:jc w:val="both"/>
        <w:rPr>
          <w:rFonts w:ascii="Arial" w:hAnsi="Arial" w:cs="Arial"/>
          <w:sz w:val="24"/>
          <w:szCs w:val="24"/>
        </w:rPr>
      </w:pPr>
      <w:r w:rsidRPr="00F13361">
        <w:rPr>
          <w:rFonts w:ascii="Arial" w:hAnsi="Arial" w:cs="Arial"/>
          <w:sz w:val="24"/>
          <w:szCs w:val="24"/>
        </w:rPr>
        <w:t>- определяет исполнителей мероприятия Подпрограммы 3, в том числе путем проведения торгов, в форме конкурса или аукциона;</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участвует в обсуждении вопросов, связанных с реализацией и финансированием муниципальной Подпрограммы 3, в части соответствующего мероприятия;</w:t>
      </w:r>
    </w:p>
    <w:p w:rsidR="00F13361" w:rsidRPr="00F13361" w:rsidRDefault="00F13361" w:rsidP="00F13361">
      <w:pPr>
        <w:tabs>
          <w:tab w:val="left" w:pos="709"/>
          <w:tab w:val="left" w:pos="851"/>
        </w:tabs>
        <w:jc w:val="both"/>
        <w:rPr>
          <w:rFonts w:ascii="Arial" w:hAnsi="Arial" w:cs="Arial"/>
          <w:sz w:val="24"/>
          <w:szCs w:val="24"/>
        </w:rPr>
      </w:pPr>
      <w:proofErr w:type="gramStart"/>
      <w:r w:rsidRPr="00F13361">
        <w:rPr>
          <w:rFonts w:ascii="Arial" w:hAnsi="Arial" w:cs="Arial"/>
          <w:sz w:val="24"/>
          <w:szCs w:val="24"/>
        </w:rPr>
        <w:t>-</w:t>
      </w:r>
      <w:r w:rsidRPr="00F13361">
        <w:rPr>
          <w:rFonts w:ascii="Arial" w:hAnsi="Arial" w:cs="Arial"/>
          <w:sz w:val="24"/>
          <w:szCs w:val="24"/>
        </w:rPr>
        <w:tab/>
        <w:t>осуществляет ежегодную оценку результативности и эффективности мероприятий Подпрограммы 3, формирует аналитические справки и итоговые доклады о ходе реализации Подпрограммы 3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района от 01.08.2013 №</w:t>
      </w:r>
      <w:r w:rsidR="00AC6E48">
        <w:rPr>
          <w:rFonts w:ascii="Arial" w:hAnsi="Arial" w:cs="Arial"/>
          <w:sz w:val="24"/>
          <w:szCs w:val="24"/>
        </w:rPr>
        <w:t xml:space="preserve"> </w:t>
      </w:r>
      <w:r w:rsidRPr="00F13361">
        <w:rPr>
          <w:rFonts w:ascii="Arial" w:hAnsi="Arial" w:cs="Arial"/>
          <w:sz w:val="24"/>
          <w:szCs w:val="24"/>
        </w:rPr>
        <w:t>2105 (с изменениями) (далее - Порядок);</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контроль реализации мероприятий Подпрограммы 3 в ходе ее реализации;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 вносит в установленном Порядке предложения о корректировке параметров Подпрограммы 3;</w:t>
      </w:r>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информационное сопровождение реализации Подпрограммы 3.</w:t>
      </w:r>
    </w:p>
    <w:p w:rsidR="00F13361" w:rsidRPr="00F13361" w:rsidRDefault="00F13361" w:rsidP="00F13361">
      <w:pPr>
        <w:jc w:val="center"/>
        <w:rPr>
          <w:rFonts w:ascii="Arial" w:hAnsi="Arial" w:cs="Arial"/>
          <w:sz w:val="24"/>
          <w:szCs w:val="24"/>
        </w:rPr>
      </w:pPr>
      <w:r w:rsidRPr="00F13361">
        <w:rPr>
          <w:rFonts w:ascii="Arial" w:hAnsi="Arial" w:cs="Arial"/>
          <w:sz w:val="24"/>
          <w:szCs w:val="24"/>
        </w:rPr>
        <w:t>9. Состав, форма и сроки представления отчетности о ходе реализации мероприятий Подпрограммы 3</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Муниципальный заказчик Подпрограммы 3, с целью </w:t>
      </w:r>
      <w:proofErr w:type="gramStart"/>
      <w:r w:rsidRPr="00F13361">
        <w:rPr>
          <w:rFonts w:ascii="Arial" w:hAnsi="Arial" w:cs="Arial"/>
        </w:rPr>
        <w:t>контроля за</w:t>
      </w:r>
      <w:proofErr w:type="gramEnd"/>
      <w:r w:rsidRPr="00F13361">
        <w:rPr>
          <w:rFonts w:ascii="Arial" w:hAnsi="Arial" w:cs="Arial"/>
        </w:rPr>
        <w:t xml:space="preserve"> реализацией Подпрограммы 3,  ежеквартально до 15 числа месяца, следующего за отчетным кварталом, формирует в подсистеме ГАСУ МО:</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1) оперативный отчет о реализации мероприятий Подпрограммы 3 по форме согласно </w:t>
      </w:r>
      <w:hyperlink r:id="rId17" w:anchor="P1451ec858227ede7e75911808b77fbcd6ac4a544169acd2ab0b8ced9f9c472eb747b" w:tgtFrame="_blank" w:history="1">
        <w:r w:rsidRPr="00F13361">
          <w:rPr>
            <w:rStyle w:val="af5"/>
            <w:rFonts w:ascii="Arial" w:hAnsi="Arial" w:cs="Arial"/>
            <w:color w:val="auto"/>
            <w:u w:val="none"/>
          </w:rPr>
          <w:t xml:space="preserve">приложениям </w:t>
        </w:r>
        <w:r w:rsidR="00AC6E48">
          <w:rPr>
            <w:rStyle w:val="af5"/>
            <w:rFonts w:ascii="Arial" w:hAnsi="Arial" w:cs="Arial"/>
            <w:color w:val="auto"/>
            <w:u w:val="none"/>
          </w:rPr>
          <w:t>№</w:t>
        </w:r>
        <w:r w:rsidRPr="00F13361">
          <w:rPr>
            <w:rStyle w:val="af5"/>
            <w:rFonts w:ascii="Arial" w:hAnsi="Arial" w:cs="Arial"/>
            <w:color w:val="auto"/>
            <w:u w:val="none"/>
          </w:rPr>
          <w:t xml:space="preserve"> 9</w:t>
        </w:r>
      </w:hyperlink>
      <w:r w:rsidRPr="00F13361">
        <w:rPr>
          <w:rFonts w:ascii="Arial" w:hAnsi="Arial" w:cs="Arial"/>
        </w:rPr>
        <w:t xml:space="preserve"> и </w:t>
      </w:r>
      <w:hyperlink r:id="rId18" w:anchor="P1551740de6e5909b011b271c921481d138473176593b8e00f7fae65418983ab0920e" w:tgtFrame="_blank" w:history="1">
        <w:r w:rsidR="00AC6E48">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к Порядку, который содержит: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выполне</w:t>
      </w:r>
      <w:r w:rsidR="00AC6E48">
        <w:rPr>
          <w:rFonts w:ascii="Arial" w:hAnsi="Arial" w:cs="Arial"/>
        </w:rPr>
        <w:t>нных мероприятий Подпрограммы 3</w:t>
      </w:r>
      <w:r w:rsidRPr="00F13361">
        <w:rPr>
          <w:rFonts w:ascii="Arial" w:hAnsi="Arial" w:cs="Arial"/>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анализ причин несвоевременного выполнения программных мероприятий;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2) оперативный (годовой) о выполнении Подпрограммы 3 по объектам строительства, реконструкции и капитального ремонта по форме согласно приложению </w:t>
      </w:r>
      <w:r w:rsidR="00AC6E48">
        <w:rPr>
          <w:rFonts w:ascii="Arial" w:hAnsi="Arial" w:cs="Arial"/>
        </w:rPr>
        <w:t xml:space="preserve">№ </w:t>
      </w:r>
      <w:r w:rsidRPr="00F13361">
        <w:rPr>
          <w:rFonts w:ascii="Arial" w:hAnsi="Arial" w:cs="Arial"/>
        </w:rPr>
        <w:t>11 к Порядку, который содержит: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наименование объекта, адрес объекта, планируемые работы;</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фактически выполненных работ с указанием объемов, источников финансирования;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анализ причин невыполнения (несвоевременного выполнения) работ.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Муниципальный заказчик ежегодно в срок до 1 марта года, следующего за отчетным, формирует в подсистеме ГАСУ МО годовой </w:t>
      </w:r>
      <w:r w:rsidR="00AC6E48">
        <w:rPr>
          <w:rFonts w:ascii="Arial" w:hAnsi="Arial" w:cs="Arial"/>
        </w:rPr>
        <w:t>отчет о реализации Подпрограммы</w:t>
      </w:r>
      <w:r w:rsidRPr="00F13361">
        <w:rPr>
          <w:rFonts w:ascii="Arial" w:hAnsi="Arial" w:cs="Arial"/>
        </w:rPr>
        <w:t xml:space="preserve"> 3 для оценки эффективности реализации Подпрограммы 3.</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Раз в 3 года муниципальный заказчик формирует в подсистеме ГАСУ МО комплексный отчет о реализации мероприятий Подпрограммы  3 не позднее 1 апреля года, следующего </w:t>
      </w:r>
      <w:proofErr w:type="gramStart"/>
      <w:r w:rsidRPr="00F13361">
        <w:rPr>
          <w:rFonts w:ascii="Arial" w:hAnsi="Arial" w:cs="Arial"/>
        </w:rPr>
        <w:t>за</w:t>
      </w:r>
      <w:proofErr w:type="gramEnd"/>
      <w:r w:rsidRPr="00F13361">
        <w:rPr>
          <w:rFonts w:ascii="Arial" w:hAnsi="Arial" w:cs="Arial"/>
        </w:rPr>
        <w:t xml:space="preserve"> отчетным.</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и </w:t>
      </w:r>
      <w:proofErr w:type="gramStart"/>
      <w:r w:rsidRPr="00F13361">
        <w:rPr>
          <w:rFonts w:ascii="Arial" w:hAnsi="Arial" w:cs="Arial"/>
        </w:rPr>
        <w:t>комплексный</w:t>
      </w:r>
      <w:proofErr w:type="gramEnd"/>
      <w:r w:rsidRPr="00F13361">
        <w:rPr>
          <w:rFonts w:ascii="Arial" w:hAnsi="Arial" w:cs="Arial"/>
        </w:rPr>
        <w:t xml:space="preserve"> отчеты о реализации Подпрограммы 3 должны содержать:</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1) аналитическую записку,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степень достижения запланированных результатов и намеченных целей Подпрограммы 3;</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3;</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2) таблицу,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lastRenderedPageBreak/>
        <w:t>- данные об использовании средств бюджета Пушкинского муниципального района и средств иных привлекаемых для реализации Подпрограммы 3 источников по каждому программному мероприятию и в целом по Подпрограмме 3;</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по мероприятиям, не завершенным в утвержденные сроки, - причины их невыполнения и предложения по дальнейшей реализации.</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отчет о реализации Подпрограммы 3 представляется по формам согласно </w:t>
      </w:r>
      <w:hyperlink r:id="rId19" w:anchor="P1551740de6e5909b011b271c921481d138473176593b8e00f7fae65418983ab0920e" w:tgtFrame="_blank" w:history="1">
        <w:r w:rsidRPr="00F13361">
          <w:rPr>
            <w:rStyle w:val="af5"/>
            <w:rFonts w:ascii="Arial" w:hAnsi="Arial" w:cs="Arial"/>
            <w:color w:val="auto"/>
            <w:u w:val="none"/>
          </w:rPr>
          <w:t xml:space="preserve">приложениям </w:t>
        </w:r>
        <w:r w:rsidR="00AC6E48">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и </w:t>
      </w:r>
      <w:hyperlink r:id="rId20" w:anchor="P1729aa2d3a39968ff45b5d8ed0d65e0a6dfd08b9c13049ac6dfa44800c9cb291d5fe" w:tgtFrame="_blank" w:history="1">
        <w:r w:rsidR="00AC6E48">
          <w:rPr>
            <w:rStyle w:val="af5"/>
            <w:rFonts w:ascii="Arial" w:hAnsi="Arial" w:cs="Arial"/>
            <w:color w:val="auto"/>
            <w:u w:val="none"/>
          </w:rPr>
          <w:t>№</w:t>
        </w:r>
        <w:r w:rsidRPr="00F13361">
          <w:rPr>
            <w:rStyle w:val="af5"/>
            <w:rFonts w:ascii="Arial" w:hAnsi="Arial" w:cs="Arial"/>
            <w:color w:val="auto"/>
            <w:u w:val="none"/>
          </w:rPr>
          <w:t xml:space="preserve"> 12</w:t>
        </w:r>
      </w:hyperlink>
      <w:r w:rsidRPr="00F13361">
        <w:rPr>
          <w:rFonts w:ascii="Arial" w:hAnsi="Arial" w:cs="Arial"/>
        </w:rPr>
        <w:t xml:space="preserve"> к  Порядку.</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Комплексный отчет о реализации Подпрограммы 3 представляется по формам согласно </w:t>
      </w:r>
      <w:hyperlink r:id="rId21" w:anchor="P1551740de6e5909b011b271c921481d138473176593b8e00f7fae65418983ab0920e" w:tgtFrame="_blank" w:history="1">
        <w:r w:rsidRPr="00F13361">
          <w:rPr>
            <w:rStyle w:val="af5"/>
            <w:rFonts w:ascii="Arial" w:hAnsi="Arial" w:cs="Arial"/>
            <w:color w:val="auto"/>
            <w:u w:val="none"/>
          </w:rPr>
          <w:t xml:space="preserve">приложениям </w:t>
        </w:r>
        <w:r w:rsidR="00AC6E48">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и </w:t>
      </w:r>
      <w:hyperlink r:id="rId22" w:anchor="P18154fdb7af6eecb4ac2c77f44dcbc61830b51fd671b27568bd916c40b44a95ccaf3" w:tgtFrame="_blank" w:history="1">
        <w:r w:rsidR="00AC6E48">
          <w:rPr>
            <w:rStyle w:val="af5"/>
            <w:rFonts w:ascii="Arial" w:hAnsi="Arial" w:cs="Arial"/>
            <w:color w:val="auto"/>
            <w:u w:val="none"/>
          </w:rPr>
          <w:t>№</w:t>
        </w:r>
        <w:r w:rsidRPr="00F13361">
          <w:rPr>
            <w:rStyle w:val="af5"/>
            <w:rFonts w:ascii="Arial" w:hAnsi="Arial" w:cs="Arial"/>
            <w:color w:val="auto"/>
            <w:u w:val="none"/>
          </w:rPr>
          <w:t xml:space="preserve"> 13</w:t>
        </w:r>
      </w:hyperlink>
      <w:r w:rsidRPr="00F13361">
        <w:rPr>
          <w:rFonts w:ascii="Arial" w:hAnsi="Arial" w:cs="Arial"/>
        </w:rPr>
        <w:t xml:space="preserve"> к Порядку.</w:t>
      </w:r>
    </w:p>
    <w:p w:rsidR="00F13361" w:rsidRPr="00F13361" w:rsidRDefault="00F13361" w:rsidP="00F13361">
      <w:pPr>
        <w:jc w:val="center"/>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p>
    <w:p w:rsidR="00F13361" w:rsidRPr="00F13361" w:rsidRDefault="00F13361" w:rsidP="00F13361">
      <w:pPr>
        <w:autoSpaceDE w:val="0"/>
        <w:autoSpaceDN w:val="0"/>
        <w:adjustRightInd w:val="0"/>
        <w:rPr>
          <w:rFonts w:ascii="Arial" w:hAnsi="Arial" w:cs="Arial"/>
          <w:sz w:val="24"/>
          <w:szCs w:val="24"/>
        </w:rPr>
        <w:sectPr w:rsidR="00F13361" w:rsidRPr="00F13361" w:rsidSect="00F13361">
          <w:pgSz w:w="12191" w:h="16840"/>
          <w:pgMar w:top="1134" w:right="567" w:bottom="1134" w:left="1134" w:header="0" w:footer="0" w:gutter="0"/>
          <w:cols w:space="720"/>
          <w:docGrid w:linePitch="299"/>
        </w:sectPr>
      </w:pPr>
    </w:p>
    <w:p w:rsidR="00F13361" w:rsidRPr="00F13361" w:rsidRDefault="00F13361" w:rsidP="00F13361">
      <w:pPr>
        <w:autoSpaceDE w:val="0"/>
        <w:autoSpaceDN w:val="0"/>
        <w:adjustRightInd w:val="0"/>
        <w:rPr>
          <w:rFonts w:ascii="Arial" w:hAnsi="Arial" w:cs="Arial"/>
          <w:sz w:val="24"/>
          <w:szCs w:val="24"/>
        </w:rPr>
      </w:pPr>
    </w:p>
    <w:p w:rsidR="00F13361" w:rsidRPr="00F13361" w:rsidRDefault="00AC6E48" w:rsidP="00F13361">
      <w:pPr>
        <w:contextualSpacing/>
        <w:jc w:val="right"/>
        <w:rPr>
          <w:rFonts w:ascii="Arial" w:hAnsi="Arial" w:cs="Arial"/>
          <w:sz w:val="24"/>
          <w:szCs w:val="24"/>
        </w:rPr>
      </w:pPr>
      <w:r>
        <w:rPr>
          <w:rFonts w:ascii="Arial" w:hAnsi="Arial" w:cs="Arial"/>
          <w:sz w:val="24"/>
          <w:szCs w:val="24"/>
        </w:rPr>
        <w:t>Приложение № 2</w:t>
      </w:r>
      <w:r w:rsidR="00F13361" w:rsidRPr="00F13361">
        <w:rPr>
          <w:rFonts w:ascii="Arial" w:hAnsi="Arial" w:cs="Arial"/>
          <w:sz w:val="24"/>
          <w:szCs w:val="24"/>
        </w:rPr>
        <w:t xml:space="preserve"> к Подпрограмме 3</w:t>
      </w:r>
    </w:p>
    <w:p w:rsidR="00F13361" w:rsidRPr="00F13361" w:rsidRDefault="00F13361" w:rsidP="00F13361">
      <w:pPr>
        <w:pStyle w:val="ConsPlusNonformat"/>
        <w:jc w:val="center"/>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Планируемые результаты (целевые показатели) реализации Подпрограммы 3 </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«Улучшение жилищных условий семей, имеющих семь и более детей»  </w:t>
      </w:r>
    </w:p>
    <w:p w:rsidR="00F13361" w:rsidRPr="00F13361" w:rsidRDefault="00F13361" w:rsidP="00F13361">
      <w:pPr>
        <w:pStyle w:val="ConsPlusNonformat"/>
        <w:jc w:val="center"/>
        <w:rPr>
          <w:rFonts w:ascii="Arial" w:hAnsi="Arial" w:cs="Arial"/>
          <w:sz w:val="24"/>
          <w:szCs w:val="24"/>
        </w:rPr>
      </w:pPr>
    </w:p>
    <w:tbl>
      <w:tblPr>
        <w:tblW w:w="5000" w:type="pct"/>
        <w:tblCellSpacing w:w="5" w:type="nil"/>
        <w:tblCellMar>
          <w:left w:w="75" w:type="dxa"/>
          <w:right w:w="75" w:type="dxa"/>
        </w:tblCellMar>
        <w:tblLook w:val="0000" w:firstRow="0" w:lastRow="0" w:firstColumn="0" w:lastColumn="0" w:noHBand="0" w:noVBand="0"/>
      </w:tblPr>
      <w:tblGrid>
        <w:gridCol w:w="477"/>
        <w:gridCol w:w="2098"/>
        <w:gridCol w:w="1989"/>
        <w:gridCol w:w="1279"/>
        <w:gridCol w:w="2725"/>
        <w:gridCol w:w="1357"/>
        <w:gridCol w:w="1888"/>
        <w:gridCol w:w="740"/>
        <w:gridCol w:w="684"/>
        <w:gridCol w:w="684"/>
        <w:gridCol w:w="684"/>
        <w:gridCol w:w="684"/>
      </w:tblGrid>
      <w:tr w:rsidR="00F13361" w:rsidRPr="00F13361" w:rsidTr="00AC6E48">
        <w:trPr>
          <w:trHeight w:val="807"/>
          <w:tblCellSpacing w:w="5" w:type="nil"/>
        </w:trPr>
        <w:tc>
          <w:tcPr>
            <w:tcW w:w="14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N  </w:t>
            </w:r>
            <w:r w:rsidRPr="00F13361">
              <w:rPr>
                <w:rFonts w:ascii="Arial" w:hAnsi="Arial" w:cs="Arial"/>
                <w:sz w:val="24"/>
                <w:szCs w:val="24"/>
              </w:rPr>
              <w:br/>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714" w:type="pct"/>
            <w:vMerge w:val="restar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Задачи,</w:t>
            </w:r>
            <w:r w:rsidRPr="00F13361">
              <w:rPr>
                <w:rFonts w:ascii="Arial" w:hAnsi="Arial" w:cs="Arial"/>
                <w:sz w:val="24"/>
                <w:szCs w:val="24"/>
              </w:rPr>
              <w:br/>
              <w:t>направленные</w:t>
            </w:r>
            <w:r w:rsidRPr="00F13361">
              <w:rPr>
                <w:rFonts w:ascii="Arial" w:hAnsi="Arial" w:cs="Arial"/>
                <w:sz w:val="24"/>
                <w:szCs w:val="24"/>
              </w:rPr>
              <w:br/>
              <w:t>на достижение</w:t>
            </w:r>
            <w:r w:rsidRPr="00F13361">
              <w:rPr>
                <w:rFonts w:ascii="Arial" w:hAnsi="Arial" w:cs="Arial"/>
                <w:sz w:val="24"/>
                <w:szCs w:val="24"/>
              </w:rPr>
              <w:br/>
              <w:t>цели</w:t>
            </w:r>
          </w:p>
        </w:tc>
        <w:tc>
          <w:tcPr>
            <w:tcW w:w="952"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Планируемый объем</w:t>
            </w:r>
            <w:r w:rsidRPr="00F13361">
              <w:rPr>
                <w:rFonts w:ascii="Arial" w:hAnsi="Arial" w:cs="Arial"/>
                <w:sz w:val="24"/>
                <w:szCs w:val="24"/>
              </w:rPr>
              <w:br/>
              <w:t>финансирования</w:t>
            </w:r>
            <w:r w:rsidRPr="00F13361">
              <w:rPr>
                <w:rFonts w:ascii="Arial" w:hAnsi="Arial" w:cs="Arial"/>
                <w:sz w:val="24"/>
                <w:szCs w:val="24"/>
              </w:rPr>
              <w:br/>
              <w:t>на решение данной</w:t>
            </w:r>
            <w:r w:rsidRPr="00F13361">
              <w:rPr>
                <w:rFonts w:ascii="Arial" w:hAnsi="Arial" w:cs="Arial"/>
                <w:sz w:val="24"/>
                <w:szCs w:val="24"/>
              </w:rPr>
              <w:br/>
              <w:t>задачи (тыс. руб.)</w:t>
            </w:r>
          </w:p>
        </w:tc>
        <w:tc>
          <w:tcPr>
            <w:tcW w:w="952" w:type="pct"/>
            <w:vMerge w:val="restar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Показатели эффективности реализации подпрограммы</w:t>
            </w:r>
          </w:p>
        </w:tc>
        <w:tc>
          <w:tcPr>
            <w:tcW w:w="429"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Единица  </w:t>
            </w:r>
            <w:r w:rsidRPr="00F13361">
              <w:rPr>
                <w:rFonts w:ascii="Arial" w:hAnsi="Arial" w:cs="Arial"/>
                <w:sz w:val="24"/>
                <w:szCs w:val="24"/>
              </w:rPr>
              <w:br/>
              <w:t>измерения</w:t>
            </w:r>
          </w:p>
        </w:tc>
        <w:tc>
          <w:tcPr>
            <w:tcW w:w="571"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Базовое</w:t>
            </w:r>
            <w:r w:rsidRPr="00F13361">
              <w:rPr>
                <w:rFonts w:ascii="Arial" w:hAnsi="Arial" w:cs="Arial"/>
                <w:sz w:val="24"/>
                <w:szCs w:val="24"/>
              </w:rPr>
              <w:br/>
              <w:t>значение</w:t>
            </w:r>
            <w:r w:rsidRPr="00F13361">
              <w:rPr>
                <w:rFonts w:ascii="Arial" w:hAnsi="Arial" w:cs="Arial"/>
                <w:sz w:val="24"/>
                <w:szCs w:val="24"/>
              </w:rPr>
              <w:br/>
              <w:t>показателя</w:t>
            </w:r>
            <w:r w:rsidRPr="00F13361">
              <w:rPr>
                <w:rFonts w:ascii="Arial" w:hAnsi="Arial" w:cs="Arial"/>
                <w:sz w:val="24"/>
                <w:szCs w:val="24"/>
              </w:rPr>
              <w:br/>
              <w:t>(на начало</w:t>
            </w:r>
            <w:r w:rsidRPr="00F13361">
              <w:rPr>
                <w:rFonts w:ascii="Arial" w:hAnsi="Arial" w:cs="Arial"/>
                <w:sz w:val="24"/>
                <w:szCs w:val="24"/>
              </w:rPr>
              <w:br/>
              <w:t>реализации</w:t>
            </w:r>
            <w:r w:rsidRPr="00F13361">
              <w:rPr>
                <w:rFonts w:ascii="Arial" w:hAnsi="Arial" w:cs="Arial"/>
                <w:sz w:val="24"/>
                <w:szCs w:val="24"/>
              </w:rPr>
              <w:br/>
              <w:t>подпрограммы)</w:t>
            </w:r>
          </w:p>
        </w:tc>
        <w:tc>
          <w:tcPr>
            <w:tcW w:w="1238" w:type="pct"/>
            <w:gridSpan w:val="5"/>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Планируемое значение показателя по годам реализации</w:t>
            </w:r>
          </w:p>
        </w:tc>
      </w:tr>
      <w:tr w:rsidR="00F13361" w:rsidRPr="00F13361" w:rsidTr="00AC6E48">
        <w:trPr>
          <w:trHeight w:val="646"/>
          <w:tblCellSpacing w:w="5" w:type="nil"/>
        </w:trPr>
        <w:tc>
          <w:tcPr>
            <w:tcW w:w="143"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714"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1"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Бюджет     </w:t>
            </w:r>
            <w:r w:rsidRPr="00F13361">
              <w:rPr>
                <w:rFonts w:ascii="Arial" w:hAnsi="Arial" w:cs="Arial"/>
                <w:sz w:val="24"/>
                <w:szCs w:val="24"/>
              </w:rPr>
              <w:br/>
              <w:t>Пушкинского муниципального района</w:t>
            </w:r>
          </w:p>
        </w:tc>
        <w:tc>
          <w:tcPr>
            <w:tcW w:w="381"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Другие   </w:t>
            </w:r>
            <w:r w:rsidRPr="00F13361">
              <w:rPr>
                <w:rFonts w:ascii="Arial" w:hAnsi="Arial" w:cs="Arial"/>
                <w:sz w:val="24"/>
                <w:szCs w:val="24"/>
              </w:rPr>
              <w:br/>
              <w:t>источники</w:t>
            </w:r>
          </w:p>
        </w:tc>
        <w:tc>
          <w:tcPr>
            <w:tcW w:w="952"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429"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1"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286"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2017 год</w:t>
            </w:r>
          </w:p>
        </w:tc>
        <w:tc>
          <w:tcPr>
            <w:tcW w:w="238"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2018 год</w:t>
            </w:r>
          </w:p>
        </w:tc>
        <w:tc>
          <w:tcPr>
            <w:tcW w:w="238"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2019 год</w:t>
            </w:r>
          </w:p>
        </w:tc>
        <w:tc>
          <w:tcPr>
            <w:tcW w:w="238"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2020 год</w:t>
            </w:r>
          </w:p>
        </w:tc>
        <w:tc>
          <w:tcPr>
            <w:tcW w:w="238" w:type="pct"/>
            <w:tcBorders>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2021 год</w:t>
            </w:r>
          </w:p>
        </w:tc>
      </w:tr>
      <w:tr w:rsidR="00F13361" w:rsidRPr="00F13361" w:rsidTr="00AC6E48">
        <w:trPr>
          <w:trHeight w:val="182"/>
          <w:tblCellSpacing w:w="5" w:type="nil"/>
        </w:trPr>
        <w:tc>
          <w:tcPr>
            <w:tcW w:w="143"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1 </w:t>
            </w:r>
          </w:p>
        </w:tc>
        <w:tc>
          <w:tcPr>
            <w:tcW w:w="714"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2      </w:t>
            </w:r>
          </w:p>
        </w:tc>
        <w:tc>
          <w:tcPr>
            <w:tcW w:w="571"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3     </w:t>
            </w:r>
          </w:p>
        </w:tc>
        <w:tc>
          <w:tcPr>
            <w:tcW w:w="381"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4    </w:t>
            </w:r>
          </w:p>
        </w:tc>
        <w:tc>
          <w:tcPr>
            <w:tcW w:w="952"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5       </w:t>
            </w:r>
          </w:p>
        </w:tc>
        <w:tc>
          <w:tcPr>
            <w:tcW w:w="429"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6    </w:t>
            </w:r>
          </w:p>
        </w:tc>
        <w:tc>
          <w:tcPr>
            <w:tcW w:w="571"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7      </w:t>
            </w:r>
          </w:p>
        </w:tc>
        <w:tc>
          <w:tcPr>
            <w:tcW w:w="286"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8     </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9    </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10    </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11    </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   12    </w:t>
            </w:r>
          </w:p>
        </w:tc>
      </w:tr>
      <w:tr w:rsidR="00F13361" w:rsidRPr="00F13361" w:rsidTr="00AC6E48">
        <w:trPr>
          <w:trHeight w:val="323"/>
          <w:tblCellSpacing w:w="5" w:type="nil"/>
        </w:trPr>
        <w:tc>
          <w:tcPr>
            <w:tcW w:w="143" w:type="pct"/>
            <w:vMerge w:val="restar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1. </w:t>
            </w:r>
          </w:p>
        </w:tc>
        <w:tc>
          <w:tcPr>
            <w:tcW w:w="714" w:type="pct"/>
            <w:vMerge w:val="restar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Задача 1.  </w:t>
            </w: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Предоставление многодетным семьям жилищных субсидий на приобретение жилого помещения или строительство индивидуального жилого дома </w:t>
            </w:r>
          </w:p>
          <w:p w:rsidR="00F13361" w:rsidRPr="00F13361" w:rsidRDefault="00F13361" w:rsidP="00F13361">
            <w:pPr>
              <w:pStyle w:val="ConsPlusCell"/>
              <w:rPr>
                <w:rFonts w:ascii="Arial" w:hAnsi="Arial" w:cs="Arial"/>
                <w:sz w:val="24"/>
                <w:szCs w:val="24"/>
              </w:rPr>
            </w:pPr>
          </w:p>
        </w:tc>
        <w:tc>
          <w:tcPr>
            <w:tcW w:w="571" w:type="pct"/>
            <w:vMerge w:val="restar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381" w:type="pct"/>
            <w:vMerge w:val="restar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952" w:type="pct"/>
            <w:tcBorders>
              <w:left w:val="single" w:sz="4" w:space="0" w:color="auto"/>
              <w:bottom w:val="single" w:sz="4" w:space="0" w:color="auto"/>
              <w:right w:val="single" w:sz="4" w:space="0" w:color="auto"/>
            </w:tcBorders>
          </w:tcPr>
          <w:p w:rsidR="00F13361" w:rsidRPr="00F13361" w:rsidRDefault="00AC6E48" w:rsidP="00F13361">
            <w:pPr>
              <w:pStyle w:val="ConsPlusCell"/>
              <w:rPr>
                <w:rFonts w:ascii="Arial" w:hAnsi="Arial" w:cs="Arial"/>
                <w:sz w:val="24"/>
                <w:szCs w:val="24"/>
              </w:rPr>
            </w:pPr>
            <w:r>
              <w:rPr>
                <w:rFonts w:ascii="Arial" w:hAnsi="Arial" w:cs="Arial"/>
                <w:sz w:val="24"/>
                <w:szCs w:val="24"/>
              </w:rPr>
              <w:t xml:space="preserve">1. Количество многодетных </w:t>
            </w:r>
            <w:r w:rsidR="00F13361" w:rsidRPr="00F13361">
              <w:rPr>
                <w:rFonts w:ascii="Arial" w:hAnsi="Arial" w:cs="Arial"/>
                <w:sz w:val="24"/>
                <w:szCs w:val="24"/>
              </w:rPr>
              <w:t>семей-пре</w:t>
            </w:r>
            <w:r>
              <w:rPr>
                <w:rFonts w:ascii="Arial" w:hAnsi="Arial" w:cs="Arial"/>
                <w:sz w:val="24"/>
                <w:szCs w:val="24"/>
              </w:rPr>
              <w:t xml:space="preserve">тендентов на получение жилищных субсидий </w:t>
            </w:r>
          </w:p>
        </w:tc>
        <w:tc>
          <w:tcPr>
            <w:tcW w:w="429"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семей</w:t>
            </w:r>
          </w:p>
        </w:tc>
        <w:tc>
          <w:tcPr>
            <w:tcW w:w="571" w:type="pct"/>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86" w:type="pct"/>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r>
      <w:tr w:rsidR="00F13361" w:rsidRPr="00F13361" w:rsidTr="00AC6E48">
        <w:trPr>
          <w:trHeight w:val="1163"/>
          <w:tblCellSpacing w:w="5" w:type="nil"/>
        </w:trPr>
        <w:tc>
          <w:tcPr>
            <w:tcW w:w="143"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714"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1"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952"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 Количество свидетельств о праве на получение жилищной субсиди</w:t>
            </w:r>
            <w:r w:rsidR="00AC6E48">
              <w:rPr>
                <w:rFonts w:ascii="Arial" w:hAnsi="Arial" w:cs="Arial"/>
                <w:sz w:val="24"/>
                <w:szCs w:val="24"/>
              </w:rPr>
              <w:t xml:space="preserve">и на приобретение жилого помещения </w:t>
            </w:r>
            <w:r w:rsidRPr="00F13361">
              <w:rPr>
                <w:rFonts w:ascii="Arial" w:hAnsi="Arial" w:cs="Arial"/>
                <w:sz w:val="24"/>
                <w:szCs w:val="24"/>
              </w:rPr>
              <w:t xml:space="preserve">или строительство индивидуального жилого дома, выданных семьям, имеющим семь и более детей </w:t>
            </w:r>
          </w:p>
        </w:tc>
        <w:tc>
          <w:tcPr>
            <w:tcW w:w="429"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Шт.</w:t>
            </w:r>
          </w:p>
        </w:tc>
        <w:tc>
          <w:tcPr>
            <w:tcW w:w="571" w:type="pct"/>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86" w:type="pct"/>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r>
      <w:tr w:rsidR="00F13361" w:rsidRPr="00F13361" w:rsidTr="00AC6E48">
        <w:trPr>
          <w:trHeight w:val="145"/>
          <w:tblCellSpacing w:w="5" w:type="nil"/>
        </w:trPr>
        <w:tc>
          <w:tcPr>
            <w:tcW w:w="143"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714"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1"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81"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952" w:type="pct"/>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3. Предоставление многодетным семьям жилищных субсидий </w:t>
            </w:r>
            <w:r w:rsidRPr="00F13361">
              <w:rPr>
                <w:rFonts w:ascii="Arial" w:hAnsi="Arial" w:cs="Arial"/>
                <w:sz w:val="24"/>
                <w:szCs w:val="24"/>
              </w:rPr>
              <w:lastRenderedPageBreak/>
              <w:t xml:space="preserve">на приобретение жилья или строительство индивидуального жилого дома </w:t>
            </w:r>
          </w:p>
        </w:tc>
        <w:tc>
          <w:tcPr>
            <w:tcW w:w="429"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lastRenderedPageBreak/>
              <w:t>(тыс. руб.)</w:t>
            </w:r>
          </w:p>
        </w:tc>
        <w:tc>
          <w:tcPr>
            <w:tcW w:w="571" w:type="pct"/>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86" w:type="pct"/>
            <w:tcBorders>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c>
          <w:tcPr>
            <w:tcW w:w="238" w:type="pct"/>
            <w:tcBorders>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0,0</w:t>
            </w:r>
          </w:p>
        </w:tc>
      </w:tr>
    </w:tbl>
    <w:p w:rsidR="00F13361" w:rsidRPr="00F13361" w:rsidRDefault="00F13361" w:rsidP="00F13361">
      <w:pPr>
        <w:rPr>
          <w:rFonts w:ascii="Arial" w:hAnsi="Arial" w:cs="Arial"/>
          <w:sz w:val="24"/>
          <w:szCs w:val="24"/>
        </w:rPr>
        <w:sectPr w:rsidR="00F13361" w:rsidRPr="00F13361" w:rsidSect="00F13361">
          <w:pgSz w:w="16840" w:h="12191" w:orient="landscape"/>
          <w:pgMar w:top="1134" w:right="567" w:bottom="1134" w:left="1134" w:header="0" w:footer="0" w:gutter="0"/>
          <w:cols w:space="720"/>
          <w:docGrid w:linePitch="299"/>
        </w:sectPr>
      </w:pPr>
    </w:p>
    <w:p w:rsidR="00F13361" w:rsidRPr="00F13361" w:rsidRDefault="00F13361" w:rsidP="00F13361">
      <w:pPr>
        <w:contextualSpacing/>
        <w:jc w:val="right"/>
        <w:rPr>
          <w:rFonts w:ascii="Arial" w:hAnsi="Arial" w:cs="Arial"/>
          <w:sz w:val="24"/>
          <w:szCs w:val="24"/>
        </w:rPr>
      </w:pPr>
      <w:r w:rsidRPr="00F13361">
        <w:rPr>
          <w:rFonts w:ascii="Arial" w:hAnsi="Arial" w:cs="Arial"/>
          <w:sz w:val="24"/>
          <w:szCs w:val="24"/>
        </w:rPr>
        <w:lastRenderedPageBreak/>
        <w:t>Приложение № 1 к Подпрограмме 3</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 </w:t>
      </w:r>
    </w:p>
    <w:p w:rsidR="00F13361" w:rsidRPr="00F13361" w:rsidRDefault="00F13361" w:rsidP="00F13361">
      <w:pPr>
        <w:pStyle w:val="a3"/>
        <w:ind w:left="0"/>
        <w:jc w:val="center"/>
        <w:rPr>
          <w:rFonts w:ascii="Arial" w:hAnsi="Arial" w:cs="Arial"/>
          <w:sz w:val="24"/>
          <w:szCs w:val="24"/>
        </w:rPr>
      </w:pPr>
      <w:r w:rsidRPr="00F13361">
        <w:rPr>
          <w:rFonts w:ascii="Arial" w:hAnsi="Arial" w:cs="Arial"/>
          <w:sz w:val="24"/>
          <w:szCs w:val="24"/>
        </w:rPr>
        <w:t>Перечень мероприятий Подпрограммы 3</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«Улучшение жилищных условий семей, имеющих семь и более детей» </w:t>
      </w:r>
    </w:p>
    <w:p w:rsidR="00F13361" w:rsidRPr="00F13361" w:rsidRDefault="00F13361" w:rsidP="00F13361">
      <w:pPr>
        <w:widowControl w:val="0"/>
        <w:autoSpaceDE w:val="0"/>
        <w:autoSpaceDN w:val="0"/>
        <w:adjustRightInd w:val="0"/>
        <w:jc w:val="both"/>
        <w:rPr>
          <w:rFonts w:ascii="Arial" w:hAnsi="Arial" w:cs="Arial"/>
          <w:sz w:val="24"/>
          <w:szCs w:val="24"/>
        </w:rPr>
      </w:pPr>
    </w:p>
    <w:tbl>
      <w:tblPr>
        <w:tblW w:w="5000" w:type="pct"/>
        <w:tblLayout w:type="fixed"/>
        <w:tblCellMar>
          <w:top w:w="75" w:type="dxa"/>
          <w:left w:w="0" w:type="dxa"/>
          <w:bottom w:w="75" w:type="dxa"/>
          <w:right w:w="0" w:type="dxa"/>
        </w:tblCellMar>
        <w:tblLook w:val="0000" w:firstRow="0" w:lastRow="0" w:firstColumn="0" w:lastColumn="0" w:noHBand="0" w:noVBand="0"/>
      </w:tblPr>
      <w:tblGrid>
        <w:gridCol w:w="810"/>
        <w:gridCol w:w="1985"/>
        <w:gridCol w:w="992"/>
        <w:gridCol w:w="1417"/>
        <w:gridCol w:w="1276"/>
        <w:gridCol w:w="995"/>
        <w:gridCol w:w="995"/>
        <w:gridCol w:w="992"/>
        <w:gridCol w:w="992"/>
        <w:gridCol w:w="1022"/>
        <w:gridCol w:w="1842"/>
        <w:gridCol w:w="1983"/>
      </w:tblGrid>
      <w:tr w:rsidR="00AC6E48" w:rsidRPr="00F13361" w:rsidTr="00AC6E48">
        <w:trPr>
          <w:trHeight w:val="100"/>
          <w:tblHeader/>
        </w:trPr>
        <w:tc>
          <w:tcPr>
            <w:tcW w:w="265"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AC6E48" w:rsidP="00F13361">
            <w:pPr>
              <w:widowControl w:val="0"/>
              <w:autoSpaceDE w:val="0"/>
              <w:autoSpaceDN w:val="0"/>
              <w:adjustRightInd w:val="0"/>
              <w:jc w:val="center"/>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649"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Мероприятия по реализации Подпрограммы</w:t>
            </w:r>
          </w:p>
        </w:tc>
        <w:tc>
          <w:tcPr>
            <w:tcW w:w="324"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Срок исполнения мероприятия</w:t>
            </w:r>
          </w:p>
        </w:tc>
        <w:tc>
          <w:tcPr>
            <w:tcW w:w="463"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Источники финансирования</w:t>
            </w:r>
          </w:p>
        </w:tc>
        <w:tc>
          <w:tcPr>
            <w:tcW w:w="417"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Всего (тыс. руб.)</w:t>
            </w:r>
          </w:p>
        </w:tc>
        <w:tc>
          <w:tcPr>
            <w:tcW w:w="1632" w:type="pct"/>
            <w:gridSpan w:val="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Объемы финансирования по годам (тыс. руб.)</w:t>
            </w:r>
          </w:p>
        </w:tc>
        <w:tc>
          <w:tcPr>
            <w:tcW w:w="602"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Подпрограммы</w:t>
            </w:r>
          </w:p>
        </w:tc>
        <w:tc>
          <w:tcPr>
            <w:tcW w:w="649" w:type="pct"/>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Результаты выполнения мероприятия Подпрограммы</w:t>
            </w:r>
          </w:p>
        </w:tc>
      </w:tr>
      <w:tr w:rsidR="00AC6E48" w:rsidRPr="00F13361" w:rsidTr="00AC6E48">
        <w:trPr>
          <w:trHeight w:val="1398"/>
          <w:tblHeader/>
        </w:trPr>
        <w:tc>
          <w:tcPr>
            <w:tcW w:w="265"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63"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17"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2017 год</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2018 год</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2019 год</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2020 год</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2021 год</w:t>
            </w:r>
          </w:p>
        </w:tc>
        <w:tc>
          <w:tcPr>
            <w:tcW w:w="602"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649" w:type="pct"/>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AC6E48" w:rsidRPr="00F13361" w:rsidTr="00AC6E48">
        <w:trPr>
          <w:trHeight w:val="100"/>
        </w:trPr>
        <w:tc>
          <w:tcPr>
            <w:tcW w:w="1238"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Задача 1. Предоставление многодетным семьям жилищных субсидий на приобретение жилого помещения или строительство индивидуального жилого дома</w:t>
            </w: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Всего</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6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100"/>
        </w:trPr>
        <w:tc>
          <w:tcPr>
            <w:tcW w:w="1238" w:type="pct"/>
            <w:gridSpan w:val="3"/>
            <w:vMerge/>
            <w:tcBorders>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Московской области</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602" w:type="pct"/>
            <w:vMerge/>
            <w:tcBorders>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tcBorders>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100"/>
        </w:trPr>
        <w:tc>
          <w:tcPr>
            <w:tcW w:w="1238" w:type="pct"/>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Бюджет Пушкинского муниципального района/городских и сельских поселений</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6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100"/>
        </w:trPr>
        <w:tc>
          <w:tcPr>
            <w:tcW w:w="1238" w:type="pct"/>
            <w:gridSpan w:val="3"/>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Основное мероприятие 1.  Предоставление многодетным семьям жилищных субсидий.</w:t>
            </w: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Всего</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6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pStyle w:val="ConsPlusCell"/>
              <w:widowControl/>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 (далее - КУИ)</w:t>
            </w:r>
          </w:p>
        </w:tc>
        <w:tc>
          <w:tcPr>
            <w:tcW w:w="649"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Получение многодетными семьями жилищных субсидий.</w:t>
            </w:r>
          </w:p>
        </w:tc>
      </w:tr>
      <w:tr w:rsidR="00AC6E48" w:rsidRPr="00F13361" w:rsidTr="00AC6E48">
        <w:trPr>
          <w:trHeight w:val="100"/>
        </w:trPr>
        <w:tc>
          <w:tcPr>
            <w:tcW w:w="1238" w:type="pct"/>
            <w:gridSpan w:val="3"/>
            <w:vMerge/>
            <w:tcBorders>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Московской области</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602" w:type="pct"/>
            <w:vMerge/>
            <w:tcBorders>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tcBorders>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100"/>
        </w:trPr>
        <w:tc>
          <w:tcPr>
            <w:tcW w:w="1238" w:type="pct"/>
            <w:gridSpan w:val="3"/>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Бюджет Пушкинского муниципального района/городских и сельских поселений</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33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0,0</w:t>
            </w:r>
          </w:p>
        </w:tc>
        <w:tc>
          <w:tcPr>
            <w:tcW w:w="6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100"/>
        </w:trPr>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1.1.</w:t>
            </w:r>
          </w:p>
        </w:tc>
        <w:tc>
          <w:tcPr>
            <w:tcW w:w="6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Включение многодетных семей, признанных нуждающимися в улучшении </w:t>
            </w:r>
            <w:r w:rsidRPr="00F13361">
              <w:rPr>
                <w:rFonts w:ascii="Arial" w:hAnsi="Arial" w:cs="Arial"/>
                <w:sz w:val="24"/>
                <w:szCs w:val="24"/>
              </w:rPr>
              <w:lastRenderedPageBreak/>
              <w:t>жилищных условий   в  список семей, изъявивших желание получить жилищную субсидию в планируемом году</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 </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w:t>
            </w:r>
          </w:p>
        </w:tc>
        <w:tc>
          <w:tcPr>
            <w:tcW w:w="2512"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6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Постановление администрации Пушкинского муниципального района о включении  многодетных </w:t>
            </w:r>
            <w:r w:rsidRPr="00F13361">
              <w:rPr>
                <w:rFonts w:ascii="Arial" w:hAnsi="Arial" w:cs="Arial"/>
                <w:sz w:val="24"/>
                <w:szCs w:val="24"/>
              </w:rPr>
              <w:lastRenderedPageBreak/>
              <w:t>семей в список семей, изъявивших желание получить жилищную субсидию в планируемом году; Протокол комиссии по жилищным вопросам</w:t>
            </w:r>
          </w:p>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2474"/>
        </w:trPr>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lastRenderedPageBreak/>
              <w:t>1.2.</w:t>
            </w:r>
          </w:p>
        </w:tc>
        <w:tc>
          <w:tcPr>
            <w:tcW w:w="6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w:t>
            </w:r>
            <w:proofErr w:type="gramStart"/>
            <w:r w:rsidRPr="00F13361">
              <w:rPr>
                <w:rFonts w:ascii="Arial" w:hAnsi="Arial" w:cs="Arial"/>
                <w:sz w:val="24"/>
                <w:szCs w:val="24"/>
              </w:rPr>
              <w:t>Формирование и утверждение списка многодетных семей - участниц Подпрограммы, изъявивших желание получить жилищную субсидию планируемом году</w:t>
            </w:r>
            <w:proofErr w:type="gramEnd"/>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2017-2021</w:t>
            </w:r>
          </w:p>
        </w:tc>
        <w:tc>
          <w:tcPr>
            <w:tcW w:w="2512"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6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Направление Списка многодетных семей - участниц государственной подпрограммы</w:t>
            </w:r>
          </w:p>
        </w:tc>
      </w:tr>
      <w:tr w:rsidR="00AC6E48" w:rsidRPr="00F13361" w:rsidTr="00AC6E48">
        <w:trPr>
          <w:trHeight w:val="2072"/>
        </w:trPr>
        <w:tc>
          <w:tcPr>
            <w:tcW w:w="265" w:type="pc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1.3.</w:t>
            </w:r>
          </w:p>
        </w:tc>
        <w:tc>
          <w:tcPr>
            <w:tcW w:w="649" w:type="pc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AC6E48" w:rsidP="00F13361">
            <w:pPr>
              <w:widowControl w:val="0"/>
              <w:autoSpaceDE w:val="0"/>
              <w:autoSpaceDN w:val="0"/>
              <w:adjustRightInd w:val="0"/>
              <w:rPr>
                <w:rFonts w:ascii="Arial" w:hAnsi="Arial" w:cs="Arial"/>
                <w:sz w:val="24"/>
                <w:szCs w:val="24"/>
              </w:rPr>
            </w:pPr>
            <w:r>
              <w:rPr>
                <w:rFonts w:ascii="Arial" w:hAnsi="Arial" w:cs="Arial"/>
                <w:sz w:val="24"/>
                <w:szCs w:val="24"/>
              </w:rPr>
              <w:t xml:space="preserve">Мероприятие. </w:t>
            </w:r>
            <w:r w:rsidR="00F13361" w:rsidRPr="00F13361">
              <w:rPr>
                <w:rFonts w:ascii="Arial" w:hAnsi="Arial" w:cs="Arial"/>
                <w:sz w:val="24"/>
                <w:szCs w:val="24"/>
              </w:rPr>
              <w:t>Получение межбюджетных трансфертов  в бюджет Пуш</w:t>
            </w:r>
            <w:r>
              <w:rPr>
                <w:rFonts w:ascii="Arial" w:hAnsi="Arial" w:cs="Arial"/>
                <w:sz w:val="24"/>
                <w:szCs w:val="24"/>
              </w:rPr>
              <w:t xml:space="preserve">кинского муниципального района на реализацию подпрограммы </w:t>
            </w:r>
          </w:p>
        </w:tc>
        <w:tc>
          <w:tcPr>
            <w:tcW w:w="324" w:type="pc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Срок устанавливается Министерством строительного комплекса МО</w:t>
            </w:r>
          </w:p>
        </w:tc>
        <w:tc>
          <w:tcPr>
            <w:tcW w:w="2512" w:type="pct"/>
            <w:gridSpan w:val="7"/>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Финансирования не требуется</w:t>
            </w:r>
          </w:p>
        </w:tc>
        <w:tc>
          <w:tcPr>
            <w:tcW w:w="602" w:type="pc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649" w:type="pc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Перечисление субсидий на счета территориального органа Федерального казначейства</w:t>
            </w:r>
          </w:p>
        </w:tc>
      </w:tr>
      <w:tr w:rsidR="00AC6E48" w:rsidRPr="00F13361" w:rsidTr="00AC6E48">
        <w:trPr>
          <w:trHeight w:val="1904"/>
        </w:trPr>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lastRenderedPageBreak/>
              <w:t>1.4.</w:t>
            </w:r>
          </w:p>
        </w:tc>
        <w:tc>
          <w:tcPr>
            <w:tcW w:w="6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Организация работы  по выдаче Свидетельств </w:t>
            </w:r>
          </w:p>
          <w:p w:rsidR="00F13361" w:rsidRPr="00F13361" w:rsidRDefault="00F13361" w:rsidP="00F13361">
            <w:pPr>
              <w:rPr>
                <w:rFonts w:ascii="Arial" w:hAnsi="Arial" w:cs="Arial"/>
                <w:sz w:val="24"/>
                <w:szCs w:val="24"/>
              </w:rPr>
            </w:pPr>
            <w:r w:rsidRPr="00F13361">
              <w:rPr>
                <w:rFonts w:ascii="Arial" w:hAnsi="Arial" w:cs="Arial"/>
                <w:sz w:val="24"/>
                <w:szCs w:val="24"/>
              </w:rPr>
              <w:t>о праве на получение социальной выплаты</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Срок устанавливается Министерством строительного комплекса МО</w:t>
            </w:r>
          </w:p>
        </w:tc>
        <w:tc>
          <w:tcPr>
            <w:tcW w:w="2512"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649" w:type="pc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Выдача Свидетельств многодетным  семьям</w:t>
            </w:r>
          </w:p>
        </w:tc>
      </w:tr>
      <w:tr w:rsidR="00AC6E48" w:rsidRPr="00F13361" w:rsidTr="00AC6E48">
        <w:trPr>
          <w:trHeight w:val="456"/>
        </w:trPr>
        <w:tc>
          <w:tcPr>
            <w:tcW w:w="265"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1.5.</w:t>
            </w:r>
          </w:p>
        </w:tc>
        <w:tc>
          <w:tcPr>
            <w:tcW w:w="649"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rPr>
                <w:rFonts w:ascii="Arial" w:hAnsi="Arial" w:cs="Arial"/>
                <w:sz w:val="24"/>
                <w:szCs w:val="24"/>
              </w:rPr>
            </w:pPr>
            <w:r w:rsidRPr="00F13361">
              <w:rPr>
                <w:rFonts w:ascii="Arial" w:hAnsi="Arial" w:cs="Arial"/>
                <w:sz w:val="24"/>
                <w:szCs w:val="24"/>
              </w:rPr>
              <w:t>Мероприятие. Предоставление многодетным семьям жилищных субсидий</w:t>
            </w:r>
          </w:p>
        </w:tc>
        <w:tc>
          <w:tcPr>
            <w:tcW w:w="324"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10 рабочих дней </w:t>
            </w:r>
            <w:proofErr w:type="gramStart"/>
            <w:r w:rsidRPr="00F13361">
              <w:rPr>
                <w:rFonts w:ascii="Arial" w:hAnsi="Arial" w:cs="Arial"/>
                <w:sz w:val="24"/>
                <w:szCs w:val="24"/>
              </w:rPr>
              <w:t>с даты получения</w:t>
            </w:r>
            <w:proofErr w:type="gramEnd"/>
            <w:r w:rsidRPr="00F13361">
              <w:rPr>
                <w:rFonts w:ascii="Arial" w:hAnsi="Arial" w:cs="Arial"/>
                <w:sz w:val="24"/>
                <w:szCs w:val="24"/>
              </w:rPr>
              <w:t xml:space="preserve"> Свидетельств о государственной регистрации права собственности на членов многодетных семей</w:t>
            </w: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Всего</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602"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 МКУ «Централизованная бухгалтерия»</w:t>
            </w:r>
          </w:p>
        </w:tc>
        <w:tc>
          <w:tcPr>
            <w:tcW w:w="649" w:type="pct"/>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Перечисление на расчетный счет продавца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 жилищной субсидии</w:t>
            </w:r>
          </w:p>
        </w:tc>
      </w:tr>
      <w:tr w:rsidR="00AC6E48" w:rsidRPr="00F13361" w:rsidTr="00AC6E48">
        <w:trPr>
          <w:trHeight w:val="947"/>
        </w:trPr>
        <w:tc>
          <w:tcPr>
            <w:tcW w:w="265" w:type="pct"/>
            <w:vMerge/>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649" w:type="pct"/>
            <w:vMerge/>
            <w:tcBorders>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Московской области</w:t>
            </w:r>
          </w:p>
        </w:tc>
        <w:tc>
          <w:tcPr>
            <w:tcW w:w="417" w:type="pct"/>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602" w:type="pct"/>
            <w:vMerge/>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tcBorders>
              <w:top w:val="single" w:sz="4" w:space="0" w:color="auto"/>
              <w:left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1077"/>
        </w:trPr>
        <w:tc>
          <w:tcPr>
            <w:tcW w:w="265" w:type="pct"/>
            <w:vMerge/>
            <w:tcBorders>
              <w:left w:val="single" w:sz="4" w:space="0" w:color="auto"/>
              <w:bottom w:val="nil"/>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649" w:type="pct"/>
            <w:vMerge/>
            <w:tcBorders>
              <w:left w:val="single" w:sz="4" w:space="0" w:color="auto"/>
              <w:bottom w:val="nil"/>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46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Бюджет Пушкинского муниципального района/городских и сельских поселений</w:t>
            </w:r>
          </w:p>
        </w:tc>
        <w:tc>
          <w:tcPr>
            <w:tcW w:w="417"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23"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33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jc w:val="center"/>
              <w:rPr>
                <w:rFonts w:ascii="Arial" w:hAnsi="Arial" w:cs="Arial"/>
                <w:sz w:val="24"/>
                <w:szCs w:val="24"/>
              </w:rPr>
            </w:pPr>
            <w:r w:rsidRPr="00F13361">
              <w:rPr>
                <w:rFonts w:ascii="Arial" w:hAnsi="Arial" w:cs="Arial"/>
                <w:sz w:val="24"/>
                <w:szCs w:val="24"/>
              </w:rPr>
              <w:t>0,0</w:t>
            </w:r>
          </w:p>
        </w:tc>
        <w:tc>
          <w:tcPr>
            <w:tcW w:w="602"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c>
          <w:tcPr>
            <w:tcW w:w="649" w:type="pct"/>
            <w:vMerge/>
            <w:tcBorders>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p>
        </w:tc>
      </w:tr>
      <w:tr w:rsidR="00AC6E48" w:rsidRPr="00F13361" w:rsidTr="00AC6E48">
        <w:trPr>
          <w:trHeight w:val="50"/>
        </w:trPr>
        <w:tc>
          <w:tcPr>
            <w:tcW w:w="265"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1.6.</w:t>
            </w:r>
          </w:p>
        </w:tc>
        <w:tc>
          <w:tcPr>
            <w:tcW w:w="6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Представление в установленный срок и по установленным формам отчетов о ходе </w:t>
            </w:r>
            <w:r w:rsidRPr="00F13361">
              <w:rPr>
                <w:rFonts w:ascii="Arial" w:hAnsi="Arial" w:cs="Arial"/>
                <w:sz w:val="24"/>
                <w:szCs w:val="24"/>
              </w:rPr>
              <w:lastRenderedPageBreak/>
              <w:t>выполнения мероприятий Подпрограммы</w:t>
            </w:r>
          </w:p>
        </w:tc>
        <w:tc>
          <w:tcPr>
            <w:tcW w:w="324"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До 5 числа месяца, следующего за отчетн</w:t>
            </w:r>
            <w:r w:rsidRPr="00F13361">
              <w:rPr>
                <w:rFonts w:ascii="Arial" w:hAnsi="Arial" w:cs="Arial"/>
                <w:sz w:val="24"/>
                <w:szCs w:val="24"/>
              </w:rPr>
              <w:lastRenderedPageBreak/>
              <w:t>ым кварталом.</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До 5 числа месяца, следующего за отчетным месяцем</w:t>
            </w:r>
          </w:p>
        </w:tc>
        <w:tc>
          <w:tcPr>
            <w:tcW w:w="2512" w:type="pct"/>
            <w:gridSpan w:val="7"/>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Финансирования не требуется</w:t>
            </w:r>
          </w:p>
        </w:tc>
        <w:tc>
          <w:tcPr>
            <w:tcW w:w="602"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649" w:type="pc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Направление отчетов в Министерство строительного комплекса Московской области</w:t>
            </w:r>
          </w:p>
        </w:tc>
      </w:tr>
    </w:tbl>
    <w:p w:rsidR="00F13361" w:rsidRPr="00F13361" w:rsidRDefault="00F13361" w:rsidP="00F13361">
      <w:pPr>
        <w:rPr>
          <w:rFonts w:ascii="Arial" w:hAnsi="Arial" w:cs="Arial"/>
          <w:sz w:val="24"/>
          <w:szCs w:val="24"/>
        </w:rPr>
        <w:sectPr w:rsidR="00F13361" w:rsidRPr="00F13361" w:rsidSect="00F13361">
          <w:pgSz w:w="16838" w:h="16840" w:orient="landscape"/>
          <w:pgMar w:top="1134" w:right="567" w:bottom="1134" w:left="1134" w:header="709" w:footer="709" w:gutter="0"/>
          <w:cols w:space="708"/>
          <w:docGrid w:linePitch="360"/>
        </w:sectPr>
      </w:pPr>
      <w:bookmarkStart w:id="1" w:name="P6175"/>
      <w:bookmarkEnd w:id="1"/>
    </w:p>
    <w:p w:rsidR="00F13361" w:rsidRPr="00F13361" w:rsidRDefault="00F13361" w:rsidP="00F13361">
      <w:pPr>
        <w:contextualSpacing/>
        <w:jc w:val="right"/>
        <w:rPr>
          <w:rFonts w:ascii="Arial" w:hAnsi="Arial" w:cs="Arial"/>
          <w:sz w:val="24"/>
          <w:szCs w:val="24"/>
        </w:rPr>
      </w:pPr>
      <w:r w:rsidRPr="00F13361">
        <w:rPr>
          <w:rFonts w:ascii="Arial" w:hAnsi="Arial" w:cs="Arial"/>
          <w:sz w:val="24"/>
          <w:szCs w:val="24"/>
        </w:rPr>
        <w:lastRenderedPageBreak/>
        <w:t xml:space="preserve">Приложение № 4 к Подпрограмме 3 </w:t>
      </w:r>
    </w:p>
    <w:p w:rsidR="00F13361" w:rsidRPr="00F13361" w:rsidRDefault="00F13361" w:rsidP="00F13361">
      <w:pPr>
        <w:jc w:val="right"/>
        <w:rPr>
          <w:rFonts w:ascii="Arial" w:hAnsi="Arial" w:cs="Arial"/>
          <w:sz w:val="24"/>
          <w:szCs w:val="24"/>
        </w:rPr>
      </w:pPr>
      <w:r w:rsidRPr="00F13361">
        <w:rPr>
          <w:rFonts w:ascii="Arial" w:hAnsi="Arial" w:cs="Arial"/>
          <w:sz w:val="24"/>
          <w:szCs w:val="24"/>
        </w:rPr>
        <w:t xml:space="preserve"> </w:t>
      </w:r>
    </w:p>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Правила предоставления жилищных субсидий многодетным семьям на приобретение жилого помещения или строительство индивидуального жилого дома </w:t>
      </w:r>
    </w:p>
    <w:p w:rsidR="00F13361" w:rsidRPr="00F13361" w:rsidRDefault="00F13361" w:rsidP="00F13361">
      <w:pPr>
        <w:widowControl w:val="0"/>
        <w:autoSpaceDE w:val="0"/>
        <w:autoSpaceDN w:val="0"/>
        <w:adjustRightInd w:val="0"/>
        <w:jc w:val="center"/>
        <w:outlineLvl w:val="1"/>
        <w:rPr>
          <w:rFonts w:ascii="Arial" w:hAnsi="Arial" w:cs="Arial"/>
          <w:sz w:val="24"/>
          <w:szCs w:val="24"/>
        </w:rPr>
      </w:pPr>
      <w:bookmarkStart w:id="2" w:name="Par31"/>
      <w:bookmarkEnd w:id="2"/>
      <w:r w:rsidRPr="00F13361">
        <w:rPr>
          <w:rFonts w:ascii="Arial" w:hAnsi="Arial" w:cs="Arial"/>
          <w:sz w:val="24"/>
          <w:szCs w:val="24"/>
        </w:rPr>
        <w:t>1. Общие положения</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1.1 Настоящие Правила предоставления жилищных субсидий многодетным семьям на приобретение жилого помещения или строительство индивидуального жилого дома устанавливают порядок предоставления и определения размера жилищных субсидий многодетным семьям, имеющим </w:t>
      </w:r>
      <w:r w:rsidR="00AC6E48">
        <w:rPr>
          <w:rFonts w:ascii="Arial" w:hAnsi="Arial" w:cs="Arial"/>
          <w:sz w:val="24"/>
          <w:szCs w:val="24"/>
        </w:rPr>
        <w:t>семь и более детей, на</w:t>
      </w:r>
      <w:r w:rsidRPr="00F13361">
        <w:rPr>
          <w:rFonts w:ascii="Arial" w:hAnsi="Arial" w:cs="Arial"/>
          <w:sz w:val="24"/>
          <w:szCs w:val="24"/>
        </w:rPr>
        <w:t xml:space="preserve"> приобретение у любых физических и (или) юридических лиц жилого </w:t>
      </w:r>
      <w:proofErr w:type="gramStart"/>
      <w:r w:rsidRPr="00F13361">
        <w:rPr>
          <w:rFonts w:ascii="Arial" w:hAnsi="Arial" w:cs="Arial"/>
          <w:sz w:val="24"/>
          <w:szCs w:val="24"/>
        </w:rPr>
        <w:t>помещения</w:t>
      </w:r>
      <w:proofErr w:type="gramEnd"/>
      <w:r w:rsidRPr="00F13361">
        <w:rPr>
          <w:rFonts w:ascii="Arial" w:hAnsi="Arial" w:cs="Arial"/>
          <w:sz w:val="24"/>
          <w:szCs w:val="24"/>
        </w:rPr>
        <w:t xml:space="preserve"> как на первичном, так и на вторичном рынке жилья или создания объекта индивидуального жилищного строительства, отвечающих установленным санитарным и техническим требованиям, бла</w:t>
      </w:r>
      <w:r w:rsidR="00AC6E48">
        <w:rPr>
          <w:rFonts w:ascii="Arial" w:hAnsi="Arial" w:cs="Arial"/>
          <w:sz w:val="24"/>
          <w:szCs w:val="24"/>
        </w:rPr>
        <w:t xml:space="preserve">гоустроенных применительно </w:t>
      </w:r>
      <w:r w:rsidRPr="00F13361">
        <w:rPr>
          <w:rFonts w:ascii="Arial" w:hAnsi="Arial" w:cs="Arial"/>
          <w:sz w:val="24"/>
          <w:szCs w:val="24"/>
        </w:rPr>
        <w:t>к условиям населенного пункта, выбранного для постоянного проживания, в котором приобретается (строится) жилое помещение (далее – жилищная субсидия), а также расходование таких субсидий.</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1.2. </w:t>
      </w:r>
      <w:proofErr w:type="gramStart"/>
      <w:r w:rsidRPr="00F13361">
        <w:rPr>
          <w:rFonts w:ascii="Arial" w:hAnsi="Arial" w:cs="Arial"/>
          <w:sz w:val="24"/>
          <w:szCs w:val="24"/>
        </w:rPr>
        <w:t>Жилищная субсидия предоставляется многодетным</w:t>
      </w:r>
      <w:r w:rsidR="00AC6E48">
        <w:rPr>
          <w:rFonts w:ascii="Arial" w:hAnsi="Arial" w:cs="Arial"/>
          <w:sz w:val="24"/>
          <w:szCs w:val="24"/>
        </w:rPr>
        <w:t xml:space="preserve"> семьям – лицам, состоящим </w:t>
      </w:r>
      <w:r w:rsidRPr="00F13361">
        <w:rPr>
          <w:rFonts w:ascii="Arial" w:hAnsi="Arial" w:cs="Arial"/>
          <w:sz w:val="24"/>
          <w:szCs w:val="24"/>
        </w:rPr>
        <w:t>в зарегистрированном браке, либо матерям (отцам), не состоящим в зарегистрированном браке, имеющим семь и более детей, трое из которых являются несовершеннолетними, проживающих совместно с ними (в том числе усыновленн</w:t>
      </w:r>
      <w:r w:rsidR="00AC6E48">
        <w:rPr>
          <w:rFonts w:ascii="Arial" w:hAnsi="Arial" w:cs="Arial"/>
          <w:sz w:val="24"/>
          <w:szCs w:val="24"/>
        </w:rPr>
        <w:t xml:space="preserve">ых, пасынков и падчериц), </w:t>
      </w:r>
      <w:r w:rsidRPr="00F13361">
        <w:rPr>
          <w:rFonts w:ascii="Arial" w:hAnsi="Arial" w:cs="Arial"/>
          <w:sz w:val="24"/>
          <w:szCs w:val="24"/>
        </w:rPr>
        <w:t>и состоящим на учете нуждающихся в жилых помещениях, предоставляемых по договорам социального найма в  поселениях Пушкинского муниципального района (далее - органы местного</w:t>
      </w:r>
      <w:proofErr w:type="gramEnd"/>
      <w:r w:rsidRPr="00F13361">
        <w:rPr>
          <w:rFonts w:ascii="Arial" w:hAnsi="Arial" w:cs="Arial"/>
          <w:sz w:val="24"/>
          <w:szCs w:val="24"/>
        </w:rPr>
        <w:t xml:space="preserve"> самоуправления). </w:t>
      </w:r>
    </w:p>
    <w:p w:rsidR="00F13361" w:rsidRPr="00F13361" w:rsidRDefault="00F13361" w:rsidP="00F13361">
      <w:pPr>
        <w:jc w:val="both"/>
        <w:rPr>
          <w:rFonts w:ascii="Arial" w:hAnsi="Arial" w:cs="Arial"/>
          <w:sz w:val="24"/>
          <w:szCs w:val="24"/>
        </w:rPr>
      </w:pPr>
      <w:r w:rsidRPr="00F13361">
        <w:rPr>
          <w:rFonts w:ascii="Arial" w:hAnsi="Arial" w:cs="Arial"/>
          <w:sz w:val="24"/>
          <w:szCs w:val="24"/>
        </w:rPr>
        <w:t>1.3. Жилищные субсидии используются:</w:t>
      </w:r>
    </w:p>
    <w:p w:rsidR="00F13361" w:rsidRPr="00F13361" w:rsidRDefault="00F13361" w:rsidP="00F13361">
      <w:pPr>
        <w:jc w:val="both"/>
        <w:rPr>
          <w:rFonts w:ascii="Arial" w:hAnsi="Arial" w:cs="Arial"/>
          <w:sz w:val="24"/>
          <w:szCs w:val="24"/>
        </w:rPr>
      </w:pPr>
      <w:proofErr w:type="gramStart"/>
      <w:r w:rsidRPr="00F13361">
        <w:rPr>
          <w:rFonts w:ascii="Arial" w:hAnsi="Arial" w:cs="Arial"/>
          <w:sz w:val="24"/>
          <w:szCs w:val="24"/>
        </w:rPr>
        <w:t>1) для оплаты договора купли-продажи жилого помещения;</w:t>
      </w:r>
      <w:proofErr w:type="gramEnd"/>
    </w:p>
    <w:p w:rsidR="00F13361" w:rsidRPr="00F13361" w:rsidRDefault="00F13361" w:rsidP="00F13361">
      <w:pPr>
        <w:jc w:val="both"/>
        <w:rPr>
          <w:rFonts w:ascii="Arial" w:hAnsi="Arial" w:cs="Arial"/>
          <w:sz w:val="24"/>
          <w:szCs w:val="24"/>
        </w:rPr>
      </w:pPr>
      <w:proofErr w:type="gramStart"/>
      <w:r w:rsidRPr="00F13361">
        <w:rPr>
          <w:rFonts w:ascii="Arial" w:hAnsi="Arial" w:cs="Arial"/>
          <w:sz w:val="24"/>
          <w:szCs w:val="24"/>
        </w:rPr>
        <w:t>2) для оплаты договора на создание объекта индивидуального жилищного строительства, заключенного с юридическим лицом или индивидуальным предпринимателем (одним или несколькими), на строительство индивидуального жилого дома (жилых домов) благоустроенного (благоустроенных) применительно к условиям населенного пункта, в том числе в сельской местности;</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3) для осуществления последнего платежа в счет уплаты паевого взноса в полном размере, в случае если многодетная семья или один из супругов в многодетной семье является членом жилищного, жилищно-строительного, жилищного накопительного кооператива, после </w:t>
      </w:r>
      <w:proofErr w:type="gramStart"/>
      <w:r w:rsidRPr="00F13361">
        <w:rPr>
          <w:rFonts w:ascii="Arial" w:hAnsi="Arial" w:cs="Arial"/>
          <w:sz w:val="24"/>
          <w:szCs w:val="24"/>
        </w:rPr>
        <w:t>уплаты</w:t>
      </w:r>
      <w:proofErr w:type="gramEnd"/>
      <w:r w:rsidRPr="00F13361">
        <w:rPr>
          <w:rFonts w:ascii="Arial" w:hAnsi="Arial" w:cs="Arial"/>
          <w:sz w:val="24"/>
          <w:szCs w:val="24"/>
        </w:rPr>
        <w:t xml:space="preserve"> которого жилое помещение переходит в собственность многодетной семьи. </w:t>
      </w:r>
    </w:p>
    <w:p w:rsidR="00F13361" w:rsidRPr="00F13361" w:rsidRDefault="00F13361" w:rsidP="00F13361">
      <w:pPr>
        <w:jc w:val="both"/>
        <w:rPr>
          <w:rFonts w:ascii="Arial" w:hAnsi="Arial" w:cs="Arial"/>
          <w:sz w:val="24"/>
          <w:szCs w:val="24"/>
        </w:rPr>
      </w:pPr>
      <w:r w:rsidRPr="00F13361">
        <w:rPr>
          <w:rFonts w:ascii="Arial" w:hAnsi="Arial" w:cs="Arial"/>
          <w:sz w:val="24"/>
          <w:szCs w:val="24"/>
        </w:rPr>
        <w:t>1.4. Право на улучшение жилищных условий с использованием жилищной субсидии предоставляется многодетной семье только 1 раз. Участие в реализации Программы является добровольным.</w:t>
      </w:r>
    </w:p>
    <w:p w:rsidR="00F13361" w:rsidRPr="00F13361" w:rsidRDefault="00F13361" w:rsidP="00F13361">
      <w:pPr>
        <w:widowControl w:val="0"/>
        <w:autoSpaceDE w:val="0"/>
        <w:autoSpaceDN w:val="0"/>
        <w:adjustRightInd w:val="0"/>
        <w:jc w:val="center"/>
        <w:outlineLvl w:val="1"/>
        <w:rPr>
          <w:rFonts w:ascii="Arial" w:hAnsi="Arial" w:cs="Arial"/>
          <w:sz w:val="24"/>
          <w:szCs w:val="24"/>
        </w:rPr>
      </w:pPr>
      <w:r w:rsidRPr="00F13361">
        <w:rPr>
          <w:rFonts w:ascii="Arial" w:hAnsi="Arial" w:cs="Arial"/>
          <w:sz w:val="24"/>
          <w:szCs w:val="24"/>
        </w:rPr>
        <w:t>2. Условия предоставления жилищной субсидии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2.1. Условием получения жилищной субсидии многодетной семьей является наличие следующих оснований в совокупности: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1) многодетная семья принята органом местного самоуправления по месту своего жительства на учет нуждающихся в жилых помещениях, предоставляемых по договорам социального найма, по основаниям, которые установлены статьей 51 Жилищного кодекса Российской Федерации  и состоит на таком учете;</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2) </w:t>
      </w:r>
      <w:proofErr w:type="gramStart"/>
      <w:r w:rsidRPr="00F13361">
        <w:rPr>
          <w:rFonts w:ascii="Arial" w:hAnsi="Arial" w:cs="Arial"/>
          <w:sz w:val="24"/>
          <w:szCs w:val="24"/>
        </w:rPr>
        <w:t>имеющая</w:t>
      </w:r>
      <w:proofErr w:type="gramEnd"/>
      <w:r w:rsidRPr="00F13361">
        <w:rPr>
          <w:rFonts w:ascii="Arial" w:hAnsi="Arial" w:cs="Arial"/>
          <w:sz w:val="24"/>
          <w:szCs w:val="24"/>
        </w:rPr>
        <w:t xml:space="preserve"> удостоверение, подтверждающее статус многодетной семьи;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3) </w:t>
      </w:r>
      <w:proofErr w:type="gramStart"/>
      <w:r w:rsidRPr="00F13361">
        <w:rPr>
          <w:rFonts w:ascii="Arial" w:hAnsi="Arial" w:cs="Arial"/>
          <w:sz w:val="24"/>
          <w:szCs w:val="24"/>
        </w:rPr>
        <w:t>имеющая</w:t>
      </w:r>
      <w:proofErr w:type="gramEnd"/>
      <w:r w:rsidRPr="00F13361">
        <w:rPr>
          <w:rFonts w:ascii="Arial" w:hAnsi="Arial" w:cs="Arial"/>
          <w:sz w:val="24"/>
          <w:szCs w:val="24"/>
        </w:rPr>
        <w:t xml:space="preserve"> место жительства в Московской области не менее 5 лет;</w:t>
      </w:r>
    </w:p>
    <w:p w:rsidR="00F13361" w:rsidRPr="00F13361" w:rsidRDefault="00F13361" w:rsidP="00F13361">
      <w:pPr>
        <w:widowControl w:val="0"/>
        <w:autoSpaceDE w:val="0"/>
        <w:autoSpaceDN w:val="0"/>
        <w:adjustRightInd w:val="0"/>
        <w:jc w:val="both"/>
        <w:rPr>
          <w:rFonts w:ascii="Arial" w:hAnsi="Arial" w:cs="Arial"/>
          <w:sz w:val="24"/>
          <w:szCs w:val="24"/>
        </w:rPr>
      </w:pPr>
      <w:bookmarkStart w:id="3" w:name="Par60"/>
      <w:bookmarkEnd w:id="3"/>
      <w:r w:rsidRPr="00F13361">
        <w:rPr>
          <w:rFonts w:ascii="Arial" w:hAnsi="Arial" w:cs="Arial"/>
          <w:sz w:val="24"/>
          <w:szCs w:val="24"/>
        </w:rPr>
        <w:t xml:space="preserve">4) </w:t>
      </w:r>
      <w:bookmarkStart w:id="4" w:name="Par61"/>
      <w:bookmarkEnd w:id="4"/>
      <w:r w:rsidR="00AC6E48">
        <w:rPr>
          <w:rFonts w:ascii="Arial" w:hAnsi="Arial" w:cs="Arial"/>
          <w:sz w:val="24"/>
          <w:szCs w:val="24"/>
        </w:rPr>
        <w:t xml:space="preserve">согласие </w:t>
      </w:r>
      <w:r w:rsidRPr="00F13361">
        <w:rPr>
          <w:rFonts w:ascii="Arial" w:hAnsi="Arial" w:cs="Arial"/>
          <w:sz w:val="24"/>
          <w:szCs w:val="24"/>
        </w:rPr>
        <w:t>совершеннолетних членов многодетной семьи на обработку уполномоченным органом, центральными исполнительными органами государственной власти Московской области персональных данных о членах многодетной семьи, заполненное по форме согласно приложению № 1 к настоящим Правилам.</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2.2. В составе многодетной семьи не учитываются дети: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1) находящиеся на полном государственном обеспечении;</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2) в отношении которых родители лишены родительских прав </w:t>
      </w:r>
      <w:r w:rsidR="00AC6E48">
        <w:rPr>
          <w:rFonts w:ascii="Arial" w:hAnsi="Arial" w:cs="Arial"/>
          <w:sz w:val="24"/>
          <w:szCs w:val="24"/>
        </w:rPr>
        <w:t xml:space="preserve">или ограничены </w:t>
      </w:r>
      <w:r w:rsidRPr="00F13361">
        <w:rPr>
          <w:rFonts w:ascii="Arial" w:hAnsi="Arial" w:cs="Arial"/>
          <w:sz w:val="24"/>
          <w:szCs w:val="24"/>
        </w:rPr>
        <w:t xml:space="preserve">в </w:t>
      </w:r>
      <w:r w:rsidRPr="00F13361">
        <w:rPr>
          <w:rFonts w:ascii="Arial" w:hAnsi="Arial" w:cs="Arial"/>
          <w:sz w:val="24"/>
          <w:szCs w:val="24"/>
        </w:rPr>
        <w:lastRenderedPageBreak/>
        <w:t>родительских правах;</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3) в отношении </w:t>
      </w:r>
      <w:proofErr w:type="gramStart"/>
      <w:r w:rsidRPr="00F13361">
        <w:rPr>
          <w:rFonts w:ascii="Arial" w:hAnsi="Arial" w:cs="Arial"/>
          <w:sz w:val="24"/>
          <w:szCs w:val="24"/>
        </w:rPr>
        <w:t>которых</w:t>
      </w:r>
      <w:proofErr w:type="gramEnd"/>
      <w:r w:rsidRPr="00F13361">
        <w:rPr>
          <w:rFonts w:ascii="Arial" w:hAnsi="Arial" w:cs="Arial"/>
          <w:sz w:val="24"/>
          <w:szCs w:val="24"/>
        </w:rPr>
        <w:t xml:space="preserve"> отменено усыновление;</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4) находящиеся под опекой и попечительством, в том числе </w:t>
      </w:r>
      <w:r w:rsidR="00AC6E48">
        <w:rPr>
          <w:rFonts w:ascii="Arial" w:hAnsi="Arial" w:cs="Arial"/>
          <w:sz w:val="24"/>
          <w:szCs w:val="24"/>
        </w:rPr>
        <w:t xml:space="preserve">дети, находящиеся </w:t>
      </w:r>
      <w:r w:rsidRPr="00F13361">
        <w:rPr>
          <w:rFonts w:ascii="Arial" w:hAnsi="Arial" w:cs="Arial"/>
          <w:sz w:val="24"/>
          <w:szCs w:val="24"/>
        </w:rPr>
        <w:t>в приемных семьях.</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2.3. Действие настоящих Правил не распространяется:</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1) на многодетные семьи, дети из которых находятся на полном государственном обеспечении, за исключением случая временного пребывания ребенка-инвалида из многодетной семьи в социально-реабилитационном учреждении;</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 на многодетные семьи, ранее получавшие безвозмездные субсидии на улучшение жилищных условий за счет средств федерального бюджета, бюджета Московской области, бюджета Пушкинского муниципального района, а также получившие земельные участки для строительства индивидуального жилого дома.</w:t>
      </w:r>
    </w:p>
    <w:p w:rsidR="00F13361" w:rsidRPr="00F13361" w:rsidRDefault="00F13361" w:rsidP="00F13361">
      <w:pPr>
        <w:jc w:val="center"/>
        <w:rPr>
          <w:rFonts w:ascii="Arial" w:hAnsi="Arial" w:cs="Arial"/>
          <w:sz w:val="24"/>
          <w:szCs w:val="24"/>
        </w:rPr>
      </w:pPr>
      <w:r w:rsidRPr="00F13361">
        <w:rPr>
          <w:rFonts w:ascii="Arial" w:hAnsi="Arial" w:cs="Arial"/>
          <w:sz w:val="24"/>
          <w:szCs w:val="24"/>
        </w:rPr>
        <w:t>3. Порядок формирования списков многодетных семей, нуждающихся в жилых помещениях</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3.1. Формирование списка многодетных семей, нуждающихся в жилых помещениях (далее – Список), осуществляется Комитетом по управлению имуществом администрации Пушкинского муниципального района (далее – уполномоченный орган).</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3.2. Один (или единственный) из родителей многодетной семьи, претендующей на получение жилищной субсидии, подает в уполномоченный орган заявление по форме согласно приложению № 2 к настоящим Правилам в двух экземплярах (один экземпляр возвращается заявителю с указанием даты принятия заявления и приложенных к нему документов).</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К заявлению прилагаются следующие документы:</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 документ, удостоверяющий личность заявителя;</w:t>
      </w:r>
    </w:p>
    <w:p w:rsidR="00F13361" w:rsidRPr="00F13361" w:rsidRDefault="00F13361" w:rsidP="00F13361">
      <w:pPr>
        <w:widowControl w:val="0"/>
        <w:autoSpaceDE w:val="0"/>
        <w:autoSpaceDN w:val="0"/>
        <w:adjustRightInd w:val="0"/>
        <w:jc w:val="both"/>
        <w:rPr>
          <w:rFonts w:ascii="Arial" w:hAnsi="Arial" w:cs="Arial"/>
          <w:sz w:val="24"/>
          <w:szCs w:val="24"/>
        </w:rPr>
      </w:pPr>
      <w:bookmarkStart w:id="5" w:name="Par38"/>
      <w:bookmarkEnd w:id="5"/>
      <w:r w:rsidRPr="00F13361">
        <w:rPr>
          <w:rFonts w:ascii="Arial" w:hAnsi="Arial" w:cs="Arial"/>
          <w:sz w:val="24"/>
          <w:szCs w:val="24"/>
        </w:rPr>
        <w:t>2) документы, удостоверяющие личности членов многодетной семьи заявителя;</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3) документы, подтверждающие родственные отношения членов многодетной семьи (свидетельство о браке, свидетельство о расторжении брака, свидетельство о смерти супруга (и), свидетельства о рождении детей);</w:t>
      </w:r>
    </w:p>
    <w:p w:rsidR="00F13361" w:rsidRPr="00F13361" w:rsidRDefault="00F13361" w:rsidP="00F13361">
      <w:pPr>
        <w:widowControl w:val="0"/>
        <w:autoSpaceDE w:val="0"/>
        <w:autoSpaceDN w:val="0"/>
        <w:adjustRightInd w:val="0"/>
        <w:jc w:val="both"/>
        <w:rPr>
          <w:rFonts w:ascii="Arial" w:hAnsi="Arial" w:cs="Arial"/>
          <w:sz w:val="24"/>
          <w:szCs w:val="24"/>
        </w:rPr>
      </w:pPr>
      <w:bookmarkStart w:id="6" w:name="Par40"/>
      <w:bookmarkEnd w:id="6"/>
      <w:r w:rsidRPr="00F13361">
        <w:rPr>
          <w:rFonts w:ascii="Arial" w:hAnsi="Arial" w:cs="Arial"/>
          <w:sz w:val="24"/>
          <w:szCs w:val="24"/>
        </w:rPr>
        <w:t>4) документы, подтверждающие регистрацию членов многодетной семьи по месту жительства на территории Московской области (выписка из домовой книги);</w:t>
      </w:r>
    </w:p>
    <w:p w:rsidR="00F13361" w:rsidRPr="00F13361" w:rsidRDefault="00F13361" w:rsidP="00F13361">
      <w:pPr>
        <w:widowControl w:val="0"/>
        <w:autoSpaceDE w:val="0"/>
        <w:autoSpaceDN w:val="0"/>
        <w:adjustRightInd w:val="0"/>
        <w:jc w:val="both"/>
        <w:rPr>
          <w:rFonts w:ascii="Arial" w:hAnsi="Arial" w:cs="Arial"/>
          <w:sz w:val="24"/>
          <w:szCs w:val="24"/>
        </w:rPr>
      </w:pPr>
      <w:bookmarkStart w:id="7" w:name="Par41"/>
      <w:bookmarkEnd w:id="7"/>
      <w:r w:rsidRPr="00F13361">
        <w:rPr>
          <w:rFonts w:ascii="Arial" w:hAnsi="Arial" w:cs="Arial"/>
          <w:sz w:val="24"/>
          <w:szCs w:val="24"/>
        </w:rPr>
        <w:t>5) документы, удостоверяющие наличие гражданства Российской Федерации членов многодетной семьи (если эти сведения не содержатся в документах, удостоверяющих личность);</w:t>
      </w:r>
    </w:p>
    <w:p w:rsidR="00F13361" w:rsidRPr="00F13361" w:rsidRDefault="00F13361" w:rsidP="00F13361">
      <w:pPr>
        <w:widowControl w:val="0"/>
        <w:autoSpaceDE w:val="0"/>
        <w:autoSpaceDN w:val="0"/>
        <w:adjustRightInd w:val="0"/>
        <w:jc w:val="both"/>
        <w:rPr>
          <w:rFonts w:ascii="Arial" w:hAnsi="Arial" w:cs="Arial"/>
          <w:sz w:val="24"/>
          <w:szCs w:val="24"/>
        </w:rPr>
      </w:pPr>
      <w:bookmarkStart w:id="8" w:name="Par42"/>
      <w:bookmarkEnd w:id="8"/>
      <w:r w:rsidRPr="00F13361">
        <w:rPr>
          <w:rFonts w:ascii="Arial" w:hAnsi="Arial" w:cs="Arial"/>
          <w:sz w:val="24"/>
          <w:szCs w:val="24"/>
        </w:rPr>
        <w:t xml:space="preserve">6) выписка из Единого государственного реестра прав на </w:t>
      </w:r>
      <w:r w:rsidR="00AC6E48">
        <w:rPr>
          <w:rFonts w:ascii="Arial" w:hAnsi="Arial" w:cs="Arial"/>
          <w:sz w:val="24"/>
          <w:szCs w:val="24"/>
        </w:rPr>
        <w:t xml:space="preserve">недвижимое имущество </w:t>
      </w:r>
      <w:r w:rsidRPr="00F13361">
        <w:rPr>
          <w:rFonts w:ascii="Arial" w:hAnsi="Arial" w:cs="Arial"/>
          <w:sz w:val="24"/>
          <w:szCs w:val="24"/>
        </w:rPr>
        <w:t>и сделок с ним о правах отдельного лица на имеющиеся у него объекты недвижимого имущества (земельные участки, жилые дома (строения) на территории Московской области (сведения с 1997 года) (запрашивается уполномоченным органом);</w:t>
      </w:r>
    </w:p>
    <w:p w:rsidR="00F13361" w:rsidRPr="00F13361" w:rsidRDefault="00F13361" w:rsidP="00F13361">
      <w:pPr>
        <w:widowControl w:val="0"/>
        <w:autoSpaceDE w:val="0"/>
        <w:autoSpaceDN w:val="0"/>
        <w:adjustRightInd w:val="0"/>
        <w:jc w:val="both"/>
        <w:rPr>
          <w:rFonts w:ascii="Arial" w:hAnsi="Arial" w:cs="Arial"/>
          <w:sz w:val="24"/>
          <w:szCs w:val="24"/>
        </w:rPr>
      </w:pPr>
      <w:bookmarkStart w:id="9" w:name="Par43"/>
      <w:bookmarkEnd w:id="9"/>
      <w:r w:rsidRPr="00F13361">
        <w:rPr>
          <w:rFonts w:ascii="Arial" w:hAnsi="Arial" w:cs="Arial"/>
          <w:sz w:val="24"/>
          <w:szCs w:val="24"/>
        </w:rPr>
        <w:t>7) выписка из архива Государственного унитарного предприятия Московской области «Московское областное бюро технической инвентаризации» о наличии либо отсутствии объектов недвижимого имущества (земельных участков, жилых домов (строений) на праве собственности на территории Московской области (сведения до 1997 года) (запрашивается уполномоченным органом);</w:t>
      </w:r>
    </w:p>
    <w:p w:rsidR="00F13361" w:rsidRPr="00F13361" w:rsidRDefault="00F13361" w:rsidP="00F13361">
      <w:pPr>
        <w:widowControl w:val="0"/>
        <w:autoSpaceDE w:val="0"/>
        <w:autoSpaceDN w:val="0"/>
        <w:adjustRightInd w:val="0"/>
        <w:jc w:val="both"/>
        <w:rPr>
          <w:rFonts w:ascii="Arial" w:hAnsi="Arial" w:cs="Arial"/>
          <w:sz w:val="24"/>
          <w:szCs w:val="24"/>
        </w:rPr>
      </w:pPr>
      <w:bookmarkStart w:id="10" w:name="Par44"/>
      <w:bookmarkEnd w:id="10"/>
      <w:r w:rsidRPr="00F13361">
        <w:rPr>
          <w:rFonts w:ascii="Arial" w:hAnsi="Arial" w:cs="Arial"/>
          <w:sz w:val="24"/>
          <w:szCs w:val="24"/>
        </w:rPr>
        <w:t>8) документы, содержащие сведения о детях, которые не учитываются в составе многодетной семьи, от территориального исполнительного органа государственной власти Московской области, наделенного в установленном поряд</w:t>
      </w:r>
      <w:r w:rsidR="00AC6E48">
        <w:rPr>
          <w:rFonts w:ascii="Arial" w:hAnsi="Arial" w:cs="Arial"/>
          <w:sz w:val="24"/>
          <w:szCs w:val="24"/>
        </w:rPr>
        <w:t xml:space="preserve">ке статусом органа опеки </w:t>
      </w:r>
      <w:r w:rsidRPr="00F13361">
        <w:rPr>
          <w:rFonts w:ascii="Arial" w:hAnsi="Arial" w:cs="Arial"/>
          <w:sz w:val="24"/>
          <w:szCs w:val="24"/>
        </w:rPr>
        <w:t>и попечительства в отношении несовершеннолетних граждан;</w:t>
      </w:r>
    </w:p>
    <w:p w:rsidR="00F13361" w:rsidRPr="00F13361" w:rsidRDefault="00F13361" w:rsidP="00F13361">
      <w:pPr>
        <w:jc w:val="both"/>
        <w:rPr>
          <w:rFonts w:ascii="Arial" w:hAnsi="Arial" w:cs="Arial"/>
          <w:sz w:val="24"/>
          <w:szCs w:val="24"/>
        </w:rPr>
      </w:pPr>
      <w:bookmarkStart w:id="11" w:name="Par45"/>
      <w:bookmarkEnd w:id="11"/>
      <w:r w:rsidRPr="00F13361">
        <w:rPr>
          <w:rFonts w:ascii="Arial" w:hAnsi="Arial" w:cs="Arial"/>
          <w:sz w:val="24"/>
          <w:szCs w:val="24"/>
        </w:rPr>
        <w:t>9) копия правового акта органа местного самоуправления, осуществляющего принятие на учет, подтверждающего признание многодетной семьи нуждающейся в жилых помещениях;</w:t>
      </w:r>
    </w:p>
    <w:p w:rsidR="00F13361" w:rsidRPr="00F13361" w:rsidRDefault="00F13361" w:rsidP="00F13361">
      <w:pPr>
        <w:rPr>
          <w:rFonts w:ascii="Arial" w:hAnsi="Arial" w:cs="Arial"/>
          <w:sz w:val="24"/>
          <w:szCs w:val="24"/>
        </w:rPr>
      </w:pPr>
      <w:r w:rsidRPr="00F13361">
        <w:rPr>
          <w:rFonts w:ascii="Arial" w:hAnsi="Arial" w:cs="Arial"/>
          <w:sz w:val="24"/>
          <w:szCs w:val="24"/>
        </w:rPr>
        <w:t>10)  акт проверки жилищных условий многодетной семьи;</w:t>
      </w:r>
    </w:p>
    <w:p w:rsidR="00F13361" w:rsidRPr="00F13361" w:rsidRDefault="00F13361" w:rsidP="00F13361">
      <w:pPr>
        <w:jc w:val="both"/>
        <w:rPr>
          <w:rFonts w:ascii="Arial" w:hAnsi="Arial" w:cs="Arial"/>
          <w:sz w:val="24"/>
          <w:szCs w:val="24"/>
        </w:rPr>
      </w:pPr>
      <w:r w:rsidRPr="00F13361">
        <w:rPr>
          <w:rFonts w:ascii="Arial" w:hAnsi="Arial" w:cs="Arial"/>
          <w:sz w:val="24"/>
          <w:szCs w:val="24"/>
        </w:rPr>
        <w:t>11) копия финансового лицевого счета заявителя (для граждан, имеющих постоянную регистрацию по месту жительства) при его наличии;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12) документы, подтверждающие право пользования жилым помещением, занимаемым многодетной семьей (договор, ордер или решение о предоставлении жилого помещения, свидетельство о праве собственности на жилое помещение);</w:t>
      </w:r>
    </w:p>
    <w:p w:rsidR="00F13361" w:rsidRPr="00F13361" w:rsidRDefault="00F13361" w:rsidP="00F13361">
      <w:pPr>
        <w:jc w:val="both"/>
        <w:rPr>
          <w:rFonts w:ascii="Arial" w:hAnsi="Arial" w:cs="Arial"/>
          <w:sz w:val="24"/>
          <w:szCs w:val="24"/>
        </w:rPr>
      </w:pPr>
      <w:r w:rsidRPr="00F13361">
        <w:rPr>
          <w:rFonts w:ascii="Arial" w:hAnsi="Arial" w:cs="Arial"/>
          <w:sz w:val="24"/>
          <w:szCs w:val="24"/>
        </w:rPr>
        <w:lastRenderedPageBreak/>
        <w:t>13) удостоверение многодетной семьи;</w:t>
      </w:r>
    </w:p>
    <w:p w:rsidR="00F13361" w:rsidRPr="00F13361" w:rsidRDefault="00F13361" w:rsidP="00F13361">
      <w:pPr>
        <w:jc w:val="both"/>
        <w:rPr>
          <w:rFonts w:ascii="Arial" w:hAnsi="Arial" w:cs="Arial"/>
          <w:sz w:val="24"/>
          <w:szCs w:val="24"/>
        </w:rPr>
      </w:pPr>
      <w:r w:rsidRPr="00F13361">
        <w:rPr>
          <w:rFonts w:ascii="Arial" w:hAnsi="Arial" w:cs="Arial"/>
          <w:sz w:val="24"/>
          <w:szCs w:val="24"/>
        </w:rPr>
        <w:t>14) медицинское заключение о тяжелой форме хронического заболевания членов многодетной семьи, дающего право на предоставление жилого помещения общей площадью, превышающей норму на одного человека (при наличии);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15) документы, подтверждающие несоответствие жилого помещения установленным санитарным и техническим правилам и нормам (при наличии).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Многодетные семьи, не имеющие жилых помещений для постоянного проживания, представляют договор найма (поднайма) жилого помещения, или договор п</w:t>
      </w:r>
      <w:r w:rsidR="000D228B">
        <w:rPr>
          <w:rFonts w:ascii="Arial" w:hAnsi="Arial" w:cs="Arial"/>
          <w:sz w:val="24"/>
          <w:szCs w:val="24"/>
        </w:rPr>
        <w:t xml:space="preserve">роживания </w:t>
      </w:r>
      <w:r w:rsidRPr="00F13361">
        <w:rPr>
          <w:rFonts w:ascii="Arial" w:hAnsi="Arial" w:cs="Arial"/>
          <w:sz w:val="24"/>
          <w:szCs w:val="24"/>
        </w:rPr>
        <w:t>в специализированном жилищном фонде, или документы, п</w:t>
      </w:r>
      <w:r w:rsidR="000D228B">
        <w:rPr>
          <w:rFonts w:ascii="Arial" w:hAnsi="Arial" w:cs="Arial"/>
          <w:sz w:val="24"/>
          <w:szCs w:val="24"/>
        </w:rPr>
        <w:t xml:space="preserve">одтверждающие проживание </w:t>
      </w:r>
      <w:r w:rsidRPr="00F13361">
        <w:rPr>
          <w:rFonts w:ascii="Arial" w:hAnsi="Arial" w:cs="Arial"/>
          <w:sz w:val="24"/>
          <w:szCs w:val="24"/>
        </w:rPr>
        <w:t>в качестве временных жильцов.</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Представленные документы формируются в учетное дело многодетной семьи.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3.3. Уполномоченный орган в течение 30 календарных дней проверяет представленные документы.</w:t>
      </w:r>
    </w:p>
    <w:p w:rsidR="00F13361" w:rsidRPr="00F13361" w:rsidRDefault="00F13361" w:rsidP="00F13361">
      <w:pPr>
        <w:jc w:val="both"/>
        <w:rPr>
          <w:rFonts w:ascii="Arial" w:hAnsi="Arial" w:cs="Arial"/>
          <w:sz w:val="24"/>
          <w:szCs w:val="24"/>
        </w:rPr>
      </w:pPr>
      <w:r w:rsidRPr="00F13361">
        <w:rPr>
          <w:rFonts w:ascii="Arial" w:hAnsi="Arial" w:cs="Arial"/>
          <w:sz w:val="24"/>
          <w:szCs w:val="24"/>
        </w:rPr>
        <w:t>3.4. По результатам проверки на основании информации, содержащейся в документах, уполномоченный орган составляется заключение.</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Заключение подписывается руководителем администрации Пушкинского муниципального района и  заверяется печатью. </w:t>
      </w:r>
    </w:p>
    <w:p w:rsidR="00F13361" w:rsidRPr="00F13361" w:rsidRDefault="00F13361" w:rsidP="00F13361">
      <w:pPr>
        <w:jc w:val="both"/>
        <w:rPr>
          <w:rFonts w:ascii="Arial" w:hAnsi="Arial" w:cs="Arial"/>
          <w:sz w:val="24"/>
          <w:szCs w:val="24"/>
        </w:rPr>
      </w:pPr>
      <w:r w:rsidRPr="00F13361">
        <w:rPr>
          <w:rFonts w:ascii="Arial" w:hAnsi="Arial" w:cs="Arial"/>
          <w:sz w:val="24"/>
          <w:szCs w:val="24"/>
        </w:rPr>
        <w:t>Заключение составляется в двух экземплярах, один из которых находится в учетном деле гражданина, а второй представляется в общественную жилищную комиссию.</w:t>
      </w:r>
    </w:p>
    <w:p w:rsidR="00F13361" w:rsidRPr="00F13361" w:rsidRDefault="00F13361" w:rsidP="00F13361">
      <w:pPr>
        <w:jc w:val="both"/>
        <w:rPr>
          <w:rFonts w:ascii="Arial" w:hAnsi="Arial" w:cs="Arial"/>
          <w:sz w:val="24"/>
          <w:szCs w:val="24"/>
        </w:rPr>
      </w:pPr>
      <w:r w:rsidRPr="00F13361">
        <w:rPr>
          <w:rFonts w:ascii="Arial" w:hAnsi="Arial" w:cs="Arial"/>
          <w:sz w:val="24"/>
          <w:szCs w:val="24"/>
        </w:rPr>
        <w:t>В заключении указываются:</w:t>
      </w:r>
    </w:p>
    <w:p w:rsidR="00F13361" w:rsidRPr="00F13361" w:rsidRDefault="00F13361" w:rsidP="00F13361">
      <w:pPr>
        <w:jc w:val="both"/>
        <w:rPr>
          <w:rFonts w:ascii="Arial" w:hAnsi="Arial" w:cs="Arial"/>
          <w:sz w:val="24"/>
          <w:szCs w:val="24"/>
        </w:rPr>
      </w:pPr>
      <w:r w:rsidRPr="00F13361">
        <w:rPr>
          <w:rFonts w:ascii="Arial" w:hAnsi="Arial" w:cs="Arial"/>
          <w:sz w:val="24"/>
          <w:szCs w:val="24"/>
        </w:rPr>
        <w:t>1) дата и время принятия заявления многодетной семьи и документов, номер учетного дела гражданина (его семьи);</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2) дата и номер решения органа местного самоуправления о постановке многодетной семьи на учет </w:t>
      </w:r>
      <w:proofErr w:type="gramStart"/>
      <w:r w:rsidRPr="00F13361">
        <w:rPr>
          <w:rFonts w:ascii="Arial" w:hAnsi="Arial" w:cs="Arial"/>
          <w:sz w:val="24"/>
          <w:szCs w:val="24"/>
        </w:rPr>
        <w:t>нуждающихся</w:t>
      </w:r>
      <w:proofErr w:type="gramEnd"/>
      <w:r w:rsidRPr="00F13361">
        <w:rPr>
          <w:rFonts w:ascii="Arial" w:hAnsi="Arial" w:cs="Arial"/>
          <w:sz w:val="24"/>
          <w:szCs w:val="24"/>
        </w:rPr>
        <w:t xml:space="preserve"> в жилом помещении;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3) фамилия (в том числе при рождении), имя, отчество (полностью) граж</w:t>
      </w:r>
      <w:r w:rsidR="000D228B">
        <w:rPr>
          <w:rFonts w:ascii="Arial" w:hAnsi="Arial" w:cs="Arial"/>
          <w:sz w:val="24"/>
          <w:szCs w:val="24"/>
        </w:rPr>
        <w:t xml:space="preserve">данина </w:t>
      </w:r>
      <w:r w:rsidRPr="00F13361">
        <w:rPr>
          <w:rFonts w:ascii="Arial" w:hAnsi="Arial" w:cs="Arial"/>
          <w:sz w:val="24"/>
          <w:szCs w:val="24"/>
        </w:rPr>
        <w:t>и каждого из членов его семьи, состоящих на учете совместно с ним (далее - члены его семьи);</w:t>
      </w:r>
    </w:p>
    <w:p w:rsidR="00F13361" w:rsidRPr="00F13361" w:rsidRDefault="00F13361" w:rsidP="00F13361">
      <w:pPr>
        <w:jc w:val="both"/>
        <w:rPr>
          <w:rFonts w:ascii="Arial" w:hAnsi="Arial" w:cs="Arial"/>
          <w:sz w:val="24"/>
          <w:szCs w:val="24"/>
        </w:rPr>
      </w:pPr>
      <w:r w:rsidRPr="00F13361">
        <w:rPr>
          <w:rFonts w:ascii="Arial" w:hAnsi="Arial" w:cs="Arial"/>
          <w:sz w:val="24"/>
          <w:szCs w:val="24"/>
        </w:rPr>
        <w:t>4) родственные отношения членов многодетной семьи;</w:t>
      </w:r>
    </w:p>
    <w:p w:rsidR="00F13361" w:rsidRPr="00F13361" w:rsidRDefault="00F13361" w:rsidP="00F13361">
      <w:pPr>
        <w:jc w:val="both"/>
        <w:rPr>
          <w:rFonts w:ascii="Arial" w:hAnsi="Arial" w:cs="Arial"/>
          <w:sz w:val="24"/>
          <w:szCs w:val="24"/>
        </w:rPr>
      </w:pPr>
      <w:r w:rsidRPr="00F13361">
        <w:rPr>
          <w:rFonts w:ascii="Arial" w:hAnsi="Arial" w:cs="Arial"/>
          <w:sz w:val="24"/>
          <w:szCs w:val="24"/>
        </w:rPr>
        <w:t>5) даты рождения членов многодетной семьи;</w:t>
      </w:r>
    </w:p>
    <w:p w:rsidR="00F13361" w:rsidRPr="00F13361" w:rsidRDefault="00F13361" w:rsidP="00F13361">
      <w:pPr>
        <w:jc w:val="both"/>
        <w:rPr>
          <w:rFonts w:ascii="Arial" w:hAnsi="Arial" w:cs="Arial"/>
          <w:sz w:val="24"/>
          <w:szCs w:val="24"/>
        </w:rPr>
      </w:pPr>
      <w:r w:rsidRPr="00F13361">
        <w:rPr>
          <w:rFonts w:ascii="Arial" w:hAnsi="Arial" w:cs="Arial"/>
          <w:sz w:val="24"/>
          <w:szCs w:val="24"/>
        </w:rPr>
        <w:t>6) адрес регистрации по месту жительства членов многодетной семьи;</w:t>
      </w:r>
    </w:p>
    <w:p w:rsidR="00F13361" w:rsidRPr="00F13361" w:rsidRDefault="00F13361" w:rsidP="00F13361">
      <w:pPr>
        <w:jc w:val="both"/>
        <w:rPr>
          <w:rFonts w:ascii="Arial" w:hAnsi="Arial" w:cs="Arial"/>
          <w:sz w:val="24"/>
          <w:szCs w:val="24"/>
        </w:rPr>
      </w:pPr>
      <w:r w:rsidRPr="00F13361">
        <w:rPr>
          <w:rFonts w:ascii="Arial" w:hAnsi="Arial" w:cs="Arial"/>
          <w:sz w:val="24"/>
          <w:szCs w:val="24"/>
        </w:rPr>
        <w:t>7) основания для проживания каждого из членов многодетной семьи в занимаемом жилом помещении;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8) краткое содержание заявления;</w:t>
      </w:r>
    </w:p>
    <w:p w:rsidR="00F13361" w:rsidRPr="00F13361" w:rsidRDefault="00F13361" w:rsidP="00F13361">
      <w:pPr>
        <w:jc w:val="both"/>
        <w:rPr>
          <w:rFonts w:ascii="Arial" w:hAnsi="Arial" w:cs="Arial"/>
          <w:sz w:val="24"/>
          <w:szCs w:val="24"/>
        </w:rPr>
      </w:pPr>
      <w:r w:rsidRPr="00F13361">
        <w:rPr>
          <w:rFonts w:ascii="Arial" w:hAnsi="Arial" w:cs="Arial"/>
          <w:sz w:val="24"/>
          <w:szCs w:val="24"/>
        </w:rPr>
        <w:t>9) иная информация, имеющая отношение к жилищному вопросу заявителя;</w:t>
      </w:r>
    </w:p>
    <w:p w:rsidR="00F13361" w:rsidRPr="00F13361" w:rsidRDefault="00F13361" w:rsidP="00F13361">
      <w:pPr>
        <w:jc w:val="both"/>
        <w:rPr>
          <w:rFonts w:ascii="Arial" w:hAnsi="Arial" w:cs="Arial"/>
          <w:sz w:val="24"/>
          <w:szCs w:val="24"/>
        </w:rPr>
      </w:pPr>
      <w:r w:rsidRPr="00F13361">
        <w:rPr>
          <w:rFonts w:ascii="Arial" w:hAnsi="Arial" w:cs="Arial"/>
          <w:sz w:val="24"/>
          <w:szCs w:val="24"/>
        </w:rPr>
        <w:t>10) вывод уполномоченного органа по вопросам, изложен</w:t>
      </w:r>
      <w:r w:rsidR="000D228B">
        <w:rPr>
          <w:rFonts w:ascii="Arial" w:hAnsi="Arial" w:cs="Arial"/>
          <w:sz w:val="24"/>
          <w:szCs w:val="24"/>
        </w:rPr>
        <w:t xml:space="preserve">ным многодетной семьей </w:t>
      </w:r>
      <w:r w:rsidRPr="00F13361">
        <w:rPr>
          <w:rFonts w:ascii="Arial" w:hAnsi="Arial" w:cs="Arial"/>
          <w:sz w:val="24"/>
          <w:szCs w:val="24"/>
        </w:rPr>
        <w:t>в заявлении;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11) предложение уполномоченного органа по результатам проверки документов, находящихся в учетном деле многодетной семьи, о включении её в список многодетных семей, нуждающихся в улучшении жилищных условий или</w:t>
      </w:r>
      <w:r w:rsidR="000D228B">
        <w:rPr>
          <w:rFonts w:ascii="Arial" w:hAnsi="Arial" w:cs="Arial"/>
          <w:sz w:val="24"/>
          <w:szCs w:val="24"/>
        </w:rPr>
        <w:t xml:space="preserve"> об </w:t>
      </w:r>
      <w:proofErr w:type="gramStart"/>
      <w:r w:rsidR="000D228B">
        <w:rPr>
          <w:rFonts w:ascii="Arial" w:hAnsi="Arial" w:cs="Arial"/>
          <w:sz w:val="24"/>
          <w:szCs w:val="24"/>
        </w:rPr>
        <w:t>отказе</w:t>
      </w:r>
      <w:proofErr w:type="gramEnd"/>
      <w:r w:rsidR="000D228B">
        <w:rPr>
          <w:rFonts w:ascii="Arial" w:hAnsi="Arial" w:cs="Arial"/>
          <w:sz w:val="24"/>
          <w:szCs w:val="24"/>
        </w:rPr>
        <w:t xml:space="preserve"> о включении её </w:t>
      </w:r>
      <w:r w:rsidRPr="00F13361">
        <w:rPr>
          <w:rFonts w:ascii="Arial" w:hAnsi="Arial" w:cs="Arial"/>
          <w:sz w:val="24"/>
          <w:szCs w:val="24"/>
        </w:rPr>
        <w:t>в указанный список.</w:t>
      </w:r>
    </w:p>
    <w:p w:rsidR="00F13361" w:rsidRPr="00F13361" w:rsidRDefault="00F13361" w:rsidP="00F13361">
      <w:pPr>
        <w:jc w:val="both"/>
        <w:rPr>
          <w:rFonts w:ascii="Arial" w:hAnsi="Arial" w:cs="Arial"/>
          <w:sz w:val="24"/>
          <w:szCs w:val="24"/>
        </w:rPr>
      </w:pPr>
      <w:r w:rsidRPr="00F13361">
        <w:rPr>
          <w:rFonts w:ascii="Arial" w:hAnsi="Arial" w:cs="Arial"/>
          <w:sz w:val="24"/>
          <w:szCs w:val="24"/>
        </w:rPr>
        <w:t>Уполномоченный орган представляет указанные заключения и учетные дела на рассмотрение общественной комиссии по жилищным вопросам при администрации Пушкинского муниципального района (далее – жилищная комиссия).</w:t>
      </w:r>
    </w:p>
    <w:p w:rsidR="00F13361" w:rsidRPr="00F13361" w:rsidRDefault="00F13361" w:rsidP="00F13361">
      <w:pPr>
        <w:jc w:val="both"/>
        <w:rPr>
          <w:rFonts w:ascii="Arial" w:hAnsi="Arial" w:cs="Arial"/>
          <w:sz w:val="24"/>
          <w:szCs w:val="24"/>
        </w:rPr>
      </w:pPr>
      <w:r w:rsidRPr="00F13361">
        <w:rPr>
          <w:rFonts w:ascii="Arial" w:hAnsi="Arial" w:cs="Arial"/>
          <w:sz w:val="24"/>
          <w:szCs w:val="24"/>
        </w:rPr>
        <w:t>3.5. Решение уполномоченно</w:t>
      </w:r>
      <w:r w:rsidR="000D228B">
        <w:rPr>
          <w:rFonts w:ascii="Arial" w:hAnsi="Arial" w:cs="Arial"/>
          <w:sz w:val="24"/>
          <w:szCs w:val="24"/>
        </w:rPr>
        <w:t xml:space="preserve">го органа о включении в Список </w:t>
      </w:r>
      <w:r w:rsidRPr="00F13361">
        <w:rPr>
          <w:rFonts w:ascii="Arial" w:hAnsi="Arial" w:cs="Arial"/>
          <w:sz w:val="24"/>
          <w:szCs w:val="24"/>
        </w:rPr>
        <w:t xml:space="preserve">или об </w:t>
      </w:r>
      <w:proofErr w:type="gramStart"/>
      <w:r w:rsidRPr="00F13361">
        <w:rPr>
          <w:rFonts w:ascii="Arial" w:hAnsi="Arial" w:cs="Arial"/>
          <w:sz w:val="24"/>
          <w:szCs w:val="24"/>
        </w:rPr>
        <w:t>отказе</w:t>
      </w:r>
      <w:proofErr w:type="gramEnd"/>
      <w:r w:rsidRPr="00F13361">
        <w:rPr>
          <w:rFonts w:ascii="Arial" w:hAnsi="Arial" w:cs="Arial"/>
          <w:sz w:val="24"/>
          <w:szCs w:val="24"/>
        </w:rPr>
        <w:t xml:space="preserve"> о включении в указанный список принимается с учетом решения жилищной комиссии. Указанное решение утверждается Постановлением администрации.</w:t>
      </w:r>
    </w:p>
    <w:p w:rsidR="00F13361" w:rsidRPr="00F13361" w:rsidRDefault="00F13361" w:rsidP="000D228B">
      <w:pPr>
        <w:pStyle w:val="ConsPlusCell"/>
        <w:widowControl/>
        <w:jc w:val="both"/>
        <w:rPr>
          <w:rFonts w:ascii="Arial" w:hAnsi="Arial" w:cs="Arial"/>
          <w:sz w:val="24"/>
          <w:szCs w:val="24"/>
        </w:rPr>
      </w:pPr>
      <w:r w:rsidRPr="00F13361">
        <w:rPr>
          <w:rFonts w:ascii="Arial" w:hAnsi="Arial" w:cs="Arial"/>
          <w:sz w:val="24"/>
          <w:szCs w:val="24"/>
        </w:rPr>
        <w:t>3.6. Уполномоченный орган формирует и утверждает Списо</w:t>
      </w:r>
      <w:r w:rsidR="000D228B">
        <w:rPr>
          <w:rFonts w:ascii="Arial" w:hAnsi="Arial" w:cs="Arial"/>
          <w:sz w:val="24"/>
          <w:szCs w:val="24"/>
        </w:rPr>
        <w:t xml:space="preserve">к по форме согласно приложению </w:t>
      </w:r>
      <w:r w:rsidRPr="00F13361">
        <w:rPr>
          <w:rFonts w:ascii="Arial" w:hAnsi="Arial" w:cs="Arial"/>
          <w:sz w:val="24"/>
          <w:szCs w:val="24"/>
        </w:rPr>
        <w:t>№ 3 к настоящим Правилам и направляет в Министерство строительного комплекса и жилищно-коммунального хозяйства Московской о</w:t>
      </w:r>
      <w:r w:rsidR="000D228B">
        <w:rPr>
          <w:rFonts w:ascii="Arial" w:hAnsi="Arial" w:cs="Arial"/>
          <w:sz w:val="24"/>
          <w:szCs w:val="24"/>
        </w:rPr>
        <w:t xml:space="preserve">бласти (далее – Министерство), </w:t>
      </w:r>
      <w:r w:rsidRPr="00F13361">
        <w:rPr>
          <w:rFonts w:ascii="Arial" w:hAnsi="Arial" w:cs="Arial"/>
          <w:sz w:val="24"/>
          <w:szCs w:val="24"/>
        </w:rPr>
        <w:t>в установленные им сроки.</w:t>
      </w:r>
    </w:p>
    <w:p w:rsidR="00F13361" w:rsidRPr="00F13361" w:rsidRDefault="00F13361" w:rsidP="000D228B">
      <w:pPr>
        <w:widowControl w:val="0"/>
        <w:tabs>
          <w:tab w:val="left" w:pos="993"/>
          <w:tab w:val="left" w:pos="1134"/>
        </w:tabs>
        <w:autoSpaceDE w:val="0"/>
        <w:autoSpaceDN w:val="0"/>
        <w:adjustRightInd w:val="0"/>
        <w:jc w:val="both"/>
        <w:rPr>
          <w:rFonts w:ascii="Arial" w:hAnsi="Arial" w:cs="Arial"/>
          <w:sz w:val="24"/>
          <w:szCs w:val="24"/>
        </w:rPr>
      </w:pPr>
      <w:r w:rsidRPr="00F13361">
        <w:rPr>
          <w:rFonts w:ascii="Arial" w:hAnsi="Arial" w:cs="Arial"/>
          <w:sz w:val="24"/>
          <w:szCs w:val="24"/>
        </w:rPr>
        <w:t>3.7.Список формируется уполномоченным органом в хронологической последовательности в соответствии с датой признания многодетной семьи нуждающейся в жилых помещениях.</w:t>
      </w:r>
    </w:p>
    <w:p w:rsidR="00F13361" w:rsidRPr="00F13361" w:rsidRDefault="00F13361" w:rsidP="000D228B">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3.8. В целях осуществления </w:t>
      </w:r>
      <w:proofErr w:type="gramStart"/>
      <w:r w:rsidRPr="00F13361">
        <w:rPr>
          <w:rFonts w:ascii="Arial" w:hAnsi="Arial" w:cs="Arial"/>
          <w:sz w:val="24"/>
          <w:szCs w:val="24"/>
        </w:rPr>
        <w:t>контроля за</w:t>
      </w:r>
      <w:proofErr w:type="gramEnd"/>
      <w:r w:rsidRPr="00F13361">
        <w:rPr>
          <w:rFonts w:ascii="Arial" w:hAnsi="Arial" w:cs="Arial"/>
          <w:sz w:val="24"/>
          <w:szCs w:val="24"/>
        </w:rPr>
        <w:t xml:space="preserve"> правомерностью включения многодетных семей в </w:t>
      </w:r>
      <w:r w:rsidRPr="00F13361">
        <w:rPr>
          <w:rFonts w:ascii="Arial" w:hAnsi="Arial" w:cs="Arial"/>
          <w:sz w:val="24"/>
          <w:szCs w:val="24"/>
        </w:rPr>
        <w:lastRenderedPageBreak/>
        <w:t>Список уполномоченный орган представляет в Министерство одновременно со Списком учетные дела многодетных семей, включенных в указанный Список.</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3.9. Министерство проводит проверку документов, находящи</w:t>
      </w:r>
      <w:r w:rsidR="000D228B">
        <w:rPr>
          <w:rFonts w:ascii="Arial" w:hAnsi="Arial" w:cs="Arial"/>
          <w:sz w:val="24"/>
          <w:szCs w:val="24"/>
        </w:rPr>
        <w:t xml:space="preserve">хся в учетных делах </w:t>
      </w:r>
      <w:r w:rsidRPr="00F13361">
        <w:rPr>
          <w:rFonts w:ascii="Arial" w:hAnsi="Arial" w:cs="Arial"/>
          <w:sz w:val="24"/>
          <w:szCs w:val="24"/>
        </w:rPr>
        <w:t>и в случае выявления недостатков и нарушений вправе требовать от уполномоченного органа их устранения.</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3.10. Многодетные семьи, включенные в Список, исключаются из него в случае:</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 подачи ими заявления об исключении из Списка;</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 утраты оснований, дающих право на предоставление жилищной</w:t>
      </w:r>
      <w:r w:rsidR="000D228B">
        <w:rPr>
          <w:rFonts w:ascii="Arial" w:hAnsi="Arial" w:cs="Arial"/>
          <w:sz w:val="24"/>
          <w:szCs w:val="24"/>
        </w:rPr>
        <w:t xml:space="preserve"> субсидии </w:t>
      </w:r>
      <w:r w:rsidRPr="00F13361">
        <w:rPr>
          <w:rFonts w:ascii="Arial" w:hAnsi="Arial" w:cs="Arial"/>
          <w:sz w:val="24"/>
          <w:szCs w:val="24"/>
        </w:rPr>
        <w:t>в соответствии с настоящими Правилами;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3) получения в установленном порядке от органа местного самоуправления жилищной субсидии на приобретение жилого помещения или строительство индивидуального жилого дома;</w:t>
      </w:r>
    </w:p>
    <w:p w:rsidR="00F13361" w:rsidRPr="00F13361" w:rsidRDefault="00F13361" w:rsidP="00F13361">
      <w:pPr>
        <w:jc w:val="both"/>
        <w:rPr>
          <w:rFonts w:ascii="Arial" w:hAnsi="Arial" w:cs="Arial"/>
          <w:sz w:val="24"/>
          <w:szCs w:val="24"/>
        </w:rPr>
      </w:pPr>
      <w:r w:rsidRPr="00F13361">
        <w:rPr>
          <w:rFonts w:ascii="Arial" w:hAnsi="Arial" w:cs="Arial"/>
          <w:sz w:val="24"/>
          <w:szCs w:val="24"/>
        </w:rPr>
        <w:t>4) выявления в представленных документах в уполномоченный орган сведений, не соответствующих действительности и послуживших основанием для принятия на учет нуждающихся в жилых помещениях, а также неправомерных действий должностных лиц органа местного самоуправления при решении вопроса о при</w:t>
      </w:r>
      <w:r w:rsidR="000D228B">
        <w:rPr>
          <w:rFonts w:ascii="Arial" w:hAnsi="Arial" w:cs="Arial"/>
          <w:sz w:val="24"/>
          <w:szCs w:val="24"/>
        </w:rPr>
        <w:t xml:space="preserve">нятии на учет нуждающихся </w:t>
      </w:r>
      <w:r w:rsidRPr="00F13361">
        <w:rPr>
          <w:rFonts w:ascii="Arial" w:hAnsi="Arial" w:cs="Arial"/>
          <w:sz w:val="24"/>
          <w:szCs w:val="24"/>
        </w:rPr>
        <w:t>в жилом помещении.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Решение уполномоченного органа об исключении из Списка  принимается с учетом решения жилищной комиссии. Указанное решение утверждается Постановлением администрации Пушкинского муниципального района.</w:t>
      </w:r>
    </w:p>
    <w:p w:rsidR="00F13361" w:rsidRPr="00F13361" w:rsidRDefault="000D228B" w:rsidP="00F13361">
      <w:pPr>
        <w:jc w:val="both"/>
        <w:rPr>
          <w:rFonts w:ascii="Arial" w:hAnsi="Arial" w:cs="Arial"/>
          <w:sz w:val="24"/>
          <w:szCs w:val="24"/>
        </w:rPr>
      </w:pPr>
      <w:r>
        <w:rPr>
          <w:rFonts w:ascii="Arial" w:hAnsi="Arial" w:cs="Arial"/>
          <w:sz w:val="24"/>
          <w:szCs w:val="24"/>
        </w:rPr>
        <w:t xml:space="preserve">Выписка из решения </w:t>
      </w:r>
      <w:r w:rsidR="00F13361" w:rsidRPr="00F13361">
        <w:rPr>
          <w:rFonts w:ascii="Arial" w:hAnsi="Arial" w:cs="Arial"/>
          <w:sz w:val="24"/>
          <w:szCs w:val="24"/>
        </w:rPr>
        <w:t>уполномоченного</w:t>
      </w:r>
      <w:r>
        <w:rPr>
          <w:rFonts w:ascii="Arial" w:hAnsi="Arial" w:cs="Arial"/>
          <w:sz w:val="24"/>
          <w:szCs w:val="24"/>
        </w:rPr>
        <w:t xml:space="preserve"> органа об исключении из Списка</w:t>
      </w:r>
      <w:r w:rsidR="00F13361" w:rsidRPr="00F13361">
        <w:rPr>
          <w:rFonts w:ascii="Arial" w:hAnsi="Arial" w:cs="Arial"/>
          <w:sz w:val="24"/>
          <w:szCs w:val="24"/>
        </w:rPr>
        <w:t xml:space="preserve"> не позднее чем через три рабочих дня со дня их принятия выдаются (направляются) многодетным семьям.</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Сводный список формируется в хронологической последовательности исходя из даты постановки многодетной </w:t>
      </w:r>
      <w:proofErr w:type="gramStart"/>
      <w:r w:rsidRPr="00F13361">
        <w:rPr>
          <w:rFonts w:ascii="Arial" w:hAnsi="Arial" w:cs="Arial"/>
          <w:sz w:val="24"/>
          <w:szCs w:val="24"/>
        </w:rPr>
        <w:t>семьи</w:t>
      </w:r>
      <w:proofErr w:type="gramEnd"/>
      <w:r w:rsidRPr="00F13361">
        <w:rPr>
          <w:rFonts w:ascii="Arial" w:hAnsi="Arial" w:cs="Arial"/>
          <w:sz w:val="24"/>
          <w:szCs w:val="24"/>
        </w:rPr>
        <w:t xml:space="preserve"> на учет нуждающейся в жилом помещении, в органах местного самоуправления. </w:t>
      </w:r>
    </w:p>
    <w:p w:rsidR="00F13361" w:rsidRPr="00F13361" w:rsidRDefault="00F13361" w:rsidP="00F13361">
      <w:pPr>
        <w:widowControl w:val="0"/>
        <w:autoSpaceDE w:val="0"/>
        <w:autoSpaceDN w:val="0"/>
        <w:adjustRightInd w:val="0"/>
        <w:jc w:val="center"/>
        <w:outlineLvl w:val="1"/>
        <w:rPr>
          <w:rFonts w:ascii="Arial" w:hAnsi="Arial" w:cs="Arial"/>
          <w:sz w:val="24"/>
          <w:szCs w:val="24"/>
        </w:rPr>
      </w:pPr>
      <w:r w:rsidRPr="00F13361">
        <w:rPr>
          <w:rFonts w:ascii="Arial" w:hAnsi="Arial" w:cs="Arial"/>
          <w:sz w:val="24"/>
          <w:szCs w:val="24"/>
        </w:rPr>
        <w:t xml:space="preserve">4. Порядок определения размера жилищной субсидии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4.1. Для расчета жилищной субсидии к членам многодетной семьи относятся совместно проживающие родители и их дети до 18 лет, а также обучающиеся в учебных заведениях всех форм обучения до окончания обучения, проходящие срочную военную службу по призыву не более чем до достижения ими возраста двадцати трех лет. При этом к членам семьи не относятся дети-сироты и дети, оставшиеся без попечения родителей, а также лица из их числа, зарегистрированные в семье опекуна (попечителя), приемного родителя по месту временного пребывания.</w:t>
      </w:r>
    </w:p>
    <w:p w:rsidR="00F13361" w:rsidRPr="00F13361" w:rsidRDefault="000D228B" w:rsidP="00F13361">
      <w:pPr>
        <w:widowControl w:val="0"/>
        <w:autoSpaceDE w:val="0"/>
        <w:autoSpaceDN w:val="0"/>
        <w:adjustRightInd w:val="0"/>
        <w:jc w:val="both"/>
        <w:rPr>
          <w:rFonts w:ascii="Arial" w:hAnsi="Arial" w:cs="Arial"/>
          <w:sz w:val="24"/>
          <w:szCs w:val="24"/>
        </w:rPr>
      </w:pPr>
      <w:r>
        <w:rPr>
          <w:rFonts w:ascii="Arial" w:hAnsi="Arial" w:cs="Arial"/>
          <w:sz w:val="24"/>
          <w:szCs w:val="24"/>
        </w:rPr>
        <w:t xml:space="preserve">4.2. Уполномоченный орган </w:t>
      </w:r>
      <w:r w:rsidR="00F13361" w:rsidRPr="00F13361">
        <w:rPr>
          <w:rFonts w:ascii="Arial" w:hAnsi="Arial" w:cs="Arial"/>
          <w:sz w:val="24"/>
          <w:szCs w:val="24"/>
        </w:rPr>
        <w:t xml:space="preserve">производит расчет размера жилищной субсидии исходя </w:t>
      </w:r>
      <w:proofErr w:type="gramStart"/>
      <w:r w:rsidR="00F13361" w:rsidRPr="00F13361">
        <w:rPr>
          <w:rFonts w:ascii="Arial" w:hAnsi="Arial" w:cs="Arial"/>
          <w:sz w:val="24"/>
          <w:szCs w:val="24"/>
        </w:rPr>
        <w:t>из</w:t>
      </w:r>
      <w:proofErr w:type="gramEnd"/>
      <w:r w:rsidR="00F13361" w:rsidRPr="00F13361">
        <w:rPr>
          <w:rFonts w:ascii="Arial" w:hAnsi="Arial" w:cs="Arial"/>
          <w:sz w:val="24"/>
          <w:szCs w:val="24"/>
        </w:rPr>
        <w:t>:</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1) нормы предоставления площади жилого помещения по договору социального найма, установленной уполномоченным органом на каждого члена многодетной семьи, имеющего право на получение жилищной субсидии, с учетом имеющ</w:t>
      </w:r>
      <w:r w:rsidR="000D228B">
        <w:rPr>
          <w:rFonts w:ascii="Arial" w:hAnsi="Arial" w:cs="Arial"/>
          <w:sz w:val="24"/>
          <w:szCs w:val="24"/>
        </w:rPr>
        <w:t xml:space="preserve">ейся у многодетной семьи </w:t>
      </w:r>
      <w:r w:rsidRPr="00F13361">
        <w:rPr>
          <w:rFonts w:ascii="Arial" w:hAnsi="Arial" w:cs="Arial"/>
          <w:sz w:val="24"/>
          <w:szCs w:val="24"/>
        </w:rPr>
        <w:t>в собственности или по договору социального найма общей площади жилых помещений;</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2)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выдачи свидетельства многодетной семье.</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4.3. В случае смерти (рождения, усыновления) одного из членов многодетной семьи размер жилищной субсидии </w:t>
      </w:r>
      <w:proofErr w:type="spellStart"/>
      <w:r w:rsidRPr="00F13361">
        <w:rPr>
          <w:rFonts w:ascii="Arial" w:hAnsi="Arial" w:cs="Arial"/>
          <w:sz w:val="24"/>
          <w:szCs w:val="24"/>
        </w:rPr>
        <w:t>перерассчитывается</w:t>
      </w:r>
      <w:proofErr w:type="spellEnd"/>
      <w:r w:rsidRPr="00F13361">
        <w:rPr>
          <w:rFonts w:ascii="Arial" w:hAnsi="Arial" w:cs="Arial"/>
          <w:sz w:val="24"/>
          <w:szCs w:val="24"/>
        </w:rPr>
        <w:t xml:space="preserve"> с учетом изменения количественного состава семьи.</w:t>
      </w:r>
    </w:p>
    <w:p w:rsidR="00F13361" w:rsidRPr="00F13361" w:rsidRDefault="00F13361" w:rsidP="00F13361">
      <w:pPr>
        <w:widowControl w:val="0"/>
        <w:autoSpaceDE w:val="0"/>
        <w:autoSpaceDN w:val="0"/>
        <w:adjustRightInd w:val="0"/>
        <w:jc w:val="both"/>
        <w:rPr>
          <w:rFonts w:ascii="Arial" w:hAnsi="Arial" w:cs="Arial"/>
          <w:sz w:val="24"/>
          <w:szCs w:val="24"/>
        </w:rPr>
      </w:pPr>
      <w:bookmarkStart w:id="12" w:name="Par90"/>
      <w:bookmarkEnd w:id="12"/>
      <w:r w:rsidRPr="00F13361">
        <w:rPr>
          <w:rFonts w:ascii="Arial" w:hAnsi="Arial" w:cs="Arial"/>
          <w:sz w:val="24"/>
          <w:szCs w:val="24"/>
        </w:rPr>
        <w:t xml:space="preserve">4.4. </w:t>
      </w:r>
      <w:proofErr w:type="gramStart"/>
      <w:r w:rsidRPr="00F13361">
        <w:rPr>
          <w:rFonts w:ascii="Arial" w:hAnsi="Arial" w:cs="Arial"/>
          <w:sz w:val="24"/>
          <w:szCs w:val="24"/>
        </w:rPr>
        <w:t>Если уполномоченным органом принято решение о замене свидетельства, расчет размера жилищной субсидии производится исходя из предельной стоимости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утвержденной распоряжением Комитета по ценам и тарифам Московской области на дату выдачи нового свидетельства многодетной семье.</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bookmarkStart w:id="13" w:name="Par91"/>
      <w:bookmarkEnd w:id="13"/>
      <w:r w:rsidRPr="00F13361">
        <w:rPr>
          <w:rFonts w:ascii="Arial" w:hAnsi="Arial" w:cs="Arial"/>
          <w:sz w:val="24"/>
          <w:szCs w:val="24"/>
        </w:rPr>
        <w:lastRenderedPageBreak/>
        <w:t>4.5. Размер жилищной субсидии для многодетной семьи определяется по формуле:</w:t>
      </w:r>
    </w:p>
    <w:p w:rsidR="00F13361" w:rsidRPr="00F13361" w:rsidRDefault="00F13361" w:rsidP="00F13361">
      <w:pPr>
        <w:widowControl w:val="0"/>
        <w:autoSpaceDE w:val="0"/>
        <w:autoSpaceDN w:val="0"/>
        <w:adjustRightInd w:val="0"/>
        <w:jc w:val="both"/>
        <w:rPr>
          <w:rFonts w:ascii="Arial" w:hAnsi="Arial" w:cs="Arial"/>
          <w:sz w:val="24"/>
          <w:szCs w:val="24"/>
        </w:rPr>
      </w:pPr>
    </w:p>
    <w:p w:rsidR="00F13361" w:rsidRPr="00F13361" w:rsidRDefault="00F13361" w:rsidP="00F13361">
      <w:pPr>
        <w:widowControl w:val="0"/>
        <w:autoSpaceDE w:val="0"/>
        <w:autoSpaceDN w:val="0"/>
        <w:adjustRightInd w:val="0"/>
        <w:jc w:val="both"/>
        <w:rPr>
          <w:rFonts w:ascii="Arial" w:hAnsi="Arial" w:cs="Arial"/>
          <w:sz w:val="24"/>
          <w:szCs w:val="24"/>
        </w:rPr>
      </w:pPr>
      <w:proofErr w:type="spellStart"/>
      <w:r w:rsidRPr="00F13361">
        <w:rPr>
          <w:rFonts w:ascii="Arial" w:hAnsi="Arial" w:cs="Arial"/>
          <w:sz w:val="24"/>
          <w:szCs w:val="24"/>
        </w:rPr>
        <w:t>Ржс</w:t>
      </w:r>
      <w:proofErr w:type="spellEnd"/>
      <w:r w:rsidRPr="00F13361">
        <w:rPr>
          <w:rFonts w:ascii="Arial" w:hAnsi="Arial" w:cs="Arial"/>
          <w:sz w:val="24"/>
          <w:szCs w:val="24"/>
        </w:rPr>
        <w:t xml:space="preserve"> = (К </w:t>
      </w:r>
      <w:proofErr w:type="spellStart"/>
      <w:r w:rsidRPr="00F13361">
        <w:rPr>
          <w:rFonts w:ascii="Arial" w:hAnsi="Arial" w:cs="Arial"/>
          <w:sz w:val="24"/>
          <w:szCs w:val="24"/>
        </w:rPr>
        <w:t>чс</w:t>
      </w:r>
      <w:proofErr w:type="spellEnd"/>
      <w:r w:rsidRPr="00F13361">
        <w:rPr>
          <w:rFonts w:ascii="Arial" w:hAnsi="Arial" w:cs="Arial"/>
          <w:sz w:val="24"/>
          <w:szCs w:val="24"/>
        </w:rPr>
        <w:t xml:space="preserve"> x НП - </w:t>
      </w:r>
      <w:proofErr w:type="spellStart"/>
      <w:r w:rsidRPr="00F13361">
        <w:rPr>
          <w:rFonts w:ascii="Arial" w:hAnsi="Arial" w:cs="Arial"/>
          <w:sz w:val="24"/>
          <w:szCs w:val="24"/>
        </w:rPr>
        <w:t>Пж</w:t>
      </w:r>
      <w:proofErr w:type="spellEnd"/>
      <w:r w:rsidRPr="00F13361">
        <w:rPr>
          <w:rFonts w:ascii="Arial" w:hAnsi="Arial" w:cs="Arial"/>
          <w:sz w:val="24"/>
          <w:szCs w:val="24"/>
        </w:rPr>
        <w:t xml:space="preserve">) x </w:t>
      </w:r>
      <w:proofErr w:type="spellStart"/>
      <w:r w:rsidRPr="00F13361">
        <w:rPr>
          <w:rFonts w:ascii="Arial" w:hAnsi="Arial" w:cs="Arial"/>
          <w:sz w:val="24"/>
          <w:szCs w:val="24"/>
        </w:rPr>
        <w:t>Цм</w:t>
      </w:r>
      <w:proofErr w:type="spellEnd"/>
      <w:proofErr w:type="gramStart"/>
      <w:r w:rsidRPr="00F13361">
        <w:rPr>
          <w:rFonts w:ascii="Arial" w:hAnsi="Arial" w:cs="Arial"/>
          <w:sz w:val="24"/>
          <w:szCs w:val="24"/>
        </w:rPr>
        <w:t xml:space="preserve"> ,</w:t>
      </w:r>
      <w:proofErr w:type="gramEnd"/>
      <w:r w:rsidRPr="00F13361">
        <w:rPr>
          <w:rFonts w:ascii="Arial" w:hAnsi="Arial" w:cs="Arial"/>
          <w:sz w:val="24"/>
          <w:szCs w:val="24"/>
        </w:rPr>
        <w:t xml:space="preserve"> где</w:t>
      </w:r>
    </w:p>
    <w:p w:rsidR="00F13361" w:rsidRPr="00F13361" w:rsidRDefault="00F13361" w:rsidP="00F13361">
      <w:pPr>
        <w:widowControl w:val="0"/>
        <w:autoSpaceDE w:val="0"/>
        <w:autoSpaceDN w:val="0"/>
        <w:adjustRightInd w:val="0"/>
        <w:jc w:val="both"/>
        <w:rPr>
          <w:rFonts w:ascii="Arial" w:hAnsi="Arial" w:cs="Arial"/>
          <w:sz w:val="24"/>
          <w:szCs w:val="24"/>
        </w:rPr>
      </w:pPr>
    </w:p>
    <w:p w:rsidR="00F13361" w:rsidRPr="00F13361" w:rsidRDefault="00F13361" w:rsidP="00F13361">
      <w:pPr>
        <w:widowControl w:val="0"/>
        <w:autoSpaceDE w:val="0"/>
        <w:autoSpaceDN w:val="0"/>
        <w:adjustRightInd w:val="0"/>
        <w:jc w:val="both"/>
        <w:rPr>
          <w:rFonts w:ascii="Arial" w:hAnsi="Arial" w:cs="Arial"/>
          <w:sz w:val="24"/>
          <w:szCs w:val="24"/>
        </w:rPr>
      </w:pPr>
      <w:proofErr w:type="spellStart"/>
      <w:r w:rsidRPr="00F13361">
        <w:rPr>
          <w:rFonts w:ascii="Arial" w:hAnsi="Arial" w:cs="Arial"/>
          <w:sz w:val="24"/>
          <w:szCs w:val="24"/>
        </w:rPr>
        <w:t>Ржс</w:t>
      </w:r>
      <w:proofErr w:type="spellEnd"/>
      <w:r w:rsidRPr="00F13361">
        <w:rPr>
          <w:rFonts w:ascii="Arial" w:hAnsi="Arial" w:cs="Arial"/>
          <w:sz w:val="24"/>
          <w:szCs w:val="24"/>
        </w:rPr>
        <w:t xml:space="preserve"> - размер жилищной субсидии;</w:t>
      </w:r>
    </w:p>
    <w:p w:rsidR="00F13361" w:rsidRPr="00F13361" w:rsidRDefault="00F13361" w:rsidP="00F13361">
      <w:pPr>
        <w:widowControl w:val="0"/>
        <w:autoSpaceDE w:val="0"/>
        <w:autoSpaceDN w:val="0"/>
        <w:adjustRightInd w:val="0"/>
        <w:jc w:val="both"/>
        <w:rPr>
          <w:rFonts w:ascii="Arial" w:hAnsi="Arial" w:cs="Arial"/>
          <w:sz w:val="24"/>
          <w:szCs w:val="24"/>
        </w:rPr>
      </w:pPr>
      <w:proofErr w:type="spellStart"/>
      <w:r w:rsidRPr="00F13361">
        <w:rPr>
          <w:rFonts w:ascii="Arial" w:hAnsi="Arial" w:cs="Arial"/>
          <w:sz w:val="24"/>
          <w:szCs w:val="24"/>
        </w:rPr>
        <w:t>Кчс</w:t>
      </w:r>
      <w:proofErr w:type="spellEnd"/>
      <w:r w:rsidRPr="00F13361">
        <w:rPr>
          <w:rFonts w:ascii="Arial" w:hAnsi="Arial" w:cs="Arial"/>
          <w:sz w:val="24"/>
          <w:szCs w:val="24"/>
        </w:rPr>
        <w:t xml:space="preserve"> - количество членов многодетной семьи, имеющих право на получение жилищной субсидии (чел.);</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НП - 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на одного человека (кв. м);</w:t>
      </w:r>
    </w:p>
    <w:p w:rsidR="00F13361" w:rsidRPr="00F13361" w:rsidRDefault="00F13361" w:rsidP="00F13361">
      <w:pPr>
        <w:widowControl w:val="0"/>
        <w:autoSpaceDE w:val="0"/>
        <w:autoSpaceDN w:val="0"/>
        <w:adjustRightInd w:val="0"/>
        <w:jc w:val="both"/>
        <w:rPr>
          <w:rFonts w:ascii="Arial" w:hAnsi="Arial" w:cs="Arial"/>
          <w:sz w:val="24"/>
          <w:szCs w:val="24"/>
        </w:rPr>
      </w:pPr>
      <w:proofErr w:type="spellStart"/>
      <w:r w:rsidRPr="00F13361">
        <w:rPr>
          <w:rFonts w:ascii="Arial" w:hAnsi="Arial" w:cs="Arial"/>
          <w:sz w:val="24"/>
          <w:szCs w:val="24"/>
        </w:rPr>
        <w:t>Пж</w:t>
      </w:r>
      <w:proofErr w:type="spellEnd"/>
      <w:r w:rsidRPr="00F13361">
        <w:rPr>
          <w:rFonts w:ascii="Arial" w:hAnsi="Arial" w:cs="Arial"/>
          <w:sz w:val="24"/>
          <w:szCs w:val="24"/>
        </w:rPr>
        <w:t xml:space="preserve"> - суммарная общая площадь в</w:t>
      </w:r>
      <w:r w:rsidR="000D228B">
        <w:rPr>
          <w:rFonts w:ascii="Arial" w:hAnsi="Arial" w:cs="Arial"/>
          <w:sz w:val="24"/>
          <w:szCs w:val="24"/>
        </w:rPr>
        <w:t xml:space="preserve">сех жилых помещений, </w:t>
      </w:r>
      <w:r w:rsidRPr="00F13361">
        <w:rPr>
          <w:rFonts w:ascii="Arial" w:hAnsi="Arial" w:cs="Arial"/>
          <w:sz w:val="24"/>
          <w:szCs w:val="24"/>
        </w:rPr>
        <w:t xml:space="preserve">занимаемых членами многодетной семьи по договорам социального найма и (или) принадлежащих им на праве собственности; </w:t>
      </w:r>
    </w:p>
    <w:p w:rsidR="00F13361" w:rsidRPr="00F13361" w:rsidRDefault="00F13361" w:rsidP="00F13361">
      <w:pPr>
        <w:widowControl w:val="0"/>
        <w:autoSpaceDE w:val="0"/>
        <w:autoSpaceDN w:val="0"/>
        <w:adjustRightInd w:val="0"/>
        <w:jc w:val="both"/>
        <w:rPr>
          <w:rFonts w:ascii="Arial" w:hAnsi="Arial" w:cs="Arial"/>
          <w:sz w:val="24"/>
          <w:szCs w:val="24"/>
        </w:rPr>
      </w:pPr>
      <w:proofErr w:type="spellStart"/>
      <w:r w:rsidRPr="00F13361">
        <w:rPr>
          <w:rFonts w:ascii="Arial" w:hAnsi="Arial" w:cs="Arial"/>
          <w:sz w:val="24"/>
          <w:szCs w:val="24"/>
        </w:rPr>
        <w:t>Цм</w:t>
      </w:r>
      <w:proofErr w:type="spellEnd"/>
      <w:r w:rsidRPr="00F13361">
        <w:rPr>
          <w:rFonts w:ascii="Arial" w:hAnsi="Arial" w:cs="Arial"/>
          <w:sz w:val="24"/>
          <w:szCs w:val="24"/>
        </w:rPr>
        <w:t xml:space="preserve"> - 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утвержденная распоряжением Комитета по ценам и тарифам Московской области на дату выдачи свидетельства многодетной семье.</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При этом право на получение жилищной субсидии предоставляется многодетной семье, в случае если </w:t>
      </w:r>
      <w:proofErr w:type="gramStart"/>
      <w:r w:rsidRPr="00F13361">
        <w:rPr>
          <w:rFonts w:ascii="Arial" w:hAnsi="Arial" w:cs="Arial"/>
          <w:sz w:val="24"/>
          <w:szCs w:val="24"/>
        </w:rPr>
        <w:t>размер общей площади жилого помещения, принимаемый для расчета размера жилищной субсидии составляет</w:t>
      </w:r>
      <w:proofErr w:type="gramEnd"/>
      <w:r w:rsidRPr="00F13361">
        <w:rPr>
          <w:rFonts w:ascii="Arial" w:hAnsi="Arial" w:cs="Arial"/>
          <w:sz w:val="24"/>
          <w:szCs w:val="24"/>
        </w:rPr>
        <w:t xml:space="preserve"> не менее 14 кв. метров.</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При расчете жилищной субсидии не учитывается общая площадь жилого помещения, имеющегося у многодетной семьи в собственности, в случае признания его в установленном порядке непригодным для проживания и не подлежащем ремонту или реконструкции.</w:t>
      </w:r>
    </w:p>
    <w:p w:rsidR="00F13361" w:rsidRPr="00F13361" w:rsidRDefault="00F13361" w:rsidP="00F13361">
      <w:pPr>
        <w:jc w:val="center"/>
        <w:rPr>
          <w:rFonts w:ascii="Arial" w:hAnsi="Arial" w:cs="Arial"/>
          <w:sz w:val="24"/>
          <w:szCs w:val="24"/>
        </w:rPr>
      </w:pPr>
      <w:r w:rsidRPr="00F13361">
        <w:rPr>
          <w:rFonts w:ascii="Arial" w:hAnsi="Arial" w:cs="Arial"/>
          <w:sz w:val="24"/>
          <w:szCs w:val="24"/>
        </w:rPr>
        <w:t>5. Порядок предоставления и расходования межбюджетных трансфертов</w:t>
      </w:r>
    </w:p>
    <w:p w:rsidR="00F13361" w:rsidRPr="00F13361" w:rsidRDefault="00F13361" w:rsidP="00F13361">
      <w:pPr>
        <w:jc w:val="center"/>
        <w:rPr>
          <w:rFonts w:ascii="Arial" w:hAnsi="Arial" w:cs="Arial"/>
          <w:sz w:val="24"/>
          <w:szCs w:val="24"/>
        </w:rPr>
      </w:pPr>
      <w:r w:rsidRPr="00F13361">
        <w:rPr>
          <w:rFonts w:ascii="Arial" w:hAnsi="Arial" w:cs="Arial"/>
          <w:sz w:val="24"/>
          <w:szCs w:val="24"/>
        </w:rPr>
        <w:t>из бюджета Московской области бюджету Пушкинского муниципального района</w:t>
      </w:r>
    </w:p>
    <w:p w:rsidR="00F13361" w:rsidRPr="00F13361" w:rsidRDefault="00F13361" w:rsidP="00F13361">
      <w:pPr>
        <w:jc w:val="both"/>
        <w:rPr>
          <w:rFonts w:ascii="Arial" w:hAnsi="Arial" w:cs="Arial"/>
          <w:sz w:val="24"/>
          <w:szCs w:val="24"/>
        </w:rPr>
      </w:pPr>
      <w:r w:rsidRPr="00F13361">
        <w:rPr>
          <w:rFonts w:ascii="Arial" w:hAnsi="Arial" w:cs="Arial"/>
          <w:sz w:val="24"/>
          <w:szCs w:val="24"/>
        </w:rPr>
        <w:t>5.1. Межбюджетные трансферты из бюджета Московской области бюджету Пушкинского муниципального района (далее - муниципальное образование) на обеспечение жильем многодетных семей предоставляются в форме субсидий из бюджета Московской области бюд</w:t>
      </w:r>
      <w:r w:rsidR="000D228B">
        <w:rPr>
          <w:rFonts w:ascii="Arial" w:hAnsi="Arial" w:cs="Arial"/>
          <w:sz w:val="24"/>
          <w:szCs w:val="24"/>
        </w:rPr>
        <w:t>жету муниципального образования</w:t>
      </w:r>
      <w:r w:rsidRPr="00F13361">
        <w:rPr>
          <w:rFonts w:ascii="Arial" w:hAnsi="Arial" w:cs="Arial"/>
          <w:sz w:val="24"/>
          <w:szCs w:val="24"/>
        </w:rPr>
        <w:t xml:space="preserve"> на реализацию подпрограммы «Улучшение жилищных условий семей, имеющих семь и более детей» (далее – Субсидии).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Условиями предоставления Субсидий бюджету муниципального образования является:</w:t>
      </w:r>
    </w:p>
    <w:p w:rsidR="00F13361" w:rsidRPr="00F13361" w:rsidRDefault="00F13361" w:rsidP="00F13361">
      <w:pPr>
        <w:jc w:val="both"/>
        <w:rPr>
          <w:rFonts w:ascii="Arial" w:hAnsi="Arial" w:cs="Arial"/>
          <w:sz w:val="24"/>
          <w:szCs w:val="24"/>
        </w:rPr>
      </w:pPr>
      <w:r w:rsidRPr="00F13361">
        <w:rPr>
          <w:rFonts w:ascii="Arial" w:hAnsi="Arial" w:cs="Arial"/>
          <w:sz w:val="24"/>
          <w:szCs w:val="24"/>
        </w:rPr>
        <w:t>1) наличие на территории муниципального образования многодетных семей, имеющих семь и более детей;</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2) наличие средств, предусмотренных в бюджете муниципального образования, на </w:t>
      </w:r>
      <w:proofErr w:type="spellStart"/>
      <w:r w:rsidRPr="00F13361">
        <w:rPr>
          <w:rFonts w:ascii="Arial" w:hAnsi="Arial" w:cs="Arial"/>
          <w:sz w:val="24"/>
          <w:szCs w:val="24"/>
        </w:rPr>
        <w:t>софинансирование</w:t>
      </w:r>
      <w:proofErr w:type="spellEnd"/>
      <w:r w:rsidRPr="00F13361">
        <w:rPr>
          <w:rFonts w:ascii="Arial" w:hAnsi="Arial" w:cs="Arial"/>
          <w:sz w:val="24"/>
          <w:szCs w:val="24"/>
        </w:rPr>
        <w:t xml:space="preserve"> расходов по предоставлению жилищных субсидий многодет</w:t>
      </w:r>
      <w:r w:rsidR="000D228B">
        <w:rPr>
          <w:rFonts w:ascii="Arial" w:hAnsi="Arial" w:cs="Arial"/>
          <w:sz w:val="24"/>
          <w:szCs w:val="24"/>
        </w:rPr>
        <w:t xml:space="preserve">ным семьям </w:t>
      </w:r>
      <w:r w:rsidRPr="00F13361">
        <w:rPr>
          <w:rFonts w:ascii="Arial" w:hAnsi="Arial" w:cs="Arial"/>
          <w:sz w:val="24"/>
          <w:szCs w:val="24"/>
        </w:rPr>
        <w:t>в размере 1 процента от общей потребности в средствах муниципального образования на указанные цели.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5.2. Расчет Субсидий бюджету муниципального образования осуществляется Министерством в соотв</w:t>
      </w:r>
      <w:r w:rsidR="000D228B">
        <w:rPr>
          <w:rFonts w:ascii="Arial" w:hAnsi="Arial" w:cs="Arial"/>
          <w:sz w:val="24"/>
          <w:szCs w:val="24"/>
        </w:rPr>
        <w:t xml:space="preserve">етствии с настоящим порядком и </w:t>
      </w:r>
      <w:r w:rsidRPr="00F13361">
        <w:rPr>
          <w:rFonts w:ascii="Arial" w:hAnsi="Arial" w:cs="Arial"/>
          <w:sz w:val="24"/>
          <w:szCs w:val="24"/>
        </w:rPr>
        <w:t xml:space="preserve">Сводным списком. </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5.3. </w:t>
      </w:r>
      <w:proofErr w:type="gramStart"/>
      <w:r w:rsidRPr="00F13361">
        <w:rPr>
          <w:rFonts w:ascii="Arial" w:hAnsi="Arial" w:cs="Arial"/>
          <w:sz w:val="24"/>
          <w:szCs w:val="24"/>
        </w:rPr>
        <w:t>Расчет средств на предоставление Субсидий Министерс</w:t>
      </w:r>
      <w:r w:rsidR="000D228B">
        <w:rPr>
          <w:rFonts w:ascii="Arial" w:hAnsi="Arial" w:cs="Arial"/>
          <w:sz w:val="24"/>
          <w:szCs w:val="24"/>
        </w:rPr>
        <w:t xml:space="preserve">тво представляет </w:t>
      </w:r>
      <w:r w:rsidRPr="00F13361">
        <w:rPr>
          <w:rFonts w:ascii="Arial" w:hAnsi="Arial" w:cs="Arial"/>
          <w:sz w:val="24"/>
          <w:szCs w:val="24"/>
        </w:rPr>
        <w:t xml:space="preserve">в центральный исполнительный орган государственной власти Московской области, проводящий на территории Московской области государственную политику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5.4. </w:t>
      </w:r>
      <w:r w:rsidR="000D228B">
        <w:rPr>
          <w:rFonts w:ascii="Arial" w:hAnsi="Arial" w:cs="Arial"/>
          <w:sz w:val="24"/>
          <w:szCs w:val="24"/>
        </w:rPr>
        <w:t xml:space="preserve">Расчет Субсидий осуществляется </w:t>
      </w:r>
      <w:r w:rsidRPr="00F13361">
        <w:rPr>
          <w:rFonts w:ascii="Arial" w:hAnsi="Arial" w:cs="Arial"/>
          <w:sz w:val="24"/>
          <w:szCs w:val="24"/>
        </w:rPr>
        <w:t>по формуле:</w:t>
      </w:r>
    </w:p>
    <w:p w:rsidR="00F13361" w:rsidRPr="00F13361" w:rsidRDefault="00F13361" w:rsidP="00F13361">
      <w:pPr>
        <w:widowControl w:val="0"/>
        <w:autoSpaceDE w:val="0"/>
        <w:autoSpaceDN w:val="0"/>
        <w:adjustRightInd w:val="0"/>
        <w:jc w:val="both"/>
        <w:rPr>
          <w:rFonts w:ascii="Arial" w:hAnsi="Arial" w:cs="Arial"/>
          <w:sz w:val="24"/>
          <w:szCs w:val="24"/>
        </w:rPr>
      </w:pP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V  </w:t>
      </w:r>
      <w:proofErr w:type="spellStart"/>
      <w:r w:rsidRPr="00F13361">
        <w:rPr>
          <w:rFonts w:ascii="Arial" w:hAnsi="Arial" w:cs="Arial"/>
          <w:sz w:val="24"/>
          <w:szCs w:val="24"/>
        </w:rPr>
        <w:t>мо</w:t>
      </w:r>
      <w:proofErr w:type="spellEnd"/>
      <w:r w:rsidRPr="00F13361">
        <w:rPr>
          <w:rFonts w:ascii="Arial" w:hAnsi="Arial" w:cs="Arial"/>
          <w:sz w:val="24"/>
          <w:szCs w:val="24"/>
        </w:rPr>
        <w:t xml:space="preserve"> = </w:t>
      </w:r>
      <w:proofErr w:type="spellStart"/>
      <w:r w:rsidRPr="00F13361">
        <w:rPr>
          <w:rFonts w:ascii="Arial" w:hAnsi="Arial" w:cs="Arial"/>
          <w:sz w:val="24"/>
          <w:szCs w:val="24"/>
        </w:rPr>
        <w:t>Ржс</w:t>
      </w:r>
      <w:proofErr w:type="spellEnd"/>
      <w:r w:rsidRPr="00F13361">
        <w:rPr>
          <w:rFonts w:ascii="Arial" w:hAnsi="Arial" w:cs="Arial"/>
          <w:sz w:val="24"/>
          <w:szCs w:val="24"/>
        </w:rPr>
        <w:t xml:space="preserve"> - </w:t>
      </w:r>
      <w:proofErr w:type="gramStart"/>
      <w:r w:rsidRPr="00F13361">
        <w:rPr>
          <w:rFonts w:ascii="Arial" w:hAnsi="Arial" w:cs="Arial"/>
          <w:sz w:val="24"/>
          <w:szCs w:val="24"/>
        </w:rPr>
        <w:t>С</w:t>
      </w:r>
      <w:proofErr w:type="gramEnd"/>
      <w:r w:rsidRPr="00F13361">
        <w:rPr>
          <w:rFonts w:ascii="Arial" w:hAnsi="Arial" w:cs="Arial"/>
          <w:sz w:val="24"/>
          <w:szCs w:val="24"/>
        </w:rPr>
        <w:t>, где</w:t>
      </w:r>
    </w:p>
    <w:p w:rsidR="00F13361" w:rsidRPr="00F13361" w:rsidRDefault="00F13361" w:rsidP="00F13361">
      <w:pPr>
        <w:widowControl w:val="0"/>
        <w:autoSpaceDE w:val="0"/>
        <w:autoSpaceDN w:val="0"/>
        <w:adjustRightInd w:val="0"/>
        <w:jc w:val="both"/>
        <w:rPr>
          <w:rFonts w:ascii="Arial" w:hAnsi="Arial" w:cs="Arial"/>
          <w:sz w:val="24"/>
          <w:szCs w:val="24"/>
        </w:rPr>
      </w:pP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V  </w:t>
      </w:r>
      <w:proofErr w:type="spellStart"/>
      <w:r w:rsidRPr="00F13361">
        <w:rPr>
          <w:rFonts w:ascii="Arial" w:hAnsi="Arial" w:cs="Arial"/>
          <w:sz w:val="24"/>
          <w:szCs w:val="24"/>
        </w:rPr>
        <w:t>мо</w:t>
      </w:r>
      <w:proofErr w:type="spellEnd"/>
      <w:r w:rsidRPr="00F13361">
        <w:rPr>
          <w:rFonts w:ascii="Arial" w:hAnsi="Arial" w:cs="Arial"/>
          <w:sz w:val="24"/>
          <w:szCs w:val="24"/>
        </w:rPr>
        <w:t xml:space="preserve"> – размер Субсидии бюджету  муниципального образования;</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С - размер </w:t>
      </w:r>
      <w:proofErr w:type="spellStart"/>
      <w:r w:rsidRPr="00F13361">
        <w:rPr>
          <w:rFonts w:ascii="Arial" w:hAnsi="Arial" w:cs="Arial"/>
          <w:sz w:val="24"/>
          <w:szCs w:val="24"/>
        </w:rPr>
        <w:t>софинансирования</w:t>
      </w:r>
      <w:proofErr w:type="spellEnd"/>
      <w:r w:rsidRPr="00F13361">
        <w:rPr>
          <w:rFonts w:ascii="Arial" w:hAnsi="Arial" w:cs="Arial"/>
          <w:sz w:val="24"/>
          <w:szCs w:val="24"/>
        </w:rPr>
        <w:t xml:space="preserve"> из бюджета муниципального образования.</w:t>
      </w:r>
    </w:p>
    <w:p w:rsidR="00F13361" w:rsidRPr="00F13361" w:rsidRDefault="00F13361" w:rsidP="00F13361">
      <w:pPr>
        <w:jc w:val="both"/>
        <w:rPr>
          <w:rFonts w:ascii="Arial" w:hAnsi="Arial" w:cs="Arial"/>
          <w:sz w:val="24"/>
          <w:szCs w:val="24"/>
        </w:rPr>
      </w:pPr>
      <w:r w:rsidRPr="00F13361">
        <w:rPr>
          <w:rFonts w:ascii="Arial" w:hAnsi="Arial" w:cs="Arial"/>
          <w:sz w:val="24"/>
          <w:szCs w:val="24"/>
        </w:rPr>
        <w:lastRenderedPageBreak/>
        <w:t>5.5. Министерство с учетом средств бюджета Московской области, предусмотренных на указанные цели в соответствующем финансовом году, заключает с муниципальным образованием соглашение о предоставлении жилищных субсидий многодетным семьям на приобретение жилого помещения или строительство индивидуального жилого дома (далее – Соглашение).</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5.6. </w:t>
      </w:r>
      <w:proofErr w:type="gramStart"/>
      <w:r w:rsidRPr="00F13361">
        <w:rPr>
          <w:rFonts w:ascii="Arial" w:hAnsi="Arial" w:cs="Arial"/>
          <w:sz w:val="24"/>
          <w:szCs w:val="24"/>
        </w:rPr>
        <w:t>Субсидии предоставляются бюджету муниципального образования в пределах, предусмотренных законом Московской области о бюджете Московской области на соответствующий финансовый год, и утвержденных лимит</w:t>
      </w:r>
      <w:r w:rsidR="000D228B">
        <w:rPr>
          <w:rFonts w:ascii="Arial" w:hAnsi="Arial" w:cs="Arial"/>
          <w:sz w:val="24"/>
          <w:szCs w:val="24"/>
        </w:rPr>
        <w:t xml:space="preserve">ов бюджетных обязательств </w:t>
      </w:r>
      <w:r w:rsidRPr="00F13361">
        <w:rPr>
          <w:rFonts w:ascii="Arial" w:hAnsi="Arial" w:cs="Arial"/>
          <w:sz w:val="24"/>
          <w:szCs w:val="24"/>
        </w:rPr>
        <w:t xml:space="preserve">в соответствии с порядком исполнения бюджета Московской области по расходам в части предоставления межбюджетных трансфертов из бюджета Московской области бюджету муниципального образования, утверждаемого нормативным правовым актом Министерства финансов Московской области. </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5.7. Перечисление Субсидий из бюджета Московской области в бюджет муниципального образования осуществляется на счета территориальных органов Федерального казначейства, открытых для учета поступлений и их распределения между бюджетами бюджетной системы Российской Федерации, при условии представления органами местного самоуправления муниципальных образований, организующими исполнение бюджетов муниципальных образований, следующих документов:</w:t>
      </w:r>
    </w:p>
    <w:p w:rsidR="00F13361" w:rsidRPr="00F13361" w:rsidRDefault="00F13361" w:rsidP="00F13361">
      <w:pPr>
        <w:jc w:val="both"/>
        <w:rPr>
          <w:rFonts w:ascii="Arial" w:hAnsi="Arial" w:cs="Arial"/>
          <w:sz w:val="24"/>
          <w:szCs w:val="24"/>
        </w:rPr>
      </w:pPr>
      <w:r w:rsidRPr="00F13361">
        <w:rPr>
          <w:rFonts w:ascii="Arial" w:hAnsi="Arial" w:cs="Arial"/>
          <w:sz w:val="24"/>
          <w:szCs w:val="24"/>
        </w:rPr>
        <w:t>копии Соглашения между Министерством и муниципальным образованием (представляется один раз);</w:t>
      </w:r>
    </w:p>
    <w:p w:rsidR="00F13361" w:rsidRPr="00F13361" w:rsidRDefault="00F13361" w:rsidP="00F13361">
      <w:pPr>
        <w:jc w:val="both"/>
        <w:rPr>
          <w:rFonts w:ascii="Arial" w:hAnsi="Arial" w:cs="Arial"/>
          <w:sz w:val="24"/>
          <w:szCs w:val="24"/>
        </w:rPr>
      </w:pPr>
      <w:r w:rsidRPr="00F13361">
        <w:rPr>
          <w:rFonts w:ascii="Arial" w:hAnsi="Arial" w:cs="Arial"/>
          <w:sz w:val="24"/>
          <w:szCs w:val="24"/>
        </w:rPr>
        <w:t>выписки из списка Сводного списка, утвержденного Министерством;</w:t>
      </w:r>
    </w:p>
    <w:p w:rsidR="00F13361" w:rsidRPr="00F13361" w:rsidRDefault="00F13361" w:rsidP="00F13361">
      <w:pPr>
        <w:jc w:val="both"/>
        <w:rPr>
          <w:rFonts w:ascii="Arial" w:hAnsi="Arial" w:cs="Arial"/>
          <w:sz w:val="24"/>
          <w:szCs w:val="24"/>
        </w:rPr>
      </w:pPr>
      <w:r w:rsidRPr="00F13361">
        <w:rPr>
          <w:rFonts w:ascii="Arial" w:hAnsi="Arial" w:cs="Arial"/>
          <w:sz w:val="24"/>
          <w:szCs w:val="24"/>
        </w:rPr>
        <w:t>расчета жилищной субсидии по форме согласно приложению № 4 к настоящим Правилам.</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5.8. Субсидии расходуются муниципальным образованием на предоставление жилищных субсидий многодетным семьям на приобретение жилого помещения или строительство индивидуального жилого дома. </w:t>
      </w:r>
    </w:p>
    <w:p w:rsidR="00F13361" w:rsidRPr="00F13361" w:rsidRDefault="00F13361" w:rsidP="00F13361">
      <w:pPr>
        <w:widowControl w:val="0"/>
        <w:autoSpaceDE w:val="0"/>
        <w:autoSpaceDN w:val="0"/>
        <w:adjustRightInd w:val="0"/>
        <w:jc w:val="both"/>
        <w:outlineLvl w:val="1"/>
        <w:rPr>
          <w:rFonts w:ascii="Arial" w:hAnsi="Arial" w:cs="Arial"/>
          <w:sz w:val="24"/>
          <w:szCs w:val="24"/>
        </w:rPr>
      </w:pPr>
      <w:r w:rsidRPr="00F13361">
        <w:rPr>
          <w:rFonts w:ascii="Arial" w:hAnsi="Arial" w:cs="Arial"/>
          <w:sz w:val="24"/>
          <w:szCs w:val="24"/>
        </w:rPr>
        <w:t>5.9. Субсидия  перечисляется уполномоченным органом на банковский счет продавца жилого помещения или подрядной организации (застройщика) индивидуального жилого дома при предоставлении многодетными семьями следующих документов:</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 в случае использования жилищной субсидии на приобретение жилого помещения по договору купли-продажи: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свидетельство о предоставлении жилищной субсидии многодетной семье;</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копию договора купли-продажи;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копию свидетельства о государственной регистрации права собственности на приобретенное жилое помещение;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2) в случае использования жилищной субсидии на оплату договора индивидуального жилищного строительства многодетная семья представляет в уполномоченный орган:</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свидетельство о предоставлении жилищной субсидии многодетной семье;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копию свидетельства о государственной регистрации права собственности гражданина на земельный участок, предназначенный для индивидуального жилищного строительства;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копию проекта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копию разрешения на строительство;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копию договора с подрядной организацией (застройщиком) на его строительство;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3) в случае использования жилищной субсидии на осу</w:t>
      </w:r>
      <w:r w:rsidR="000D228B">
        <w:rPr>
          <w:rFonts w:ascii="Arial" w:hAnsi="Arial" w:cs="Arial"/>
          <w:sz w:val="24"/>
          <w:szCs w:val="24"/>
        </w:rPr>
        <w:t xml:space="preserve">ществление последнего платежа </w:t>
      </w:r>
      <w:r w:rsidRPr="00F13361">
        <w:rPr>
          <w:rFonts w:ascii="Arial" w:hAnsi="Arial" w:cs="Arial"/>
          <w:sz w:val="24"/>
          <w:szCs w:val="24"/>
        </w:rPr>
        <w:t>в счет уплаты паевого взноса в полном размере, после чего это жилое помещение переходит в собственность многодетной семьи: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свидетельство о предоставлении жилищной субсидии многодетной семье;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справку об оставшейся неуплаченной сумме паевого взноса, необходимой для приобретения права собственности на жилое помещение, переда</w:t>
      </w:r>
      <w:r w:rsidR="000D228B">
        <w:rPr>
          <w:rFonts w:ascii="Arial" w:hAnsi="Arial" w:cs="Arial"/>
          <w:sz w:val="24"/>
          <w:szCs w:val="24"/>
        </w:rPr>
        <w:t xml:space="preserve">нное кооперативом </w:t>
      </w:r>
      <w:r w:rsidRPr="00F13361">
        <w:rPr>
          <w:rFonts w:ascii="Arial" w:hAnsi="Arial" w:cs="Arial"/>
          <w:sz w:val="24"/>
          <w:szCs w:val="24"/>
        </w:rPr>
        <w:t>в пользование многодетной семье;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копию устава кооператива;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выписку из реестра членов кооператива, подтверждающую членство многодетной семьи в кооперативе;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lastRenderedPageBreak/>
        <w:t>копию свидетельства о государственной регистрации права собственности кооператива на жилое помещение, которое приобретено для многодетной семьи;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копию решения о передаче жилого помещения в пользование члена кооператива.</w:t>
      </w:r>
    </w:p>
    <w:p w:rsidR="00F13361" w:rsidRPr="00F13361" w:rsidRDefault="000D228B" w:rsidP="00F13361">
      <w:pPr>
        <w:widowControl w:val="0"/>
        <w:autoSpaceDE w:val="0"/>
        <w:autoSpaceDN w:val="0"/>
        <w:adjustRightInd w:val="0"/>
        <w:jc w:val="both"/>
        <w:rPr>
          <w:rFonts w:ascii="Arial" w:hAnsi="Arial" w:cs="Arial"/>
          <w:sz w:val="24"/>
          <w:szCs w:val="24"/>
        </w:rPr>
      </w:pPr>
      <w:r>
        <w:rPr>
          <w:rFonts w:ascii="Arial" w:hAnsi="Arial" w:cs="Arial"/>
          <w:sz w:val="24"/>
          <w:szCs w:val="24"/>
        </w:rPr>
        <w:t xml:space="preserve"> В случае</w:t>
      </w:r>
      <w:proofErr w:type="gramStart"/>
      <w:r>
        <w:rPr>
          <w:rFonts w:ascii="Arial" w:hAnsi="Arial" w:cs="Arial"/>
          <w:sz w:val="24"/>
          <w:szCs w:val="24"/>
        </w:rPr>
        <w:t>,</w:t>
      </w:r>
      <w:proofErr w:type="gramEnd"/>
      <w:r w:rsidR="00F13361" w:rsidRPr="00F13361">
        <w:rPr>
          <w:rFonts w:ascii="Arial" w:hAnsi="Arial" w:cs="Arial"/>
          <w:sz w:val="24"/>
          <w:szCs w:val="24"/>
        </w:rPr>
        <w:t xml:space="preserve"> если стоимость приобретаемого жилого помещения превышает размер жилищной субсидии, уполномоченный орган осуществляет перечисление средств бюджета Московской области на банковский счет продавца только при условии подтверждения оплаты гражданином разницы между стоимостью приобретаемого жилья и размером жилищной субсидии.</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Перечисление жилищной субсидии производится на основании решения уполномоченного органа.</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5.10. Жилищная субсидия считается предоставленной многодетной семье </w:t>
      </w:r>
      <w:proofErr w:type="gramStart"/>
      <w:r w:rsidRPr="00F13361">
        <w:rPr>
          <w:rFonts w:ascii="Arial" w:hAnsi="Arial" w:cs="Arial"/>
          <w:sz w:val="24"/>
          <w:szCs w:val="24"/>
        </w:rPr>
        <w:t>с даты пере</w:t>
      </w:r>
      <w:r w:rsidR="000D228B">
        <w:rPr>
          <w:rFonts w:ascii="Arial" w:hAnsi="Arial" w:cs="Arial"/>
          <w:sz w:val="24"/>
          <w:szCs w:val="24"/>
        </w:rPr>
        <w:t>числения</w:t>
      </w:r>
      <w:proofErr w:type="gramEnd"/>
      <w:r w:rsidR="000D228B">
        <w:rPr>
          <w:rFonts w:ascii="Arial" w:hAnsi="Arial" w:cs="Arial"/>
          <w:sz w:val="24"/>
          <w:szCs w:val="24"/>
        </w:rPr>
        <w:t xml:space="preserve"> уполномоченным органом</w:t>
      </w:r>
      <w:r w:rsidRPr="00F13361">
        <w:rPr>
          <w:rFonts w:ascii="Arial" w:hAnsi="Arial" w:cs="Arial"/>
          <w:sz w:val="24"/>
          <w:szCs w:val="24"/>
        </w:rPr>
        <w:t xml:space="preserve"> Субсидии на банковский счет продавца жилого помещения или подрядной организации (застройщика) индивидуального жилого дома в счет оплаты приобретаемого жилого помещения или создания объекта индивидуального жилищного строительства.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5.11. </w:t>
      </w:r>
      <w:proofErr w:type="gramStart"/>
      <w:r w:rsidRPr="00F13361">
        <w:rPr>
          <w:rFonts w:ascii="Arial" w:hAnsi="Arial" w:cs="Arial"/>
          <w:sz w:val="24"/>
          <w:szCs w:val="24"/>
        </w:rPr>
        <w:t>Уполномоченный орган осуществляет контроль за фактическим обеспечением многодетных семей жилыми помещениями, уведомляет Министерство о реализации многодетной семьей права на получение жилищной субсидии и представляет ему копию решения органа местного самоуправления о снятии многодетной семьи с учета в качестве нуждающейся в жилом помещении, а также заверенные руководителем уполномоченного органа копии документов, послуживших основанием для предоставления многодетной семье жилищной субсидии.</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5.12. В случае неиспользования средств жилищной субсидии в течение срока действия свидетельства, мног</w:t>
      </w:r>
      <w:r w:rsidR="000D228B">
        <w:rPr>
          <w:rFonts w:ascii="Arial" w:hAnsi="Arial" w:cs="Arial"/>
          <w:sz w:val="24"/>
          <w:szCs w:val="24"/>
        </w:rPr>
        <w:t xml:space="preserve">одетная семья </w:t>
      </w:r>
      <w:r w:rsidRPr="00F13361">
        <w:rPr>
          <w:rFonts w:ascii="Arial" w:hAnsi="Arial" w:cs="Arial"/>
          <w:sz w:val="24"/>
          <w:szCs w:val="24"/>
        </w:rPr>
        <w:t>обязана сдать свидетел</w:t>
      </w:r>
      <w:r w:rsidR="000D228B">
        <w:rPr>
          <w:rFonts w:ascii="Arial" w:hAnsi="Arial" w:cs="Arial"/>
          <w:sz w:val="24"/>
          <w:szCs w:val="24"/>
        </w:rPr>
        <w:t xml:space="preserve">ьство в уполномоченный орган </w:t>
      </w:r>
      <w:r w:rsidRPr="00F13361">
        <w:rPr>
          <w:rFonts w:ascii="Arial" w:hAnsi="Arial" w:cs="Arial"/>
          <w:sz w:val="24"/>
          <w:szCs w:val="24"/>
        </w:rPr>
        <w:t>в течение 10 рабочих дней после окончания срока действия свидетельства и письменно уведомить уполномоченный орган о своем желании повторного получения свидетельства либо об отказе в его получении.</w:t>
      </w:r>
    </w:p>
    <w:p w:rsidR="00F13361" w:rsidRPr="00F13361" w:rsidRDefault="00F13361" w:rsidP="00F13361">
      <w:pPr>
        <w:jc w:val="center"/>
        <w:rPr>
          <w:rFonts w:ascii="Arial" w:hAnsi="Arial" w:cs="Arial"/>
          <w:sz w:val="24"/>
          <w:szCs w:val="24"/>
        </w:rPr>
      </w:pPr>
      <w:bookmarkStart w:id="14" w:name="Par83"/>
      <w:bookmarkEnd w:id="14"/>
      <w:r w:rsidRPr="00F13361">
        <w:rPr>
          <w:rFonts w:ascii="Arial" w:hAnsi="Arial" w:cs="Arial"/>
          <w:sz w:val="24"/>
          <w:szCs w:val="24"/>
        </w:rPr>
        <w:t xml:space="preserve">6. Организация работы по выдаче свидетельств о праве на получение жилищной субсидии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6.1. Право многодетной семьи на получение жилищной субсидии удостоверяется </w:t>
      </w:r>
      <w:hyperlink w:anchor="Par310" w:history="1">
        <w:r w:rsidRPr="00F13361">
          <w:rPr>
            <w:rFonts w:ascii="Arial" w:hAnsi="Arial" w:cs="Arial"/>
            <w:sz w:val="24"/>
            <w:szCs w:val="24"/>
          </w:rPr>
          <w:t>свидетельством</w:t>
        </w:r>
      </w:hyperlink>
      <w:r w:rsidRPr="00F13361">
        <w:rPr>
          <w:rFonts w:ascii="Arial" w:hAnsi="Arial" w:cs="Arial"/>
          <w:sz w:val="24"/>
          <w:szCs w:val="24"/>
        </w:rPr>
        <w:t xml:space="preserve"> о праве на получение жилищной субсидии на приобретение жилого помещения или строительство индивидуального жилого дома на территории Московской области по форме согласно приложению № 5 к настоящим Правилам (далее - Свидетельство), которое не является ценной бумагой.</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Срок действия свидетельства составляет 6 месяцев </w:t>
      </w:r>
      <w:proofErr w:type="gramStart"/>
      <w:r w:rsidRPr="00F13361">
        <w:rPr>
          <w:rFonts w:ascii="Arial" w:hAnsi="Arial" w:cs="Arial"/>
          <w:sz w:val="24"/>
          <w:szCs w:val="24"/>
        </w:rPr>
        <w:t>с даты выдачи</w:t>
      </w:r>
      <w:proofErr w:type="gramEnd"/>
      <w:r w:rsidRPr="00F13361">
        <w:rPr>
          <w:rFonts w:ascii="Arial" w:hAnsi="Arial" w:cs="Arial"/>
          <w:sz w:val="24"/>
          <w:szCs w:val="24"/>
        </w:rPr>
        <w:t xml:space="preserve">. </w:t>
      </w:r>
    </w:p>
    <w:p w:rsidR="00F13361" w:rsidRPr="00F13361" w:rsidRDefault="00F13361" w:rsidP="00F13361">
      <w:pPr>
        <w:jc w:val="both"/>
        <w:rPr>
          <w:rFonts w:ascii="Arial" w:hAnsi="Arial" w:cs="Arial"/>
          <w:sz w:val="24"/>
          <w:szCs w:val="24"/>
        </w:rPr>
      </w:pPr>
      <w:r w:rsidRPr="00F13361">
        <w:rPr>
          <w:rFonts w:ascii="Arial" w:hAnsi="Arial" w:cs="Arial"/>
          <w:sz w:val="24"/>
          <w:szCs w:val="24"/>
        </w:rPr>
        <w:t>6.2. Министерство осуществляет распределение номеров бланков свидетельств между муниципальными образованиями и информирует уполномоченный орган о номерах бланков свидетельств.</w:t>
      </w:r>
    </w:p>
    <w:p w:rsidR="00F13361" w:rsidRPr="00F13361" w:rsidRDefault="00F13361" w:rsidP="00F13361">
      <w:pPr>
        <w:jc w:val="both"/>
        <w:rPr>
          <w:rFonts w:ascii="Arial" w:hAnsi="Arial" w:cs="Arial"/>
          <w:sz w:val="24"/>
          <w:szCs w:val="24"/>
        </w:rPr>
      </w:pPr>
      <w:r w:rsidRPr="00F13361">
        <w:rPr>
          <w:rFonts w:ascii="Arial" w:hAnsi="Arial" w:cs="Arial"/>
          <w:sz w:val="24"/>
          <w:szCs w:val="24"/>
        </w:rPr>
        <w:t>Уполномоченный орган осуществляет оформление бланков свидетельств.</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6.3. </w:t>
      </w:r>
      <w:proofErr w:type="gramStart"/>
      <w:r w:rsidRPr="00F13361">
        <w:rPr>
          <w:rFonts w:ascii="Arial" w:hAnsi="Arial" w:cs="Arial"/>
          <w:sz w:val="24"/>
          <w:szCs w:val="24"/>
        </w:rPr>
        <w:t>Уполномоченный орган в течение 5 рабочих дней после получения органами местного самоуправления, исполняющих местные бюджеты, или финансовыми органами уведомления о лимитах бюджетных обязательств, предусмотренных на предоставление субсидий из бюджета Московской области, предназначенных для предоставления жилищных субсидий, способом, позволяющим подтвердить факт и дату оповещения, оповещает многодетные семьи о необходимости представления свидетельства, а также разъясняет порядок и условия получения и использования жилищной</w:t>
      </w:r>
      <w:proofErr w:type="gramEnd"/>
      <w:r w:rsidRPr="00F13361">
        <w:rPr>
          <w:rFonts w:ascii="Arial" w:hAnsi="Arial" w:cs="Arial"/>
          <w:sz w:val="24"/>
          <w:szCs w:val="24"/>
        </w:rPr>
        <w:t xml:space="preserve"> субсидии, предоставляемой по этому свидетельству.</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6.4. Уполномоченный орган в течение 10 дней после получения органами местного самоуправления, исполняющих местные бюджеты, или финансовыми органами уведомления о лимитах бюджетных ассигнований из бюджета Московской области, предназначенных для предоставления жилищных субсидий, производит оформление свидетельств и выдачу их многодетным семьям.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xml:space="preserve">Свидетельство оформляется на родителя, представившего заявление на получение </w:t>
      </w:r>
      <w:r w:rsidRPr="00F13361">
        <w:rPr>
          <w:rFonts w:ascii="Arial" w:hAnsi="Arial" w:cs="Arial"/>
          <w:sz w:val="24"/>
          <w:szCs w:val="24"/>
        </w:rPr>
        <w:lastRenderedPageBreak/>
        <w:t>жилищной субсидии.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Жилое помещение, приобретенное многодетной семьей с использованием средств жилищной субсидии оформляется</w:t>
      </w:r>
      <w:proofErr w:type="gramEnd"/>
      <w:r w:rsidRPr="00F13361">
        <w:rPr>
          <w:rFonts w:ascii="Arial" w:hAnsi="Arial" w:cs="Arial"/>
          <w:sz w:val="24"/>
          <w:szCs w:val="24"/>
        </w:rPr>
        <w:t xml:space="preserve"> в </w:t>
      </w:r>
      <w:proofErr w:type="spellStart"/>
      <w:r w:rsidRPr="00F13361">
        <w:rPr>
          <w:rFonts w:ascii="Arial" w:hAnsi="Arial" w:cs="Arial"/>
          <w:sz w:val="24"/>
          <w:szCs w:val="24"/>
        </w:rPr>
        <w:t>равнодолевую</w:t>
      </w:r>
      <w:proofErr w:type="spellEnd"/>
      <w:r w:rsidRPr="00F13361">
        <w:rPr>
          <w:rFonts w:ascii="Arial" w:hAnsi="Arial" w:cs="Arial"/>
          <w:sz w:val="24"/>
          <w:szCs w:val="24"/>
        </w:rPr>
        <w:t xml:space="preserve"> собственность на всех членов семьи.</w:t>
      </w:r>
    </w:p>
    <w:p w:rsidR="00F13361" w:rsidRPr="00F13361" w:rsidRDefault="00F13361" w:rsidP="00F13361">
      <w:pPr>
        <w:jc w:val="both"/>
        <w:rPr>
          <w:rFonts w:ascii="Arial" w:hAnsi="Arial" w:cs="Arial"/>
          <w:sz w:val="24"/>
          <w:szCs w:val="24"/>
        </w:rPr>
        <w:sectPr w:rsidR="00F13361" w:rsidRPr="00F13361" w:rsidSect="00F13361">
          <w:pgSz w:w="12304" w:h="16840"/>
          <w:pgMar w:top="1134" w:right="567" w:bottom="1134" w:left="1134" w:header="709" w:footer="709" w:gutter="0"/>
          <w:cols w:space="708"/>
          <w:docGrid w:linePitch="360"/>
        </w:sectPr>
      </w:pPr>
      <w:r w:rsidRPr="00F13361">
        <w:rPr>
          <w:rFonts w:ascii="Arial" w:hAnsi="Arial" w:cs="Arial"/>
          <w:sz w:val="24"/>
          <w:szCs w:val="24"/>
        </w:rPr>
        <w:t>6.5. Уполномоченный орган ведет реестр (использованных и неиспользованных) свидетельств по форме согласно приложению № 6 к настоящим Правилам.</w:t>
      </w:r>
    </w:p>
    <w:p w:rsidR="00F13361" w:rsidRPr="00F13361" w:rsidRDefault="00F13361" w:rsidP="00F13361">
      <w:pPr>
        <w:rPr>
          <w:rFonts w:ascii="Arial" w:hAnsi="Arial" w:cs="Arial"/>
          <w:sz w:val="24"/>
          <w:szCs w:val="24"/>
        </w:rPr>
      </w:pPr>
    </w:p>
    <w:p w:rsidR="00F13361" w:rsidRPr="00F13361" w:rsidRDefault="00F13361" w:rsidP="00F13361">
      <w:pPr>
        <w:contextualSpacing/>
        <w:jc w:val="right"/>
        <w:rPr>
          <w:rFonts w:ascii="Arial" w:hAnsi="Arial" w:cs="Arial"/>
          <w:sz w:val="24"/>
          <w:szCs w:val="24"/>
        </w:rPr>
      </w:pPr>
      <w:r w:rsidRPr="00F13361">
        <w:rPr>
          <w:rFonts w:ascii="Arial" w:hAnsi="Arial" w:cs="Arial"/>
          <w:sz w:val="24"/>
          <w:szCs w:val="24"/>
        </w:rPr>
        <w:t xml:space="preserve">Приложение № 3 к Подпрограмме 3 </w:t>
      </w:r>
    </w:p>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Методика расчета значений показателей эффективности и результативности реализации Подпрограммы 3</w:t>
      </w:r>
    </w:p>
    <w:p w:rsidR="00F13361" w:rsidRPr="00F13361" w:rsidRDefault="00F13361" w:rsidP="00F13361">
      <w:pPr>
        <w:widowControl w:val="0"/>
        <w:jc w:val="center"/>
        <w:rPr>
          <w:rFonts w:ascii="Arial" w:hAnsi="Arial" w:cs="Arial"/>
          <w:sz w:val="24"/>
          <w:szCs w:val="24"/>
        </w:rPr>
      </w:pPr>
      <w:r w:rsidRPr="00F13361">
        <w:rPr>
          <w:rFonts w:ascii="Arial" w:hAnsi="Arial" w:cs="Arial"/>
          <w:sz w:val="24"/>
          <w:szCs w:val="24"/>
        </w:rPr>
        <w:t xml:space="preserve">«Улучшение жилищных условий семей, имеющих семь и более детей» </w:t>
      </w:r>
    </w:p>
    <w:p w:rsidR="00F13361" w:rsidRPr="00F13361" w:rsidRDefault="00F13361" w:rsidP="00F13361">
      <w:pPr>
        <w:jc w:val="center"/>
        <w:rPr>
          <w:rFonts w:ascii="Arial" w:hAnsi="Arial" w:cs="Arial"/>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
        <w:gridCol w:w="3813"/>
        <w:gridCol w:w="5110"/>
        <w:gridCol w:w="1842"/>
        <w:gridCol w:w="2975"/>
      </w:tblGrid>
      <w:tr w:rsidR="00F13361" w:rsidRPr="00F13361" w:rsidTr="00F13361">
        <w:tc>
          <w:tcPr>
            <w:tcW w:w="534"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3816"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Наименование показателя</w:t>
            </w:r>
          </w:p>
        </w:tc>
        <w:tc>
          <w:tcPr>
            <w:tcW w:w="5114"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Методика расчета значения показателя</w:t>
            </w:r>
          </w:p>
        </w:tc>
        <w:tc>
          <w:tcPr>
            <w:tcW w:w="1843"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Единица измерения</w:t>
            </w:r>
          </w:p>
        </w:tc>
        <w:tc>
          <w:tcPr>
            <w:tcW w:w="2976"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Периодичность предоставления</w:t>
            </w:r>
          </w:p>
        </w:tc>
      </w:tr>
      <w:tr w:rsidR="00F13361" w:rsidRPr="00F13361" w:rsidTr="00F13361">
        <w:tc>
          <w:tcPr>
            <w:tcW w:w="534"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3816" w:type="dxa"/>
          </w:tcPr>
          <w:p w:rsidR="00F13361" w:rsidRPr="00F13361" w:rsidRDefault="000D228B" w:rsidP="00F13361">
            <w:pPr>
              <w:pStyle w:val="ConsPlusCell"/>
              <w:rPr>
                <w:rFonts w:ascii="Arial" w:hAnsi="Arial" w:cs="Arial"/>
                <w:sz w:val="24"/>
                <w:szCs w:val="24"/>
              </w:rPr>
            </w:pPr>
            <w:r>
              <w:rPr>
                <w:rFonts w:ascii="Arial" w:hAnsi="Arial" w:cs="Arial"/>
                <w:sz w:val="24"/>
                <w:szCs w:val="24"/>
              </w:rPr>
              <w:t xml:space="preserve">1. Количество многодетных </w:t>
            </w:r>
            <w:r w:rsidR="00F13361" w:rsidRPr="00F13361">
              <w:rPr>
                <w:rFonts w:ascii="Arial" w:hAnsi="Arial" w:cs="Arial"/>
                <w:sz w:val="24"/>
                <w:szCs w:val="24"/>
              </w:rPr>
              <w:t>семей-прет</w:t>
            </w:r>
            <w:r>
              <w:rPr>
                <w:rFonts w:ascii="Arial" w:hAnsi="Arial" w:cs="Arial"/>
                <w:sz w:val="24"/>
                <w:szCs w:val="24"/>
              </w:rPr>
              <w:t>ендентов на получение жилищных субсидий</w:t>
            </w:r>
            <w:r w:rsidR="00F13361" w:rsidRPr="00F13361">
              <w:rPr>
                <w:rFonts w:ascii="Arial" w:hAnsi="Arial" w:cs="Arial"/>
                <w:sz w:val="24"/>
                <w:szCs w:val="24"/>
              </w:rPr>
              <w:t xml:space="preserve">     </w:t>
            </w:r>
          </w:p>
        </w:tc>
        <w:tc>
          <w:tcPr>
            <w:tcW w:w="5114"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В соответствии с утвержденными списками многодетных семей на получение субсидий</w:t>
            </w:r>
          </w:p>
        </w:tc>
        <w:tc>
          <w:tcPr>
            <w:tcW w:w="1843" w:type="dxa"/>
          </w:tcPr>
          <w:p w:rsidR="00F13361" w:rsidRPr="00F13361" w:rsidRDefault="00F13361" w:rsidP="00F13361">
            <w:pPr>
              <w:jc w:val="right"/>
              <w:rPr>
                <w:rFonts w:ascii="Arial" w:hAnsi="Arial" w:cs="Arial"/>
                <w:sz w:val="24"/>
                <w:szCs w:val="24"/>
              </w:rPr>
            </w:pPr>
            <w:r w:rsidRPr="00F13361">
              <w:rPr>
                <w:rFonts w:ascii="Arial" w:hAnsi="Arial" w:cs="Arial"/>
                <w:sz w:val="24"/>
                <w:szCs w:val="24"/>
              </w:rPr>
              <w:t>семьи</w:t>
            </w:r>
          </w:p>
        </w:tc>
        <w:tc>
          <w:tcPr>
            <w:tcW w:w="2976"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F13361">
        <w:tc>
          <w:tcPr>
            <w:tcW w:w="534"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3816" w:type="dxa"/>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 Количество свидетельств о праве на получение жили</w:t>
            </w:r>
            <w:r w:rsidR="000D228B">
              <w:rPr>
                <w:rFonts w:ascii="Arial" w:hAnsi="Arial" w:cs="Arial"/>
                <w:sz w:val="24"/>
                <w:szCs w:val="24"/>
              </w:rPr>
              <w:t xml:space="preserve">щной субсидии  на приобретение жилого помещения </w:t>
            </w:r>
            <w:r w:rsidRPr="00F13361">
              <w:rPr>
                <w:rFonts w:ascii="Arial" w:hAnsi="Arial" w:cs="Arial"/>
                <w:sz w:val="24"/>
                <w:szCs w:val="24"/>
              </w:rPr>
              <w:t xml:space="preserve">или строительство индивидуального жилого дома, выданных семьям, имеющим семь и более детей </w:t>
            </w:r>
          </w:p>
        </w:tc>
        <w:tc>
          <w:tcPr>
            <w:tcW w:w="5114"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В соответствии с утвержденными списками многодетных семей на получение субсидий</w:t>
            </w:r>
          </w:p>
        </w:tc>
        <w:tc>
          <w:tcPr>
            <w:tcW w:w="1843" w:type="dxa"/>
          </w:tcPr>
          <w:p w:rsidR="00F13361" w:rsidRPr="00F13361" w:rsidRDefault="00F13361" w:rsidP="00F13361">
            <w:pPr>
              <w:jc w:val="right"/>
              <w:rPr>
                <w:rFonts w:ascii="Arial" w:hAnsi="Arial" w:cs="Arial"/>
                <w:sz w:val="24"/>
                <w:szCs w:val="24"/>
              </w:rPr>
            </w:pPr>
            <w:r w:rsidRPr="00F13361">
              <w:rPr>
                <w:rFonts w:ascii="Arial" w:hAnsi="Arial" w:cs="Arial"/>
                <w:sz w:val="24"/>
                <w:szCs w:val="24"/>
              </w:rPr>
              <w:t>Шт.</w:t>
            </w:r>
          </w:p>
        </w:tc>
        <w:tc>
          <w:tcPr>
            <w:tcW w:w="2976"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F13361">
        <w:tc>
          <w:tcPr>
            <w:tcW w:w="534"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3816" w:type="dxa"/>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3. Предоставление многодетным семьям жилищных субсидий на приобретение жилья или строительство индивидуального жилого дома </w:t>
            </w:r>
          </w:p>
        </w:tc>
        <w:tc>
          <w:tcPr>
            <w:tcW w:w="5114" w:type="dxa"/>
          </w:tcPr>
          <w:p w:rsidR="00F13361" w:rsidRPr="00F13361" w:rsidRDefault="00F13361" w:rsidP="000D228B">
            <w:pPr>
              <w:rPr>
                <w:rFonts w:ascii="Arial" w:hAnsi="Arial" w:cs="Arial"/>
                <w:sz w:val="24"/>
                <w:szCs w:val="24"/>
              </w:rPr>
            </w:pPr>
            <w:r w:rsidRPr="00F13361">
              <w:rPr>
                <w:rFonts w:ascii="Arial" w:hAnsi="Arial" w:cs="Arial"/>
                <w:sz w:val="24"/>
                <w:szCs w:val="24"/>
              </w:rPr>
              <w:t xml:space="preserve">Расчет показателя производится в соответствии с Правилами предоставления жилищных субсидий многодетным семьям на приобретение жилого помещения или строительство индивидуального жилого дома </w:t>
            </w:r>
          </w:p>
        </w:tc>
        <w:tc>
          <w:tcPr>
            <w:tcW w:w="1843" w:type="dxa"/>
          </w:tcPr>
          <w:p w:rsidR="00F13361" w:rsidRPr="00F13361" w:rsidRDefault="00F13361" w:rsidP="00F13361">
            <w:pPr>
              <w:jc w:val="right"/>
              <w:rPr>
                <w:rFonts w:ascii="Arial" w:hAnsi="Arial" w:cs="Arial"/>
                <w:sz w:val="24"/>
                <w:szCs w:val="24"/>
              </w:rPr>
            </w:pPr>
            <w:r w:rsidRPr="00F13361">
              <w:rPr>
                <w:rFonts w:ascii="Arial" w:hAnsi="Arial" w:cs="Arial"/>
                <w:sz w:val="24"/>
                <w:szCs w:val="24"/>
              </w:rPr>
              <w:t>Тыс.</w:t>
            </w:r>
            <w:r w:rsidR="000D228B">
              <w:rPr>
                <w:rFonts w:ascii="Arial" w:hAnsi="Arial" w:cs="Arial"/>
                <w:sz w:val="24"/>
                <w:szCs w:val="24"/>
              </w:rPr>
              <w:t xml:space="preserve"> </w:t>
            </w:r>
            <w:r w:rsidRPr="00F13361">
              <w:rPr>
                <w:rFonts w:ascii="Arial" w:hAnsi="Arial" w:cs="Arial"/>
                <w:sz w:val="24"/>
                <w:szCs w:val="24"/>
              </w:rPr>
              <w:t>руб.</w:t>
            </w:r>
          </w:p>
        </w:tc>
        <w:tc>
          <w:tcPr>
            <w:tcW w:w="2976" w:type="dxa"/>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bl>
    <w:p w:rsidR="00F13361" w:rsidRPr="00F13361" w:rsidRDefault="00F13361" w:rsidP="00F13361">
      <w:pPr>
        <w:jc w:val="cente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t xml:space="preserve">Приложение </w:t>
      </w:r>
      <w:r w:rsidR="000D228B">
        <w:rPr>
          <w:rFonts w:ascii="Arial" w:hAnsi="Arial" w:cs="Arial"/>
          <w:sz w:val="24"/>
          <w:szCs w:val="24"/>
        </w:rPr>
        <w:t>№</w:t>
      </w:r>
      <w:r w:rsidRPr="00F13361">
        <w:rPr>
          <w:rFonts w:ascii="Arial" w:hAnsi="Arial" w:cs="Arial"/>
          <w:sz w:val="24"/>
          <w:szCs w:val="24"/>
        </w:rPr>
        <w:t xml:space="preserve"> 1</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(в орган местного самоуправления</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муниципального образования Московской области)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Согласие на обработку персональных данных</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Я, 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(фамилия, имя, отчество)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проживающи</w:t>
      </w:r>
      <w:proofErr w:type="gramStart"/>
      <w:r w:rsidRPr="00F13361">
        <w:rPr>
          <w:rFonts w:ascii="Arial" w:hAnsi="Arial" w:cs="Arial"/>
          <w:sz w:val="24"/>
          <w:szCs w:val="24"/>
        </w:rPr>
        <w:t>й(</w:t>
      </w:r>
      <w:proofErr w:type="spellStart"/>
      <w:proofErr w:type="gramEnd"/>
      <w:r w:rsidRPr="00F13361">
        <w:rPr>
          <w:rFonts w:ascii="Arial" w:hAnsi="Arial" w:cs="Arial"/>
          <w:sz w:val="24"/>
          <w:szCs w:val="24"/>
        </w:rPr>
        <w:t>ая</w:t>
      </w:r>
      <w:proofErr w:type="spellEnd"/>
      <w:r w:rsidRPr="00F13361">
        <w:rPr>
          <w:rFonts w:ascii="Arial" w:hAnsi="Arial" w:cs="Arial"/>
          <w:sz w:val="24"/>
          <w:szCs w:val="24"/>
        </w:rPr>
        <w:t>) по адресу 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(адрес места жительства)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паспорт _______________________, выданный "___" _________________ ______ </w:t>
      </w:r>
      <w:proofErr w:type="gramStart"/>
      <w:r w:rsidRPr="00F13361">
        <w:rPr>
          <w:rFonts w:ascii="Arial" w:hAnsi="Arial" w:cs="Arial"/>
          <w:sz w:val="24"/>
          <w:szCs w:val="24"/>
        </w:rPr>
        <w:t>г</w:t>
      </w:r>
      <w:proofErr w:type="gramEnd"/>
      <w:r w:rsidRPr="00F13361">
        <w:rPr>
          <w:rFonts w:ascii="Arial" w:hAnsi="Arial" w:cs="Arial"/>
          <w:sz w:val="24"/>
          <w:szCs w:val="24"/>
        </w:rPr>
        <w:t>.</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r w:rsidRPr="00F13361">
        <w:rPr>
          <w:rFonts w:ascii="Arial" w:hAnsi="Arial" w:cs="Arial"/>
          <w:sz w:val="24"/>
          <w:szCs w:val="24"/>
        </w:rPr>
        <w:t xml:space="preserve">(серия, номер)                       </w:t>
      </w:r>
      <w:r w:rsidR="00314FA7">
        <w:rPr>
          <w:rFonts w:ascii="Arial" w:hAnsi="Arial" w:cs="Arial"/>
          <w:sz w:val="24"/>
          <w:szCs w:val="24"/>
        </w:rPr>
        <w:t xml:space="preserve">                          </w:t>
      </w:r>
      <w:r w:rsidRPr="00F13361">
        <w:rPr>
          <w:rFonts w:ascii="Arial" w:hAnsi="Arial" w:cs="Arial"/>
          <w:sz w:val="24"/>
          <w:szCs w:val="24"/>
        </w:rPr>
        <w:t>(дата выдачи)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(место выдачи паспорта)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 являясь законным представителем 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r w:rsidRPr="00F13361">
        <w:rPr>
          <w:rFonts w:ascii="Arial" w:hAnsi="Arial" w:cs="Arial"/>
          <w:sz w:val="24"/>
          <w:szCs w:val="24"/>
        </w:rPr>
        <w:t xml:space="preserve">           (фамилия, имя, отчество)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проживающег</w:t>
      </w:r>
      <w:proofErr w:type="gramStart"/>
      <w:r w:rsidRPr="00F13361">
        <w:rPr>
          <w:rFonts w:ascii="Arial" w:hAnsi="Arial" w:cs="Arial"/>
          <w:sz w:val="24"/>
          <w:szCs w:val="24"/>
        </w:rPr>
        <w:t>о(</w:t>
      </w:r>
      <w:proofErr w:type="gramEnd"/>
      <w:r w:rsidRPr="00F13361">
        <w:rPr>
          <w:rFonts w:ascii="Arial" w:hAnsi="Arial" w:cs="Arial"/>
          <w:sz w:val="24"/>
          <w:szCs w:val="24"/>
        </w:rPr>
        <w:t>ей) по адресу 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r w:rsidRPr="00F13361">
        <w:rPr>
          <w:rFonts w:ascii="Arial" w:hAnsi="Arial" w:cs="Arial"/>
          <w:sz w:val="24"/>
          <w:szCs w:val="24"/>
        </w:rPr>
        <w:t>(адрес места жительства)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паспорт (свидетельство о рождении) ______________, выданный "___" ______ </w:t>
      </w:r>
      <w:proofErr w:type="gramStart"/>
      <w:r w:rsidRPr="00F13361">
        <w:rPr>
          <w:rFonts w:ascii="Arial" w:hAnsi="Arial" w:cs="Arial"/>
          <w:sz w:val="24"/>
          <w:szCs w:val="24"/>
        </w:rPr>
        <w:t>г</w:t>
      </w:r>
      <w:proofErr w:type="gramEnd"/>
      <w:r w:rsidRPr="00F13361">
        <w:rPr>
          <w:rFonts w:ascii="Arial" w:hAnsi="Arial" w:cs="Arial"/>
          <w:sz w:val="24"/>
          <w:szCs w:val="24"/>
        </w:rPr>
        <w:t>.</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r w:rsidRPr="00F13361">
        <w:rPr>
          <w:rFonts w:ascii="Arial" w:hAnsi="Arial" w:cs="Arial"/>
          <w:sz w:val="24"/>
          <w:szCs w:val="24"/>
        </w:rPr>
        <w:t xml:space="preserve">  (серия, номер)</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(место выдачи паспорта/свидетельства о рождении)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на основании 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lastRenderedPageBreak/>
        <w:t xml:space="preserve">                       </w:t>
      </w:r>
      <w:proofErr w:type="gramStart"/>
      <w:r w:rsidRPr="00F13361">
        <w:rPr>
          <w:rFonts w:ascii="Arial" w:hAnsi="Arial" w:cs="Arial"/>
          <w:sz w:val="24"/>
          <w:szCs w:val="24"/>
        </w:rPr>
        <w:t>(реквизиты доверенности, иного документа</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или нормативно-правового акта)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даю согласие оператору - 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r w:rsidRPr="00F13361">
        <w:rPr>
          <w:rFonts w:ascii="Arial" w:hAnsi="Arial" w:cs="Arial"/>
          <w:sz w:val="24"/>
          <w:szCs w:val="24"/>
        </w:rPr>
        <w:t xml:space="preserve"> (уполномоченный орган)</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(юридический адрес - ______________________________________________________</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w:t>
      </w:r>
    </w:p>
    <w:p w:rsidR="00F13361" w:rsidRPr="00F13361" w:rsidRDefault="00314FA7" w:rsidP="00F13361">
      <w:pPr>
        <w:autoSpaceDE w:val="0"/>
        <w:autoSpaceDN w:val="0"/>
        <w:adjustRightInd w:val="0"/>
        <w:jc w:val="both"/>
        <w:rPr>
          <w:rFonts w:ascii="Arial" w:hAnsi="Arial" w:cs="Arial"/>
          <w:sz w:val="24"/>
          <w:szCs w:val="24"/>
        </w:rPr>
      </w:pPr>
      <w:r>
        <w:rPr>
          <w:rFonts w:ascii="Arial" w:hAnsi="Arial" w:cs="Arial"/>
          <w:sz w:val="24"/>
          <w:szCs w:val="24"/>
        </w:rPr>
        <w:t xml:space="preserve">на обработку </w:t>
      </w:r>
      <w:r w:rsidR="00F13361" w:rsidRPr="00F13361">
        <w:rPr>
          <w:rFonts w:ascii="Arial" w:hAnsi="Arial" w:cs="Arial"/>
          <w:sz w:val="24"/>
          <w:szCs w:val="24"/>
        </w:rPr>
        <w:t xml:space="preserve">своих </w:t>
      </w:r>
      <w:r>
        <w:rPr>
          <w:rFonts w:ascii="Arial" w:hAnsi="Arial" w:cs="Arial"/>
          <w:sz w:val="24"/>
          <w:szCs w:val="24"/>
        </w:rPr>
        <w:t>персональных данных с правом</w:t>
      </w:r>
      <w:r w:rsidR="00F13361" w:rsidRPr="00F13361">
        <w:rPr>
          <w:rFonts w:ascii="Arial" w:hAnsi="Arial" w:cs="Arial"/>
          <w:sz w:val="24"/>
          <w:szCs w:val="24"/>
        </w:rPr>
        <w:t xml:space="preserve"> совершения следующих</w:t>
      </w:r>
    </w:p>
    <w:p w:rsidR="00F13361" w:rsidRPr="00F13361" w:rsidRDefault="00314FA7" w:rsidP="00F13361">
      <w:pPr>
        <w:autoSpaceDE w:val="0"/>
        <w:autoSpaceDN w:val="0"/>
        <w:adjustRightInd w:val="0"/>
        <w:jc w:val="both"/>
        <w:rPr>
          <w:rFonts w:ascii="Arial" w:hAnsi="Arial" w:cs="Arial"/>
          <w:sz w:val="24"/>
          <w:szCs w:val="24"/>
        </w:rPr>
      </w:pPr>
      <w:r>
        <w:rPr>
          <w:rFonts w:ascii="Arial" w:hAnsi="Arial" w:cs="Arial"/>
          <w:sz w:val="24"/>
          <w:szCs w:val="24"/>
        </w:rPr>
        <w:t xml:space="preserve">действий: сбор, </w:t>
      </w:r>
      <w:r w:rsidR="00F13361" w:rsidRPr="00F13361">
        <w:rPr>
          <w:rFonts w:ascii="Arial" w:hAnsi="Arial" w:cs="Arial"/>
          <w:sz w:val="24"/>
          <w:szCs w:val="24"/>
        </w:rPr>
        <w:t>систематизац</w:t>
      </w:r>
      <w:r>
        <w:rPr>
          <w:rFonts w:ascii="Arial" w:hAnsi="Arial" w:cs="Arial"/>
          <w:sz w:val="24"/>
          <w:szCs w:val="24"/>
        </w:rPr>
        <w:t xml:space="preserve">ия, накопление, хранение, </w:t>
      </w:r>
      <w:r w:rsidR="00F13361" w:rsidRPr="00F13361">
        <w:rPr>
          <w:rFonts w:ascii="Arial" w:hAnsi="Arial" w:cs="Arial"/>
          <w:sz w:val="24"/>
          <w:szCs w:val="24"/>
        </w:rPr>
        <w:t>уточнение</w:t>
      </w:r>
    </w:p>
    <w:p w:rsidR="00F13361" w:rsidRPr="00F13361" w:rsidRDefault="00314FA7" w:rsidP="00F13361">
      <w:pPr>
        <w:autoSpaceDE w:val="0"/>
        <w:autoSpaceDN w:val="0"/>
        <w:adjustRightInd w:val="0"/>
        <w:jc w:val="both"/>
        <w:rPr>
          <w:rFonts w:ascii="Arial" w:hAnsi="Arial" w:cs="Arial"/>
          <w:sz w:val="24"/>
          <w:szCs w:val="24"/>
        </w:rPr>
      </w:pPr>
      <w:proofErr w:type="gramStart"/>
      <w:r>
        <w:rPr>
          <w:rFonts w:ascii="Arial" w:hAnsi="Arial" w:cs="Arial"/>
          <w:sz w:val="24"/>
          <w:szCs w:val="24"/>
        </w:rPr>
        <w:t>(обновление, изменение), использование, распространение</w:t>
      </w:r>
      <w:r w:rsidR="00F13361" w:rsidRPr="00F13361">
        <w:rPr>
          <w:rFonts w:ascii="Arial" w:hAnsi="Arial" w:cs="Arial"/>
          <w:sz w:val="24"/>
          <w:szCs w:val="24"/>
        </w:rPr>
        <w:t xml:space="preserve"> (в</w:t>
      </w:r>
      <w:r>
        <w:rPr>
          <w:rFonts w:ascii="Arial" w:hAnsi="Arial" w:cs="Arial"/>
          <w:sz w:val="24"/>
          <w:szCs w:val="24"/>
        </w:rPr>
        <w:t xml:space="preserve"> том</w:t>
      </w:r>
      <w:r w:rsidR="00F13361" w:rsidRPr="00F13361">
        <w:rPr>
          <w:rFonts w:ascii="Arial" w:hAnsi="Arial" w:cs="Arial"/>
          <w:sz w:val="24"/>
          <w:szCs w:val="24"/>
        </w:rPr>
        <w:t xml:space="preserve"> числе</w:t>
      </w:r>
      <w:proofErr w:type="gramEnd"/>
    </w:p>
    <w:p w:rsidR="00F13361" w:rsidRPr="00F13361" w:rsidRDefault="00314FA7" w:rsidP="00F13361">
      <w:pPr>
        <w:autoSpaceDE w:val="0"/>
        <w:autoSpaceDN w:val="0"/>
        <w:adjustRightInd w:val="0"/>
        <w:jc w:val="both"/>
        <w:rPr>
          <w:rFonts w:ascii="Arial" w:hAnsi="Arial" w:cs="Arial"/>
          <w:sz w:val="24"/>
          <w:szCs w:val="24"/>
        </w:rPr>
      </w:pPr>
      <w:r>
        <w:rPr>
          <w:rFonts w:ascii="Arial" w:hAnsi="Arial" w:cs="Arial"/>
          <w:sz w:val="24"/>
          <w:szCs w:val="24"/>
        </w:rPr>
        <w:t xml:space="preserve">передача третьим лицам), </w:t>
      </w:r>
      <w:r w:rsidR="00F13361" w:rsidRPr="00F13361">
        <w:rPr>
          <w:rFonts w:ascii="Arial" w:hAnsi="Arial" w:cs="Arial"/>
          <w:sz w:val="24"/>
          <w:szCs w:val="24"/>
        </w:rPr>
        <w:t>обезличивание, блокирование, уничтожение, в том</w:t>
      </w:r>
    </w:p>
    <w:p w:rsidR="00F13361" w:rsidRPr="00F13361" w:rsidRDefault="00314FA7" w:rsidP="00F13361">
      <w:pPr>
        <w:autoSpaceDE w:val="0"/>
        <w:autoSpaceDN w:val="0"/>
        <w:adjustRightInd w:val="0"/>
        <w:jc w:val="both"/>
        <w:rPr>
          <w:rFonts w:ascii="Arial" w:hAnsi="Arial" w:cs="Arial"/>
          <w:sz w:val="24"/>
          <w:szCs w:val="24"/>
        </w:rPr>
      </w:pPr>
      <w:r>
        <w:rPr>
          <w:rFonts w:ascii="Arial" w:hAnsi="Arial" w:cs="Arial"/>
          <w:sz w:val="24"/>
          <w:szCs w:val="24"/>
        </w:rPr>
        <w:t xml:space="preserve">числе </w:t>
      </w:r>
      <w:r w:rsidR="00F13361" w:rsidRPr="00F13361">
        <w:rPr>
          <w:rFonts w:ascii="Arial" w:hAnsi="Arial" w:cs="Arial"/>
          <w:sz w:val="24"/>
          <w:szCs w:val="24"/>
        </w:rPr>
        <w:t xml:space="preserve">с использованием средств автоматизации, в соответствии </w:t>
      </w:r>
      <w:proofErr w:type="gramStart"/>
      <w:r w:rsidR="00F13361" w:rsidRPr="00F13361">
        <w:rPr>
          <w:rFonts w:ascii="Arial" w:hAnsi="Arial" w:cs="Arial"/>
          <w:sz w:val="24"/>
          <w:szCs w:val="24"/>
        </w:rPr>
        <w:t>с</w:t>
      </w:r>
      <w:proofErr w:type="gramEnd"/>
      <w:r w:rsidR="00F13361" w:rsidRPr="00F13361">
        <w:rPr>
          <w:rFonts w:ascii="Arial" w:hAnsi="Arial" w:cs="Arial"/>
          <w:sz w:val="24"/>
          <w:szCs w:val="24"/>
        </w:rPr>
        <w:t xml:space="preserve"> Федеральным</w:t>
      </w:r>
    </w:p>
    <w:p w:rsidR="00F13361" w:rsidRPr="00F13361" w:rsidRDefault="00F13361" w:rsidP="00F13361">
      <w:pPr>
        <w:autoSpaceDE w:val="0"/>
        <w:autoSpaceDN w:val="0"/>
        <w:adjustRightInd w:val="0"/>
        <w:jc w:val="both"/>
        <w:rPr>
          <w:rFonts w:ascii="Arial" w:hAnsi="Arial" w:cs="Arial"/>
          <w:sz w:val="24"/>
          <w:szCs w:val="24"/>
        </w:rPr>
      </w:pPr>
      <w:hyperlink r:id="rId23" w:history="1">
        <w:r w:rsidRPr="00F13361">
          <w:rPr>
            <w:rFonts w:ascii="Arial" w:hAnsi="Arial" w:cs="Arial"/>
            <w:sz w:val="24"/>
            <w:szCs w:val="24"/>
          </w:rPr>
          <w:t>законом</w:t>
        </w:r>
      </w:hyperlink>
      <w:r w:rsidR="00314FA7">
        <w:rPr>
          <w:rFonts w:ascii="Arial" w:hAnsi="Arial" w:cs="Arial"/>
          <w:sz w:val="24"/>
          <w:szCs w:val="24"/>
        </w:rPr>
        <w:t xml:space="preserve"> от 27.07.2006</w:t>
      </w:r>
      <w:r w:rsidRPr="00F13361">
        <w:rPr>
          <w:rFonts w:ascii="Arial" w:hAnsi="Arial" w:cs="Arial"/>
          <w:sz w:val="24"/>
          <w:szCs w:val="24"/>
        </w:rPr>
        <w:t xml:space="preserve"> </w:t>
      </w:r>
      <w:r w:rsidR="00314FA7">
        <w:rPr>
          <w:rFonts w:ascii="Arial" w:hAnsi="Arial" w:cs="Arial"/>
          <w:sz w:val="24"/>
          <w:szCs w:val="24"/>
        </w:rPr>
        <w:t>№</w:t>
      </w:r>
      <w:r w:rsidRPr="00F13361">
        <w:rPr>
          <w:rFonts w:ascii="Arial" w:hAnsi="Arial" w:cs="Arial"/>
          <w:sz w:val="24"/>
          <w:szCs w:val="24"/>
        </w:rPr>
        <w:t xml:space="preserve"> 152-ФЗ "О персональных данных" с целью получения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жилищной субсидии на обеспечение жильем моей многодетной семьи: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1) фамилия, имя, отчество;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2) дата и место рождения;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3) адрес регистрации и места жительства;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4) данные документа, удостоверяющего личность;</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5) данные семейного положения;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6) фамилия, имя, отчество ребенка (детей);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7) данные документ</w:t>
      </w:r>
      <w:proofErr w:type="gramStart"/>
      <w:r w:rsidRPr="00F13361">
        <w:rPr>
          <w:rFonts w:ascii="Arial" w:hAnsi="Arial" w:cs="Arial"/>
          <w:sz w:val="24"/>
          <w:szCs w:val="24"/>
        </w:rPr>
        <w:t>а(</w:t>
      </w:r>
      <w:proofErr w:type="spellStart"/>
      <w:proofErr w:type="gramEnd"/>
      <w:r w:rsidRPr="00F13361">
        <w:rPr>
          <w:rFonts w:ascii="Arial" w:hAnsi="Arial" w:cs="Arial"/>
          <w:sz w:val="24"/>
          <w:szCs w:val="24"/>
        </w:rPr>
        <w:t>ов</w:t>
      </w:r>
      <w:proofErr w:type="spellEnd"/>
      <w:r w:rsidRPr="00F13361">
        <w:rPr>
          <w:rFonts w:ascii="Arial" w:hAnsi="Arial" w:cs="Arial"/>
          <w:sz w:val="24"/>
          <w:szCs w:val="24"/>
        </w:rPr>
        <w:t>), удостоверяющего(их) личность ребенка (детей);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8) данные жилищного положения;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9) данные о приобретаемом с помощью жилищной субсидии жилом помещении;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10) данные имущественного положения;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11) контактная информация.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Данное мною согласие на обработку вышеуказанных персональных данных действует бессрочно и может быть отозвано в письменной форме.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Я уведомле</w:t>
      </w:r>
      <w:proofErr w:type="gramStart"/>
      <w:r w:rsidRPr="00F13361">
        <w:rPr>
          <w:rFonts w:ascii="Arial" w:hAnsi="Arial" w:cs="Arial"/>
          <w:sz w:val="24"/>
          <w:szCs w:val="24"/>
        </w:rPr>
        <w:t>н(</w:t>
      </w:r>
      <w:proofErr w:type="gramEnd"/>
      <w:r w:rsidRPr="00F13361">
        <w:rPr>
          <w:rFonts w:ascii="Arial" w:hAnsi="Arial" w:cs="Arial"/>
          <w:sz w:val="24"/>
          <w:szCs w:val="24"/>
        </w:rPr>
        <w:t xml:space="preserve">а) о том, что мой отказ в предоставлении согласия на обработку </w:t>
      </w:r>
      <w:proofErr w:type="spellStart"/>
      <w:r w:rsidRPr="00F13361">
        <w:rPr>
          <w:rFonts w:ascii="Arial" w:hAnsi="Arial" w:cs="Arial"/>
          <w:sz w:val="24"/>
          <w:szCs w:val="24"/>
        </w:rPr>
        <w:t>вышеобозначенных</w:t>
      </w:r>
      <w:proofErr w:type="spellEnd"/>
      <w:r w:rsidRPr="00F13361">
        <w:rPr>
          <w:rFonts w:ascii="Arial" w:hAnsi="Arial" w:cs="Arial"/>
          <w:sz w:val="24"/>
          <w:szCs w:val="24"/>
        </w:rPr>
        <w:t xml:space="preserve"> персональных данных влечет за собой невозможность предоставления мне жилищной субсидии на приобретение жилого помещения или строительство индивидуального жилого дома в соответствии с условиями, определенными подпрограммой "Улучшение жилищных условий семей, имеющих семь и более детей" государственной программы Московской области "Жилище".</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 _____________________ 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(подпись) (расшифровка подписи) (дата подписи)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lastRenderedPageBreak/>
        <w:t xml:space="preserve">Приложение </w:t>
      </w:r>
      <w:r w:rsidR="00314FA7">
        <w:rPr>
          <w:rFonts w:ascii="Arial" w:hAnsi="Arial" w:cs="Arial"/>
          <w:sz w:val="24"/>
          <w:szCs w:val="24"/>
        </w:rPr>
        <w:t>№</w:t>
      </w:r>
      <w:r w:rsidRPr="00F13361">
        <w:rPr>
          <w:rFonts w:ascii="Arial" w:hAnsi="Arial" w:cs="Arial"/>
          <w:sz w:val="24"/>
          <w:szCs w:val="24"/>
        </w:rPr>
        <w:t xml:space="preserve"> 2</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r w:rsidRPr="00F13361">
        <w:rPr>
          <w:rFonts w:ascii="Arial" w:hAnsi="Arial" w:cs="Arial"/>
          <w:sz w:val="24"/>
          <w:szCs w:val="24"/>
        </w:rPr>
        <w:t xml:space="preserve">     </w:t>
      </w:r>
      <w:proofErr w:type="gramStart"/>
      <w:r w:rsidRPr="00F13361">
        <w:rPr>
          <w:rFonts w:ascii="Arial" w:hAnsi="Arial" w:cs="Arial"/>
          <w:sz w:val="24"/>
          <w:szCs w:val="24"/>
        </w:rPr>
        <w:t>(в орган местного самоуправления</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r w:rsidRPr="00F13361">
        <w:rPr>
          <w:rFonts w:ascii="Arial" w:hAnsi="Arial" w:cs="Arial"/>
          <w:sz w:val="24"/>
          <w:szCs w:val="24"/>
        </w:rPr>
        <w:t xml:space="preserve"> муниципального образования Московской области)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ЗАЯВЛЕНИЕ</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314FA7" w:rsidP="00F13361">
      <w:pPr>
        <w:autoSpaceDE w:val="0"/>
        <w:autoSpaceDN w:val="0"/>
        <w:adjustRightInd w:val="0"/>
        <w:jc w:val="both"/>
        <w:rPr>
          <w:rFonts w:ascii="Arial" w:hAnsi="Arial" w:cs="Arial"/>
          <w:sz w:val="24"/>
          <w:szCs w:val="24"/>
        </w:rPr>
      </w:pPr>
      <w:r>
        <w:rPr>
          <w:rFonts w:ascii="Arial" w:hAnsi="Arial" w:cs="Arial"/>
          <w:sz w:val="24"/>
          <w:szCs w:val="24"/>
        </w:rPr>
        <w:t xml:space="preserve">Прошу предоставить мне и членам моей многодетной семьи </w:t>
      </w:r>
      <w:proofErr w:type="gramStart"/>
      <w:r w:rsidR="00F13361" w:rsidRPr="00F13361">
        <w:rPr>
          <w:rFonts w:ascii="Arial" w:hAnsi="Arial" w:cs="Arial"/>
          <w:sz w:val="24"/>
          <w:szCs w:val="24"/>
        </w:rPr>
        <w:t>жилищную</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субсидию на приобретение жилого помещения или строительство индивидуального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жилого дома на территории Московской области в соответствии с подпрограммой</w:t>
      </w:r>
    </w:p>
    <w:p w:rsidR="00F13361" w:rsidRPr="00F13361" w:rsidRDefault="00314FA7" w:rsidP="00F13361">
      <w:pPr>
        <w:autoSpaceDE w:val="0"/>
        <w:autoSpaceDN w:val="0"/>
        <w:adjustRightInd w:val="0"/>
        <w:jc w:val="both"/>
        <w:rPr>
          <w:rFonts w:ascii="Arial" w:hAnsi="Arial" w:cs="Arial"/>
          <w:sz w:val="24"/>
          <w:szCs w:val="24"/>
        </w:rPr>
      </w:pPr>
      <w:r>
        <w:rPr>
          <w:rFonts w:ascii="Arial" w:hAnsi="Arial" w:cs="Arial"/>
          <w:sz w:val="24"/>
          <w:szCs w:val="24"/>
        </w:rPr>
        <w:t>"Улучшение жилищных условий семей, имеющих семь и более</w:t>
      </w:r>
      <w:r w:rsidR="00F13361" w:rsidRPr="00F13361">
        <w:rPr>
          <w:rFonts w:ascii="Arial" w:hAnsi="Arial" w:cs="Arial"/>
          <w:sz w:val="24"/>
          <w:szCs w:val="24"/>
        </w:rPr>
        <w:t xml:space="preserve"> детей"</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государственной программы Московской области "Жилище".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 моей семье _____ детей, в том числе _____ несовершеннолетних.</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На учете нуждающихся в жилых помещениях состою </w:t>
      </w:r>
      <w:proofErr w:type="gramStart"/>
      <w:r w:rsidRPr="00F13361">
        <w:rPr>
          <w:rFonts w:ascii="Arial" w:hAnsi="Arial" w:cs="Arial"/>
          <w:sz w:val="24"/>
          <w:szCs w:val="24"/>
        </w:rPr>
        <w:t>с</w:t>
      </w:r>
      <w:proofErr w:type="gramEnd"/>
      <w:r w:rsidRPr="00F13361">
        <w:rPr>
          <w:rFonts w:ascii="Arial" w:hAnsi="Arial" w:cs="Arial"/>
          <w:sz w:val="24"/>
          <w:szCs w:val="24"/>
        </w:rPr>
        <w:t xml:space="preserve"> 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(дата постановки </w:t>
      </w:r>
      <w:r w:rsidRPr="00F13361">
        <w:rPr>
          <w:rFonts w:ascii="Arial" w:hAnsi="Arial" w:cs="Arial"/>
          <w:sz w:val="24"/>
          <w:szCs w:val="24"/>
        </w:rPr>
        <w:t>на учет)</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 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314FA7">
        <w:rPr>
          <w:rFonts w:ascii="Arial" w:hAnsi="Arial" w:cs="Arial"/>
          <w:sz w:val="24"/>
          <w:szCs w:val="24"/>
        </w:rPr>
        <w:t xml:space="preserve">             </w:t>
      </w:r>
      <w:proofErr w:type="gramStart"/>
      <w:r w:rsidRPr="00F13361">
        <w:rPr>
          <w:rFonts w:ascii="Arial" w:hAnsi="Arial" w:cs="Arial"/>
          <w:sz w:val="24"/>
          <w:szCs w:val="24"/>
        </w:rPr>
        <w:t>(орган местного самоуправления муниципального образования</w:t>
      </w:r>
      <w:proofErr w:type="gramEnd"/>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Московской области)</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В состав моей семьи на получение жилищной субсидии прошу включить лиц, имеющих на это право в соответствии с подпрограммой "Улучшение жилищных условий семей, имеющих семь и более детей" государственной программы Московской области "Жилище":</w:t>
      </w:r>
    </w:p>
    <w:p w:rsidR="00F13361" w:rsidRPr="00F13361" w:rsidRDefault="00F13361" w:rsidP="00F13361">
      <w:pPr>
        <w:autoSpaceDE w:val="0"/>
        <w:autoSpaceDN w:val="0"/>
        <w:adjustRightInd w:val="0"/>
        <w:jc w:val="both"/>
        <w:rPr>
          <w:rFonts w:ascii="Arial" w:hAnsi="Arial" w:cs="Arial"/>
          <w:sz w:val="24"/>
          <w:szCs w:val="24"/>
        </w:rPr>
        <w:sectPr w:rsidR="00F13361" w:rsidRPr="00F13361" w:rsidSect="00F13361">
          <w:pgSz w:w="16838" w:h="11905" w:orient="landscape"/>
          <w:pgMar w:top="1134" w:right="567" w:bottom="1134" w:left="1134" w:header="0" w:footer="0" w:gutter="0"/>
          <w:cols w:space="720"/>
          <w:noEndnote/>
          <w:docGrid w:linePitch="299"/>
        </w:sectPr>
      </w:pPr>
    </w:p>
    <w:p w:rsidR="00F13361" w:rsidRPr="00F13361" w:rsidRDefault="00F13361" w:rsidP="00F13361">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57"/>
        <w:gridCol w:w="1766"/>
        <w:gridCol w:w="1392"/>
        <w:gridCol w:w="1766"/>
        <w:gridCol w:w="2551"/>
        <w:gridCol w:w="1565"/>
      </w:tblGrid>
      <w:tr w:rsidR="00F13361" w:rsidRPr="00F13361" w:rsidTr="00F13361">
        <w:tc>
          <w:tcPr>
            <w:tcW w:w="55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N </w:t>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17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Ф.И.О. заявителя и членов его семьи</w:t>
            </w:r>
          </w:p>
        </w:tc>
        <w:tc>
          <w:tcPr>
            <w:tcW w:w="1392"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Дата рождения</w:t>
            </w:r>
          </w:p>
        </w:tc>
        <w:tc>
          <w:tcPr>
            <w:tcW w:w="17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Родственные отношения</w:t>
            </w:r>
          </w:p>
        </w:tc>
        <w:tc>
          <w:tcPr>
            <w:tcW w:w="255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Документ, удостоверяющий личность (серия, номер, когда и кем выдан)</w:t>
            </w:r>
          </w:p>
        </w:tc>
        <w:tc>
          <w:tcPr>
            <w:tcW w:w="1565"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Адрес проживания</w:t>
            </w:r>
          </w:p>
        </w:tc>
      </w:tr>
      <w:tr w:rsidR="00F13361" w:rsidRPr="00F13361" w:rsidTr="00F13361">
        <w:tc>
          <w:tcPr>
            <w:tcW w:w="55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7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92"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7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65"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r>
      <w:tr w:rsidR="00F13361" w:rsidRPr="00F13361" w:rsidTr="00F13361">
        <w:tc>
          <w:tcPr>
            <w:tcW w:w="55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7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92"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7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255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65"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r>
    </w:tbl>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 Правилами предоставления жилищной субсидии ознакомле</w:t>
      </w:r>
      <w:proofErr w:type="gramStart"/>
      <w:r w:rsidRPr="00F13361">
        <w:rPr>
          <w:rFonts w:ascii="Arial" w:hAnsi="Arial" w:cs="Arial"/>
          <w:sz w:val="24"/>
          <w:szCs w:val="24"/>
        </w:rPr>
        <w:t>н(</w:t>
      </w:r>
      <w:proofErr w:type="gramEnd"/>
      <w:r w:rsidRPr="00F13361">
        <w:rPr>
          <w:rFonts w:ascii="Arial" w:hAnsi="Arial" w:cs="Arial"/>
          <w:sz w:val="24"/>
          <w:szCs w:val="24"/>
        </w:rPr>
        <w:t>а) и обязуюсь их выполнять.</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Согласе</w:t>
      </w:r>
      <w:proofErr w:type="gramStart"/>
      <w:r w:rsidRPr="00F13361">
        <w:rPr>
          <w:rFonts w:ascii="Arial" w:hAnsi="Arial" w:cs="Arial"/>
          <w:sz w:val="24"/>
          <w:szCs w:val="24"/>
        </w:rPr>
        <w:t>н(</w:t>
      </w:r>
      <w:proofErr w:type="gramEnd"/>
      <w:r w:rsidRPr="00F13361">
        <w:rPr>
          <w:rFonts w:ascii="Arial" w:hAnsi="Arial" w:cs="Arial"/>
          <w:sz w:val="24"/>
          <w:szCs w:val="24"/>
        </w:rPr>
        <w:t>на) на снятие меня и членов семьи с учета нуждающихся в жилых помещениях после приобретения жилого помещения или строительства индивидуального жилого дома с использованием средств жилищной субсидии.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К заявлению прилагаю следующие документы:</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    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(дата)                </w:t>
      </w:r>
      <w:r w:rsidR="00314FA7">
        <w:rPr>
          <w:rFonts w:ascii="Arial" w:hAnsi="Arial" w:cs="Arial"/>
          <w:sz w:val="24"/>
          <w:szCs w:val="24"/>
        </w:rPr>
        <w:t xml:space="preserve">            </w:t>
      </w:r>
      <w:r w:rsidRPr="00F13361">
        <w:rPr>
          <w:rFonts w:ascii="Arial" w:hAnsi="Arial" w:cs="Arial"/>
          <w:sz w:val="24"/>
          <w:szCs w:val="24"/>
        </w:rPr>
        <w:t xml:space="preserve"> (подпись заявителя)</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Заявление и прилагаемые к нему документы приняты "__" ______ 20__ года.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 _________ 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(должность лица, принявшего документы)  (подпись)  (расшифровка подписи)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lastRenderedPageBreak/>
        <w:t xml:space="preserve">Приложение </w:t>
      </w:r>
      <w:r w:rsidR="0016189B">
        <w:rPr>
          <w:rFonts w:ascii="Arial" w:hAnsi="Arial" w:cs="Arial"/>
          <w:sz w:val="24"/>
          <w:szCs w:val="24"/>
        </w:rPr>
        <w:t>№</w:t>
      </w:r>
      <w:r w:rsidRPr="00F13361">
        <w:rPr>
          <w:rFonts w:ascii="Arial" w:hAnsi="Arial" w:cs="Arial"/>
          <w:sz w:val="24"/>
          <w:szCs w:val="24"/>
        </w:rPr>
        <w:t xml:space="preserve"> 3</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Список</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многодетных семей, нуждающихся в улучшении жилищных условий,</w:t>
      </w:r>
    </w:p>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изъявивших</w:t>
      </w:r>
      <w:proofErr w:type="gramEnd"/>
      <w:r w:rsidRPr="00F13361">
        <w:rPr>
          <w:rFonts w:ascii="Arial" w:hAnsi="Arial" w:cs="Arial"/>
          <w:sz w:val="24"/>
          <w:szCs w:val="24"/>
        </w:rPr>
        <w:t xml:space="preserve"> желание получить жилищную субсидию в 20__ году</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по ________________________________________________________</w:t>
      </w:r>
    </w:p>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(наименование муниципального образования</w:t>
      </w:r>
      <w:proofErr w:type="gramEnd"/>
    </w:p>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Московской области)</w:t>
      </w:r>
      <w:proofErr w:type="gramEnd"/>
    </w:p>
    <w:p w:rsidR="00F13361" w:rsidRPr="00F13361" w:rsidRDefault="00F13361" w:rsidP="00F13361">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417"/>
        <w:gridCol w:w="1247"/>
        <w:gridCol w:w="1247"/>
        <w:gridCol w:w="1361"/>
        <w:gridCol w:w="1304"/>
        <w:gridCol w:w="1134"/>
        <w:gridCol w:w="1361"/>
        <w:gridCol w:w="1531"/>
        <w:gridCol w:w="1361"/>
        <w:gridCol w:w="1701"/>
        <w:gridCol w:w="1361"/>
        <w:gridCol w:w="1644"/>
        <w:gridCol w:w="1304"/>
        <w:gridCol w:w="1474"/>
        <w:gridCol w:w="1474"/>
      </w:tblGrid>
      <w:tr w:rsidR="00F13361" w:rsidRPr="00F13361" w:rsidTr="00F13361">
        <w:tc>
          <w:tcPr>
            <w:tcW w:w="567" w:type="dxa"/>
            <w:vMerge w:val="restart"/>
            <w:tcBorders>
              <w:top w:val="single" w:sz="4" w:space="0" w:color="auto"/>
              <w:left w:val="single" w:sz="4" w:space="0" w:color="auto"/>
              <w:bottom w:val="single" w:sz="4" w:space="0" w:color="auto"/>
              <w:right w:val="single" w:sz="4" w:space="0" w:color="auto"/>
            </w:tcBorders>
          </w:tcPr>
          <w:p w:rsidR="00F13361" w:rsidRPr="00F13361" w:rsidRDefault="0016189B" w:rsidP="00F13361">
            <w:pPr>
              <w:autoSpaceDE w:val="0"/>
              <w:autoSpaceDN w:val="0"/>
              <w:adjustRightInd w:val="0"/>
              <w:jc w:val="center"/>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9071" w:type="dxa"/>
            <w:gridSpan w:val="7"/>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Данные о членах многодетной семьи</w:t>
            </w:r>
          </w:p>
        </w:tc>
        <w:tc>
          <w:tcPr>
            <w:tcW w:w="1531"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Дата принятия многодетной семьи на учет нуждающихся в жилых помещениях</w:t>
            </w:r>
            <w:proofErr w:type="gramEnd"/>
          </w:p>
        </w:tc>
        <w:tc>
          <w:tcPr>
            <w:tcW w:w="1361"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Дата установления статуса многодетной семьи</w:t>
            </w:r>
          </w:p>
        </w:tc>
        <w:tc>
          <w:tcPr>
            <w:tcW w:w="1701"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Орган местного самоуправления, на основании решения которого многодетная семья включена в список</w:t>
            </w:r>
          </w:p>
        </w:tc>
        <w:tc>
          <w:tcPr>
            <w:tcW w:w="7257" w:type="dxa"/>
            <w:gridSpan w:val="5"/>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Расчетная стоимость жилья</w:t>
            </w:r>
          </w:p>
        </w:tc>
      </w:tr>
      <w:tr w:rsidR="00F13361" w:rsidRPr="00F13361" w:rsidTr="00F13361">
        <w:tc>
          <w:tcPr>
            <w:tcW w:w="567"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17"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Количество членов семьи (человек)</w:t>
            </w:r>
          </w:p>
        </w:tc>
        <w:tc>
          <w:tcPr>
            <w:tcW w:w="1247"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фамилия, имя, отчество</w:t>
            </w:r>
          </w:p>
        </w:tc>
        <w:tc>
          <w:tcPr>
            <w:tcW w:w="2608"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паспорт гражданина Российской Федерации или свидетельство о рождении несовершеннолетнего члена семьи, не достигшего 14 лет</w:t>
            </w:r>
          </w:p>
        </w:tc>
        <w:tc>
          <w:tcPr>
            <w:tcW w:w="1304"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число, месяц, год рождения</w:t>
            </w:r>
          </w:p>
        </w:tc>
        <w:tc>
          <w:tcPr>
            <w:tcW w:w="2495"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свидетельство о браке</w:t>
            </w:r>
          </w:p>
        </w:tc>
        <w:tc>
          <w:tcPr>
            <w:tcW w:w="153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361"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норма предоставления</w:t>
            </w:r>
          </w:p>
        </w:tc>
        <w:tc>
          <w:tcPr>
            <w:tcW w:w="1644"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площадь жилого помещения, рассчитанная по норме (кв. м), </w:t>
            </w:r>
            <w:hyperlink w:anchor="Par169" w:history="1">
              <w:r w:rsidRPr="00F13361">
                <w:rPr>
                  <w:rFonts w:ascii="Arial" w:hAnsi="Arial" w:cs="Arial"/>
                  <w:sz w:val="24"/>
                  <w:szCs w:val="24"/>
                </w:rPr>
                <w:t>гр. 2</w:t>
              </w:r>
            </w:hyperlink>
            <w:r w:rsidRPr="00F13361">
              <w:rPr>
                <w:rFonts w:ascii="Arial" w:hAnsi="Arial" w:cs="Arial"/>
                <w:sz w:val="24"/>
                <w:szCs w:val="24"/>
              </w:rPr>
              <w:t xml:space="preserve"> x </w:t>
            </w:r>
            <w:hyperlink w:anchor="Par179" w:history="1">
              <w:r w:rsidRPr="00F13361">
                <w:rPr>
                  <w:rFonts w:ascii="Arial" w:hAnsi="Arial" w:cs="Arial"/>
                  <w:sz w:val="24"/>
                  <w:szCs w:val="24"/>
                </w:rPr>
                <w:t>гр. 12</w:t>
              </w:r>
            </w:hyperlink>
          </w:p>
        </w:tc>
        <w:tc>
          <w:tcPr>
            <w:tcW w:w="1304"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площадь занимаемого семьей жилья (кв. м)</w:t>
            </w:r>
          </w:p>
        </w:tc>
        <w:tc>
          <w:tcPr>
            <w:tcW w:w="1474"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предельная стоимость 1 кв. м жилья на ____ квартал 20__ года (тыс. руб.)</w:t>
            </w:r>
          </w:p>
        </w:tc>
        <w:tc>
          <w:tcPr>
            <w:tcW w:w="1474"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расчетная стоимость (</w:t>
            </w:r>
            <w:hyperlink w:anchor="Par180" w:history="1">
              <w:r w:rsidRPr="00F13361">
                <w:rPr>
                  <w:rFonts w:ascii="Arial" w:hAnsi="Arial" w:cs="Arial"/>
                  <w:sz w:val="24"/>
                  <w:szCs w:val="24"/>
                </w:rPr>
                <w:t>графа 13</w:t>
              </w:r>
            </w:hyperlink>
            <w:r w:rsidRPr="00F13361">
              <w:rPr>
                <w:rFonts w:ascii="Arial" w:hAnsi="Arial" w:cs="Arial"/>
                <w:sz w:val="24"/>
                <w:szCs w:val="24"/>
              </w:rPr>
              <w:t xml:space="preserve"> - </w:t>
            </w:r>
            <w:hyperlink w:anchor="Par181" w:history="1">
              <w:r w:rsidRPr="00F13361">
                <w:rPr>
                  <w:rFonts w:ascii="Arial" w:hAnsi="Arial" w:cs="Arial"/>
                  <w:sz w:val="24"/>
                  <w:szCs w:val="24"/>
                </w:rPr>
                <w:t>графа 14</w:t>
              </w:r>
            </w:hyperlink>
            <w:r w:rsidRPr="00F13361">
              <w:rPr>
                <w:rFonts w:ascii="Arial" w:hAnsi="Arial" w:cs="Arial"/>
                <w:sz w:val="24"/>
                <w:szCs w:val="24"/>
              </w:rPr>
              <w:t xml:space="preserve">) x </w:t>
            </w:r>
            <w:hyperlink w:anchor="Par182" w:history="1">
              <w:r w:rsidRPr="00F13361">
                <w:rPr>
                  <w:rFonts w:ascii="Arial" w:hAnsi="Arial" w:cs="Arial"/>
                  <w:sz w:val="24"/>
                  <w:szCs w:val="24"/>
                </w:rPr>
                <w:t>гр. 15</w:t>
              </w:r>
            </w:hyperlink>
            <w:r w:rsidRPr="00F13361">
              <w:rPr>
                <w:rFonts w:ascii="Arial" w:hAnsi="Arial" w:cs="Arial"/>
                <w:sz w:val="24"/>
                <w:szCs w:val="24"/>
              </w:rPr>
              <w:t xml:space="preserve"> x) (тыс. руб.)</w:t>
            </w:r>
          </w:p>
        </w:tc>
      </w:tr>
      <w:tr w:rsidR="00F13361" w:rsidRPr="00F13361" w:rsidTr="00F13361">
        <w:tc>
          <w:tcPr>
            <w:tcW w:w="567"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247"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серия, номер</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кем, когда </w:t>
            </w:r>
            <w:proofErr w:type="gramStart"/>
            <w:r w:rsidRPr="00F13361">
              <w:rPr>
                <w:rFonts w:ascii="Arial" w:hAnsi="Arial" w:cs="Arial"/>
                <w:sz w:val="24"/>
                <w:szCs w:val="24"/>
              </w:rPr>
              <w:t>выдан</w:t>
            </w:r>
            <w:proofErr w:type="gramEnd"/>
          </w:p>
        </w:tc>
        <w:tc>
          <w:tcPr>
            <w:tcW w:w="1304"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серия, номер</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кем, когда выдано</w:t>
            </w:r>
          </w:p>
        </w:tc>
        <w:tc>
          <w:tcPr>
            <w:tcW w:w="153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361"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304"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474"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r>
      <w:tr w:rsidR="00F13361" w:rsidRPr="00F13361" w:rsidTr="00F13361">
        <w:tc>
          <w:tcPr>
            <w:tcW w:w="56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w:t>
            </w:r>
          </w:p>
        </w:tc>
        <w:tc>
          <w:tcPr>
            <w:tcW w:w="14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15" w:name="Par169"/>
            <w:bookmarkEnd w:id="15"/>
            <w:r w:rsidRPr="00F13361">
              <w:rPr>
                <w:rFonts w:ascii="Arial" w:hAnsi="Arial" w:cs="Arial"/>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3</w:t>
            </w:r>
          </w:p>
        </w:tc>
        <w:tc>
          <w:tcPr>
            <w:tcW w:w="124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4</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5</w:t>
            </w:r>
          </w:p>
        </w:tc>
        <w:tc>
          <w:tcPr>
            <w:tcW w:w="130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7</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8</w:t>
            </w:r>
          </w:p>
        </w:tc>
        <w:tc>
          <w:tcPr>
            <w:tcW w:w="153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9</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10</w:t>
            </w:r>
          </w:p>
        </w:tc>
        <w:tc>
          <w:tcPr>
            <w:tcW w:w="170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11</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16" w:name="Par179"/>
            <w:bookmarkEnd w:id="16"/>
            <w:r w:rsidRPr="00F13361">
              <w:rPr>
                <w:rFonts w:ascii="Arial" w:hAnsi="Arial" w:cs="Arial"/>
                <w:sz w:val="24"/>
                <w:szCs w:val="24"/>
              </w:rPr>
              <w:t>12</w:t>
            </w:r>
          </w:p>
        </w:tc>
        <w:tc>
          <w:tcPr>
            <w:tcW w:w="164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17" w:name="Par180"/>
            <w:bookmarkEnd w:id="17"/>
            <w:r w:rsidRPr="00F13361">
              <w:rPr>
                <w:rFonts w:ascii="Arial" w:hAnsi="Arial" w:cs="Arial"/>
                <w:sz w:val="24"/>
                <w:szCs w:val="24"/>
              </w:rPr>
              <w:t>13</w:t>
            </w:r>
          </w:p>
        </w:tc>
        <w:tc>
          <w:tcPr>
            <w:tcW w:w="130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18" w:name="Par181"/>
            <w:bookmarkEnd w:id="18"/>
            <w:r w:rsidRPr="00F13361">
              <w:rPr>
                <w:rFonts w:ascii="Arial" w:hAnsi="Arial" w:cs="Arial"/>
                <w:sz w:val="24"/>
                <w:szCs w:val="24"/>
              </w:rPr>
              <w:t>14</w:t>
            </w:r>
          </w:p>
        </w:tc>
        <w:tc>
          <w:tcPr>
            <w:tcW w:w="14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19" w:name="Par182"/>
            <w:bookmarkEnd w:id="19"/>
            <w:r w:rsidRPr="00F13361">
              <w:rPr>
                <w:rFonts w:ascii="Arial" w:hAnsi="Arial" w:cs="Arial"/>
                <w:sz w:val="24"/>
                <w:szCs w:val="24"/>
              </w:rPr>
              <w:t>15</w:t>
            </w:r>
          </w:p>
        </w:tc>
        <w:tc>
          <w:tcPr>
            <w:tcW w:w="14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16</w:t>
            </w:r>
          </w:p>
        </w:tc>
      </w:tr>
      <w:tr w:rsidR="00F13361" w:rsidRPr="00F13361" w:rsidTr="00F13361">
        <w:tc>
          <w:tcPr>
            <w:tcW w:w="56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24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13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3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0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r>
    </w:tbl>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  _______________  ________________</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(должность лица, сформировавшего список) </w:t>
      </w:r>
      <w:r w:rsidR="0016189B">
        <w:rPr>
          <w:rFonts w:ascii="Arial" w:hAnsi="Arial" w:cs="Arial"/>
          <w:sz w:val="24"/>
          <w:szCs w:val="24"/>
        </w:rPr>
        <w:t xml:space="preserve">           </w:t>
      </w:r>
      <w:r w:rsidRPr="00F13361">
        <w:rPr>
          <w:rFonts w:ascii="Arial" w:hAnsi="Arial" w:cs="Arial"/>
          <w:sz w:val="24"/>
          <w:szCs w:val="24"/>
        </w:rPr>
        <w:t xml:space="preserve"> (подпись, дата)    (расшифровка</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lastRenderedPageBreak/>
        <w:t xml:space="preserve">                                                                подписи)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Глава муниципального образования _________________  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Московской области               </w:t>
      </w:r>
      <w:r w:rsidR="0016189B">
        <w:rPr>
          <w:rFonts w:ascii="Arial" w:hAnsi="Arial" w:cs="Arial"/>
          <w:sz w:val="24"/>
          <w:szCs w:val="24"/>
        </w:rPr>
        <w:t xml:space="preserve">                 </w:t>
      </w:r>
      <w:r w:rsidRPr="00F13361">
        <w:rPr>
          <w:rFonts w:ascii="Arial" w:hAnsi="Arial" w:cs="Arial"/>
          <w:sz w:val="24"/>
          <w:szCs w:val="24"/>
        </w:rPr>
        <w:t xml:space="preserve"> (подпись, дата)    </w:t>
      </w:r>
      <w:r w:rsidR="0016189B">
        <w:rPr>
          <w:rFonts w:ascii="Arial" w:hAnsi="Arial" w:cs="Arial"/>
          <w:sz w:val="24"/>
          <w:szCs w:val="24"/>
        </w:rPr>
        <w:t xml:space="preserve"> </w:t>
      </w:r>
      <w:r w:rsidRPr="00F13361">
        <w:rPr>
          <w:rFonts w:ascii="Arial" w:hAnsi="Arial" w:cs="Arial"/>
          <w:sz w:val="24"/>
          <w:szCs w:val="24"/>
        </w:rPr>
        <w:t>(расшифровка подписи)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Место печати муниципального образования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Московской области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outlineLvl w:val="0"/>
        <w:rPr>
          <w:rFonts w:ascii="Arial" w:hAnsi="Arial" w:cs="Arial"/>
          <w:sz w:val="24"/>
          <w:szCs w:val="24"/>
        </w:rPr>
      </w:pPr>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t xml:space="preserve">Приложение </w:t>
      </w:r>
      <w:r w:rsidR="0016189B">
        <w:rPr>
          <w:rFonts w:ascii="Arial" w:hAnsi="Arial" w:cs="Arial"/>
          <w:sz w:val="24"/>
          <w:szCs w:val="24"/>
        </w:rPr>
        <w:t>№</w:t>
      </w:r>
      <w:r w:rsidRPr="00F13361">
        <w:rPr>
          <w:rFonts w:ascii="Arial" w:hAnsi="Arial" w:cs="Arial"/>
          <w:sz w:val="24"/>
          <w:szCs w:val="24"/>
        </w:rPr>
        <w:t xml:space="preserve"> 4</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Расчет субсидий из бюджета Московской области бюджетам</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муниципальных образований Московской области на реализацию</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подпрограммы "Улучшение жилищных условий семей, имеющих семь</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и более детей" государственной программы Московской</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области "Жилище"</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по _________________________________________________________</w:t>
      </w:r>
    </w:p>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(наименование муниципального образования</w:t>
      </w:r>
      <w:proofErr w:type="gramEnd"/>
    </w:p>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Московской области)</w:t>
      </w:r>
      <w:proofErr w:type="gramEnd"/>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по состоянию на _________ 20__ г.</w:t>
      </w:r>
    </w:p>
    <w:p w:rsidR="00F13361" w:rsidRPr="00F13361" w:rsidRDefault="00F13361" w:rsidP="00F13361">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984"/>
        <w:gridCol w:w="1219"/>
        <w:gridCol w:w="1361"/>
        <w:gridCol w:w="1565"/>
        <w:gridCol w:w="1430"/>
        <w:gridCol w:w="1574"/>
        <w:gridCol w:w="1417"/>
        <w:gridCol w:w="1361"/>
        <w:gridCol w:w="1644"/>
      </w:tblGrid>
      <w:tr w:rsidR="00F13361" w:rsidRPr="00F13361" w:rsidTr="00F13361">
        <w:tc>
          <w:tcPr>
            <w:tcW w:w="198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Наименование населенного пункта, фамилия, имя, отчество заявителя</w:t>
            </w:r>
          </w:p>
        </w:tc>
        <w:tc>
          <w:tcPr>
            <w:tcW w:w="1219"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Состав семьи (человек)</w:t>
            </w:r>
            <w:hyperlink w:anchor="Par269" w:history="1">
              <w:r w:rsidRPr="00F13361">
                <w:rPr>
                  <w:rFonts w:ascii="Arial" w:hAnsi="Arial" w:cs="Arial"/>
                  <w:sz w:val="24"/>
                  <w:szCs w:val="24"/>
                </w:rPr>
                <w:t>*</w:t>
              </w:r>
            </w:hyperlink>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Норма предоставления (кв. м)</w:t>
            </w:r>
            <w:hyperlink w:anchor="Par270" w:history="1">
              <w:r w:rsidRPr="00F13361">
                <w:rPr>
                  <w:rFonts w:ascii="Arial" w:hAnsi="Arial" w:cs="Arial"/>
                  <w:sz w:val="24"/>
                  <w:szCs w:val="24"/>
                </w:rPr>
                <w:t>**</w:t>
              </w:r>
            </w:hyperlink>
          </w:p>
        </w:tc>
        <w:tc>
          <w:tcPr>
            <w:tcW w:w="1565"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Площадь жилого помещения, рассчитанная по норме (кв. м) (</w:t>
            </w:r>
            <w:hyperlink w:anchor="Par242" w:history="1">
              <w:r w:rsidRPr="00F13361">
                <w:rPr>
                  <w:rFonts w:ascii="Arial" w:hAnsi="Arial" w:cs="Arial"/>
                  <w:sz w:val="24"/>
                  <w:szCs w:val="24"/>
                </w:rPr>
                <w:t>графа 2</w:t>
              </w:r>
            </w:hyperlink>
            <w:r w:rsidRPr="00F13361">
              <w:rPr>
                <w:rFonts w:ascii="Arial" w:hAnsi="Arial" w:cs="Arial"/>
                <w:sz w:val="24"/>
                <w:szCs w:val="24"/>
              </w:rPr>
              <w:t xml:space="preserve"> x </w:t>
            </w:r>
            <w:hyperlink w:anchor="Par243" w:history="1">
              <w:r w:rsidRPr="00F13361">
                <w:rPr>
                  <w:rFonts w:ascii="Arial" w:hAnsi="Arial" w:cs="Arial"/>
                  <w:sz w:val="24"/>
                  <w:szCs w:val="24"/>
                </w:rPr>
                <w:t>графу 3</w:t>
              </w:r>
            </w:hyperlink>
            <w:r w:rsidRPr="00F13361">
              <w:rPr>
                <w:rFonts w:ascii="Arial" w:hAnsi="Arial" w:cs="Arial"/>
                <w:sz w:val="24"/>
                <w:szCs w:val="24"/>
              </w:rPr>
              <w:t>)</w:t>
            </w:r>
          </w:p>
        </w:tc>
        <w:tc>
          <w:tcPr>
            <w:tcW w:w="1430"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Площадь занимаемого семьей жилья (кв. м) </w:t>
            </w:r>
            <w:hyperlink w:anchor="Par271" w:history="1">
              <w:r w:rsidRPr="00F13361">
                <w:rPr>
                  <w:rFonts w:ascii="Arial" w:hAnsi="Arial" w:cs="Arial"/>
                  <w:sz w:val="24"/>
                  <w:szCs w:val="24"/>
                </w:rPr>
                <w:t>***</w:t>
              </w:r>
            </w:hyperlink>
          </w:p>
        </w:tc>
        <w:tc>
          <w:tcPr>
            <w:tcW w:w="15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Предельная стоимость 1 кв. м жилья на ____ квартал 20__ года (тыс. руб.) </w:t>
            </w:r>
            <w:hyperlink w:anchor="Par272" w:history="1">
              <w:r w:rsidRPr="00F13361">
                <w:rPr>
                  <w:rFonts w:ascii="Arial" w:hAnsi="Arial" w:cs="Arial"/>
                  <w:sz w:val="24"/>
                  <w:szCs w:val="24"/>
                </w:rPr>
                <w:t>****</w:t>
              </w:r>
            </w:hyperlink>
          </w:p>
        </w:tc>
        <w:tc>
          <w:tcPr>
            <w:tcW w:w="14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Расчетная площадь жилого помещения для семей соответствующей численност</w:t>
            </w:r>
            <w:r w:rsidRPr="00F13361">
              <w:rPr>
                <w:rFonts w:ascii="Arial" w:hAnsi="Arial" w:cs="Arial"/>
                <w:sz w:val="24"/>
                <w:szCs w:val="24"/>
              </w:rPr>
              <w:lastRenderedPageBreak/>
              <w:t>и (кв. м) (</w:t>
            </w:r>
            <w:hyperlink w:anchor="Par244" w:history="1">
              <w:r w:rsidRPr="00F13361">
                <w:rPr>
                  <w:rFonts w:ascii="Arial" w:hAnsi="Arial" w:cs="Arial"/>
                  <w:sz w:val="24"/>
                  <w:szCs w:val="24"/>
                </w:rPr>
                <w:t>графа 4</w:t>
              </w:r>
            </w:hyperlink>
            <w:r w:rsidRPr="00F13361">
              <w:rPr>
                <w:rFonts w:ascii="Arial" w:hAnsi="Arial" w:cs="Arial"/>
                <w:sz w:val="24"/>
                <w:szCs w:val="24"/>
              </w:rPr>
              <w:t xml:space="preserve"> - </w:t>
            </w:r>
            <w:hyperlink w:anchor="Par245" w:history="1">
              <w:r w:rsidRPr="00F13361">
                <w:rPr>
                  <w:rFonts w:ascii="Arial" w:hAnsi="Arial" w:cs="Arial"/>
                  <w:sz w:val="24"/>
                  <w:szCs w:val="24"/>
                </w:rPr>
                <w:t>графа 5</w:t>
              </w:r>
            </w:hyperlink>
            <w:r w:rsidRPr="00F13361">
              <w:rPr>
                <w:rFonts w:ascii="Arial" w:hAnsi="Arial" w:cs="Arial"/>
                <w:sz w:val="24"/>
                <w:szCs w:val="24"/>
              </w:rPr>
              <w:t>)</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lastRenderedPageBreak/>
              <w:t>Расчетная стоимость жилого помещения (руб.) (</w:t>
            </w:r>
            <w:hyperlink w:anchor="Par246" w:history="1">
              <w:r w:rsidRPr="00F13361">
                <w:rPr>
                  <w:rFonts w:ascii="Arial" w:hAnsi="Arial" w:cs="Arial"/>
                  <w:sz w:val="24"/>
                  <w:szCs w:val="24"/>
                </w:rPr>
                <w:t>графа 6</w:t>
              </w:r>
            </w:hyperlink>
            <w:r w:rsidRPr="00F13361">
              <w:rPr>
                <w:rFonts w:ascii="Arial" w:hAnsi="Arial" w:cs="Arial"/>
                <w:sz w:val="24"/>
                <w:szCs w:val="24"/>
              </w:rPr>
              <w:t xml:space="preserve"> x </w:t>
            </w:r>
            <w:hyperlink w:anchor="Par247" w:history="1">
              <w:r w:rsidRPr="00F13361">
                <w:rPr>
                  <w:rFonts w:ascii="Arial" w:hAnsi="Arial" w:cs="Arial"/>
                  <w:sz w:val="24"/>
                  <w:szCs w:val="24"/>
                </w:rPr>
                <w:t>графу 7</w:t>
              </w:r>
            </w:hyperlink>
            <w:r w:rsidRPr="00F13361">
              <w:rPr>
                <w:rFonts w:ascii="Arial" w:hAnsi="Arial" w:cs="Arial"/>
                <w:sz w:val="24"/>
                <w:szCs w:val="24"/>
              </w:rPr>
              <w:t>)</w:t>
            </w:r>
          </w:p>
        </w:tc>
        <w:tc>
          <w:tcPr>
            <w:tcW w:w="164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Размер субсидий из бюджета Московской области (руб.) (</w:t>
            </w:r>
            <w:hyperlink w:anchor="Par248" w:history="1">
              <w:r w:rsidRPr="00F13361">
                <w:rPr>
                  <w:rFonts w:ascii="Arial" w:hAnsi="Arial" w:cs="Arial"/>
                  <w:sz w:val="24"/>
                  <w:szCs w:val="24"/>
                </w:rPr>
                <w:t>графа 8</w:t>
              </w:r>
            </w:hyperlink>
            <w:r w:rsidRPr="00F13361">
              <w:rPr>
                <w:rFonts w:ascii="Arial" w:hAnsi="Arial" w:cs="Arial"/>
                <w:sz w:val="24"/>
                <w:szCs w:val="24"/>
              </w:rPr>
              <w:t xml:space="preserve"> x 99 / 100)</w:t>
            </w:r>
          </w:p>
        </w:tc>
      </w:tr>
      <w:tr w:rsidR="00F13361" w:rsidRPr="00F13361" w:rsidTr="00F13361">
        <w:tc>
          <w:tcPr>
            <w:tcW w:w="198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lastRenderedPageBreak/>
              <w:t>1</w:t>
            </w:r>
          </w:p>
        </w:tc>
        <w:tc>
          <w:tcPr>
            <w:tcW w:w="1219"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20" w:name="Par242"/>
            <w:bookmarkEnd w:id="20"/>
            <w:r w:rsidRPr="00F13361">
              <w:rPr>
                <w:rFonts w:ascii="Arial" w:hAnsi="Arial" w:cs="Arial"/>
                <w:sz w:val="24"/>
                <w:szCs w:val="24"/>
              </w:rPr>
              <w:t>2</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21" w:name="Par243"/>
            <w:bookmarkEnd w:id="21"/>
            <w:r w:rsidRPr="00F13361">
              <w:rPr>
                <w:rFonts w:ascii="Arial" w:hAnsi="Arial" w:cs="Arial"/>
                <w:sz w:val="24"/>
                <w:szCs w:val="24"/>
              </w:rPr>
              <w:t>3</w:t>
            </w:r>
          </w:p>
        </w:tc>
        <w:tc>
          <w:tcPr>
            <w:tcW w:w="1565"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22" w:name="Par244"/>
            <w:bookmarkEnd w:id="22"/>
            <w:r w:rsidRPr="00F13361">
              <w:rPr>
                <w:rFonts w:ascii="Arial" w:hAnsi="Arial" w:cs="Arial"/>
                <w:sz w:val="24"/>
                <w:szCs w:val="24"/>
              </w:rPr>
              <w:t>4</w:t>
            </w:r>
          </w:p>
        </w:tc>
        <w:tc>
          <w:tcPr>
            <w:tcW w:w="1430"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23" w:name="Par245"/>
            <w:bookmarkEnd w:id="23"/>
            <w:r w:rsidRPr="00F13361">
              <w:rPr>
                <w:rFonts w:ascii="Arial" w:hAnsi="Arial" w:cs="Arial"/>
                <w:sz w:val="24"/>
                <w:szCs w:val="24"/>
              </w:rPr>
              <w:t>5</w:t>
            </w:r>
          </w:p>
        </w:tc>
        <w:tc>
          <w:tcPr>
            <w:tcW w:w="15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24" w:name="Par246"/>
            <w:bookmarkEnd w:id="24"/>
            <w:r w:rsidRPr="00F13361">
              <w:rPr>
                <w:rFonts w:ascii="Arial" w:hAnsi="Arial" w:cs="Arial"/>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25" w:name="Par247"/>
            <w:bookmarkEnd w:id="25"/>
            <w:r w:rsidRPr="00F13361">
              <w:rPr>
                <w:rFonts w:ascii="Arial" w:hAnsi="Arial" w:cs="Arial"/>
                <w:sz w:val="24"/>
                <w:szCs w:val="24"/>
              </w:rPr>
              <w:t>7</w:t>
            </w: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bookmarkStart w:id="26" w:name="Par248"/>
            <w:bookmarkEnd w:id="26"/>
            <w:r w:rsidRPr="00F13361">
              <w:rPr>
                <w:rFonts w:ascii="Arial" w:hAnsi="Arial" w:cs="Arial"/>
                <w:sz w:val="24"/>
                <w:szCs w:val="24"/>
              </w:rPr>
              <w:t>8</w:t>
            </w:r>
          </w:p>
        </w:tc>
        <w:tc>
          <w:tcPr>
            <w:tcW w:w="164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9</w:t>
            </w:r>
          </w:p>
        </w:tc>
      </w:tr>
      <w:tr w:rsidR="00F13361" w:rsidRPr="00F13361" w:rsidTr="00F13361">
        <w:tc>
          <w:tcPr>
            <w:tcW w:w="198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219"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65"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30"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r>
      <w:tr w:rsidR="00F13361" w:rsidRPr="00F13361" w:rsidTr="00F13361">
        <w:tc>
          <w:tcPr>
            <w:tcW w:w="198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r w:rsidRPr="00F13361">
              <w:rPr>
                <w:rFonts w:ascii="Arial" w:hAnsi="Arial" w:cs="Arial"/>
                <w:sz w:val="24"/>
                <w:szCs w:val="24"/>
              </w:rPr>
              <w:t>Итого по муниципальному образованию</w:t>
            </w:r>
          </w:p>
        </w:tc>
        <w:tc>
          <w:tcPr>
            <w:tcW w:w="1219"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65"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30"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7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4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361"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64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r>
    </w:tbl>
    <w:p w:rsidR="00F13361" w:rsidRPr="00F13361" w:rsidRDefault="00F13361" w:rsidP="00F13361">
      <w:pPr>
        <w:autoSpaceDE w:val="0"/>
        <w:autoSpaceDN w:val="0"/>
        <w:adjustRightInd w:val="0"/>
        <w:jc w:val="both"/>
        <w:rPr>
          <w:rFonts w:ascii="Arial" w:hAnsi="Arial" w:cs="Arial"/>
          <w:sz w:val="24"/>
          <w:szCs w:val="24"/>
        </w:rPr>
        <w:sectPr w:rsidR="00F13361" w:rsidRPr="00F13361" w:rsidSect="00F13361">
          <w:pgSz w:w="16838" w:h="11905" w:orient="landscape"/>
          <w:pgMar w:top="1134" w:right="567" w:bottom="1134" w:left="1134" w:header="0" w:footer="0" w:gutter="0"/>
          <w:cols w:space="720"/>
          <w:noEndnote/>
        </w:sectPr>
      </w:pPr>
    </w:p>
    <w:p w:rsidR="00F13361" w:rsidRPr="00F13361" w:rsidRDefault="00F13361" w:rsidP="00F13361">
      <w:pPr>
        <w:autoSpaceDE w:val="0"/>
        <w:autoSpaceDN w:val="0"/>
        <w:adjustRightInd w:val="0"/>
        <w:jc w:val="both"/>
        <w:rPr>
          <w:rFonts w:ascii="Arial" w:hAnsi="Arial" w:cs="Arial"/>
          <w:sz w:val="24"/>
          <w:szCs w:val="24"/>
        </w:rPr>
      </w:pPr>
      <w:bookmarkStart w:id="27" w:name="Par269"/>
      <w:bookmarkEnd w:id="27"/>
      <w:r w:rsidRPr="00F13361">
        <w:rPr>
          <w:rFonts w:ascii="Arial" w:hAnsi="Arial" w:cs="Arial"/>
          <w:sz w:val="24"/>
          <w:szCs w:val="24"/>
        </w:rPr>
        <w:lastRenderedPageBreak/>
        <w:t>*количество членов многодетной семьи, имеющих право на получение жилищной субсидии (чел.);</w:t>
      </w:r>
    </w:p>
    <w:p w:rsidR="00F13361" w:rsidRPr="00F13361" w:rsidRDefault="00F13361" w:rsidP="00F13361">
      <w:pPr>
        <w:autoSpaceDE w:val="0"/>
        <w:autoSpaceDN w:val="0"/>
        <w:adjustRightInd w:val="0"/>
        <w:jc w:val="both"/>
        <w:rPr>
          <w:rFonts w:ascii="Arial" w:hAnsi="Arial" w:cs="Arial"/>
          <w:sz w:val="24"/>
          <w:szCs w:val="24"/>
        </w:rPr>
      </w:pPr>
      <w:bookmarkStart w:id="28" w:name="Par270"/>
      <w:bookmarkEnd w:id="28"/>
      <w:r w:rsidRPr="00F13361">
        <w:rPr>
          <w:rFonts w:ascii="Arial" w:hAnsi="Arial" w:cs="Arial"/>
          <w:sz w:val="24"/>
          <w:szCs w:val="24"/>
        </w:rPr>
        <w:t>**норма предоставления площади жилого помещения по договору социального найма, установленная органом местного самоуправления в соответствующем муниципальном образовании Московской области, на одного человека (кв. м);</w:t>
      </w:r>
    </w:p>
    <w:p w:rsidR="00F13361" w:rsidRPr="00F13361" w:rsidRDefault="00F13361" w:rsidP="00F13361">
      <w:pPr>
        <w:autoSpaceDE w:val="0"/>
        <w:autoSpaceDN w:val="0"/>
        <w:adjustRightInd w:val="0"/>
        <w:jc w:val="both"/>
        <w:rPr>
          <w:rFonts w:ascii="Arial" w:hAnsi="Arial" w:cs="Arial"/>
          <w:sz w:val="24"/>
          <w:szCs w:val="24"/>
        </w:rPr>
      </w:pPr>
      <w:bookmarkStart w:id="29" w:name="Par271"/>
      <w:bookmarkEnd w:id="29"/>
      <w:r w:rsidRPr="00F13361">
        <w:rPr>
          <w:rFonts w:ascii="Arial" w:hAnsi="Arial" w:cs="Arial"/>
          <w:sz w:val="24"/>
          <w:szCs w:val="24"/>
        </w:rPr>
        <w:t>***суммарная общая площадь всех жилых помещений, занимаемых членами многодетной семьи по договорам социального найма и (или) принадлежащих им на праве собственности;</w:t>
      </w:r>
    </w:p>
    <w:p w:rsidR="00F13361" w:rsidRPr="00F13361" w:rsidRDefault="00F13361" w:rsidP="00F13361">
      <w:pPr>
        <w:autoSpaceDE w:val="0"/>
        <w:autoSpaceDN w:val="0"/>
        <w:adjustRightInd w:val="0"/>
        <w:jc w:val="both"/>
        <w:rPr>
          <w:rFonts w:ascii="Arial" w:hAnsi="Arial" w:cs="Arial"/>
          <w:sz w:val="24"/>
          <w:szCs w:val="24"/>
        </w:rPr>
      </w:pPr>
      <w:bookmarkStart w:id="30" w:name="Par272"/>
      <w:bookmarkEnd w:id="30"/>
      <w:r w:rsidRPr="00F13361">
        <w:rPr>
          <w:rFonts w:ascii="Arial" w:hAnsi="Arial" w:cs="Arial"/>
          <w:sz w:val="24"/>
          <w:szCs w:val="24"/>
        </w:rPr>
        <w:t>****предельная стоимость 1 квадратного метра общей площади жилья для использования в качестве предельной цены приобретения жилья за счет средств бюджета Московской области в соответствующем муниципальном образовании Московской области, утвержденная распоряжением Комитета по ценам и тарифам Московской области на дату принятия Правительством Московской области решения о распределении средств.</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Глава муниципального образования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Московской области ________________ 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16189B">
        <w:rPr>
          <w:rFonts w:ascii="Arial" w:hAnsi="Arial" w:cs="Arial"/>
          <w:sz w:val="24"/>
          <w:szCs w:val="24"/>
        </w:rPr>
        <w:t xml:space="preserve">                   </w:t>
      </w:r>
      <w:r w:rsidRPr="00F13361">
        <w:rPr>
          <w:rFonts w:ascii="Arial" w:hAnsi="Arial" w:cs="Arial"/>
          <w:sz w:val="24"/>
          <w:szCs w:val="24"/>
        </w:rPr>
        <w:t xml:space="preserve">   (подпись)     </w:t>
      </w:r>
      <w:r w:rsidR="0016189B">
        <w:rPr>
          <w:rFonts w:ascii="Arial" w:hAnsi="Arial" w:cs="Arial"/>
          <w:sz w:val="24"/>
          <w:szCs w:val="24"/>
        </w:rPr>
        <w:t xml:space="preserve">       </w:t>
      </w:r>
      <w:r w:rsidRPr="00F13361">
        <w:rPr>
          <w:rFonts w:ascii="Arial" w:hAnsi="Arial" w:cs="Arial"/>
          <w:sz w:val="24"/>
          <w:szCs w:val="24"/>
        </w:rPr>
        <w:t xml:space="preserve"> (расшифровка подписи)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Руководитель органа местного самоуправления муниципального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образования Московской области, организующего исполнение бюджета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муниципального образования _____________ 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16189B">
        <w:rPr>
          <w:rFonts w:ascii="Arial" w:hAnsi="Arial" w:cs="Arial"/>
          <w:sz w:val="24"/>
          <w:szCs w:val="24"/>
        </w:rPr>
        <w:t xml:space="preserve">                           </w:t>
      </w:r>
      <w:r w:rsidRPr="00F13361">
        <w:rPr>
          <w:rFonts w:ascii="Arial" w:hAnsi="Arial" w:cs="Arial"/>
          <w:sz w:val="24"/>
          <w:szCs w:val="24"/>
        </w:rPr>
        <w:t xml:space="preserve">  (подпись)      </w:t>
      </w:r>
      <w:r w:rsidR="0016189B">
        <w:rPr>
          <w:rFonts w:ascii="Arial" w:hAnsi="Arial" w:cs="Arial"/>
          <w:sz w:val="24"/>
          <w:szCs w:val="24"/>
        </w:rPr>
        <w:t xml:space="preserve">     </w:t>
      </w:r>
      <w:r w:rsidRPr="00F13361">
        <w:rPr>
          <w:rFonts w:ascii="Arial" w:hAnsi="Arial" w:cs="Arial"/>
          <w:sz w:val="24"/>
          <w:szCs w:val="24"/>
        </w:rPr>
        <w:t>(расшифровка подписи)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Место печати муниципального образования Московской области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Согласовано: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Уполномоченное лицо Министерства строительного комплекса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Московской области _______________ 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r w:rsidR="0016189B">
        <w:rPr>
          <w:rFonts w:ascii="Arial" w:hAnsi="Arial" w:cs="Arial"/>
          <w:sz w:val="24"/>
          <w:szCs w:val="24"/>
        </w:rPr>
        <w:t xml:space="preserve">                   </w:t>
      </w:r>
      <w:r w:rsidRPr="00F13361">
        <w:rPr>
          <w:rFonts w:ascii="Arial" w:hAnsi="Arial" w:cs="Arial"/>
          <w:sz w:val="24"/>
          <w:szCs w:val="24"/>
        </w:rPr>
        <w:t xml:space="preserve"> (подпись)      </w:t>
      </w:r>
      <w:r w:rsidR="0016189B">
        <w:rPr>
          <w:rFonts w:ascii="Arial" w:hAnsi="Arial" w:cs="Arial"/>
          <w:sz w:val="24"/>
          <w:szCs w:val="24"/>
        </w:rPr>
        <w:t xml:space="preserve">      </w:t>
      </w:r>
      <w:r w:rsidRPr="00F13361">
        <w:rPr>
          <w:rFonts w:ascii="Arial" w:hAnsi="Arial" w:cs="Arial"/>
          <w:sz w:val="24"/>
          <w:szCs w:val="24"/>
        </w:rPr>
        <w:t xml:space="preserve"> (расшифровка подписи)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Исполнитель:</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фамилия, имя, отчество, телефон</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lastRenderedPageBreak/>
        <w:t xml:space="preserve">Приложение </w:t>
      </w:r>
      <w:r w:rsidR="0016189B">
        <w:rPr>
          <w:rFonts w:ascii="Arial" w:hAnsi="Arial" w:cs="Arial"/>
          <w:sz w:val="24"/>
          <w:szCs w:val="24"/>
        </w:rPr>
        <w:t>№</w:t>
      </w:r>
      <w:r w:rsidRPr="00F13361">
        <w:rPr>
          <w:rFonts w:ascii="Arial" w:hAnsi="Arial" w:cs="Arial"/>
          <w:sz w:val="24"/>
          <w:szCs w:val="24"/>
        </w:rPr>
        <w:t xml:space="preserve"> 5</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Серия                                                                 </w:t>
      </w:r>
      <w:r w:rsidR="0016189B">
        <w:rPr>
          <w:rFonts w:ascii="Arial" w:hAnsi="Arial" w:cs="Arial"/>
          <w:sz w:val="24"/>
          <w:szCs w:val="24"/>
        </w:rPr>
        <w:t>№</w:t>
      </w:r>
      <w:r w:rsidRPr="00F13361">
        <w:rPr>
          <w:rFonts w:ascii="Arial" w:hAnsi="Arial" w:cs="Arial"/>
          <w:sz w:val="24"/>
          <w:szCs w:val="24"/>
        </w:rPr>
        <w:t xml:space="preserve"> 000</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16189B">
      <w:pPr>
        <w:autoSpaceDE w:val="0"/>
        <w:autoSpaceDN w:val="0"/>
        <w:adjustRightInd w:val="0"/>
        <w:jc w:val="center"/>
        <w:rPr>
          <w:rFonts w:ascii="Arial" w:hAnsi="Arial" w:cs="Arial"/>
          <w:sz w:val="24"/>
          <w:szCs w:val="24"/>
        </w:rPr>
      </w:pPr>
      <w:r w:rsidRPr="00F13361">
        <w:rPr>
          <w:rFonts w:ascii="Arial" w:hAnsi="Arial" w:cs="Arial"/>
          <w:sz w:val="24"/>
          <w:szCs w:val="24"/>
        </w:rPr>
        <w:t>Свидетельство</w:t>
      </w:r>
    </w:p>
    <w:p w:rsidR="00F13361" w:rsidRPr="00F13361" w:rsidRDefault="00F13361" w:rsidP="0016189B">
      <w:pPr>
        <w:autoSpaceDE w:val="0"/>
        <w:autoSpaceDN w:val="0"/>
        <w:adjustRightInd w:val="0"/>
        <w:jc w:val="center"/>
        <w:rPr>
          <w:rFonts w:ascii="Arial" w:hAnsi="Arial" w:cs="Arial"/>
          <w:sz w:val="24"/>
          <w:szCs w:val="24"/>
        </w:rPr>
      </w:pPr>
      <w:r w:rsidRPr="00F13361">
        <w:rPr>
          <w:rFonts w:ascii="Arial" w:hAnsi="Arial" w:cs="Arial"/>
          <w:sz w:val="24"/>
          <w:szCs w:val="24"/>
        </w:rPr>
        <w:t xml:space="preserve">о праве на получение жилищной субсидии на приобретение </w:t>
      </w:r>
      <w:proofErr w:type="gramStart"/>
      <w:r w:rsidRPr="00F13361">
        <w:rPr>
          <w:rFonts w:ascii="Arial" w:hAnsi="Arial" w:cs="Arial"/>
          <w:sz w:val="24"/>
          <w:szCs w:val="24"/>
        </w:rPr>
        <w:t>жилого</w:t>
      </w:r>
      <w:proofErr w:type="gramEnd"/>
    </w:p>
    <w:p w:rsidR="00F13361" w:rsidRPr="00F13361" w:rsidRDefault="00F13361" w:rsidP="0016189B">
      <w:pPr>
        <w:autoSpaceDE w:val="0"/>
        <w:autoSpaceDN w:val="0"/>
        <w:adjustRightInd w:val="0"/>
        <w:jc w:val="center"/>
        <w:rPr>
          <w:rFonts w:ascii="Arial" w:hAnsi="Arial" w:cs="Arial"/>
          <w:sz w:val="24"/>
          <w:szCs w:val="24"/>
        </w:rPr>
      </w:pPr>
      <w:r w:rsidRPr="00F13361">
        <w:rPr>
          <w:rFonts w:ascii="Arial" w:hAnsi="Arial" w:cs="Arial"/>
          <w:sz w:val="24"/>
          <w:szCs w:val="24"/>
        </w:rPr>
        <w:t>помещения или строительство индивидуального жилого дома</w:t>
      </w:r>
    </w:p>
    <w:p w:rsidR="00F13361" w:rsidRPr="00F13361" w:rsidRDefault="00F13361" w:rsidP="0016189B">
      <w:pPr>
        <w:autoSpaceDE w:val="0"/>
        <w:autoSpaceDN w:val="0"/>
        <w:adjustRightInd w:val="0"/>
        <w:jc w:val="center"/>
        <w:rPr>
          <w:rFonts w:ascii="Arial" w:hAnsi="Arial" w:cs="Arial"/>
          <w:sz w:val="24"/>
          <w:szCs w:val="24"/>
        </w:rPr>
      </w:pPr>
      <w:r w:rsidRPr="00F13361">
        <w:rPr>
          <w:rFonts w:ascii="Arial" w:hAnsi="Arial" w:cs="Arial"/>
          <w:sz w:val="24"/>
          <w:szCs w:val="24"/>
        </w:rPr>
        <w:t>на территории Московской области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16189B" w:rsidP="00F13361">
      <w:pPr>
        <w:autoSpaceDE w:val="0"/>
        <w:autoSpaceDN w:val="0"/>
        <w:adjustRightInd w:val="0"/>
        <w:jc w:val="both"/>
        <w:rPr>
          <w:rFonts w:ascii="Arial" w:hAnsi="Arial" w:cs="Arial"/>
          <w:sz w:val="24"/>
          <w:szCs w:val="24"/>
        </w:rPr>
      </w:pPr>
      <w:r>
        <w:rPr>
          <w:rFonts w:ascii="Arial" w:hAnsi="Arial" w:cs="Arial"/>
          <w:sz w:val="24"/>
          <w:szCs w:val="24"/>
        </w:rPr>
        <w:t>Настоящим свидетельством удостоверяется, что многодетной семье</w:t>
      </w:r>
      <w:r w:rsidR="00F13361" w:rsidRPr="00F13361">
        <w:rPr>
          <w:rFonts w:ascii="Arial" w:hAnsi="Arial" w:cs="Arial"/>
          <w:sz w:val="24"/>
          <w:szCs w:val="24"/>
        </w:rPr>
        <w:t xml:space="preserve"> в</w:t>
      </w:r>
      <w:r>
        <w:rPr>
          <w:rFonts w:ascii="Arial" w:hAnsi="Arial" w:cs="Arial"/>
          <w:sz w:val="24"/>
          <w:szCs w:val="24"/>
        </w:rPr>
        <w:t xml:space="preserve"> </w:t>
      </w:r>
      <w:r w:rsidR="00F13361" w:rsidRPr="00F13361">
        <w:rPr>
          <w:rFonts w:ascii="Arial" w:hAnsi="Arial" w:cs="Arial"/>
          <w:sz w:val="24"/>
          <w:szCs w:val="24"/>
        </w:rPr>
        <w:t>составе: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супруг 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(фамилия, имя, отчество, дата рождения)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супруга 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(фамилия, имя, отчество, дата рождения)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дети 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(фамилия, имя, отчество, дата рождения)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(фамилия, имя, отчество, дата рождения)</w:t>
      </w:r>
    </w:p>
    <w:p w:rsidR="00F13361" w:rsidRPr="00F13361" w:rsidRDefault="0016189B" w:rsidP="00F13361">
      <w:pPr>
        <w:autoSpaceDE w:val="0"/>
        <w:autoSpaceDN w:val="0"/>
        <w:adjustRightInd w:val="0"/>
        <w:jc w:val="both"/>
        <w:rPr>
          <w:rFonts w:ascii="Arial" w:hAnsi="Arial" w:cs="Arial"/>
          <w:sz w:val="24"/>
          <w:szCs w:val="24"/>
        </w:rPr>
      </w:pPr>
      <w:r>
        <w:rPr>
          <w:rFonts w:ascii="Arial" w:hAnsi="Arial" w:cs="Arial"/>
          <w:sz w:val="24"/>
          <w:szCs w:val="24"/>
        </w:rPr>
        <w:t xml:space="preserve">в соответствии </w:t>
      </w:r>
      <w:r w:rsidR="00F13361" w:rsidRPr="00F13361">
        <w:rPr>
          <w:rFonts w:ascii="Arial" w:hAnsi="Arial" w:cs="Arial"/>
          <w:sz w:val="24"/>
          <w:szCs w:val="24"/>
        </w:rPr>
        <w:t>с подпрограммой "Улучшение жилищных условий семей, имеющих</w:t>
      </w:r>
    </w:p>
    <w:p w:rsidR="00F13361" w:rsidRPr="00F13361" w:rsidRDefault="0016189B" w:rsidP="00F13361">
      <w:pPr>
        <w:autoSpaceDE w:val="0"/>
        <w:autoSpaceDN w:val="0"/>
        <w:adjustRightInd w:val="0"/>
        <w:jc w:val="both"/>
        <w:rPr>
          <w:rFonts w:ascii="Arial" w:hAnsi="Arial" w:cs="Arial"/>
          <w:sz w:val="24"/>
          <w:szCs w:val="24"/>
        </w:rPr>
      </w:pPr>
      <w:r>
        <w:rPr>
          <w:rFonts w:ascii="Arial" w:hAnsi="Arial" w:cs="Arial"/>
          <w:sz w:val="24"/>
          <w:szCs w:val="24"/>
        </w:rPr>
        <w:t>семь и</w:t>
      </w:r>
      <w:r w:rsidR="00F13361" w:rsidRPr="00F13361">
        <w:rPr>
          <w:rFonts w:ascii="Arial" w:hAnsi="Arial" w:cs="Arial"/>
          <w:sz w:val="24"/>
          <w:szCs w:val="24"/>
        </w:rPr>
        <w:t xml:space="preserve"> более детей" государственной программы Московской области "Жилище"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предоставляется жилищная субсидия в размере</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____________________________________________________________________ рублей</w:t>
      </w:r>
    </w:p>
    <w:p w:rsidR="00F13361" w:rsidRPr="00F13361" w:rsidRDefault="00F13361" w:rsidP="0016189B">
      <w:pPr>
        <w:autoSpaceDE w:val="0"/>
        <w:autoSpaceDN w:val="0"/>
        <w:adjustRightInd w:val="0"/>
        <w:jc w:val="center"/>
        <w:rPr>
          <w:rFonts w:ascii="Arial" w:hAnsi="Arial" w:cs="Arial"/>
          <w:sz w:val="24"/>
          <w:szCs w:val="24"/>
        </w:rPr>
      </w:pPr>
      <w:r w:rsidRPr="00F13361">
        <w:rPr>
          <w:rFonts w:ascii="Arial" w:hAnsi="Arial" w:cs="Arial"/>
          <w:sz w:val="24"/>
          <w:szCs w:val="24"/>
        </w:rPr>
        <w:t>(цифрами и прописью)</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на  приобретение  жилого помещения или строительство индивидуального жилого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дома на территории Московской области.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Свидетельство действительно до "___" ___________ 20___ года (включительно).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Дата выдачи "___" __________ 20___ года.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Глава муниципального образования 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Московской области                (расшифровка подписи)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Место печати </w:t>
      </w:r>
      <w:proofErr w:type="gramStart"/>
      <w:r w:rsidRPr="00F13361">
        <w:rPr>
          <w:rFonts w:ascii="Arial" w:hAnsi="Arial" w:cs="Arial"/>
          <w:sz w:val="24"/>
          <w:szCs w:val="24"/>
        </w:rPr>
        <w:t>муниципального</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образования Московской области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sectPr w:rsidR="00F13361" w:rsidRPr="00F13361" w:rsidSect="00F13361">
          <w:pgSz w:w="11905" w:h="16838"/>
          <w:pgMar w:top="1134" w:right="567" w:bottom="1134" w:left="1134" w:header="0" w:footer="0" w:gutter="0"/>
          <w:cols w:space="720"/>
          <w:noEndnote/>
        </w:sectPr>
      </w:pPr>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lastRenderedPageBreak/>
        <w:t xml:space="preserve">Приложение </w:t>
      </w:r>
      <w:r w:rsidR="0016189B">
        <w:rPr>
          <w:rFonts w:ascii="Arial" w:hAnsi="Arial" w:cs="Arial"/>
          <w:sz w:val="24"/>
          <w:szCs w:val="24"/>
        </w:rPr>
        <w:t>№</w:t>
      </w:r>
      <w:r w:rsidRPr="00F13361">
        <w:rPr>
          <w:rFonts w:ascii="Arial" w:hAnsi="Arial" w:cs="Arial"/>
          <w:sz w:val="24"/>
          <w:szCs w:val="24"/>
        </w:rPr>
        <w:t xml:space="preserve"> 6</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Реестр</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свидетельств о праве на получение жилищной субсидии</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многодетными семьями на приобретение жилого помещения</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или строительство индивидуального жилого дома</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по _________________________________________________________</w:t>
      </w:r>
    </w:p>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(наименование муниципального образования</w:t>
      </w:r>
      <w:proofErr w:type="gramEnd"/>
    </w:p>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Московской области)</w:t>
      </w:r>
      <w:proofErr w:type="gramEnd"/>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за период с "__" _________ 20__ г. по "__" _________ 20__ г.</w:t>
      </w:r>
    </w:p>
    <w:p w:rsidR="00F13361" w:rsidRPr="00F13361" w:rsidRDefault="00F13361" w:rsidP="00F13361">
      <w:pPr>
        <w:autoSpaceDE w:val="0"/>
        <w:autoSpaceDN w:val="0"/>
        <w:adjustRightInd w:val="0"/>
        <w:jc w:val="both"/>
        <w:rPr>
          <w:rFonts w:ascii="Arial" w:hAnsi="Arial" w:cs="Arial"/>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28"/>
        <w:gridCol w:w="814"/>
        <w:gridCol w:w="901"/>
        <w:gridCol w:w="1988"/>
        <w:gridCol w:w="1254"/>
        <w:gridCol w:w="1079"/>
        <w:gridCol w:w="1942"/>
        <w:gridCol w:w="865"/>
        <w:gridCol w:w="1034"/>
        <w:gridCol w:w="1853"/>
        <w:gridCol w:w="1680"/>
        <w:gridCol w:w="1425"/>
      </w:tblGrid>
      <w:tr w:rsidR="00F13361" w:rsidRPr="00F13361" w:rsidTr="001F1354">
        <w:tc>
          <w:tcPr>
            <w:tcW w:w="205" w:type="pct"/>
            <w:vMerge w:val="restart"/>
            <w:tcBorders>
              <w:top w:val="single" w:sz="4" w:space="0" w:color="auto"/>
              <w:left w:val="single" w:sz="4" w:space="0" w:color="auto"/>
              <w:bottom w:val="single" w:sz="4" w:space="0" w:color="auto"/>
              <w:right w:val="single" w:sz="4" w:space="0" w:color="auto"/>
            </w:tcBorders>
          </w:tcPr>
          <w:p w:rsidR="00F13361" w:rsidRPr="00F13361" w:rsidRDefault="001F1354" w:rsidP="00F13361">
            <w:pPr>
              <w:autoSpaceDE w:val="0"/>
              <w:autoSpaceDN w:val="0"/>
              <w:adjustRightInd w:val="0"/>
              <w:jc w:val="center"/>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1104" w:type="pct"/>
            <w:gridSpan w:val="3"/>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Свидетельство</w:t>
            </w:r>
          </w:p>
        </w:tc>
        <w:tc>
          <w:tcPr>
            <w:tcW w:w="399"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Фамилия, имя, отчество владельца</w:t>
            </w:r>
          </w:p>
        </w:tc>
        <w:tc>
          <w:tcPr>
            <w:tcW w:w="35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Сумма договора (руб.)</w:t>
            </w:r>
          </w:p>
        </w:tc>
        <w:tc>
          <w:tcPr>
            <w:tcW w:w="769"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Дата перечисления средств жилищной субсидии в счет оплаты договора купли-продажи и (или) договора на создание объекта индивидуального жилищного строительства</w:t>
            </w:r>
          </w:p>
        </w:tc>
        <w:tc>
          <w:tcPr>
            <w:tcW w:w="732"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Свидетельство о государственной регистрации права собственности</w:t>
            </w:r>
          </w:p>
        </w:tc>
        <w:tc>
          <w:tcPr>
            <w:tcW w:w="542"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Общая площадь жилого помещения (кв. м), приобретенного с использованием средств жилищной субсидии</w:t>
            </w:r>
          </w:p>
        </w:tc>
        <w:tc>
          <w:tcPr>
            <w:tcW w:w="521"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Наименование населенного пункта, в котором приобретено жилое помещение</w:t>
            </w:r>
          </w:p>
        </w:tc>
        <w:tc>
          <w:tcPr>
            <w:tcW w:w="375"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Примечания</w:t>
            </w:r>
          </w:p>
        </w:tc>
      </w:tr>
      <w:tr w:rsidR="00F13361" w:rsidRPr="00F13361" w:rsidTr="001F1354">
        <w:tc>
          <w:tcPr>
            <w:tcW w:w="20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Номер</w:t>
            </w:r>
          </w:p>
        </w:tc>
        <w:tc>
          <w:tcPr>
            <w:tcW w:w="30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Дата выдачи</w:t>
            </w:r>
          </w:p>
        </w:tc>
        <w:tc>
          <w:tcPr>
            <w:tcW w:w="5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Размер предоставляемой жилищной субсидии (руб.)</w:t>
            </w:r>
          </w:p>
        </w:tc>
        <w:tc>
          <w:tcPr>
            <w:tcW w:w="399"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35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769"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33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Дата и номер</w:t>
            </w:r>
          </w:p>
        </w:tc>
        <w:tc>
          <w:tcPr>
            <w:tcW w:w="39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Кем и когда выдано</w:t>
            </w:r>
          </w:p>
        </w:tc>
        <w:tc>
          <w:tcPr>
            <w:tcW w:w="542"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521"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37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r>
      <w:tr w:rsidR="00F13361" w:rsidRPr="00F13361" w:rsidTr="001F1354">
        <w:tc>
          <w:tcPr>
            <w:tcW w:w="20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w:t>
            </w:r>
          </w:p>
        </w:tc>
        <w:tc>
          <w:tcPr>
            <w:tcW w:w="3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2</w:t>
            </w:r>
          </w:p>
        </w:tc>
        <w:tc>
          <w:tcPr>
            <w:tcW w:w="30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3</w:t>
            </w:r>
          </w:p>
        </w:tc>
        <w:tc>
          <w:tcPr>
            <w:tcW w:w="5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4</w:t>
            </w:r>
          </w:p>
        </w:tc>
        <w:tc>
          <w:tcPr>
            <w:tcW w:w="39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5</w:t>
            </w:r>
          </w:p>
        </w:tc>
        <w:tc>
          <w:tcPr>
            <w:tcW w:w="35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6</w:t>
            </w:r>
          </w:p>
        </w:tc>
        <w:tc>
          <w:tcPr>
            <w:tcW w:w="76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7</w:t>
            </w:r>
          </w:p>
        </w:tc>
        <w:tc>
          <w:tcPr>
            <w:tcW w:w="33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8</w:t>
            </w:r>
          </w:p>
        </w:tc>
        <w:tc>
          <w:tcPr>
            <w:tcW w:w="39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9</w:t>
            </w:r>
          </w:p>
        </w:tc>
        <w:tc>
          <w:tcPr>
            <w:tcW w:w="54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10</w:t>
            </w:r>
          </w:p>
        </w:tc>
        <w:tc>
          <w:tcPr>
            <w:tcW w:w="5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11</w:t>
            </w:r>
          </w:p>
        </w:tc>
        <w:tc>
          <w:tcPr>
            <w:tcW w:w="37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12</w:t>
            </w:r>
          </w:p>
        </w:tc>
      </w:tr>
      <w:tr w:rsidR="00F13361" w:rsidRPr="00F13361" w:rsidTr="001F1354">
        <w:tc>
          <w:tcPr>
            <w:tcW w:w="20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0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9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5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76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3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9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4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37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r>
    </w:tbl>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____________  ________________________________ ___________________________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(должность)   (подпись лица, уполномоченного   (фамилия, имя, отчество)</w:t>
      </w:r>
      <w:proofErr w:type="gramEnd"/>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на ведение реестра)</w:t>
      </w:r>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t xml:space="preserve">Приложение </w:t>
      </w:r>
      <w:r w:rsidR="001245F5">
        <w:rPr>
          <w:rFonts w:ascii="Arial" w:hAnsi="Arial" w:cs="Arial"/>
          <w:sz w:val="24"/>
          <w:szCs w:val="24"/>
        </w:rPr>
        <w:t>№</w:t>
      </w:r>
      <w:r w:rsidRPr="00F13361">
        <w:rPr>
          <w:rFonts w:ascii="Arial" w:hAnsi="Arial" w:cs="Arial"/>
          <w:sz w:val="24"/>
          <w:szCs w:val="24"/>
        </w:rPr>
        <w:t xml:space="preserve"> 7</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Отчет</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об использовании средств бюджета Московской области,</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выделенных на обеспечение жильем многодетных семей</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за __________ квартал 20___ года (нарастающим итогом)</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____________________________________________________________</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(наименование муниципального образования Московской области)</w:t>
      </w:r>
    </w:p>
    <w:p w:rsidR="00F13361" w:rsidRPr="00F13361" w:rsidRDefault="00F13361" w:rsidP="00F13361">
      <w:pPr>
        <w:autoSpaceDE w:val="0"/>
        <w:autoSpaceDN w:val="0"/>
        <w:adjustRightInd w:val="0"/>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28"/>
        <w:gridCol w:w="1517"/>
        <w:gridCol w:w="883"/>
        <w:gridCol w:w="1757"/>
        <w:gridCol w:w="1152"/>
        <w:gridCol w:w="1417"/>
        <w:gridCol w:w="1258"/>
        <w:gridCol w:w="1766"/>
        <w:gridCol w:w="1644"/>
        <w:gridCol w:w="1670"/>
      </w:tblGrid>
      <w:tr w:rsidR="00F13361" w:rsidRPr="00F13361" w:rsidTr="00F13361">
        <w:tc>
          <w:tcPr>
            <w:tcW w:w="528" w:type="dxa"/>
            <w:vMerge w:val="restart"/>
            <w:tcBorders>
              <w:top w:val="single" w:sz="4" w:space="0" w:color="auto"/>
              <w:left w:val="single" w:sz="4" w:space="0" w:color="auto"/>
              <w:bottom w:val="single" w:sz="4" w:space="0" w:color="auto"/>
              <w:right w:val="single" w:sz="4" w:space="0" w:color="auto"/>
            </w:tcBorders>
          </w:tcPr>
          <w:p w:rsidR="00F13361" w:rsidRPr="00F13361" w:rsidRDefault="001245F5" w:rsidP="00F13361">
            <w:pPr>
              <w:autoSpaceDE w:val="0"/>
              <w:autoSpaceDN w:val="0"/>
              <w:adjustRightInd w:val="0"/>
              <w:jc w:val="center"/>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5309" w:type="dxa"/>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Данные о членах многодетной семьи</w:t>
            </w:r>
          </w:p>
        </w:tc>
        <w:tc>
          <w:tcPr>
            <w:tcW w:w="1417"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Номер, дата выдачи свидетельства</w:t>
            </w:r>
          </w:p>
        </w:tc>
        <w:tc>
          <w:tcPr>
            <w:tcW w:w="1258"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Расчетная (средняя) стоимость жилого помещения</w:t>
            </w:r>
          </w:p>
        </w:tc>
        <w:tc>
          <w:tcPr>
            <w:tcW w:w="1766"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Размер жилищной субсидии, указанный в свидетельстве (тыс. рублей)</w:t>
            </w:r>
          </w:p>
        </w:tc>
        <w:tc>
          <w:tcPr>
            <w:tcW w:w="1644"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Размер предоставленной жилищной субсидии (тыс. рублей)</w:t>
            </w:r>
          </w:p>
        </w:tc>
        <w:tc>
          <w:tcPr>
            <w:tcW w:w="1670"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roofErr w:type="gramStart"/>
            <w:r w:rsidRPr="00F13361">
              <w:rPr>
                <w:rFonts w:ascii="Arial" w:hAnsi="Arial" w:cs="Arial"/>
                <w:sz w:val="24"/>
                <w:szCs w:val="24"/>
              </w:rPr>
              <w:t>Способ приобретения жилья</w:t>
            </w:r>
            <w:hyperlink w:anchor="Par454" w:history="1">
              <w:r w:rsidRPr="00F13361">
                <w:rPr>
                  <w:rFonts w:ascii="Arial" w:hAnsi="Arial" w:cs="Arial"/>
                  <w:sz w:val="24"/>
                  <w:szCs w:val="24"/>
                </w:rPr>
                <w:t>*)</w:t>
              </w:r>
            </w:hyperlink>
            <w:proofErr w:type="gramEnd"/>
          </w:p>
        </w:tc>
      </w:tr>
      <w:tr w:rsidR="00F13361" w:rsidRPr="00F13361" w:rsidTr="00F13361">
        <w:tc>
          <w:tcPr>
            <w:tcW w:w="528"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17"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члены семьи (фамилия, имя, отчество, родственные отношения)</w:t>
            </w:r>
          </w:p>
        </w:tc>
        <w:tc>
          <w:tcPr>
            <w:tcW w:w="2640" w:type="dxa"/>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паспорт гражданина Российской Федерации или свидетельство о рождении несовершеннолетнего, не достигшего 14 лет</w:t>
            </w:r>
          </w:p>
        </w:tc>
        <w:tc>
          <w:tcPr>
            <w:tcW w:w="1152" w:type="dxa"/>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число, месяц, год рождения</w:t>
            </w:r>
          </w:p>
        </w:tc>
        <w:tc>
          <w:tcPr>
            <w:tcW w:w="1417"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258"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766"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670"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r>
      <w:tr w:rsidR="00F13361" w:rsidRPr="00F13361" w:rsidTr="00F13361">
        <w:tc>
          <w:tcPr>
            <w:tcW w:w="528"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1517"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883"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серия, номер</w:t>
            </w:r>
          </w:p>
        </w:tc>
        <w:tc>
          <w:tcPr>
            <w:tcW w:w="175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кем, когда </w:t>
            </w:r>
            <w:proofErr w:type="gramStart"/>
            <w:r w:rsidRPr="00F13361">
              <w:rPr>
                <w:rFonts w:ascii="Arial" w:hAnsi="Arial" w:cs="Arial"/>
                <w:sz w:val="24"/>
                <w:szCs w:val="24"/>
              </w:rPr>
              <w:t>выдан</w:t>
            </w:r>
            <w:proofErr w:type="gramEnd"/>
          </w:p>
        </w:tc>
        <w:tc>
          <w:tcPr>
            <w:tcW w:w="1152"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417"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258"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766"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644"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1670" w:type="dxa"/>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r>
      <w:tr w:rsidR="00F13361" w:rsidRPr="00F13361" w:rsidTr="00F13361">
        <w:tc>
          <w:tcPr>
            <w:tcW w:w="528"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lastRenderedPageBreak/>
              <w:t>1</w:t>
            </w:r>
          </w:p>
        </w:tc>
        <w:tc>
          <w:tcPr>
            <w:tcW w:w="15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2</w:t>
            </w:r>
          </w:p>
        </w:tc>
        <w:tc>
          <w:tcPr>
            <w:tcW w:w="883"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3</w:t>
            </w:r>
          </w:p>
        </w:tc>
        <w:tc>
          <w:tcPr>
            <w:tcW w:w="175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4</w:t>
            </w:r>
          </w:p>
        </w:tc>
        <w:tc>
          <w:tcPr>
            <w:tcW w:w="1152"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5</w:t>
            </w:r>
          </w:p>
        </w:tc>
        <w:tc>
          <w:tcPr>
            <w:tcW w:w="1417"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6</w:t>
            </w:r>
          </w:p>
        </w:tc>
        <w:tc>
          <w:tcPr>
            <w:tcW w:w="1258"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7</w:t>
            </w:r>
          </w:p>
        </w:tc>
        <w:tc>
          <w:tcPr>
            <w:tcW w:w="1766"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8</w:t>
            </w:r>
          </w:p>
        </w:tc>
        <w:tc>
          <w:tcPr>
            <w:tcW w:w="1644"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9</w:t>
            </w:r>
          </w:p>
        </w:tc>
        <w:tc>
          <w:tcPr>
            <w:tcW w:w="1670" w:type="dxa"/>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10</w:t>
            </w:r>
          </w:p>
        </w:tc>
      </w:tr>
    </w:tbl>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Глава муниципального образования ____________  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Московской области               </w:t>
      </w:r>
      <w:r w:rsidR="001245F5">
        <w:rPr>
          <w:rFonts w:ascii="Arial" w:hAnsi="Arial" w:cs="Arial"/>
          <w:sz w:val="24"/>
          <w:szCs w:val="24"/>
        </w:rPr>
        <w:t xml:space="preserve">              </w:t>
      </w:r>
      <w:r w:rsidRPr="00F13361">
        <w:rPr>
          <w:rFonts w:ascii="Arial" w:hAnsi="Arial" w:cs="Arial"/>
          <w:sz w:val="24"/>
          <w:szCs w:val="24"/>
        </w:rPr>
        <w:t xml:space="preserve">  (подпись)   </w:t>
      </w:r>
      <w:r w:rsidR="001245F5">
        <w:rPr>
          <w:rFonts w:ascii="Arial" w:hAnsi="Arial" w:cs="Arial"/>
          <w:sz w:val="24"/>
          <w:szCs w:val="24"/>
        </w:rPr>
        <w:t xml:space="preserve">     </w:t>
      </w:r>
      <w:r w:rsidRPr="00F13361">
        <w:rPr>
          <w:rFonts w:ascii="Arial" w:hAnsi="Arial" w:cs="Arial"/>
          <w:sz w:val="24"/>
          <w:szCs w:val="24"/>
        </w:rPr>
        <w:t xml:space="preserve"> (расшифровка подписи)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Руководитель органа местного     ____________  ________________________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са</w:t>
      </w:r>
      <w:r w:rsidR="001245F5">
        <w:rPr>
          <w:rFonts w:ascii="Arial" w:hAnsi="Arial" w:cs="Arial"/>
          <w:sz w:val="24"/>
          <w:szCs w:val="24"/>
        </w:rPr>
        <w:t xml:space="preserve">моуправления муниципального   </w:t>
      </w:r>
      <w:r w:rsidRPr="00F13361">
        <w:rPr>
          <w:rFonts w:ascii="Arial" w:hAnsi="Arial" w:cs="Arial"/>
          <w:sz w:val="24"/>
          <w:szCs w:val="24"/>
        </w:rPr>
        <w:t xml:space="preserve"> (подпись)   </w:t>
      </w:r>
      <w:r w:rsidR="001245F5">
        <w:rPr>
          <w:rFonts w:ascii="Arial" w:hAnsi="Arial" w:cs="Arial"/>
          <w:sz w:val="24"/>
          <w:szCs w:val="24"/>
        </w:rPr>
        <w:t xml:space="preserve">    </w:t>
      </w:r>
      <w:r w:rsidRPr="00F13361">
        <w:rPr>
          <w:rFonts w:ascii="Arial" w:hAnsi="Arial" w:cs="Arial"/>
          <w:sz w:val="24"/>
          <w:szCs w:val="24"/>
        </w:rPr>
        <w:t xml:space="preserve"> (расшифровка подписи)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образования Московской области,</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организующего исполнение бюджета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муниципального образования</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Место печати муниципального образования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Московской области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bookmarkStart w:id="31" w:name="Par454"/>
      <w:bookmarkEnd w:id="31"/>
      <w:proofErr w:type="gramStart"/>
      <w:r w:rsidRPr="00F13361">
        <w:rPr>
          <w:rFonts w:ascii="Arial" w:hAnsi="Arial" w:cs="Arial"/>
          <w:sz w:val="24"/>
          <w:szCs w:val="24"/>
        </w:rPr>
        <w:t>*) Необходимо указать способ приобретения жилья: с использованием (без использования) ипотечного жилищного кредита, купля-продажа жилого помещения, строительство (приобретение) индивидуального жилья.</w:t>
      </w:r>
      <w:proofErr w:type="gramEnd"/>
    </w:p>
    <w:p w:rsidR="00F13361" w:rsidRPr="00F13361" w:rsidRDefault="00F13361" w:rsidP="00F13361">
      <w:pPr>
        <w:autoSpaceDE w:val="0"/>
        <w:autoSpaceDN w:val="0"/>
        <w:adjustRightInd w:val="0"/>
        <w:jc w:val="right"/>
        <w:outlineLvl w:val="0"/>
        <w:rPr>
          <w:rFonts w:ascii="Arial" w:hAnsi="Arial" w:cs="Arial"/>
          <w:sz w:val="24"/>
          <w:szCs w:val="24"/>
        </w:rPr>
      </w:pPr>
      <w:r w:rsidRPr="00F13361">
        <w:rPr>
          <w:rFonts w:ascii="Arial" w:hAnsi="Arial" w:cs="Arial"/>
          <w:sz w:val="24"/>
          <w:szCs w:val="24"/>
        </w:rPr>
        <w:t xml:space="preserve">Приложение </w:t>
      </w:r>
      <w:r w:rsidR="001245F5">
        <w:rPr>
          <w:rFonts w:ascii="Arial" w:hAnsi="Arial" w:cs="Arial"/>
          <w:sz w:val="24"/>
          <w:szCs w:val="24"/>
        </w:rPr>
        <w:t>№</w:t>
      </w:r>
      <w:r w:rsidRPr="00F13361">
        <w:rPr>
          <w:rFonts w:ascii="Arial" w:hAnsi="Arial" w:cs="Arial"/>
          <w:sz w:val="24"/>
          <w:szCs w:val="24"/>
        </w:rPr>
        <w:t xml:space="preserve"> 8</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 xml:space="preserve">к Правилам предоставления </w:t>
      </w:r>
      <w:proofErr w:type="gramStart"/>
      <w:r w:rsidRPr="00F13361">
        <w:rPr>
          <w:rFonts w:ascii="Arial" w:hAnsi="Arial" w:cs="Arial"/>
          <w:sz w:val="24"/>
          <w:szCs w:val="24"/>
        </w:rPr>
        <w:t>жилищных</w:t>
      </w:r>
      <w:proofErr w:type="gramEnd"/>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субсидий многодетным семьям</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на приобретение жилого помещения или</w:t>
      </w: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строительство индивидуального жилого дома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right"/>
        <w:rPr>
          <w:rFonts w:ascii="Arial" w:hAnsi="Arial" w:cs="Arial"/>
          <w:sz w:val="24"/>
          <w:szCs w:val="24"/>
        </w:rPr>
      </w:pPr>
      <w:r w:rsidRPr="00F13361">
        <w:rPr>
          <w:rFonts w:ascii="Arial" w:hAnsi="Arial" w:cs="Arial"/>
          <w:sz w:val="24"/>
          <w:szCs w:val="24"/>
        </w:rPr>
        <w:t>Форма</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1245F5">
      <w:pPr>
        <w:autoSpaceDE w:val="0"/>
        <w:autoSpaceDN w:val="0"/>
        <w:adjustRightInd w:val="0"/>
        <w:jc w:val="center"/>
        <w:rPr>
          <w:rFonts w:ascii="Arial" w:hAnsi="Arial" w:cs="Arial"/>
          <w:sz w:val="24"/>
          <w:szCs w:val="24"/>
        </w:rPr>
      </w:pPr>
      <w:r w:rsidRPr="00F13361">
        <w:rPr>
          <w:rFonts w:ascii="Arial" w:hAnsi="Arial" w:cs="Arial"/>
          <w:sz w:val="24"/>
          <w:szCs w:val="24"/>
        </w:rPr>
        <w:t>Отчет</w:t>
      </w:r>
    </w:p>
    <w:p w:rsidR="00F13361" w:rsidRPr="00F13361" w:rsidRDefault="00F13361" w:rsidP="001245F5">
      <w:pPr>
        <w:autoSpaceDE w:val="0"/>
        <w:autoSpaceDN w:val="0"/>
        <w:adjustRightInd w:val="0"/>
        <w:jc w:val="center"/>
        <w:rPr>
          <w:rFonts w:ascii="Arial" w:hAnsi="Arial" w:cs="Arial"/>
          <w:sz w:val="24"/>
          <w:szCs w:val="24"/>
        </w:rPr>
      </w:pPr>
      <w:r w:rsidRPr="00F13361">
        <w:rPr>
          <w:rFonts w:ascii="Arial" w:hAnsi="Arial" w:cs="Arial"/>
          <w:sz w:val="24"/>
          <w:szCs w:val="24"/>
        </w:rPr>
        <w:t>об обеспечении жильем многодетных семей</w:t>
      </w:r>
    </w:p>
    <w:p w:rsidR="00F13361" w:rsidRPr="00F13361" w:rsidRDefault="00F13361" w:rsidP="001245F5">
      <w:pPr>
        <w:autoSpaceDE w:val="0"/>
        <w:autoSpaceDN w:val="0"/>
        <w:adjustRightInd w:val="0"/>
        <w:jc w:val="center"/>
        <w:rPr>
          <w:rFonts w:ascii="Arial" w:hAnsi="Arial" w:cs="Arial"/>
          <w:sz w:val="24"/>
          <w:szCs w:val="24"/>
        </w:rPr>
      </w:pPr>
      <w:r w:rsidRPr="00F13361">
        <w:rPr>
          <w:rFonts w:ascii="Arial" w:hAnsi="Arial" w:cs="Arial"/>
          <w:sz w:val="24"/>
          <w:szCs w:val="24"/>
        </w:rPr>
        <w:t>за ____________ 2013 года (нарастающим итогом)</w:t>
      </w:r>
    </w:p>
    <w:p w:rsidR="00F13361" w:rsidRPr="00F13361" w:rsidRDefault="00F13361" w:rsidP="001245F5">
      <w:pPr>
        <w:autoSpaceDE w:val="0"/>
        <w:autoSpaceDN w:val="0"/>
        <w:adjustRightInd w:val="0"/>
        <w:jc w:val="center"/>
        <w:rPr>
          <w:rFonts w:ascii="Arial" w:hAnsi="Arial" w:cs="Arial"/>
          <w:sz w:val="24"/>
          <w:szCs w:val="24"/>
        </w:rPr>
      </w:pPr>
      <w:r w:rsidRPr="00F13361">
        <w:rPr>
          <w:rFonts w:ascii="Arial" w:hAnsi="Arial" w:cs="Arial"/>
          <w:sz w:val="24"/>
          <w:szCs w:val="24"/>
        </w:rPr>
        <w:t>(месяц)</w:t>
      </w:r>
    </w:p>
    <w:p w:rsidR="00F13361" w:rsidRPr="00F13361" w:rsidRDefault="00F13361" w:rsidP="001245F5">
      <w:pPr>
        <w:autoSpaceDE w:val="0"/>
        <w:autoSpaceDN w:val="0"/>
        <w:adjustRightInd w:val="0"/>
        <w:jc w:val="center"/>
        <w:rPr>
          <w:rFonts w:ascii="Arial" w:hAnsi="Arial" w:cs="Arial"/>
          <w:sz w:val="24"/>
          <w:szCs w:val="24"/>
        </w:rPr>
      </w:pPr>
      <w:r w:rsidRPr="00F13361">
        <w:rPr>
          <w:rFonts w:ascii="Arial" w:hAnsi="Arial" w:cs="Arial"/>
          <w:sz w:val="24"/>
          <w:szCs w:val="24"/>
        </w:rPr>
        <w:t>____________________________________________________________</w:t>
      </w:r>
    </w:p>
    <w:p w:rsidR="00F13361" w:rsidRPr="00F13361" w:rsidRDefault="00F13361" w:rsidP="001245F5">
      <w:pPr>
        <w:autoSpaceDE w:val="0"/>
        <w:autoSpaceDN w:val="0"/>
        <w:adjustRightInd w:val="0"/>
        <w:jc w:val="center"/>
        <w:rPr>
          <w:rFonts w:ascii="Arial" w:hAnsi="Arial" w:cs="Arial"/>
          <w:sz w:val="24"/>
          <w:szCs w:val="24"/>
        </w:rPr>
      </w:pPr>
      <w:r w:rsidRPr="00F13361">
        <w:rPr>
          <w:rFonts w:ascii="Arial" w:hAnsi="Arial" w:cs="Arial"/>
          <w:sz w:val="24"/>
          <w:szCs w:val="24"/>
        </w:rPr>
        <w:t>(наименование муниципального образования Московской области)</w:t>
      </w:r>
    </w:p>
    <w:p w:rsidR="00F13361" w:rsidRPr="00F13361" w:rsidRDefault="00F13361" w:rsidP="001245F5">
      <w:pPr>
        <w:autoSpaceDE w:val="0"/>
        <w:autoSpaceDN w:val="0"/>
        <w:adjustRightInd w:val="0"/>
        <w:jc w:val="center"/>
        <w:rPr>
          <w:rFonts w:ascii="Arial" w:hAnsi="Arial" w:cs="Arial"/>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23"/>
        <w:gridCol w:w="1735"/>
        <w:gridCol w:w="1563"/>
        <w:gridCol w:w="1807"/>
        <w:gridCol w:w="1461"/>
        <w:gridCol w:w="1577"/>
        <w:gridCol w:w="1699"/>
        <w:gridCol w:w="1729"/>
        <w:gridCol w:w="1363"/>
        <w:gridCol w:w="1906"/>
      </w:tblGrid>
      <w:tr w:rsidR="00F13361" w:rsidRPr="00F13361" w:rsidTr="001245F5">
        <w:tc>
          <w:tcPr>
            <w:tcW w:w="209" w:type="pct"/>
            <w:vMerge w:val="restart"/>
            <w:tcBorders>
              <w:top w:val="single" w:sz="4" w:space="0" w:color="auto"/>
              <w:left w:val="single" w:sz="4" w:space="0" w:color="auto"/>
              <w:bottom w:val="single" w:sz="4" w:space="0" w:color="auto"/>
              <w:right w:val="single" w:sz="4" w:space="0" w:color="auto"/>
            </w:tcBorders>
          </w:tcPr>
          <w:p w:rsidR="00F13361" w:rsidRPr="00F13361" w:rsidRDefault="001245F5" w:rsidP="00F13361">
            <w:pPr>
              <w:autoSpaceDE w:val="0"/>
              <w:autoSpaceDN w:val="0"/>
              <w:adjustRightInd w:val="0"/>
              <w:jc w:val="center"/>
              <w:rPr>
                <w:rFonts w:ascii="Arial" w:hAnsi="Arial" w:cs="Arial"/>
                <w:sz w:val="24"/>
                <w:szCs w:val="24"/>
              </w:rPr>
            </w:pPr>
            <w:r>
              <w:rPr>
                <w:rFonts w:ascii="Arial" w:hAnsi="Arial" w:cs="Arial"/>
                <w:sz w:val="24"/>
                <w:szCs w:val="24"/>
              </w:rPr>
              <w:lastRenderedPageBreak/>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495"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Предусмотрено средств бюджета Московской области, тыс. руб.</w:t>
            </w:r>
          </w:p>
        </w:tc>
        <w:tc>
          <w:tcPr>
            <w:tcW w:w="564"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Перечислено средств бюджета Московской области (с начала года нарастающим итогом), тыс. руб.</w:t>
            </w:r>
          </w:p>
        </w:tc>
        <w:tc>
          <w:tcPr>
            <w:tcW w:w="584"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Перечислено средств бюджета Московской области на счета муниципального образования (с начала года нарастающим итогом), тыс. руб.</w:t>
            </w:r>
          </w:p>
        </w:tc>
        <w:tc>
          <w:tcPr>
            <w:tcW w:w="439"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Количество многодетных семей в списке</w:t>
            </w:r>
          </w:p>
        </w:tc>
        <w:tc>
          <w:tcPr>
            <w:tcW w:w="1032"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Выдано свидетельств многодетным семьям</w:t>
            </w:r>
          </w:p>
        </w:tc>
        <w:tc>
          <w:tcPr>
            <w:tcW w:w="54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Количество многодетных семей, реализовавших свидетельство</w:t>
            </w:r>
          </w:p>
        </w:tc>
        <w:tc>
          <w:tcPr>
            <w:tcW w:w="499"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Общий объем оплаченных жилищных субсидий</w:t>
            </w:r>
          </w:p>
        </w:tc>
        <w:tc>
          <w:tcPr>
            <w:tcW w:w="636"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Способ улучшения жилищных условий (приобретение жилого помещения или строительство индивидуального жилого дома)</w:t>
            </w:r>
          </w:p>
        </w:tc>
      </w:tr>
      <w:tr w:rsidR="00F13361" w:rsidRPr="00F13361" w:rsidTr="001245F5">
        <w:tc>
          <w:tcPr>
            <w:tcW w:w="209"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49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64"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84"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439"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48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Количество выданных свидетельств, шт., фамилия, имя, отчество</w:t>
            </w:r>
          </w:p>
        </w:tc>
        <w:tc>
          <w:tcPr>
            <w:tcW w:w="55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Общая сумма жилищной субсидии, указанная в свидетельстве, тыс. руб.</w:t>
            </w:r>
          </w:p>
        </w:tc>
        <w:tc>
          <w:tcPr>
            <w:tcW w:w="54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499"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c>
          <w:tcPr>
            <w:tcW w:w="636"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p>
        </w:tc>
      </w:tr>
      <w:tr w:rsidR="00F13361" w:rsidRPr="00F13361" w:rsidTr="001245F5">
        <w:tc>
          <w:tcPr>
            <w:tcW w:w="20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w:t>
            </w:r>
          </w:p>
        </w:tc>
        <w:tc>
          <w:tcPr>
            <w:tcW w:w="49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2</w:t>
            </w:r>
          </w:p>
        </w:tc>
        <w:tc>
          <w:tcPr>
            <w:tcW w:w="5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3</w:t>
            </w:r>
          </w:p>
        </w:tc>
        <w:tc>
          <w:tcPr>
            <w:tcW w:w="58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4</w:t>
            </w:r>
          </w:p>
        </w:tc>
        <w:tc>
          <w:tcPr>
            <w:tcW w:w="43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5</w:t>
            </w:r>
          </w:p>
        </w:tc>
        <w:tc>
          <w:tcPr>
            <w:tcW w:w="48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6</w:t>
            </w:r>
          </w:p>
        </w:tc>
        <w:tc>
          <w:tcPr>
            <w:tcW w:w="55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7</w:t>
            </w:r>
          </w:p>
        </w:tc>
        <w:tc>
          <w:tcPr>
            <w:tcW w:w="54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8</w:t>
            </w:r>
          </w:p>
        </w:tc>
        <w:tc>
          <w:tcPr>
            <w:tcW w:w="49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9</w:t>
            </w:r>
          </w:p>
        </w:tc>
        <w:tc>
          <w:tcPr>
            <w:tcW w:w="63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10</w:t>
            </w:r>
          </w:p>
        </w:tc>
      </w:tr>
      <w:tr w:rsidR="00F13361" w:rsidRPr="00F13361" w:rsidTr="001245F5">
        <w:tc>
          <w:tcPr>
            <w:tcW w:w="20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49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8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43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48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5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54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499"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c>
          <w:tcPr>
            <w:tcW w:w="63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hAnsi="Arial" w:cs="Arial"/>
                <w:sz w:val="24"/>
                <w:szCs w:val="24"/>
              </w:rPr>
            </w:pPr>
          </w:p>
        </w:tc>
      </w:tr>
    </w:tbl>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Глава муниципального образования _______________ ______________________</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Московской области               (подпись, дата) (расшифровка подписи)</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Место печати муниципального образования</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    Московской области</w:t>
      </w:r>
    </w:p>
    <w:p w:rsidR="00F13361" w:rsidRPr="00F13361" w:rsidRDefault="00F13361" w:rsidP="00F13361">
      <w:pPr>
        <w:widowControl w:val="0"/>
        <w:autoSpaceDE w:val="0"/>
        <w:autoSpaceDN w:val="0"/>
        <w:adjustRightInd w:val="0"/>
        <w:jc w:val="right"/>
        <w:outlineLvl w:val="2"/>
        <w:rPr>
          <w:rFonts w:ascii="Arial" w:hAnsi="Arial" w:cs="Arial"/>
          <w:sz w:val="24"/>
          <w:szCs w:val="24"/>
        </w:rPr>
      </w:pP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t xml:space="preserve">Приложение </w:t>
      </w:r>
      <w:r w:rsidR="001245F5">
        <w:rPr>
          <w:rFonts w:ascii="Arial" w:hAnsi="Arial" w:cs="Arial"/>
          <w:sz w:val="24"/>
          <w:szCs w:val="24"/>
        </w:rPr>
        <w:t>№</w:t>
      </w:r>
      <w:r w:rsidRPr="00F13361">
        <w:rPr>
          <w:rFonts w:ascii="Arial" w:hAnsi="Arial" w:cs="Arial"/>
          <w:sz w:val="24"/>
          <w:szCs w:val="24"/>
        </w:rPr>
        <w:t xml:space="preserve"> 4 к муниципальной программе</w:t>
      </w: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t xml:space="preserve"> «Жилище» Пушкинского муниципального района на 2017-2021 годы</w:t>
      </w:r>
    </w:p>
    <w:p w:rsidR="00F13361" w:rsidRPr="00F13361" w:rsidRDefault="00F13361" w:rsidP="00F13361">
      <w:pPr>
        <w:widowControl w:val="0"/>
        <w:autoSpaceDE w:val="0"/>
        <w:autoSpaceDN w:val="0"/>
        <w:adjustRightInd w:val="0"/>
        <w:outlineLvl w:val="1"/>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 xml:space="preserve">     </w:t>
      </w: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Паспорт Подпрограммы 4</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 xml:space="preserve">«Обеспечение </w:t>
      </w:r>
      <w:r w:rsidRPr="00F13361">
        <w:rPr>
          <w:rFonts w:ascii="Arial" w:eastAsiaTheme="minorHAnsi" w:hAnsi="Arial" w:cs="Arial"/>
          <w:sz w:val="24"/>
          <w:szCs w:val="24"/>
        </w:rPr>
        <w:t xml:space="preserve">жильем отдельных категорий граждан, установленных федеральным законодательством» </w:t>
      </w:r>
      <w:r w:rsidRPr="00F13361">
        <w:rPr>
          <w:rFonts w:ascii="Arial" w:hAnsi="Arial" w:cs="Arial"/>
          <w:sz w:val="24"/>
          <w:szCs w:val="24"/>
        </w:rPr>
        <w:t xml:space="preserve"> </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p>
    <w:tbl>
      <w:tblPr>
        <w:tblpPr w:leftFromText="180" w:rightFromText="180" w:vertAnchor="text" w:tblpX="-67" w:tblpY="1"/>
        <w:tblOverlap w:val="never"/>
        <w:tblW w:w="5000" w:type="pct"/>
        <w:tblCellSpacing w:w="5" w:type="nil"/>
        <w:tblCellMar>
          <w:left w:w="75" w:type="dxa"/>
          <w:right w:w="75" w:type="dxa"/>
        </w:tblCellMar>
        <w:tblLook w:val="0000" w:firstRow="0" w:lastRow="0" w:firstColumn="0" w:lastColumn="0" w:noHBand="0" w:noVBand="0"/>
      </w:tblPr>
      <w:tblGrid>
        <w:gridCol w:w="2068"/>
        <w:gridCol w:w="2536"/>
        <w:gridCol w:w="1989"/>
        <w:gridCol w:w="2059"/>
        <w:gridCol w:w="1044"/>
        <w:gridCol w:w="502"/>
        <w:gridCol w:w="499"/>
        <w:gridCol w:w="1184"/>
        <w:gridCol w:w="910"/>
        <w:gridCol w:w="775"/>
        <w:gridCol w:w="1723"/>
      </w:tblGrid>
      <w:tr w:rsidR="00F13361" w:rsidRPr="00F13361" w:rsidTr="001245F5">
        <w:trPr>
          <w:trHeight w:val="360"/>
          <w:tblCellSpacing w:w="5" w:type="nil"/>
        </w:trPr>
        <w:tc>
          <w:tcPr>
            <w:tcW w:w="1532"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Муниципальный заказчик        </w:t>
            </w:r>
            <w:r w:rsidRPr="00F13361">
              <w:rPr>
                <w:rFonts w:ascii="Arial" w:hAnsi="Arial" w:cs="Arial"/>
                <w:sz w:val="24"/>
                <w:szCs w:val="24"/>
              </w:rPr>
              <w:br/>
              <w:t>подпрограммы</w:t>
            </w:r>
          </w:p>
        </w:tc>
        <w:tc>
          <w:tcPr>
            <w:tcW w:w="3468" w:type="pct"/>
            <w:gridSpan w:val="9"/>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widowControl/>
              <w:jc w:val="both"/>
              <w:rPr>
                <w:rFonts w:ascii="Arial" w:hAnsi="Arial" w:cs="Arial"/>
                <w:sz w:val="24"/>
                <w:szCs w:val="24"/>
              </w:rPr>
            </w:pPr>
            <w:r w:rsidRPr="00F13361">
              <w:rPr>
                <w:rFonts w:ascii="Arial" w:hAnsi="Arial" w:cs="Arial"/>
                <w:sz w:val="24"/>
                <w:szCs w:val="24"/>
              </w:rPr>
              <w:t xml:space="preserve">Комитет по управлению имуществом администрации Пушкинского муниципального  района </w:t>
            </w:r>
          </w:p>
        </w:tc>
      </w:tr>
      <w:tr w:rsidR="00F13361" w:rsidRPr="00F13361" w:rsidTr="001245F5">
        <w:trPr>
          <w:trHeight w:val="560"/>
          <w:tblCellSpacing w:w="5" w:type="nil"/>
        </w:trPr>
        <w:tc>
          <w:tcPr>
            <w:tcW w:w="1532" w:type="pct"/>
            <w:gridSpan w:val="2"/>
            <w:tcBorders>
              <w:left w:val="single" w:sz="4" w:space="0" w:color="auto"/>
              <w:bottom w:val="single" w:sz="4" w:space="0" w:color="auto"/>
              <w:right w:val="single" w:sz="4" w:space="0" w:color="auto"/>
            </w:tcBorders>
          </w:tcPr>
          <w:p w:rsidR="00F13361" w:rsidRPr="00F13361" w:rsidRDefault="00F13361" w:rsidP="00F13361">
            <w:pPr>
              <w:autoSpaceDE w:val="0"/>
              <w:autoSpaceDN w:val="0"/>
              <w:adjustRightInd w:val="0"/>
              <w:rPr>
                <w:rFonts w:ascii="Arial" w:eastAsiaTheme="minorHAnsi" w:hAnsi="Arial" w:cs="Arial"/>
                <w:sz w:val="24"/>
                <w:szCs w:val="24"/>
              </w:rPr>
            </w:pPr>
            <w:r w:rsidRPr="00F13361">
              <w:rPr>
                <w:rFonts w:ascii="Arial" w:eastAsiaTheme="minorHAnsi" w:hAnsi="Arial" w:cs="Arial"/>
                <w:sz w:val="24"/>
                <w:szCs w:val="24"/>
              </w:rPr>
              <w:lastRenderedPageBreak/>
              <w:t xml:space="preserve">Задача подпрограммы </w:t>
            </w:r>
          </w:p>
        </w:tc>
        <w:tc>
          <w:tcPr>
            <w:tcW w:w="6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 xml:space="preserve">Отчетный (базовый) период </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2017 год</w:t>
            </w:r>
          </w:p>
        </w:tc>
        <w:tc>
          <w:tcPr>
            <w:tcW w:w="533"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2018 год</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2019 год</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2020 год</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2021 год</w:t>
            </w:r>
          </w:p>
        </w:tc>
      </w:tr>
      <w:tr w:rsidR="00F13361" w:rsidRPr="00F13361" w:rsidTr="001245F5">
        <w:trPr>
          <w:trHeight w:val="967"/>
          <w:tblCellSpacing w:w="5" w:type="nil"/>
        </w:trPr>
        <w:tc>
          <w:tcPr>
            <w:tcW w:w="1532" w:type="pct"/>
            <w:gridSpan w:val="2"/>
            <w:tcBorders>
              <w:top w:val="single" w:sz="4" w:space="0" w:color="auto"/>
              <w:left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both"/>
              <w:rPr>
                <w:rFonts w:ascii="Arial" w:eastAsiaTheme="minorHAnsi" w:hAnsi="Arial" w:cs="Arial"/>
                <w:sz w:val="24"/>
                <w:szCs w:val="24"/>
              </w:rPr>
            </w:pPr>
            <w:r w:rsidRPr="00F13361">
              <w:rPr>
                <w:rFonts w:ascii="Arial" w:hAnsi="Arial" w:cs="Arial"/>
                <w:sz w:val="24"/>
                <w:szCs w:val="24"/>
              </w:rPr>
              <w:t xml:space="preserve">Обеспечение жилыми помещениями </w:t>
            </w:r>
            <w:r w:rsidRPr="00F13361">
              <w:rPr>
                <w:rFonts w:ascii="Arial" w:eastAsiaTheme="minorHAnsi" w:hAnsi="Arial" w:cs="Arial"/>
                <w:sz w:val="24"/>
                <w:szCs w:val="24"/>
              </w:rPr>
              <w:t xml:space="preserve">отдельных категорий граждан, </w:t>
            </w:r>
          </w:p>
          <w:p w:rsidR="00F13361" w:rsidRPr="00F13361" w:rsidRDefault="00F13361" w:rsidP="00F13361">
            <w:pPr>
              <w:autoSpaceDE w:val="0"/>
              <w:autoSpaceDN w:val="0"/>
              <w:adjustRightInd w:val="0"/>
              <w:rPr>
                <w:rFonts w:ascii="Arial" w:eastAsiaTheme="minorHAnsi" w:hAnsi="Arial" w:cs="Arial"/>
                <w:sz w:val="24"/>
                <w:szCs w:val="24"/>
              </w:rPr>
            </w:pPr>
            <w:r w:rsidRPr="00F13361">
              <w:rPr>
                <w:rFonts w:ascii="Arial" w:eastAsiaTheme="minorHAnsi" w:hAnsi="Arial" w:cs="Arial"/>
                <w:sz w:val="24"/>
                <w:szCs w:val="24"/>
              </w:rPr>
              <w:t>установленных федеральным законодательством, (чел.)</w:t>
            </w:r>
          </w:p>
        </w:tc>
        <w:tc>
          <w:tcPr>
            <w:tcW w:w="6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33"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r w:rsidR="00F13361" w:rsidRPr="00F13361" w:rsidTr="001245F5">
        <w:trPr>
          <w:trHeight w:val="327"/>
          <w:tblCellSpacing w:w="5" w:type="nil"/>
        </w:trPr>
        <w:tc>
          <w:tcPr>
            <w:tcW w:w="690"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Источники         </w:t>
            </w:r>
            <w:r w:rsidRPr="00F13361">
              <w:rPr>
                <w:rFonts w:ascii="Arial" w:hAnsi="Arial" w:cs="Arial"/>
                <w:sz w:val="24"/>
                <w:szCs w:val="24"/>
              </w:rPr>
              <w:br/>
              <w:t xml:space="preserve">финансирования    </w:t>
            </w:r>
            <w:r w:rsidRPr="00F13361">
              <w:rPr>
                <w:rFonts w:ascii="Arial" w:hAnsi="Arial" w:cs="Arial"/>
                <w:sz w:val="24"/>
                <w:szCs w:val="24"/>
              </w:rPr>
              <w:br/>
              <w:t xml:space="preserve">подпрограммы по годам реализации и главным           </w:t>
            </w:r>
            <w:r w:rsidRPr="00F13361">
              <w:rPr>
                <w:rFonts w:ascii="Arial" w:hAnsi="Arial" w:cs="Arial"/>
                <w:sz w:val="24"/>
                <w:szCs w:val="24"/>
              </w:rPr>
              <w:br/>
              <w:t xml:space="preserve">распорядителям    </w:t>
            </w:r>
            <w:r w:rsidRPr="00F13361">
              <w:rPr>
                <w:rFonts w:ascii="Arial" w:hAnsi="Arial" w:cs="Arial"/>
                <w:sz w:val="24"/>
                <w:szCs w:val="24"/>
              </w:rPr>
              <w:br/>
              <w:t>бюджетных средств, в том числе по годам:</w:t>
            </w:r>
          </w:p>
        </w:tc>
        <w:tc>
          <w:tcPr>
            <w:tcW w:w="84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Наименование </w:t>
            </w:r>
            <w:r w:rsidRPr="00F13361">
              <w:rPr>
                <w:rFonts w:ascii="Arial" w:hAnsi="Arial" w:cs="Arial"/>
                <w:sz w:val="24"/>
                <w:szCs w:val="24"/>
              </w:rPr>
              <w:br/>
              <w:t>подпрограммы</w:t>
            </w:r>
          </w:p>
        </w:tc>
        <w:tc>
          <w:tcPr>
            <w:tcW w:w="62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Главный распорядитель</w:t>
            </w:r>
            <w:r w:rsidRPr="00F13361">
              <w:rPr>
                <w:rFonts w:ascii="Arial" w:hAnsi="Arial" w:cs="Arial"/>
                <w:sz w:val="24"/>
                <w:szCs w:val="24"/>
              </w:rPr>
              <w:br/>
              <w:t>бюджетных средств</w:t>
            </w:r>
          </w:p>
        </w:tc>
        <w:tc>
          <w:tcPr>
            <w:tcW w:w="578"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Источник      </w:t>
            </w:r>
            <w:r w:rsidRPr="00F13361">
              <w:rPr>
                <w:rFonts w:ascii="Arial" w:hAnsi="Arial" w:cs="Arial"/>
                <w:sz w:val="24"/>
                <w:szCs w:val="24"/>
              </w:rPr>
              <w:br/>
              <w:t>финансирования</w:t>
            </w:r>
          </w:p>
        </w:tc>
        <w:tc>
          <w:tcPr>
            <w:tcW w:w="2267" w:type="pct"/>
            <w:gridSpan w:val="7"/>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Расходы (тыс. рублей)                                   </w:t>
            </w:r>
          </w:p>
        </w:tc>
      </w:tr>
      <w:tr w:rsidR="00F13361" w:rsidRPr="00F13361" w:rsidTr="001245F5">
        <w:trPr>
          <w:trHeight w:val="514"/>
          <w:tblCellSpacing w:w="5" w:type="nil"/>
        </w:trPr>
        <w:tc>
          <w:tcPr>
            <w:tcW w:w="690"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62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8"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p w:rsidR="00F13361" w:rsidRPr="00F13361" w:rsidRDefault="00F13361" w:rsidP="00F13361">
            <w:pPr>
              <w:jc w:val="center"/>
              <w:rPr>
                <w:rFonts w:ascii="Arial" w:hAnsi="Arial" w:cs="Arial"/>
                <w:sz w:val="24"/>
                <w:szCs w:val="24"/>
              </w:rPr>
            </w:pP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p w:rsidR="00F13361" w:rsidRPr="00F13361" w:rsidRDefault="00F13361" w:rsidP="00F13361">
            <w:pPr>
              <w:jc w:val="center"/>
              <w:rPr>
                <w:rFonts w:ascii="Arial" w:hAnsi="Arial" w:cs="Arial"/>
                <w:sz w:val="24"/>
                <w:szCs w:val="24"/>
              </w:rPr>
            </w:pPr>
          </w:p>
        </w:tc>
        <w:tc>
          <w:tcPr>
            <w:tcW w:w="31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 xml:space="preserve">2020 год </w:t>
            </w:r>
          </w:p>
          <w:p w:rsidR="00F13361" w:rsidRPr="00F13361" w:rsidRDefault="00F13361" w:rsidP="00F13361">
            <w:pPr>
              <w:pStyle w:val="ConsPlusCell"/>
              <w:jc w:val="center"/>
              <w:rPr>
                <w:rFonts w:ascii="Arial" w:hAnsi="Arial" w:cs="Arial"/>
                <w:sz w:val="24"/>
                <w:szCs w:val="24"/>
              </w:rPr>
            </w:pPr>
          </w:p>
        </w:tc>
        <w:tc>
          <w:tcPr>
            <w:tcW w:w="26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2021 год</w:t>
            </w:r>
          </w:p>
          <w:p w:rsidR="00F13361" w:rsidRPr="00F13361" w:rsidRDefault="00F13361" w:rsidP="00F13361">
            <w:pPr>
              <w:pStyle w:val="ConsPlusCell"/>
              <w:jc w:val="center"/>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Итого</w:t>
            </w:r>
          </w:p>
        </w:tc>
      </w:tr>
      <w:tr w:rsidR="00F13361" w:rsidRPr="00F13361" w:rsidTr="001245F5">
        <w:trPr>
          <w:trHeight w:val="612"/>
          <w:tblCellSpacing w:w="5" w:type="nil"/>
        </w:trPr>
        <w:tc>
          <w:tcPr>
            <w:tcW w:w="690"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3" w:type="pct"/>
            <w:vMerge w:val="restart"/>
            <w:tcBorders>
              <w:top w:val="single" w:sz="4" w:space="0" w:color="auto"/>
              <w:left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 xml:space="preserve"> «Обеспечение </w:t>
            </w:r>
            <w:r w:rsidRPr="00F13361">
              <w:rPr>
                <w:rFonts w:ascii="Arial" w:eastAsiaTheme="minorHAnsi" w:hAnsi="Arial" w:cs="Arial"/>
                <w:sz w:val="24"/>
                <w:szCs w:val="24"/>
              </w:rPr>
              <w:t>жильем отдельных категорий граждан, установленных федеральным законодательством</w:t>
            </w:r>
            <w:r w:rsidRPr="00F13361">
              <w:rPr>
                <w:rFonts w:ascii="Arial" w:hAnsi="Arial" w:cs="Arial"/>
                <w:sz w:val="24"/>
                <w:szCs w:val="24"/>
              </w:rPr>
              <w:t xml:space="preserve">» </w:t>
            </w:r>
          </w:p>
        </w:tc>
        <w:tc>
          <w:tcPr>
            <w:tcW w:w="623"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 администрация Пушкинского муниципального района</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Всего: </w:t>
            </w: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в том числе                </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1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26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lang w:val="en-US"/>
              </w:rPr>
            </w:pPr>
            <w:r w:rsidRPr="00F13361">
              <w:rPr>
                <w:rFonts w:ascii="Arial" w:eastAsia="Calibri" w:hAnsi="Arial" w:cs="Arial"/>
                <w:sz w:val="24"/>
                <w:szCs w:val="24"/>
              </w:rPr>
              <w:t>0</w:t>
            </w:r>
          </w:p>
        </w:tc>
      </w:tr>
      <w:tr w:rsidR="00F13361" w:rsidRPr="00F13361" w:rsidTr="001245F5">
        <w:trPr>
          <w:trHeight w:val="896"/>
          <w:tblCellSpacing w:w="5" w:type="nil"/>
        </w:trPr>
        <w:tc>
          <w:tcPr>
            <w:tcW w:w="690"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3" w:type="pct"/>
            <w:vMerge/>
            <w:tcBorders>
              <w:left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tc>
        <w:tc>
          <w:tcPr>
            <w:tcW w:w="623"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федерального  </w:t>
            </w:r>
            <w:r w:rsidRPr="00F13361">
              <w:rPr>
                <w:rFonts w:ascii="Arial" w:hAnsi="Arial" w:cs="Arial"/>
                <w:sz w:val="24"/>
                <w:szCs w:val="24"/>
              </w:rPr>
              <w:br/>
              <w:t xml:space="preserve">бюджета   </w:t>
            </w:r>
            <w:r w:rsidRPr="00F13361">
              <w:rPr>
                <w:rFonts w:ascii="Arial" w:eastAsiaTheme="minorHAnsi" w:hAnsi="Arial" w:cs="Arial"/>
                <w:sz w:val="24"/>
                <w:szCs w:val="24"/>
              </w:rPr>
              <w:t>&lt;*&gt;</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1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lang w:val="en-US"/>
              </w:rPr>
            </w:pPr>
            <w:r w:rsidRPr="00F13361">
              <w:rPr>
                <w:rFonts w:ascii="Arial" w:eastAsia="Calibri" w:hAnsi="Arial" w:cs="Arial"/>
                <w:sz w:val="24"/>
                <w:szCs w:val="24"/>
              </w:rPr>
              <w:t xml:space="preserve">0 </w:t>
            </w:r>
          </w:p>
        </w:tc>
        <w:tc>
          <w:tcPr>
            <w:tcW w:w="26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lang w:val="en-US"/>
              </w:rPr>
            </w:pPr>
            <w:r w:rsidRPr="00F13361">
              <w:rPr>
                <w:rFonts w:ascii="Arial" w:eastAsia="Calibri" w:hAnsi="Arial" w:cs="Arial"/>
                <w:sz w:val="24"/>
                <w:szCs w:val="24"/>
              </w:rPr>
              <w:t>0</w:t>
            </w:r>
          </w:p>
        </w:tc>
      </w:tr>
      <w:tr w:rsidR="00F13361" w:rsidRPr="00F13361" w:rsidTr="001245F5">
        <w:trPr>
          <w:trHeight w:val="896"/>
          <w:tblCellSpacing w:w="5" w:type="nil"/>
        </w:trPr>
        <w:tc>
          <w:tcPr>
            <w:tcW w:w="690"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3" w:type="pct"/>
            <w:vMerge/>
            <w:tcBorders>
              <w:left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tc>
        <w:tc>
          <w:tcPr>
            <w:tcW w:w="623"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Московской области</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1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26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r>
      <w:tr w:rsidR="00F13361" w:rsidRPr="00F13361" w:rsidTr="001245F5">
        <w:trPr>
          <w:trHeight w:val="896"/>
          <w:tblCellSpacing w:w="5" w:type="nil"/>
        </w:trPr>
        <w:tc>
          <w:tcPr>
            <w:tcW w:w="690"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843" w:type="pct"/>
            <w:vMerge/>
            <w:tcBorders>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p>
        </w:tc>
        <w:tc>
          <w:tcPr>
            <w:tcW w:w="623"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Пушкинского </w:t>
            </w:r>
            <w:proofErr w:type="spellStart"/>
            <w:r w:rsidRPr="00F13361">
              <w:rPr>
                <w:rFonts w:ascii="Arial" w:hAnsi="Arial" w:cs="Arial"/>
                <w:sz w:val="24"/>
                <w:szCs w:val="24"/>
              </w:rPr>
              <w:t>муниц</w:t>
            </w:r>
            <w:proofErr w:type="spellEnd"/>
            <w:r w:rsidRPr="00F13361">
              <w:rPr>
                <w:rFonts w:ascii="Arial" w:hAnsi="Arial" w:cs="Arial"/>
                <w:sz w:val="24"/>
                <w:szCs w:val="24"/>
              </w:rPr>
              <w:t>. района</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1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26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r>
      <w:tr w:rsidR="00F13361" w:rsidRPr="00F13361" w:rsidTr="001245F5">
        <w:trPr>
          <w:trHeight w:val="693"/>
          <w:tblCellSpacing w:w="5" w:type="nil"/>
        </w:trPr>
        <w:tc>
          <w:tcPr>
            <w:tcW w:w="2733"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Планируемые результаты реализации подпрограммы </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2017 год</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2018 год</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2019 год</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2020 год</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Normal"/>
              <w:jc w:val="center"/>
              <w:rPr>
                <w:rFonts w:ascii="Arial" w:hAnsi="Arial" w:cs="Arial"/>
                <w:sz w:val="24"/>
                <w:szCs w:val="24"/>
              </w:rPr>
            </w:pPr>
          </w:p>
          <w:p w:rsidR="00F13361" w:rsidRPr="00F13361" w:rsidRDefault="00F13361" w:rsidP="00F13361">
            <w:pPr>
              <w:pStyle w:val="ConsPlusNormal"/>
              <w:jc w:val="center"/>
              <w:rPr>
                <w:rFonts w:ascii="Arial" w:hAnsi="Arial" w:cs="Arial"/>
                <w:sz w:val="24"/>
                <w:szCs w:val="24"/>
              </w:rPr>
            </w:pPr>
            <w:r w:rsidRPr="00F13361">
              <w:rPr>
                <w:rFonts w:ascii="Arial" w:hAnsi="Arial" w:cs="Arial"/>
                <w:sz w:val="24"/>
                <w:szCs w:val="24"/>
              </w:rPr>
              <w:t>2021 год</w:t>
            </w:r>
          </w:p>
        </w:tc>
      </w:tr>
      <w:tr w:rsidR="00F13361" w:rsidRPr="00F13361" w:rsidTr="001245F5">
        <w:trPr>
          <w:trHeight w:val="1285"/>
          <w:tblCellSpacing w:w="5" w:type="nil"/>
        </w:trPr>
        <w:tc>
          <w:tcPr>
            <w:tcW w:w="2733" w:type="pct"/>
            <w:gridSpan w:val="4"/>
            <w:tcBorders>
              <w:top w:val="single" w:sz="4" w:space="0" w:color="auto"/>
              <w:left w:val="single" w:sz="4" w:space="0" w:color="auto"/>
              <w:bottom w:val="single" w:sz="4" w:space="0" w:color="auto"/>
              <w:right w:val="single" w:sz="4" w:space="0" w:color="auto"/>
            </w:tcBorders>
          </w:tcPr>
          <w:p w:rsidR="00F13361" w:rsidRPr="00F13361" w:rsidRDefault="001245F5" w:rsidP="00F13361">
            <w:pPr>
              <w:pStyle w:val="ConsPlusCell"/>
              <w:jc w:val="both"/>
              <w:rPr>
                <w:rFonts w:ascii="Arial" w:hAnsi="Arial" w:cs="Arial"/>
                <w:sz w:val="24"/>
                <w:szCs w:val="24"/>
              </w:rPr>
            </w:pPr>
            <w:r>
              <w:rPr>
                <w:rFonts w:ascii="Arial" w:hAnsi="Arial" w:cs="Arial"/>
                <w:sz w:val="24"/>
                <w:szCs w:val="24"/>
              </w:rPr>
              <w:t>Количество ветеранов</w:t>
            </w:r>
            <w:r w:rsidR="00F13361" w:rsidRPr="00F13361">
              <w:rPr>
                <w:rFonts w:ascii="Arial" w:hAnsi="Arial" w:cs="Arial"/>
                <w:sz w:val="24"/>
                <w:szCs w:val="24"/>
              </w:rPr>
              <w:t xml:space="preserve">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 человек</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r w:rsidR="00F13361" w:rsidRPr="00F13361" w:rsidTr="001245F5">
        <w:trPr>
          <w:trHeight w:val="1554"/>
          <w:tblCellSpacing w:w="5" w:type="nil"/>
        </w:trPr>
        <w:tc>
          <w:tcPr>
            <w:tcW w:w="2733"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lastRenderedPageBreak/>
              <w:t>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 человек</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p>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r>
      <w:tr w:rsidR="00F13361" w:rsidRPr="00F13361" w:rsidTr="001245F5">
        <w:trPr>
          <w:trHeight w:val="1263"/>
          <w:tblCellSpacing w:w="5" w:type="nil"/>
        </w:trPr>
        <w:tc>
          <w:tcPr>
            <w:tcW w:w="2733" w:type="pct"/>
            <w:gridSpan w:val="4"/>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both"/>
              <w:rPr>
                <w:rFonts w:ascii="Arial" w:hAnsi="Arial" w:cs="Arial"/>
                <w:sz w:val="24"/>
                <w:szCs w:val="24"/>
              </w:rPr>
            </w:pPr>
            <w:r w:rsidRPr="00F13361">
              <w:rPr>
                <w:rFonts w:ascii="Arial" w:eastAsiaTheme="minorHAnsi" w:hAnsi="Arial" w:cs="Arial"/>
                <w:bCs/>
                <w:sz w:val="24"/>
                <w:szCs w:val="24"/>
              </w:rPr>
              <w:t>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 человек</w:t>
            </w:r>
          </w:p>
        </w:tc>
        <w:tc>
          <w:tcPr>
            <w:tcW w:w="35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400"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578"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57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r>
    </w:tbl>
    <w:p w:rsidR="00F13361" w:rsidRPr="00F13361" w:rsidRDefault="00F13361" w:rsidP="00F13361">
      <w:pPr>
        <w:autoSpaceDE w:val="0"/>
        <w:autoSpaceDN w:val="0"/>
        <w:adjustRightInd w:val="0"/>
        <w:jc w:val="both"/>
        <w:rPr>
          <w:rFonts w:ascii="Arial" w:hAnsi="Arial" w:cs="Arial"/>
          <w:sz w:val="24"/>
          <w:szCs w:val="24"/>
          <w:lang w:val="en-US"/>
        </w:rPr>
      </w:pP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&lt;*&gt; Объем подлежит уточнению после принятия закона о федеральном бюджете на соответствующий финансовый год.</w:t>
      </w:r>
    </w:p>
    <w:p w:rsidR="00F13361" w:rsidRPr="00F13361" w:rsidRDefault="00F13361" w:rsidP="00F13361">
      <w:pPr>
        <w:autoSpaceDE w:val="0"/>
        <w:autoSpaceDN w:val="0"/>
        <w:adjustRightInd w:val="0"/>
        <w:rPr>
          <w:rFonts w:ascii="Arial" w:hAnsi="Arial" w:cs="Arial"/>
          <w:sz w:val="24"/>
          <w:szCs w:val="24"/>
        </w:rPr>
      </w:pPr>
    </w:p>
    <w:p w:rsidR="00F13361" w:rsidRPr="00F13361" w:rsidRDefault="00F13361" w:rsidP="00F13361">
      <w:pPr>
        <w:autoSpaceDE w:val="0"/>
        <w:autoSpaceDN w:val="0"/>
        <w:adjustRightInd w:val="0"/>
        <w:rPr>
          <w:rFonts w:ascii="Arial" w:hAnsi="Arial" w:cs="Arial"/>
          <w:sz w:val="24"/>
          <w:szCs w:val="24"/>
        </w:rPr>
        <w:sectPr w:rsidR="00F13361" w:rsidRPr="00F13361" w:rsidSect="00F13361">
          <w:footerReference w:type="default" r:id="rId24"/>
          <w:pgSz w:w="16840" w:h="11907" w:orient="landscape" w:code="9"/>
          <w:pgMar w:top="1134" w:right="567" w:bottom="1134" w:left="1134" w:header="720" w:footer="720" w:gutter="0"/>
          <w:cols w:space="720"/>
          <w:noEndnote/>
          <w:docGrid w:linePitch="299"/>
        </w:sectPr>
      </w:pP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lastRenderedPageBreak/>
        <w:t xml:space="preserve">1. Описание задачи муниципальной подпрограммы «Обеспечение </w:t>
      </w:r>
      <w:r w:rsidRPr="00F13361">
        <w:rPr>
          <w:rFonts w:ascii="Arial" w:eastAsiaTheme="minorHAnsi" w:hAnsi="Arial" w:cs="Arial"/>
          <w:sz w:val="24"/>
          <w:szCs w:val="24"/>
        </w:rPr>
        <w:t xml:space="preserve">жильем отдельных категорий граждан, установленных федеральным законодательством» </w:t>
      </w:r>
      <w:r w:rsidRPr="00F13361">
        <w:rPr>
          <w:rFonts w:ascii="Arial" w:hAnsi="Arial" w:cs="Arial"/>
          <w:sz w:val="24"/>
          <w:szCs w:val="24"/>
        </w:rPr>
        <w:t xml:space="preserve"> </w:t>
      </w:r>
    </w:p>
    <w:p w:rsidR="00F13361" w:rsidRPr="00F13361" w:rsidRDefault="00F13361" w:rsidP="00F13361">
      <w:pPr>
        <w:widowControl w:val="0"/>
        <w:autoSpaceDE w:val="0"/>
        <w:autoSpaceDN w:val="0"/>
        <w:adjustRightInd w:val="0"/>
        <w:jc w:val="both"/>
        <w:outlineLvl w:val="2"/>
        <w:rPr>
          <w:rFonts w:ascii="Arial" w:hAnsi="Arial" w:cs="Arial"/>
          <w:sz w:val="24"/>
          <w:szCs w:val="24"/>
        </w:rPr>
      </w:pPr>
      <w:r w:rsidRPr="00F13361">
        <w:rPr>
          <w:rFonts w:ascii="Arial" w:eastAsiaTheme="minorHAnsi" w:hAnsi="Arial" w:cs="Arial"/>
          <w:bCs/>
          <w:sz w:val="24"/>
          <w:szCs w:val="24"/>
        </w:rPr>
        <w:tab/>
        <w:t xml:space="preserve">Задачей муниципальной подпрограммы </w:t>
      </w:r>
      <w:r w:rsidRPr="00F13361">
        <w:rPr>
          <w:rFonts w:ascii="Arial" w:hAnsi="Arial" w:cs="Arial"/>
          <w:sz w:val="24"/>
          <w:szCs w:val="24"/>
        </w:rPr>
        <w:t xml:space="preserve">«Обеспечение </w:t>
      </w:r>
      <w:r w:rsidRPr="00F13361">
        <w:rPr>
          <w:rFonts w:ascii="Arial" w:eastAsiaTheme="minorHAnsi" w:hAnsi="Arial" w:cs="Arial"/>
          <w:sz w:val="24"/>
          <w:szCs w:val="24"/>
        </w:rPr>
        <w:t xml:space="preserve">жильем отдельных категорий граждан, установленных федеральным законодательством» </w:t>
      </w:r>
      <w:r w:rsidRPr="00F13361">
        <w:rPr>
          <w:rFonts w:ascii="Arial" w:eastAsiaTheme="minorHAnsi" w:hAnsi="Arial" w:cs="Arial"/>
          <w:bCs/>
          <w:sz w:val="24"/>
          <w:szCs w:val="24"/>
        </w:rPr>
        <w:t>является обеспечение жилыми помещениями отдельных категорий граждан, установленных федеральным законодательством (далее – Подпрограмма 4).</w:t>
      </w:r>
    </w:p>
    <w:p w:rsidR="00F13361" w:rsidRPr="00F13361" w:rsidRDefault="001245F5" w:rsidP="00F13361">
      <w:pPr>
        <w:keepNext/>
        <w:contextualSpacing/>
        <w:jc w:val="center"/>
        <w:rPr>
          <w:rFonts w:ascii="Arial" w:hAnsi="Arial" w:cs="Arial"/>
          <w:sz w:val="24"/>
          <w:szCs w:val="24"/>
        </w:rPr>
      </w:pPr>
      <w:r>
        <w:rPr>
          <w:rFonts w:ascii="Arial" w:hAnsi="Arial" w:cs="Arial"/>
          <w:sz w:val="24"/>
          <w:szCs w:val="24"/>
        </w:rPr>
        <w:t>2.</w:t>
      </w:r>
      <w:r w:rsidR="00F13361" w:rsidRPr="00F13361">
        <w:rPr>
          <w:rFonts w:ascii="Arial" w:hAnsi="Arial" w:cs="Arial"/>
          <w:sz w:val="24"/>
          <w:szCs w:val="24"/>
        </w:rPr>
        <w:t xml:space="preserve"> Характеристика проблем и мероприятий Подпрограммы 4</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В рамках П</w:t>
      </w:r>
      <w:r w:rsidRPr="00F13361">
        <w:rPr>
          <w:rFonts w:ascii="Arial" w:eastAsiaTheme="minorHAnsi" w:hAnsi="Arial" w:cs="Arial"/>
          <w:bCs/>
          <w:sz w:val="24"/>
          <w:szCs w:val="24"/>
        </w:rPr>
        <w:t xml:space="preserve">одпрограммы 4 </w:t>
      </w:r>
      <w:r w:rsidRPr="00F13361">
        <w:rPr>
          <w:rFonts w:ascii="Arial" w:eastAsiaTheme="minorHAnsi" w:hAnsi="Arial" w:cs="Arial"/>
          <w:sz w:val="24"/>
          <w:szCs w:val="24"/>
        </w:rPr>
        <w:t>государственная поддержка по обеспечению жилыми помещениями за счет средств федерального бюджета будет оказана следующим категориям граждан:</w:t>
      </w:r>
    </w:p>
    <w:p w:rsidR="00F13361" w:rsidRPr="00F13361" w:rsidRDefault="00F13361" w:rsidP="00F13361">
      <w:pPr>
        <w:autoSpaceDE w:val="0"/>
        <w:autoSpaceDN w:val="0"/>
        <w:adjustRightInd w:val="0"/>
        <w:jc w:val="both"/>
        <w:rPr>
          <w:rFonts w:ascii="Arial" w:eastAsiaTheme="minorHAnsi" w:hAnsi="Arial" w:cs="Arial"/>
          <w:sz w:val="24"/>
          <w:szCs w:val="24"/>
        </w:rPr>
      </w:pPr>
      <w:proofErr w:type="gramStart"/>
      <w:r w:rsidRPr="00F13361">
        <w:rPr>
          <w:rFonts w:ascii="Arial" w:eastAsiaTheme="minorHAnsi" w:hAnsi="Arial" w:cs="Arial"/>
          <w:sz w:val="24"/>
          <w:szCs w:val="24"/>
        </w:rPr>
        <w:t xml:space="preserve">- ветеранам и инвалидам Великой Отечественной войны, членам семей погибших (умерших) инвалидов и участников Великой Отечественной войны, инвалидам и ветеранам боевых действий, инвалидам и семьям, имеющим детей-инвалидов, в соответствии с </w:t>
      </w:r>
      <w:hyperlink r:id="rId25" w:history="1">
        <w:r w:rsidRPr="00F13361">
          <w:rPr>
            <w:rFonts w:ascii="Arial" w:eastAsiaTheme="minorHAnsi" w:hAnsi="Arial" w:cs="Arial"/>
            <w:sz w:val="24"/>
            <w:szCs w:val="24"/>
          </w:rPr>
          <w:t>Законом</w:t>
        </w:r>
      </w:hyperlink>
      <w:r w:rsidRPr="00F13361">
        <w:rPr>
          <w:rFonts w:ascii="Arial" w:eastAsiaTheme="minorHAnsi" w:hAnsi="Arial" w:cs="Arial"/>
          <w:sz w:val="24"/>
          <w:szCs w:val="24"/>
        </w:rPr>
        <w:t xml:space="preserve"> Московской области </w:t>
      </w:r>
      <w:r w:rsidR="001245F5">
        <w:rPr>
          <w:rFonts w:ascii="Arial" w:eastAsiaTheme="minorHAnsi" w:hAnsi="Arial" w:cs="Arial"/>
          <w:sz w:val="24"/>
          <w:szCs w:val="24"/>
        </w:rPr>
        <w:t>№</w:t>
      </w:r>
      <w:r w:rsidRPr="00F13361">
        <w:rPr>
          <w:rFonts w:ascii="Arial" w:eastAsiaTheme="minorHAnsi" w:hAnsi="Arial" w:cs="Arial"/>
          <w:sz w:val="24"/>
          <w:szCs w:val="24"/>
        </w:rPr>
        <w:t xml:space="preserve"> 125/2006-ОЗ "Об обеспечении жилыми помещениями за счет средств федерального бюджета отдельных категорий ветеранов, инвалидов и семей, имеющих детей-инвалидов" (далее - Закон </w:t>
      </w:r>
      <w:r w:rsidR="001245F5">
        <w:rPr>
          <w:rFonts w:ascii="Arial" w:eastAsiaTheme="minorHAnsi" w:hAnsi="Arial" w:cs="Arial"/>
          <w:sz w:val="24"/>
          <w:szCs w:val="24"/>
        </w:rPr>
        <w:t>№</w:t>
      </w:r>
      <w:r w:rsidRPr="00F13361">
        <w:rPr>
          <w:rFonts w:ascii="Arial" w:eastAsiaTheme="minorHAnsi" w:hAnsi="Arial" w:cs="Arial"/>
          <w:sz w:val="24"/>
          <w:szCs w:val="24"/>
        </w:rPr>
        <w:t xml:space="preserve"> 125/2006-ОЗ) на основании Федерального </w:t>
      </w:r>
      <w:hyperlink r:id="rId26" w:history="1">
        <w:r w:rsidRPr="00F13361">
          <w:rPr>
            <w:rFonts w:ascii="Arial" w:eastAsiaTheme="minorHAnsi" w:hAnsi="Arial" w:cs="Arial"/>
            <w:sz w:val="24"/>
            <w:szCs w:val="24"/>
          </w:rPr>
          <w:t>закона</w:t>
        </w:r>
      </w:hyperlink>
      <w:r w:rsidRPr="00F13361">
        <w:rPr>
          <w:rFonts w:ascii="Arial" w:eastAsiaTheme="minorHAnsi" w:hAnsi="Arial" w:cs="Arial"/>
          <w:sz w:val="24"/>
          <w:szCs w:val="24"/>
        </w:rPr>
        <w:t xml:space="preserve"> от</w:t>
      </w:r>
      <w:proofErr w:type="gramEnd"/>
      <w:r w:rsidRPr="00F13361">
        <w:rPr>
          <w:rFonts w:ascii="Arial" w:eastAsiaTheme="minorHAnsi" w:hAnsi="Arial" w:cs="Arial"/>
          <w:sz w:val="24"/>
          <w:szCs w:val="24"/>
        </w:rPr>
        <w:t xml:space="preserve"> 12.01.1995 </w:t>
      </w:r>
      <w:r w:rsidR="001245F5">
        <w:rPr>
          <w:rFonts w:ascii="Arial" w:eastAsiaTheme="minorHAnsi" w:hAnsi="Arial" w:cs="Arial"/>
          <w:sz w:val="24"/>
          <w:szCs w:val="24"/>
        </w:rPr>
        <w:t>№</w:t>
      </w:r>
      <w:r w:rsidRPr="00F13361">
        <w:rPr>
          <w:rFonts w:ascii="Arial" w:eastAsiaTheme="minorHAnsi" w:hAnsi="Arial" w:cs="Arial"/>
          <w:sz w:val="24"/>
          <w:szCs w:val="24"/>
        </w:rPr>
        <w:t xml:space="preserve"> 5-ФЗ "О ветеранах", Федерального </w:t>
      </w:r>
      <w:hyperlink r:id="rId27" w:history="1">
        <w:r w:rsidRPr="00F13361">
          <w:rPr>
            <w:rFonts w:ascii="Arial" w:eastAsiaTheme="minorHAnsi" w:hAnsi="Arial" w:cs="Arial"/>
            <w:sz w:val="24"/>
            <w:szCs w:val="24"/>
          </w:rPr>
          <w:t>закона</w:t>
        </w:r>
      </w:hyperlink>
      <w:r w:rsidRPr="00F13361">
        <w:rPr>
          <w:rFonts w:ascii="Arial" w:eastAsiaTheme="minorHAnsi" w:hAnsi="Arial" w:cs="Arial"/>
          <w:sz w:val="24"/>
          <w:szCs w:val="24"/>
        </w:rPr>
        <w:t xml:space="preserve"> от 24.11.1995 </w:t>
      </w:r>
      <w:r w:rsidR="001245F5">
        <w:rPr>
          <w:rFonts w:ascii="Arial" w:eastAsiaTheme="minorHAnsi" w:hAnsi="Arial" w:cs="Arial"/>
          <w:sz w:val="24"/>
          <w:szCs w:val="24"/>
        </w:rPr>
        <w:t>№</w:t>
      </w:r>
      <w:r w:rsidRPr="00F13361">
        <w:rPr>
          <w:rFonts w:ascii="Arial" w:eastAsiaTheme="minorHAnsi" w:hAnsi="Arial" w:cs="Arial"/>
          <w:sz w:val="24"/>
          <w:szCs w:val="24"/>
        </w:rPr>
        <w:t xml:space="preserve"> 181-ФЗ "О социальной защите инвалидов в Российской Федерации", </w:t>
      </w:r>
      <w:hyperlink r:id="rId28" w:history="1">
        <w:r w:rsidRPr="00F13361">
          <w:rPr>
            <w:rFonts w:ascii="Arial" w:eastAsiaTheme="minorHAnsi" w:hAnsi="Arial" w:cs="Arial"/>
            <w:sz w:val="24"/>
            <w:szCs w:val="24"/>
          </w:rPr>
          <w:t>Указа</w:t>
        </w:r>
      </w:hyperlink>
      <w:r w:rsidRPr="00F13361">
        <w:rPr>
          <w:rFonts w:ascii="Arial" w:eastAsiaTheme="minorHAnsi" w:hAnsi="Arial" w:cs="Arial"/>
          <w:sz w:val="24"/>
          <w:szCs w:val="24"/>
        </w:rPr>
        <w:t xml:space="preserve"> Президента Российской Федерации от 07.05.2008 </w:t>
      </w:r>
      <w:r w:rsidR="001245F5">
        <w:rPr>
          <w:rFonts w:ascii="Arial" w:eastAsiaTheme="minorHAnsi" w:hAnsi="Arial" w:cs="Arial"/>
          <w:sz w:val="24"/>
          <w:szCs w:val="24"/>
        </w:rPr>
        <w:t>№</w:t>
      </w:r>
      <w:r w:rsidRPr="00F13361">
        <w:rPr>
          <w:rFonts w:ascii="Arial" w:eastAsiaTheme="minorHAnsi" w:hAnsi="Arial" w:cs="Arial"/>
          <w:sz w:val="24"/>
          <w:szCs w:val="24"/>
        </w:rPr>
        <w:t xml:space="preserve"> 714 "Об обеспечении жильем ветеранов Великой Отечественной войны 1941-1945 годов" (далее - Федеральные законы);</w:t>
      </w:r>
    </w:p>
    <w:p w:rsidR="00F13361" w:rsidRPr="00F13361" w:rsidRDefault="00F13361" w:rsidP="00F13361">
      <w:pPr>
        <w:autoSpaceDE w:val="0"/>
        <w:autoSpaceDN w:val="0"/>
        <w:adjustRightInd w:val="0"/>
        <w:jc w:val="both"/>
        <w:rPr>
          <w:rFonts w:ascii="Arial" w:eastAsiaTheme="minorHAnsi" w:hAnsi="Arial" w:cs="Arial"/>
          <w:sz w:val="24"/>
          <w:szCs w:val="24"/>
        </w:rPr>
      </w:pPr>
      <w:proofErr w:type="gramStart"/>
      <w:r w:rsidRPr="00F13361">
        <w:rPr>
          <w:rFonts w:ascii="Arial" w:eastAsiaTheme="minorHAnsi" w:hAnsi="Arial" w:cs="Arial"/>
          <w:sz w:val="24"/>
          <w:szCs w:val="24"/>
        </w:rPr>
        <w:t xml:space="preserve">- гражданам, уволенным с военной службы, и приравненным к ним лицам в соответствии с </w:t>
      </w:r>
      <w:hyperlink r:id="rId29" w:history="1">
        <w:r w:rsidRPr="00F13361">
          <w:rPr>
            <w:rFonts w:ascii="Arial" w:eastAsiaTheme="minorHAnsi" w:hAnsi="Arial" w:cs="Arial"/>
            <w:sz w:val="24"/>
            <w:szCs w:val="24"/>
          </w:rPr>
          <w:t>Законом</w:t>
        </w:r>
      </w:hyperlink>
      <w:r w:rsidRPr="00F13361">
        <w:rPr>
          <w:rFonts w:ascii="Arial" w:eastAsiaTheme="minorHAnsi" w:hAnsi="Arial" w:cs="Arial"/>
          <w:sz w:val="24"/>
          <w:szCs w:val="24"/>
        </w:rPr>
        <w:t xml:space="preserve"> Московской области </w:t>
      </w:r>
      <w:r w:rsidR="001245F5">
        <w:rPr>
          <w:rFonts w:ascii="Arial" w:eastAsiaTheme="minorHAnsi" w:hAnsi="Arial" w:cs="Arial"/>
          <w:sz w:val="24"/>
          <w:szCs w:val="24"/>
        </w:rPr>
        <w:t>№</w:t>
      </w:r>
      <w:r w:rsidRPr="00F13361">
        <w:rPr>
          <w:rFonts w:ascii="Arial" w:eastAsiaTheme="minorHAnsi" w:hAnsi="Arial" w:cs="Arial"/>
          <w:sz w:val="24"/>
          <w:szCs w:val="24"/>
        </w:rPr>
        <w:t xml:space="preserve"> 34/2011-ОЗ "Об обеспечении жилыми помещениями отдельных категорий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учреждений и органов уголовно-исполнительной системы, содержащихся</w:t>
      </w:r>
      <w:proofErr w:type="gramEnd"/>
      <w:r w:rsidRPr="00F13361">
        <w:rPr>
          <w:rFonts w:ascii="Arial" w:eastAsiaTheme="minorHAnsi" w:hAnsi="Arial" w:cs="Arial"/>
          <w:sz w:val="24"/>
          <w:szCs w:val="24"/>
        </w:rPr>
        <w:t xml:space="preserve"> за счет средств федерального бюджета, и членов их семей" (далее - Закон </w:t>
      </w:r>
      <w:r w:rsidR="001245F5">
        <w:rPr>
          <w:rFonts w:ascii="Arial" w:eastAsiaTheme="minorHAnsi" w:hAnsi="Arial" w:cs="Arial"/>
          <w:sz w:val="24"/>
          <w:szCs w:val="24"/>
        </w:rPr>
        <w:t>№</w:t>
      </w:r>
      <w:r w:rsidRPr="00F13361">
        <w:rPr>
          <w:rFonts w:ascii="Arial" w:eastAsiaTheme="minorHAnsi" w:hAnsi="Arial" w:cs="Arial"/>
          <w:sz w:val="24"/>
          <w:szCs w:val="24"/>
        </w:rPr>
        <w:t xml:space="preserve"> 34/2011-ОЗ) на основании Федерального </w:t>
      </w:r>
      <w:hyperlink r:id="rId30" w:history="1">
        <w:r w:rsidRPr="00F13361">
          <w:rPr>
            <w:rFonts w:ascii="Arial" w:eastAsiaTheme="minorHAnsi" w:hAnsi="Arial" w:cs="Arial"/>
            <w:sz w:val="24"/>
            <w:szCs w:val="24"/>
          </w:rPr>
          <w:t>закона</w:t>
        </w:r>
      </w:hyperlink>
      <w:r w:rsidRPr="00F13361">
        <w:rPr>
          <w:rFonts w:ascii="Arial" w:eastAsiaTheme="minorHAnsi" w:hAnsi="Arial" w:cs="Arial"/>
          <w:sz w:val="24"/>
          <w:szCs w:val="24"/>
        </w:rPr>
        <w:t xml:space="preserve"> от 08.12.2010 </w:t>
      </w:r>
      <w:r w:rsidR="001245F5">
        <w:rPr>
          <w:rFonts w:ascii="Arial" w:eastAsiaTheme="minorHAnsi" w:hAnsi="Arial" w:cs="Arial"/>
          <w:sz w:val="24"/>
          <w:szCs w:val="24"/>
        </w:rPr>
        <w:t>№</w:t>
      </w:r>
      <w:r w:rsidRPr="00F13361">
        <w:rPr>
          <w:rFonts w:ascii="Arial" w:eastAsiaTheme="minorHAnsi" w:hAnsi="Arial" w:cs="Arial"/>
          <w:sz w:val="24"/>
          <w:szCs w:val="24"/>
        </w:rPr>
        <w:t xml:space="preserve"> 342-ФЗ "О внесении изменений в Федеральный закон "О статусе военнослужащих" и об обеспечении жилыми помещениями некоторых категорий граждан".</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Мероприятия </w:t>
      </w:r>
      <w:proofErr w:type="gramStart"/>
      <w:r w:rsidRPr="00F13361">
        <w:rPr>
          <w:rFonts w:ascii="Arial" w:eastAsiaTheme="minorHAnsi" w:hAnsi="Arial" w:cs="Arial"/>
          <w:sz w:val="24"/>
          <w:szCs w:val="24"/>
        </w:rPr>
        <w:t>по предоставлению мер государственной поддержки гражданам по обеспечению жилыми помещениями направлены на реализацию государственных полномочий по обеспечению граждан жилыми помещениями в соответствии</w:t>
      </w:r>
      <w:proofErr w:type="gramEnd"/>
      <w:r w:rsidRPr="00F13361">
        <w:rPr>
          <w:rFonts w:ascii="Arial" w:eastAsiaTheme="minorHAnsi" w:hAnsi="Arial" w:cs="Arial"/>
          <w:sz w:val="24"/>
          <w:szCs w:val="24"/>
        </w:rPr>
        <w:t xml:space="preserve"> с </w:t>
      </w:r>
      <w:hyperlink r:id="rId31" w:history="1">
        <w:r w:rsidRPr="00F13361">
          <w:rPr>
            <w:rFonts w:ascii="Arial" w:eastAsiaTheme="minorHAnsi" w:hAnsi="Arial" w:cs="Arial"/>
            <w:sz w:val="24"/>
            <w:szCs w:val="24"/>
          </w:rPr>
          <w:t>Законом</w:t>
        </w:r>
      </w:hyperlink>
      <w:r w:rsidR="001245F5">
        <w:rPr>
          <w:rFonts w:ascii="Arial" w:eastAsiaTheme="minorHAnsi" w:hAnsi="Arial" w:cs="Arial"/>
          <w:sz w:val="24"/>
          <w:szCs w:val="24"/>
        </w:rPr>
        <w:t xml:space="preserve"> №</w:t>
      </w:r>
      <w:r w:rsidRPr="00F13361">
        <w:rPr>
          <w:rFonts w:ascii="Arial" w:eastAsiaTheme="minorHAnsi" w:hAnsi="Arial" w:cs="Arial"/>
          <w:sz w:val="24"/>
          <w:szCs w:val="24"/>
        </w:rPr>
        <w:t xml:space="preserve"> 125/2006-ОЗ и </w:t>
      </w:r>
      <w:hyperlink r:id="rId32" w:history="1">
        <w:r w:rsidRPr="00F13361">
          <w:rPr>
            <w:rFonts w:ascii="Arial" w:eastAsiaTheme="minorHAnsi" w:hAnsi="Arial" w:cs="Arial"/>
            <w:sz w:val="24"/>
            <w:szCs w:val="24"/>
          </w:rPr>
          <w:t>Законом</w:t>
        </w:r>
      </w:hyperlink>
      <w:r w:rsidRPr="00F13361">
        <w:rPr>
          <w:rFonts w:ascii="Arial" w:eastAsiaTheme="minorHAnsi" w:hAnsi="Arial" w:cs="Arial"/>
          <w:sz w:val="24"/>
          <w:szCs w:val="24"/>
        </w:rPr>
        <w:t xml:space="preserve"> </w:t>
      </w:r>
      <w:r w:rsidR="001245F5">
        <w:rPr>
          <w:rFonts w:ascii="Arial" w:eastAsiaTheme="minorHAnsi" w:hAnsi="Arial" w:cs="Arial"/>
          <w:sz w:val="24"/>
          <w:szCs w:val="24"/>
        </w:rPr>
        <w:t>№</w:t>
      </w:r>
      <w:r w:rsidRPr="00F13361">
        <w:rPr>
          <w:rFonts w:ascii="Arial" w:eastAsiaTheme="minorHAnsi" w:hAnsi="Arial" w:cs="Arial"/>
          <w:sz w:val="24"/>
          <w:szCs w:val="24"/>
        </w:rPr>
        <w:t xml:space="preserve"> 34/2011-ОЗ и осуществляются за счет средств федерального бюджета.</w:t>
      </w:r>
    </w:p>
    <w:p w:rsidR="00F13361" w:rsidRPr="00F13361" w:rsidRDefault="00F13361" w:rsidP="00F13361">
      <w:pPr>
        <w:autoSpaceDE w:val="0"/>
        <w:autoSpaceDN w:val="0"/>
        <w:adjustRightInd w:val="0"/>
        <w:jc w:val="both"/>
        <w:rPr>
          <w:rFonts w:ascii="Arial" w:eastAsiaTheme="minorHAnsi" w:hAnsi="Arial" w:cs="Arial"/>
          <w:sz w:val="24"/>
          <w:szCs w:val="24"/>
        </w:rPr>
      </w:pPr>
      <w:hyperlink r:id="rId33" w:history="1">
        <w:proofErr w:type="gramStart"/>
        <w:r w:rsidRPr="00F13361">
          <w:rPr>
            <w:rFonts w:ascii="Arial" w:eastAsiaTheme="minorHAnsi" w:hAnsi="Arial" w:cs="Arial"/>
            <w:sz w:val="24"/>
            <w:szCs w:val="24"/>
          </w:rPr>
          <w:t>Порядок</w:t>
        </w:r>
      </w:hyperlink>
      <w:r w:rsidRPr="00F13361">
        <w:rPr>
          <w:rFonts w:ascii="Arial" w:eastAsiaTheme="minorHAnsi" w:hAnsi="Arial" w:cs="Arial"/>
          <w:sz w:val="24"/>
          <w:szCs w:val="24"/>
        </w:rPr>
        <w:t xml:space="preserve"> предоставления мер социальной поддержки и порядок оформления, выдачи и погашения свидетельств о праве на получение мер социальной поддержки по обеспечению отдельных категорий ветеранов, инвалидов и семей, имеющих детей-инвалидов жилыми помещениями за счет средств федерального бюджета установлен постановлением Правительства Московской области от 21.10.2013 </w:t>
      </w:r>
      <w:r w:rsidR="001245F5">
        <w:rPr>
          <w:rFonts w:ascii="Arial" w:eastAsiaTheme="minorHAnsi" w:hAnsi="Arial" w:cs="Arial"/>
          <w:sz w:val="24"/>
          <w:szCs w:val="24"/>
        </w:rPr>
        <w:t>№</w:t>
      </w:r>
      <w:r w:rsidRPr="00F13361">
        <w:rPr>
          <w:rFonts w:ascii="Arial" w:eastAsiaTheme="minorHAnsi" w:hAnsi="Arial" w:cs="Arial"/>
          <w:sz w:val="24"/>
          <w:szCs w:val="24"/>
        </w:rPr>
        <w:t xml:space="preserve"> 845/46 "О мерах по реализации Закона Московской области "Об обеспечении жилыми помещениями за счет средств федерального</w:t>
      </w:r>
      <w:proofErr w:type="gramEnd"/>
      <w:r w:rsidRPr="00F13361">
        <w:rPr>
          <w:rFonts w:ascii="Arial" w:eastAsiaTheme="minorHAnsi" w:hAnsi="Arial" w:cs="Arial"/>
          <w:sz w:val="24"/>
          <w:szCs w:val="24"/>
        </w:rPr>
        <w:t xml:space="preserve"> бюджета отдельных категорий ветеранов, инвалидов и семей, имеющих детей-инвалидов".</w:t>
      </w:r>
    </w:p>
    <w:p w:rsidR="00F13361" w:rsidRPr="00F13361" w:rsidRDefault="00F13361" w:rsidP="00F13361">
      <w:pPr>
        <w:autoSpaceDE w:val="0"/>
        <w:autoSpaceDN w:val="0"/>
        <w:adjustRightInd w:val="0"/>
        <w:jc w:val="both"/>
        <w:rPr>
          <w:rFonts w:ascii="Arial" w:eastAsiaTheme="minorHAnsi" w:hAnsi="Arial" w:cs="Arial"/>
          <w:sz w:val="24"/>
          <w:szCs w:val="24"/>
        </w:rPr>
      </w:pPr>
      <w:hyperlink r:id="rId34" w:history="1">
        <w:proofErr w:type="gramStart"/>
        <w:r w:rsidRPr="00F13361">
          <w:rPr>
            <w:rFonts w:ascii="Arial" w:eastAsiaTheme="minorHAnsi" w:hAnsi="Arial" w:cs="Arial"/>
            <w:sz w:val="24"/>
            <w:szCs w:val="24"/>
          </w:rPr>
          <w:t>Порядок</w:t>
        </w:r>
      </w:hyperlink>
      <w:r w:rsidRPr="00F13361">
        <w:rPr>
          <w:rFonts w:ascii="Arial" w:eastAsiaTheme="minorHAnsi" w:hAnsi="Arial" w:cs="Arial"/>
          <w:sz w:val="24"/>
          <w:szCs w:val="24"/>
        </w:rPr>
        <w:t xml:space="preserve"> предоставления гражданам, уволенным с военной службы, и приравненным к ним лицам и членам их семей жилых помещений установлен постановлением Правительства Московской области от 08.06.2011 </w:t>
      </w:r>
      <w:r w:rsidR="001245F5">
        <w:rPr>
          <w:rFonts w:ascii="Arial" w:eastAsiaTheme="minorHAnsi" w:hAnsi="Arial" w:cs="Arial"/>
          <w:sz w:val="24"/>
          <w:szCs w:val="24"/>
        </w:rPr>
        <w:t>№</w:t>
      </w:r>
      <w:r w:rsidRPr="00F13361">
        <w:rPr>
          <w:rFonts w:ascii="Arial" w:eastAsiaTheme="minorHAnsi" w:hAnsi="Arial" w:cs="Arial"/>
          <w:sz w:val="24"/>
          <w:szCs w:val="24"/>
        </w:rPr>
        <w:t xml:space="preserve"> 528/21 "Об утверждении Порядка предоставления отдельным категориям граждан, уволенных с военной службы, со службы из органов внутренних дел Российской Федерации, Государственной противопожарной службы Министерства Российской Федерации по делам гражданской обороны, чрезвычайным ситуациям и ликвидации</w:t>
      </w:r>
      <w:proofErr w:type="gramEnd"/>
      <w:r w:rsidRPr="00F13361">
        <w:rPr>
          <w:rFonts w:ascii="Arial" w:eastAsiaTheme="minorHAnsi" w:hAnsi="Arial" w:cs="Arial"/>
          <w:sz w:val="24"/>
          <w:szCs w:val="24"/>
        </w:rPr>
        <w:t xml:space="preserve"> последствий стихийных бедствий, </w:t>
      </w:r>
      <w:r w:rsidRPr="00F13361">
        <w:rPr>
          <w:rFonts w:ascii="Arial" w:eastAsiaTheme="minorHAnsi" w:hAnsi="Arial" w:cs="Arial"/>
          <w:sz w:val="24"/>
          <w:szCs w:val="24"/>
        </w:rPr>
        <w:lastRenderedPageBreak/>
        <w:t xml:space="preserve">учреждений и органов уголовно-исполнительной системы, содержащихся за счет средств </w:t>
      </w:r>
      <w:proofErr w:type="gramStart"/>
      <w:r w:rsidRPr="00F13361">
        <w:rPr>
          <w:rFonts w:ascii="Arial" w:eastAsiaTheme="minorHAnsi" w:hAnsi="Arial" w:cs="Arial"/>
          <w:sz w:val="24"/>
          <w:szCs w:val="24"/>
        </w:rPr>
        <w:t>федерального</w:t>
      </w:r>
      <w:proofErr w:type="gramEnd"/>
      <w:r w:rsidRPr="00F13361">
        <w:rPr>
          <w:rFonts w:ascii="Arial" w:eastAsiaTheme="minorHAnsi" w:hAnsi="Arial" w:cs="Arial"/>
          <w:sz w:val="24"/>
          <w:szCs w:val="24"/>
        </w:rPr>
        <w:t xml:space="preserve"> бюджет, и членам их семей жилых помещений".</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Приобретение жилых помещений для последующего их предоставления отдельным категориям ветеранов осуществляется с учетом положений, установленных </w:t>
      </w:r>
      <w:hyperlink r:id="rId35" w:history="1">
        <w:r w:rsidRPr="00F13361">
          <w:rPr>
            <w:rFonts w:ascii="Arial" w:eastAsiaTheme="minorHAnsi" w:hAnsi="Arial" w:cs="Arial"/>
            <w:sz w:val="24"/>
            <w:szCs w:val="24"/>
          </w:rPr>
          <w:t>постановлением</w:t>
        </w:r>
      </w:hyperlink>
      <w:r w:rsidRPr="00F13361">
        <w:rPr>
          <w:rFonts w:ascii="Arial" w:eastAsiaTheme="minorHAnsi" w:hAnsi="Arial" w:cs="Arial"/>
          <w:sz w:val="24"/>
          <w:szCs w:val="24"/>
        </w:rPr>
        <w:t xml:space="preserve"> Правительства Московской области от 27.12.2013 </w:t>
      </w:r>
      <w:r w:rsidR="001245F5">
        <w:rPr>
          <w:rFonts w:ascii="Arial" w:eastAsiaTheme="minorHAnsi" w:hAnsi="Arial" w:cs="Arial"/>
          <w:sz w:val="24"/>
          <w:szCs w:val="24"/>
        </w:rPr>
        <w:t>№</w:t>
      </w:r>
      <w:r w:rsidRPr="00F13361">
        <w:rPr>
          <w:rFonts w:ascii="Arial" w:eastAsiaTheme="minorHAnsi" w:hAnsi="Arial" w:cs="Arial"/>
          <w:sz w:val="24"/>
          <w:szCs w:val="24"/>
        </w:rPr>
        <w:t xml:space="preserve"> 1184/57 "О порядке взаимодействия при осуществлении закупок для государственных нужд Московской области и муниципальных нужд".</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3. Концептуальные направления реформирования, модернизации, преобразования в сфере обеспечения жильем отдельных категорий граждан, установленных федеральным законодательством</w:t>
      </w:r>
      <w:r w:rsidRPr="00F13361">
        <w:rPr>
          <w:rFonts w:ascii="Arial" w:eastAsiaTheme="minorHAnsi" w:hAnsi="Arial" w:cs="Arial"/>
          <w:sz w:val="24"/>
          <w:szCs w:val="24"/>
        </w:rPr>
        <w:t>.</w:t>
      </w:r>
      <w:r w:rsidRPr="00F13361">
        <w:rPr>
          <w:rFonts w:ascii="Arial" w:hAnsi="Arial" w:cs="Arial"/>
          <w:sz w:val="24"/>
          <w:szCs w:val="24"/>
        </w:rPr>
        <w:t xml:space="preserve"> </w:t>
      </w:r>
    </w:p>
    <w:p w:rsidR="00F13361" w:rsidRPr="00F13361" w:rsidRDefault="00F13361" w:rsidP="00F13361">
      <w:pPr>
        <w:autoSpaceDE w:val="0"/>
        <w:autoSpaceDN w:val="0"/>
        <w:adjustRightInd w:val="0"/>
        <w:jc w:val="both"/>
        <w:rPr>
          <w:rFonts w:ascii="Arial" w:eastAsiaTheme="minorHAnsi" w:hAnsi="Arial" w:cs="Arial"/>
          <w:sz w:val="24"/>
          <w:szCs w:val="24"/>
        </w:rPr>
      </w:pPr>
      <w:proofErr w:type="gramStart"/>
      <w:r w:rsidRPr="00F13361">
        <w:rPr>
          <w:rFonts w:ascii="Arial" w:eastAsiaTheme="minorHAnsi" w:hAnsi="Arial" w:cs="Arial"/>
          <w:sz w:val="24"/>
          <w:szCs w:val="24"/>
        </w:rPr>
        <w:t>Реализация мероприятий в рамках Подпрограммы 4 позволит достичь результативности и адресности обеспечения жилыми помещениями ветер</w:t>
      </w:r>
      <w:r w:rsidR="001245F5">
        <w:rPr>
          <w:rFonts w:ascii="Arial" w:eastAsiaTheme="minorHAnsi" w:hAnsi="Arial" w:cs="Arial"/>
          <w:sz w:val="24"/>
          <w:szCs w:val="24"/>
        </w:rPr>
        <w:t xml:space="preserve">анов </w:t>
      </w:r>
      <w:r w:rsidRPr="00F13361">
        <w:rPr>
          <w:rFonts w:ascii="Arial" w:eastAsiaTheme="minorHAnsi" w:hAnsi="Arial" w:cs="Arial"/>
          <w:sz w:val="24"/>
          <w:szCs w:val="24"/>
        </w:rPr>
        <w:t>и инвалидов Великой Отечественной войны, членов семей погибших (умерших) инвалидов и участников Великой Отечественной войны; инвалидов и ветеранов боевых действий, членов семей погибших (умерших) инвалидов и ветеранов боевых действий, инвалидов и семей, имеющих детей-инвалидов; граждан, уволенных с военной службы, и приравненных к ним лиц.</w:t>
      </w:r>
      <w:proofErr w:type="gramEnd"/>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Финансирование указанных мероприятий осуществляется за счет средств федерального бюджета.</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Формирование списков указанных категорий граждан осуществляет Комитет по управлению имуществом администрации Пушкинского муниципального района Московской области.</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4. Перечень мероприятий, направленных на достижение целей и задач в сфере реализации Подпрограммы 4</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 xml:space="preserve">Достижение целей и задач Подпрограммы 4 осуществляется посредством реализации мероприятий Подпрограммы 4. Перечень мероприятий приведен в Приложении № 1 к  Подпрограмме 4. </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5. Планируемые результаты (целевые показатели) реализац</w:t>
      </w:r>
      <w:r w:rsidR="001245F5">
        <w:rPr>
          <w:rFonts w:ascii="Arial" w:hAnsi="Arial" w:cs="Arial"/>
          <w:sz w:val="24"/>
          <w:szCs w:val="24"/>
        </w:rPr>
        <w:t xml:space="preserve">ии Подпрограммы 4 </w:t>
      </w:r>
      <w:r w:rsidRPr="00F1336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w:t>
      </w:r>
    </w:p>
    <w:p w:rsidR="00F13361" w:rsidRPr="00F13361" w:rsidRDefault="00F13361" w:rsidP="00F13361">
      <w:pPr>
        <w:keepNext/>
        <w:contextualSpacing/>
        <w:jc w:val="both"/>
        <w:rPr>
          <w:rFonts w:ascii="Arial" w:hAnsi="Arial" w:cs="Arial"/>
          <w:sz w:val="24"/>
          <w:szCs w:val="24"/>
        </w:rPr>
      </w:pPr>
      <w:r w:rsidRPr="00F13361">
        <w:rPr>
          <w:rFonts w:ascii="Arial" w:hAnsi="Arial" w:cs="Arial"/>
          <w:sz w:val="24"/>
          <w:szCs w:val="24"/>
        </w:rPr>
        <w:tab/>
        <w:t>Планируемые результаты (целевые показатели) р</w:t>
      </w:r>
      <w:r w:rsidR="001245F5">
        <w:rPr>
          <w:rFonts w:ascii="Arial" w:hAnsi="Arial" w:cs="Arial"/>
          <w:sz w:val="24"/>
          <w:szCs w:val="24"/>
        </w:rPr>
        <w:t xml:space="preserve">еализации Подпрограммы 4 </w:t>
      </w:r>
      <w:r w:rsidRPr="00F1336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 их динамика по го</w:t>
      </w:r>
      <w:r w:rsidR="001245F5">
        <w:rPr>
          <w:rFonts w:ascii="Arial" w:hAnsi="Arial" w:cs="Arial"/>
          <w:sz w:val="24"/>
          <w:szCs w:val="24"/>
        </w:rPr>
        <w:t xml:space="preserve">дам реализации, приведены </w:t>
      </w:r>
      <w:r w:rsidRPr="00F13361">
        <w:rPr>
          <w:rFonts w:ascii="Arial" w:hAnsi="Arial" w:cs="Arial"/>
          <w:sz w:val="24"/>
          <w:szCs w:val="24"/>
        </w:rPr>
        <w:t xml:space="preserve">в Приложении № 2 к Подпрограмме 4. </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6. Методика расчета значений показат</w:t>
      </w:r>
      <w:r w:rsidR="001245F5">
        <w:rPr>
          <w:rFonts w:ascii="Arial" w:hAnsi="Arial" w:cs="Arial"/>
          <w:sz w:val="24"/>
          <w:szCs w:val="24"/>
        </w:rPr>
        <w:t xml:space="preserve">елей эффективности </w:t>
      </w:r>
      <w:r w:rsidRPr="00F13361">
        <w:rPr>
          <w:rFonts w:ascii="Arial" w:hAnsi="Arial" w:cs="Arial"/>
          <w:sz w:val="24"/>
          <w:szCs w:val="24"/>
        </w:rPr>
        <w:t>и результативности реализации Подпрограммы 4</w:t>
      </w:r>
    </w:p>
    <w:p w:rsidR="00F13361" w:rsidRPr="00F13361" w:rsidRDefault="00F13361" w:rsidP="00F13361">
      <w:pPr>
        <w:widowControl w:val="0"/>
        <w:autoSpaceDE w:val="0"/>
        <w:autoSpaceDN w:val="0"/>
        <w:adjustRightInd w:val="0"/>
        <w:jc w:val="both"/>
        <w:outlineLvl w:val="2"/>
        <w:rPr>
          <w:rFonts w:ascii="Arial" w:hAnsi="Arial" w:cs="Arial"/>
          <w:sz w:val="24"/>
          <w:szCs w:val="24"/>
        </w:rPr>
      </w:pPr>
      <w:r w:rsidRPr="00F13361">
        <w:rPr>
          <w:rFonts w:ascii="Arial" w:hAnsi="Arial" w:cs="Arial"/>
          <w:sz w:val="24"/>
          <w:szCs w:val="24"/>
        </w:rPr>
        <w:t>Методика расчета значений показателей эффективности и р</w:t>
      </w:r>
      <w:r w:rsidR="001245F5">
        <w:rPr>
          <w:rFonts w:ascii="Arial" w:hAnsi="Arial" w:cs="Arial"/>
          <w:sz w:val="24"/>
          <w:szCs w:val="24"/>
        </w:rPr>
        <w:t xml:space="preserve">езультативности Подпрограммы 4 приведены в Приложении №3 к </w:t>
      </w:r>
      <w:r w:rsidRPr="00F13361">
        <w:rPr>
          <w:rFonts w:ascii="Arial" w:hAnsi="Arial" w:cs="Arial"/>
          <w:sz w:val="24"/>
          <w:szCs w:val="24"/>
        </w:rPr>
        <w:t xml:space="preserve">Подпрограмме 4. </w:t>
      </w:r>
    </w:p>
    <w:p w:rsidR="00F13361" w:rsidRPr="00F13361" w:rsidRDefault="001245F5" w:rsidP="00F13361">
      <w:pPr>
        <w:widowControl w:val="0"/>
        <w:autoSpaceDE w:val="0"/>
        <w:autoSpaceDN w:val="0"/>
        <w:adjustRightInd w:val="0"/>
        <w:jc w:val="center"/>
        <w:outlineLvl w:val="2"/>
        <w:rPr>
          <w:rFonts w:ascii="Arial" w:hAnsi="Arial" w:cs="Arial"/>
          <w:sz w:val="24"/>
          <w:szCs w:val="24"/>
        </w:rPr>
      </w:pPr>
      <w:r>
        <w:rPr>
          <w:rFonts w:ascii="Arial" w:hAnsi="Arial" w:cs="Arial"/>
          <w:sz w:val="24"/>
          <w:szCs w:val="24"/>
        </w:rPr>
        <w:t>7.</w:t>
      </w:r>
      <w:r w:rsidR="00F13361" w:rsidRPr="00F13361">
        <w:rPr>
          <w:rFonts w:ascii="Arial" w:hAnsi="Arial" w:cs="Arial"/>
          <w:sz w:val="24"/>
          <w:szCs w:val="24"/>
        </w:rPr>
        <w:t xml:space="preserve"> Условия предоставления и методика расчета субвенций из федерального бюджета и бюджета Московской области на </w:t>
      </w:r>
      <w:proofErr w:type="spellStart"/>
      <w:r w:rsidR="00F13361" w:rsidRPr="00F13361">
        <w:rPr>
          <w:rFonts w:ascii="Arial" w:hAnsi="Arial" w:cs="Arial"/>
          <w:sz w:val="24"/>
          <w:szCs w:val="24"/>
        </w:rPr>
        <w:t>софинансирование</w:t>
      </w:r>
      <w:proofErr w:type="spellEnd"/>
      <w:r w:rsidR="00F13361" w:rsidRPr="00F13361">
        <w:rPr>
          <w:rFonts w:ascii="Arial" w:hAnsi="Arial" w:cs="Arial"/>
          <w:sz w:val="24"/>
          <w:szCs w:val="24"/>
        </w:rPr>
        <w:t xml:space="preserve"> мероприятий Подпрограммы 4</w:t>
      </w:r>
    </w:p>
    <w:p w:rsidR="00F13361" w:rsidRPr="00F13361" w:rsidRDefault="00F13361" w:rsidP="00F13361">
      <w:pPr>
        <w:widowControl w:val="0"/>
        <w:autoSpaceDE w:val="0"/>
        <w:autoSpaceDN w:val="0"/>
        <w:adjustRightInd w:val="0"/>
        <w:jc w:val="both"/>
        <w:outlineLvl w:val="2"/>
        <w:rPr>
          <w:rFonts w:ascii="Arial" w:hAnsi="Arial" w:cs="Arial"/>
          <w:sz w:val="24"/>
          <w:szCs w:val="24"/>
        </w:rPr>
      </w:pPr>
      <w:r w:rsidRPr="00F13361">
        <w:rPr>
          <w:rFonts w:ascii="Arial" w:hAnsi="Arial" w:cs="Arial"/>
          <w:sz w:val="24"/>
          <w:szCs w:val="24"/>
        </w:rPr>
        <w:t>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строительного комплекса Московской области  (далее - Министерство).</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 xml:space="preserve">Расчет и распределение Субвенций на обеспечение граждан жилыми помещениями за счет средств федерального бюджета в соответствии с </w:t>
      </w:r>
      <w:hyperlink r:id="rId36" w:history="1">
        <w:r w:rsidRPr="00F13361">
          <w:rPr>
            <w:rFonts w:ascii="Arial" w:hAnsi="Arial" w:cs="Arial"/>
            <w:sz w:val="24"/>
            <w:szCs w:val="24"/>
          </w:rPr>
          <w:t>Законом</w:t>
        </w:r>
      </w:hyperlink>
      <w:r w:rsidRPr="00F13361">
        <w:rPr>
          <w:rFonts w:ascii="Arial" w:hAnsi="Arial" w:cs="Arial"/>
          <w:sz w:val="24"/>
          <w:szCs w:val="24"/>
        </w:rPr>
        <w:t xml:space="preserve"> (далее - Субвенция) по муниципальным образованиям Московской области осуществляется Министерством в соответствии с Законом. </w:t>
      </w:r>
      <w:proofErr w:type="gramStart"/>
      <w:r w:rsidRPr="00F13361">
        <w:rPr>
          <w:rFonts w:ascii="Arial" w:hAnsi="Arial" w:cs="Arial"/>
          <w:sz w:val="24"/>
          <w:szCs w:val="24"/>
        </w:rPr>
        <w:t>Расчет Субвенций предоставляется в центральный исполнительный орган государственной власти Московской области, осуществляющий исполнительно-распорядительную деятельность на территории Московской области в финансовой, бюджетной, кредитной и налоговой сферах, для уточнения расходов бюджета Московской области в текущем финансовом году или планирования расходов бюджета Московской области на очередной финансовый год и плановый период.</w:t>
      </w:r>
      <w:proofErr w:type="gramEnd"/>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lastRenderedPageBreak/>
        <w:t>Расчет социальной выплаты на одного гражданина из Сводного списка 1 определяется по формуле (</w:t>
      </w:r>
      <w:proofErr w:type="gramStart"/>
      <w:r w:rsidRPr="00F13361">
        <w:rPr>
          <w:rFonts w:ascii="Arial" w:eastAsiaTheme="minorHAnsi" w:hAnsi="Arial" w:cs="Arial"/>
          <w:sz w:val="24"/>
          <w:szCs w:val="24"/>
        </w:rPr>
        <w:t>СВ</w:t>
      </w:r>
      <w:proofErr w:type="gramEnd"/>
      <w:r w:rsidRPr="00F13361">
        <w:rPr>
          <w:rFonts w:ascii="Arial" w:eastAsiaTheme="minorHAnsi" w:hAnsi="Arial" w:cs="Arial"/>
          <w:sz w:val="24"/>
          <w:szCs w:val="24"/>
        </w:rPr>
        <w:t>):</w:t>
      </w:r>
    </w:p>
    <w:p w:rsidR="00F13361" w:rsidRPr="00F13361" w:rsidRDefault="00F13361" w:rsidP="00F13361">
      <w:pPr>
        <w:autoSpaceDE w:val="0"/>
        <w:autoSpaceDN w:val="0"/>
        <w:adjustRightInd w:val="0"/>
        <w:jc w:val="both"/>
        <w:rPr>
          <w:rFonts w:ascii="Arial" w:eastAsiaTheme="minorHAnsi" w:hAnsi="Arial" w:cs="Arial"/>
          <w:sz w:val="24"/>
          <w:szCs w:val="24"/>
        </w:rPr>
      </w:pPr>
    </w:p>
    <w:p w:rsidR="00F13361" w:rsidRPr="00F13361" w:rsidRDefault="00F13361" w:rsidP="00F13361">
      <w:pPr>
        <w:autoSpaceDE w:val="0"/>
        <w:autoSpaceDN w:val="0"/>
        <w:adjustRightInd w:val="0"/>
        <w:jc w:val="center"/>
        <w:rPr>
          <w:rFonts w:ascii="Arial" w:eastAsiaTheme="minorHAnsi" w:hAnsi="Arial" w:cs="Arial"/>
          <w:sz w:val="24"/>
          <w:szCs w:val="24"/>
        </w:rPr>
      </w:pPr>
      <w:proofErr w:type="gramStart"/>
      <w:r w:rsidRPr="00F13361">
        <w:rPr>
          <w:rFonts w:ascii="Arial" w:eastAsiaTheme="minorHAnsi" w:hAnsi="Arial" w:cs="Arial"/>
          <w:sz w:val="24"/>
          <w:szCs w:val="24"/>
        </w:rPr>
        <w:t>СВ</w:t>
      </w:r>
      <w:proofErr w:type="gramEnd"/>
      <w:r w:rsidRPr="00F13361">
        <w:rPr>
          <w:rFonts w:ascii="Arial" w:eastAsiaTheme="minorHAnsi" w:hAnsi="Arial" w:cs="Arial"/>
          <w:sz w:val="24"/>
          <w:szCs w:val="24"/>
        </w:rPr>
        <w:t xml:space="preserve"> = НП x </w:t>
      </w:r>
      <w:proofErr w:type="spellStart"/>
      <w:r w:rsidRPr="00F13361">
        <w:rPr>
          <w:rFonts w:ascii="Arial" w:eastAsiaTheme="minorHAnsi" w:hAnsi="Arial" w:cs="Arial"/>
          <w:sz w:val="24"/>
          <w:szCs w:val="24"/>
        </w:rPr>
        <w:t>Цср</w:t>
      </w:r>
      <w:proofErr w:type="spellEnd"/>
      <w:r w:rsidRPr="00F13361">
        <w:rPr>
          <w:rFonts w:ascii="Arial" w:eastAsiaTheme="minorHAnsi" w:hAnsi="Arial" w:cs="Arial"/>
          <w:sz w:val="24"/>
          <w:szCs w:val="24"/>
        </w:rPr>
        <w:t>, где</w:t>
      </w:r>
    </w:p>
    <w:p w:rsidR="00F13361" w:rsidRPr="00F13361" w:rsidRDefault="00F13361" w:rsidP="00F13361">
      <w:pPr>
        <w:autoSpaceDE w:val="0"/>
        <w:autoSpaceDN w:val="0"/>
        <w:adjustRightInd w:val="0"/>
        <w:jc w:val="both"/>
        <w:rPr>
          <w:rFonts w:ascii="Arial" w:eastAsiaTheme="minorHAnsi" w:hAnsi="Arial" w:cs="Arial"/>
          <w:sz w:val="24"/>
          <w:szCs w:val="24"/>
        </w:rPr>
      </w:pP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НП - размер площади </w:t>
      </w:r>
      <w:r w:rsidR="001245F5">
        <w:rPr>
          <w:rFonts w:ascii="Arial" w:eastAsiaTheme="minorHAnsi" w:hAnsi="Arial" w:cs="Arial"/>
          <w:sz w:val="24"/>
          <w:szCs w:val="24"/>
        </w:rPr>
        <w:t>жилого помещения, установленный</w:t>
      </w:r>
      <w:r w:rsidRPr="00F13361">
        <w:rPr>
          <w:rFonts w:ascii="Arial" w:eastAsiaTheme="minorHAnsi" w:hAnsi="Arial" w:cs="Arial"/>
          <w:sz w:val="24"/>
          <w:szCs w:val="24"/>
        </w:rPr>
        <w:t xml:space="preserve"> пунктом 2 части 3 статьи 23.2 Федерального закона от 12.01.1995 № 5-ФЗ «О ветеранах»;</w:t>
      </w:r>
    </w:p>
    <w:p w:rsidR="00F13361" w:rsidRPr="00F13361" w:rsidRDefault="00F13361" w:rsidP="00F13361">
      <w:pPr>
        <w:autoSpaceDE w:val="0"/>
        <w:autoSpaceDN w:val="0"/>
        <w:adjustRightInd w:val="0"/>
        <w:jc w:val="both"/>
        <w:rPr>
          <w:rFonts w:ascii="Arial" w:eastAsiaTheme="minorHAnsi" w:hAnsi="Arial" w:cs="Arial"/>
          <w:sz w:val="24"/>
          <w:szCs w:val="24"/>
        </w:rPr>
      </w:pPr>
      <w:proofErr w:type="spellStart"/>
      <w:r w:rsidRPr="00F13361">
        <w:rPr>
          <w:rFonts w:ascii="Arial" w:eastAsiaTheme="minorHAnsi" w:hAnsi="Arial" w:cs="Arial"/>
          <w:sz w:val="24"/>
          <w:szCs w:val="24"/>
        </w:rPr>
        <w:t>Цср</w:t>
      </w:r>
      <w:proofErr w:type="spellEnd"/>
      <w:r w:rsidRPr="00F13361">
        <w:rPr>
          <w:rFonts w:ascii="Arial" w:eastAsiaTheme="minorHAnsi" w:hAnsi="Arial" w:cs="Arial"/>
          <w:sz w:val="24"/>
          <w:szCs w:val="24"/>
        </w:rPr>
        <w:t xml:space="preserve"> - средняя рыночная стоимость 1 квадратного метра общей площади жилья по Московской области, установленная федеральным органом исполнительной власти, уполномоченным Правительством Российской Федерации, на дату принятия решения Правительством Московской области о распределении субсидии муниципальным образованиям Московской области.</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Главным распорядителем средств бюджета Московской области, выделяемых на реализацию Подпрограммы 4, является </w:t>
      </w:r>
      <w:r w:rsidRPr="00F13361">
        <w:rPr>
          <w:rFonts w:ascii="Arial" w:hAnsi="Arial" w:cs="Arial"/>
          <w:sz w:val="24"/>
          <w:szCs w:val="24"/>
        </w:rPr>
        <w:t>Министерство.</w:t>
      </w:r>
      <w:r w:rsidRPr="00F13361">
        <w:rPr>
          <w:rFonts w:ascii="Arial" w:eastAsiaTheme="minorHAnsi" w:hAnsi="Arial" w:cs="Arial"/>
          <w:sz w:val="24"/>
          <w:szCs w:val="24"/>
        </w:rPr>
        <w:t xml:space="preserve"> </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Распределение субсидий по муниципальным образованиям Московской области осуществляется </w:t>
      </w:r>
      <w:r w:rsidRPr="00F13361">
        <w:rPr>
          <w:rFonts w:ascii="Arial" w:hAnsi="Arial" w:cs="Arial"/>
          <w:sz w:val="24"/>
          <w:szCs w:val="24"/>
        </w:rPr>
        <w:t>Министерством</w:t>
      </w:r>
      <w:r w:rsidRPr="00F13361">
        <w:rPr>
          <w:rFonts w:ascii="Arial" w:eastAsiaTheme="minorHAnsi" w:hAnsi="Arial" w:cs="Arial"/>
          <w:sz w:val="24"/>
          <w:szCs w:val="24"/>
        </w:rPr>
        <w:t xml:space="preserve"> по формуле:</w:t>
      </w:r>
    </w:p>
    <w:p w:rsidR="00F13361" w:rsidRPr="00F13361" w:rsidRDefault="00F13361" w:rsidP="00F13361">
      <w:pPr>
        <w:autoSpaceDE w:val="0"/>
        <w:autoSpaceDN w:val="0"/>
        <w:adjustRightInd w:val="0"/>
        <w:jc w:val="both"/>
        <w:rPr>
          <w:rFonts w:ascii="Arial" w:eastAsiaTheme="minorHAnsi" w:hAnsi="Arial" w:cs="Arial"/>
          <w:sz w:val="24"/>
          <w:szCs w:val="24"/>
        </w:rPr>
      </w:pPr>
    </w:p>
    <w:p w:rsidR="00F13361" w:rsidRPr="00F13361" w:rsidRDefault="00F13361" w:rsidP="00F13361">
      <w:pPr>
        <w:autoSpaceDE w:val="0"/>
        <w:autoSpaceDN w:val="0"/>
        <w:adjustRightInd w:val="0"/>
        <w:jc w:val="center"/>
        <w:rPr>
          <w:rFonts w:ascii="Arial" w:eastAsiaTheme="minorHAnsi" w:hAnsi="Arial" w:cs="Arial"/>
          <w:sz w:val="24"/>
          <w:szCs w:val="24"/>
        </w:rPr>
      </w:pPr>
      <w:r w:rsidRPr="00F13361">
        <w:rPr>
          <w:rFonts w:ascii="Arial" w:eastAsiaTheme="minorHAnsi" w:hAnsi="Arial" w:cs="Arial"/>
          <w:sz w:val="24"/>
          <w:szCs w:val="24"/>
        </w:rPr>
        <w:t xml:space="preserve">С i </w:t>
      </w:r>
      <w:proofErr w:type="spellStart"/>
      <w:r w:rsidRPr="00F13361">
        <w:rPr>
          <w:rFonts w:ascii="Arial" w:eastAsiaTheme="minorHAnsi" w:hAnsi="Arial" w:cs="Arial"/>
          <w:sz w:val="24"/>
          <w:szCs w:val="24"/>
        </w:rPr>
        <w:t>мо</w:t>
      </w:r>
      <w:proofErr w:type="spellEnd"/>
      <w:r w:rsidRPr="00F13361">
        <w:rPr>
          <w:rFonts w:ascii="Arial" w:eastAsiaTheme="minorHAnsi" w:hAnsi="Arial" w:cs="Arial"/>
          <w:sz w:val="24"/>
          <w:szCs w:val="24"/>
        </w:rPr>
        <w:t xml:space="preserve"> = SUM </w:t>
      </w:r>
      <w:proofErr w:type="spellStart"/>
      <w:proofErr w:type="gramStart"/>
      <w:r w:rsidRPr="00F13361">
        <w:rPr>
          <w:rFonts w:ascii="Arial" w:eastAsiaTheme="minorHAnsi" w:hAnsi="Arial" w:cs="Arial"/>
          <w:sz w:val="24"/>
          <w:szCs w:val="24"/>
        </w:rPr>
        <w:t>св</w:t>
      </w:r>
      <w:proofErr w:type="spellEnd"/>
      <w:proofErr w:type="gramEnd"/>
      <w:r w:rsidRPr="00F13361">
        <w:rPr>
          <w:rFonts w:ascii="Arial" w:eastAsiaTheme="minorHAnsi" w:hAnsi="Arial" w:cs="Arial"/>
          <w:sz w:val="24"/>
          <w:szCs w:val="24"/>
        </w:rPr>
        <w:t xml:space="preserve"> - </w:t>
      </w:r>
      <w:proofErr w:type="spellStart"/>
      <w:r w:rsidRPr="00F13361">
        <w:rPr>
          <w:rFonts w:ascii="Arial" w:eastAsiaTheme="minorHAnsi" w:hAnsi="Arial" w:cs="Arial"/>
          <w:sz w:val="24"/>
          <w:szCs w:val="24"/>
        </w:rPr>
        <w:t>Si</w:t>
      </w:r>
      <w:proofErr w:type="spellEnd"/>
      <w:r w:rsidRPr="00F13361">
        <w:rPr>
          <w:rFonts w:ascii="Arial" w:eastAsiaTheme="minorHAnsi" w:hAnsi="Arial" w:cs="Arial"/>
          <w:sz w:val="24"/>
          <w:szCs w:val="24"/>
        </w:rPr>
        <w:t xml:space="preserve"> - С, где</w:t>
      </w:r>
    </w:p>
    <w:p w:rsidR="00F13361" w:rsidRPr="00F13361" w:rsidRDefault="00F13361" w:rsidP="00F13361">
      <w:pPr>
        <w:autoSpaceDE w:val="0"/>
        <w:autoSpaceDN w:val="0"/>
        <w:adjustRightInd w:val="0"/>
        <w:jc w:val="both"/>
        <w:rPr>
          <w:rFonts w:ascii="Arial" w:eastAsiaTheme="minorHAnsi" w:hAnsi="Arial" w:cs="Arial"/>
          <w:sz w:val="24"/>
          <w:szCs w:val="24"/>
        </w:rPr>
      </w:pP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С i </w:t>
      </w:r>
      <w:proofErr w:type="spellStart"/>
      <w:r w:rsidRPr="00F13361">
        <w:rPr>
          <w:rFonts w:ascii="Arial" w:eastAsiaTheme="minorHAnsi" w:hAnsi="Arial" w:cs="Arial"/>
          <w:sz w:val="24"/>
          <w:szCs w:val="24"/>
        </w:rPr>
        <w:t>мо</w:t>
      </w:r>
      <w:proofErr w:type="spellEnd"/>
      <w:r w:rsidRPr="00F13361">
        <w:rPr>
          <w:rFonts w:ascii="Arial" w:eastAsiaTheme="minorHAnsi" w:hAnsi="Arial" w:cs="Arial"/>
          <w:sz w:val="24"/>
          <w:szCs w:val="24"/>
        </w:rPr>
        <w:t xml:space="preserve"> - субсидия бюджету i-</w:t>
      </w:r>
      <w:proofErr w:type="spellStart"/>
      <w:r w:rsidRPr="00F13361">
        <w:rPr>
          <w:rFonts w:ascii="Arial" w:eastAsiaTheme="minorHAnsi" w:hAnsi="Arial" w:cs="Arial"/>
          <w:sz w:val="24"/>
          <w:szCs w:val="24"/>
        </w:rPr>
        <w:t>го</w:t>
      </w:r>
      <w:proofErr w:type="spellEnd"/>
      <w:r w:rsidRPr="00F13361">
        <w:rPr>
          <w:rFonts w:ascii="Arial" w:eastAsiaTheme="minorHAnsi" w:hAnsi="Arial" w:cs="Arial"/>
          <w:sz w:val="24"/>
          <w:szCs w:val="24"/>
        </w:rPr>
        <w:t xml:space="preserve"> муниципального образования;</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SUM </w:t>
      </w:r>
      <w:proofErr w:type="spellStart"/>
      <w:proofErr w:type="gramStart"/>
      <w:r w:rsidRPr="00F13361">
        <w:rPr>
          <w:rFonts w:ascii="Arial" w:eastAsiaTheme="minorHAnsi" w:hAnsi="Arial" w:cs="Arial"/>
          <w:sz w:val="24"/>
          <w:szCs w:val="24"/>
        </w:rPr>
        <w:t>св</w:t>
      </w:r>
      <w:proofErr w:type="spellEnd"/>
      <w:proofErr w:type="gramEnd"/>
      <w:r w:rsidRPr="00F13361">
        <w:rPr>
          <w:rFonts w:ascii="Arial" w:eastAsiaTheme="minorHAnsi" w:hAnsi="Arial" w:cs="Arial"/>
          <w:sz w:val="24"/>
          <w:szCs w:val="24"/>
        </w:rPr>
        <w:t xml:space="preserve"> - сумма социальных выплат гражданам i-</w:t>
      </w:r>
      <w:proofErr w:type="spellStart"/>
      <w:r w:rsidRPr="00F13361">
        <w:rPr>
          <w:rFonts w:ascii="Arial" w:eastAsiaTheme="minorHAnsi" w:hAnsi="Arial" w:cs="Arial"/>
          <w:sz w:val="24"/>
          <w:szCs w:val="24"/>
        </w:rPr>
        <w:t>го</w:t>
      </w:r>
      <w:proofErr w:type="spellEnd"/>
      <w:r w:rsidRPr="00F13361">
        <w:rPr>
          <w:rFonts w:ascii="Arial" w:eastAsiaTheme="minorHAnsi" w:hAnsi="Arial" w:cs="Arial"/>
          <w:sz w:val="24"/>
          <w:szCs w:val="24"/>
        </w:rPr>
        <w:t xml:space="preserve"> муниципального образования из Сводного списка 1;</w:t>
      </w:r>
    </w:p>
    <w:p w:rsidR="00F13361" w:rsidRPr="00F13361" w:rsidRDefault="00F13361" w:rsidP="00F13361">
      <w:pPr>
        <w:autoSpaceDE w:val="0"/>
        <w:autoSpaceDN w:val="0"/>
        <w:adjustRightInd w:val="0"/>
        <w:jc w:val="both"/>
        <w:rPr>
          <w:rFonts w:ascii="Arial" w:eastAsiaTheme="minorHAnsi" w:hAnsi="Arial" w:cs="Arial"/>
          <w:sz w:val="24"/>
          <w:szCs w:val="24"/>
        </w:rPr>
      </w:pPr>
      <w:proofErr w:type="spellStart"/>
      <w:r w:rsidRPr="00F13361">
        <w:rPr>
          <w:rFonts w:ascii="Arial" w:eastAsiaTheme="minorHAnsi" w:hAnsi="Arial" w:cs="Arial"/>
          <w:sz w:val="24"/>
          <w:szCs w:val="24"/>
        </w:rPr>
        <w:t>Si</w:t>
      </w:r>
      <w:proofErr w:type="spellEnd"/>
      <w:r w:rsidRPr="00F13361">
        <w:rPr>
          <w:rFonts w:ascii="Arial" w:eastAsiaTheme="minorHAnsi" w:hAnsi="Arial" w:cs="Arial"/>
          <w:sz w:val="24"/>
          <w:szCs w:val="24"/>
        </w:rPr>
        <w:t xml:space="preserve"> - размер субвенции для i-</w:t>
      </w:r>
      <w:proofErr w:type="spellStart"/>
      <w:r w:rsidRPr="00F13361">
        <w:rPr>
          <w:rFonts w:ascii="Arial" w:eastAsiaTheme="minorHAnsi" w:hAnsi="Arial" w:cs="Arial"/>
          <w:sz w:val="24"/>
          <w:szCs w:val="24"/>
        </w:rPr>
        <w:t>го</w:t>
      </w:r>
      <w:proofErr w:type="spellEnd"/>
      <w:r w:rsidRPr="00F13361">
        <w:rPr>
          <w:rFonts w:ascii="Arial" w:eastAsiaTheme="minorHAnsi" w:hAnsi="Arial" w:cs="Arial"/>
          <w:sz w:val="24"/>
          <w:szCs w:val="24"/>
        </w:rPr>
        <w:t xml:space="preserve"> муниципального образования на обеспечение граждан, включенных в Сводный список 1, жилыми помещениями в i-м муниципальном образовании за счет средств федерального бюджета;</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С - размер </w:t>
      </w:r>
      <w:proofErr w:type="spellStart"/>
      <w:r w:rsidRPr="00F13361">
        <w:rPr>
          <w:rFonts w:ascii="Arial" w:eastAsiaTheme="minorHAnsi" w:hAnsi="Arial" w:cs="Arial"/>
          <w:sz w:val="24"/>
          <w:szCs w:val="24"/>
        </w:rPr>
        <w:t>софинансирования</w:t>
      </w:r>
      <w:proofErr w:type="spellEnd"/>
      <w:r w:rsidRPr="00F13361">
        <w:rPr>
          <w:rFonts w:ascii="Arial" w:eastAsiaTheme="minorHAnsi" w:hAnsi="Arial" w:cs="Arial"/>
          <w:sz w:val="24"/>
          <w:szCs w:val="24"/>
        </w:rPr>
        <w:t xml:space="preserve"> из бюджета муниципального образования.</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Условиями предоставления субсидий бюджетам муниципальных образований являются:</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-соблюдение положений, установленных постановлением Правительства Московской области от 27.12.2013 № 1184/57 «О порядке взаимодействия при осуществлении закупок для государственных нужд Московской области и муниципальных нужд», при приобретении жилых помещений для последующего их предоставления гражданам из Сводного списка 1;</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-наличие муниципального правового акта, устанавливающего дополнительные меры поддержки по обеспечению жильем отдельных категорий граждан, установленных Федеральным законом</w:t>
      </w:r>
      <w:hyperlink r:id="rId37" w:history="1"/>
      <w:r w:rsidRPr="00F13361">
        <w:rPr>
          <w:rFonts w:ascii="Arial" w:eastAsiaTheme="minorHAnsi" w:hAnsi="Arial" w:cs="Arial"/>
          <w:sz w:val="24"/>
          <w:szCs w:val="24"/>
        </w:rPr>
        <w:t xml:space="preserve"> от 12.01.1995 № 5-ФЗ «О ветеранах», в соответствии с Указом Президента Российской Федерации от 07.05.2008 № 714 «Об обеспечении жильем ветеранов Великой Отечественной войны 1941-1945 годов»;</w:t>
      </w:r>
    </w:p>
    <w:p w:rsidR="00F13361" w:rsidRPr="00F13361" w:rsidRDefault="00F13361" w:rsidP="00F13361">
      <w:pPr>
        <w:autoSpaceDE w:val="0"/>
        <w:autoSpaceDN w:val="0"/>
        <w:adjustRightInd w:val="0"/>
        <w:jc w:val="both"/>
        <w:rPr>
          <w:rFonts w:ascii="Arial" w:eastAsiaTheme="minorHAnsi" w:hAnsi="Arial" w:cs="Arial"/>
          <w:sz w:val="24"/>
          <w:szCs w:val="24"/>
        </w:rPr>
      </w:pPr>
      <w:r w:rsidRPr="00F13361">
        <w:rPr>
          <w:rFonts w:ascii="Arial" w:eastAsiaTheme="minorHAnsi" w:hAnsi="Arial" w:cs="Arial"/>
          <w:sz w:val="24"/>
          <w:szCs w:val="24"/>
        </w:rPr>
        <w:t xml:space="preserve">-обеспечение </w:t>
      </w:r>
      <w:proofErr w:type="spellStart"/>
      <w:r w:rsidRPr="00F13361">
        <w:rPr>
          <w:rFonts w:ascii="Arial" w:eastAsiaTheme="minorHAnsi" w:hAnsi="Arial" w:cs="Arial"/>
          <w:sz w:val="24"/>
          <w:szCs w:val="24"/>
        </w:rPr>
        <w:t>софинансирования</w:t>
      </w:r>
      <w:proofErr w:type="spellEnd"/>
      <w:r w:rsidRPr="00F13361">
        <w:rPr>
          <w:rFonts w:ascii="Arial" w:eastAsiaTheme="minorHAnsi" w:hAnsi="Arial" w:cs="Arial"/>
          <w:sz w:val="24"/>
          <w:szCs w:val="24"/>
        </w:rPr>
        <w:t xml:space="preserve"> за счет средств бюджета муниципального образования в размере не менее 5 процентов от суммы социальных выплат (</w:t>
      </w:r>
      <w:proofErr w:type="gramStart"/>
      <w:r w:rsidRPr="00F13361">
        <w:rPr>
          <w:rFonts w:ascii="Arial" w:eastAsiaTheme="minorHAnsi" w:hAnsi="Arial" w:cs="Arial"/>
          <w:sz w:val="24"/>
          <w:szCs w:val="24"/>
        </w:rPr>
        <w:t>СВ</w:t>
      </w:r>
      <w:proofErr w:type="gramEnd"/>
      <w:r w:rsidRPr="00F13361">
        <w:rPr>
          <w:rFonts w:ascii="Arial" w:eastAsiaTheme="minorHAnsi" w:hAnsi="Arial" w:cs="Arial"/>
          <w:sz w:val="24"/>
          <w:szCs w:val="24"/>
        </w:rPr>
        <w:t>), рассчитанных для граждан из Сводного списка 1, на обеспечение жильем которых не предусмотрены средства федерального бюджета.</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8. Порядок взаимодействия ответственного за выполнение мероприятий Подпрограммы 4 с муниципальным заказчиком Подпрограммы 4</w:t>
      </w:r>
    </w:p>
    <w:p w:rsidR="00F13361" w:rsidRPr="00F13361" w:rsidRDefault="00F13361" w:rsidP="00F13361">
      <w:pPr>
        <w:jc w:val="both"/>
        <w:rPr>
          <w:rFonts w:ascii="Arial" w:hAnsi="Arial" w:cs="Arial"/>
          <w:sz w:val="24"/>
          <w:szCs w:val="24"/>
        </w:rPr>
      </w:pPr>
      <w:proofErr w:type="gramStart"/>
      <w:r w:rsidRPr="00F13361">
        <w:rPr>
          <w:rFonts w:ascii="Arial" w:hAnsi="Arial" w:cs="Arial"/>
          <w:sz w:val="24"/>
          <w:szCs w:val="24"/>
        </w:rPr>
        <w:t>Контроль за</w:t>
      </w:r>
      <w:proofErr w:type="gramEnd"/>
      <w:r w:rsidRPr="00F13361">
        <w:rPr>
          <w:rFonts w:ascii="Arial" w:hAnsi="Arial" w:cs="Arial"/>
          <w:sz w:val="24"/>
          <w:szCs w:val="24"/>
        </w:rPr>
        <w:t xml:space="preserve"> реализацией Подпрограммы 4 осуществляется муниципальным заказчиком Подпрограммы 4.</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Муниципальный заказчик Подпрограммы 4 организует управление реализацией Подпрограммы 4 и взаимодействие с участниками реализации Подпрограммы 4. </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Муниципальный заказчик Подпрограммы 4 осуществляет: </w:t>
      </w:r>
    </w:p>
    <w:p w:rsidR="00F13361" w:rsidRPr="00F13361" w:rsidRDefault="00F13361" w:rsidP="00F13361">
      <w:pPr>
        <w:keepNext/>
        <w:contextualSpacing/>
        <w:jc w:val="both"/>
        <w:rPr>
          <w:rFonts w:ascii="Arial" w:hAnsi="Arial" w:cs="Arial"/>
          <w:sz w:val="24"/>
          <w:szCs w:val="24"/>
        </w:rPr>
      </w:pPr>
      <w:r w:rsidRPr="00F13361">
        <w:rPr>
          <w:rFonts w:ascii="Arial" w:hAnsi="Arial" w:cs="Arial"/>
          <w:sz w:val="24"/>
          <w:szCs w:val="24"/>
        </w:rPr>
        <w:t>- координацию деятельности ответственного за выпол</w:t>
      </w:r>
      <w:r w:rsidR="001245F5">
        <w:rPr>
          <w:rFonts w:ascii="Arial" w:hAnsi="Arial" w:cs="Arial"/>
          <w:sz w:val="24"/>
          <w:szCs w:val="24"/>
        </w:rPr>
        <w:t xml:space="preserve">нение мероприятия Подпрограммы </w:t>
      </w:r>
      <w:r w:rsidRPr="00F13361">
        <w:rPr>
          <w:rFonts w:ascii="Arial" w:hAnsi="Arial" w:cs="Arial"/>
          <w:sz w:val="24"/>
          <w:szCs w:val="24"/>
        </w:rPr>
        <w:t xml:space="preserve">4 в процессе разработки муниципальной Программы; </w:t>
      </w:r>
    </w:p>
    <w:p w:rsidR="00F13361" w:rsidRPr="00F13361" w:rsidRDefault="00F13361" w:rsidP="00F13361">
      <w:pPr>
        <w:widowControl w:val="0"/>
        <w:tabs>
          <w:tab w:val="left" w:pos="993"/>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организацию управления муниципальной Подпрограммой 4;</w:t>
      </w:r>
    </w:p>
    <w:p w:rsidR="00F13361" w:rsidRPr="00F13361" w:rsidRDefault="001245F5" w:rsidP="00F13361">
      <w:pPr>
        <w:widowControl w:val="0"/>
        <w:autoSpaceDE w:val="0"/>
        <w:autoSpaceDN w:val="0"/>
        <w:adjustRightInd w:val="0"/>
        <w:jc w:val="both"/>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создание при необходимости комиссии (штаба, рабочей группы) по управлению </w:t>
      </w:r>
      <w:r w:rsidR="00F13361" w:rsidRPr="00F13361">
        <w:rPr>
          <w:rFonts w:ascii="Arial" w:hAnsi="Arial" w:cs="Arial"/>
          <w:sz w:val="24"/>
          <w:szCs w:val="24"/>
        </w:rPr>
        <w:lastRenderedPageBreak/>
        <w:t>муниципальной Подпрограммой 4;</w:t>
      </w:r>
    </w:p>
    <w:p w:rsidR="00F13361" w:rsidRPr="00F13361" w:rsidRDefault="00F13361" w:rsidP="00F13361">
      <w:pPr>
        <w:pStyle w:val="ConsPlusNormal"/>
        <w:tabs>
          <w:tab w:val="left" w:pos="993"/>
        </w:tabs>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достижение целей, задач и конечных результатов Подпрограммы 4;</w:t>
      </w:r>
    </w:p>
    <w:p w:rsidR="00F13361" w:rsidRPr="00F13361" w:rsidRDefault="00F13361" w:rsidP="00F13361">
      <w:pPr>
        <w:pStyle w:val="ConsPlusNormal"/>
        <w:tabs>
          <w:tab w:val="left" w:pos="709"/>
          <w:tab w:val="left" w:pos="993"/>
        </w:tabs>
        <w:jc w:val="both"/>
        <w:rPr>
          <w:rFonts w:ascii="Arial" w:hAnsi="Arial" w:cs="Arial"/>
          <w:sz w:val="24"/>
          <w:szCs w:val="24"/>
        </w:rPr>
      </w:pPr>
      <w:r w:rsidRPr="00F13361">
        <w:rPr>
          <w:rFonts w:ascii="Arial" w:hAnsi="Arial" w:cs="Arial"/>
          <w:sz w:val="24"/>
          <w:szCs w:val="24"/>
        </w:rPr>
        <w:t>- предоставление в Комитет по экономике информацию о реализации Подпрограммы 4 в установленные сроки.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муниципальной Подпрограммы 4:</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формирует прогноз рас</w:t>
      </w:r>
      <w:r w:rsidR="001245F5">
        <w:rPr>
          <w:rFonts w:ascii="Arial" w:hAnsi="Arial" w:cs="Arial"/>
          <w:sz w:val="24"/>
          <w:szCs w:val="24"/>
        </w:rPr>
        <w:t xml:space="preserve">ходов на реализацию мероприятия Подпрограммы 4 </w:t>
      </w:r>
      <w:r w:rsidRPr="00F13361">
        <w:rPr>
          <w:rFonts w:ascii="Arial" w:hAnsi="Arial" w:cs="Arial"/>
          <w:sz w:val="24"/>
          <w:szCs w:val="24"/>
        </w:rPr>
        <w:t>и направляет его муниципальному заказчику Подпрограммы 4;</w:t>
      </w:r>
    </w:p>
    <w:p w:rsidR="00F13361" w:rsidRPr="00F13361" w:rsidRDefault="00F13361" w:rsidP="00F13361">
      <w:pPr>
        <w:widowControl w:val="0"/>
        <w:tabs>
          <w:tab w:val="left" w:pos="709"/>
        </w:tabs>
        <w:autoSpaceDE w:val="0"/>
        <w:autoSpaceDN w:val="0"/>
        <w:adjustRightInd w:val="0"/>
        <w:jc w:val="both"/>
        <w:rPr>
          <w:rFonts w:ascii="Arial" w:hAnsi="Arial" w:cs="Arial"/>
          <w:sz w:val="24"/>
          <w:szCs w:val="24"/>
        </w:rPr>
      </w:pPr>
      <w:r w:rsidRPr="00F13361">
        <w:rPr>
          <w:rFonts w:ascii="Arial" w:hAnsi="Arial" w:cs="Arial"/>
          <w:sz w:val="24"/>
          <w:szCs w:val="24"/>
        </w:rPr>
        <w:t>- определяет исполнителей мероприятия Подпрограммы 4, в том числе путем проведения торгов, в форме конкурса или аукциона;</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участвует в обсуждении вопросов, связанных с реализацией и финансированием Подпрограммы 4, в части соответствующего мероприятия;</w:t>
      </w:r>
    </w:p>
    <w:p w:rsidR="00F13361" w:rsidRPr="00F13361" w:rsidRDefault="00F13361" w:rsidP="00F13361">
      <w:pPr>
        <w:tabs>
          <w:tab w:val="left" w:pos="709"/>
          <w:tab w:val="left" w:pos="851"/>
        </w:tabs>
        <w:jc w:val="both"/>
        <w:rPr>
          <w:rFonts w:ascii="Arial" w:hAnsi="Arial" w:cs="Arial"/>
          <w:sz w:val="24"/>
          <w:szCs w:val="24"/>
        </w:rPr>
      </w:pPr>
      <w:proofErr w:type="gramStart"/>
      <w:r w:rsidRPr="00F13361">
        <w:rPr>
          <w:rFonts w:ascii="Arial" w:hAnsi="Arial" w:cs="Arial"/>
          <w:sz w:val="24"/>
          <w:szCs w:val="24"/>
        </w:rPr>
        <w:t>-</w:t>
      </w:r>
      <w:r w:rsidRPr="00F13361">
        <w:rPr>
          <w:rFonts w:ascii="Arial" w:hAnsi="Arial" w:cs="Arial"/>
          <w:sz w:val="24"/>
          <w:szCs w:val="24"/>
        </w:rPr>
        <w:tab/>
        <w:t>осуществляет ежегодную оценку результативности и эффективности мероприятий Подпрограммы 4, формирует аналитические справки и итоговые доклады о ходе реализации Подпрограммы 4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w:t>
      </w:r>
      <w:r w:rsidR="001245F5">
        <w:rPr>
          <w:rFonts w:ascii="Arial" w:hAnsi="Arial" w:cs="Arial"/>
          <w:sz w:val="24"/>
          <w:szCs w:val="24"/>
        </w:rPr>
        <w:t xml:space="preserve">айона от 01.08.2013 № 2105 </w:t>
      </w:r>
      <w:r w:rsidRPr="00F13361">
        <w:rPr>
          <w:rFonts w:ascii="Arial" w:hAnsi="Arial" w:cs="Arial"/>
          <w:sz w:val="24"/>
          <w:szCs w:val="24"/>
        </w:rPr>
        <w:t>(с изменениями) (далее - Порядок);</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контроль реализации мероприятий Подпрограммы 4 в ходе ее реализации;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 вносит в установленном Порядке предложения о корректировке параметров Подпрограммы 4;</w:t>
      </w:r>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информационное сопровождение реализации Подпрограммы 4.</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9. Состав, форма и сроки представления отчетности о ходе реализации мероприятий Подпрограммы 4</w:t>
      </w:r>
    </w:p>
    <w:p w:rsidR="00F13361" w:rsidRPr="00F13361" w:rsidRDefault="00F13361" w:rsidP="00F13361">
      <w:pPr>
        <w:pStyle w:val="a9"/>
        <w:jc w:val="both"/>
        <w:rPr>
          <w:rFonts w:ascii="Arial" w:eastAsiaTheme="minorHAnsi" w:hAnsi="Arial" w:cs="Arial"/>
        </w:rPr>
      </w:pPr>
      <w:r w:rsidRPr="00F13361">
        <w:rPr>
          <w:rFonts w:ascii="Arial" w:eastAsiaTheme="minorHAnsi" w:hAnsi="Arial" w:cs="Arial"/>
        </w:rPr>
        <w:t xml:space="preserve"> </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ab/>
        <w:t xml:space="preserve"> Муниципальный заказчик Подпрограммы 4, с целью </w:t>
      </w:r>
      <w:proofErr w:type="gramStart"/>
      <w:r w:rsidRPr="00F13361">
        <w:rPr>
          <w:rFonts w:ascii="Arial" w:hAnsi="Arial" w:cs="Arial"/>
        </w:rPr>
        <w:t>контроля за</w:t>
      </w:r>
      <w:proofErr w:type="gramEnd"/>
      <w:r w:rsidRPr="00F13361">
        <w:rPr>
          <w:rFonts w:ascii="Arial" w:hAnsi="Arial" w:cs="Arial"/>
        </w:rPr>
        <w:t xml:space="preserve"> реализацией Подпрограммы 4, ежеквартально до 15 числа месяца, следующего за отчетным кварталом, формирует в подсистеме ГАСУ МО:</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1) оперативный отчет о реализации мероприятий Подпрограммы 4 по форме согласно </w:t>
      </w:r>
      <w:hyperlink r:id="rId38" w:anchor="P1451ec858227ede7e75911808b77fbcd6ac4a544169acd2ab0b8ced9f9c472eb747b" w:tgtFrame="_blank" w:history="1">
        <w:r w:rsidRPr="00F13361">
          <w:rPr>
            <w:rStyle w:val="af5"/>
            <w:rFonts w:ascii="Arial" w:eastAsiaTheme="minorEastAsia" w:hAnsi="Arial" w:cs="Arial"/>
            <w:color w:val="auto"/>
            <w:u w:val="none"/>
          </w:rPr>
          <w:t>приложениям N 9</w:t>
        </w:r>
      </w:hyperlink>
      <w:r w:rsidRPr="00F13361">
        <w:rPr>
          <w:rFonts w:ascii="Arial" w:hAnsi="Arial" w:cs="Arial"/>
        </w:rPr>
        <w:t xml:space="preserve"> и </w:t>
      </w:r>
      <w:hyperlink r:id="rId39" w:anchor="P1551740de6e5909b011b271c921481d138473176593b8e00f7fae65418983ab0920e" w:tgtFrame="_blank" w:history="1">
        <w:r w:rsidRPr="00F13361">
          <w:rPr>
            <w:rStyle w:val="af5"/>
            <w:rFonts w:ascii="Arial" w:eastAsiaTheme="minorEastAsia" w:hAnsi="Arial" w:cs="Arial"/>
            <w:color w:val="auto"/>
            <w:u w:val="none"/>
          </w:rPr>
          <w:t>N 10</w:t>
        </w:r>
      </w:hyperlink>
      <w:r w:rsidRPr="00F13361">
        <w:rPr>
          <w:rFonts w:ascii="Arial" w:hAnsi="Arial" w:cs="Arial"/>
        </w:rPr>
        <w:t xml:space="preserve"> к Порядку, который содержит: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выполненных мероприятий Подпрограммы 4 с указанием объемов, источников финансирования, результатов выполнения мероприятий и фактически достигнутых целевых значений показателей;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анализ причин несвоевременного выполнения программных мероприятий;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2) оперативный (годовой) о выполнении Подпрограммы 4  по объектам строительства, реконструкции и капитального ремонта по форме согласно приложению </w:t>
      </w:r>
      <w:r w:rsidR="001245F5">
        <w:rPr>
          <w:rFonts w:ascii="Arial" w:hAnsi="Arial" w:cs="Arial"/>
        </w:rPr>
        <w:t xml:space="preserve">№ </w:t>
      </w:r>
      <w:r w:rsidRPr="00F13361">
        <w:rPr>
          <w:rFonts w:ascii="Arial" w:hAnsi="Arial" w:cs="Arial"/>
        </w:rPr>
        <w:t>11 к Порядку, который содержит:</w:t>
      </w:r>
    </w:p>
    <w:p w:rsidR="00F13361" w:rsidRPr="00F13361" w:rsidRDefault="001245F5" w:rsidP="00F13361">
      <w:pPr>
        <w:pStyle w:val="a8"/>
        <w:spacing w:before="0" w:beforeAutospacing="0" w:after="0" w:afterAutospacing="0"/>
        <w:jc w:val="both"/>
        <w:rPr>
          <w:rFonts w:ascii="Arial" w:hAnsi="Arial" w:cs="Arial"/>
        </w:rPr>
      </w:pPr>
      <w:r>
        <w:rPr>
          <w:rFonts w:ascii="Arial" w:hAnsi="Arial" w:cs="Arial"/>
        </w:rPr>
        <w:t xml:space="preserve">- </w:t>
      </w:r>
      <w:r w:rsidR="00F13361" w:rsidRPr="00F13361">
        <w:rPr>
          <w:rFonts w:ascii="Arial" w:hAnsi="Arial" w:cs="Arial"/>
        </w:rPr>
        <w:t>наименование объекта, адрес объекта, планируемые работы;</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фактически выполненных работ с указанием объемов, источников финансирования;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анализ причин невыполнения (несвоевременного выполнения) работ.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Муниципальный заказчик ежегодно в срок до 1 марта года, следующего за отчетным, формирует в подсистеме ГАСУ МО годовой от</w:t>
      </w:r>
      <w:r w:rsidR="001245F5">
        <w:rPr>
          <w:rFonts w:ascii="Arial" w:hAnsi="Arial" w:cs="Arial"/>
        </w:rPr>
        <w:t>чет о реализации Подпрограммы 4</w:t>
      </w:r>
      <w:r w:rsidRPr="00F13361">
        <w:rPr>
          <w:rFonts w:ascii="Arial" w:hAnsi="Arial" w:cs="Arial"/>
        </w:rPr>
        <w:t xml:space="preserve"> для оценки эффективности реализации Подпрограммы 4.</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Раз в 3 года муниципальный заказчик формирует в подсистеме ГАСУ МО комплексный отчет о реализ</w:t>
      </w:r>
      <w:r w:rsidR="001245F5">
        <w:rPr>
          <w:rFonts w:ascii="Arial" w:hAnsi="Arial" w:cs="Arial"/>
        </w:rPr>
        <w:t>ации мероприятий Подпрограммы 4</w:t>
      </w:r>
      <w:r w:rsidRPr="00F13361">
        <w:rPr>
          <w:rFonts w:ascii="Arial" w:hAnsi="Arial" w:cs="Arial"/>
        </w:rPr>
        <w:t xml:space="preserve"> не позднее 1 апреля года, следующего </w:t>
      </w:r>
      <w:proofErr w:type="gramStart"/>
      <w:r w:rsidRPr="00F13361">
        <w:rPr>
          <w:rFonts w:ascii="Arial" w:hAnsi="Arial" w:cs="Arial"/>
        </w:rPr>
        <w:t>за</w:t>
      </w:r>
      <w:proofErr w:type="gramEnd"/>
      <w:r w:rsidRPr="00F13361">
        <w:rPr>
          <w:rFonts w:ascii="Arial" w:hAnsi="Arial" w:cs="Arial"/>
        </w:rPr>
        <w:t xml:space="preserve"> отчетным.</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и </w:t>
      </w:r>
      <w:proofErr w:type="gramStart"/>
      <w:r w:rsidRPr="00F13361">
        <w:rPr>
          <w:rFonts w:ascii="Arial" w:hAnsi="Arial" w:cs="Arial"/>
        </w:rPr>
        <w:t>комплексный</w:t>
      </w:r>
      <w:proofErr w:type="gramEnd"/>
      <w:r w:rsidRPr="00F13361">
        <w:rPr>
          <w:rFonts w:ascii="Arial" w:hAnsi="Arial" w:cs="Arial"/>
        </w:rPr>
        <w:t xml:space="preserve"> отче</w:t>
      </w:r>
      <w:r w:rsidR="001245F5">
        <w:rPr>
          <w:rFonts w:ascii="Arial" w:hAnsi="Arial" w:cs="Arial"/>
        </w:rPr>
        <w:t xml:space="preserve">ты о реализации Подпрограммы 4 </w:t>
      </w:r>
      <w:r w:rsidRPr="00F13361">
        <w:rPr>
          <w:rFonts w:ascii="Arial" w:hAnsi="Arial" w:cs="Arial"/>
        </w:rPr>
        <w:t>должны содержать:</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1) аналитическую записку,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lastRenderedPageBreak/>
        <w:t>- степень достижения запланированных результатов и намеченных целей Подпрограммы 4;</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4;</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2) таблицу,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данные об использовании средств бюджета Пушкинского муниципального района и средств иных привлекаемых для реализации муниципальной подпрограммы источников по каждому программному мероприятию и в целом по Подпрограмме 4;</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по мероприятиям, не завершенным в утвержденные сроки, - причины их невыполнения и предложения по дальнейшей реализации.</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1245F5"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отчет о реализации Подпрограммы 4 представляется по формам согласно </w:t>
      </w:r>
      <w:hyperlink r:id="rId40" w:anchor="P1551740de6e5909b011b271c921481d138473176593b8e00f7fae65418983ab0920e" w:tgtFrame="_blank" w:history="1">
        <w:r w:rsidRPr="00F13361">
          <w:rPr>
            <w:rStyle w:val="af5"/>
            <w:rFonts w:ascii="Arial" w:eastAsiaTheme="minorEastAsia" w:hAnsi="Arial" w:cs="Arial"/>
            <w:color w:val="auto"/>
            <w:u w:val="none"/>
          </w:rPr>
          <w:t xml:space="preserve">приложениям </w:t>
        </w:r>
        <w:r w:rsidR="001245F5">
          <w:rPr>
            <w:rStyle w:val="af5"/>
            <w:rFonts w:ascii="Arial" w:eastAsiaTheme="minorEastAsia" w:hAnsi="Arial" w:cs="Arial"/>
            <w:color w:val="auto"/>
            <w:u w:val="none"/>
          </w:rPr>
          <w:t>№</w:t>
        </w:r>
        <w:r w:rsidRPr="00F13361">
          <w:rPr>
            <w:rStyle w:val="af5"/>
            <w:rFonts w:ascii="Arial" w:eastAsiaTheme="minorEastAsia" w:hAnsi="Arial" w:cs="Arial"/>
            <w:color w:val="auto"/>
            <w:u w:val="none"/>
          </w:rPr>
          <w:t xml:space="preserve"> 10</w:t>
        </w:r>
      </w:hyperlink>
      <w:r w:rsidRPr="00F13361">
        <w:rPr>
          <w:rFonts w:ascii="Arial" w:hAnsi="Arial" w:cs="Arial"/>
        </w:rPr>
        <w:t xml:space="preserve"> и </w:t>
      </w:r>
      <w:hyperlink r:id="rId41" w:anchor="P1729aa2d3a39968ff45b5d8ed0d65e0a6dfd08b9c13049ac6dfa44800c9cb291d5fe" w:tgtFrame="_blank" w:history="1">
        <w:r w:rsidR="001245F5">
          <w:rPr>
            <w:rStyle w:val="af5"/>
            <w:rFonts w:ascii="Arial" w:eastAsiaTheme="minorEastAsia" w:hAnsi="Arial" w:cs="Arial"/>
            <w:color w:val="auto"/>
            <w:u w:val="none"/>
          </w:rPr>
          <w:t>№</w:t>
        </w:r>
        <w:r w:rsidRPr="00F13361">
          <w:rPr>
            <w:rStyle w:val="af5"/>
            <w:rFonts w:ascii="Arial" w:eastAsiaTheme="minorEastAsia" w:hAnsi="Arial" w:cs="Arial"/>
            <w:color w:val="auto"/>
            <w:u w:val="none"/>
          </w:rPr>
          <w:t xml:space="preserve"> 12</w:t>
        </w:r>
      </w:hyperlink>
      <w:r w:rsidR="001245F5">
        <w:rPr>
          <w:rFonts w:ascii="Arial" w:hAnsi="Arial" w:cs="Arial"/>
        </w:rPr>
        <w:t xml:space="preserve"> к  Порядку.</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Комплексный отчет о реализации Подпрограммы 4 представляется по формам согласно </w:t>
      </w:r>
      <w:hyperlink r:id="rId42" w:anchor="P1551740de6e5909b011b271c921481d138473176593b8e00f7fae65418983ab0920e" w:tgtFrame="_blank" w:history="1">
        <w:r w:rsidRPr="00F13361">
          <w:rPr>
            <w:rStyle w:val="af5"/>
            <w:rFonts w:ascii="Arial" w:eastAsiaTheme="minorEastAsia" w:hAnsi="Arial" w:cs="Arial"/>
            <w:color w:val="auto"/>
            <w:u w:val="none"/>
          </w:rPr>
          <w:t xml:space="preserve">приложениям </w:t>
        </w:r>
        <w:r w:rsidR="001245F5">
          <w:rPr>
            <w:rStyle w:val="af5"/>
            <w:rFonts w:ascii="Arial" w:eastAsiaTheme="minorEastAsia" w:hAnsi="Arial" w:cs="Arial"/>
            <w:color w:val="auto"/>
            <w:u w:val="none"/>
          </w:rPr>
          <w:t>№</w:t>
        </w:r>
        <w:r w:rsidRPr="00F13361">
          <w:rPr>
            <w:rStyle w:val="af5"/>
            <w:rFonts w:ascii="Arial" w:eastAsiaTheme="minorEastAsia" w:hAnsi="Arial" w:cs="Arial"/>
            <w:color w:val="auto"/>
            <w:u w:val="none"/>
          </w:rPr>
          <w:t xml:space="preserve"> 10</w:t>
        </w:r>
      </w:hyperlink>
      <w:r w:rsidRPr="00F13361">
        <w:rPr>
          <w:rFonts w:ascii="Arial" w:hAnsi="Arial" w:cs="Arial"/>
        </w:rPr>
        <w:t xml:space="preserve"> и </w:t>
      </w:r>
      <w:hyperlink r:id="rId43" w:anchor="P18154fdb7af6eecb4ac2c77f44dcbc61830b51fd671b27568bd916c40b44a95ccaf3" w:tgtFrame="_blank" w:history="1">
        <w:r w:rsidR="001245F5">
          <w:rPr>
            <w:rStyle w:val="af5"/>
            <w:rFonts w:ascii="Arial" w:eastAsiaTheme="minorEastAsia" w:hAnsi="Arial" w:cs="Arial"/>
            <w:color w:val="auto"/>
            <w:u w:val="none"/>
          </w:rPr>
          <w:t>№</w:t>
        </w:r>
        <w:r w:rsidRPr="00F13361">
          <w:rPr>
            <w:rStyle w:val="af5"/>
            <w:rFonts w:ascii="Arial" w:eastAsiaTheme="minorEastAsia" w:hAnsi="Arial" w:cs="Arial"/>
            <w:color w:val="auto"/>
            <w:u w:val="none"/>
          </w:rPr>
          <w:t xml:space="preserve"> 13</w:t>
        </w:r>
      </w:hyperlink>
      <w:r w:rsidRPr="00F13361">
        <w:rPr>
          <w:rFonts w:ascii="Arial" w:hAnsi="Arial" w:cs="Arial"/>
        </w:rPr>
        <w:t xml:space="preserve"> к Порядку.</w:t>
      </w: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pPr>
    </w:p>
    <w:p w:rsidR="00F13361" w:rsidRPr="00F13361" w:rsidRDefault="00F13361" w:rsidP="00F13361">
      <w:pPr>
        <w:autoSpaceDE w:val="0"/>
        <w:autoSpaceDN w:val="0"/>
        <w:adjustRightInd w:val="0"/>
        <w:jc w:val="both"/>
        <w:rPr>
          <w:rFonts w:ascii="Arial" w:hAnsi="Arial" w:cs="Arial"/>
          <w:sz w:val="24"/>
          <w:szCs w:val="24"/>
        </w:rPr>
        <w:sectPr w:rsidR="00F13361" w:rsidRPr="00F13361" w:rsidSect="00F13361">
          <w:pgSz w:w="11907" w:h="16840" w:code="9"/>
          <w:pgMar w:top="1134" w:right="567" w:bottom="1134" w:left="1134" w:header="720" w:footer="720" w:gutter="0"/>
          <w:cols w:space="720"/>
          <w:noEndnote/>
          <w:docGrid w:linePitch="299"/>
        </w:sectPr>
      </w:pPr>
    </w:p>
    <w:p w:rsidR="00F13361" w:rsidRPr="00F13361" w:rsidRDefault="00F13361" w:rsidP="00F13361">
      <w:pPr>
        <w:widowControl w:val="0"/>
        <w:tabs>
          <w:tab w:val="num" w:pos="1440"/>
        </w:tabs>
        <w:jc w:val="right"/>
        <w:rPr>
          <w:rFonts w:ascii="Arial" w:hAnsi="Arial" w:cs="Arial"/>
          <w:sz w:val="24"/>
          <w:szCs w:val="24"/>
        </w:rPr>
      </w:pPr>
      <w:bookmarkStart w:id="32" w:name="Par389"/>
      <w:bookmarkEnd w:id="32"/>
      <w:r w:rsidRPr="00F13361">
        <w:rPr>
          <w:rFonts w:ascii="Arial" w:hAnsi="Arial" w:cs="Arial"/>
          <w:sz w:val="24"/>
          <w:szCs w:val="24"/>
        </w:rPr>
        <w:lastRenderedPageBreak/>
        <w:t xml:space="preserve">Приложение №1 к Подпрограмме 4 </w:t>
      </w:r>
    </w:p>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Перечень мероприятий Подпрограммы 4</w:t>
      </w:r>
    </w:p>
    <w:p w:rsidR="00F13361" w:rsidRPr="00F13361" w:rsidRDefault="00F13361" w:rsidP="00F13361">
      <w:pPr>
        <w:widowControl w:val="0"/>
        <w:tabs>
          <w:tab w:val="num" w:pos="1440"/>
        </w:tabs>
        <w:jc w:val="center"/>
        <w:rPr>
          <w:rFonts w:ascii="Arial" w:hAnsi="Arial" w:cs="Arial"/>
          <w:sz w:val="24"/>
          <w:szCs w:val="24"/>
        </w:rPr>
      </w:pPr>
      <w:r w:rsidRPr="00F13361">
        <w:rPr>
          <w:rFonts w:ascii="Arial" w:hAnsi="Arial" w:cs="Arial"/>
          <w:sz w:val="24"/>
          <w:szCs w:val="24"/>
        </w:rPr>
        <w:t>«Обеспечение жильем отдельных категорий граждан,</w:t>
      </w:r>
    </w:p>
    <w:p w:rsidR="00F13361" w:rsidRPr="00F13361" w:rsidRDefault="00F13361" w:rsidP="00F13361">
      <w:pPr>
        <w:widowControl w:val="0"/>
        <w:tabs>
          <w:tab w:val="num" w:pos="1440"/>
        </w:tabs>
        <w:jc w:val="center"/>
        <w:rPr>
          <w:rFonts w:ascii="Arial" w:hAnsi="Arial" w:cs="Arial"/>
          <w:sz w:val="24"/>
          <w:szCs w:val="24"/>
        </w:rPr>
      </w:pPr>
      <w:proofErr w:type="gramStart"/>
      <w:r w:rsidRPr="00F13361">
        <w:rPr>
          <w:rFonts w:ascii="Arial" w:hAnsi="Arial" w:cs="Arial"/>
          <w:sz w:val="24"/>
          <w:szCs w:val="24"/>
        </w:rPr>
        <w:t>установленных</w:t>
      </w:r>
      <w:proofErr w:type="gramEnd"/>
      <w:r w:rsidRPr="00F13361">
        <w:rPr>
          <w:rFonts w:ascii="Arial" w:hAnsi="Arial" w:cs="Arial"/>
          <w:sz w:val="24"/>
          <w:szCs w:val="24"/>
        </w:rPr>
        <w:t xml:space="preserve"> федеральным законодательством» </w:t>
      </w:r>
    </w:p>
    <w:p w:rsidR="00F13361" w:rsidRPr="00F13361" w:rsidRDefault="00F13361" w:rsidP="00F13361">
      <w:pPr>
        <w:widowControl w:val="0"/>
        <w:autoSpaceDE w:val="0"/>
        <w:autoSpaceDN w:val="0"/>
        <w:adjustRightInd w:val="0"/>
        <w:jc w:val="center"/>
        <w:rPr>
          <w:rFonts w:ascii="Arial" w:hAnsi="Arial" w:cs="Arial"/>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782"/>
        <w:gridCol w:w="1699"/>
        <w:gridCol w:w="991"/>
        <w:gridCol w:w="1419"/>
        <w:gridCol w:w="1138"/>
        <w:gridCol w:w="994"/>
        <w:gridCol w:w="994"/>
        <w:gridCol w:w="988"/>
        <w:gridCol w:w="6"/>
        <w:gridCol w:w="991"/>
        <w:gridCol w:w="988"/>
        <w:gridCol w:w="6"/>
        <w:gridCol w:w="1030"/>
        <w:gridCol w:w="1841"/>
        <w:gridCol w:w="1422"/>
      </w:tblGrid>
      <w:tr w:rsidR="001245F5" w:rsidRPr="00F13361" w:rsidTr="00613088">
        <w:trPr>
          <w:trHeight w:val="2174"/>
          <w:tblHeader/>
          <w:tblCellSpacing w:w="5" w:type="nil"/>
        </w:trPr>
        <w:tc>
          <w:tcPr>
            <w:tcW w:w="256" w:type="pct"/>
            <w:vMerge w:val="restart"/>
            <w:tcBorders>
              <w:top w:val="single" w:sz="4" w:space="0" w:color="auto"/>
              <w:left w:val="single" w:sz="4" w:space="0" w:color="auto"/>
              <w:bottom w:val="single" w:sz="4" w:space="0" w:color="auto"/>
              <w:right w:val="single" w:sz="4" w:space="0" w:color="auto"/>
            </w:tcBorders>
            <w:vAlign w:val="center"/>
          </w:tcPr>
          <w:p w:rsidR="00F13361" w:rsidRPr="00F13361" w:rsidRDefault="001245F5" w:rsidP="00F13361">
            <w:pPr>
              <w:widowControl w:val="0"/>
              <w:autoSpaceDE w:val="0"/>
              <w:autoSpaceDN w:val="0"/>
              <w:adjustRightInd w:val="0"/>
              <w:jc w:val="right"/>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556" w:type="pct"/>
            <w:vMerge w:val="restart"/>
            <w:tcBorders>
              <w:top w:val="single" w:sz="4" w:space="0" w:color="auto"/>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Мероприятия по реализации Подпрограммы</w:t>
            </w:r>
          </w:p>
        </w:tc>
        <w:tc>
          <w:tcPr>
            <w:tcW w:w="324"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Срок исполнения мероприятия</w:t>
            </w:r>
          </w:p>
        </w:tc>
        <w:tc>
          <w:tcPr>
            <w:tcW w:w="464"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Источники финансирования</w:t>
            </w:r>
          </w:p>
        </w:tc>
        <w:tc>
          <w:tcPr>
            <w:tcW w:w="372" w:type="pc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Объем финансирования мероприятия в текущем финансовом году (тыс.</w:t>
            </w:r>
            <w:r w:rsidR="001245F5">
              <w:rPr>
                <w:rFonts w:ascii="Arial" w:hAnsi="Arial" w:cs="Arial"/>
                <w:sz w:val="24"/>
                <w:szCs w:val="24"/>
              </w:rPr>
              <w:t xml:space="preserve"> </w:t>
            </w:r>
            <w:r w:rsidRPr="00F13361">
              <w:rPr>
                <w:rFonts w:ascii="Arial" w:hAnsi="Arial" w:cs="Arial"/>
                <w:sz w:val="24"/>
                <w:szCs w:val="24"/>
              </w:rPr>
              <w:t>руб.)</w:t>
            </w:r>
          </w:p>
        </w:tc>
        <w:tc>
          <w:tcPr>
            <w:tcW w:w="325"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Всего (тыс. руб.)</w:t>
            </w:r>
          </w:p>
        </w:tc>
        <w:tc>
          <w:tcPr>
            <w:tcW w:w="1636" w:type="pct"/>
            <w:gridSpan w:val="7"/>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Объемы финансирования по годам</w:t>
            </w:r>
          </w:p>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(тыс. рублей)</w:t>
            </w:r>
          </w:p>
        </w:tc>
        <w:tc>
          <w:tcPr>
            <w:tcW w:w="602"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Подпрограммы</w:t>
            </w:r>
          </w:p>
        </w:tc>
        <w:tc>
          <w:tcPr>
            <w:tcW w:w="465"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Результаты выполнения мероприятия Подпрограммы</w:t>
            </w:r>
          </w:p>
        </w:tc>
      </w:tr>
      <w:tr w:rsidR="001245F5" w:rsidRPr="00F13361" w:rsidTr="00613088">
        <w:trPr>
          <w:trHeight w:val="277"/>
          <w:tblHeader/>
          <w:tblCellSpacing w:w="5" w:type="nil"/>
        </w:trPr>
        <w:tc>
          <w:tcPr>
            <w:tcW w:w="256" w:type="pct"/>
            <w:vMerge/>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24"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64"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72" w:type="pct"/>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2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2017 год</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2018 год</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2019 год</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2020 год</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2021 год</w:t>
            </w:r>
          </w:p>
        </w:tc>
        <w:tc>
          <w:tcPr>
            <w:tcW w:w="602"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46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1245F5" w:rsidRPr="00F13361" w:rsidTr="00613088">
        <w:trPr>
          <w:tblCellSpacing w:w="5" w:type="nil"/>
        </w:trPr>
        <w:tc>
          <w:tcPr>
            <w:tcW w:w="256" w:type="pct"/>
            <w:vMerge w:val="restart"/>
            <w:tcBorders>
              <w:top w:val="single" w:sz="4" w:space="0" w:color="auto"/>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1.</w:t>
            </w:r>
          </w:p>
        </w:tc>
        <w:tc>
          <w:tcPr>
            <w:tcW w:w="556"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Задача.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Обеспечение жильем отдельных категорий граждан, установленных федеральным законодательством</w:t>
            </w:r>
          </w:p>
        </w:tc>
        <w:tc>
          <w:tcPr>
            <w:tcW w:w="324"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2017-2021</w:t>
            </w: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Итого</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1245F5"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907,0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602"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 (далее-КУИ)</w:t>
            </w:r>
          </w:p>
        </w:tc>
        <w:tc>
          <w:tcPr>
            <w:tcW w:w="465"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Предоставление жилых помещений отдельным категориям граждан, установленных федеральным законодательством</w:t>
            </w:r>
          </w:p>
        </w:tc>
      </w:tr>
      <w:tr w:rsidR="001245F5" w:rsidRPr="00F13361" w:rsidTr="00613088">
        <w:trPr>
          <w:tblCellSpacing w:w="5" w:type="nil"/>
        </w:trPr>
        <w:tc>
          <w:tcPr>
            <w:tcW w:w="256" w:type="pct"/>
            <w:vMerge/>
            <w:tcBorders>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федерального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&lt;*&gt;</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3907,0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602"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1245F5" w:rsidRPr="00F13361" w:rsidTr="00613088">
        <w:trPr>
          <w:tblCellSpacing w:w="5" w:type="nil"/>
        </w:trPr>
        <w:tc>
          <w:tcPr>
            <w:tcW w:w="256" w:type="pct"/>
            <w:vMerge/>
            <w:tcBorders>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602"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1245F5" w:rsidRPr="00F13361" w:rsidTr="00613088">
        <w:trPr>
          <w:trHeight w:val="593"/>
          <w:tblCellSpacing w:w="5" w:type="nil"/>
        </w:trPr>
        <w:tc>
          <w:tcPr>
            <w:tcW w:w="256" w:type="pct"/>
            <w:vMerge/>
            <w:tcBorders>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Пушкинского муниципального района</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602"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1245F5" w:rsidRPr="00F13361" w:rsidTr="00613088">
        <w:trPr>
          <w:trHeight w:val="393"/>
          <w:tblCellSpacing w:w="5" w:type="nil"/>
        </w:trPr>
        <w:tc>
          <w:tcPr>
            <w:tcW w:w="256" w:type="pct"/>
            <w:vMerge w:val="restart"/>
            <w:tcBorders>
              <w:top w:val="single" w:sz="4" w:space="0" w:color="auto"/>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1.1.</w:t>
            </w:r>
          </w:p>
        </w:tc>
        <w:tc>
          <w:tcPr>
            <w:tcW w:w="556"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Основное мероприятие 1.</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Оказание государственной поддержки по обеспечению жильем отдельных категорий граждан, установленных </w:t>
            </w:r>
          </w:p>
        </w:tc>
        <w:tc>
          <w:tcPr>
            <w:tcW w:w="324"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2017-2021</w:t>
            </w: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Итого</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1245F5"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907,0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602"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465"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Предоставление жилых помещений отдельным категориям граждан, </w:t>
            </w:r>
          </w:p>
        </w:tc>
      </w:tr>
      <w:tr w:rsidR="001245F5" w:rsidRPr="00F13361" w:rsidTr="00613088">
        <w:trPr>
          <w:trHeight w:val="1328"/>
          <w:tblCellSpacing w:w="5" w:type="nil"/>
        </w:trPr>
        <w:tc>
          <w:tcPr>
            <w:tcW w:w="256" w:type="pct"/>
            <w:vMerge/>
            <w:tcBorders>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федерального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&lt;*&gt;</w:t>
            </w:r>
          </w:p>
        </w:tc>
        <w:tc>
          <w:tcPr>
            <w:tcW w:w="372" w:type="pct"/>
            <w:tcBorders>
              <w:top w:val="single" w:sz="4" w:space="0" w:color="auto"/>
              <w:left w:val="single" w:sz="4" w:space="0" w:color="auto"/>
              <w:right w:val="single" w:sz="4" w:space="0" w:color="auto"/>
            </w:tcBorders>
          </w:tcPr>
          <w:p w:rsidR="00F13361" w:rsidRPr="00F13361" w:rsidRDefault="001245F5" w:rsidP="00F13361">
            <w:pPr>
              <w:widowControl w:val="0"/>
              <w:autoSpaceDE w:val="0"/>
              <w:autoSpaceDN w:val="0"/>
              <w:adjustRightInd w:val="0"/>
              <w:jc w:val="center"/>
              <w:rPr>
                <w:rFonts w:ascii="Arial" w:hAnsi="Arial" w:cs="Arial"/>
                <w:sz w:val="24"/>
                <w:szCs w:val="24"/>
              </w:rPr>
            </w:pPr>
            <w:r>
              <w:rPr>
                <w:rFonts w:ascii="Arial" w:hAnsi="Arial" w:cs="Arial"/>
                <w:sz w:val="24"/>
                <w:szCs w:val="24"/>
              </w:rPr>
              <w:t>3</w:t>
            </w:r>
            <w:r w:rsidR="00F13361" w:rsidRPr="00F13361">
              <w:rPr>
                <w:rFonts w:ascii="Arial" w:hAnsi="Arial" w:cs="Arial"/>
                <w:sz w:val="24"/>
                <w:szCs w:val="24"/>
              </w:rPr>
              <w:t>907,0</w:t>
            </w:r>
          </w:p>
        </w:tc>
        <w:tc>
          <w:tcPr>
            <w:tcW w:w="325" w:type="pc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37" w:type="pc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602"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1245F5" w:rsidRPr="00F13361" w:rsidTr="00613088">
        <w:trPr>
          <w:trHeight w:val="697"/>
          <w:tblCellSpacing w:w="5" w:type="nil"/>
        </w:trPr>
        <w:tc>
          <w:tcPr>
            <w:tcW w:w="256" w:type="pct"/>
            <w:vMerge w:val="restart"/>
            <w:tcBorders>
              <w:top w:val="single" w:sz="4" w:space="0" w:color="auto"/>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val="restart"/>
            <w:tcBorders>
              <w:top w:val="single" w:sz="4" w:space="0" w:color="auto"/>
              <w:left w:val="single" w:sz="4" w:space="0" w:color="auto"/>
              <w:right w:val="single" w:sz="4" w:space="0" w:color="auto"/>
            </w:tcBorders>
          </w:tcPr>
          <w:p w:rsidR="00F13361" w:rsidRPr="00F13361" w:rsidRDefault="00F13361" w:rsidP="001245F5">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Федеральным законом от 12.01.1995  № 5-ФЗ «О ветеранах», в соответствии с Указом </w:t>
            </w:r>
            <w:r w:rsidRPr="00F13361">
              <w:rPr>
                <w:rFonts w:ascii="Arial" w:hAnsi="Arial" w:cs="Arial"/>
                <w:sz w:val="24"/>
                <w:szCs w:val="24"/>
              </w:rPr>
              <w:lastRenderedPageBreak/>
              <w:t>Президента Российской Федерации от 07.05.2008  № 714 «Об обеспечении жильем ветеранов Великой Отечественной войны 1941-1945 годов»</w:t>
            </w:r>
            <w:r w:rsidR="001245F5" w:rsidRPr="00F13361">
              <w:rPr>
                <w:rFonts w:ascii="Arial" w:hAnsi="Arial" w:cs="Arial"/>
                <w:sz w:val="24"/>
                <w:szCs w:val="24"/>
              </w:rPr>
              <w:t xml:space="preserve"> </w:t>
            </w:r>
          </w:p>
        </w:tc>
        <w:tc>
          <w:tcPr>
            <w:tcW w:w="324"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602"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roofErr w:type="gramStart"/>
            <w:r w:rsidRPr="00F13361">
              <w:rPr>
                <w:rFonts w:ascii="Arial" w:hAnsi="Arial" w:cs="Arial"/>
                <w:sz w:val="24"/>
                <w:szCs w:val="24"/>
              </w:rPr>
              <w:t>установленных</w:t>
            </w:r>
            <w:proofErr w:type="gramEnd"/>
            <w:r w:rsidRPr="00F13361">
              <w:rPr>
                <w:rFonts w:ascii="Arial" w:hAnsi="Arial" w:cs="Arial"/>
                <w:sz w:val="24"/>
                <w:szCs w:val="24"/>
              </w:rPr>
              <w:t xml:space="preserve"> федеральным законодательством</w:t>
            </w:r>
          </w:p>
        </w:tc>
      </w:tr>
      <w:tr w:rsidR="001245F5" w:rsidRPr="00F13361" w:rsidTr="00613088">
        <w:trPr>
          <w:trHeight w:val="697"/>
          <w:tblCellSpacing w:w="5" w:type="nil"/>
        </w:trPr>
        <w:tc>
          <w:tcPr>
            <w:tcW w:w="256" w:type="pct"/>
            <w:vMerge/>
            <w:tcBorders>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Пушкинского </w:t>
            </w:r>
            <w:r w:rsidRPr="00F13361">
              <w:rPr>
                <w:rFonts w:ascii="Arial" w:hAnsi="Arial" w:cs="Arial"/>
                <w:sz w:val="24"/>
                <w:szCs w:val="24"/>
              </w:rPr>
              <w:lastRenderedPageBreak/>
              <w:t>муниципального района</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lastRenderedPageBreak/>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602"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1245F5"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1.1.1.</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1.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Организация работы с гражданами по формированию учетных дел </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2017-2021</w:t>
            </w: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КУИ  </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Формирование учетных дел;</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Протокол комиссии по жилищным вопросам</w:t>
            </w:r>
          </w:p>
        </w:tc>
      </w:tr>
      <w:tr w:rsidR="001245F5" w:rsidRPr="00F13361" w:rsidTr="00613088">
        <w:trPr>
          <w:trHeight w:val="1128"/>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1.1.2.</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2.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Формирование и утверждение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Сводного списка №1 </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Ежемесячно не позднее 18 числа текущего месяца (в случае изменений);</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Ежегодно до 20 января.</w:t>
            </w: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Направление утвержденного Сводного списка №1 в Министерство строительного комплекса Московской области</w:t>
            </w:r>
          </w:p>
        </w:tc>
      </w:tr>
      <w:tr w:rsidR="001245F5" w:rsidRPr="00F13361" w:rsidTr="00613088">
        <w:trPr>
          <w:trHeight w:val="750"/>
          <w:tblCellSpacing w:w="5" w:type="nil"/>
        </w:trPr>
        <w:tc>
          <w:tcPr>
            <w:tcW w:w="256" w:type="pct"/>
            <w:tcBorders>
              <w:top w:val="single" w:sz="4" w:space="0" w:color="auto"/>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1.1.3.</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3.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Организация  работы </w:t>
            </w:r>
            <w:proofErr w:type="gramStart"/>
            <w:r w:rsidRPr="00F13361">
              <w:rPr>
                <w:rFonts w:ascii="Arial" w:hAnsi="Arial" w:cs="Arial"/>
                <w:sz w:val="24"/>
                <w:szCs w:val="24"/>
              </w:rPr>
              <w:t xml:space="preserve">по </w:t>
            </w:r>
            <w:r w:rsidRPr="00F13361">
              <w:rPr>
                <w:rFonts w:ascii="Arial" w:hAnsi="Arial" w:cs="Arial"/>
                <w:sz w:val="24"/>
                <w:szCs w:val="24"/>
              </w:rPr>
              <w:lastRenderedPageBreak/>
              <w:t>выдаче Свидетельств о праве на получение мер социальной поддержки по обеспечению жилыми помещениями за счет</w:t>
            </w:r>
            <w:proofErr w:type="gramEnd"/>
            <w:r w:rsidRPr="00F13361">
              <w:rPr>
                <w:rFonts w:ascii="Arial" w:hAnsi="Arial" w:cs="Arial"/>
                <w:sz w:val="24"/>
                <w:szCs w:val="24"/>
              </w:rPr>
              <w:t xml:space="preserve"> средств федерального бюджета </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 xml:space="preserve">30 дней </w:t>
            </w:r>
            <w:proofErr w:type="gramStart"/>
            <w:r w:rsidRPr="00F13361">
              <w:rPr>
                <w:rFonts w:ascii="Arial" w:hAnsi="Arial" w:cs="Arial"/>
                <w:sz w:val="24"/>
                <w:szCs w:val="24"/>
              </w:rPr>
              <w:t>с даты получе</w:t>
            </w:r>
            <w:r w:rsidRPr="00F13361">
              <w:rPr>
                <w:rFonts w:ascii="Arial" w:hAnsi="Arial" w:cs="Arial"/>
                <w:sz w:val="24"/>
                <w:szCs w:val="24"/>
              </w:rPr>
              <w:lastRenderedPageBreak/>
              <w:t>ния</w:t>
            </w:r>
            <w:proofErr w:type="gramEnd"/>
            <w:r w:rsidRPr="00F13361">
              <w:rPr>
                <w:rFonts w:ascii="Arial" w:hAnsi="Arial" w:cs="Arial"/>
                <w:sz w:val="24"/>
                <w:szCs w:val="24"/>
              </w:rPr>
              <w:t xml:space="preserve"> заявления о выдаче Свидетельства;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5 рабочих дней </w:t>
            </w:r>
            <w:proofErr w:type="gramStart"/>
            <w:r w:rsidRPr="00F13361">
              <w:rPr>
                <w:rFonts w:ascii="Arial" w:hAnsi="Arial" w:cs="Arial"/>
                <w:sz w:val="24"/>
                <w:szCs w:val="24"/>
              </w:rPr>
              <w:t>с даты выхода</w:t>
            </w:r>
            <w:proofErr w:type="gramEnd"/>
            <w:r w:rsidRPr="00F13361">
              <w:rPr>
                <w:rFonts w:ascii="Arial" w:hAnsi="Arial" w:cs="Arial"/>
                <w:sz w:val="24"/>
                <w:szCs w:val="24"/>
              </w:rPr>
              <w:t xml:space="preserve"> Постановления</w:t>
            </w: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lastRenderedPageBreak/>
              <w:t xml:space="preserve">В пределах финансовых средств, предусмотренных на основную деятельность </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Передача учетных дел на рассмотре</w:t>
            </w:r>
            <w:r w:rsidRPr="00F13361">
              <w:rPr>
                <w:rFonts w:ascii="Arial" w:hAnsi="Arial" w:cs="Arial"/>
                <w:sz w:val="24"/>
                <w:szCs w:val="24"/>
              </w:rPr>
              <w:lastRenderedPageBreak/>
              <w:t>ние общественной комиссии  по жилищным вопросам;</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Постановление администрации Пушкинского муниципального района о выдаче  (отказе в выдаче) Свидетельства;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Выдача </w:t>
            </w:r>
            <w:r w:rsidRPr="00F13361">
              <w:rPr>
                <w:rFonts w:ascii="Arial" w:hAnsi="Arial" w:cs="Arial"/>
                <w:sz w:val="24"/>
                <w:szCs w:val="24"/>
              </w:rPr>
              <w:lastRenderedPageBreak/>
              <w:t>Свидетельства</w:t>
            </w:r>
          </w:p>
        </w:tc>
      </w:tr>
      <w:tr w:rsidR="00613088" w:rsidRPr="00F13361" w:rsidTr="00613088">
        <w:trPr>
          <w:trHeight w:val="1092"/>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1.1.4.</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4.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Предоставление социальных выплат на приобретение или строительство жилых помещений</w:t>
            </w:r>
          </w:p>
          <w:p w:rsidR="00F13361" w:rsidRPr="00F13361" w:rsidRDefault="00F13361" w:rsidP="00613088">
            <w:pPr>
              <w:widowControl w:val="0"/>
              <w:autoSpaceDE w:val="0"/>
              <w:autoSpaceDN w:val="0"/>
              <w:adjustRightInd w:val="0"/>
              <w:rPr>
                <w:rFonts w:ascii="Arial" w:hAnsi="Arial" w:cs="Arial"/>
                <w:sz w:val="24"/>
                <w:szCs w:val="24"/>
              </w:rPr>
            </w:pP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2017-2021</w:t>
            </w: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федерального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&lt;*&gt;</w:t>
            </w:r>
          </w:p>
          <w:p w:rsidR="00F13361" w:rsidRPr="00F13361" w:rsidRDefault="00F13361" w:rsidP="00F13361">
            <w:pPr>
              <w:widowControl w:val="0"/>
              <w:autoSpaceDE w:val="0"/>
              <w:autoSpaceDN w:val="0"/>
              <w:adjustRightInd w:val="0"/>
              <w:rPr>
                <w:rFonts w:ascii="Arial" w:hAnsi="Arial" w:cs="Arial"/>
                <w:sz w:val="24"/>
                <w:szCs w:val="24"/>
              </w:rPr>
            </w:pP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3 907,0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КУИ, МКУ «Централизованная бухгалтерия» </w:t>
            </w:r>
          </w:p>
          <w:p w:rsidR="00F13361" w:rsidRPr="00F13361" w:rsidRDefault="00F13361" w:rsidP="00F13361">
            <w:pPr>
              <w:widowControl w:val="0"/>
              <w:autoSpaceDE w:val="0"/>
              <w:autoSpaceDN w:val="0"/>
              <w:adjustRightInd w:val="0"/>
              <w:rPr>
                <w:rFonts w:ascii="Arial" w:hAnsi="Arial" w:cs="Arial"/>
                <w:sz w:val="24"/>
                <w:szCs w:val="24"/>
              </w:rPr>
            </w:pP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Распоряжение  о перечислении социальной выплаты;</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Перечисление на расчетный счет продавца социальной выплаты</w:t>
            </w:r>
          </w:p>
        </w:tc>
      </w:tr>
      <w:tr w:rsidR="00613088" w:rsidRPr="00F13361" w:rsidTr="00613088">
        <w:trPr>
          <w:trHeight w:val="822"/>
          <w:tblCellSpacing w:w="5" w:type="nil"/>
        </w:trPr>
        <w:tc>
          <w:tcPr>
            <w:tcW w:w="256" w:type="pct"/>
            <w:vMerge w:val="restart"/>
            <w:tcBorders>
              <w:top w:val="single" w:sz="4" w:space="0" w:color="auto"/>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1.2.</w:t>
            </w:r>
          </w:p>
        </w:tc>
        <w:tc>
          <w:tcPr>
            <w:tcW w:w="556"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Основное мероприятие 2.</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Оказание государственной </w:t>
            </w:r>
            <w:r w:rsidRPr="00F13361">
              <w:rPr>
                <w:rFonts w:ascii="Arial" w:hAnsi="Arial" w:cs="Arial"/>
                <w:sz w:val="24"/>
                <w:szCs w:val="24"/>
              </w:rPr>
              <w:lastRenderedPageBreak/>
              <w:t>поддержки по обеспечению жильем отдельных категорий граждан, установленных федеральными законами от 12.01.1995 № 5-ФЗ                    «О ветеранах» и от 24.01.1995   № 181-ФЗ «О социальной защите инвалидов в Российской Федерации»</w:t>
            </w:r>
          </w:p>
        </w:tc>
        <w:tc>
          <w:tcPr>
            <w:tcW w:w="324"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w:t>
            </w: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Итого</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613088" w:rsidRPr="00F13361" w:rsidTr="00613088">
        <w:trPr>
          <w:trHeight w:val="821"/>
          <w:tblCellSpacing w:w="5" w:type="nil"/>
        </w:trPr>
        <w:tc>
          <w:tcPr>
            <w:tcW w:w="256" w:type="pct"/>
            <w:vMerge/>
            <w:tcBorders>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Средства федерального </w:t>
            </w:r>
            <w:r w:rsidRPr="00F13361">
              <w:rPr>
                <w:rFonts w:ascii="Arial" w:hAnsi="Arial" w:cs="Arial"/>
                <w:sz w:val="24"/>
                <w:szCs w:val="24"/>
              </w:rPr>
              <w:lastRenderedPageBreak/>
              <w:t>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&lt;*&gt;</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lastRenderedPageBreak/>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613088" w:rsidRPr="00F13361" w:rsidTr="00613088">
        <w:trPr>
          <w:trHeight w:val="821"/>
          <w:tblCellSpacing w:w="5" w:type="nil"/>
        </w:trPr>
        <w:tc>
          <w:tcPr>
            <w:tcW w:w="256" w:type="pct"/>
            <w:vMerge/>
            <w:tcBorders>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602"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613088" w:rsidRPr="00F13361" w:rsidTr="00613088">
        <w:trPr>
          <w:trHeight w:val="821"/>
          <w:tblCellSpacing w:w="5" w:type="nil"/>
        </w:trPr>
        <w:tc>
          <w:tcPr>
            <w:tcW w:w="256" w:type="pct"/>
            <w:vMerge/>
            <w:tcBorders>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Пушкинского муниципального района</w:t>
            </w:r>
          </w:p>
          <w:p w:rsidR="00F13361" w:rsidRPr="00F13361" w:rsidRDefault="00F13361" w:rsidP="00F13361">
            <w:pPr>
              <w:pStyle w:val="ConsPlusCell"/>
              <w:rPr>
                <w:rFonts w:ascii="Arial" w:hAnsi="Arial" w:cs="Arial"/>
                <w:sz w:val="24"/>
                <w:szCs w:val="24"/>
              </w:rPr>
            </w:pP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33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center" w:pos="4677"/>
                <w:tab w:val="right" w:pos="9355"/>
              </w:tabs>
              <w:jc w:val="center"/>
              <w:rPr>
                <w:rFonts w:ascii="Arial" w:eastAsia="Calibri" w:hAnsi="Arial" w:cs="Arial"/>
                <w:sz w:val="24"/>
                <w:szCs w:val="24"/>
              </w:rPr>
            </w:pPr>
            <w:r w:rsidRPr="00F13361">
              <w:rPr>
                <w:rFonts w:ascii="Arial" w:eastAsia="Calibri" w:hAnsi="Arial" w:cs="Arial"/>
                <w:sz w:val="24"/>
                <w:szCs w:val="24"/>
              </w:rPr>
              <w:t>0</w:t>
            </w:r>
          </w:p>
        </w:tc>
        <w:tc>
          <w:tcPr>
            <w:tcW w:w="602"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1245F5"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1.2.1.</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w:t>
            </w:r>
            <w:r w:rsidRPr="00F13361">
              <w:rPr>
                <w:rFonts w:ascii="Arial" w:hAnsi="Arial" w:cs="Arial"/>
                <w:sz w:val="24"/>
                <w:szCs w:val="24"/>
              </w:rPr>
              <w:lastRenderedPageBreak/>
              <w:t xml:space="preserve">1.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Организация работы с гражданами по формированию учетных дел</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rPr>
                <w:rFonts w:ascii="Arial" w:hAnsi="Arial" w:cs="Arial"/>
                <w:sz w:val="24"/>
                <w:szCs w:val="24"/>
              </w:rPr>
            </w:pPr>
            <w:r w:rsidRPr="00F13361">
              <w:rPr>
                <w:rFonts w:ascii="Arial" w:hAnsi="Arial" w:cs="Arial"/>
                <w:sz w:val="24"/>
                <w:szCs w:val="24"/>
              </w:rPr>
              <w:t xml:space="preserve">В пределах финансовых средств, предусмотренных на основную </w:t>
            </w:r>
            <w:r w:rsidRPr="00F13361">
              <w:rPr>
                <w:rFonts w:ascii="Arial" w:hAnsi="Arial" w:cs="Arial"/>
                <w:sz w:val="24"/>
                <w:szCs w:val="24"/>
              </w:rPr>
              <w:lastRenderedPageBreak/>
              <w:t>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Формиров</w:t>
            </w:r>
            <w:r w:rsidRPr="00F13361">
              <w:rPr>
                <w:rFonts w:ascii="Arial" w:hAnsi="Arial" w:cs="Arial"/>
                <w:sz w:val="24"/>
                <w:szCs w:val="24"/>
              </w:rPr>
              <w:lastRenderedPageBreak/>
              <w:t>ание учетных дел;</w:t>
            </w:r>
          </w:p>
          <w:p w:rsidR="00F13361" w:rsidRPr="00F13361" w:rsidRDefault="00F13361" w:rsidP="00613088">
            <w:pPr>
              <w:widowControl w:val="0"/>
              <w:autoSpaceDE w:val="0"/>
              <w:autoSpaceDN w:val="0"/>
              <w:adjustRightInd w:val="0"/>
              <w:rPr>
                <w:rFonts w:ascii="Arial" w:hAnsi="Arial" w:cs="Arial"/>
                <w:sz w:val="24"/>
                <w:szCs w:val="24"/>
              </w:rPr>
            </w:pPr>
            <w:r w:rsidRPr="00F13361">
              <w:rPr>
                <w:rFonts w:ascii="Arial" w:hAnsi="Arial" w:cs="Arial"/>
                <w:sz w:val="24"/>
                <w:szCs w:val="24"/>
              </w:rPr>
              <w:t>Протокол комиссии по жилищным вопросам</w:t>
            </w:r>
          </w:p>
        </w:tc>
      </w:tr>
      <w:tr w:rsidR="001245F5"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1.2.2.</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2.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Формирование и утверждение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Сводного списка №2</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Ежегодно, до 20 января</w:t>
            </w: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Направление утвержденного Сводного списка №2 в Министерство строительного комплекса Московской области</w:t>
            </w:r>
          </w:p>
        </w:tc>
      </w:tr>
      <w:tr w:rsidR="001245F5"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1.2.3.</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3.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Организация  работы </w:t>
            </w:r>
            <w:proofErr w:type="gramStart"/>
            <w:r w:rsidRPr="00F13361">
              <w:rPr>
                <w:rFonts w:ascii="Arial" w:hAnsi="Arial" w:cs="Arial"/>
                <w:sz w:val="24"/>
                <w:szCs w:val="24"/>
              </w:rPr>
              <w:t>по выдаче Свидетельств о праве на получение мер социальной поддержки по обеспечению жилыми помещениями за счет</w:t>
            </w:r>
            <w:proofErr w:type="gramEnd"/>
            <w:r w:rsidRPr="00F13361">
              <w:rPr>
                <w:rFonts w:ascii="Arial" w:hAnsi="Arial" w:cs="Arial"/>
                <w:sz w:val="24"/>
                <w:szCs w:val="24"/>
              </w:rPr>
              <w:t xml:space="preserve"> средств федерального бюджета</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30 дней </w:t>
            </w:r>
            <w:proofErr w:type="gramStart"/>
            <w:r w:rsidRPr="00F13361">
              <w:rPr>
                <w:rFonts w:ascii="Arial" w:hAnsi="Arial" w:cs="Arial"/>
                <w:sz w:val="24"/>
                <w:szCs w:val="24"/>
              </w:rPr>
              <w:t>с даты получения</w:t>
            </w:r>
            <w:proofErr w:type="gramEnd"/>
            <w:r w:rsidRPr="00F13361">
              <w:rPr>
                <w:rFonts w:ascii="Arial" w:hAnsi="Arial" w:cs="Arial"/>
                <w:sz w:val="24"/>
                <w:szCs w:val="24"/>
              </w:rPr>
              <w:t xml:space="preserve"> заявления о выдаче Свидетельства;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5 рабочих дней </w:t>
            </w:r>
            <w:proofErr w:type="gramStart"/>
            <w:r w:rsidRPr="00F13361">
              <w:rPr>
                <w:rFonts w:ascii="Arial" w:hAnsi="Arial" w:cs="Arial"/>
                <w:sz w:val="24"/>
                <w:szCs w:val="24"/>
              </w:rPr>
              <w:t>с даты выхода</w:t>
            </w:r>
            <w:proofErr w:type="gramEnd"/>
            <w:r w:rsidRPr="00F13361">
              <w:rPr>
                <w:rFonts w:ascii="Arial" w:hAnsi="Arial" w:cs="Arial"/>
                <w:sz w:val="24"/>
                <w:szCs w:val="24"/>
              </w:rPr>
              <w:t xml:space="preserve"> Постановления</w:t>
            </w: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Передача учетных дел на рассмотрение общественной комиссии  по жилищным вопросам;</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Постановление администрации Пушкинского муниципального района о выдаче  (отказе в </w:t>
            </w:r>
            <w:r w:rsidRPr="00F13361">
              <w:rPr>
                <w:rFonts w:ascii="Arial" w:hAnsi="Arial" w:cs="Arial"/>
                <w:sz w:val="24"/>
                <w:szCs w:val="24"/>
              </w:rPr>
              <w:lastRenderedPageBreak/>
              <w:t>выдаче) Свидетельства;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Выдача Свидетельства</w:t>
            </w:r>
          </w:p>
        </w:tc>
      </w:tr>
      <w:tr w:rsidR="00613088"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1.2.4.</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4.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Предоставление социальных выплат на приобретение или строительство жилых помещений</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2017-2021</w:t>
            </w: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федерального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&lt;*&gt;</w:t>
            </w:r>
          </w:p>
          <w:p w:rsidR="00F13361" w:rsidRPr="00F13361" w:rsidRDefault="00F13361" w:rsidP="00F13361">
            <w:pPr>
              <w:widowControl w:val="0"/>
              <w:autoSpaceDE w:val="0"/>
              <w:autoSpaceDN w:val="0"/>
              <w:adjustRightInd w:val="0"/>
              <w:rPr>
                <w:rFonts w:ascii="Arial" w:hAnsi="Arial" w:cs="Arial"/>
                <w:sz w:val="24"/>
                <w:szCs w:val="24"/>
              </w:rPr>
            </w:pP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КУИ, МКУ «Централизованная бухгалтерия» </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613088" w:rsidP="00F13361">
            <w:pPr>
              <w:widowControl w:val="0"/>
              <w:autoSpaceDE w:val="0"/>
              <w:autoSpaceDN w:val="0"/>
              <w:adjustRightInd w:val="0"/>
              <w:rPr>
                <w:rFonts w:ascii="Arial" w:hAnsi="Arial" w:cs="Arial"/>
                <w:sz w:val="24"/>
                <w:szCs w:val="24"/>
              </w:rPr>
            </w:pPr>
            <w:r>
              <w:rPr>
                <w:rFonts w:ascii="Arial" w:hAnsi="Arial" w:cs="Arial"/>
                <w:sz w:val="24"/>
                <w:szCs w:val="24"/>
              </w:rPr>
              <w:t xml:space="preserve">Распоряжение </w:t>
            </w:r>
            <w:r w:rsidR="00F13361" w:rsidRPr="00F13361">
              <w:rPr>
                <w:rFonts w:ascii="Arial" w:hAnsi="Arial" w:cs="Arial"/>
                <w:sz w:val="24"/>
                <w:szCs w:val="24"/>
              </w:rPr>
              <w:t>о перечислении социальной выплаты;</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Перечисление на расчетный счет продавца социальной выплаты</w:t>
            </w:r>
          </w:p>
        </w:tc>
      </w:tr>
      <w:tr w:rsidR="00613088" w:rsidRPr="00F13361" w:rsidTr="00613088">
        <w:trPr>
          <w:trHeight w:val="951"/>
          <w:tblCellSpacing w:w="5" w:type="nil"/>
        </w:trPr>
        <w:tc>
          <w:tcPr>
            <w:tcW w:w="256" w:type="pct"/>
            <w:vMerge w:val="restart"/>
            <w:tcBorders>
              <w:top w:val="single" w:sz="4" w:space="0" w:color="auto"/>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1.3.</w:t>
            </w:r>
          </w:p>
        </w:tc>
        <w:tc>
          <w:tcPr>
            <w:tcW w:w="556"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Основное мероприятие 3.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Оказание государственной поддержки по обеспечению жильем граждан, уволенных с военной службы, и приравненных к ним лиц, в соответствии с Федеральным законом от 08.12.2010 № 342-ФЗ «О внесении </w:t>
            </w:r>
            <w:r w:rsidRPr="00F13361">
              <w:rPr>
                <w:rFonts w:ascii="Arial" w:hAnsi="Arial" w:cs="Arial"/>
                <w:sz w:val="24"/>
                <w:szCs w:val="24"/>
              </w:rPr>
              <w:lastRenderedPageBreak/>
              <w:t>изменений в Федеральный закон «О статусе военнослужащих» и об обеспечении жилыми помещениями некоторых категорий граждан»</w:t>
            </w:r>
          </w:p>
        </w:tc>
        <w:tc>
          <w:tcPr>
            <w:tcW w:w="324"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w:t>
            </w: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Итого</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613088" w:rsidRPr="00F13361" w:rsidTr="00613088">
        <w:trPr>
          <w:trHeight w:val="948"/>
          <w:tblCellSpacing w:w="5" w:type="nil"/>
        </w:trPr>
        <w:tc>
          <w:tcPr>
            <w:tcW w:w="256" w:type="pct"/>
            <w:vMerge/>
            <w:tcBorders>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федерального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&lt;*&gt;</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613088" w:rsidRPr="00F13361" w:rsidTr="00613088">
        <w:trPr>
          <w:trHeight w:val="948"/>
          <w:tblCellSpacing w:w="5" w:type="nil"/>
        </w:trPr>
        <w:tc>
          <w:tcPr>
            <w:tcW w:w="256" w:type="pct"/>
            <w:vMerge/>
            <w:tcBorders>
              <w:left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Московской области</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613088" w:rsidRPr="00F13361" w:rsidTr="00613088">
        <w:trPr>
          <w:trHeight w:val="948"/>
          <w:tblCellSpacing w:w="5" w:type="nil"/>
        </w:trPr>
        <w:tc>
          <w:tcPr>
            <w:tcW w:w="256" w:type="pct"/>
            <w:vMerge/>
            <w:tcBorders>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p>
        </w:tc>
        <w:tc>
          <w:tcPr>
            <w:tcW w:w="556"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4"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w:t>
            </w:r>
            <w:r w:rsidR="00613088">
              <w:rPr>
                <w:rFonts w:ascii="Arial" w:hAnsi="Arial" w:cs="Arial"/>
                <w:sz w:val="24"/>
                <w:szCs w:val="24"/>
              </w:rPr>
              <w:t>юджета Пушкинского муниципально</w:t>
            </w:r>
            <w:r w:rsidRPr="00F13361">
              <w:rPr>
                <w:rFonts w:ascii="Arial" w:hAnsi="Arial" w:cs="Arial"/>
                <w:sz w:val="24"/>
                <w:szCs w:val="24"/>
              </w:rPr>
              <w:t>го района</w:t>
            </w: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65"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1245F5"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1.3.1.</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1.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Организация работы с гражданами по формированию учетных дел</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Формирование учетных дел;</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Протокол комиссии по жилищным вопросам</w:t>
            </w:r>
          </w:p>
        </w:tc>
      </w:tr>
      <w:tr w:rsidR="001245F5"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t>1.3.2.</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w:t>
            </w:r>
            <w:r w:rsidRPr="00F13361">
              <w:rPr>
                <w:rFonts w:ascii="Arial" w:hAnsi="Arial" w:cs="Arial"/>
                <w:sz w:val="24"/>
                <w:szCs w:val="24"/>
              </w:rPr>
              <w:lastRenderedPageBreak/>
              <w:t xml:space="preserve">2. </w:t>
            </w:r>
          </w:p>
          <w:p w:rsidR="00F13361" w:rsidRPr="00F13361" w:rsidRDefault="00F13361" w:rsidP="00F13361">
            <w:pPr>
              <w:rPr>
                <w:rFonts w:ascii="Arial" w:hAnsi="Arial" w:cs="Arial"/>
                <w:sz w:val="24"/>
                <w:szCs w:val="24"/>
              </w:rPr>
            </w:pPr>
            <w:r w:rsidRPr="00F13361">
              <w:rPr>
                <w:rFonts w:ascii="Arial" w:hAnsi="Arial" w:cs="Arial"/>
                <w:sz w:val="24"/>
                <w:szCs w:val="24"/>
              </w:rPr>
              <w:t xml:space="preserve">Формирование и утверждение сводного списка  граждан, уволенных с военной службы, и приравненных к ним лиц, имеющих право на обеспечение жильем в соответствии с Федеральным законом от 08.12.2010 № 342-ФЗ «О </w:t>
            </w:r>
            <w:r w:rsidRPr="00F13361">
              <w:rPr>
                <w:rFonts w:ascii="Arial" w:hAnsi="Arial" w:cs="Arial"/>
                <w:sz w:val="24"/>
                <w:szCs w:val="24"/>
              </w:rPr>
              <w:lastRenderedPageBreak/>
              <w:t>внесении изменений в Федеральный закон «О статусе военнослужащих» и об обеспечении жилыми помещениями некоторых категорий граждан»</w:t>
            </w:r>
          </w:p>
          <w:p w:rsidR="00F13361" w:rsidRPr="00F13361" w:rsidRDefault="00F13361" w:rsidP="00F13361">
            <w:pPr>
              <w:widowControl w:val="0"/>
              <w:autoSpaceDE w:val="0"/>
              <w:autoSpaceDN w:val="0"/>
              <w:adjustRightInd w:val="0"/>
              <w:rPr>
                <w:rFonts w:ascii="Arial" w:hAnsi="Arial" w:cs="Arial"/>
                <w:sz w:val="24"/>
                <w:szCs w:val="24"/>
              </w:rPr>
            </w:pP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w:t>
            </w:r>
            <w:r w:rsidRPr="00F13361">
              <w:rPr>
                <w:rFonts w:ascii="Arial" w:hAnsi="Arial" w:cs="Arial"/>
                <w:sz w:val="24"/>
                <w:szCs w:val="24"/>
              </w:rPr>
              <w:lastRenderedPageBreak/>
              <w:t>2021</w:t>
            </w: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rPr>
                <w:rFonts w:ascii="Arial" w:hAnsi="Arial" w:cs="Arial"/>
                <w:sz w:val="24"/>
                <w:szCs w:val="24"/>
              </w:rPr>
            </w:pPr>
            <w:r w:rsidRPr="00F13361">
              <w:rPr>
                <w:rFonts w:ascii="Arial" w:hAnsi="Arial" w:cs="Arial"/>
                <w:sz w:val="24"/>
                <w:szCs w:val="24"/>
              </w:rPr>
              <w:lastRenderedPageBreak/>
              <w:t xml:space="preserve">В пределах финансовых средств, предусмотренных на основную </w:t>
            </w:r>
            <w:r w:rsidRPr="00F13361">
              <w:rPr>
                <w:rFonts w:ascii="Arial" w:hAnsi="Arial" w:cs="Arial"/>
                <w:sz w:val="24"/>
                <w:szCs w:val="24"/>
              </w:rPr>
              <w:lastRenderedPageBreak/>
              <w:t>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КУИ</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Направлен</w:t>
            </w:r>
            <w:r w:rsidRPr="00F13361">
              <w:rPr>
                <w:rFonts w:ascii="Arial" w:hAnsi="Arial" w:cs="Arial"/>
                <w:sz w:val="24"/>
                <w:szCs w:val="24"/>
              </w:rPr>
              <w:lastRenderedPageBreak/>
              <w:t>ие утвержденного сводного списка  в Министерство строительного комплекса Московской области</w:t>
            </w:r>
          </w:p>
        </w:tc>
      </w:tr>
      <w:tr w:rsidR="001245F5"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1.3.3.</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3.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Организация  работы </w:t>
            </w:r>
            <w:proofErr w:type="gramStart"/>
            <w:r w:rsidRPr="00F13361">
              <w:rPr>
                <w:rFonts w:ascii="Arial" w:hAnsi="Arial" w:cs="Arial"/>
                <w:sz w:val="24"/>
                <w:szCs w:val="24"/>
              </w:rPr>
              <w:t xml:space="preserve">по выдаче Свидетельств о праве на получение </w:t>
            </w:r>
            <w:r w:rsidRPr="00F13361">
              <w:rPr>
                <w:rFonts w:ascii="Arial" w:hAnsi="Arial" w:cs="Arial"/>
                <w:sz w:val="24"/>
                <w:szCs w:val="24"/>
              </w:rPr>
              <w:lastRenderedPageBreak/>
              <w:t>мер социальной поддержки по обеспечению жилыми помещениями за счет</w:t>
            </w:r>
            <w:proofErr w:type="gramEnd"/>
            <w:r w:rsidRPr="00F13361">
              <w:rPr>
                <w:rFonts w:ascii="Arial" w:hAnsi="Arial" w:cs="Arial"/>
                <w:sz w:val="24"/>
                <w:szCs w:val="24"/>
              </w:rPr>
              <w:t xml:space="preserve"> средств федерального бюджета</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w:t>
            </w:r>
          </w:p>
        </w:tc>
        <w:tc>
          <w:tcPr>
            <w:tcW w:w="2797" w:type="pct"/>
            <w:gridSpan w:val="10"/>
            <w:tcBorders>
              <w:top w:val="single" w:sz="4" w:space="0" w:color="auto"/>
              <w:left w:val="single" w:sz="4" w:space="0" w:color="auto"/>
              <w:bottom w:val="single" w:sz="4" w:space="0" w:color="auto"/>
              <w:right w:val="single" w:sz="4" w:space="0" w:color="auto"/>
            </w:tcBorders>
          </w:tcPr>
          <w:p w:rsidR="00F13361" w:rsidRPr="00F13361" w:rsidRDefault="00F13361" w:rsidP="00F13361">
            <w:pPr>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Передача учетных дел на рассмотрение общественной комиссии  </w:t>
            </w:r>
            <w:r w:rsidRPr="00F13361">
              <w:rPr>
                <w:rFonts w:ascii="Arial" w:hAnsi="Arial" w:cs="Arial"/>
                <w:sz w:val="24"/>
                <w:szCs w:val="24"/>
              </w:rPr>
              <w:lastRenderedPageBreak/>
              <w:t>по жилищным вопросам;</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Постановление администрации Пушкинского муниципального района о выдаче  (отказе в выдаче) Свидетельства;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Выдача Свидетельства</w:t>
            </w:r>
          </w:p>
        </w:tc>
      </w:tr>
      <w:tr w:rsidR="00613088" w:rsidRPr="00F13361" w:rsidTr="00613088">
        <w:trPr>
          <w:tblCellSpacing w:w="5" w:type="nil"/>
        </w:trPr>
        <w:tc>
          <w:tcPr>
            <w:tcW w:w="25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right"/>
              <w:rPr>
                <w:rFonts w:ascii="Arial" w:hAnsi="Arial" w:cs="Arial"/>
                <w:sz w:val="24"/>
                <w:szCs w:val="24"/>
              </w:rPr>
            </w:pPr>
            <w:r w:rsidRPr="00F13361">
              <w:rPr>
                <w:rFonts w:ascii="Arial" w:hAnsi="Arial" w:cs="Arial"/>
                <w:sz w:val="24"/>
                <w:szCs w:val="24"/>
              </w:rPr>
              <w:lastRenderedPageBreak/>
              <w:t>1.3.4.</w:t>
            </w:r>
          </w:p>
        </w:tc>
        <w:tc>
          <w:tcPr>
            <w:tcW w:w="5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Мероприятие 4. </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Предоставление социальных выплат на приобретение или строительство жилых помещений</w:t>
            </w:r>
          </w:p>
        </w:tc>
        <w:tc>
          <w:tcPr>
            <w:tcW w:w="32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w:t>
            </w:r>
          </w:p>
        </w:tc>
        <w:tc>
          <w:tcPr>
            <w:tcW w:w="464"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Средства федераль</w:t>
            </w:r>
            <w:r w:rsidRPr="00F13361">
              <w:rPr>
                <w:rFonts w:ascii="Arial" w:hAnsi="Arial" w:cs="Arial"/>
                <w:sz w:val="24"/>
                <w:szCs w:val="24"/>
              </w:rPr>
              <w:lastRenderedPageBreak/>
              <w:t>ного бюджета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&lt;*&gt;</w:t>
            </w:r>
          </w:p>
          <w:p w:rsidR="00F13361" w:rsidRPr="00F13361" w:rsidRDefault="00F13361" w:rsidP="00F13361">
            <w:pPr>
              <w:widowControl w:val="0"/>
              <w:autoSpaceDE w:val="0"/>
              <w:autoSpaceDN w:val="0"/>
              <w:adjustRightInd w:val="0"/>
              <w:rPr>
                <w:rFonts w:ascii="Arial" w:hAnsi="Arial" w:cs="Arial"/>
                <w:sz w:val="24"/>
                <w:szCs w:val="24"/>
              </w:rPr>
            </w:pPr>
          </w:p>
        </w:tc>
        <w:tc>
          <w:tcPr>
            <w:tcW w:w="37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lastRenderedPageBreak/>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26"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23"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339"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jc w:val="center"/>
              <w:rPr>
                <w:rFonts w:ascii="Arial" w:hAnsi="Arial" w:cs="Arial"/>
                <w:sz w:val="24"/>
                <w:szCs w:val="24"/>
              </w:rPr>
            </w:pPr>
            <w:r w:rsidRPr="00F13361">
              <w:rPr>
                <w:rFonts w:ascii="Arial" w:hAnsi="Arial" w:cs="Arial"/>
                <w:sz w:val="24"/>
                <w:szCs w:val="24"/>
              </w:rPr>
              <w:t>0</w:t>
            </w:r>
          </w:p>
        </w:tc>
        <w:tc>
          <w:tcPr>
            <w:tcW w:w="602"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КУИ, МКУ «Централизов</w:t>
            </w:r>
            <w:r w:rsidRPr="00F13361">
              <w:rPr>
                <w:rFonts w:ascii="Arial" w:hAnsi="Arial" w:cs="Arial"/>
                <w:sz w:val="24"/>
                <w:szCs w:val="24"/>
              </w:rPr>
              <w:lastRenderedPageBreak/>
              <w:t xml:space="preserve">анная бухгалтерия» </w:t>
            </w:r>
          </w:p>
        </w:tc>
        <w:tc>
          <w:tcPr>
            <w:tcW w:w="46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 xml:space="preserve">Распоряжение  о </w:t>
            </w:r>
            <w:r w:rsidRPr="00F13361">
              <w:rPr>
                <w:rFonts w:ascii="Arial" w:hAnsi="Arial" w:cs="Arial"/>
                <w:sz w:val="24"/>
                <w:szCs w:val="24"/>
              </w:rPr>
              <w:lastRenderedPageBreak/>
              <w:t>перечислении социальной выплаты</w:t>
            </w:r>
          </w:p>
          <w:p w:rsidR="00F13361" w:rsidRPr="00F13361" w:rsidRDefault="00F13361" w:rsidP="00F13361">
            <w:pPr>
              <w:widowControl w:val="0"/>
              <w:autoSpaceDE w:val="0"/>
              <w:autoSpaceDN w:val="0"/>
              <w:adjustRightInd w:val="0"/>
              <w:rPr>
                <w:rFonts w:ascii="Arial" w:hAnsi="Arial" w:cs="Arial"/>
                <w:sz w:val="24"/>
                <w:szCs w:val="24"/>
              </w:rPr>
            </w:pPr>
          </w:p>
        </w:tc>
      </w:tr>
    </w:tbl>
    <w:p w:rsidR="00F13361" w:rsidRPr="00F13361" w:rsidRDefault="00F13361" w:rsidP="00F13361">
      <w:pPr>
        <w:widowControl w:val="0"/>
        <w:autoSpaceDE w:val="0"/>
        <w:autoSpaceDN w:val="0"/>
        <w:adjustRightInd w:val="0"/>
        <w:rPr>
          <w:rFonts w:ascii="Arial" w:hAnsi="Arial" w:cs="Arial"/>
          <w:sz w:val="24"/>
          <w:szCs w:val="24"/>
        </w:rPr>
      </w:pPr>
      <w:bookmarkStart w:id="33" w:name="Par1960"/>
      <w:bookmarkEnd w:id="33"/>
      <w:r w:rsidRPr="00F13361">
        <w:rPr>
          <w:rFonts w:ascii="Arial" w:hAnsi="Arial" w:cs="Arial"/>
          <w:sz w:val="24"/>
          <w:szCs w:val="24"/>
        </w:rPr>
        <w:lastRenderedPageBreak/>
        <w:t>&lt;*&gt; Объем средств будет определен после утверждения объемов бюджетных ассигнований из федерального бюджета</w:t>
      </w:r>
    </w:p>
    <w:p w:rsidR="00F13361" w:rsidRPr="00F13361" w:rsidRDefault="00F13361" w:rsidP="00F13361">
      <w:pPr>
        <w:widowControl w:val="0"/>
        <w:autoSpaceDE w:val="0"/>
        <w:autoSpaceDN w:val="0"/>
        <w:adjustRightInd w:val="0"/>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r w:rsidRPr="00F13361">
        <w:rPr>
          <w:rFonts w:ascii="Arial" w:hAnsi="Arial" w:cs="Arial"/>
          <w:sz w:val="24"/>
          <w:szCs w:val="24"/>
        </w:rPr>
        <w:lastRenderedPageBreak/>
        <w:t xml:space="preserve">Приложение №2 к  Подпрограмме 4 </w:t>
      </w:r>
    </w:p>
    <w:p w:rsidR="00F13361" w:rsidRPr="00F13361" w:rsidRDefault="00F13361" w:rsidP="00F13361">
      <w:pPr>
        <w:pStyle w:val="ConsPlusNonformat"/>
        <w:jc w:val="center"/>
        <w:rPr>
          <w:rFonts w:ascii="Arial" w:hAnsi="Arial" w:cs="Arial"/>
          <w:sz w:val="24"/>
          <w:szCs w:val="24"/>
        </w:rPr>
      </w:pP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Планируемые результаты реализации Подпр</w:t>
      </w:r>
      <w:r w:rsidR="00613088">
        <w:rPr>
          <w:rFonts w:ascii="Arial" w:hAnsi="Arial" w:cs="Arial"/>
          <w:sz w:val="24"/>
          <w:szCs w:val="24"/>
        </w:rPr>
        <w:t>ограммы</w:t>
      </w:r>
      <w:r w:rsidRPr="00F13361">
        <w:rPr>
          <w:rFonts w:ascii="Arial" w:hAnsi="Arial" w:cs="Arial"/>
          <w:sz w:val="24"/>
          <w:szCs w:val="24"/>
        </w:rPr>
        <w:t xml:space="preserve"> 4</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 xml:space="preserve">"Обеспечение </w:t>
      </w:r>
      <w:r w:rsidRPr="00F13361">
        <w:rPr>
          <w:rFonts w:ascii="Arial" w:eastAsiaTheme="minorHAnsi" w:hAnsi="Arial" w:cs="Arial"/>
          <w:sz w:val="24"/>
          <w:szCs w:val="24"/>
        </w:rPr>
        <w:t xml:space="preserve">жильем отдельных категорий граждан, установленных федеральным законодательством" </w:t>
      </w:r>
      <w:r w:rsidRPr="00F13361">
        <w:rPr>
          <w:rFonts w:ascii="Arial" w:hAnsi="Arial" w:cs="Arial"/>
          <w:sz w:val="24"/>
          <w:szCs w:val="24"/>
        </w:rPr>
        <w:t xml:space="preserve"> </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 xml:space="preserve">на срок 2017-2021 </w:t>
      </w:r>
      <w:proofErr w:type="spellStart"/>
      <w:r w:rsidRPr="00F13361">
        <w:rPr>
          <w:rFonts w:ascii="Arial" w:hAnsi="Arial" w:cs="Arial"/>
          <w:sz w:val="24"/>
          <w:szCs w:val="24"/>
        </w:rPr>
        <w:t>г.</w:t>
      </w:r>
      <w:proofErr w:type="gramStart"/>
      <w:r w:rsidRPr="00F13361">
        <w:rPr>
          <w:rFonts w:ascii="Arial" w:hAnsi="Arial" w:cs="Arial"/>
          <w:sz w:val="24"/>
          <w:szCs w:val="24"/>
        </w:rPr>
        <w:t>г</w:t>
      </w:r>
      <w:proofErr w:type="spellEnd"/>
      <w:proofErr w:type="gramEnd"/>
      <w:r w:rsidRPr="00F13361">
        <w:rPr>
          <w:rFonts w:ascii="Arial" w:hAnsi="Arial" w:cs="Arial"/>
          <w:sz w:val="24"/>
          <w:szCs w:val="24"/>
        </w:rPr>
        <w:t>.</w:t>
      </w:r>
    </w:p>
    <w:p w:rsidR="00F13361" w:rsidRPr="00F13361" w:rsidRDefault="00F13361" w:rsidP="00F13361">
      <w:pPr>
        <w:pStyle w:val="ConsPlusNonformat"/>
        <w:jc w:val="center"/>
        <w:rPr>
          <w:rFonts w:ascii="Arial" w:hAnsi="Arial" w:cs="Arial"/>
          <w:sz w:val="24"/>
          <w:szCs w:val="24"/>
        </w:rPr>
      </w:pPr>
    </w:p>
    <w:tbl>
      <w:tblPr>
        <w:tblW w:w="5000" w:type="pct"/>
        <w:tblCellSpacing w:w="5" w:type="nil"/>
        <w:tblCellMar>
          <w:left w:w="75" w:type="dxa"/>
          <w:right w:w="75" w:type="dxa"/>
        </w:tblCellMar>
        <w:tblLook w:val="0000" w:firstRow="0" w:lastRow="0" w:firstColumn="0" w:lastColumn="0" w:noHBand="0" w:noVBand="0"/>
      </w:tblPr>
      <w:tblGrid>
        <w:gridCol w:w="477"/>
        <w:gridCol w:w="2336"/>
        <w:gridCol w:w="1989"/>
        <w:gridCol w:w="1279"/>
        <w:gridCol w:w="2543"/>
        <w:gridCol w:w="1357"/>
        <w:gridCol w:w="1888"/>
        <w:gridCol w:w="684"/>
        <w:gridCol w:w="684"/>
        <w:gridCol w:w="684"/>
        <w:gridCol w:w="684"/>
        <w:gridCol w:w="684"/>
      </w:tblGrid>
      <w:tr w:rsidR="00F13361" w:rsidRPr="00F13361" w:rsidTr="00613088">
        <w:trPr>
          <w:trHeight w:val="800"/>
          <w:tblHeader/>
          <w:tblCellSpacing w:w="5" w:type="nil"/>
        </w:trPr>
        <w:tc>
          <w:tcPr>
            <w:tcW w:w="236"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 xml:space="preserve">№  </w:t>
            </w:r>
            <w:r w:rsidRPr="00F13361">
              <w:rPr>
                <w:rFonts w:ascii="Arial" w:hAnsi="Arial" w:cs="Arial"/>
                <w:sz w:val="24"/>
                <w:szCs w:val="24"/>
              </w:rPr>
              <w:br/>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613"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Задачи,</w:t>
            </w:r>
            <w:r w:rsidRPr="00F13361">
              <w:rPr>
                <w:rFonts w:ascii="Arial" w:hAnsi="Arial" w:cs="Arial"/>
                <w:sz w:val="24"/>
                <w:szCs w:val="24"/>
              </w:rPr>
              <w:br/>
              <w:t>направленные на достижение</w:t>
            </w:r>
            <w:r w:rsidRPr="00F13361">
              <w:rPr>
                <w:rFonts w:ascii="Arial" w:hAnsi="Arial" w:cs="Arial"/>
                <w:sz w:val="24"/>
                <w:szCs w:val="24"/>
              </w:rPr>
              <w:br/>
              <w:t>цели</w:t>
            </w:r>
          </w:p>
        </w:tc>
        <w:tc>
          <w:tcPr>
            <w:tcW w:w="755"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Планируемый объем</w:t>
            </w:r>
            <w:r w:rsidRPr="00F13361">
              <w:rPr>
                <w:rFonts w:ascii="Arial" w:hAnsi="Arial" w:cs="Arial"/>
                <w:sz w:val="24"/>
                <w:szCs w:val="24"/>
              </w:rPr>
              <w:br/>
              <w:t>финансирования</w:t>
            </w:r>
            <w:r w:rsidRPr="00F13361">
              <w:rPr>
                <w:rFonts w:ascii="Arial" w:hAnsi="Arial" w:cs="Arial"/>
                <w:sz w:val="24"/>
                <w:szCs w:val="24"/>
              </w:rPr>
              <w:br/>
              <w:t>на решение данной</w:t>
            </w:r>
            <w:r w:rsidRPr="00F13361">
              <w:rPr>
                <w:rFonts w:ascii="Arial" w:hAnsi="Arial" w:cs="Arial"/>
                <w:sz w:val="24"/>
                <w:szCs w:val="24"/>
              </w:rPr>
              <w:br/>
              <w:t>задачи (тыс. руб.)</w:t>
            </w:r>
          </w:p>
        </w:tc>
        <w:tc>
          <w:tcPr>
            <w:tcW w:w="1227"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Показатели реализации мероприятий муниципальной подпрограммы</w:t>
            </w:r>
          </w:p>
        </w:tc>
        <w:tc>
          <w:tcPr>
            <w:tcW w:w="425"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tabs>
                <w:tab w:val="left" w:pos="917"/>
              </w:tabs>
              <w:jc w:val="center"/>
              <w:rPr>
                <w:rFonts w:ascii="Arial" w:hAnsi="Arial" w:cs="Arial"/>
                <w:sz w:val="24"/>
                <w:szCs w:val="24"/>
              </w:rPr>
            </w:pPr>
            <w:r w:rsidRPr="00F13361">
              <w:rPr>
                <w:rFonts w:ascii="Arial" w:hAnsi="Arial" w:cs="Arial"/>
                <w:sz w:val="24"/>
                <w:szCs w:val="24"/>
              </w:rPr>
              <w:t xml:space="preserve">Единица  </w:t>
            </w:r>
            <w:r w:rsidRPr="00F13361">
              <w:rPr>
                <w:rFonts w:ascii="Arial" w:hAnsi="Arial" w:cs="Arial"/>
                <w:sz w:val="24"/>
                <w:szCs w:val="24"/>
              </w:rPr>
              <w:br/>
              <w:t>измерения</w:t>
            </w:r>
          </w:p>
        </w:tc>
        <w:tc>
          <w:tcPr>
            <w:tcW w:w="566"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Базовое</w:t>
            </w:r>
            <w:r w:rsidRPr="00F13361">
              <w:rPr>
                <w:rFonts w:ascii="Arial" w:hAnsi="Arial" w:cs="Arial"/>
                <w:sz w:val="24"/>
                <w:szCs w:val="24"/>
              </w:rPr>
              <w:br/>
              <w:t>значение</w:t>
            </w:r>
            <w:r w:rsidRPr="00F13361">
              <w:rPr>
                <w:rFonts w:ascii="Arial" w:hAnsi="Arial" w:cs="Arial"/>
                <w:sz w:val="24"/>
                <w:szCs w:val="24"/>
              </w:rPr>
              <w:br/>
              <w:t>показателя</w:t>
            </w:r>
            <w:r w:rsidRPr="00F13361">
              <w:rPr>
                <w:rFonts w:ascii="Arial" w:hAnsi="Arial" w:cs="Arial"/>
                <w:sz w:val="24"/>
                <w:szCs w:val="24"/>
              </w:rPr>
              <w:br/>
              <w:t>(на начало</w:t>
            </w:r>
            <w:r w:rsidRPr="00F13361">
              <w:rPr>
                <w:rFonts w:ascii="Arial" w:hAnsi="Arial" w:cs="Arial"/>
                <w:sz w:val="24"/>
                <w:szCs w:val="24"/>
              </w:rPr>
              <w:br/>
              <w:t>реализации</w:t>
            </w:r>
            <w:r w:rsidRPr="00F13361">
              <w:rPr>
                <w:rFonts w:ascii="Arial" w:hAnsi="Arial" w:cs="Arial"/>
                <w:sz w:val="24"/>
                <w:szCs w:val="24"/>
              </w:rPr>
              <w:br/>
              <w:t>подпрограммы)</w:t>
            </w:r>
          </w:p>
        </w:tc>
        <w:tc>
          <w:tcPr>
            <w:tcW w:w="1179" w:type="pct"/>
            <w:gridSpan w:val="5"/>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Планируемое значение показателя по годам реализации</w:t>
            </w:r>
          </w:p>
        </w:tc>
      </w:tr>
      <w:tr w:rsidR="00F13361" w:rsidRPr="00F13361" w:rsidTr="00613088">
        <w:trPr>
          <w:trHeight w:val="640"/>
          <w:tblHeader/>
          <w:tblCellSpacing w:w="5" w:type="nil"/>
        </w:trPr>
        <w:tc>
          <w:tcPr>
            <w:tcW w:w="236"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613"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37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Бюджет Пушкинского муниципального района</w:t>
            </w:r>
          </w:p>
        </w:tc>
        <w:tc>
          <w:tcPr>
            <w:tcW w:w="37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Другие источники</w:t>
            </w:r>
          </w:p>
        </w:tc>
        <w:tc>
          <w:tcPr>
            <w:tcW w:w="1227"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42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566"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tc>
        <w:tc>
          <w:tcPr>
            <w:tcW w:w="23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2017 год</w:t>
            </w:r>
          </w:p>
        </w:tc>
        <w:tc>
          <w:tcPr>
            <w:tcW w:w="23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2018 год</w:t>
            </w:r>
          </w:p>
        </w:tc>
        <w:tc>
          <w:tcPr>
            <w:tcW w:w="23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2019 год</w:t>
            </w:r>
          </w:p>
        </w:tc>
        <w:tc>
          <w:tcPr>
            <w:tcW w:w="23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2020 год</w:t>
            </w:r>
          </w:p>
        </w:tc>
        <w:tc>
          <w:tcPr>
            <w:tcW w:w="23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2021 год</w:t>
            </w:r>
          </w:p>
        </w:tc>
      </w:tr>
      <w:tr w:rsidR="00F13361" w:rsidRPr="00F13361" w:rsidTr="00613088">
        <w:trPr>
          <w:trHeight w:val="272"/>
          <w:tblHeader/>
          <w:tblCellSpacing w:w="5" w:type="nil"/>
        </w:trPr>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613"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w:t>
            </w:r>
          </w:p>
        </w:tc>
        <w:tc>
          <w:tcPr>
            <w:tcW w:w="37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3</w:t>
            </w:r>
          </w:p>
        </w:tc>
        <w:tc>
          <w:tcPr>
            <w:tcW w:w="37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4</w:t>
            </w:r>
          </w:p>
        </w:tc>
        <w:tc>
          <w:tcPr>
            <w:tcW w:w="122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5</w:t>
            </w:r>
          </w:p>
        </w:tc>
        <w:tc>
          <w:tcPr>
            <w:tcW w:w="425"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6</w:t>
            </w:r>
          </w:p>
        </w:tc>
        <w:tc>
          <w:tcPr>
            <w:tcW w:w="56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7</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8</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9</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11</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12</w:t>
            </w:r>
          </w:p>
        </w:tc>
      </w:tr>
      <w:tr w:rsidR="00F13361" w:rsidRPr="00F13361" w:rsidTr="00613088">
        <w:trPr>
          <w:trHeight w:val="2114"/>
          <w:tblCellSpacing w:w="5" w:type="nil"/>
        </w:trPr>
        <w:tc>
          <w:tcPr>
            <w:tcW w:w="236"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1.</w:t>
            </w:r>
          </w:p>
        </w:tc>
        <w:tc>
          <w:tcPr>
            <w:tcW w:w="613" w:type="pct"/>
            <w:vMerge w:val="restart"/>
            <w:tcBorders>
              <w:top w:val="single" w:sz="4" w:space="0" w:color="auto"/>
              <w:left w:val="single" w:sz="4" w:space="0" w:color="auto"/>
              <w:right w:val="single" w:sz="4" w:space="0" w:color="auto"/>
            </w:tcBorders>
          </w:tcPr>
          <w:p w:rsidR="00F13361" w:rsidRPr="00F13361" w:rsidRDefault="00613088" w:rsidP="00F13361">
            <w:pPr>
              <w:pStyle w:val="ConsPlusCell"/>
              <w:rPr>
                <w:rFonts w:ascii="Arial" w:hAnsi="Arial" w:cs="Arial"/>
                <w:sz w:val="24"/>
                <w:szCs w:val="24"/>
              </w:rPr>
            </w:pPr>
            <w:r>
              <w:rPr>
                <w:rFonts w:ascii="Arial" w:hAnsi="Arial" w:cs="Arial"/>
                <w:sz w:val="24"/>
                <w:szCs w:val="24"/>
              </w:rPr>
              <w:t xml:space="preserve">Задача 1 </w:t>
            </w: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Обеспечение жильем отдельных категорий граждан, установленных федеральным законодательством</w:t>
            </w:r>
          </w:p>
        </w:tc>
        <w:tc>
          <w:tcPr>
            <w:tcW w:w="377"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77" w:type="pct"/>
            <w:vMerge w:val="restart"/>
            <w:tcBorders>
              <w:top w:val="single" w:sz="4" w:space="0" w:color="auto"/>
              <w:left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r w:rsidRPr="00F13361">
              <w:rPr>
                <w:rFonts w:ascii="Arial" w:eastAsia="Calibri" w:hAnsi="Arial" w:cs="Arial"/>
                <w:sz w:val="24"/>
                <w:szCs w:val="24"/>
              </w:rPr>
              <w:t>0</w:t>
            </w:r>
          </w:p>
        </w:tc>
        <w:tc>
          <w:tcPr>
            <w:tcW w:w="122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1. Количество ветеранов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425"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человек</w:t>
            </w:r>
          </w:p>
        </w:tc>
        <w:tc>
          <w:tcPr>
            <w:tcW w:w="56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r>
      <w:tr w:rsidR="00F13361" w:rsidRPr="00F13361" w:rsidTr="00613088">
        <w:trPr>
          <w:trHeight w:val="2949"/>
          <w:tblCellSpacing w:w="5" w:type="nil"/>
        </w:trPr>
        <w:tc>
          <w:tcPr>
            <w:tcW w:w="236"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613"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7"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7" w:type="pct"/>
            <w:vMerge/>
            <w:tcBorders>
              <w:left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122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425"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человек</w:t>
            </w:r>
          </w:p>
        </w:tc>
        <w:tc>
          <w:tcPr>
            <w:tcW w:w="56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r>
      <w:tr w:rsidR="00F13361" w:rsidRPr="00F13361" w:rsidTr="00613088">
        <w:trPr>
          <w:trHeight w:val="2949"/>
          <w:tblCellSpacing w:w="5" w:type="nil"/>
        </w:trPr>
        <w:tc>
          <w:tcPr>
            <w:tcW w:w="236"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613"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7"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377" w:type="pct"/>
            <w:vMerge/>
            <w:tcBorders>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p>
        </w:tc>
        <w:tc>
          <w:tcPr>
            <w:tcW w:w="122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eastAsiaTheme="minorHAnsi" w:hAnsi="Arial" w:cs="Arial"/>
                <w:bCs/>
                <w:sz w:val="24"/>
                <w:szCs w:val="24"/>
              </w:rPr>
              <w:t>3. 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425"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человек</w:t>
            </w:r>
          </w:p>
        </w:tc>
        <w:tc>
          <w:tcPr>
            <w:tcW w:w="56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236"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r>
    </w:tbl>
    <w:p w:rsidR="00F13361" w:rsidRPr="00F13361" w:rsidRDefault="00F13361" w:rsidP="00F13361">
      <w:pPr>
        <w:widowControl w:val="0"/>
        <w:autoSpaceDE w:val="0"/>
        <w:autoSpaceDN w:val="0"/>
        <w:adjustRightInd w:val="0"/>
        <w:jc w:val="both"/>
        <w:rPr>
          <w:rFonts w:ascii="Arial" w:hAnsi="Arial" w:cs="Arial"/>
          <w:sz w:val="24"/>
          <w:szCs w:val="24"/>
        </w:rPr>
        <w:sectPr w:rsidR="00F13361" w:rsidRPr="00F13361" w:rsidSect="00F13361">
          <w:pgSz w:w="16840" w:h="11907" w:orient="landscape" w:code="9"/>
          <w:pgMar w:top="1134" w:right="567" w:bottom="1134" w:left="1134" w:header="720" w:footer="720" w:gutter="0"/>
          <w:cols w:space="720"/>
          <w:noEndnote/>
          <w:docGrid w:linePitch="299"/>
        </w:sectPr>
      </w:pPr>
      <w:r w:rsidRPr="00F13361">
        <w:rPr>
          <w:rFonts w:ascii="Arial" w:hAnsi="Arial" w:cs="Arial"/>
          <w:sz w:val="24"/>
          <w:szCs w:val="24"/>
        </w:rPr>
        <w:t xml:space="preserve"> </w:t>
      </w:r>
    </w:p>
    <w:p w:rsidR="00F13361" w:rsidRPr="00F13361" w:rsidRDefault="00613088" w:rsidP="00F13361">
      <w:pPr>
        <w:widowControl w:val="0"/>
        <w:tabs>
          <w:tab w:val="num" w:pos="1440"/>
        </w:tabs>
        <w:jc w:val="right"/>
        <w:rPr>
          <w:rFonts w:ascii="Arial" w:hAnsi="Arial" w:cs="Arial"/>
          <w:sz w:val="24"/>
          <w:szCs w:val="24"/>
        </w:rPr>
      </w:pPr>
      <w:r>
        <w:rPr>
          <w:rFonts w:ascii="Arial" w:hAnsi="Arial" w:cs="Arial"/>
          <w:sz w:val="24"/>
          <w:szCs w:val="24"/>
        </w:rPr>
        <w:lastRenderedPageBreak/>
        <w:t xml:space="preserve">Приложение №3 к </w:t>
      </w:r>
      <w:r w:rsidR="00F13361" w:rsidRPr="00F13361">
        <w:rPr>
          <w:rFonts w:ascii="Arial" w:hAnsi="Arial" w:cs="Arial"/>
          <w:sz w:val="24"/>
          <w:szCs w:val="24"/>
        </w:rPr>
        <w:t xml:space="preserve">Подпрограмме 4 </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Методика расчета значений показателей эффективности и результативности реализации Подпрограммы 4</w:t>
      </w:r>
    </w:p>
    <w:p w:rsidR="00F13361" w:rsidRPr="00F13361" w:rsidRDefault="00F13361" w:rsidP="00F13361">
      <w:pPr>
        <w:widowControl w:val="0"/>
        <w:tabs>
          <w:tab w:val="num" w:pos="1440"/>
        </w:tabs>
        <w:jc w:val="center"/>
        <w:rPr>
          <w:rFonts w:ascii="Arial" w:hAnsi="Arial" w:cs="Arial"/>
          <w:sz w:val="24"/>
          <w:szCs w:val="24"/>
        </w:rPr>
      </w:pPr>
      <w:r w:rsidRPr="00F13361">
        <w:rPr>
          <w:rFonts w:ascii="Arial" w:hAnsi="Arial" w:cs="Arial"/>
          <w:sz w:val="24"/>
          <w:szCs w:val="24"/>
        </w:rPr>
        <w:t>«Обеспечение жильем отдельных категорий граждан,</w:t>
      </w:r>
    </w:p>
    <w:p w:rsidR="00F13361" w:rsidRPr="00F13361" w:rsidRDefault="00F13361" w:rsidP="00F13361">
      <w:pPr>
        <w:widowControl w:val="0"/>
        <w:tabs>
          <w:tab w:val="num" w:pos="1440"/>
        </w:tabs>
        <w:jc w:val="center"/>
        <w:rPr>
          <w:rFonts w:ascii="Arial" w:hAnsi="Arial" w:cs="Arial"/>
          <w:sz w:val="24"/>
          <w:szCs w:val="24"/>
        </w:rPr>
      </w:pPr>
      <w:proofErr w:type="gramStart"/>
      <w:r w:rsidRPr="00F13361">
        <w:rPr>
          <w:rFonts w:ascii="Arial" w:hAnsi="Arial" w:cs="Arial"/>
          <w:sz w:val="24"/>
          <w:szCs w:val="24"/>
        </w:rPr>
        <w:t>установленных</w:t>
      </w:r>
      <w:proofErr w:type="gramEnd"/>
      <w:r w:rsidRPr="00F13361">
        <w:rPr>
          <w:rFonts w:ascii="Arial" w:hAnsi="Arial" w:cs="Arial"/>
          <w:sz w:val="24"/>
          <w:szCs w:val="24"/>
        </w:rPr>
        <w:t xml:space="preserve"> федеральным законодательством»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101"/>
        <w:gridCol w:w="5492"/>
        <w:gridCol w:w="1981"/>
        <w:gridCol w:w="3197"/>
      </w:tblGrid>
      <w:tr w:rsidR="00F13361" w:rsidRPr="00F13361" w:rsidTr="00613088">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133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Наименование показателя</w:t>
            </w:r>
          </w:p>
        </w:tc>
        <w:tc>
          <w:tcPr>
            <w:tcW w:w="178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Методика расчета значения показателя</w:t>
            </w:r>
          </w:p>
        </w:tc>
        <w:tc>
          <w:tcPr>
            <w:tcW w:w="64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Единица измерения</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Периодичность предоставления</w:t>
            </w:r>
          </w:p>
        </w:tc>
      </w:tr>
      <w:tr w:rsidR="00F13361" w:rsidRPr="00F13361" w:rsidTr="00613088">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1335" w:type="pct"/>
            <w:vAlign w:val="center"/>
          </w:tcPr>
          <w:p w:rsidR="00F13361" w:rsidRPr="00F13361" w:rsidRDefault="00613088" w:rsidP="00F13361">
            <w:pPr>
              <w:pStyle w:val="ConsPlusCell"/>
              <w:rPr>
                <w:rFonts w:ascii="Arial" w:hAnsi="Arial" w:cs="Arial"/>
                <w:sz w:val="24"/>
                <w:szCs w:val="24"/>
              </w:rPr>
            </w:pPr>
            <w:r>
              <w:rPr>
                <w:rFonts w:ascii="Arial" w:hAnsi="Arial" w:cs="Arial"/>
                <w:sz w:val="24"/>
                <w:szCs w:val="24"/>
              </w:rPr>
              <w:t>1. Количество ветеранов</w:t>
            </w:r>
            <w:r w:rsidR="00F13361" w:rsidRPr="00F13361">
              <w:rPr>
                <w:rFonts w:ascii="Arial" w:hAnsi="Arial" w:cs="Arial"/>
                <w:sz w:val="24"/>
                <w:szCs w:val="24"/>
              </w:rPr>
              <w:t xml:space="preserve"> и инвалидов Великой Отечественной войны, членов семей погибших (умерших) инвалидов и участников Великой Отечественной войны, получивших государственную поддержку по обеспечению жилыми помещениями за счет средств федерального бюджета</w:t>
            </w:r>
          </w:p>
        </w:tc>
        <w:tc>
          <w:tcPr>
            <w:tcW w:w="178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Количество выданных свидетельств (на жилую площадь) рассчитывается с учетом выделенных средств из федерального бюджета </w:t>
            </w:r>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человек</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613088">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1335" w:type="pct"/>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 Количество инвалидов и ветеранов боевых действий, членов семей погибших (умерших) инвалидов и ветеранов боевых действий, инвалидов и семей, имеющих детей-инвалидов, получивших государственную  поддержку по обеспечению жилыми помещениями за счет средств федерального бюджета</w:t>
            </w:r>
          </w:p>
        </w:tc>
        <w:tc>
          <w:tcPr>
            <w:tcW w:w="178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Количество выданных свидетельств (на жилую площадь) рассчитывается с учетом выделенных средств из федерального бюджета </w:t>
            </w:r>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человек</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613088">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3</w:t>
            </w:r>
          </w:p>
        </w:tc>
        <w:tc>
          <w:tcPr>
            <w:tcW w:w="1335" w:type="pct"/>
          </w:tcPr>
          <w:p w:rsidR="00F13361" w:rsidRPr="00F13361" w:rsidRDefault="00F13361" w:rsidP="00F13361">
            <w:pPr>
              <w:pStyle w:val="ConsPlusCell"/>
              <w:rPr>
                <w:rFonts w:ascii="Arial" w:hAnsi="Arial" w:cs="Arial"/>
                <w:sz w:val="24"/>
                <w:szCs w:val="24"/>
              </w:rPr>
            </w:pPr>
            <w:r w:rsidRPr="00F13361">
              <w:rPr>
                <w:rFonts w:ascii="Arial" w:eastAsiaTheme="minorHAnsi" w:hAnsi="Arial" w:cs="Arial"/>
                <w:bCs/>
                <w:sz w:val="24"/>
                <w:szCs w:val="24"/>
              </w:rPr>
              <w:t>3. Количество граждан, уволенных с военной службы, и приравненных к ним лиц, получивших государственную поддержку по обеспечению жилыми помещениями за счет средств федерального бюджета</w:t>
            </w:r>
          </w:p>
        </w:tc>
        <w:tc>
          <w:tcPr>
            <w:tcW w:w="1788"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Количество выданных свидетельств (на жилую площадь) рассчитывается с учетом выделенных средств из федерального бюджета </w:t>
            </w:r>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человек</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bl>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lastRenderedPageBreak/>
        <w:t xml:space="preserve">Приложение </w:t>
      </w:r>
      <w:r w:rsidR="00613088">
        <w:rPr>
          <w:rFonts w:ascii="Arial" w:hAnsi="Arial" w:cs="Arial"/>
          <w:sz w:val="24"/>
          <w:szCs w:val="24"/>
        </w:rPr>
        <w:t>№</w:t>
      </w:r>
      <w:r w:rsidRPr="00F13361">
        <w:rPr>
          <w:rFonts w:ascii="Arial" w:hAnsi="Arial" w:cs="Arial"/>
          <w:sz w:val="24"/>
          <w:szCs w:val="24"/>
        </w:rPr>
        <w:t xml:space="preserve"> 5 к муниципальной программе</w:t>
      </w:r>
    </w:p>
    <w:p w:rsidR="00F13361" w:rsidRPr="00F13361" w:rsidRDefault="00F13361" w:rsidP="00F13361">
      <w:pPr>
        <w:widowControl w:val="0"/>
        <w:autoSpaceDE w:val="0"/>
        <w:autoSpaceDN w:val="0"/>
        <w:adjustRightInd w:val="0"/>
        <w:jc w:val="right"/>
        <w:outlineLvl w:val="2"/>
        <w:rPr>
          <w:rFonts w:ascii="Arial" w:hAnsi="Arial" w:cs="Arial"/>
          <w:sz w:val="24"/>
          <w:szCs w:val="24"/>
        </w:rPr>
      </w:pPr>
      <w:r w:rsidRPr="00F13361">
        <w:rPr>
          <w:rFonts w:ascii="Arial" w:hAnsi="Arial" w:cs="Arial"/>
          <w:sz w:val="24"/>
          <w:szCs w:val="24"/>
        </w:rPr>
        <w:t xml:space="preserve"> «Жилище» Пушкинского муниципального района на 2017-2021 годы</w:t>
      </w:r>
    </w:p>
    <w:p w:rsidR="00F13361" w:rsidRPr="00F13361" w:rsidRDefault="00F13361" w:rsidP="00F13361">
      <w:pPr>
        <w:widowControl w:val="0"/>
        <w:autoSpaceDE w:val="0"/>
        <w:autoSpaceDN w:val="0"/>
        <w:adjustRightInd w:val="0"/>
        <w:jc w:val="right"/>
        <w:outlineLvl w:val="1"/>
        <w:rPr>
          <w:rFonts w:ascii="Arial" w:hAnsi="Arial" w:cs="Arial"/>
          <w:sz w:val="24"/>
          <w:szCs w:val="24"/>
        </w:rPr>
      </w:pPr>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Паспорт подпрограммы 5</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 xml:space="preserve">«Обеспечение жильем детей-сирот и детей, оставшихся без попечения родителей, а также лиц из их числа» </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p>
    <w:tbl>
      <w:tblPr>
        <w:tblW w:w="15310" w:type="dxa"/>
        <w:tblCellSpacing w:w="5" w:type="nil"/>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981"/>
        <w:gridCol w:w="2124"/>
        <w:gridCol w:w="2133"/>
        <w:gridCol w:w="277"/>
        <w:gridCol w:w="1323"/>
        <w:gridCol w:w="1376"/>
        <w:gridCol w:w="490"/>
        <w:gridCol w:w="501"/>
        <w:gridCol w:w="226"/>
        <w:gridCol w:w="766"/>
        <w:gridCol w:w="374"/>
        <w:gridCol w:w="80"/>
        <w:gridCol w:w="538"/>
        <w:gridCol w:w="681"/>
        <w:gridCol w:w="311"/>
        <w:gridCol w:w="256"/>
        <w:gridCol w:w="653"/>
        <w:gridCol w:w="86"/>
        <w:gridCol w:w="1134"/>
      </w:tblGrid>
      <w:tr w:rsidR="00F13361" w:rsidRPr="00F13361" w:rsidTr="00F13361">
        <w:trPr>
          <w:tblCellSpacing w:w="5" w:type="nil"/>
        </w:trPr>
        <w:tc>
          <w:tcPr>
            <w:tcW w:w="4105"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Муниципальный заказчик        </w:t>
            </w:r>
            <w:r w:rsidRPr="00F13361">
              <w:rPr>
                <w:rFonts w:ascii="Arial" w:hAnsi="Arial" w:cs="Arial"/>
                <w:sz w:val="24"/>
                <w:szCs w:val="24"/>
              </w:rPr>
              <w:br/>
              <w:t>подпрограммы</w:t>
            </w:r>
          </w:p>
        </w:tc>
        <w:tc>
          <w:tcPr>
            <w:tcW w:w="11205" w:type="dxa"/>
            <w:gridSpan w:val="17"/>
          </w:tcPr>
          <w:p w:rsidR="00F13361" w:rsidRPr="00F13361" w:rsidRDefault="00F13361" w:rsidP="00F13361">
            <w:pPr>
              <w:pStyle w:val="ConsPlusCell"/>
              <w:jc w:val="both"/>
              <w:rPr>
                <w:rFonts w:ascii="Arial" w:hAnsi="Arial" w:cs="Arial"/>
                <w:sz w:val="24"/>
                <w:szCs w:val="24"/>
              </w:rPr>
            </w:pPr>
            <w:r w:rsidRPr="00F13361">
              <w:rPr>
                <w:rFonts w:ascii="Arial" w:hAnsi="Arial" w:cs="Arial"/>
                <w:sz w:val="24"/>
                <w:szCs w:val="24"/>
              </w:rPr>
              <w:t xml:space="preserve">Комитет по управлению имуществом администрации   Пушкинского муниципального  района </w:t>
            </w:r>
          </w:p>
        </w:tc>
      </w:tr>
      <w:tr w:rsidR="00F13361" w:rsidRPr="00F13361" w:rsidTr="00F13361">
        <w:trPr>
          <w:trHeight w:val="690"/>
          <w:tblCellSpacing w:w="5" w:type="nil"/>
        </w:trPr>
        <w:tc>
          <w:tcPr>
            <w:tcW w:w="4105"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Задача подпрограммы</w:t>
            </w:r>
          </w:p>
        </w:tc>
        <w:tc>
          <w:tcPr>
            <w:tcW w:w="2133" w:type="dxa"/>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 xml:space="preserve"> Отчетный (базовый) период 2016 год</w:t>
            </w:r>
          </w:p>
        </w:tc>
        <w:tc>
          <w:tcPr>
            <w:tcW w:w="1600" w:type="dxa"/>
            <w:gridSpan w:val="2"/>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2017 год</w:t>
            </w:r>
          </w:p>
        </w:tc>
        <w:tc>
          <w:tcPr>
            <w:tcW w:w="1866" w:type="dxa"/>
            <w:gridSpan w:val="2"/>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2018 год</w:t>
            </w:r>
          </w:p>
        </w:tc>
        <w:tc>
          <w:tcPr>
            <w:tcW w:w="1867" w:type="dxa"/>
            <w:gridSpan w:val="4"/>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2019 год</w:t>
            </w:r>
          </w:p>
        </w:tc>
        <w:tc>
          <w:tcPr>
            <w:tcW w:w="1866" w:type="dxa"/>
            <w:gridSpan w:val="5"/>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2020 год</w:t>
            </w:r>
          </w:p>
        </w:tc>
        <w:tc>
          <w:tcPr>
            <w:tcW w:w="1873" w:type="dxa"/>
            <w:gridSpan w:val="3"/>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2021 год</w:t>
            </w:r>
          </w:p>
        </w:tc>
      </w:tr>
      <w:tr w:rsidR="00F13361" w:rsidRPr="00F13361" w:rsidTr="00F13361">
        <w:trPr>
          <w:trHeight w:val="690"/>
          <w:tblCellSpacing w:w="5" w:type="nil"/>
        </w:trPr>
        <w:tc>
          <w:tcPr>
            <w:tcW w:w="4105"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Start"/>
            <w:r w:rsidRPr="00F13361">
              <w:rPr>
                <w:rFonts w:ascii="Arial" w:hAnsi="Arial" w:cs="Arial"/>
                <w:sz w:val="24"/>
                <w:szCs w:val="24"/>
              </w:rPr>
              <w:t>,  (%)</w:t>
            </w:r>
            <w:proofErr w:type="gramEnd"/>
          </w:p>
        </w:tc>
        <w:tc>
          <w:tcPr>
            <w:tcW w:w="2133" w:type="dxa"/>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100</w:t>
            </w:r>
          </w:p>
        </w:tc>
        <w:tc>
          <w:tcPr>
            <w:tcW w:w="1600" w:type="dxa"/>
            <w:gridSpan w:val="2"/>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100</w:t>
            </w:r>
          </w:p>
        </w:tc>
        <w:tc>
          <w:tcPr>
            <w:tcW w:w="1866" w:type="dxa"/>
            <w:gridSpan w:val="2"/>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100</w:t>
            </w:r>
          </w:p>
        </w:tc>
        <w:tc>
          <w:tcPr>
            <w:tcW w:w="1867" w:type="dxa"/>
            <w:gridSpan w:val="4"/>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100</w:t>
            </w:r>
          </w:p>
        </w:tc>
        <w:tc>
          <w:tcPr>
            <w:tcW w:w="1866" w:type="dxa"/>
            <w:gridSpan w:val="5"/>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100</w:t>
            </w:r>
          </w:p>
        </w:tc>
        <w:tc>
          <w:tcPr>
            <w:tcW w:w="1873" w:type="dxa"/>
            <w:gridSpan w:val="3"/>
          </w:tcPr>
          <w:p w:rsidR="00F13361" w:rsidRPr="00F13361" w:rsidRDefault="00F13361" w:rsidP="00F13361">
            <w:pPr>
              <w:tabs>
                <w:tab w:val="center" w:pos="4677"/>
                <w:tab w:val="right" w:pos="9355"/>
              </w:tabs>
              <w:autoSpaceDE w:val="0"/>
              <w:autoSpaceDN w:val="0"/>
              <w:adjustRightInd w:val="0"/>
              <w:jc w:val="both"/>
              <w:rPr>
                <w:rFonts w:ascii="Arial" w:hAnsi="Arial" w:cs="Arial"/>
                <w:sz w:val="24"/>
                <w:szCs w:val="24"/>
              </w:rPr>
            </w:pPr>
            <w:r w:rsidRPr="00F13361">
              <w:rPr>
                <w:rFonts w:ascii="Arial" w:hAnsi="Arial" w:cs="Arial"/>
                <w:sz w:val="24"/>
                <w:szCs w:val="24"/>
              </w:rPr>
              <w:t>100</w:t>
            </w:r>
          </w:p>
        </w:tc>
      </w:tr>
      <w:tr w:rsidR="00F13361" w:rsidRPr="00F13361" w:rsidTr="00F13361">
        <w:trPr>
          <w:trHeight w:val="360"/>
          <w:tblCellSpacing w:w="5" w:type="nil"/>
        </w:trPr>
        <w:tc>
          <w:tcPr>
            <w:tcW w:w="1981" w:type="dxa"/>
            <w:vMerge w:val="restart"/>
          </w:tcPr>
          <w:p w:rsidR="00F13361" w:rsidRPr="00F13361" w:rsidRDefault="00F13361" w:rsidP="00613088">
            <w:pPr>
              <w:pStyle w:val="ConsPlusCell"/>
              <w:rPr>
                <w:rFonts w:ascii="Arial" w:hAnsi="Arial" w:cs="Arial"/>
                <w:sz w:val="24"/>
                <w:szCs w:val="24"/>
              </w:rPr>
            </w:pPr>
            <w:r w:rsidRPr="00F13361">
              <w:rPr>
                <w:rFonts w:ascii="Arial" w:hAnsi="Arial" w:cs="Arial"/>
                <w:sz w:val="24"/>
                <w:szCs w:val="24"/>
              </w:rPr>
              <w:t xml:space="preserve">Источники         </w:t>
            </w:r>
            <w:r w:rsidRPr="00F13361">
              <w:rPr>
                <w:rFonts w:ascii="Arial" w:hAnsi="Arial" w:cs="Arial"/>
                <w:sz w:val="24"/>
                <w:szCs w:val="24"/>
              </w:rPr>
              <w:br/>
              <w:t xml:space="preserve">финансирования    </w:t>
            </w:r>
            <w:r w:rsidRPr="00F13361">
              <w:rPr>
                <w:rFonts w:ascii="Arial" w:hAnsi="Arial" w:cs="Arial"/>
                <w:sz w:val="24"/>
                <w:szCs w:val="24"/>
              </w:rPr>
              <w:br/>
              <w:t>подпрограммы по годам реализации и главн</w:t>
            </w:r>
            <w:r w:rsidR="00613088">
              <w:rPr>
                <w:rFonts w:ascii="Arial" w:hAnsi="Arial" w:cs="Arial"/>
                <w:sz w:val="24"/>
                <w:szCs w:val="24"/>
              </w:rPr>
              <w:t xml:space="preserve">ым           </w:t>
            </w:r>
            <w:r w:rsidR="00613088">
              <w:rPr>
                <w:rFonts w:ascii="Arial" w:hAnsi="Arial" w:cs="Arial"/>
                <w:sz w:val="24"/>
                <w:szCs w:val="24"/>
              </w:rPr>
              <w:br/>
              <w:t xml:space="preserve">распорядителям </w:t>
            </w:r>
            <w:r w:rsidRPr="00F13361">
              <w:rPr>
                <w:rFonts w:ascii="Arial" w:hAnsi="Arial" w:cs="Arial"/>
                <w:sz w:val="24"/>
                <w:szCs w:val="24"/>
              </w:rPr>
              <w:t>бюджетных средств,</w:t>
            </w:r>
            <w:r w:rsidRPr="00F13361">
              <w:rPr>
                <w:rFonts w:ascii="Arial" w:hAnsi="Arial" w:cs="Arial"/>
                <w:sz w:val="24"/>
                <w:szCs w:val="24"/>
              </w:rPr>
              <w:br/>
              <w:t>в том</w:t>
            </w:r>
            <w:r w:rsidR="00613088">
              <w:rPr>
                <w:rFonts w:ascii="Arial" w:hAnsi="Arial" w:cs="Arial"/>
                <w:sz w:val="24"/>
                <w:szCs w:val="24"/>
              </w:rPr>
              <w:t xml:space="preserve"> числе по годам:</w:t>
            </w:r>
          </w:p>
        </w:tc>
        <w:tc>
          <w:tcPr>
            <w:tcW w:w="2124" w:type="dxa"/>
            <w:vMerge w:val="restart"/>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Наименование </w:t>
            </w:r>
            <w:r w:rsidRPr="00F13361">
              <w:rPr>
                <w:rFonts w:ascii="Arial" w:hAnsi="Arial" w:cs="Arial"/>
                <w:sz w:val="24"/>
                <w:szCs w:val="24"/>
              </w:rPr>
              <w:br/>
              <w:t xml:space="preserve">подпрограммы </w:t>
            </w:r>
          </w:p>
        </w:tc>
        <w:tc>
          <w:tcPr>
            <w:tcW w:w="2410" w:type="dxa"/>
            <w:gridSpan w:val="2"/>
            <w:vMerge w:val="restart"/>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Главный распорядитель</w:t>
            </w:r>
            <w:r w:rsidRPr="00F13361">
              <w:rPr>
                <w:rFonts w:ascii="Arial" w:hAnsi="Arial" w:cs="Arial"/>
                <w:sz w:val="24"/>
                <w:szCs w:val="24"/>
              </w:rPr>
              <w:br/>
              <w:t xml:space="preserve">бюджетных средств      </w:t>
            </w:r>
          </w:p>
        </w:tc>
        <w:tc>
          <w:tcPr>
            <w:tcW w:w="2699" w:type="dxa"/>
            <w:gridSpan w:val="2"/>
            <w:vMerge w:val="restart"/>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Источник      </w:t>
            </w:r>
            <w:r w:rsidRPr="00F13361">
              <w:rPr>
                <w:rFonts w:ascii="Arial" w:hAnsi="Arial" w:cs="Arial"/>
                <w:sz w:val="24"/>
                <w:szCs w:val="24"/>
              </w:rPr>
              <w:br/>
              <w:t>финансирования</w:t>
            </w:r>
          </w:p>
        </w:tc>
        <w:tc>
          <w:tcPr>
            <w:tcW w:w="6096" w:type="dxa"/>
            <w:gridSpan w:val="13"/>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Расходы (тыс. рублей)                                   </w:t>
            </w:r>
          </w:p>
        </w:tc>
      </w:tr>
      <w:tr w:rsidR="00F13361" w:rsidRPr="00F13361" w:rsidTr="00F13361">
        <w:trPr>
          <w:trHeight w:val="511"/>
          <w:tblCellSpacing w:w="5" w:type="nil"/>
        </w:trPr>
        <w:tc>
          <w:tcPr>
            <w:tcW w:w="1981" w:type="dxa"/>
            <w:vMerge/>
          </w:tcPr>
          <w:p w:rsidR="00F13361" w:rsidRPr="00F13361" w:rsidRDefault="00F13361" w:rsidP="00F13361">
            <w:pPr>
              <w:pStyle w:val="ConsPlusCell"/>
              <w:rPr>
                <w:rFonts w:ascii="Arial" w:hAnsi="Arial" w:cs="Arial"/>
                <w:sz w:val="24"/>
                <w:szCs w:val="24"/>
              </w:rPr>
            </w:pPr>
          </w:p>
        </w:tc>
        <w:tc>
          <w:tcPr>
            <w:tcW w:w="2124" w:type="dxa"/>
            <w:vMerge/>
          </w:tcPr>
          <w:p w:rsidR="00F13361" w:rsidRPr="00F13361" w:rsidRDefault="00F13361" w:rsidP="00F13361">
            <w:pPr>
              <w:pStyle w:val="ConsPlusCell"/>
              <w:rPr>
                <w:rFonts w:ascii="Arial" w:hAnsi="Arial" w:cs="Arial"/>
                <w:sz w:val="24"/>
                <w:szCs w:val="24"/>
              </w:rPr>
            </w:pPr>
          </w:p>
        </w:tc>
        <w:tc>
          <w:tcPr>
            <w:tcW w:w="2410" w:type="dxa"/>
            <w:gridSpan w:val="2"/>
            <w:vMerge/>
          </w:tcPr>
          <w:p w:rsidR="00F13361" w:rsidRPr="00F13361" w:rsidRDefault="00F13361" w:rsidP="00F13361">
            <w:pPr>
              <w:pStyle w:val="ConsPlusCell"/>
              <w:rPr>
                <w:rFonts w:ascii="Arial" w:hAnsi="Arial" w:cs="Arial"/>
                <w:sz w:val="24"/>
                <w:szCs w:val="24"/>
              </w:rPr>
            </w:pPr>
          </w:p>
        </w:tc>
        <w:tc>
          <w:tcPr>
            <w:tcW w:w="2699" w:type="dxa"/>
            <w:gridSpan w:val="2"/>
            <w:vMerge/>
          </w:tcPr>
          <w:p w:rsidR="00F13361" w:rsidRPr="00F13361" w:rsidRDefault="00F13361" w:rsidP="00F13361">
            <w:pPr>
              <w:pStyle w:val="ConsPlusCell"/>
              <w:rPr>
                <w:rFonts w:ascii="Arial" w:hAnsi="Arial" w:cs="Arial"/>
                <w:sz w:val="24"/>
                <w:szCs w:val="24"/>
              </w:rPr>
            </w:pPr>
          </w:p>
        </w:tc>
        <w:tc>
          <w:tcPr>
            <w:tcW w:w="991" w:type="dxa"/>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2017 год</w:t>
            </w:r>
          </w:p>
        </w:tc>
        <w:tc>
          <w:tcPr>
            <w:tcW w:w="992" w:type="dxa"/>
            <w:gridSpan w:val="2"/>
          </w:tcPr>
          <w:p w:rsidR="00F13361" w:rsidRPr="00F13361" w:rsidRDefault="00F13361" w:rsidP="00F13361">
            <w:pPr>
              <w:jc w:val="center"/>
              <w:rPr>
                <w:rFonts w:ascii="Arial" w:hAnsi="Arial" w:cs="Arial"/>
                <w:sz w:val="24"/>
                <w:szCs w:val="24"/>
              </w:rPr>
            </w:pPr>
            <w:r w:rsidRPr="00F13361">
              <w:rPr>
                <w:rFonts w:ascii="Arial" w:hAnsi="Arial" w:cs="Arial"/>
                <w:sz w:val="24"/>
                <w:szCs w:val="24"/>
              </w:rPr>
              <w:t>2018 год</w:t>
            </w:r>
          </w:p>
        </w:tc>
        <w:tc>
          <w:tcPr>
            <w:tcW w:w="992" w:type="dxa"/>
            <w:gridSpan w:val="3"/>
          </w:tcPr>
          <w:p w:rsidR="00F13361" w:rsidRPr="00F13361" w:rsidRDefault="00F13361" w:rsidP="00F13361">
            <w:pPr>
              <w:jc w:val="center"/>
              <w:rPr>
                <w:rFonts w:ascii="Arial" w:hAnsi="Arial" w:cs="Arial"/>
                <w:sz w:val="24"/>
                <w:szCs w:val="24"/>
              </w:rPr>
            </w:pPr>
            <w:r w:rsidRPr="00F13361">
              <w:rPr>
                <w:rFonts w:ascii="Arial" w:hAnsi="Arial" w:cs="Arial"/>
                <w:sz w:val="24"/>
                <w:szCs w:val="24"/>
              </w:rPr>
              <w:t>2019 год</w:t>
            </w:r>
          </w:p>
        </w:tc>
        <w:tc>
          <w:tcPr>
            <w:tcW w:w="992" w:type="dxa"/>
            <w:gridSpan w:val="2"/>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2020</w:t>
            </w: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год</w:t>
            </w:r>
          </w:p>
        </w:tc>
        <w:tc>
          <w:tcPr>
            <w:tcW w:w="995" w:type="dxa"/>
            <w:gridSpan w:val="3"/>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2021</w:t>
            </w: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год</w:t>
            </w:r>
          </w:p>
        </w:tc>
        <w:tc>
          <w:tcPr>
            <w:tcW w:w="1134" w:type="dxa"/>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Итого</w:t>
            </w:r>
          </w:p>
        </w:tc>
      </w:tr>
      <w:tr w:rsidR="00F13361" w:rsidRPr="00F13361" w:rsidTr="00F13361">
        <w:trPr>
          <w:trHeight w:val="391"/>
          <w:tblCellSpacing w:w="5" w:type="nil"/>
        </w:trPr>
        <w:tc>
          <w:tcPr>
            <w:tcW w:w="1981" w:type="dxa"/>
            <w:vMerge/>
          </w:tcPr>
          <w:p w:rsidR="00F13361" w:rsidRPr="00F13361" w:rsidRDefault="00F13361" w:rsidP="00F13361">
            <w:pPr>
              <w:pStyle w:val="ConsPlusCell"/>
              <w:rPr>
                <w:rFonts w:ascii="Arial" w:hAnsi="Arial" w:cs="Arial"/>
                <w:sz w:val="24"/>
                <w:szCs w:val="24"/>
              </w:rPr>
            </w:pPr>
          </w:p>
        </w:tc>
        <w:tc>
          <w:tcPr>
            <w:tcW w:w="2124" w:type="dxa"/>
            <w:vMerge w:val="restart"/>
          </w:tcPr>
          <w:p w:rsidR="00F13361" w:rsidRPr="00F13361" w:rsidRDefault="00F13361" w:rsidP="00F13361">
            <w:pPr>
              <w:tabs>
                <w:tab w:val="center" w:pos="4677"/>
                <w:tab w:val="right" w:pos="9355"/>
              </w:tabs>
              <w:autoSpaceDE w:val="0"/>
              <w:autoSpaceDN w:val="0"/>
              <w:adjustRightInd w:val="0"/>
              <w:rPr>
                <w:rFonts w:ascii="Arial" w:hAnsi="Arial" w:cs="Arial"/>
                <w:sz w:val="24"/>
                <w:szCs w:val="24"/>
              </w:rPr>
            </w:pPr>
            <w:r w:rsidRPr="00F13361">
              <w:rPr>
                <w:rFonts w:ascii="Arial" w:hAnsi="Arial" w:cs="Arial"/>
                <w:sz w:val="24"/>
                <w:szCs w:val="24"/>
              </w:rPr>
              <w:t xml:space="preserve">«Обеспечение жильем детей-сирот и детей, оставшихся без попечения родителей, а также лиц из их числа»  </w:t>
            </w:r>
          </w:p>
        </w:tc>
        <w:tc>
          <w:tcPr>
            <w:tcW w:w="2410" w:type="dxa"/>
            <w:gridSpan w:val="2"/>
            <w:vMerge w:val="restart"/>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Администрация Пушкинского муниципального района, Комитет по управлению имуществом, Управление образования</w:t>
            </w:r>
          </w:p>
        </w:tc>
        <w:tc>
          <w:tcPr>
            <w:tcW w:w="2699"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Всего:</w:t>
            </w:r>
          </w:p>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в том числе:</w:t>
            </w:r>
          </w:p>
        </w:tc>
        <w:tc>
          <w:tcPr>
            <w:tcW w:w="991" w:type="dxa"/>
            <w:gridSpan w:val="2"/>
            <w:vAlign w:val="center"/>
          </w:tcPr>
          <w:p w:rsidR="00F13361" w:rsidRPr="00F13361" w:rsidRDefault="00613088" w:rsidP="00613088">
            <w:pPr>
              <w:tabs>
                <w:tab w:val="center" w:pos="4677"/>
                <w:tab w:val="right" w:pos="9355"/>
              </w:tabs>
              <w:autoSpaceDE w:val="0"/>
              <w:autoSpaceDN w:val="0"/>
              <w:adjustRightInd w:val="0"/>
              <w:ind w:hanging="75"/>
              <w:jc w:val="center"/>
              <w:rPr>
                <w:rFonts w:ascii="Arial" w:hAnsi="Arial" w:cs="Arial"/>
                <w:sz w:val="24"/>
                <w:szCs w:val="24"/>
              </w:rPr>
            </w:pPr>
            <w:r>
              <w:rPr>
                <w:rFonts w:ascii="Arial" w:hAnsi="Arial" w:cs="Arial"/>
                <w:sz w:val="24"/>
                <w:szCs w:val="24"/>
              </w:rPr>
              <w:t>52</w:t>
            </w:r>
            <w:r w:rsidR="00F13361" w:rsidRPr="00F13361">
              <w:rPr>
                <w:rFonts w:ascii="Arial" w:hAnsi="Arial" w:cs="Arial"/>
                <w:sz w:val="24"/>
                <w:szCs w:val="24"/>
              </w:rPr>
              <w:t>875,0</w:t>
            </w:r>
          </w:p>
        </w:tc>
        <w:tc>
          <w:tcPr>
            <w:tcW w:w="992" w:type="dxa"/>
            <w:gridSpan w:val="2"/>
            <w:vAlign w:val="center"/>
          </w:tcPr>
          <w:p w:rsidR="00F13361" w:rsidRPr="00F13361" w:rsidRDefault="00613088" w:rsidP="00613088">
            <w:pPr>
              <w:tabs>
                <w:tab w:val="center" w:pos="4677"/>
                <w:tab w:val="right" w:pos="9355"/>
              </w:tabs>
              <w:autoSpaceDE w:val="0"/>
              <w:autoSpaceDN w:val="0"/>
              <w:adjustRightInd w:val="0"/>
              <w:ind w:hanging="73"/>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750,0</w:t>
            </w:r>
          </w:p>
        </w:tc>
        <w:tc>
          <w:tcPr>
            <w:tcW w:w="992" w:type="dxa"/>
            <w:gridSpan w:val="3"/>
            <w:vAlign w:val="center"/>
          </w:tcPr>
          <w:p w:rsidR="00F13361" w:rsidRPr="00F13361" w:rsidRDefault="00613088"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8</w:t>
            </w:r>
            <w:r w:rsidR="00F13361" w:rsidRPr="00F13361">
              <w:rPr>
                <w:rFonts w:ascii="Arial" w:hAnsi="Arial" w:cs="Arial"/>
                <w:sz w:val="24"/>
                <w:szCs w:val="24"/>
              </w:rPr>
              <w:t>813,0</w:t>
            </w:r>
          </w:p>
        </w:tc>
        <w:tc>
          <w:tcPr>
            <w:tcW w:w="992"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5" w:type="dxa"/>
            <w:gridSpan w:val="3"/>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134" w:type="dxa"/>
            <w:vAlign w:val="center"/>
          </w:tcPr>
          <w:p w:rsidR="00F13361" w:rsidRPr="00F13361" w:rsidRDefault="00613088"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73</w:t>
            </w:r>
            <w:r w:rsidR="00F13361" w:rsidRPr="00F13361">
              <w:rPr>
                <w:rFonts w:ascii="Arial" w:hAnsi="Arial" w:cs="Arial"/>
                <w:sz w:val="24"/>
                <w:szCs w:val="24"/>
              </w:rPr>
              <w:t>438,0</w:t>
            </w:r>
          </w:p>
        </w:tc>
      </w:tr>
      <w:tr w:rsidR="00F13361" w:rsidRPr="00F13361" w:rsidTr="00F13361">
        <w:trPr>
          <w:trHeight w:val="720"/>
          <w:tblCellSpacing w:w="5" w:type="nil"/>
        </w:trPr>
        <w:tc>
          <w:tcPr>
            <w:tcW w:w="1981" w:type="dxa"/>
            <w:vMerge/>
          </w:tcPr>
          <w:p w:rsidR="00F13361" w:rsidRPr="00F13361" w:rsidRDefault="00F13361" w:rsidP="00F13361">
            <w:pPr>
              <w:pStyle w:val="ConsPlusCell"/>
              <w:rPr>
                <w:rFonts w:ascii="Arial" w:hAnsi="Arial" w:cs="Arial"/>
                <w:sz w:val="24"/>
                <w:szCs w:val="24"/>
              </w:rPr>
            </w:pPr>
          </w:p>
        </w:tc>
        <w:tc>
          <w:tcPr>
            <w:tcW w:w="2124" w:type="dxa"/>
            <w:vMerge/>
          </w:tcPr>
          <w:p w:rsidR="00F13361" w:rsidRPr="00F13361" w:rsidRDefault="00F13361" w:rsidP="00F13361">
            <w:pPr>
              <w:pStyle w:val="ConsPlusCell"/>
              <w:rPr>
                <w:rFonts w:ascii="Arial" w:hAnsi="Arial" w:cs="Arial"/>
                <w:sz w:val="24"/>
                <w:szCs w:val="24"/>
              </w:rPr>
            </w:pPr>
          </w:p>
        </w:tc>
        <w:tc>
          <w:tcPr>
            <w:tcW w:w="2410" w:type="dxa"/>
            <w:gridSpan w:val="2"/>
            <w:vMerge/>
          </w:tcPr>
          <w:p w:rsidR="00F13361" w:rsidRPr="00F13361" w:rsidRDefault="00F13361" w:rsidP="00F13361">
            <w:pPr>
              <w:pStyle w:val="ConsPlusCell"/>
              <w:rPr>
                <w:rFonts w:ascii="Arial" w:hAnsi="Arial" w:cs="Arial"/>
                <w:sz w:val="24"/>
                <w:szCs w:val="24"/>
              </w:rPr>
            </w:pPr>
          </w:p>
        </w:tc>
        <w:tc>
          <w:tcPr>
            <w:tcW w:w="2699"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федерального  </w:t>
            </w:r>
            <w:r w:rsidRPr="00F13361">
              <w:rPr>
                <w:rFonts w:ascii="Arial" w:hAnsi="Arial" w:cs="Arial"/>
                <w:sz w:val="24"/>
                <w:szCs w:val="24"/>
              </w:rPr>
              <w:br/>
              <w:t xml:space="preserve">бюджета </w:t>
            </w:r>
            <w:hyperlink w:anchor="Par1812" w:history="1">
              <w:r w:rsidRPr="00F13361">
                <w:rPr>
                  <w:rFonts w:ascii="Arial" w:hAnsi="Arial" w:cs="Arial"/>
                  <w:sz w:val="24"/>
                  <w:szCs w:val="24"/>
                </w:rPr>
                <w:t>&lt;*&gt;</w:t>
              </w:r>
            </w:hyperlink>
          </w:p>
        </w:tc>
        <w:tc>
          <w:tcPr>
            <w:tcW w:w="991"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gridSpan w:val="3"/>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5" w:type="dxa"/>
            <w:gridSpan w:val="3"/>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134" w:type="dxa"/>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545"/>
          <w:tblCellSpacing w:w="5" w:type="nil"/>
        </w:trPr>
        <w:tc>
          <w:tcPr>
            <w:tcW w:w="1981" w:type="dxa"/>
            <w:vMerge/>
          </w:tcPr>
          <w:p w:rsidR="00F13361" w:rsidRPr="00F13361" w:rsidRDefault="00F13361" w:rsidP="00F13361">
            <w:pPr>
              <w:pStyle w:val="ConsPlusCell"/>
              <w:rPr>
                <w:rFonts w:ascii="Arial" w:hAnsi="Arial" w:cs="Arial"/>
                <w:sz w:val="24"/>
                <w:szCs w:val="24"/>
              </w:rPr>
            </w:pPr>
          </w:p>
        </w:tc>
        <w:tc>
          <w:tcPr>
            <w:tcW w:w="2124" w:type="dxa"/>
            <w:vMerge/>
          </w:tcPr>
          <w:p w:rsidR="00F13361" w:rsidRPr="00F13361" w:rsidRDefault="00F13361" w:rsidP="00F13361">
            <w:pPr>
              <w:pStyle w:val="ConsPlusCell"/>
              <w:rPr>
                <w:rFonts w:ascii="Arial" w:hAnsi="Arial" w:cs="Arial"/>
                <w:sz w:val="24"/>
                <w:szCs w:val="24"/>
              </w:rPr>
            </w:pPr>
          </w:p>
        </w:tc>
        <w:tc>
          <w:tcPr>
            <w:tcW w:w="2410" w:type="dxa"/>
            <w:gridSpan w:val="2"/>
            <w:vMerge/>
          </w:tcPr>
          <w:p w:rsidR="00F13361" w:rsidRPr="00F13361" w:rsidRDefault="00F13361" w:rsidP="00F13361">
            <w:pPr>
              <w:pStyle w:val="ConsPlusCell"/>
              <w:rPr>
                <w:rFonts w:ascii="Arial" w:hAnsi="Arial" w:cs="Arial"/>
                <w:sz w:val="24"/>
                <w:szCs w:val="24"/>
              </w:rPr>
            </w:pPr>
          </w:p>
        </w:tc>
        <w:tc>
          <w:tcPr>
            <w:tcW w:w="2699"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r w:rsidRPr="00F13361">
              <w:rPr>
                <w:rFonts w:ascii="Arial" w:hAnsi="Arial" w:cs="Arial"/>
                <w:sz w:val="24"/>
                <w:szCs w:val="24"/>
              </w:rPr>
              <w:br/>
              <w:t>Московской области</w:t>
            </w:r>
          </w:p>
        </w:tc>
        <w:tc>
          <w:tcPr>
            <w:tcW w:w="991" w:type="dxa"/>
            <w:gridSpan w:val="2"/>
            <w:vAlign w:val="center"/>
          </w:tcPr>
          <w:p w:rsidR="00F13361" w:rsidRPr="00F13361" w:rsidRDefault="00613088" w:rsidP="00613088">
            <w:pPr>
              <w:tabs>
                <w:tab w:val="center" w:pos="4677"/>
                <w:tab w:val="right" w:pos="9355"/>
              </w:tabs>
              <w:autoSpaceDE w:val="0"/>
              <w:autoSpaceDN w:val="0"/>
              <w:adjustRightInd w:val="0"/>
              <w:ind w:hanging="75"/>
              <w:jc w:val="center"/>
              <w:rPr>
                <w:rFonts w:ascii="Arial" w:hAnsi="Arial" w:cs="Arial"/>
                <w:sz w:val="24"/>
                <w:szCs w:val="24"/>
              </w:rPr>
            </w:pPr>
            <w:r>
              <w:rPr>
                <w:rFonts w:ascii="Arial" w:hAnsi="Arial" w:cs="Arial"/>
                <w:sz w:val="24"/>
                <w:szCs w:val="24"/>
              </w:rPr>
              <w:t>52</w:t>
            </w:r>
            <w:r w:rsidR="00F13361" w:rsidRPr="00F13361">
              <w:rPr>
                <w:rFonts w:ascii="Arial" w:hAnsi="Arial" w:cs="Arial"/>
                <w:sz w:val="24"/>
                <w:szCs w:val="24"/>
              </w:rPr>
              <w:t>875,0</w:t>
            </w:r>
          </w:p>
        </w:tc>
        <w:tc>
          <w:tcPr>
            <w:tcW w:w="992" w:type="dxa"/>
            <w:gridSpan w:val="2"/>
            <w:vAlign w:val="center"/>
          </w:tcPr>
          <w:p w:rsidR="00F13361" w:rsidRPr="00F13361" w:rsidRDefault="00613088" w:rsidP="00613088">
            <w:pPr>
              <w:tabs>
                <w:tab w:val="center" w:pos="4677"/>
                <w:tab w:val="right" w:pos="9355"/>
              </w:tabs>
              <w:autoSpaceDE w:val="0"/>
              <w:autoSpaceDN w:val="0"/>
              <w:adjustRightInd w:val="0"/>
              <w:ind w:hanging="73"/>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750,0</w:t>
            </w:r>
          </w:p>
        </w:tc>
        <w:tc>
          <w:tcPr>
            <w:tcW w:w="992" w:type="dxa"/>
            <w:gridSpan w:val="3"/>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8 813,0</w:t>
            </w:r>
          </w:p>
        </w:tc>
        <w:tc>
          <w:tcPr>
            <w:tcW w:w="992"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5" w:type="dxa"/>
            <w:gridSpan w:val="3"/>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134" w:type="dxa"/>
            <w:vAlign w:val="center"/>
          </w:tcPr>
          <w:p w:rsidR="00F13361" w:rsidRPr="00F13361" w:rsidRDefault="00613088"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73</w:t>
            </w:r>
            <w:r w:rsidR="00F13361" w:rsidRPr="00F13361">
              <w:rPr>
                <w:rFonts w:ascii="Arial" w:hAnsi="Arial" w:cs="Arial"/>
                <w:sz w:val="24"/>
                <w:szCs w:val="24"/>
              </w:rPr>
              <w:t>438,0</w:t>
            </w:r>
          </w:p>
        </w:tc>
      </w:tr>
      <w:tr w:rsidR="00F13361" w:rsidRPr="00F13361" w:rsidTr="00F13361">
        <w:trPr>
          <w:trHeight w:val="393"/>
          <w:tblCellSpacing w:w="5" w:type="nil"/>
        </w:trPr>
        <w:tc>
          <w:tcPr>
            <w:tcW w:w="1981" w:type="dxa"/>
            <w:vMerge/>
          </w:tcPr>
          <w:p w:rsidR="00F13361" w:rsidRPr="00F13361" w:rsidRDefault="00F13361" w:rsidP="00F13361">
            <w:pPr>
              <w:pStyle w:val="ConsPlusCell"/>
              <w:rPr>
                <w:rFonts w:ascii="Arial" w:hAnsi="Arial" w:cs="Arial"/>
                <w:sz w:val="24"/>
                <w:szCs w:val="24"/>
              </w:rPr>
            </w:pPr>
          </w:p>
        </w:tc>
        <w:tc>
          <w:tcPr>
            <w:tcW w:w="2124" w:type="dxa"/>
            <w:vMerge/>
          </w:tcPr>
          <w:p w:rsidR="00F13361" w:rsidRPr="00F13361" w:rsidRDefault="00F13361" w:rsidP="00F13361">
            <w:pPr>
              <w:pStyle w:val="ConsPlusCell"/>
              <w:rPr>
                <w:rFonts w:ascii="Arial" w:hAnsi="Arial" w:cs="Arial"/>
                <w:sz w:val="24"/>
                <w:szCs w:val="24"/>
              </w:rPr>
            </w:pPr>
          </w:p>
        </w:tc>
        <w:tc>
          <w:tcPr>
            <w:tcW w:w="2410" w:type="dxa"/>
            <w:gridSpan w:val="2"/>
            <w:vMerge/>
          </w:tcPr>
          <w:p w:rsidR="00F13361" w:rsidRPr="00F13361" w:rsidRDefault="00F13361" w:rsidP="00F13361">
            <w:pPr>
              <w:pStyle w:val="ConsPlusCell"/>
              <w:rPr>
                <w:rFonts w:ascii="Arial" w:hAnsi="Arial" w:cs="Arial"/>
                <w:sz w:val="24"/>
                <w:szCs w:val="24"/>
              </w:rPr>
            </w:pPr>
          </w:p>
        </w:tc>
        <w:tc>
          <w:tcPr>
            <w:tcW w:w="2699" w:type="dxa"/>
            <w:gridSpan w:val="2"/>
          </w:tcPr>
          <w:p w:rsidR="00F13361" w:rsidRPr="00F13361" w:rsidRDefault="00F13361" w:rsidP="00F13361">
            <w:pPr>
              <w:pStyle w:val="ConsPlusCell"/>
              <w:rPr>
                <w:rFonts w:ascii="Arial" w:hAnsi="Arial" w:cs="Arial"/>
                <w:sz w:val="24"/>
                <w:szCs w:val="24"/>
                <w:lang w:val="en-US"/>
              </w:rPr>
            </w:pPr>
            <w:r w:rsidRPr="00F13361">
              <w:rPr>
                <w:rFonts w:ascii="Arial" w:hAnsi="Arial" w:cs="Arial"/>
                <w:sz w:val="24"/>
                <w:szCs w:val="24"/>
              </w:rPr>
              <w:t>Средства бюджета Пушкинского муниципального района</w:t>
            </w:r>
          </w:p>
          <w:p w:rsidR="00F13361" w:rsidRPr="00F13361" w:rsidRDefault="00F13361" w:rsidP="00F13361">
            <w:pPr>
              <w:pStyle w:val="ConsPlusCell"/>
              <w:rPr>
                <w:rFonts w:ascii="Arial" w:hAnsi="Arial" w:cs="Arial"/>
                <w:sz w:val="24"/>
                <w:szCs w:val="24"/>
                <w:lang w:val="en-US"/>
              </w:rPr>
            </w:pPr>
          </w:p>
        </w:tc>
        <w:tc>
          <w:tcPr>
            <w:tcW w:w="991"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gridSpan w:val="3"/>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2" w:type="dxa"/>
            <w:gridSpan w:val="2"/>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995" w:type="dxa"/>
            <w:gridSpan w:val="3"/>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1134" w:type="dxa"/>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r>
      <w:tr w:rsidR="00F13361" w:rsidRPr="00F13361" w:rsidTr="00F13361">
        <w:trPr>
          <w:trHeight w:val="278"/>
          <w:tblCellSpacing w:w="5" w:type="nil"/>
        </w:trPr>
        <w:tc>
          <w:tcPr>
            <w:tcW w:w="9214" w:type="dxa"/>
            <w:gridSpan w:val="6"/>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lastRenderedPageBreak/>
              <w:t xml:space="preserve">Планируемые результаты реализации </w:t>
            </w:r>
            <w:r w:rsidR="00613088">
              <w:rPr>
                <w:rFonts w:ascii="Arial" w:hAnsi="Arial" w:cs="Arial"/>
                <w:sz w:val="24"/>
                <w:szCs w:val="24"/>
              </w:rPr>
              <w:t xml:space="preserve">подпрограммы </w:t>
            </w:r>
          </w:p>
          <w:p w:rsidR="00F13361" w:rsidRPr="00F13361" w:rsidRDefault="00F13361" w:rsidP="00F13361">
            <w:pPr>
              <w:pStyle w:val="ConsPlusCell"/>
              <w:rPr>
                <w:rFonts w:ascii="Arial" w:hAnsi="Arial" w:cs="Arial"/>
                <w:sz w:val="24"/>
                <w:szCs w:val="24"/>
              </w:rPr>
            </w:pPr>
          </w:p>
        </w:tc>
        <w:tc>
          <w:tcPr>
            <w:tcW w:w="1217" w:type="dxa"/>
            <w:gridSpan w:val="3"/>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2017 год</w:t>
            </w:r>
          </w:p>
        </w:tc>
        <w:tc>
          <w:tcPr>
            <w:tcW w:w="1220" w:type="dxa"/>
            <w:gridSpan w:val="3"/>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2018 год</w:t>
            </w:r>
          </w:p>
        </w:tc>
        <w:tc>
          <w:tcPr>
            <w:tcW w:w="1219"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2019 год</w:t>
            </w:r>
          </w:p>
        </w:tc>
        <w:tc>
          <w:tcPr>
            <w:tcW w:w="1220" w:type="dxa"/>
            <w:gridSpan w:val="3"/>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2020 год</w:t>
            </w:r>
          </w:p>
        </w:tc>
        <w:tc>
          <w:tcPr>
            <w:tcW w:w="1220" w:type="dxa"/>
            <w:gridSpan w:val="2"/>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2021 год</w:t>
            </w:r>
          </w:p>
        </w:tc>
      </w:tr>
      <w:tr w:rsidR="00F13361" w:rsidRPr="00F13361" w:rsidTr="00F13361">
        <w:trPr>
          <w:trHeight w:val="277"/>
          <w:tblCellSpacing w:w="5" w:type="nil"/>
        </w:trPr>
        <w:tc>
          <w:tcPr>
            <w:tcW w:w="9214" w:type="dxa"/>
            <w:gridSpan w:val="6"/>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Количество детей-сирот и детей, оставшихся без попеч</w:t>
            </w:r>
            <w:r w:rsidR="00613088">
              <w:rPr>
                <w:rFonts w:ascii="Arial" w:hAnsi="Arial" w:cs="Arial"/>
                <w:sz w:val="24"/>
                <w:szCs w:val="24"/>
              </w:rPr>
              <w:t xml:space="preserve">ения родителей, а также лиц из </w:t>
            </w:r>
            <w:r w:rsidRPr="00F13361">
              <w:rPr>
                <w:rFonts w:ascii="Arial" w:hAnsi="Arial" w:cs="Arial"/>
                <w:sz w:val="24"/>
                <w:szCs w:val="24"/>
              </w:rPr>
              <w:t>их числа, обеспеченных жилыми помещениями</w:t>
            </w:r>
          </w:p>
        </w:tc>
        <w:tc>
          <w:tcPr>
            <w:tcW w:w="1217" w:type="dxa"/>
            <w:gridSpan w:val="3"/>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17</w:t>
            </w:r>
          </w:p>
        </w:tc>
        <w:tc>
          <w:tcPr>
            <w:tcW w:w="1220" w:type="dxa"/>
            <w:gridSpan w:val="3"/>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4</w:t>
            </w:r>
          </w:p>
        </w:tc>
        <w:tc>
          <w:tcPr>
            <w:tcW w:w="1219" w:type="dxa"/>
            <w:gridSpan w:val="2"/>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3</w:t>
            </w:r>
          </w:p>
        </w:tc>
        <w:tc>
          <w:tcPr>
            <w:tcW w:w="1220" w:type="dxa"/>
            <w:gridSpan w:val="3"/>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1220" w:type="dxa"/>
            <w:gridSpan w:val="2"/>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r w:rsidR="00F13361" w:rsidRPr="00F13361" w:rsidTr="00F13361">
        <w:trPr>
          <w:trHeight w:val="277"/>
          <w:tblCellSpacing w:w="5" w:type="nil"/>
        </w:trPr>
        <w:tc>
          <w:tcPr>
            <w:tcW w:w="9214" w:type="dxa"/>
            <w:gridSpan w:val="6"/>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Количество детей-сирот и детей, оставшихся без попеч</w:t>
            </w:r>
            <w:r w:rsidR="00613088">
              <w:rPr>
                <w:rFonts w:ascii="Arial" w:hAnsi="Arial" w:cs="Arial"/>
                <w:sz w:val="24"/>
                <w:szCs w:val="24"/>
              </w:rPr>
              <w:t>ения родителей, а также лиц из</w:t>
            </w:r>
            <w:r w:rsidRPr="00F13361">
              <w:rPr>
                <w:rFonts w:ascii="Arial" w:hAnsi="Arial" w:cs="Arial"/>
                <w:sz w:val="24"/>
                <w:szCs w:val="24"/>
              </w:rPr>
              <w:t xml:space="preserve"> их числа, имеющих и не реализовавших право на обеспечение жилыми помещениями</w:t>
            </w:r>
          </w:p>
        </w:tc>
        <w:tc>
          <w:tcPr>
            <w:tcW w:w="1217" w:type="dxa"/>
            <w:gridSpan w:val="3"/>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2</w:t>
            </w:r>
          </w:p>
        </w:tc>
        <w:tc>
          <w:tcPr>
            <w:tcW w:w="1220" w:type="dxa"/>
            <w:gridSpan w:val="3"/>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1219" w:type="dxa"/>
            <w:gridSpan w:val="2"/>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1</w:t>
            </w:r>
          </w:p>
        </w:tc>
        <w:tc>
          <w:tcPr>
            <w:tcW w:w="1220" w:type="dxa"/>
            <w:gridSpan w:val="3"/>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1220" w:type="dxa"/>
            <w:gridSpan w:val="2"/>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w:t>
            </w:r>
          </w:p>
        </w:tc>
      </w:tr>
    </w:tbl>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&lt;*&gt; Объем средств будет определен после принятия закона о федеральном бюджете на соответствующий финансовый год.</w:t>
      </w:r>
    </w:p>
    <w:p w:rsidR="00F13361" w:rsidRPr="00F13361" w:rsidRDefault="00F13361" w:rsidP="00F13361">
      <w:pPr>
        <w:autoSpaceDE w:val="0"/>
        <w:autoSpaceDN w:val="0"/>
        <w:adjustRightInd w:val="0"/>
        <w:jc w:val="both"/>
        <w:rPr>
          <w:rFonts w:ascii="Arial" w:hAnsi="Arial" w:cs="Arial"/>
          <w:sz w:val="24"/>
          <w:szCs w:val="24"/>
        </w:rPr>
        <w:sectPr w:rsidR="00F13361" w:rsidRPr="00F13361" w:rsidSect="00F13361">
          <w:pgSz w:w="16840" w:h="11907" w:orient="landscape" w:code="9"/>
          <w:pgMar w:top="1134" w:right="567" w:bottom="1134" w:left="1134" w:header="720" w:footer="720" w:gutter="0"/>
          <w:cols w:space="720"/>
          <w:noEndnote/>
          <w:docGrid w:linePitch="299"/>
        </w:sectPr>
      </w:pP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lastRenderedPageBreak/>
        <w:t xml:space="preserve">1. Описание задачи муниципальной подпрограммы </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 xml:space="preserve"> «Обеспечение жильем детей-сирот и детей, оставшихся без попечения родителей, а также лиц из их числа» </w:t>
      </w:r>
    </w:p>
    <w:p w:rsidR="00F13361" w:rsidRPr="00F13361" w:rsidRDefault="00613088" w:rsidP="00F13361">
      <w:pPr>
        <w:widowControl w:val="0"/>
        <w:autoSpaceDE w:val="0"/>
        <w:autoSpaceDN w:val="0"/>
        <w:adjustRightInd w:val="0"/>
        <w:jc w:val="both"/>
        <w:outlineLvl w:val="2"/>
        <w:rPr>
          <w:rFonts w:ascii="Arial" w:hAnsi="Arial" w:cs="Arial"/>
          <w:sz w:val="24"/>
          <w:szCs w:val="24"/>
        </w:rPr>
      </w:pPr>
      <w:r>
        <w:rPr>
          <w:rFonts w:ascii="Arial" w:hAnsi="Arial" w:cs="Arial"/>
          <w:sz w:val="24"/>
          <w:szCs w:val="24"/>
        </w:rPr>
        <w:t>Задачей муниципальной подпрограммы</w:t>
      </w:r>
      <w:r w:rsidR="00F13361" w:rsidRPr="00F13361">
        <w:rPr>
          <w:rFonts w:ascii="Arial" w:hAnsi="Arial" w:cs="Arial"/>
          <w:sz w:val="24"/>
          <w:szCs w:val="24"/>
        </w:rPr>
        <w:t xml:space="preserve"> «Обеспечение жильем детей-сирот и детей, оставшихся без попечения родителей, а та</w:t>
      </w:r>
      <w:r>
        <w:rPr>
          <w:rFonts w:ascii="Arial" w:hAnsi="Arial" w:cs="Arial"/>
          <w:sz w:val="24"/>
          <w:szCs w:val="24"/>
        </w:rPr>
        <w:t>кже лиц из их числа»</w:t>
      </w:r>
      <w:r w:rsidR="00F13361" w:rsidRPr="00F13361">
        <w:rPr>
          <w:rFonts w:ascii="Arial" w:hAnsi="Arial" w:cs="Arial"/>
          <w:sz w:val="24"/>
          <w:szCs w:val="24"/>
        </w:rPr>
        <w:t xml:space="preserve"> является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(далее - Подпрограмма 5).</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2. Характеристика проблем и мероприятий Подпрограммы 5</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По статистическим данным в Пушкинском муниципальном районе насчитывается более 600 детей-сирот и детей, оставшихся без попечения родителей, воспитывающихся в замещающих семьях, в семьях усыновителей, находящихся в учреждениях всех типов и видов.</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При этом одним из наиболее важных и сложных вопросов в области защиты прав и законных интересов детей-сирот и детей, оставшихся без попечения родителей, лиц из их числа в возрасте от 18 до 23 лет является обеспечение указанной категории лиц жилыми помещениями.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Детям-сиротам и детям, оставшимся без попечения родителей, а также лицам из их числа,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а также лицам из их числа, которые являются нанимателями жилых помещений по договорам социального</w:t>
      </w:r>
      <w:proofErr w:type="gramEnd"/>
      <w:r w:rsidRPr="00F13361">
        <w:rPr>
          <w:rFonts w:ascii="Arial" w:hAnsi="Arial" w:cs="Arial"/>
          <w:sz w:val="24"/>
          <w:szCs w:val="24"/>
        </w:rPr>
        <w:t xml:space="preserve"> </w:t>
      </w:r>
      <w:proofErr w:type="gramStart"/>
      <w:r w:rsidRPr="00F13361">
        <w:rPr>
          <w:rFonts w:ascii="Arial" w:hAnsi="Arial" w:cs="Arial"/>
          <w:sz w:val="24"/>
          <w:szCs w:val="24"/>
        </w:rPr>
        <w:t xml:space="preserve">найма или членами семьи нанимателя жилого помещения по договору социального найма либо собственниками жилых помещений, в случае, если их проживание в ранее занимаемых жилых помещениях признается невозможным, однократно предоставляются благоустроенные жилые помещения специализированного жилищного фонда по договорам найма специализированных жилых помещений (далее - жилые помещения) в соответствии с Федеральным </w:t>
      </w:r>
      <w:hyperlink r:id="rId44" w:history="1">
        <w:r w:rsidRPr="00F13361">
          <w:rPr>
            <w:rFonts w:ascii="Arial" w:hAnsi="Arial" w:cs="Arial"/>
            <w:sz w:val="24"/>
            <w:szCs w:val="24"/>
          </w:rPr>
          <w:t>законом</w:t>
        </w:r>
      </w:hyperlink>
      <w:r w:rsidRPr="00F13361">
        <w:rPr>
          <w:rFonts w:ascii="Arial" w:hAnsi="Arial" w:cs="Arial"/>
          <w:sz w:val="24"/>
          <w:szCs w:val="24"/>
        </w:rPr>
        <w:t xml:space="preserve"> от 21.12.1996 </w:t>
      </w:r>
      <w:r w:rsidR="00613088">
        <w:rPr>
          <w:rFonts w:ascii="Arial" w:hAnsi="Arial" w:cs="Arial"/>
          <w:sz w:val="24"/>
          <w:szCs w:val="24"/>
        </w:rPr>
        <w:t>№</w:t>
      </w:r>
      <w:r w:rsidRPr="00F13361">
        <w:rPr>
          <w:rFonts w:ascii="Arial" w:hAnsi="Arial" w:cs="Arial"/>
          <w:sz w:val="24"/>
          <w:szCs w:val="24"/>
        </w:rPr>
        <w:t xml:space="preserve"> 159-ФЗ "О дополнительных гарантиях по социальной поддержке детей-сирот и</w:t>
      </w:r>
      <w:proofErr w:type="gramEnd"/>
      <w:r w:rsidRPr="00F13361">
        <w:rPr>
          <w:rFonts w:ascii="Arial" w:hAnsi="Arial" w:cs="Arial"/>
          <w:sz w:val="24"/>
          <w:szCs w:val="24"/>
        </w:rPr>
        <w:t xml:space="preserve"> детей, оставшихся без попечения родителей", с </w:t>
      </w:r>
      <w:hyperlink r:id="rId45" w:history="1">
        <w:r w:rsidRPr="00F13361">
          <w:rPr>
            <w:rFonts w:ascii="Arial" w:hAnsi="Arial" w:cs="Arial"/>
            <w:sz w:val="24"/>
            <w:szCs w:val="24"/>
          </w:rPr>
          <w:t>Законом</w:t>
        </w:r>
      </w:hyperlink>
      <w:r w:rsidRPr="00F13361">
        <w:rPr>
          <w:rFonts w:ascii="Arial" w:hAnsi="Arial" w:cs="Arial"/>
          <w:sz w:val="24"/>
          <w:szCs w:val="24"/>
        </w:rPr>
        <w:t xml:space="preserve"> Московской области </w:t>
      </w:r>
      <w:r w:rsidR="00613088">
        <w:rPr>
          <w:rFonts w:ascii="Arial" w:hAnsi="Arial" w:cs="Arial"/>
          <w:sz w:val="24"/>
          <w:szCs w:val="24"/>
        </w:rPr>
        <w:t>№</w:t>
      </w:r>
      <w:r w:rsidRPr="00F13361">
        <w:rPr>
          <w:rFonts w:ascii="Arial" w:hAnsi="Arial" w:cs="Arial"/>
          <w:sz w:val="24"/>
          <w:szCs w:val="24"/>
        </w:rPr>
        <w:t xml:space="preserve">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Жилые помещения предоставляются лицам данной категории по достижении возраста 18 лет, а также в случае приобретения ими полной дееспособности до достижения совершеннолетия из специализированного муниципального жилищного фонда в виде жилых домов, квартир, благоустроенных применительно к условиям Пушкинского муниципального района, по нормам предоставления площади жилого помещения по договору социального найма, но не менее 27 квадратных метров в границах Пушкинского муниципального района.</w:t>
      </w:r>
      <w:proofErr w:type="gramEnd"/>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Право на обеспечение жилыми помещениями по основаниям и в порядке, которые предусмотрены законодательством Российской Федерации и законодательством Московской области, сохраняется за лицами, которые относились к категории детей-сирот и детей, оставшихся без попечения родителей, а также лиц из их числа и достигли возраста 23 лет, до фактического обеспечения их жилыми помещениями.</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Порядок предоставления жилых помещений детям-сиротам и детям, оставшимся без попечения родителей, а также лицам из их числа установлен </w:t>
      </w:r>
      <w:hyperlink r:id="rId46" w:history="1">
        <w:r w:rsidRPr="00F13361">
          <w:rPr>
            <w:rFonts w:ascii="Arial" w:hAnsi="Arial" w:cs="Arial"/>
            <w:sz w:val="24"/>
            <w:szCs w:val="24"/>
          </w:rPr>
          <w:t>постановлением</w:t>
        </w:r>
      </w:hyperlink>
      <w:r w:rsidRPr="00F13361">
        <w:rPr>
          <w:rFonts w:ascii="Arial" w:hAnsi="Arial" w:cs="Arial"/>
          <w:sz w:val="24"/>
          <w:szCs w:val="24"/>
        </w:rPr>
        <w:t xml:space="preserve"> Правительства Московской области от 13.02.2013 </w:t>
      </w:r>
      <w:r w:rsidR="00613088">
        <w:rPr>
          <w:rFonts w:ascii="Arial" w:hAnsi="Arial" w:cs="Arial"/>
          <w:sz w:val="24"/>
          <w:szCs w:val="24"/>
        </w:rPr>
        <w:t>№</w:t>
      </w:r>
      <w:r w:rsidRPr="00F13361">
        <w:rPr>
          <w:rFonts w:ascii="Arial" w:hAnsi="Arial" w:cs="Arial"/>
          <w:sz w:val="24"/>
          <w:szCs w:val="24"/>
        </w:rPr>
        <w:t xml:space="preserve"> 75/5 "О мерах по реализации Закона Московской области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 xml:space="preserve">Механизм реализации Подпрограммы 5 предполагает предоставление субвенций </w:t>
      </w:r>
      <w:r w:rsidRPr="00F13361">
        <w:rPr>
          <w:rFonts w:ascii="Arial" w:hAnsi="Arial" w:cs="Arial"/>
          <w:sz w:val="24"/>
          <w:szCs w:val="24"/>
        </w:rPr>
        <w:lastRenderedPageBreak/>
        <w:t xml:space="preserve">бюджету Пушкинского муниципального района на обеспечение предоставления жилых помещений детям-сиротам и детям, оставшимся без попечения родителей, лицам из их числа по договорам найма специализированных жилых помещений в соответствии с </w:t>
      </w:r>
      <w:hyperlink r:id="rId47" w:history="1">
        <w:r w:rsidRPr="00F13361">
          <w:rPr>
            <w:rFonts w:ascii="Arial" w:hAnsi="Arial" w:cs="Arial"/>
            <w:sz w:val="24"/>
            <w:szCs w:val="24"/>
          </w:rPr>
          <w:t>Законом</w:t>
        </w:r>
      </w:hyperlink>
      <w:r w:rsidRPr="00F13361">
        <w:rPr>
          <w:rFonts w:ascii="Arial" w:hAnsi="Arial" w:cs="Arial"/>
          <w:sz w:val="24"/>
          <w:szCs w:val="24"/>
        </w:rPr>
        <w:t xml:space="preserve"> Московской области </w:t>
      </w:r>
      <w:r w:rsidR="00613088">
        <w:rPr>
          <w:rFonts w:ascii="Arial" w:hAnsi="Arial" w:cs="Arial"/>
          <w:sz w:val="24"/>
          <w:szCs w:val="24"/>
        </w:rPr>
        <w:t>№</w:t>
      </w:r>
      <w:r w:rsidRPr="00F13361">
        <w:rPr>
          <w:rFonts w:ascii="Arial" w:hAnsi="Arial" w:cs="Arial"/>
          <w:sz w:val="24"/>
          <w:szCs w:val="24"/>
        </w:rPr>
        <w:t xml:space="preserve"> 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w:t>
      </w:r>
      <w:proofErr w:type="gramEnd"/>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С целью сокращения количества детей-сирот и детей, оставшихся без попечения родителей, а также лиц из их числа, у которых право на получение жилого помещения возникло и не реализовано, Муниципальный заказчик осуществляет работу по проведению конкурсных мероприятий по приобретению жилых помещений для детей-сирот и детей, оставшихся без попечения родителей, а также лиц из их числа в сроки, установленные законодательством Российской Федерации.</w:t>
      </w:r>
      <w:proofErr w:type="gramEnd"/>
    </w:p>
    <w:p w:rsidR="00F13361" w:rsidRPr="00F13361" w:rsidRDefault="00F13361" w:rsidP="00F13361">
      <w:pPr>
        <w:autoSpaceDE w:val="0"/>
        <w:autoSpaceDN w:val="0"/>
        <w:adjustRightInd w:val="0"/>
        <w:jc w:val="center"/>
        <w:rPr>
          <w:rFonts w:ascii="Arial" w:hAnsi="Arial" w:cs="Arial"/>
          <w:sz w:val="24"/>
          <w:szCs w:val="24"/>
        </w:rPr>
      </w:pPr>
      <w:r w:rsidRPr="00F13361">
        <w:rPr>
          <w:rFonts w:ascii="Arial" w:hAnsi="Arial" w:cs="Arial"/>
          <w:sz w:val="24"/>
          <w:szCs w:val="24"/>
        </w:rPr>
        <w:t>3. Концептуальные направления реформирования, модернизации, преобразования в сфере обеспечения жильем детей-сирот и детей, оставшихся без попечения родителей, а также лиц из их числа</w:t>
      </w:r>
    </w:p>
    <w:p w:rsidR="00F13361" w:rsidRPr="00F13361" w:rsidRDefault="00F13361" w:rsidP="00F13361">
      <w:pPr>
        <w:autoSpaceDE w:val="0"/>
        <w:autoSpaceDN w:val="0"/>
        <w:adjustRightInd w:val="0"/>
        <w:jc w:val="both"/>
        <w:rPr>
          <w:rFonts w:ascii="Arial" w:hAnsi="Arial" w:cs="Arial"/>
          <w:sz w:val="24"/>
          <w:szCs w:val="24"/>
        </w:rPr>
      </w:pPr>
      <w:r w:rsidRPr="00F13361">
        <w:rPr>
          <w:rFonts w:ascii="Arial" w:hAnsi="Arial" w:cs="Arial"/>
          <w:sz w:val="24"/>
          <w:szCs w:val="24"/>
        </w:rPr>
        <w:t>Реализация мероприятий в рамках Подпрограммы 5 позволяет достичь результативности, адресности и своевременности обеспечения жилыми помещениями детей-сирот и детей, оставшихся без попечения родителей, а также лиц из их числа.</w:t>
      </w:r>
    </w:p>
    <w:p w:rsidR="00F13361" w:rsidRPr="00F13361" w:rsidRDefault="00F13361" w:rsidP="00F13361">
      <w:pPr>
        <w:autoSpaceDE w:val="0"/>
        <w:autoSpaceDN w:val="0"/>
        <w:adjustRightInd w:val="0"/>
        <w:jc w:val="both"/>
        <w:rPr>
          <w:rFonts w:ascii="Arial" w:hAnsi="Arial" w:cs="Arial"/>
          <w:sz w:val="24"/>
          <w:szCs w:val="24"/>
        </w:rPr>
      </w:pPr>
      <w:proofErr w:type="gramStart"/>
      <w:r w:rsidRPr="00F13361">
        <w:rPr>
          <w:rFonts w:ascii="Arial" w:hAnsi="Arial" w:cs="Arial"/>
          <w:sz w:val="24"/>
          <w:szCs w:val="24"/>
        </w:rPr>
        <w:t>Контроль за реализацией данных программных мероприятий со стороны муниципального заказчика Подпрограммы 5 обеспечивает защиту прав и законных интересов детей-сирот и детей, оставшихся без попечения родителей, а также лиц из их числа, на получение ими по достижении 18 лет жилого помещения из специализированного муниципального жилищного фонда, благоустроенного применительно к условиям населенных пунктов Пушкинского муниципального района, по нормам предоставления площади жилого помещения</w:t>
      </w:r>
      <w:proofErr w:type="gramEnd"/>
      <w:r w:rsidRPr="00F13361">
        <w:rPr>
          <w:rFonts w:ascii="Arial" w:hAnsi="Arial" w:cs="Arial"/>
          <w:sz w:val="24"/>
          <w:szCs w:val="24"/>
        </w:rPr>
        <w:t xml:space="preserve"> </w:t>
      </w:r>
      <w:proofErr w:type="gramStart"/>
      <w:r w:rsidRPr="00F13361">
        <w:rPr>
          <w:rFonts w:ascii="Arial" w:hAnsi="Arial" w:cs="Arial"/>
          <w:sz w:val="24"/>
          <w:szCs w:val="24"/>
        </w:rPr>
        <w:t>по договору социального найма, установленным нормативно-правовым актом Пушкинского муниципального района Московской области, но не менее 27 кв. метров по месту жительства в границах Пушкинского муниципального района Московской области.</w:t>
      </w:r>
      <w:proofErr w:type="gramEnd"/>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4. Перечень мероприятий, направленных на достижение целей и задач в сфере реализации Подпрограммы 5</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Достижение целей и задач Подпрограммы 5 осуществляется пос</w:t>
      </w:r>
      <w:r w:rsidR="00613088">
        <w:rPr>
          <w:rFonts w:ascii="Arial" w:hAnsi="Arial" w:cs="Arial"/>
          <w:sz w:val="24"/>
          <w:szCs w:val="24"/>
        </w:rPr>
        <w:t>редством реализации мероприятий</w:t>
      </w:r>
      <w:r w:rsidRPr="00F13361">
        <w:rPr>
          <w:rFonts w:ascii="Arial" w:hAnsi="Arial" w:cs="Arial"/>
          <w:sz w:val="24"/>
          <w:szCs w:val="24"/>
        </w:rPr>
        <w:t xml:space="preserve"> Подпрограммы 5. Перечень мероприятий, направленных на достижение целей и задач в сфере реализации Подпрограммы 5, приведен в Приложении № 1 к Подпрограмме 5.</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5. Планируемые результаты (целевые показатели) реализац</w:t>
      </w:r>
      <w:r w:rsidR="00613088">
        <w:rPr>
          <w:rFonts w:ascii="Arial" w:hAnsi="Arial" w:cs="Arial"/>
          <w:sz w:val="24"/>
          <w:szCs w:val="24"/>
        </w:rPr>
        <w:t xml:space="preserve">ии Подпрограммы 5 </w:t>
      </w:r>
      <w:r w:rsidRPr="00F1336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w:t>
      </w:r>
    </w:p>
    <w:p w:rsidR="00F13361" w:rsidRPr="00F13361" w:rsidRDefault="00F13361" w:rsidP="00F13361">
      <w:pPr>
        <w:contextualSpacing/>
        <w:jc w:val="both"/>
        <w:rPr>
          <w:rFonts w:ascii="Arial" w:hAnsi="Arial" w:cs="Arial"/>
          <w:sz w:val="24"/>
          <w:szCs w:val="24"/>
        </w:rPr>
      </w:pPr>
      <w:r w:rsidRPr="00F13361">
        <w:rPr>
          <w:rFonts w:ascii="Arial" w:hAnsi="Arial" w:cs="Arial"/>
          <w:sz w:val="24"/>
          <w:szCs w:val="24"/>
        </w:rPr>
        <w:t>Планируемые результаты (целевые показатели) ре</w:t>
      </w:r>
      <w:r w:rsidR="00613088">
        <w:rPr>
          <w:rFonts w:ascii="Arial" w:hAnsi="Arial" w:cs="Arial"/>
          <w:sz w:val="24"/>
          <w:szCs w:val="24"/>
        </w:rPr>
        <w:t xml:space="preserve">ализации Подпрограммы 5 </w:t>
      </w:r>
      <w:r w:rsidRPr="00F13361">
        <w:rPr>
          <w:rFonts w:ascii="Arial" w:hAnsi="Arial" w:cs="Arial"/>
          <w:sz w:val="24"/>
          <w:szCs w:val="24"/>
        </w:rPr>
        <w:t>с указанием количественных и/или качественных целевых показателей, характеризующих достижение целей и решение задач, их динамика по г</w:t>
      </w:r>
      <w:r w:rsidR="00613088">
        <w:rPr>
          <w:rFonts w:ascii="Arial" w:hAnsi="Arial" w:cs="Arial"/>
          <w:sz w:val="24"/>
          <w:szCs w:val="24"/>
        </w:rPr>
        <w:t xml:space="preserve">одам реализации приведены </w:t>
      </w:r>
      <w:r w:rsidRPr="00F13361">
        <w:rPr>
          <w:rFonts w:ascii="Arial" w:hAnsi="Arial" w:cs="Arial"/>
          <w:sz w:val="24"/>
          <w:szCs w:val="24"/>
        </w:rPr>
        <w:t>в Приложении № 2 к Подпрограмме 5.</w:t>
      </w:r>
    </w:p>
    <w:p w:rsidR="00F13361" w:rsidRPr="00F13361" w:rsidRDefault="00F13361" w:rsidP="00F13361">
      <w:pPr>
        <w:widowControl w:val="0"/>
        <w:autoSpaceDE w:val="0"/>
        <w:autoSpaceDN w:val="0"/>
        <w:adjustRightInd w:val="0"/>
        <w:jc w:val="center"/>
        <w:outlineLvl w:val="2"/>
        <w:rPr>
          <w:rFonts w:ascii="Arial" w:hAnsi="Arial" w:cs="Arial"/>
          <w:sz w:val="24"/>
          <w:szCs w:val="24"/>
        </w:rPr>
      </w:pPr>
      <w:r w:rsidRPr="00F13361">
        <w:rPr>
          <w:rFonts w:ascii="Arial" w:hAnsi="Arial" w:cs="Arial"/>
          <w:sz w:val="24"/>
          <w:szCs w:val="24"/>
        </w:rPr>
        <w:t xml:space="preserve">6. Условия предоставления и методика расчета субвенций из бюджета Московской области на </w:t>
      </w:r>
      <w:proofErr w:type="spellStart"/>
      <w:r w:rsidRPr="00F13361">
        <w:rPr>
          <w:rFonts w:ascii="Arial" w:hAnsi="Arial" w:cs="Arial"/>
          <w:sz w:val="24"/>
          <w:szCs w:val="24"/>
        </w:rPr>
        <w:t>софинансирование</w:t>
      </w:r>
      <w:proofErr w:type="spellEnd"/>
      <w:r w:rsidRPr="00F13361">
        <w:rPr>
          <w:rFonts w:ascii="Arial" w:hAnsi="Arial" w:cs="Arial"/>
          <w:sz w:val="24"/>
          <w:szCs w:val="24"/>
        </w:rPr>
        <w:t xml:space="preserve"> мероприятий Подпрограммы 5</w:t>
      </w:r>
    </w:p>
    <w:p w:rsidR="00F13361" w:rsidRPr="00F13361" w:rsidRDefault="00F13361" w:rsidP="00F13361">
      <w:pPr>
        <w:widowControl w:val="0"/>
        <w:autoSpaceDE w:val="0"/>
        <w:autoSpaceDN w:val="0"/>
        <w:adjustRightInd w:val="0"/>
        <w:jc w:val="both"/>
        <w:outlineLvl w:val="2"/>
        <w:rPr>
          <w:rFonts w:ascii="Arial" w:hAnsi="Arial" w:cs="Arial"/>
          <w:sz w:val="24"/>
          <w:szCs w:val="24"/>
        </w:rPr>
      </w:pPr>
      <w:r w:rsidRPr="00F13361">
        <w:rPr>
          <w:rFonts w:ascii="Arial" w:hAnsi="Arial" w:cs="Arial"/>
          <w:sz w:val="24"/>
          <w:szCs w:val="24"/>
        </w:rPr>
        <w:t xml:space="preserve">Главным распорядителем средств бюджета Московской области, в том числе сформированных за счет средств, поступивших из федерального бюджета, является Министерство образования Московской области.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Расчет субвенций осуществляется в соответствии с Законом Московской области №</w:t>
      </w:r>
      <w:r w:rsidR="00613088">
        <w:rPr>
          <w:rFonts w:ascii="Arial" w:hAnsi="Arial" w:cs="Arial"/>
          <w:sz w:val="24"/>
          <w:szCs w:val="24"/>
        </w:rPr>
        <w:t xml:space="preserve"> </w:t>
      </w:r>
      <w:r w:rsidRPr="00F13361">
        <w:rPr>
          <w:rFonts w:ascii="Arial" w:hAnsi="Arial" w:cs="Arial"/>
          <w:sz w:val="24"/>
          <w:szCs w:val="24"/>
        </w:rPr>
        <w:t xml:space="preserve">248/2007-ОЗ "О предоставлении полного государственного обеспечения и дополнительных гарантий по социальной поддержке детям-сиротам и детям, оставшимся без попечения родителей". </w:t>
      </w:r>
    </w:p>
    <w:p w:rsidR="00F13361" w:rsidRPr="00F13361" w:rsidRDefault="00F13361" w:rsidP="00F13361">
      <w:pPr>
        <w:widowControl w:val="0"/>
        <w:autoSpaceDE w:val="0"/>
        <w:autoSpaceDN w:val="0"/>
        <w:adjustRightInd w:val="0"/>
        <w:jc w:val="both"/>
        <w:rPr>
          <w:rFonts w:ascii="Arial" w:hAnsi="Arial" w:cs="Arial"/>
          <w:sz w:val="24"/>
          <w:szCs w:val="24"/>
        </w:rPr>
      </w:pPr>
      <w:hyperlink r:id="rId48" w:history="1">
        <w:proofErr w:type="gramStart"/>
        <w:r w:rsidRPr="00F13361">
          <w:rPr>
            <w:rFonts w:ascii="Arial" w:hAnsi="Arial" w:cs="Arial"/>
            <w:sz w:val="24"/>
            <w:szCs w:val="24"/>
          </w:rPr>
          <w:t>Порядок</w:t>
        </w:r>
      </w:hyperlink>
      <w:r w:rsidRPr="00F13361">
        <w:rPr>
          <w:rFonts w:ascii="Arial" w:hAnsi="Arial" w:cs="Arial"/>
          <w:sz w:val="24"/>
          <w:szCs w:val="24"/>
        </w:rPr>
        <w:t xml:space="preserve"> расходования субвенций установлен постановлением Правительства Московской области от 14.05.2008 </w:t>
      </w:r>
      <w:r w:rsidR="00613088">
        <w:rPr>
          <w:rFonts w:ascii="Arial" w:hAnsi="Arial" w:cs="Arial"/>
          <w:sz w:val="24"/>
          <w:szCs w:val="24"/>
        </w:rPr>
        <w:t>№</w:t>
      </w:r>
      <w:r w:rsidRPr="00F13361">
        <w:rPr>
          <w:rFonts w:ascii="Arial" w:hAnsi="Arial" w:cs="Arial"/>
          <w:sz w:val="24"/>
          <w:szCs w:val="24"/>
        </w:rPr>
        <w:t xml:space="preserve"> 349/16 "О Порядке расходования субвенций из бюджета Московской области бюджетам муниципальных образований Московской </w:t>
      </w:r>
      <w:r w:rsidRPr="00F13361">
        <w:rPr>
          <w:rFonts w:ascii="Arial" w:hAnsi="Arial" w:cs="Arial"/>
          <w:sz w:val="24"/>
          <w:szCs w:val="24"/>
        </w:rPr>
        <w:lastRenderedPageBreak/>
        <w:t>области на обеспечение жилыми помещениями детей-сирот и детей, оставшихся без попечения родителей, а также лиц из их числа, в том числе за счет средств, перечисляемых из федерального бюджета".</w:t>
      </w:r>
      <w:proofErr w:type="gramEnd"/>
    </w:p>
    <w:p w:rsidR="00F13361" w:rsidRPr="00F13361" w:rsidRDefault="00F13361" w:rsidP="00F13361">
      <w:pPr>
        <w:keepNext/>
        <w:contextualSpacing/>
        <w:jc w:val="center"/>
        <w:rPr>
          <w:rFonts w:ascii="Arial" w:hAnsi="Arial" w:cs="Arial"/>
          <w:sz w:val="24"/>
          <w:szCs w:val="24"/>
        </w:rPr>
      </w:pP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7. Порядок взаимодействия ответственного за выполнение мероприятий Подпрограммы 5 с муниципальным заказчиком Подпрограммы 5</w:t>
      </w:r>
    </w:p>
    <w:p w:rsidR="00F13361" w:rsidRPr="00F13361" w:rsidRDefault="00F13361" w:rsidP="00F13361">
      <w:pPr>
        <w:keepNext/>
        <w:contextualSpacing/>
        <w:jc w:val="center"/>
        <w:rPr>
          <w:rFonts w:ascii="Arial" w:hAnsi="Arial" w:cs="Arial"/>
          <w:sz w:val="24"/>
          <w:szCs w:val="24"/>
        </w:rPr>
      </w:pPr>
    </w:p>
    <w:p w:rsidR="00F13361" w:rsidRPr="00F13361" w:rsidRDefault="00F13361" w:rsidP="00F13361">
      <w:pPr>
        <w:jc w:val="both"/>
        <w:rPr>
          <w:rFonts w:ascii="Arial" w:hAnsi="Arial" w:cs="Arial"/>
          <w:sz w:val="24"/>
          <w:szCs w:val="24"/>
        </w:rPr>
      </w:pPr>
      <w:proofErr w:type="gramStart"/>
      <w:r w:rsidRPr="00F13361">
        <w:rPr>
          <w:rFonts w:ascii="Arial" w:hAnsi="Arial" w:cs="Arial"/>
          <w:sz w:val="24"/>
          <w:szCs w:val="24"/>
        </w:rPr>
        <w:t>Контроль за</w:t>
      </w:r>
      <w:proofErr w:type="gramEnd"/>
      <w:r w:rsidRPr="00F13361">
        <w:rPr>
          <w:rFonts w:ascii="Arial" w:hAnsi="Arial" w:cs="Arial"/>
          <w:sz w:val="24"/>
          <w:szCs w:val="24"/>
        </w:rPr>
        <w:t xml:space="preserve"> реализацией Подпрограммы 5 осуществляется муниципальным заказчиком Подпрограммы 5.</w:t>
      </w:r>
    </w:p>
    <w:p w:rsidR="00F13361" w:rsidRPr="00F13361" w:rsidRDefault="00F13361" w:rsidP="00F13361">
      <w:pPr>
        <w:jc w:val="both"/>
        <w:rPr>
          <w:rFonts w:ascii="Arial" w:hAnsi="Arial" w:cs="Arial"/>
          <w:sz w:val="24"/>
          <w:szCs w:val="24"/>
        </w:rPr>
      </w:pPr>
      <w:r w:rsidRPr="00F13361">
        <w:rPr>
          <w:rFonts w:ascii="Arial" w:hAnsi="Arial" w:cs="Arial"/>
          <w:sz w:val="24"/>
          <w:szCs w:val="24"/>
        </w:rPr>
        <w:t xml:space="preserve">Муниципальный заказчик Подпрограммы 5 организует управление реализацией Подпрограммы 5 и взаимодействие с участниками реализации Подпрограммы 5. </w:t>
      </w:r>
    </w:p>
    <w:p w:rsidR="00F13361" w:rsidRPr="00F13361" w:rsidRDefault="00F13361" w:rsidP="00F13361">
      <w:pPr>
        <w:pStyle w:val="ConsPlusNormal"/>
        <w:jc w:val="both"/>
        <w:rPr>
          <w:rFonts w:ascii="Arial" w:hAnsi="Arial" w:cs="Arial"/>
          <w:sz w:val="24"/>
          <w:szCs w:val="24"/>
        </w:rPr>
      </w:pPr>
      <w:r w:rsidRPr="00F13361">
        <w:rPr>
          <w:rFonts w:ascii="Arial" w:hAnsi="Arial" w:cs="Arial"/>
          <w:sz w:val="24"/>
          <w:szCs w:val="24"/>
        </w:rPr>
        <w:t xml:space="preserve">Муниципальный заказчик Подпрограммы  5 осуществляет: </w:t>
      </w:r>
    </w:p>
    <w:p w:rsidR="00F13361" w:rsidRPr="00F13361" w:rsidRDefault="00F13361" w:rsidP="00F13361">
      <w:pPr>
        <w:keepNext/>
        <w:contextualSpacing/>
        <w:jc w:val="both"/>
        <w:rPr>
          <w:rFonts w:ascii="Arial" w:hAnsi="Arial" w:cs="Arial"/>
          <w:sz w:val="24"/>
          <w:szCs w:val="24"/>
        </w:rPr>
      </w:pPr>
      <w:r w:rsidRPr="00F13361">
        <w:rPr>
          <w:rFonts w:ascii="Arial" w:hAnsi="Arial" w:cs="Arial"/>
          <w:sz w:val="24"/>
          <w:szCs w:val="24"/>
        </w:rPr>
        <w:t xml:space="preserve">- координацию деятельности ответственного за выполнение мероприятия Подпрограммы 5 в процессе разработки муниципальной Программы; </w:t>
      </w:r>
    </w:p>
    <w:p w:rsidR="00F13361" w:rsidRPr="00F13361" w:rsidRDefault="00F13361" w:rsidP="00F13361">
      <w:pPr>
        <w:widowControl w:val="0"/>
        <w:tabs>
          <w:tab w:val="left" w:pos="993"/>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организацию управления  Подпрограммой 5;</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  создание при необходимости комиссии (штаба, рабочей группы) по управлению Подпрограммой 5;</w:t>
      </w:r>
    </w:p>
    <w:p w:rsidR="00F13361" w:rsidRPr="00F13361" w:rsidRDefault="00F13361" w:rsidP="00F13361">
      <w:pPr>
        <w:pStyle w:val="ConsPlusNormal"/>
        <w:tabs>
          <w:tab w:val="left" w:pos="993"/>
        </w:tabs>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достижение целей, задач и конечных результатов Подпрограммы 5;</w:t>
      </w:r>
    </w:p>
    <w:p w:rsidR="00F13361" w:rsidRPr="00F13361" w:rsidRDefault="00F13361" w:rsidP="00F13361">
      <w:pPr>
        <w:pStyle w:val="ConsPlusNormal"/>
        <w:tabs>
          <w:tab w:val="left" w:pos="709"/>
          <w:tab w:val="left" w:pos="993"/>
        </w:tabs>
        <w:jc w:val="both"/>
        <w:rPr>
          <w:rFonts w:ascii="Arial" w:hAnsi="Arial" w:cs="Arial"/>
          <w:sz w:val="24"/>
          <w:szCs w:val="24"/>
        </w:rPr>
      </w:pPr>
      <w:r w:rsidRPr="00F13361">
        <w:rPr>
          <w:rFonts w:ascii="Arial" w:hAnsi="Arial" w:cs="Arial"/>
          <w:sz w:val="24"/>
          <w:szCs w:val="24"/>
        </w:rPr>
        <w:t>- предоставление в Комитет по экономике информацию о реализации Подпрограммы 5 в установленные сроки.</w:t>
      </w:r>
    </w:p>
    <w:p w:rsidR="00F13361" w:rsidRPr="00F13361" w:rsidRDefault="00F13361" w:rsidP="00F13361">
      <w:pPr>
        <w:widowControl w:val="0"/>
        <w:autoSpaceDE w:val="0"/>
        <w:autoSpaceDN w:val="0"/>
        <w:adjustRightInd w:val="0"/>
        <w:jc w:val="both"/>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Подпрограммы 5:</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формирует прогноз расходов на реализацию мер</w:t>
      </w:r>
      <w:r w:rsidR="00613088">
        <w:rPr>
          <w:rFonts w:ascii="Arial" w:hAnsi="Arial" w:cs="Arial"/>
          <w:sz w:val="24"/>
          <w:szCs w:val="24"/>
        </w:rPr>
        <w:t xml:space="preserve">оприятия Подпрограммы 5 </w:t>
      </w:r>
      <w:r w:rsidRPr="00F13361">
        <w:rPr>
          <w:rFonts w:ascii="Arial" w:hAnsi="Arial" w:cs="Arial"/>
          <w:sz w:val="24"/>
          <w:szCs w:val="24"/>
        </w:rPr>
        <w:t>и направляет его муниципальному заказчику Подпрограммы 5;</w:t>
      </w:r>
    </w:p>
    <w:p w:rsidR="00F13361" w:rsidRPr="00F13361" w:rsidRDefault="00F13361" w:rsidP="00F13361">
      <w:pPr>
        <w:widowControl w:val="0"/>
        <w:tabs>
          <w:tab w:val="left" w:pos="709"/>
        </w:tabs>
        <w:autoSpaceDE w:val="0"/>
        <w:autoSpaceDN w:val="0"/>
        <w:adjustRightInd w:val="0"/>
        <w:jc w:val="both"/>
        <w:rPr>
          <w:rFonts w:ascii="Arial" w:hAnsi="Arial" w:cs="Arial"/>
          <w:sz w:val="24"/>
          <w:szCs w:val="24"/>
        </w:rPr>
      </w:pPr>
      <w:r w:rsidRPr="00F13361">
        <w:rPr>
          <w:rFonts w:ascii="Arial" w:hAnsi="Arial" w:cs="Arial"/>
          <w:sz w:val="24"/>
          <w:szCs w:val="24"/>
        </w:rPr>
        <w:t>- определяет исполнителей мероприятия Подпрограммы 5, в том числе путем проведения торгов, в форме конкурса или аукциона;</w:t>
      </w:r>
    </w:p>
    <w:p w:rsidR="00F13361" w:rsidRPr="00F13361" w:rsidRDefault="00F13361" w:rsidP="00F13361">
      <w:pPr>
        <w:widowControl w:val="0"/>
        <w:tabs>
          <w:tab w:val="left" w:pos="709"/>
          <w:tab w:val="left" w:pos="851"/>
        </w:tabs>
        <w:autoSpaceDE w:val="0"/>
        <w:autoSpaceDN w:val="0"/>
        <w:adjustRightInd w:val="0"/>
        <w:jc w:val="both"/>
        <w:rPr>
          <w:rFonts w:ascii="Arial" w:hAnsi="Arial" w:cs="Arial"/>
          <w:sz w:val="24"/>
          <w:szCs w:val="24"/>
        </w:rPr>
      </w:pPr>
      <w:r w:rsidRPr="00F13361">
        <w:rPr>
          <w:rFonts w:ascii="Arial" w:hAnsi="Arial" w:cs="Arial"/>
          <w:sz w:val="24"/>
          <w:szCs w:val="24"/>
        </w:rPr>
        <w:t>-</w:t>
      </w:r>
      <w:r w:rsidRPr="00F13361">
        <w:rPr>
          <w:rFonts w:ascii="Arial" w:hAnsi="Arial" w:cs="Arial"/>
          <w:sz w:val="24"/>
          <w:szCs w:val="24"/>
        </w:rPr>
        <w:tab/>
        <w:t>участвует в обсуждении вопросов, связанных с реализацией и финансированием Подпрограммы 5, в части соответствующего мероприятия;</w:t>
      </w:r>
    </w:p>
    <w:p w:rsidR="00F13361" w:rsidRPr="00F13361" w:rsidRDefault="00F13361" w:rsidP="00F13361">
      <w:pPr>
        <w:tabs>
          <w:tab w:val="left" w:pos="709"/>
          <w:tab w:val="left" w:pos="851"/>
        </w:tabs>
        <w:jc w:val="both"/>
        <w:rPr>
          <w:rFonts w:ascii="Arial" w:hAnsi="Arial" w:cs="Arial"/>
          <w:sz w:val="24"/>
          <w:szCs w:val="24"/>
        </w:rPr>
      </w:pPr>
      <w:proofErr w:type="gramStart"/>
      <w:r w:rsidRPr="00F13361">
        <w:rPr>
          <w:rFonts w:ascii="Arial" w:hAnsi="Arial" w:cs="Arial"/>
          <w:sz w:val="24"/>
          <w:szCs w:val="24"/>
        </w:rPr>
        <w:t>-</w:t>
      </w:r>
      <w:r w:rsidRPr="00F13361">
        <w:rPr>
          <w:rFonts w:ascii="Arial" w:hAnsi="Arial" w:cs="Arial"/>
          <w:sz w:val="24"/>
          <w:szCs w:val="24"/>
        </w:rPr>
        <w:tab/>
        <w:t>осуществляет ежегодную оценку результативности и эффективности мероприятий Подпрограммы 5, формирует аналитические справки и итоговые доклады о ходе реализации Подпрограммы 5 в соответствии с Порядком разработки и реализации муниципальных программ Пушкинского муниципального района и городского поселения Пушкино Пушкинского муниципального района, утвержденным постановлением администрации Пушкинского муниципального р</w:t>
      </w:r>
      <w:r w:rsidR="00613088">
        <w:rPr>
          <w:rFonts w:ascii="Arial" w:hAnsi="Arial" w:cs="Arial"/>
          <w:sz w:val="24"/>
          <w:szCs w:val="24"/>
        </w:rPr>
        <w:t xml:space="preserve">айона от 01.08.2013 № 2105 (с изменениями) </w:t>
      </w:r>
      <w:r w:rsidRPr="00F13361">
        <w:rPr>
          <w:rFonts w:ascii="Arial" w:hAnsi="Arial" w:cs="Arial"/>
          <w:sz w:val="24"/>
          <w:szCs w:val="24"/>
        </w:rPr>
        <w:t>(далее - Порядок);</w:t>
      </w:r>
      <w:proofErr w:type="gramEnd"/>
    </w:p>
    <w:p w:rsidR="00F13361" w:rsidRPr="00F13361" w:rsidRDefault="00F13361" w:rsidP="00F13361">
      <w:pPr>
        <w:jc w:val="both"/>
        <w:rPr>
          <w:rFonts w:ascii="Arial" w:hAnsi="Arial" w:cs="Arial"/>
          <w:sz w:val="24"/>
          <w:szCs w:val="24"/>
        </w:rPr>
      </w:pPr>
      <w:r w:rsidRPr="00F13361">
        <w:rPr>
          <w:rFonts w:ascii="Arial" w:hAnsi="Arial" w:cs="Arial"/>
          <w:sz w:val="24"/>
          <w:szCs w:val="24"/>
        </w:rPr>
        <w:t>- обеспечивает контроль реализации мероприятий Подпрограммы 5 в ходе ее реализации;</w:t>
      </w:r>
    </w:p>
    <w:p w:rsidR="00F13361" w:rsidRPr="00F13361" w:rsidRDefault="00F13361" w:rsidP="00F13361">
      <w:pPr>
        <w:jc w:val="both"/>
        <w:rPr>
          <w:rFonts w:ascii="Arial" w:hAnsi="Arial" w:cs="Arial"/>
          <w:sz w:val="24"/>
          <w:szCs w:val="24"/>
        </w:rPr>
      </w:pPr>
      <w:r w:rsidRPr="00F13361">
        <w:rPr>
          <w:rFonts w:ascii="Arial" w:hAnsi="Arial" w:cs="Arial"/>
          <w:sz w:val="24"/>
          <w:szCs w:val="24"/>
        </w:rPr>
        <w:t>- вносит в установленном Порядке предложения о корректировке параметров Подпрограммы 5;</w:t>
      </w:r>
    </w:p>
    <w:p w:rsidR="00F13361" w:rsidRPr="00F13361" w:rsidRDefault="00F13361" w:rsidP="00F13361">
      <w:pPr>
        <w:keepNext/>
        <w:contextualSpacing/>
        <w:jc w:val="center"/>
        <w:rPr>
          <w:rFonts w:ascii="Arial" w:hAnsi="Arial" w:cs="Arial"/>
          <w:sz w:val="24"/>
          <w:szCs w:val="24"/>
        </w:rPr>
      </w:pPr>
      <w:r w:rsidRPr="00F13361">
        <w:rPr>
          <w:rFonts w:ascii="Arial" w:hAnsi="Arial" w:cs="Arial"/>
          <w:sz w:val="24"/>
          <w:szCs w:val="24"/>
        </w:rPr>
        <w:t>- обеспечивает информационное сопровождение реализации Подпрограммы 5.</w:t>
      </w:r>
    </w:p>
    <w:p w:rsidR="00F13361" w:rsidRPr="00F13361" w:rsidRDefault="00F13361" w:rsidP="00F13361">
      <w:pPr>
        <w:jc w:val="center"/>
        <w:rPr>
          <w:rFonts w:ascii="Arial" w:hAnsi="Arial" w:cs="Arial"/>
          <w:sz w:val="24"/>
          <w:szCs w:val="24"/>
        </w:rPr>
      </w:pPr>
      <w:r w:rsidRPr="00F13361">
        <w:rPr>
          <w:rFonts w:ascii="Arial" w:hAnsi="Arial" w:cs="Arial"/>
          <w:sz w:val="24"/>
          <w:szCs w:val="24"/>
        </w:rPr>
        <w:t>8. Состав, форма и сроки представления отчетности о ходе реализации мероприятий Подпрограммы 5</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Муниципальный заказчик Подпрограммы 5, с целью </w:t>
      </w:r>
      <w:proofErr w:type="gramStart"/>
      <w:r w:rsidRPr="00F13361">
        <w:rPr>
          <w:rFonts w:ascii="Arial" w:hAnsi="Arial" w:cs="Arial"/>
        </w:rPr>
        <w:t>контроля за</w:t>
      </w:r>
      <w:proofErr w:type="gramEnd"/>
      <w:r w:rsidRPr="00F13361">
        <w:rPr>
          <w:rFonts w:ascii="Arial" w:hAnsi="Arial" w:cs="Arial"/>
        </w:rPr>
        <w:t xml:space="preserve"> реализацией Подпрограммы 5,  ежеквартально до 15 числа месяца, следующего за отчетным кварталом, формирует в подсистеме ГАСУ МО:</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1) оперативный отчет о реализации мероприятий Подпрограммы 5 по форме согласно </w:t>
      </w:r>
      <w:hyperlink r:id="rId49" w:anchor="P1451ec858227ede7e75911808b77fbcd6ac4a544169acd2ab0b8ced9f9c472eb747b" w:tgtFrame="_blank" w:history="1">
        <w:r w:rsidRPr="00F13361">
          <w:rPr>
            <w:rStyle w:val="af5"/>
            <w:rFonts w:ascii="Arial" w:hAnsi="Arial" w:cs="Arial"/>
            <w:color w:val="auto"/>
            <w:u w:val="none"/>
          </w:rPr>
          <w:t xml:space="preserve">приложениям </w:t>
        </w:r>
        <w:r w:rsidR="00613088">
          <w:rPr>
            <w:rStyle w:val="af5"/>
            <w:rFonts w:ascii="Arial" w:hAnsi="Arial" w:cs="Arial"/>
            <w:color w:val="auto"/>
            <w:u w:val="none"/>
          </w:rPr>
          <w:t>№</w:t>
        </w:r>
        <w:r w:rsidRPr="00F13361">
          <w:rPr>
            <w:rStyle w:val="af5"/>
            <w:rFonts w:ascii="Arial" w:hAnsi="Arial" w:cs="Arial"/>
            <w:color w:val="auto"/>
            <w:u w:val="none"/>
          </w:rPr>
          <w:t xml:space="preserve"> 9</w:t>
        </w:r>
      </w:hyperlink>
      <w:r w:rsidRPr="00F13361">
        <w:rPr>
          <w:rFonts w:ascii="Arial" w:hAnsi="Arial" w:cs="Arial"/>
        </w:rPr>
        <w:t xml:space="preserve"> и </w:t>
      </w:r>
      <w:hyperlink r:id="rId50" w:anchor="P1551740de6e5909b011b271c921481d138473176593b8e00f7fae65418983ab0920e" w:tgtFrame="_blank" w:history="1">
        <w:r w:rsidR="00613088">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к Порядку, который содержит: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выполне</w:t>
      </w:r>
      <w:r w:rsidR="00613088">
        <w:rPr>
          <w:rFonts w:ascii="Arial" w:hAnsi="Arial" w:cs="Arial"/>
        </w:rPr>
        <w:t>нных мероприятий Подпрограммы 5</w:t>
      </w:r>
      <w:r w:rsidRPr="00F13361">
        <w:rPr>
          <w:rFonts w:ascii="Arial" w:hAnsi="Arial" w:cs="Arial"/>
        </w:rPr>
        <w:t xml:space="preserve"> с указанием объемов, источников финансирования, результатов выполнения мероприятий и фактически достигнутых целевых значений показателей;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анализ причин несвоевременного выполнения программных мероприятий;</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lastRenderedPageBreak/>
        <w:t xml:space="preserve">2) оперативный (годовой) о выполнении Подпрограммы 5 по объектам строительства, реконструкции и капитального ремонта по форме согласно приложению </w:t>
      </w:r>
      <w:r w:rsidR="00AD67DC">
        <w:rPr>
          <w:rFonts w:ascii="Arial" w:hAnsi="Arial" w:cs="Arial"/>
        </w:rPr>
        <w:t xml:space="preserve">№ </w:t>
      </w:r>
      <w:r w:rsidRPr="00F13361">
        <w:rPr>
          <w:rFonts w:ascii="Arial" w:hAnsi="Arial" w:cs="Arial"/>
        </w:rPr>
        <w:t>11 к Порядку, который содержит:</w:t>
      </w:r>
    </w:p>
    <w:p w:rsidR="00F13361" w:rsidRPr="00F13361" w:rsidRDefault="00AD67DC" w:rsidP="00F13361">
      <w:pPr>
        <w:pStyle w:val="a8"/>
        <w:spacing w:before="0" w:beforeAutospacing="0" w:after="0" w:afterAutospacing="0"/>
        <w:jc w:val="both"/>
        <w:rPr>
          <w:rFonts w:ascii="Arial" w:hAnsi="Arial" w:cs="Arial"/>
        </w:rPr>
      </w:pPr>
      <w:r>
        <w:rPr>
          <w:rFonts w:ascii="Arial" w:hAnsi="Arial" w:cs="Arial"/>
        </w:rPr>
        <w:t xml:space="preserve">- </w:t>
      </w:r>
      <w:r w:rsidR="00F13361" w:rsidRPr="00F13361">
        <w:rPr>
          <w:rFonts w:ascii="Arial" w:hAnsi="Arial" w:cs="Arial"/>
        </w:rPr>
        <w:t>наименование объекта, адрес объекта, планируемые работы;</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перечень фактически выполненных работ с указанием объемов, источников финансирования;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w:t>
      </w:r>
      <w:r w:rsidR="00AD67DC">
        <w:rPr>
          <w:rFonts w:ascii="Arial" w:hAnsi="Arial" w:cs="Arial"/>
        </w:rPr>
        <w:t xml:space="preserve"> </w:t>
      </w:r>
      <w:r w:rsidRPr="00F13361">
        <w:rPr>
          <w:rFonts w:ascii="Arial" w:hAnsi="Arial" w:cs="Arial"/>
        </w:rPr>
        <w:t>анализ причин невыполнения (несвоевременного выполнения) работ.</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Муниципальный заказчик ежегодно в срок до 1 марта года, следующего за отчетным, формирует в подсистеме ГАСУ МО годовой от</w:t>
      </w:r>
      <w:r w:rsidR="00AD67DC">
        <w:rPr>
          <w:rFonts w:ascii="Arial" w:hAnsi="Arial" w:cs="Arial"/>
        </w:rPr>
        <w:t>чет о реализации Подпрограммы 5</w:t>
      </w:r>
      <w:r w:rsidRPr="00F13361">
        <w:rPr>
          <w:rFonts w:ascii="Arial" w:hAnsi="Arial" w:cs="Arial"/>
        </w:rPr>
        <w:t xml:space="preserve"> для оценки эффективности реализации Подпрограммы 5.</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Раз в 3 года муниципальный заказчик формирует в подсистеме ГАСУ МО комплексный отчет о реализации мероприятий Подпрограммы 5 не позднее 1 апреля года, следующего </w:t>
      </w:r>
      <w:proofErr w:type="gramStart"/>
      <w:r w:rsidRPr="00F13361">
        <w:rPr>
          <w:rFonts w:ascii="Arial" w:hAnsi="Arial" w:cs="Arial"/>
        </w:rPr>
        <w:t>за</w:t>
      </w:r>
      <w:proofErr w:type="gramEnd"/>
      <w:r w:rsidRPr="00F13361">
        <w:rPr>
          <w:rFonts w:ascii="Arial" w:hAnsi="Arial" w:cs="Arial"/>
        </w:rPr>
        <w:t xml:space="preserve"> отчетным.</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и </w:t>
      </w:r>
      <w:proofErr w:type="gramStart"/>
      <w:r w:rsidRPr="00F13361">
        <w:rPr>
          <w:rFonts w:ascii="Arial" w:hAnsi="Arial" w:cs="Arial"/>
        </w:rPr>
        <w:t>комплексный</w:t>
      </w:r>
      <w:proofErr w:type="gramEnd"/>
      <w:r w:rsidRPr="00F13361">
        <w:rPr>
          <w:rFonts w:ascii="Arial" w:hAnsi="Arial" w:cs="Arial"/>
        </w:rPr>
        <w:t xml:space="preserve"> о</w:t>
      </w:r>
      <w:r w:rsidR="00AD67DC">
        <w:rPr>
          <w:rFonts w:ascii="Arial" w:hAnsi="Arial" w:cs="Arial"/>
        </w:rPr>
        <w:t>тчеты о реализации Подпрограммы</w:t>
      </w:r>
      <w:r w:rsidRPr="00F13361">
        <w:rPr>
          <w:rFonts w:ascii="Arial" w:hAnsi="Arial" w:cs="Arial"/>
        </w:rPr>
        <w:t xml:space="preserve"> 5 должны содержать:</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1) аналитическую записку,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степень достижения запланированных результатов и намеченных целей Подпрограммы 5;</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общий объем фактически произведенных расходов, всего и в том числе по источникам финансирования и в разрезе городских и сельских поселений района, на территории которых реализовывались мероприятия Подпрограммы 5;</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2) таблицу, в которой указываются:</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данные об использовании средств бюджета Пушкинского муниципального района и средств иных привлекаемых для реализации Подпрограммы 5 источников по каждому программному мероприятию и в целом по Подпрограмме 5;</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по мероприятиям, не завершенным в утвержденные сроки, - причины их невыполнения и предложения по дальнейшей реализации.</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По показателям, не достигшим запланированного уровня, приводятся причины невыполнения и предложения по их дальнейшему достижению.</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Годовой отчет о реализации Подпрограммы 5 представляется по формам согласно </w:t>
      </w:r>
      <w:hyperlink r:id="rId51" w:anchor="P1551740de6e5909b011b271c921481d138473176593b8e00f7fae65418983ab0920e" w:tgtFrame="_blank" w:history="1">
        <w:r w:rsidRPr="00F13361">
          <w:rPr>
            <w:rStyle w:val="af5"/>
            <w:rFonts w:ascii="Arial" w:hAnsi="Arial" w:cs="Arial"/>
            <w:color w:val="auto"/>
            <w:u w:val="none"/>
          </w:rPr>
          <w:t xml:space="preserve">приложениям </w:t>
        </w:r>
        <w:r w:rsidR="00AD67DC">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и </w:t>
      </w:r>
      <w:hyperlink r:id="rId52" w:anchor="P1729aa2d3a39968ff45b5d8ed0d65e0a6dfd08b9c13049ac6dfa44800c9cb291d5fe" w:tgtFrame="_blank" w:history="1">
        <w:r w:rsidR="00AD67DC">
          <w:rPr>
            <w:rStyle w:val="af5"/>
            <w:rFonts w:ascii="Arial" w:hAnsi="Arial" w:cs="Arial"/>
            <w:color w:val="auto"/>
            <w:u w:val="none"/>
          </w:rPr>
          <w:t>№</w:t>
        </w:r>
        <w:r w:rsidRPr="00F13361">
          <w:rPr>
            <w:rStyle w:val="af5"/>
            <w:rFonts w:ascii="Arial" w:hAnsi="Arial" w:cs="Arial"/>
            <w:color w:val="auto"/>
            <w:u w:val="none"/>
          </w:rPr>
          <w:t xml:space="preserve"> 12</w:t>
        </w:r>
      </w:hyperlink>
      <w:r w:rsidRPr="00F13361">
        <w:rPr>
          <w:rFonts w:ascii="Arial" w:hAnsi="Arial" w:cs="Arial"/>
        </w:rPr>
        <w:t xml:space="preserve"> к  Порядку.</w:t>
      </w:r>
    </w:p>
    <w:p w:rsidR="00F13361" w:rsidRPr="00F13361" w:rsidRDefault="00F13361" w:rsidP="00F13361">
      <w:pPr>
        <w:pStyle w:val="a8"/>
        <w:spacing w:before="0" w:beforeAutospacing="0" w:after="0" w:afterAutospacing="0"/>
        <w:jc w:val="both"/>
        <w:rPr>
          <w:rFonts w:ascii="Arial" w:hAnsi="Arial" w:cs="Arial"/>
        </w:rPr>
      </w:pPr>
      <w:r w:rsidRPr="00F13361">
        <w:rPr>
          <w:rFonts w:ascii="Arial" w:hAnsi="Arial" w:cs="Arial"/>
        </w:rPr>
        <w:t xml:space="preserve">Комплексный отчет о реализации Подпрограммы 5 представляется по формам согласно </w:t>
      </w:r>
      <w:hyperlink r:id="rId53" w:anchor="P1551740de6e5909b011b271c921481d138473176593b8e00f7fae65418983ab0920e" w:tgtFrame="_blank" w:history="1">
        <w:r w:rsidRPr="00F13361">
          <w:rPr>
            <w:rStyle w:val="af5"/>
            <w:rFonts w:ascii="Arial" w:hAnsi="Arial" w:cs="Arial"/>
            <w:color w:val="auto"/>
            <w:u w:val="none"/>
          </w:rPr>
          <w:t xml:space="preserve">приложениям </w:t>
        </w:r>
        <w:r w:rsidR="00AD67DC">
          <w:rPr>
            <w:rStyle w:val="af5"/>
            <w:rFonts w:ascii="Arial" w:hAnsi="Arial" w:cs="Arial"/>
            <w:color w:val="auto"/>
            <w:u w:val="none"/>
          </w:rPr>
          <w:t>№</w:t>
        </w:r>
        <w:r w:rsidRPr="00F13361">
          <w:rPr>
            <w:rStyle w:val="af5"/>
            <w:rFonts w:ascii="Arial" w:hAnsi="Arial" w:cs="Arial"/>
            <w:color w:val="auto"/>
            <w:u w:val="none"/>
          </w:rPr>
          <w:t xml:space="preserve"> 10</w:t>
        </w:r>
      </w:hyperlink>
      <w:r w:rsidRPr="00F13361">
        <w:rPr>
          <w:rFonts w:ascii="Arial" w:hAnsi="Arial" w:cs="Arial"/>
        </w:rPr>
        <w:t xml:space="preserve"> и </w:t>
      </w:r>
      <w:hyperlink r:id="rId54" w:anchor="P18154fdb7af6eecb4ac2c77f44dcbc61830b51fd671b27568bd916c40b44a95ccaf3" w:tgtFrame="_blank" w:history="1">
        <w:r w:rsidR="00AD67DC">
          <w:rPr>
            <w:rStyle w:val="af5"/>
            <w:rFonts w:ascii="Arial" w:hAnsi="Arial" w:cs="Arial"/>
            <w:color w:val="auto"/>
            <w:u w:val="none"/>
          </w:rPr>
          <w:t>№</w:t>
        </w:r>
        <w:r w:rsidRPr="00F13361">
          <w:rPr>
            <w:rStyle w:val="af5"/>
            <w:rFonts w:ascii="Arial" w:hAnsi="Arial" w:cs="Arial"/>
            <w:color w:val="auto"/>
            <w:u w:val="none"/>
          </w:rPr>
          <w:t xml:space="preserve"> 13</w:t>
        </w:r>
      </w:hyperlink>
      <w:r w:rsidRPr="00F13361">
        <w:rPr>
          <w:rFonts w:ascii="Arial" w:hAnsi="Arial" w:cs="Arial"/>
        </w:rPr>
        <w:t xml:space="preserve"> к Порядку.</w:t>
      </w:r>
    </w:p>
    <w:p w:rsidR="00F13361" w:rsidRPr="00F13361" w:rsidRDefault="00F13361" w:rsidP="00F13361">
      <w:pPr>
        <w:jc w:val="center"/>
        <w:rPr>
          <w:rFonts w:ascii="Arial" w:hAnsi="Arial" w:cs="Arial"/>
          <w:sz w:val="24"/>
          <w:szCs w:val="24"/>
        </w:rPr>
      </w:pPr>
    </w:p>
    <w:p w:rsidR="00F13361" w:rsidRPr="00F13361" w:rsidRDefault="00F13361" w:rsidP="00F13361">
      <w:pPr>
        <w:contextualSpacing/>
        <w:rPr>
          <w:rFonts w:ascii="Arial" w:hAnsi="Arial" w:cs="Arial"/>
          <w:sz w:val="24"/>
          <w:szCs w:val="24"/>
        </w:rPr>
      </w:pPr>
    </w:p>
    <w:p w:rsidR="00F13361" w:rsidRPr="00F13361" w:rsidRDefault="00F13361" w:rsidP="00F13361">
      <w:pPr>
        <w:jc w:val="center"/>
        <w:rPr>
          <w:rFonts w:ascii="Arial" w:hAnsi="Arial" w:cs="Arial"/>
          <w:sz w:val="24"/>
          <w:szCs w:val="24"/>
        </w:rPr>
      </w:pPr>
    </w:p>
    <w:p w:rsidR="00F13361" w:rsidRPr="00F13361" w:rsidRDefault="00F13361" w:rsidP="00F13361">
      <w:pPr>
        <w:pStyle w:val="a9"/>
        <w:jc w:val="both"/>
        <w:rPr>
          <w:rFonts w:ascii="Arial" w:hAnsi="Arial" w:cs="Arial"/>
        </w:rPr>
      </w:pPr>
      <w:r w:rsidRPr="00F13361">
        <w:rPr>
          <w:rFonts w:ascii="Arial" w:hAnsi="Arial" w:cs="Arial"/>
        </w:rPr>
        <w:t xml:space="preserve"> </w:t>
      </w:r>
    </w:p>
    <w:p w:rsidR="00F13361" w:rsidRPr="00F13361" w:rsidRDefault="00F13361" w:rsidP="00F13361">
      <w:pPr>
        <w:pStyle w:val="ConsPlusNormal"/>
        <w:jc w:val="both"/>
        <w:rPr>
          <w:rFonts w:ascii="Arial" w:hAnsi="Arial" w:cs="Arial"/>
          <w:sz w:val="24"/>
          <w:szCs w:val="24"/>
        </w:rPr>
      </w:pPr>
    </w:p>
    <w:p w:rsidR="00F13361" w:rsidRPr="00F13361" w:rsidRDefault="00F13361" w:rsidP="00F13361">
      <w:pPr>
        <w:rPr>
          <w:rFonts w:ascii="Arial" w:hAnsi="Arial" w:cs="Arial"/>
          <w:sz w:val="24"/>
          <w:szCs w:val="24"/>
        </w:rPr>
        <w:sectPr w:rsidR="00F13361" w:rsidRPr="00F13361" w:rsidSect="00F13361">
          <w:pgSz w:w="11907" w:h="16840" w:code="9"/>
          <w:pgMar w:top="1134" w:right="567" w:bottom="1134" w:left="1134" w:header="720" w:footer="720" w:gutter="0"/>
          <w:cols w:space="720"/>
          <w:noEndnote/>
          <w:docGrid w:linePitch="299"/>
        </w:sectPr>
      </w:pPr>
    </w:p>
    <w:p w:rsidR="00F13361" w:rsidRPr="00F13361" w:rsidRDefault="00F13361" w:rsidP="00F13361">
      <w:pPr>
        <w:pStyle w:val="ConsPlusNonformat"/>
        <w:jc w:val="right"/>
        <w:rPr>
          <w:rFonts w:ascii="Arial" w:hAnsi="Arial" w:cs="Arial"/>
          <w:sz w:val="24"/>
          <w:szCs w:val="24"/>
        </w:rPr>
      </w:pPr>
      <w:r w:rsidRPr="00F13361">
        <w:rPr>
          <w:rFonts w:ascii="Arial" w:hAnsi="Arial" w:cs="Arial"/>
          <w:sz w:val="24"/>
          <w:szCs w:val="24"/>
        </w:rPr>
        <w:lastRenderedPageBreak/>
        <w:t>Приложение №1 к подпрограмме 5</w:t>
      </w:r>
    </w:p>
    <w:p w:rsidR="00F13361" w:rsidRPr="00F13361" w:rsidRDefault="00F13361" w:rsidP="00F13361">
      <w:pPr>
        <w:widowControl w:val="0"/>
        <w:autoSpaceDE w:val="0"/>
        <w:autoSpaceDN w:val="0"/>
        <w:adjustRightInd w:val="0"/>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Перечень мероприятий Подпрограммы 5</w:t>
      </w:r>
    </w:p>
    <w:p w:rsidR="00F13361" w:rsidRPr="00F13361" w:rsidRDefault="00F13361" w:rsidP="00F13361">
      <w:pPr>
        <w:pStyle w:val="ConsPlusNonformat"/>
        <w:jc w:val="center"/>
        <w:rPr>
          <w:rFonts w:ascii="Arial" w:hAnsi="Arial" w:cs="Arial"/>
          <w:sz w:val="24"/>
          <w:szCs w:val="24"/>
        </w:rPr>
      </w:pPr>
      <w:r w:rsidRPr="00F13361">
        <w:rPr>
          <w:rFonts w:ascii="Arial" w:hAnsi="Arial" w:cs="Arial"/>
          <w:sz w:val="24"/>
          <w:szCs w:val="24"/>
        </w:rPr>
        <w:t>«Обеспечение жильем детей-сирот и детей, оставшихся</w:t>
      </w:r>
    </w:p>
    <w:p w:rsidR="00F13361" w:rsidRPr="00F13361" w:rsidRDefault="00F13361" w:rsidP="00F13361">
      <w:pPr>
        <w:pStyle w:val="ConsPlusNonformat"/>
        <w:jc w:val="center"/>
        <w:rPr>
          <w:rFonts w:ascii="Arial" w:hAnsi="Arial" w:cs="Arial"/>
          <w:sz w:val="24"/>
          <w:szCs w:val="24"/>
        </w:rPr>
      </w:pPr>
      <w:r w:rsidRPr="00F13361">
        <w:rPr>
          <w:rFonts w:ascii="Arial" w:hAnsi="Arial" w:cs="Arial"/>
          <w:sz w:val="24"/>
          <w:szCs w:val="24"/>
        </w:rPr>
        <w:t xml:space="preserve">без попечения родителей, а также лиц из их числа» </w:t>
      </w:r>
    </w:p>
    <w:p w:rsidR="00F13361" w:rsidRPr="00F13361" w:rsidRDefault="00F13361" w:rsidP="00F13361">
      <w:pPr>
        <w:widowControl w:val="0"/>
        <w:autoSpaceDE w:val="0"/>
        <w:autoSpaceDN w:val="0"/>
        <w:adjustRightInd w:val="0"/>
        <w:jc w:val="center"/>
        <w:rPr>
          <w:rFonts w:ascii="Arial" w:hAnsi="Arial" w:cs="Arial"/>
          <w:sz w:val="24"/>
          <w:szCs w:val="24"/>
        </w:rPr>
      </w:pPr>
    </w:p>
    <w:tbl>
      <w:tblPr>
        <w:tblW w:w="5000" w:type="pct"/>
        <w:tblCellSpacing w:w="5" w:type="nil"/>
        <w:tblLayout w:type="fixed"/>
        <w:tblCellMar>
          <w:left w:w="75" w:type="dxa"/>
          <w:right w:w="75" w:type="dxa"/>
        </w:tblCellMar>
        <w:tblLook w:val="0000" w:firstRow="0" w:lastRow="0" w:firstColumn="0" w:lastColumn="0" w:noHBand="0" w:noVBand="0"/>
      </w:tblPr>
      <w:tblGrid>
        <w:gridCol w:w="783"/>
        <w:gridCol w:w="1275"/>
        <w:gridCol w:w="994"/>
        <w:gridCol w:w="1278"/>
        <w:gridCol w:w="1134"/>
        <w:gridCol w:w="1134"/>
        <w:gridCol w:w="141"/>
        <w:gridCol w:w="994"/>
        <w:gridCol w:w="1134"/>
        <w:gridCol w:w="1278"/>
        <w:gridCol w:w="1275"/>
        <w:gridCol w:w="1290"/>
        <w:gridCol w:w="1275"/>
        <w:gridCol w:w="1302"/>
      </w:tblGrid>
      <w:tr w:rsidR="00AD67DC" w:rsidRPr="00F13361" w:rsidTr="00AD67DC">
        <w:trPr>
          <w:tblHeader/>
          <w:tblCellSpacing w:w="5" w:type="nil"/>
        </w:trPr>
        <w:tc>
          <w:tcPr>
            <w:tcW w:w="256" w:type="pct"/>
            <w:vMerge w:val="restart"/>
            <w:tcBorders>
              <w:top w:val="single" w:sz="4" w:space="0" w:color="auto"/>
              <w:left w:val="single" w:sz="4" w:space="0" w:color="auto"/>
              <w:bottom w:val="single" w:sz="4" w:space="0" w:color="auto"/>
              <w:right w:val="single" w:sz="4" w:space="0" w:color="auto"/>
            </w:tcBorders>
          </w:tcPr>
          <w:p w:rsidR="00F13361" w:rsidRPr="00F13361" w:rsidRDefault="00AD67DC" w:rsidP="00F13361">
            <w:pPr>
              <w:widowControl w:val="0"/>
              <w:autoSpaceDE w:val="0"/>
              <w:autoSpaceDN w:val="0"/>
              <w:adjustRightInd w:val="0"/>
              <w:jc w:val="center"/>
              <w:rPr>
                <w:rFonts w:ascii="Arial" w:hAnsi="Arial" w:cs="Arial"/>
                <w:sz w:val="24"/>
                <w:szCs w:val="24"/>
              </w:rPr>
            </w:pPr>
            <w:r>
              <w:rPr>
                <w:rFonts w:ascii="Arial" w:hAnsi="Arial" w:cs="Arial"/>
                <w:sz w:val="24"/>
                <w:szCs w:val="24"/>
              </w:rPr>
              <w:t>№</w:t>
            </w:r>
            <w:r w:rsidR="00F13361" w:rsidRPr="00F13361">
              <w:rPr>
                <w:rFonts w:ascii="Arial" w:hAnsi="Arial" w:cs="Arial"/>
                <w:sz w:val="24"/>
                <w:szCs w:val="24"/>
              </w:rPr>
              <w:t xml:space="preserve"> </w:t>
            </w:r>
            <w:proofErr w:type="gramStart"/>
            <w:r w:rsidR="00F13361" w:rsidRPr="00F13361">
              <w:rPr>
                <w:rFonts w:ascii="Arial" w:hAnsi="Arial" w:cs="Arial"/>
                <w:sz w:val="24"/>
                <w:szCs w:val="24"/>
              </w:rPr>
              <w:t>п</w:t>
            </w:r>
            <w:proofErr w:type="gramEnd"/>
            <w:r w:rsidR="00F13361" w:rsidRPr="00F13361">
              <w:rPr>
                <w:rFonts w:ascii="Arial" w:hAnsi="Arial" w:cs="Arial"/>
                <w:sz w:val="24"/>
                <w:szCs w:val="24"/>
              </w:rPr>
              <w:t>/п</w:t>
            </w:r>
          </w:p>
        </w:tc>
        <w:tc>
          <w:tcPr>
            <w:tcW w:w="417"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Мероприятия по реализации Подпрограммы</w:t>
            </w:r>
          </w:p>
        </w:tc>
        <w:tc>
          <w:tcPr>
            <w:tcW w:w="325"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Срок исполнения мероприятия</w:t>
            </w:r>
          </w:p>
        </w:tc>
        <w:tc>
          <w:tcPr>
            <w:tcW w:w="418"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Источники финансирования</w:t>
            </w:r>
          </w:p>
        </w:tc>
        <w:tc>
          <w:tcPr>
            <w:tcW w:w="371"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Объем финансирования мероприятия в текущем финансовом году (тыс.</w:t>
            </w:r>
            <w:r w:rsidR="00AD67DC">
              <w:rPr>
                <w:rFonts w:ascii="Arial" w:hAnsi="Arial" w:cs="Arial"/>
                <w:sz w:val="24"/>
                <w:szCs w:val="24"/>
              </w:rPr>
              <w:t xml:space="preserve"> </w:t>
            </w:r>
            <w:r w:rsidRPr="00F13361">
              <w:rPr>
                <w:rFonts w:ascii="Arial" w:hAnsi="Arial" w:cs="Arial"/>
                <w:sz w:val="24"/>
                <w:szCs w:val="24"/>
              </w:rPr>
              <w:t>руб.)</w:t>
            </w:r>
          </w:p>
        </w:tc>
        <w:tc>
          <w:tcPr>
            <w:tcW w:w="371"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Всего (тыс. руб.)</w:t>
            </w:r>
          </w:p>
        </w:tc>
        <w:tc>
          <w:tcPr>
            <w:tcW w:w="1998" w:type="pct"/>
            <w:gridSpan w:val="6"/>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Объемы финансирования   по годам</w:t>
            </w:r>
          </w:p>
          <w:p w:rsidR="00F13361" w:rsidRPr="00F13361" w:rsidRDefault="00F13361" w:rsidP="00F13361">
            <w:pPr>
              <w:widowControl w:val="0"/>
              <w:autoSpaceDE w:val="0"/>
              <w:autoSpaceDN w:val="0"/>
              <w:adjustRightInd w:val="0"/>
              <w:rPr>
                <w:rFonts w:ascii="Arial" w:hAnsi="Arial" w:cs="Arial"/>
                <w:sz w:val="24"/>
                <w:szCs w:val="24"/>
              </w:rPr>
            </w:pPr>
          </w:p>
        </w:tc>
        <w:tc>
          <w:tcPr>
            <w:tcW w:w="417"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roofErr w:type="gramStart"/>
            <w:r w:rsidRPr="00F13361">
              <w:rPr>
                <w:rFonts w:ascii="Arial" w:hAnsi="Arial" w:cs="Arial"/>
                <w:sz w:val="24"/>
                <w:szCs w:val="24"/>
              </w:rPr>
              <w:t>Ответственный</w:t>
            </w:r>
            <w:proofErr w:type="gramEnd"/>
            <w:r w:rsidRPr="00F13361">
              <w:rPr>
                <w:rFonts w:ascii="Arial" w:hAnsi="Arial" w:cs="Arial"/>
                <w:sz w:val="24"/>
                <w:szCs w:val="24"/>
              </w:rPr>
              <w:t xml:space="preserve"> за выполнение мероприятия Подпрограммы</w:t>
            </w:r>
          </w:p>
        </w:tc>
        <w:tc>
          <w:tcPr>
            <w:tcW w:w="427" w:type="pct"/>
            <w:vMerge w:val="restar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Результаты выполнения мероприятия Подпрограммы</w:t>
            </w:r>
          </w:p>
        </w:tc>
      </w:tr>
      <w:tr w:rsidR="00AD67DC" w:rsidRPr="00F13361" w:rsidTr="00AD67DC">
        <w:trPr>
          <w:tblHeader/>
          <w:tblCellSpacing w:w="5" w:type="nil"/>
        </w:trPr>
        <w:tc>
          <w:tcPr>
            <w:tcW w:w="256"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7"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25"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8"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71"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71"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71" w:type="pct"/>
            <w:gridSpan w:val="2"/>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2017 год</w:t>
            </w:r>
          </w:p>
        </w:tc>
        <w:tc>
          <w:tcPr>
            <w:tcW w:w="37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2018 год</w:t>
            </w: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2019 год</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2020 год</w:t>
            </w:r>
          </w:p>
        </w:tc>
        <w:tc>
          <w:tcPr>
            <w:tcW w:w="42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2021 год</w:t>
            </w:r>
          </w:p>
        </w:tc>
        <w:tc>
          <w:tcPr>
            <w:tcW w:w="417"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427" w:type="pct"/>
            <w:vMerge/>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AD67DC" w:rsidRPr="00F13361" w:rsidTr="00AD67DC">
        <w:trPr>
          <w:tblCellSpacing w:w="5" w:type="nil"/>
        </w:trPr>
        <w:tc>
          <w:tcPr>
            <w:tcW w:w="256"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1.</w:t>
            </w:r>
          </w:p>
        </w:tc>
        <w:tc>
          <w:tcPr>
            <w:tcW w:w="417"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Задача. Предоставление жилых помещений дет</w:t>
            </w:r>
            <w:r w:rsidR="00AD67DC">
              <w:rPr>
                <w:rFonts w:ascii="Arial" w:hAnsi="Arial" w:cs="Arial"/>
                <w:sz w:val="24"/>
                <w:szCs w:val="24"/>
              </w:rPr>
              <w:t>ям-сиротам и детям, оставшимся</w:t>
            </w:r>
            <w:r w:rsidRPr="00F13361">
              <w:rPr>
                <w:rFonts w:ascii="Arial" w:hAnsi="Arial" w:cs="Arial"/>
                <w:sz w:val="24"/>
                <w:szCs w:val="24"/>
              </w:rPr>
              <w:t xml:space="preserve"> без попечения родителей, лицам из их числа по договора</w:t>
            </w:r>
            <w:r w:rsidRPr="00F13361">
              <w:rPr>
                <w:rFonts w:ascii="Arial" w:hAnsi="Arial" w:cs="Arial"/>
                <w:sz w:val="24"/>
                <w:szCs w:val="24"/>
              </w:rPr>
              <w:lastRenderedPageBreak/>
              <w:t>м найма специализированных жилых помещений</w:t>
            </w:r>
          </w:p>
        </w:tc>
        <w:tc>
          <w:tcPr>
            <w:tcW w:w="325"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lastRenderedPageBreak/>
              <w:t>2017-2021 годы</w:t>
            </w: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Итого</w:t>
            </w:r>
          </w:p>
          <w:p w:rsidR="00F13361" w:rsidRPr="00F13361" w:rsidRDefault="00F13361" w:rsidP="00F13361">
            <w:pPr>
              <w:widowControl w:val="0"/>
              <w:autoSpaceDE w:val="0"/>
              <w:autoSpaceDN w:val="0"/>
              <w:adjustRightInd w:val="0"/>
              <w:jc w:val="both"/>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widowControl w:val="0"/>
              <w:autoSpaceDE w:val="0"/>
              <w:autoSpaceDN w:val="0"/>
              <w:adjustRightInd w:val="0"/>
              <w:jc w:val="center"/>
              <w:rPr>
                <w:rFonts w:ascii="Arial" w:hAnsi="Arial" w:cs="Arial"/>
                <w:sz w:val="24"/>
                <w:szCs w:val="24"/>
              </w:rPr>
            </w:pPr>
            <w:r>
              <w:rPr>
                <w:rFonts w:ascii="Arial" w:hAnsi="Arial" w:cs="Arial"/>
                <w:sz w:val="24"/>
                <w:szCs w:val="24"/>
              </w:rPr>
              <w:t>19</w:t>
            </w:r>
            <w:r w:rsidR="00F13361" w:rsidRPr="00F13361">
              <w:rPr>
                <w:rFonts w:ascii="Arial" w:hAnsi="Arial" w:cs="Arial"/>
                <w:sz w:val="24"/>
                <w:szCs w:val="24"/>
              </w:rPr>
              <w:t>400,0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widowControl w:val="0"/>
              <w:autoSpaceDE w:val="0"/>
              <w:autoSpaceDN w:val="0"/>
              <w:adjustRightInd w:val="0"/>
              <w:jc w:val="center"/>
              <w:rPr>
                <w:rFonts w:ascii="Arial" w:hAnsi="Arial" w:cs="Arial"/>
                <w:sz w:val="24"/>
                <w:szCs w:val="24"/>
              </w:rPr>
            </w:pPr>
            <w:r>
              <w:rPr>
                <w:rFonts w:ascii="Arial" w:hAnsi="Arial" w:cs="Arial"/>
                <w:sz w:val="24"/>
                <w:szCs w:val="24"/>
              </w:rPr>
              <w:t>73</w:t>
            </w:r>
            <w:r w:rsidR="00F13361" w:rsidRPr="00F13361">
              <w:rPr>
                <w:rFonts w:ascii="Arial" w:hAnsi="Arial" w:cs="Arial"/>
                <w:sz w:val="24"/>
                <w:szCs w:val="24"/>
              </w:rPr>
              <w:t>438,0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52</w:t>
            </w:r>
            <w:r w:rsidR="00F13361" w:rsidRPr="00F13361">
              <w:rPr>
                <w:rFonts w:ascii="Arial" w:hAnsi="Arial" w:cs="Arial"/>
                <w:sz w:val="24"/>
                <w:szCs w:val="24"/>
              </w:rPr>
              <w:t>875,0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750,0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8</w:t>
            </w:r>
            <w:r w:rsidR="00F13361" w:rsidRPr="00F13361">
              <w:rPr>
                <w:rFonts w:ascii="Arial" w:hAnsi="Arial" w:cs="Arial"/>
                <w:sz w:val="24"/>
                <w:szCs w:val="24"/>
              </w:rPr>
              <w:t>813,0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17"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27"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AD67DC" w:rsidRPr="00F13361" w:rsidTr="00AD67DC">
        <w:trPr>
          <w:tblCellSpacing w:w="5" w:type="nil"/>
        </w:trPr>
        <w:tc>
          <w:tcPr>
            <w:tcW w:w="2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2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федерального  </w:t>
            </w:r>
            <w:r w:rsidRPr="00F13361">
              <w:rPr>
                <w:rFonts w:ascii="Arial" w:hAnsi="Arial" w:cs="Arial"/>
                <w:sz w:val="24"/>
                <w:szCs w:val="24"/>
              </w:rPr>
              <w:br/>
              <w:t>бюджета&lt;*&gt;</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42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AD67DC" w:rsidRPr="00F13361" w:rsidTr="00AD67DC">
        <w:trPr>
          <w:tblCellSpacing w:w="5" w:type="nil"/>
        </w:trPr>
        <w:tc>
          <w:tcPr>
            <w:tcW w:w="2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2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r w:rsidRPr="00F13361">
              <w:rPr>
                <w:rFonts w:ascii="Arial" w:hAnsi="Arial" w:cs="Arial"/>
                <w:sz w:val="24"/>
                <w:szCs w:val="24"/>
              </w:rPr>
              <w:br/>
              <w:t>Московской области</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pStyle w:val="ConsPlusCell"/>
              <w:jc w:val="center"/>
              <w:rPr>
                <w:rFonts w:ascii="Arial" w:hAnsi="Arial" w:cs="Arial"/>
                <w:sz w:val="24"/>
                <w:szCs w:val="24"/>
              </w:rPr>
            </w:pPr>
            <w:r>
              <w:rPr>
                <w:rFonts w:ascii="Arial" w:hAnsi="Arial" w:cs="Arial"/>
                <w:sz w:val="24"/>
                <w:szCs w:val="24"/>
              </w:rPr>
              <w:t>19</w:t>
            </w:r>
            <w:r w:rsidR="00F13361" w:rsidRPr="00F13361">
              <w:rPr>
                <w:rFonts w:ascii="Arial" w:hAnsi="Arial" w:cs="Arial"/>
                <w:sz w:val="24"/>
                <w:szCs w:val="24"/>
              </w:rPr>
              <w:t>400,0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widowControl w:val="0"/>
              <w:autoSpaceDE w:val="0"/>
              <w:autoSpaceDN w:val="0"/>
              <w:adjustRightInd w:val="0"/>
              <w:jc w:val="center"/>
              <w:rPr>
                <w:rFonts w:ascii="Arial" w:hAnsi="Arial" w:cs="Arial"/>
                <w:sz w:val="24"/>
                <w:szCs w:val="24"/>
              </w:rPr>
            </w:pPr>
            <w:r>
              <w:rPr>
                <w:rFonts w:ascii="Arial" w:hAnsi="Arial" w:cs="Arial"/>
                <w:sz w:val="24"/>
                <w:szCs w:val="24"/>
              </w:rPr>
              <w:t>73</w:t>
            </w:r>
            <w:r w:rsidR="00F13361" w:rsidRPr="00F13361">
              <w:rPr>
                <w:rFonts w:ascii="Arial" w:hAnsi="Arial" w:cs="Arial"/>
                <w:sz w:val="24"/>
                <w:szCs w:val="24"/>
              </w:rPr>
              <w:t>438,0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52</w:t>
            </w:r>
            <w:r w:rsidR="00F13361" w:rsidRPr="00F13361">
              <w:rPr>
                <w:rFonts w:ascii="Arial" w:hAnsi="Arial" w:cs="Arial"/>
                <w:sz w:val="24"/>
                <w:szCs w:val="24"/>
              </w:rPr>
              <w:t>875,0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750,0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8</w:t>
            </w:r>
            <w:r w:rsidR="00F13361" w:rsidRPr="00F13361">
              <w:rPr>
                <w:rFonts w:ascii="Arial" w:hAnsi="Arial" w:cs="Arial"/>
                <w:sz w:val="24"/>
                <w:szCs w:val="24"/>
              </w:rPr>
              <w:t>813,0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42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AD67DC" w:rsidRPr="00F13361" w:rsidTr="00AD67DC">
        <w:trPr>
          <w:tblCellSpacing w:w="5" w:type="nil"/>
        </w:trPr>
        <w:tc>
          <w:tcPr>
            <w:tcW w:w="256"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7"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325"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Средства бюджета Пушкинского муниципа</w:t>
            </w:r>
            <w:r w:rsidRPr="00F13361">
              <w:rPr>
                <w:rFonts w:ascii="Arial" w:hAnsi="Arial" w:cs="Arial"/>
                <w:sz w:val="24"/>
                <w:szCs w:val="24"/>
              </w:rPr>
              <w:lastRenderedPageBreak/>
              <w:t>льного района</w:t>
            </w:r>
          </w:p>
        </w:tc>
        <w:tc>
          <w:tcPr>
            <w:tcW w:w="371"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p>
          <w:p w:rsidR="00F13361" w:rsidRPr="00F13361" w:rsidRDefault="00F13361" w:rsidP="00F13361">
            <w:pPr>
              <w:pStyle w:val="ConsPlusCell"/>
              <w:jc w:val="center"/>
              <w:rPr>
                <w:rFonts w:ascii="Arial" w:hAnsi="Arial" w:cs="Arial"/>
                <w:sz w:val="24"/>
                <w:szCs w:val="24"/>
              </w:rPr>
            </w:pPr>
            <w:r w:rsidRPr="00F13361">
              <w:rPr>
                <w:rFonts w:ascii="Arial" w:hAnsi="Arial" w:cs="Arial"/>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c>
          <w:tcPr>
            <w:tcW w:w="427"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center"/>
              <w:rPr>
                <w:rFonts w:ascii="Arial" w:hAnsi="Arial" w:cs="Arial"/>
                <w:sz w:val="24"/>
                <w:szCs w:val="24"/>
              </w:rPr>
            </w:pPr>
          </w:p>
        </w:tc>
      </w:tr>
      <w:tr w:rsidR="00AD67DC" w:rsidRPr="00F13361" w:rsidTr="00AD67DC">
        <w:trPr>
          <w:trHeight w:val="402"/>
          <w:tblCellSpacing w:w="5" w:type="nil"/>
        </w:trPr>
        <w:tc>
          <w:tcPr>
            <w:tcW w:w="256"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1.1.</w:t>
            </w:r>
          </w:p>
        </w:tc>
        <w:tc>
          <w:tcPr>
            <w:tcW w:w="417"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Основное мероприятие.</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Оказание государственной поддержки в решении жилищной проблемы детей-сирот и детей, оставшихся без </w:t>
            </w:r>
            <w:r w:rsidRPr="00F13361">
              <w:rPr>
                <w:rFonts w:ascii="Arial" w:hAnsi="Arial" w:cs="Arial"/>
                <w:sz w:val="24"/>
                <w:szCs w:val="24"/>
              </w:rPr>
              <w:lastRenderedPageBreak/>
              <w:t>попечения родителей, а так же лиц из их числа</w:t>
            </w:r>
          </w:p>
        </w:tc>
        <w:tc>
          <w:tcPr>
            <w:tcW w:w="325"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 годы</w:t>
            </w: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Итого</w:t>
            </w:r>
          </w:p>
          <w:p w:rsidR="00F13361" w:rsidRPr="00F13361" w:rsidRDefault="00F13361" w:rsidP="00F13361">
            <w:pPr>
              <w:widowControl w:val="0"/>
              <w:autoSpaceDE w:val="0"/>
              <w:autoSpaceDN w:val="0"/>
              <w:adjustRightInd w:val="0"/>
              <w:jc w:val="both"/>
              <w:rPr>
                <w:rFonts w:ascii="Arial" w:hAnsi="Arial" w:cs="Arial"/>
                <w:sz w:val="24"/>
                <w:szCs w:val="24"/>
              </w:rPr>
            </w:pP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widowControl w:val="0"/>
              <w:autoSpaceDE w:val="0"/>
              <w:autoSpaceDN w:val="0"/>
              <w:adjustRightInd w:val="0"/>
              <w:jc w:val="center"/>
              <w:rPr>
                <w:rFonts w:ascii="Arial" w:hAnsi="Arial" w:cs="Arial"/>
                <w:sz w:val="24"/>
                <w:szCs w:val="24"/>
              </w:rPr>
            </w:pPr>
            <w:r>
              <w:rPr>
                <w:rFonts w:ascii="Arial" w:hAnsi="Arial" w:cs="Arial"/>
                <w:sz w:val="24"/>
                <w:szCs w:val="24"/>
              </w:rPr>
              <w:t>19</w:t>
            </w:r>
            <w:r w:rsidR="00F13361" w:rsidRPr="00F13361">
              <w:rPr>
                <w:rFonts w:ascii="Arial" w:hAnsi="Arial" w:cs="Arial"/>
                <w:sz w:val="24"/>
                <w:szCs w:val="24"/>
              </w:rPr>
              <w:t>400,0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widowControl w:val="0"/>
              <w:autoSpaceDE w:val="0"/>
              <w:autoSpaceDN w:val="0"/>
              <w:adjustRightInd w:val="0"/>
              <w:jc w:val="center"/>
              <w:rPr>
                <w:rFonts w:ascii="Arial" w:hAnsi="Arial" w:cs="Arial"/>
                <w:sz w:val="24"/>
                <w:szCs w:val="24"/>
              </w:rPr>
            </w:pPr>
            <w:r>
              <w:rPr>
                <w:rFonts w:ascii="Arial" w:hAnsi="Arial" w:cs="Arial"/>
                <w:sz w:val="24"/>
                <w:szCs w:val="24"/>
              </w:rPr>
              <w:t>73</w:t>
            </w:r>
            <w:r w:rsidR="00F13361" w:rsidRPr="00F13361">
              <w:rPr>
                <w:rFonts w:ascii="Arial" w:hAnsi="Arial" w:cs="Arial"/>
                <w:sz w:val="24"/>
                <w:szCs w:val="24"/>
              </w:rPr>
              <w:t>438,0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52</w:t>
            </w:r>
            <w:r w:rsidR="00F13361" w:rsidRPr="00F13361">
              <w:rPr>
                <w:rFonts w:ascii="Arial" w:hAnsi="Arial" w:cs="Arial"/>
                <w:sz w:val="24"/>
                <w:szCs w:val="24"/>
              </w:rPr>
              <w:t>875,0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11</w:t>
            </w:r>
            <w:r w:rsidR="00F13361" w:rsidRPr="00F13361">
              <w:rPr>
                <w:rFonts w:ascii="Arial" w:hAnsi="Arial" w:cs="Arial"/>
                <w:sz w:val="24"/>
                <w:szCs w:val="24"/>
              </w:rPr>
              <w:t>750,0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8</w:t>
            </w:r>
            <w:r w:rsidR="00F13361" w:rsidRPr="00F13361">
              <w:rPr>
                <w:rFonts w:ascii="Arial" w:hAnsi="Arial" w:cs="Arial"/>
                <w:sz w:val="24"/>
                <w:szCs w:val="24"/>
              </w:rPr>
              <w:t>813,0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17"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w:t>
            </w:r>
          </w:p>
        </w:tc>
        <w:tc>
          <w:tcPr>
            <w:tcW w:w="427" w:type="pct"/>
            <w:vMerge w:val="restart"/>
            <w:tcBorders>
              <w:top w:val="single" w:sz="4" w:space="0" w:color="auto"/>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Предоставление жилых помещений детям-сиротам</w:t>
            </w:r>
          </w:p>
        </w:tc>
      </w:tr>
      <w:tr w:rsidR="00AD67DC" w:rsidRPr="00F13361" w:rsidTr="00AD67DC">
        <w:trPr>
          <w:trHeight w:val="401"/>
          <w:tblCellSpacing w:w="5" w:type="nil"/>
        </w:trPr>
        <w:tc>
          <w:tcPr>
            <w:tcW w:w="2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w:t>
            </w:r>
            <w:r w:rsidRPr="00F13361">
              <w:rPr>
                <w:rFonts w:ascii="Arial" w:hAnsi="Arial" w:cs="Arial"/>
                <w:sz w:val="24"/>
                <w:szCs w:val="24"/>
              </w:rPr>
              <w:br/>
              <w:t xml:space="preserve">федерального  </w:t>
            </w:r>
            <w:r w:rsidRPr="00F13361">
              <w:rPr>
                <w:rFonts w:ascii="Arial" w:hAnsi="Arial" w:cs="Arial"/>
                <w:sz w:val="24"/>
                <w:szCs w:val="24"/>
              </w:rPr>
              <w:br/>
              <w:t>бюджета</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AD67DC">
            <w:pPr>
              <w:pStyle w:val="ConsPlusCell"/>
              <w:jc w:val="center"/>
              <w:rPr>
                <w:rFonts w:ascii="Arial" w:hAnsi="Arial" w:cs="Arial"/>
                <w:sz w:val="24"/>
                <w:szCs w:val="24"/>
              </w:rPr>
            </w:pPr>
            <w:r w:rsidRPr="00F13361">
              <w:rPr>
                <w:rFonts w:ascii="Arial" w:hAnsi="Arial" w:cs="Arial"/>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2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AD67DC" w:rsidRPr="00F13361" w:rsidTr="00AD67DC">
        <w:trPr>
          <w:trHeight w:val="401"/>
          <w:tblCellSpacing w:w="5" w:type="nil"/>
        </w:trPr>
        <w:tc>
          <w:tcPr>
            <w:tcW w:w="256"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5"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w:t>
            </w:r>
            <w:r w:rsidRPr="00F13361">
              <w:rPr>
                <w:rFonts w:ascii="Arial" w:hAnsi="Arial" w:cs="Arial"/>
                <w:sz w:val="24"/>
                <w:szCs w:val="24"/>
              </w:rPr>
              <w:br/>
              <w:t>Московской области</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AD67DC">
            <w:pPr>
              <w:pStyle w:val="ConsPlusCell"/>
              <w:jc w:val="center"/>
              <w:rPr>
                <w:rFonts w:ascii="Arial" w:hAnsi="Arial" w:cs="Arial"/>
                <w:sz w:val="24"/>
                <w:szCs w:val="24"/>
              </w:rPr>
            </w:pPr>
            <w:r>
              <w:rPr>
                <w:rFonts w:ascii="Arial" w:hAnsi="Arial" w:cs="Arial"/>
                <w:sz w:val="24"/>
                <w:szCs w:val="24"/>
              </w:rPr>
              <w:t>19</w:t>
            </w:r>
            <w:r w:rsidR="00F13361" w:rsidRPr="00F13361">
              <w:rPr>
                <w:rFonts w:ascii="Arial" w:hAnsi="Arial" w:cs="Arial"/>
                <w:sz w:val="24"/>
                <w:szCs w:val="24"/>
              </w:rPr>
              <w:t>400,0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widowControl w:val="0"/>
              <w:autoSpaceDE w:val="0"/>
              <w:autoSpaceDN w:val="0"/>
              <w:adjustRightInd w:val="0"/>
              <w:jc w:val="center"/>
              <w:rPr>
                <w:rFonts w:ascii="Arial" w:hAnsi="Arial" w:cs="Arial"/>
                <w:sz w:val="24"/>
                <w:szCs w:val="24"/>
              </w:rPr>
            </w:pPr>
            <w:r>
              <w:rPr>
                <w:rFonts w:ascii="Arial" w:hAnsi="Arial" w:cs="Arial"/>
                <w:sz w:val="24"/>
                <w:szCs w:val="24"/>
              </w:rPr>
              <w:t>73</w:t>
            </w:r>
            <w:r w:rsidR="00F13361" w:rsidRPr="00F13361">
              <w:rPr>
                <w:rFonts w:ascii="Arial" w:hAnsi="Arial" w:cs="Arial"/>
                <w:sz w:val="24"/>
                <w:szCs w:val="24"/>
              </w:rPr>
              <w:t>438,0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52</w:t>
            </w:r>
            <w:r w:rsidR="00F13361" w:rsidRPr="00F13361">
              <w:rPr>
                <w:rFonts w:ascii="Arial" w:hAnsi="Arial" w:cs="Arial"/>
                <w:sz w:val="24"/>
                <w:szCs w:val="24"/>
              </w:rPr>
              <w:t>875,0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11750,0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AD67DC" w:rsidP="00F13361">
            <w:pPr>
              <w:tabs>
                <w:tab w:val="center" w:pos="4677"/>
                <w:tab w:val="right" w:pos="9355"/>
              </w:tabs>
              <w:autoSpaceDE w:val="0"/>
              <w:autoSpaceDN w:val="0"/>
              <w:adjustRightInd w:val="0"/>
              <w:jc w:val="center"/>
              <w:rPr>
                <w:rFonts w:ascii="Arial" w:hAnsi="Arial" w:cs="Arial"/>
                <w:sz w:val="24"/>
                <w:szCs w:val="24"/>
              </w:rPr>
            </w:pPr>
            <w:r>
              <w:rPr>
                <w:rFonts w:ascii="Arial" w:hAnsi="Arial" w:cs="Arial"/>
                <w:sz w:val="24"/>
                <w:szCs w:val="24"/>
              </w:rPr>
              <w:t>8</w:t>
            </w:r>
            <w:r w:rsidR="00F13361" w:rsidRPr="00F13361">
              <w:rPr>
                <w:rFonts w:ascii="Arial" w:hAnsi="Arial" w:cs="Arial"/>
                <w:sz w:val="24"/>
                <w:szCs w:val="24"/>
              </w:rPr>
              <w:t>813,0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1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27" w:type="pct"/>
            <w:vMerge/>
            <w:tcBorders>
              <w:left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AD67DC" w:rsidRPr="00F13361" w:rsidTr="00AD67DC">
        <w:trPr>
          <w:trHeight w:val="401"/>
          <w:tblCellSpacing w:w="5" w:type="nil"/>
        </w:trPr>
        <w:tc>
          <w:tcPr>
            <w:tcW w:w="256"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17"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325"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pStyle w:val="ConsPlusCell"/>
              <w:rPr>
                <w:rFonts w:ascii="Arial" w:hAnsi="Arial" w:cs="Arial"/>
                <w:sz w:val="24"/>
                <w:szCs w:val="24"/>
              </w:rPr>
            </w:pPr>
            <w:r w:rsidRPr="00F13361">
              <w:rPr>
                <w:rFonts w:ascii="Arial" w:hAnsi="Arial" w:cs="Arial"/>
                <w:sz w:val="24"/>
                <w:szCs w:val="24"/>
              </w:rPr>
              <w:t xml:space="preserve">Средства бюджета Пушкинского муниципального </w:t>
            </w:r>
            <w:r w:rsidRPr="00F13361">
              <w:rPr>
                <w:rFonts w:ascii="Arial" w:hAnsi="Arial" w:cs="Arial"/>
                <w:sz w:val="24"/>
                <w:szCs w:val="24"/>
              </w:rPr>
              <w:lastRenderedPageBreak/>
              <w:t>района</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AD67DC">
            <w:pPr>
              <w:pStyle w:val="ConsPlusCell"/>
              <w:jc w:val="center"/>
              <w:rPr>
                <w:rFonts w:ascii="Arial" w:hAnsi="Arial" w:cs="Arial"/>
                <w:sz w:val="24"/>
                <w:szCs w:val="24"/>
              </w:rPr>
            </w:pPr>
            <w:r w:rsidRPr="00F13361">
              <w:rPr>
                <w:rFonts w:ascii="Arial" w:hAnsi="Arial" w:cs="Arial"/>
                <w:sz w:val="24"/>
                <w:szCs w:val="24"/>
              </w:rPr>
              <w:lastRenderedPageBreak/>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8"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2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0</w:t>
            </w:r>
          </w:p>
        </w:tc>
        <w:tc>
          <w:tcPr>
            <w:tcW w:w="417"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c>
          <w:tcPr>
            <w:tcW w:w="427" w:type="pct"/>
            <w:vMerge/>
            <w:tcBorders>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p>
        </w:tc>
      </w:tr>
      <w:tr w:rsidR="00AD67DC" w:rsidRPr="00F13361" w:rsidTr="00AD67DC">
        <w:trPr>
          <w:tblCellSpacing w:w="5" w:type="nil"/>
        </w:trPr>
        <w:tc>
          <w:tcPr>
            <w:tcW w:w="2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1.1.1.</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1.</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Сбор данных о детях-сиротах и детях, оставшихся без попечения родителей, лицах из числа детей-сирот и детей, </w:t>
            </w:r>
            <w:r w:rsidRPr="00F13361">
              <w:rPr>
                <w:rFonts w:ascii="Arial" w:hAnsi="Arial" w:cs="Arial"/>
                <w:sz w:val="24"/>
                <w:szCs w:val="24"/>
              </w:rPr>
              <w:lastRenderedPageBreak/>
              <w:t>оставшихся без попечения родителей, изъявивших желание об участии в Подпрограмме</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 годы</w:t>
            </w:r>
          </w:p>
        </w:tc>
        <w:tc>
          <w:tcPr>
            <w:tcW w:w="3158" w:type="pct"/>
            <w:gridSpan w:val="9"/>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Управление опеки и попечительства Министерства образования Московской области по Пушкинскому муниципальному </w:t>
            </w:r>
            <w:r w:rsidRPr="00F13361">
              <w:rPr>
                <w:rFonts w:ascii="Arial" w:hAnsi="Arial" w:cs="Arial"/>
                <w:sz w:val="24"/>
                <w:szCs w:val="24"/>
              </w:rPr>
              <w:lastRenderedPageBreak/>
              <w:t>району, городским округам Ивантеевка и Красноармейск</w:t>
            </w:r>
          </w:p>
        </w:tc>
        <w:tc>
          <w:tcPr>
            <w:tcW w:w="42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Формирование дел детей-сирот</w:t>
            </w:r>
          </w:p>
        </w:tc>
      </w:tr>
      <w:tr w:rsidR="00AD67DC" w:rsidRPr="00F13361" w:rsidTr="00AD67DC">
        <w:trPr>
          <w:tblCellSpacing w:w="5" w:type="nil"/>
        </w:trPr>
        <w:tc>
          <w:tcPr>
            <w:tcW w:w="2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1.1.2.</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2.</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Формирование и утверждение сводного списка детей-сирот и </w:t>
            </w:r>
            <w:r w:rsidRPr="00F13361">
              <w:rPr>
                <w:rFonts w:ascii="Arial" w:hAnsi="Arial" w:cs="Arial"/>
                <w:sz w:val="24"/>
                <w:szCs w:val="24"/>
              </w:rPr>
              <w:lastRenderedPageBreak/>
              <w:t>детей, оставшихся без попечения родителей, а также лиц из их числа в установленном порядке</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 годы</w:t>
            </w:r>
          </w:p>
        </w:tc>
        <w:tc>
          <w:tcPr>
            <w:tcW w:w="3158" w:type="pct"/>
            <w:gridSpan w:val="9"/>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Управление опеки и попечительства Министерства образования Московск</w:t>
            </w:r>
            <w:r w:rsidRPr="00F13361">
              <w:rPr>
                <w:rFonts w:ascii="Arial" w:hAnsi="Arial" w:cs="Arial"/>
                <w:sz w:val="24"/>
                <w:szCs w:val="24"/>
              </w:rPr>
              <w:lastRenderedPageBreak/>
              <w:t>ой области по Пушкинскому муниципальному району, городским округам Ивантеевка и Красноармейск</w:t>
            </w:r>
          </w:p>
        </w:tc>
        <w:tc>
          <w:tcPr>
            <w:tcW w:w="42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Направление списка в Министерство образования Московской области</w:t>
            </w:r>
          </w:p>
        </w:tc>
      </w:tr>
      <w:tr w:rsidR="00AD67DC" w:rsidRPr="00F13361" w:rsidTr="00AD67DC">
        <w:trPr>
          <w:tblCellSpacing w:w="5" w:type="nil"/>
        </w:trPr>
        <w:tc>
          <w:tcPr>
            <w:tcW w:w="2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1.1.3.</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3.</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Организация проведения конкурсных мероприя</w:t>
            </w:r>
            <w:r w:rsidRPr="00F13361">
              <w:rPr>
                <w:rFonts w:ascii="Arial" w:hAnsi="Arial" w:cs="Arial"/>
                <w:sz w:val="24"/>
                <w:szCs w:val="24"/>
              </w:rPr>
              <w:lastRenderedPageBreak/>
              <w:t>тий (открытых конкурсов, аукционов) по приобретению жилых помещений для детей-сирот и детей, оставшихся без попечения родителей, лиц из числа детей-</w:t>
            </w:r>
            <w:r w:rsidRPr="00F13361">
              <w:rPr>
                <w:rFonts w:ascii="Arial" w:hAnsi="Arial" w:cs="Arial"/>
                <w:sz w:val="24"/>
                <w:szCs w:val="24"/>
              </w:rPr>
              <w:lastRenderedPageBreak/>
              <w:t>сирот и детей, оставшихся без попечения родителей, либо выделение из муниципального специализированного жилищного фонда жилых помещений</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 годы</w:t>
            </w:r>
          </w:p>
        </w:tc>
        <w:tc>
          <w:tcPr>
            <w:tcW w:w="418"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 xml:space="preserve">Средства бюджета       </w:t>
            </w:r>
            <w:r w:rsidRPr="00F13361">
              <w:rPr>
                <w:rFonts w:ascii="Arial" w:hAnsi="Arial" w:cs="Arial"/>
                <w:sz w:val="24"/>
                <w:szCs w:val="24"/>
              </w:rPr>
              <w:br/>
              <w:t>Московской области</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widowControl w:val="0"/>
              <w:autoSpaceDE w:val="0"/>
              <w:autoSpaceDN w:val="0"/>
              <w:adjustRightInd w:val="0"/>
              <w:jc w:val="center"/>
              <w:rPr>
                <w:rFonts w:ascii="Arial" w:hAnsi="Arial" w:cs="Arial"/>
                <w:sz w:val="24"/>
                <w:szCs w:val="24"/>
              </w:rPr>
            </w:pPr>
            <w:r w:rsidRPr="00F13361">
              <w:rPr>
                <w:rFonts w:ascii="Arial" w:hAnsi="Arial" w:cs="Arial"/>
                <w:sz w:val="24"/>
                <w:szCs w:val="24"/>
              </w:rPr>
              <w:t>73 438,0</w:t>
            </w:r>
          </w:p>
        </w:tc>
        <w:tc>
          <w:tcPr>
            <w:tcW w:w="417"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52 875,0</w:t>
            </w:r>
          </w:p>
        </w:tc>
        <w:tc>
          <w:tcPr>
            <w:tcW w:w="325"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11 750,0</w:t>
            </w:r>
          </w:p>
        </w:tc>
        <w:tc>
          <w:tcPr>
            <w:tcW w:w="371"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8 813,0</w:t>
            </w:r>
          </w:p>
        </w:tc>
        <w:tc>
          <w:tcPr>
            <w:tcW w:w="417" w:type="pct"/>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839" w:type="pct"/>
            <w:gridSpan w:val="2"/>
            <w:tcBorders>
              <w:top w:val="single" w:sz="4" w:space="0" w:color="auto"/>
              <w:left w:val="single" w:sz="4" w:space="0" w:color="auto"/>
              <w:bottom w:val="single" w:sz="4" w:space="0" w:color="auto"/>
              <w:right w:val="single" w:sz="4" w:space="0" w:color="auto"/>
            </w:tcBorders>
            <w:vAlign w:val="center"/>
          </w:tcPr>
          <w:p w:rsidR="00F13361" w:rsidRPr="00F13361" w:rsidRDefault="00F13361" w:rsidP="00F13361">
            <w:pPr>
              <w:tabs>
                <w:tab w:val="center" w:pos="4677"/>
                <w:tab w:val="right" w:pos="9355"/>
              </w:tabs>
              <w:autoSpaceDE w:val="0"/>
              <w:autoSpaceDN w:val="0"/>
              <w:adjustRightInd w:val="0"/>
              <w:jc w:val="center"/>
              <w:rPr>
                <w:rFonts w:ascii="Arial" w:hAnsi="Arial" w:cs="Arial"/>
                <w:sz w:val="24"/>
                <w:szCs w:val="24"/>
              </w:rPr>
            </w:pPr>
            <w:r w:rsidRPr="00F13361">
              <w:rPr>
                <w:rFonts w:ascii="Arial" w:hAnsi="Arial" w:cs="Arial"/>
                <w:sz w:val="24"/>
                <w:szCs w:val="24"/>
              </w:rPr>
              <w:t>0,0</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w:t>
            </w:r>
            <w:r w:rsidRPr="00F13361">
              <w:rPr>
                <w:rFonts w:ascii="Arial" w:hAnsi="Arial" w:cs="Arial"/>
                <w:sz w:val="24"/>
                <w:szCs w:val="24"/>
              </w:rPr>
              <w:lastRenderedPageBreak/>
              <w:t>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 xml:space="preserve">Размещение информации на электронной всероссийской площадке </w:t>
            </w:r>
            <w:r w:rsidRPr="00F13361">
              <w:rPr>
                <w:rFonts w:ascii="Arial" w:hAnsi="Arial" w:cs="Arial"/>
                <w:sz w:val="24"/>
                <w:szCs w:val="24"/>
              </w:rPr>
              <w:lastRenderedPageBreak/>
              <w:t>и в средствах массовой информации Пушкинского муниципального района;</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Свидетельство о собственности Пушкинского муниципального района на приобретенное жилое помещен</w:t>
            </w:r>
            <w:r w:rsidRPr="00F13361">
              <w:rPr>
                <w:rFonts w:ascii="Arial" w:hAnsi="Arial" w:cs="Arial"/>
                <w:sz w:val="24"/>
                <w:szCs w:val="24"/>
              </w:rPr>
              <w:lastRenderedPageBreak/>
              <w:t>ие</w:t>
            </w:r>
          </w:p>
        </w:tc>
      </w:tr>
      <w:tr w:rsidR="00AD67DC" w:rsidRPr="00F13361" w:rsidTr="00AD67DC">
        <w:trPr>
          <w:trHeight w:val="3765"/>
          <w:tblCellSpacing w:w="5" w:type="nil"/>
        </w:trPr>
        <w:tc>
          <w:tcPr>
            <w:tcW w:w="256"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1.1.4.</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Мероприятие 4.</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Заключения договоров специализированного найма жилых помещений с гражданами, относящимися к категории детей-сирот и детей, оставшихся без попечени</w:t>
            </w:r>
            <w:r w:rsidRPr="00F13361">
              <w:rPr>
                <w:rFonts w:ascii="Arial" w:hAnsi="Arial" w:cs="Arial"/>
                <w:sz w:val="24"/>
                <w:szCs w:val="24"/>
              </w:rPr>
              <w:lastRenderedPageBreak/>
              <w:t>я родителей, лиц из числа детей-сирот и детей, оставшихся без попечения родителей</w:t>
            </w:r>
          </w:p>
        </w:tc>
        <w:tc>
          <w:tcPr>
            <w:tcW w:w="325"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lastRenderedPageBreak/>
              <w:t>2017-2021</w:t>
            </w:r>
          </w:p>
        </w:tc>
        <w:tc>
          <w:tcPr>
            <w:tcW w:w="3158" w:type="pct"/>
            <w:gridSpan w:val="9"/>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В пределах финансовых средств, предусмотренных на основную деятельность</w:t>
            </w:r>
          </w:p>
        </w:tc>
        <w:tc>
          <w:tcPr>
            <w:tcW w:w="41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Комитет по управлению имуществом администрации Пушкинского муниципального района</w:t>
            </w:r>
          </w:p>
        </w:tc>
        <w:tc>
          <w:tcPr>
            <w:tcW w:w="427" w:type="pct"/>
            <w:tcBorders>
              <w:top w:val="single" w:sz="4" w:space="0" w:color="auto"/>
              <w:left w:val="single" w:sz="4" w:space="0" w:color="auto"/>
              <w:bottom w:val="single" w:sz="4" w:space="0" w:color="auto"/>
              <w:right w:val="single" w:sz="4" w:space="0" w:color="auto"/>
            </w:tcBorders>
          </w:tcPr>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Постановление администрации Пушкинского муниципального района о предоставлении жилых помещений;</w:t>
            </w:r>
          </w:p>
          <w:p w:rsidR="00F13361" w:rsidRPr="00F13361" w:rsidRDefault="00F13361" w:rsidP="00F13361">
            <w:pPr>
              <w:widowControl w:val="0"/>
              <w:autoSpaceDE w:val="0"/>
              <w:autoSpaceDN w:val="0"/>
              <w:adjustRightInd w:val="0"/>
              <w:rPr>
                <w:rFonts w:ascii="Arial" w:hAnsi="Arial" w:cs="Arial"/>
                <w:sz w:val="24"/>
                <w:szCs w:val="24"/>
              </w:rPr>
            </w:pPr>
            <w:r w:rsidRPr="00F13361">
              <w:rPr>
                <w:rFonts w:ascii="Arial" w:hAnsi="Arial" w:cs="Arial"/>
                <w:sz w:val="24"/>
                <w:szCs w:val="24"/>
              </w:rPr>
              <w:t>Договор найма специализированного жилого помещения</w:t>
            </w:r>
          </w:p>
        </w:tc>
      </w:tr>
    </w:tbl>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lastRenderedPageBreak/>
        <w:t xml:space="preserve">                       </w:t>
      </w:r>
    </w:p>
    <w:p w:rsidR="00F13361" w:rsidRPr="00F13361" w:rsidRDefault="00F13361" w:rsidP="00F13361">
      <w:pPr>
        <w:widowControl w:val="0"/>
        <w:autoSpaceDE w:val="0"/>
        <w:autoSpaceDN w:val="0"/>
        <w:adjustRightInd w:val="0"/>
        <w:jc w:val="both"/>
        <w:rPr>
          <w:rFonts w:ascii="Arial" w:hAnsi="Arial" w:cs="Arial"/>
          <w:sz w:val="24"/>
          <w:szCs w:val="24"/>
        </w:rPr>
      </w:pPr>
      <w:r w:rsidRPr="00F13361">
        <w:rPr>
          <w:rFonts w:ascii="Arial" w:hAnsi="Arial" w:cs="Arial"/>
          <w:sz w:val="24"/>
          <w:szCs w:val="24"/>
        </w:rPr>
        <w:t>&lt;*&gt; Объем подлежит уточнению после принятия закона о федеральном бюджете на соответствующий финансовый год.</w:t>
      </w:r>
    </w:p>
    <w:p w:rsidR="00F13361" w:rsidRPr="00F13361" w:rsidRDefault="00F13361" w:rsidP="00F13361">
      <w:pPr>
        <w:pStyle w:val="ConsPlusNonformat"/>
        <w:jc w:val="right"/>
        <w:rPr>
          <w:rFonts w:ascii="Arial" w:hAnsi="Arial" w:cs="Arial"/>
          <w:sz w:val="24"/>
          <w:szCs w:val="24"/>
        </w:rPr>
      </w:pPr>
    </w:p>
    <w:p w:rsidR="00F13361" w:rsidRPr="00F13361" w:rsidRDefault="00F13361" w:rsidP="00F13361">
      <w:pPr>
        <w:pStyle w:val="ConsPlusNonformat"/>
        <w:jc w:val="right"/>
        <w:rPr>
          <w:rFonts w:ascii="Arial" w:hAnsi="Arial" w:cs="Arial"/>
          <w:sz w:val="24"/>
          <w:szCs w:val="24"/>
        </w:rPr>
      </w:pPr>
    </w:p>
    <w:p w:rsidR="00F13361" w:rsidRPr="00F13361" w:rsidRDefault="00F13361" w:rsidP="00F13361">
      <w:pPr>
        <w:pStyle w:val="ConsPlusNonformat"/>
        <w:jc w:val="right"/>
        <w:rPr>
          <w:rFonts w:ascii="Arial" w:hAnsi="Arial" w:cs="Arial"/>
          <w:sz w:val="24"/>
          <w:szCs w:val="24"/>
        </w:rPr>
      </w:pPr>
    </w:p>
    <w:p w:rsidR="00F13361" w:rsidRPr="00F13361" w:rsidRDefault="00F13361" w:rsidP="00F13361">
      <w:pPr>
        <w:pStyle w:val="ConsPlusNonformat"/>
        <w:jc w:val="right"/>
        <w:rPr>
          <w:rFonts w:ascii="Arial" w:hAnsi="Arial" w:cs="Arial"/>
          <w:sz w:val="24"/>
          <w:szCs w:val="24"/>
        </w:rPr>
      </w:pPr>
    </w:p>
    <w:p w:rsidR="00F13361" w:rsidRPr="00F13361" w:rsidRDefault="00F13361" w:rsidP="00F13361">
      <w:pPr>
        <w:pStyle w:val="ConsPlusNonformat"/>
        <w:jc w:val="right"/>
        <w:rPr>
          <w:rFonts w:ascii="Arial" w:hAnsi="Arial" w:cs="Arial"/>
          <w:sz w:val="24"/>
          <w:szCs w:val="24"/>
        </w:rPr>
      </w:pPr>
    </w:p>
    <w:p w:rsidR="00F13361" w:rsidRPr="00F13361" w:rsidRDefault="00F13361" w:rsidP="00F13361">
      <w:pPr>
        <w:pStyle w:val="ConsPlusNonformat"/>
        <w:jc w:val="right"/>
        <w:rPr>
          <w:rFonts w:ascii="Arial" w:hAnsi="Arial" w:cs="Arial"/>
          <w:sz w:val="24"/>
          <w:szCs w:val="24"/>
        </w:rPr>
      </w:pPr>
    </w:p>
    <w:p w:rsidR="00F13361" w:rsidRPr="00F13361" w:rsidRDefault="00F13361" w:rsidP="00F13361">
      <w:pPr>
        <w:pStyle w:val="ConsPlusNonformat"/>
        <w:jc w:val="right"/>
        <w:rPr>
          <w:rFonts w:ascii="Arial" w:hAnsi="Arial" w:cs="Arial"/>
          <w:sz w:val="24"/>
          <w:szCs w:val="24"/>
        </w:rPr>
      </w:pPr>
    </w:p>
    <w:p w:rsidR="00F13361" w:rsidRPr="00F13361" w:rsidRDefault="00F13361" w:rsidP="00F13361">
      <w:pPr>
        <w:pStyle w:val="ConsPlusNonformat"/>
        <w:jc w:val="right"/>
        <w:rPr>
          <w:rFonts w:ascii="Arial" w:hAnsi="Arial" w:cs="Arial"/>
          <w:sz w:val="24"/>
          <w:szCs w:val="24"/>
        </w:rPr>
      </w:pPr>
      <w:r w:rsidRPr="00F13361">
        <w:rPr>
          <w:rFonts w:ascii="Arial" w:hAnsi="Arial" w:cs="Arial"/>
          <w:sz w:val="24"/>
          <w:szCs w:val="24"/>
        </w:rPr>
        <w:lastRenderedPageBreak/>
        <w:t>Приложение №2 к подпрограмме 5</w:t>
      </w:r>
    </w:p>
    <w:p w:rsidR="00F13361" w:rsidRPr="00F13361" w:rsidRDefault="00F13361" w:rsidP="00F13361">
      <w:pPr>
        <w:pStyle w:val="ConsPlusNonformat"/>
        <w:jc w:val="center"/>
        <w:rPr>
          <w:rFonts w:ascii="Arial" w:hAnsi="Arial" w:cs="Arial"/>
          <w:sz w:val="24"/>
          <w:szCs w:val="24"/>
        </w:rPr>
      </w:pPr>
    </w:p>
    <w:p w:rsidR="00F13361" w:rsidRPr="00F13361" w:rsidRDefault="00F13361" w:rsidP="00F13361">
      <w:pPr>
        <w:widowControl w:val="0"/>
        <w:autoSpaceDE w:val="0"/>
        <w:autoSpaceDN w:val="0"/>
        <w:adjustRightInd w:val="0"/>
        <w:jc w:val="center"/>
        <w:outlineLvl w:val="1"/>
        <w:rPr>
          <w:rFonts w:ascii="Arial" w:hAnsi="Arial" w:cs="Arial"/>
          <w:sz w:val="24"/>
          <w:szCs w:val="24"/>
        </w:rPr>
      </w:pPr>
      <w:r w:rsidRPr="00F13361">
        <w:rPr>
          <w:rFonts w:ascii="Arial" w:hAnsi="Arial" w:cs="Arial"/>
          <w:sz w:val="24"/>
          <w:szCs w:val="24"/>
        </w:rPr>
        <w:t>Планируемые рез</w:t>
      </w:r>
      <w:r w:rsidR="00AD67DC">
        <w:rPr>
          <w:rFonts w:ascii="Arial" w:hAnsi="Arial" w:cs="Arial"/>
          <w:sz w:val="24"/>
          <w:szCs w:val="24"/>
        </w:rPr>
        <w:t>ультаты реализации Подпрограммы</w:t>
      </w:r>
      <w:r w:rsidRPr="00F13361">
        <w:rPr>
          <w:rFonts w:ascii="Arial" w:hAnsi="Arial" w:cs="Arial"/>
          <w:sz w:val="24"/>
          <w:szCs w:val="24"/>
        </w:rPr>
        <w:t xml:space="preserve"> 5</w:t>
      </w:r>
    </w:p>
    <w:p w:rsidR="00F13361" w:rsidRPr="00F13361" w:rsidRDefault="00F13361" w:rsidP="00F13361">
      <w:pPr>
        <w:widowControl w:val="0"/>
        <w:autoSpaceDE w:val="0"/>
        <w:autoSpaceDN w:val="0"/>
        <w:adjustRightInd w:val="0"/>
        <w:jc w:val="center"/>
        <w:outlineLvl w:val="1"/>
        <w:rPr>
          <w:rFonts w:ascii="Arial" w:hAnsi="Arial" w:cs="Arial"/>
          <w:sz w:val="24"/>
          <w:szCs w:val="24"/>
        </w:rPr>
      </w:pPr>
      <w:r w:rsidRPr="00F13361">
        <w:rPr>
          <w:rFonts w:ascii="Arial" w:hAnsi="Arial" w:cs="Arial"/>
          <w:sz w:val="24"/>
          <w:szCs w:val="24"/>
        </w:rPr>
        <w:t xml:space="preserve">«Обеспечение жильем детей-сирот и детей, оставшихся без попечения родителей, а также лиц из их числа» </w:t>
      </w:r>
    </w:p>
    <w:p w:rsidR="00F13361" w:rsidRPr="00F13361" w:rsidRDefault="00F13361" w:rsidP="00F13361">
      <w:pPr>
        <w:widowControl w:val="0"/>
        <w:autoSpaceDE w:val="0"/>
        <w:autoSpaceDN w:val="0"/>
        <w:adjustRightInd w:val="0"/>
        <w:jc w:val="both"/>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7"/>
        <w:gridCol w:w="2561"/>
        <w:gridCol w:w="1545"/>
        <w:gridCol w:w="1419"/>
        <w:gridCol w:w="1842"/>
        <w:gridCol w:w="1277"/>
        <w:gridCol w:w="1133"/>
        <w:gridCol w:w="992"/>
        <w:gridCol w:w="992"/>
        <w:gridCol w:w="992"/>
        <w:gridCol w:w="1136"/>
        <w:gridCol w:w="927"/>
      </w:tblGrid>
      <w:tr w:rsidR="00F13361" w:rsidRPr="00F13361" w:rsidTr="00AD67DC">
        <w:trPr>
          <w:cantSplit/>
          <w:trHeight w:val="890"/>
        </w:trPr>
        <w:tc>
          <w:tcPr>
            <w:tcW w:w="175" w:type="pct"/>
            <w:vMerge w:val="restar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834" w:type="pct"/>
            <w:vMerge w:val="restar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Задачи, направленные на достижение цели</w:t>
            </w:r>
          </w:p>
        </w:tc>
        <w:tc>
          <w:tcPr>
            <w:tcW w:w="965" w:type="pct"/>
            <w:gridSpan w:val="2"/>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Планируемый объем финансирования на решение данной</w:t>
            </w:r>
            <w:r w:rsidR="00AD67DC">
              <w:rPr>
                <w:rFonts w:ascii="Arial" w:hAnsi="Arial" w:cs="Arial"/>
                <w:sz w:val="24"/>
                <w:szCs w:val="24"/>
              </w:rPr>
              <w:t xml:space="preserve"> задачи </w:t>
            </w:r>
            <w:r w:rsidRPr="00F13361">
              <w:rPr>
                <w:rFonts w:ascii="Arial" w:hAnsi="Arial" w:cs="Arial"/>
                <w:sz w:val="24"/>
                <w:szCs w:val="24"/>
              </w:rPr>
              <w:t>(тыс. руб.)</w:t>
            </w:r>
          </w:p>
        </w:tc>
        <w:tc>
          <w:tcPr>
            <w:tcW w:w="600" w:type="pct"/>
            <w:vMerge w:val="restar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Количественные или качественные целевые показатели, характеризующие достижения целей и решение задач</w:t>
            </w:r>
          </w:p>
        </w:tc>
        <w:tc>
          <w:tcPr>
            <w:tcW w:w="416" w:type="pct"/>
            <w:vMerge w:val="restar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Единица измерения</w:t>
            </w:r>
          </w:p>
        </w:tc>
        <w:tc>
          <w:tcPr>
            <w:tcW w:w="369" w:type="pct"/>
            <w:vMerge w:val="restar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Базовое значение показателя (2016 год)</w:t>
            </w:r>
          </w:p>
        </w:tc>
        <w:tc>
          <w:tcPr>
            <w:tcW w:w="1641" w:type="pct"/>
            <w:gridSpan w:val="5"/>
            <w:tcBorders>
              <w:top w:val="single" w:sz="4" w:space="0" w:color="auto"/>
            </w:tcBorders>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Планируемое значение  показателя по годам реализации</w:t>
            </w:r>
          </w:p>
        </w:tc>
      </w:tr>
      <w:tr w:rsidR="00AD67DC" w:rsidRPr="00F13361" w:rsidTr="00AD67DC">
        <w:trPr>
          <w:cantSplit/>
          <w:trHeight w:val="445"/>
        </w:trPr>
        <w:tc>
          <w:tcPr>
            <w:tcW w:w="175" w:type="pct"/>
            <w:vMerge/>
          </w:tcPr>
          <w:p w:rsidR="00F13361" w:rsidRPr="00F13361" w:rsidRDefault="00F13361" w:rsidP="00F13361">
            <w:pPr>
              <w:contextualSpacing/>
              <w:jc w:val="center"/>
              <w:rPr>
                <w:rFonts w:ascii="Arial" w:hAnsi="Arial" w:cs="Arial"/>
                <w:sz w:val="24"/>
                <w:szCs w:val="24"/>
              </w:rPr>
            </w:pPr>
          </w:p>
        </w:tc>
        <w:tc>
          <w:tcPr>
            <w:tcW w:w="834" w:type="pct"/>
            <w:vMerge/>
          </w:tcPr>
          <w:p w:rsidR="00F13361" w:rsidRPr="00F13361" w:rsidRDefault="00F13361" w:rsidP="00F13361">
            <w:pPr>
              <w:contextualSpacing/>
              <w:rPr>
                <w:rFonts w:ascii="Arial" w:hAnsi="Arial" w:cs="Arial"/>
                <w:sz w:val="24"/>
                <w:szCs w:val="24"/>
              </w:rPr>
            </w:pPr>
          </w:p>
        </w:tc>
        <w:tc>
          <w:tcPr>
            <w:tcW w:w="503" w:type="pct"/>
            <w:vAlign w:val="center"/>
          </w:tcPr>
          <w:p w:rsidR="00F13361" w:rsidRPr="00F13361" w:rsidRDefault="00F13361" w:rsidP="00F13361">
            <w:pPr>
              <w:widowControl w:val="0"/>
              <w:tabs>
                <w:tab w:val="center" w:pos="4677"/>
                <w:tab w:val="right" w:pos="9355"/>
              </w:tabs>
              <w:autoSpaceDE w:val="0"/>
              <w:autoSpaceDN w:val="0"/>
              <w:adjustRightInd w:val="0"/>
              <w:contextualSpacing/>
              <w:rPr>
                <w:rFonts w:ascii="Arial" w:hAnsi="Arial" w:cs="Arial"/>
                <w:sz w:val="24"/>
                <w:szCs w:val="24"/>
              </w:rPr>
            </w:pPr>
            <w:r w:rsidRPr="00F13361">
              <w:rPr>
                <w:rFonts w:ascii="Arial" w:hAnsi="Arial" w:cs="Arial"/>
                <w:sz w:val="24"/>
                <w:szCs w:val="24"/>
              </w:rPr>
              <w:t>Средства бюджета Пушкинского муниципального района</w:t>
            </w:r>
          </w:p>
        </w:tc>
        <w:tc>
          <w:tcPr>
            <w:tcW w:w="462" w:type="pct"/>
            <w:vAlign w:val="center"/>
          </w:tcPr>
          <w:p w:rsidR="00F13361" w:rsidRPr="00F13361" w:rsidRDefault="00F13361" w:rsidP="00F13361">
            <w:pPr>
              <w:widowControl w:val="0"/>
              <w:tabs>
                <w:tab w:val="center" w:pos="4677"/>
                <w:tab w:val="right" w:pos="9355"/>
              </w:tabs>
              <w:autoSpaceDE w:val="0"/>
              <w:autoSpaceDN w:val="0"/>
              <w:adjustRightInd w:val="0"/>
              <w:contextualSpacing/>
              <w:jc w:val="center"/>
              <w:rPr>
                <w:rFonts w:ascii="Arial" w:hAnsi="Arial" w:cs="Arial"/>
                <w:sz w:val="24"/>
                <w:szCs w:val="24"/>
              </w:rPr>
            </w:pPr>
            <w:r w:rsidRPr="00F13361">
              <w:rPr>
                <w:rFonts w:ascii="Arial" w:hAnsi="Arial" w:cs="Arial"/>
                <w:sz w:val="24"/>
                <w:szCs w:val="24"/>
              </w:rPr>
              <w:t>Другие источники</w:t>
            </w:r>
          </w:p>
        </w:tc>
        <w:tc>
          <w:tcPr>
            <w:tcW w:w="600" w:type="pct"/>
            <w:vMerge/>
          </w:tcPr>
          <w:p w:rsidR="00F13361" w:rsidRPr="00F13361" w:rsidRDefault="00F13361" w:rsidP="00F13361">
            <w:pPr>
              <w:contextualSpacing/>
              <w:rPr>
                <w:rFonts w:ascii="Arial" w:hAnsi="Arial" w:cs="Arial"/>
                <w:sz w:val="24"/>
                <w:szCs w:val="24"/>
              </w:rPr>
            </w:pPr>
          </w:p>
        </w:tc>
        <w:tc>
          <w:tcPr>
            <w:tcW w:w="416" w:type="pct"/>
            <w:vMerge/>
          </w:tcPr>
          <w:p w:rsidR="00F13361" w:rsidRPr="00F13361" w:rsidRDefault="00F13361" w:rsidP="00F13361">
            <w:pPr>
              <w:contextualSpacing/>
              <w:rPr>
                <w:rFonts w:ascii="Arial" w:hAnsi="Arial" w:cs="Arial"/>
                <w:sz w:val="24"/>
                <w:szCs w:val="24"/>
              </w:rPr>
            </w:pPr>
          </w:p>
        </w:tc>
        <w:tc>
          <w:tcPr>
            <w:tcW w:w="369" w:type="pct"/>
            <w:vMerge/>
          </w:tcPr>
          <w:p w:rsidR="00F13361" w:rsidRPr="00F13361" w:rsidRDefault="00F13361" w:rsidP="00F13361">
            <w:pPr>
              <w:contextualSpacing/>
              <w:rPr>
                <w:rFonts w:ascii="Arial" w:hAnsi="Arial" w:cs="Arial"/>
                <w:sz w:val="24"/>
                <w:szCs w:val="24"/>
              </w:rPr>
            </w:pPr>
          </w:p>
        </w:tc>
        <w:tc>
          <w:tcPr>
            <w:tcW w:w="323" w:type="pct"/>
            <w:tcBorders>
              <w:top w:val="nil"/>
            </w:tcBorders>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2017 год</w:t>
            </w:r>
          </w:p>
        </w:tc>
        <w:tc>
          <w:tcPr>
            <w:tcW w:w="323" w:type="pct"/>
            <w:tcBorders>
              <w:top w:val="nil"/>
            </w:tcBorders>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2018 год</w:t>
            </w:r>
          </w:p>
        </w:tc>
        <w:tc>
          <w:tcPr>
            <w:tcW w:w="323"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2019 год</w:t>
            </w:r>
          </w:p>
        </w:tc>
        <w:tc>
          <w:tcPr>
            <w:tcW w:w="370"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2020 год</w:t>
            </w:r>
          </w:p>
        </w:tc>
        <w:tc>
          <w:tcPr>
            <w:tcW w:w="302"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2021 год</w:t>
            </w:r>
          </w:p>
        </w:tc>
      </w:tr>
      <w:tr w:rsidR="00AD67DC" w:rsidRPr="00F13361" w:rsidTr="00AD67DC">
        <w:trPr>
          <w:trHeight w:val="201"/>
        </w:trPr>
        <w:tc>
          <w:tcPr>
            <w:tcW w:w="175"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w:t>
            </w:r>
          </w:p>
        </w:tc>
        <w:tc>
          <w:tcPr>
            <w:tcW w:w="834"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2</w:t>
            </w:r>
          </w:p>
        </w:tc>
        <w:tc>
          <w:tcPr>
            <w:tcW w:w="503"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3</w:t>
            </w:r>
          </w:p>
        </w:tc>
        <w:tc>
          <w:tcPr>
            <w:tcW w:w="462"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4</w:t>
            </w:r>
          </w:p>
        </w:tc>
        <w:tc>
          <w:tcPr>
            <w:tcW w:w="600"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5</w:t>
            </w:r>
          </w:p>
        </w:tc>
        <w:tc>
          <w:tcPr>
            <w:tcW w:w="416"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6</w:t>
            </w:r>
          </w:p>
        </w:tc>
        <w:tc>
          <w:tcPr>
            <w:tcW w:w="369"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7</w:t>
            </w:r>
          </w:p>
        </w:tc>
        <w:tc>
          <w:tcPr>
            <w:tcW w:w="323"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8</w:t>
            </w:r>
          </w:p>
        </w:tc>
        <w:tc>
          <w:tcPr>
            <w:tcW w:w="323"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9</w:t>
            </w:r>
          </w:p>
        </w:tc>
        <w:tc>
          <w:tcPr>
            <w:tcW w:w="323"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10</w:t>
            </w:r>
          </w:p>
        </w:tc>
        <w:tc>
          <w:tcPr>
            <w:tcW w:w="370"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11</w:t>
            </w:r>
          </w:p>
        </w:tc>
        <w:tc>
          <w:tcPr>
            <w:tcW w:w="302" w:type="pc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12</w:t>
            </w:r>
          </w:p>
        </w:tc>
      </w:tr>
      <w:tr w:rsidR="00AD67DC" w:rsidRPr="00F13361" w:rsidTr="00AD67DC">
        <w:trPr>
          <w:trHeight w:val="454"/>
        </w:trPr>
        <w:tc>
          <w:tcPr>
            <w:tcW w:w="175" w:type="pct"/>
            <w:vMerge w:val="restar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w:t>
            </w:r>
          </w:p>
        </w:tc>
        <w:tc>
          <w:tcPr>
            <w:tcW w:w="834" w:type="pct"/>
            <w:vMerge w:val="restar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Задача 1.</w:t>
            </w:r>
          </w:p>
          <w:p w:rsidR="00F13361" w:rsidRPr="00F13361" w:rsidRDefault="00F13361" w:rsidP="00F13361">
            <w:pPr>
              <w:pStyle w:val="ConsPlusCell"/>
              <w:contextualSpacing/>
              <w:rPr>
                <w:rFonts w:ascii="Arial" w:hAnsi="Arial" w:cs="Arial"/>
                <w:sz w:val="24"/>
                <w:szCs w:val="24"/>
              </w:rPr>
            </w:pPr>
            <w:r w:rsidRPr="00F13361">
              <w:rPr>
                <w:rFonts w:ascii="Arial" w:hAnsi="Arial" w:cs="Arial"/>
                <w:sz w:val="24"/>
                <w:szCs w:val="24"/>
              </w:rPr>
              <w:t>Предоставление детям-сиротам и детям, оставшимся   без попечения родителей, а также лицам из их числа жилых помещений по договорам найма специализированных жилых помещений</w:t>
            </w:r>
          </w:p>
        </w:tc>
        <w:tc>
          <w:tcPr>
            <w:tcW w:w="503" w:type="pct"/>
            <w:vMerge w:val="restar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0,0</w:t>
            </w:r>
          </w:p>
        </w:tc>
        <w:tc>
          <w:tcPr>
            <w:tcW w:w="462" w:type="pct"/>
            <w:vMerge w:val="restart"/>
          </w:tcPr>
          <w:p w:rsidR="00F13361" w:rsidRPr="00F13361" w:rsidRDefault="00F13361" w:rsidP="00F13361">
            <w:pPr>
              <w:contextualSpacing/>
              <w:jc w:val="center"/>
              <w:rPr>
                <w:rFonts w:ascii="Arial" w:hAnsi="Arial" w:cs="Arial"/>
                <w:sz w:val="24"/>
                <w:szCs w:val="24"/>
              </w:rPr>
            </w:pPr>
            <w:r w:rsidRPr="00F13361">
              <w:rPr>
                <w:rFonts w:ascii="Arial" w:hAnsi="Arial" w:cs="Arial"/>
                <w:sz w:val="24"/>
                <w:szCs w:val="24"/>
              </w:rPr>
              <w:t>135 054,0 –средства бюджета Московской области</w:t>
            </w:r>
          </w:p>
        </w:tc>
        <w:tc>
          <w:tcPr>
            <w:tcW w:w="600" w:type="pc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Количество детей-сирот и детей, оставшихся без попечения родителей, а также лиц из их числа, обеспеченных жилыми помещениями</w:t>
            </w:r>
          </w:p>
        </w:tc>
        <w:tc>
          <w:tcPr>
            <w:tcW w:w="416"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человек</w:t>
            </w:r>
          </w:p>
        </w:tc>
        <w:tc>
          <w:tcPr>
            <w:tcW w:w="369"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6</w:t>
            </w:r>
          </w:p>
        </w:tc>
        <w:tc>
          <w:tcPr>
            <w:tcW w:w="323"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17</w:t>
            </w:r>
          </w:p>
        </w:tc>
        <w:tc>
          <w:tcPr>
            <w:tcW w:w="323"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4</w:t>
            </w:r>
          </w:p>
        </w:tc>
        <w:tc>
          <w:tcPr>
            <w:tcW w:w="323"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3</w:t>
            </w:r>
          </w:p>
        </w:tc>
        <w:tc>
          <w:tcPr>
            <w:tcW w:w="370"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0</w:t>
            </w:r>
          </w:p>
        </w:tc>
        <w:tc>
          <w:tcPr>
            <w:tcW w:w="302"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0</w:t>
            </w:r>
          </w:p>
        </w:tc>
      </w:tr>
      <w:tr w:rsidR="00AD67DC" w:rsidRPr="00F13361" w:rsidTr="00AD67DC">
        <w:trPr>
          <w:trHeight w:val="702"/>
        </w:trPr>
        <w:tc>
          <w:tcPr>
            <w:tcW w:w="175" w:type="pct"/>
            <w:vMerge/>
          </w:tcPr>
          <w:p w:rsidR="00F13361" w:rsidRPr="00F13361" w:rsidRDefault="00F13361" w:rsidP="00F13361">
            <w:pPr>
              <w:contextualSpacing/>
              <w:jc w:val="center"/>
              <w:rPr>
                <w:rFonts w:ascii="Arial" w:hAnsi="Arial" w:cs="Arial"/>
                <w:sz w:val="24"/>
                <w:szCs w:val="24"/>
              </w:rPr>
            </w:pPr>
          </w:p>
        </w:tc>
        <w:tc>
          <w:tcPr>
            <w:tcW w:w="834" w:type="pct"/>
            <w:vMerge/>
          </w:tcPr>
          <w:p w:rsidR="00F13361" w:rsidRPr="00F13361" w:rsidRDefault="00F13361" w:rsidP="00F13361">
            <w:pPr>
              <w:contextualSpacing/>
              <w:rPr>
                <w:rFonts w:ascii="Arial" w:hAnsi="Arial" w:cs="Arial"/>
                <w:sz w:val="24"/>
                <w:szCs w:val="24"/>
              </w:rPr>
            </w:pPr>
          </w:p>
        </w:tc>
        <w:tc>
          <w:tcPr>
            <w:tcW w:w="503" w:type="pct"/>
            <w:vMerge/>
          </w:tcPr>
          <w:p w:rsidR="00F13361" w:rsidRPr="00F13361" w:rsidRDefault="00F13361" w:rsidP="00F13361">
            <w:pPr>
              <w:contextualSpacing/>
              <w:jc w:val="center"/>
              <w:rPr>
                <w:rFonts w:ascii="Arial" w:hAnsi="Arial" w:cs="Arial"/>
                <w:sz w:val="24"/>
                <w:szCs w:val="24"/>
              </w:rPr>
            </w:pPr>
          </w:p>
        </w:tc>
        <w:tc>
          <w:tcPr>
            <w:tcW w:w="462" w:type="pct"/>
            <w:vMerge/>
          </w:tcPr>
          <w:p w:rsidR="00F13361" w:rsidRPr="00F13361" w:rsidRDefault="00F13361" w:rsidP="00F13361">
            <w:pPr>
              <w:contextualSpacing/>
              <w:jc w:val="center"/>
              <w:rPr>
                <w:rFonts w:ascii="Arial" w:hAnsi="Arial" w:cs="Arial"/>
                <w:sz w:val="24"/>
                <w:szCs w:val="24"/>
              </w:rPr>
            </w:pPr>
          </w:p>
        </w:tc>
        <w:tc>
          <w:tcPr>
            <w:tcW w:w="600" w:type="pc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 xml:space="preserve">Количество детей-сирот и детей, оставшихся без </w:t>
            </w:r>
            <w:r w:rsidRPr="00F13361">
              <w:rPr>
                <w:rFonts w:ascii="Arial" w:hAnsi="Arial" w:cs="Arial"/>
                <w:sz w:val="24"/>
                <w:szCs w:val="24"/>
              </w:rPr>
              <w:lastRenderedPageBreak/>
              <w:t>попечения родителей, а также лиц из их числа, имеющих и не реализовавших право на обеспечение жилыми помещениями</w:t>
            </w:r>
          </w:p>
        </w:tc>
        <w:tc>
          <w:tcPr>
            <w:tcW w:w="416"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lastRenderedPageBreak/>
              <w:t>человек</w:t>
            </w:r>
          </w:p>
        </w:tc>
        <w:tc>
          <w:tcPr>
            <w:tcW w:w="369"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0</w:t>
            </w:r>
          </w:p>
        </w:tc>
        <w:tc>
          <w:tcPr>
            <w:tcW w:w="323"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2</w:t>
            </w:r>
          </w:p>
        </w:tc>
        <w:tc>
          <w:tcPr>
            <w:tcW w:w="323"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0</w:t>
            </w:r>
          </w:p>
        </w:tc>
        <w:tc>
          <w:tcPr>
            <w:tcW w:w="323"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1</w:t>
            </w:r>
          </w:p>
        </w:tc>
        <w:tc>
          <w:tcPr>
            <w:tcW w:w="370"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0</w:t>
            </w:r>
          </w:p>
        </w:tc>
        <w:tc>
          <w:tcPr>
            <w:tcW w:w="302" w:type="pct"/>
            <w:vAlign w:val="center"/>
          </w:tcPr>
          <w:p w:rsidR="00F13361" w:rsidRPr="00F13361" w:rsidRDefault="00F13361" w:rsidP="00F13361">
            <w:pPr>
              <w:pStyle w:val="ConsPlusCell"/>
              <w:contextualSpacing/>
              <w:jc w:val="center"/>
              <w:rPr>
                <w:rFonts w:ascii="Arial" w:hAnsi="Arial" w:cs="Arial"/>
                <w:sz w:val="24"/>
                <w:szCs w:val="24"/>
              </w:rPr>
            </w:pPr>
            <w:r w:rsidRPr="00F13361">
              <w:rPr>
                <w:rFonts w:ascii="Arial" w:hAnsi="Arial" w:cs="Arial"/>
                <w:sz w:val="24"/>
                <w:szCs w:val="24"/>
              </w:rPr>
              <w:t>0</w:t>
            </w:r>
          </w:p>
        </w:tc>
      </w:tr>
    </w:tbl>
    <w:p w:rsidR="00F13361" w:rsidRPr="00F13361" w:rsidRDefault="00F13361" w:rsidP="00F13361">
      <w:pPr>
        <w:contextualSpacing/>
        <w:jc w:val="right"/>
        <w:rPr>
          <w:rFonts w:ascii="Arial" w:hAnsi="Arial" w:cs="Arial"/>
          <w:sz w:val="24"/>
          <w:szCs w:val="24"/>
        </w:rPr>
      </w:pPr>
      <w:r w:rsidRPr="00F13361">
        <w:rPr>
          <w:rFonts w:ascii="Arial" w:hAnsi="Arial" w:cs="Arial"/>
          <w:sz w:val="24"/>
          <w:szCs w:val="24"/>
        </w:rPr>
        <w:lastRenderedPageBreak/>
        <w:t xml:space="preserve">Приложение № 3 к подпрограмме 5 </w:t>
      </w:r>
    </w:p>
    <w:p w:rsidR="00F13361" w:rsidRPr="00F13361" w:rsidRDefault="00F13361" w:rsidP="00F13361">
      <w:pPr>
        <w:jc w:val="center"/>
        <w:rPr>
          <w:rFonts w:ascii="Arial" w:hAnsi="Arial" w:cs="Arial"/>
          <w:sz w:val="24"/>
          <w:szCs w:val="24"/>
        </w:rPr>
      </w:pPr>
    </w:p>
    <w:p w:rsidR="00F13361" w:rsidRPr="00F13361" w:rsidRDefault="00F13361" w:rsidP="00F13361">
      <w:pPr>
        <w:jc w:val="center"/>
        <w:rPr>
          <w:rFonts w:ascii="Arial" w:hAnsi="Arial" w:cs="Arial"/>
          <w:sz w:val="24"/>
          <w:szCs w:val="24"/>
        </w:rPr>
      </w:pPr>
      <w:r w:rsidRPr="00F13361">
        <w:rPr>
          <w:rFonts w:ascii="Arial" w:hAnsi="Arial" w:cs="Arial"/>
          <w:sz w:val="24"/>
          <w:szCs w:val="24"/>
        </w:rPr>
        <w:t>Методика расчета значений показателей эффективности и результативности реализации Подпрограммы 5</w:t>
      </w:r>
    </w:p>
    <w:p w:rsidR="00F13361" w:rsidRPr="00F13361" w:rsidRDefault="00F13361" w:rsidP="00F13361">
      <w:pPr>
        <w:widowControl w:val="0"/>
        <w:autoSpaceDE w:val="0"/>
        <w:autoSpaceDN w:val="0"/>
        <w:adjustRightInd w:val="0"/>
        <w:jc w:val="center"/>
        <w:outlineLvl w:val="1"/>
        <w:rPr>
          <w:rFonts w:ascii="Arial" w:hAnsi="Arial" w:cs="Arial"/>
          <w:sz w:val="24"/>
          <w:szCs w:val="24"/>
        </w:rPr>
      </w:pPr>
      <w:r w:rsidRPr="00F13361">
        <w:rPr>
          <w:rFonts w:ascii="Arial" w:hAnsi="Arial" w:cs="Arial"/>
          <w:sz w:val="24"/>
          <w:szCs w:val="24"/>
        </w:rPr>
        <w:t xml:space="preserve">«Обеспечение жильем детей-сирот и детей, оставшихся без попечения родителей, а также лиц из их числа» </w:t>
      </w:r>
    </w:p>
    <w:p w:rsidR="00F13361" w:rsidRPr="00F13361" w:rsidRDefault="00F13361" w:rsidP="00F13361">
      <w:pPr>
        <w:jc w:val="center"/>
        <w:rPr>
          <w:rFonts w:ascii="Arial" w:hAnsi="Arial" w:cs="Arial"/>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4099"/>
        <w:gridCol w:w="5493"/>
        <w:gridCol w:w="1981"/>
        <w:gridCol w:w="3196"/>
      </w:tblGrid>
      <w:tr w:rsidR="00F13361" w:rsidRPr="00F13361" w:rsidTr="00AD67DC">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w:t>
            </w:r>
            <w:proofErr w:type="gramStart"/>
            <w:r w:rsidRPr="00F13361">
              <w:rPr>
                <w:rFonts w:ascii="Arial" w:hAnsi="Arial" w:cs="Arial"/>
                <w:sz w:val="24"/>
                <w:szCs w:val="24"/>
              </w:rPr>
              <w:t>п</w:t>
            </w:r>
            <w:proofErr w:type="gramEnd"/>
            <w:r w:rsidRPr="00F13361">
              <w:rPr>
                <w:rFonts w:ascii="Arial" w:hAnsi="Arial" w:cs="Arial"/>
                <w:sz w:val="24"/>
                <w:szCs w:val="24"/>
              </w:rPr>
              <w:t>/п</w:t>
            </w:r>
          </w:p>
        </w:tc>
        <w:tc>
          <w:tcPr>
            <w:tcW w:w="133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Наименование показателя</w:t>
            </w:r>
          </w:p>
        </w:tc>
        <w:tc>
          <w:tcPr>
            <w:tcW w:w="1789"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Методика расчета значения показателя</w:t>
            </w:r>
          </w:p>
        </w:tc>
        <w:tc>
          <w:tcPr>
            <w:tcW w:w="645"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Единица измерения</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 Периодичность предоставления</w:t>
            </w:r>
          </w:p>
        </w:tc>
      </w:tr>
      <w:tr w:rsidR="00F13361" w:rsidRPr="00F13361" w:rsidTr="00AD67DC">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w:t>
            </w:r>
          </w:p>
        </w:tc>
        <w:tc>
          <w:tcPr>
            <w:tcW w:w="1335" w:type="pc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Количество детей-сирот и детей, оставшихся без попечения родителей, а также лиц из их числа, обеспеченных жилыми помещениями</w:t>
            </w:r>
          </w:p>
        </w:tc>
        <w:tc>
          <w:tcPr>
            <w:tcW w:w="1789"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Количество приобретенных жилых площадей за счет средств федерального бюджета соответствует количеству детей сирот, подлежащих обеспечению в течение года </w:t>
            </w:r>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Чел.</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r w:rsidR="00F13361" w:rsidRPr="00F13361" w:rsidTr="00AD67DC">
        <w:tc>
          <w:tcPr>
            <w:tcW w:w="190"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2</w:t>
            </w:r>
          </w:p>
        </w:tc>
        <w:tc>
          <w:tcPr>
            <w:tcW w:w="1335" w:type="pct"/>
          </w:tcPr>
          <w:p w:rsidR="00F13361" w:rsidRPr="00F13361" w:rsidRDefault="00F13361" w:rsidP="00F13361">
            <w:pPr>
              <w:contextualSpacing/>
              <w:rPr>
                <w:rFonts w:ascii="Arial" w:hAnsi="Arial" w:cs="Arial"/>
                <w:sz w:val="24"/>
                <w:szCs w:val="24"/>
              </w:rPr>
            </w:pPr>
            <w:r w:rsidRPr="00F13361">
              <w:rPr>
                <w:rFonts w:ascii="Arial" w:hAnsi="Arial" w:cs="Arial"/>
                <w:sz w:val="24"/>
                <w:szCs w:val="24"/>
              </w:rPr>
              <w:t>Количество детей-сирот и детей, оставшихся без попечения родителей, а также лиц из их числа, имеющих и не реализовавших право на обеспечение жилыми помещениями</w:t>
            </w:r>
          </w:p>
        </w:tc>
        <w:tc>
          <w:tcPr>
            <w:tcW w:w="1789"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 xml:space="preserve">Количество приобретенных жилых площадей за счет средств федерального бюджета соответствует количеству детей сирот, подлежащих обеспечению в течение года </w:t>
            </w:r>
          </w:p>
        </w:tc>
        <w:tc>
          <w:tcPr>
            <w:tcW w:w="645" w:type="pct"/>
          </w:tcPr>
          <w:p w:rsidR="00F13361" w:rsidRPr="00F13361" w:rsidRDefault="00F13361" w:rsidP="00F13361">
            <w:pPr>
              <w:jc w:val="right"/>
              <w:rPr>
                <w:rFonts w:ascii="Arial" w:hAnsi="Arial" w:cs="Arial"/>
                <w:sz w:val="24"/>
                <w:szCs w:val="24"/>
              </w:rPr>
            </w:pPr>
            <w:r w:rsidRPr="00F13361">
              <w:rPr>
                <w:rFonts w:ascii="Arial" w:hAnsi="Arial" w:cs="Arial"/>
                <w:sz w:val="24"/>
                <w:szCs w:val="24"/>
              </w:rPr>
              <w:t>Чел.</w:t>
            </w:r>
          </w:p>
        </w:tc>
        <w:tc>
          <w:tcPr>
            <w:tcW w:w="1041" w:type="pct"/>
          </w:tcPr>
          <w:p w:rsidR="00F13361" w:rsidRPr="00F13361" w:rsidRDefault="00F13361" w:rsidP="00F13361">
            <w:pPr>
              <w:jc w:val="center"/>
              <w:rPr>
                <w:rFonts w:ascii="Arial" w:hAnsi="Arial" w:cs="Arial"/>
                <w:sz w:val="24"/>
                <w:szCs w:val="24"/>
              </w:rPr>
            </w:pPr>
            <w:r w:rsidRPr="00F13361">
              <w:rPr>
                <w:rFonts w:ascii="Arial" w:hAnsi="Arial" w:cs="Arial"/>
                <w:sz w:val="24"/>
                <w:szCs w:val="24"/>
              </w:rPr>
              <w:t>1 раз в год</w:t>
            </w:r>
          </w:p>
        </w:tc>
      </w:tr>
    </w:tbl>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widowControl w:val="0"/>
        <w:tabs>
          <w:tab w:val="num" w:pos="1440"/>
        </w:tabs>
        <w:jc w:val="right"/>
        <w:rPr>
          <w:rFonts w:ascii="Arial" w:hAnsi="Arial" w:cs="Arial"/>
          <w:sz w:val="24"/>
          <w:szCs w:val="24"/>
        </w:rPr>
      </w:pPr>
    </w:p>
    <w:p w:rsidR="00F13361" w:rsidRPr="00F13361" w:rsidRDefault="00F13361" w:rsidP="00F13361">
      <w:pPr>
        <w:tabs>
          <w:tab w:val="left" w:pos="142"/>
        </w:tabs>
        <w:jc w:val="both"/>
        <w:rPr>
          <w:rFonts w:ascii="Arial" w:hAnsi="Arial" w:cs="Arial"/>
          <w:sz w:val="24"/>
          <w:szCs w:val="24"/>
        </w:rPr>
      </w:pPr>
    </w:p>
    <w:p w:rsidR="009D1CA5" w:rsidRPr="00F13361" w:rsidRDefault="009D1CA5">
      <w:pPr>
        <w:tabs>
          <w:tab w:val="left" w:pos="142"/>
        </w:tabs>
        <w:jc w:val="both"/>
        <w:rPr>
          <w:rFonts w:ascii="Arial" w:hAnsi="Arial" w:cs="Arial"/>
          <w:sz w:val="24"/>
          <w:szCs w:val="24"/>
        </w:rPr>
      </w:pPr>
    </w:p>
    <w:sectPr w:rsidR="009D1CA5" w:rsidRPr="00F13361" w:rsidSect="00F13361">
      <w:pgSz w:w="16838" w:h="11906" w:orient="landscape"/>
      <w:pgMar w:top="1134" w:right="56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5F5" w:rsidRDefault="001245F5">
    <w:pPr>
      <w:pStyle w:val="af2"/>
      <w:jc w:val="center"/>
    </w:pPr>
  </w:p>
  <w:p w:rsidR="001245F5" w:rsidRDefault="001245F5">
    <w:pPr>
      <w:pStyle w:val="af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1844"/>
    <w:multiLevelType w:val="multilevel"/>
    <w:tmpl w:val="2C5AEE22"/>
    <w:lvl w:ilvl="0">
      <w:start w:val="1"/>
      <w:numFmt w:val="decimal"/>
      <w:lvlText w:val="%1."/>
      <w:lvlJc w:val="left"/>
      <w:pPr>
        <w:ind w:left="1102"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462" w:hanging="720"/>
      </w:pPr>
      <w:rPr>
        <w:rFonts w:hint="default"/>
      </w:rPr>
    </w:lvl>
    <w:lvl w:ilvl="3">
      <w:start w:val="1"/>
      <w:numFmt w:val="decimal"/>
      <w:isLgl/>
      <w:lvlText w:val="%1.%2.%3.%4."/>
      <w:lvlJc w:val="left"/>
      <w:pPr>
        <w:ind w:left="1822" w:hanging="1080"/>
      </w:pPr>
      <w:rPr>
        <w:rFonts w:hint="default"/>
      </w:rPr>
    </w:lvl>
    <w:lvl w:ilvl="4">
      <w:start w:val="1"/>
      <w:numFmt w:val="decimal"/>
      <w:isLgl/>
      <w:lvlText w:val="%1.%2.%3.%4.%5."/>
      <w:lvlJc w:val="left"/>
      <w:pPr>
        <w:ind w:left="1822" w:hanging="1080"/>
      </w:pPr>
      <w:rPr>
        <w:rFonts w:hint="default"/>
      </w:rPr>
    </w:lvl>
    <w:lvl w:ilvl="5">
      <w:start w:val="1"/>
      <w:numFmt w:val="decimal"/>
      <w:isLgl/>
      <w:lvlText w:val="%1.%2.%3.%4.%5.%6."/>
      <w:lvlJc w:val="left"/>
      <w:pPr>
        <w:ind w:left="2182" w:hanging="1440"/>
      </w:pPr>
      <w:rPr>
        <w:rFonts w:hint="default"/>
      </w:rPr>
    </w:lvl>
    <w:lvl w:ilvl="6">
      <w:start w:val="1"/>
      <w:numFmt w:val="decimal"/>
      <w:isLgl/>
      <w:lvlText w:val="%1.%2.%3.%4.%5.%6.%7."/>
      <w:lvlJc w:val="left"/>
      <w:pPr>
        <w:ind w:left="2182" w:hanging="1440"/>
      </w:pPr>
      <w:rPr>
        <w:rFonts w:hint="default"/>
      </w:rPr>
    </w:lvl>
    <w:lvl w:ilvl="7">
      <w:start w:val="1"/>
      <w:numFmt w:val="decimal"/>
      <w:isLgl/>
      <w:lvlText w:val="%1.%2.%3.%4.%5.%6.%7.%8."/>
      <w:lvlJc w:val="left"/>
      <w:pPr>
        <w:ind w:left="2542" w:hanging="1800"/>
      </w:pPr>
      <w:rPr>
        <w:rFonts w:hint="default"/>
      </w:rPr>
    </w:lvl>
    <w:lvl w:ilvl="8">
      <w:start w:val="1"/>
      <w:numFmt w:val="decimal"/>
      <w:isLgl/>
      <w:lvlText w:val="%1.%2.%3.%4.%5.%6.%7.%8.%9."/>
      <w:lvlJc w:val="left"/>
      <w:pPr>
        <w:ind w:left="2902" w:hanging="2160"/>
      </w:pPr>
      <w:rPr>
        <w:rFonts w:hint="default"/>
      </w:rPr>
    </w:lvl>
  </w:abstractNum>
  <w:abstractNum w:abstractNumId="1">
    <w:nsid w:val="08A672E1"/>
    <w:multiLevelType w:val="hybridMultilevel"/>
    <w:tmpl w:val="C42E94C4"/>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DA54A7"/>
    <w:multiLevelType w:val="hybridMultilevel"/>
    <w:tmpl w:val="A996827A"/>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F35D5C"/>
    <w:multiLevelType w:val="hybridMultilevel"/>
    <w:tmpl w:val="CC0227E0"/>
    <w:lvl w:ilvl="0" w:tplc="1578FC2E">
      <w:start w:val="1"/>
      <w:numFmt w:val="decimal"/>
      <w:lvlText w:val="%1."/>
      <w:lvlJc w:val="left"/>
      <w:pPr>
        <w:ind w:left="786"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ED66C6"/>
    <w:multiLevelType w:val="hybridMultilevel"/>
    <w:tmpl w:val="2DF468D4"/>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9221A6"/>
    <w:multiLevelType w:val="hybridMultilevel"/>
    <w:tmpl w:val="5E36977A"/>
    <w:lvl w:ilvl="0" w:tplc="E5F6D1B4">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7AC0975"/>
    <w:multiLevelType w:val="hybridMultilevel"/>
    <w:tmpl w:val="9ACC024A"/>
    <w:lvl w:ilvl="0" w:tplc="E6DAF384">
      <w:start w:val="3"/>
      <w:numFmt w:val="decimal"/>
      <w:lvlText w:val="%1."/>
      <w:lvlJc w:val="left"/>
      <w:pPr>
        <w:ind w:left="1080" w:hanging="360"/>
      </w:pPr>
      <w:rPr>
        <w:rFonts w:eastAsia="Calibri"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96D448A"/>
    <w:multiLevelType w:val="multilevel"/>
    <w:tmpl w:val="79DC8212"/>
    <w:lvl w:ilvl="0">
      <w:start w:val="1"/>
      <w:numFmt w:val="decimal"/>
      <w:lvlText w:val="%1."/>
      <w:lvlJc w:val="left"/>
      <w:pPr>
        <w:ind w:left="644" w:hanging="360"/>
      </w:pPr>
      <w:rPr>
        <w:rFonts w:hint="default"/>
        <w:b w:val="0"/>
        <w:color w:val="auto"/>
      </w:rPr>
    </w:lvl>
    <w:lvl w:ilvl="1">
      <w:start w:val="1"/>
      <w:numFmt w:val="decimal"/>
      <w:isLgl/>
      <w:lvlText w:val="%1.%2."/>
      <w:lvlJc w:val="left"/>
      <w:pPr>
        <w:ind w:left="1364" w:hanging="720"/>
      </w:pPr>
      <w:rPr>
        <w:rFonts w:hint="default"/>
        <w:b/>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5324" w:hanging="2160"/>
      </w:pPr>
      <w:rPr>
        <w:rFonts w:hint="default"/>
      </w:rPr>
    </w:lvl>
  </w:abstractNum>
  <w:abstractNum w:abstractNumId="8">
    <w:nsid w:val="3DD72D23"/>
    <w:multiLevelType w:val="hybridMultilevel"/>
    <w:tmpl w:val="05EECD7A"/>
    <w:lvl w:ilvl="0" w:tplc="740EDD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1661954"/>
    <w:multiLevelType w:val="hybridMultilevel"/>
    <w:tmpl w:val="3F82BB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C7221F"/>
    <w:multiLevelType w:val="hybridMultilevel"/>
    <w:tmpl w:val="8DF44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E0C6F65"/>
    <w:multiLevelType w:val="hybridMultilevel"/>
    <w:tmpl w:val="90628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E6583C"/>
    <w:multiLevelType w:val="hybridMultilevel"/>
    <w:tmpl w:val="559CBCA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44C6B"/>
    <w:multiLevelType w:val="hybridMultilevel"/>
    <w:tmpl w:val="8424D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A060E8A"/>
    <w:multiLevelType w:val="hybridMultilevel"/>
    <w:tmpl w:val="573C0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8F2042"/>
    <w:multiLevelType w:val="hybridMultilevel"/>
    <w:tmpl w:val="4866D1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670DB4"/>
    <w:multiLevelType w:val="hybridMultilevel"/>
    <w:tmpl w:val="C202557C"/>
    <w:lvl w:ilvl="0" w:tplc="A36E28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0"/>
  </w:num>
  <w:num w:numId="4">
    <w:abstractNumId w:val="16"/>
  </w:num>
  <w:num w:numId="5">
    <w:abstractNumId w:val="4"/>
  </w:num>
  <w:num w:numId="6">
    <w:abstractNumId w:val="2"/>
  </w:num>
  <w:num w:numId="7">
    <w:abstractNumId w:val="11"/>
  </w:num>
  <w:num w:numId="8">
    <w:abstractNumId w:val="14"/>
  </w:num>
  <w:num w:numId="9">
    <w:abstractNumId w:val="8"/>
  </w:num>
  <w:num w:numId="10">
    <w:abstractNumId w:val="10"/>
  </w:num>
  <w:num w:numId="11">
    <w:abstractNumId w:val="6"/>
  </w:num>
  <w:num w:numId="12">
    <w:abstractNumId w:val="12"/>
  </w:num>
  <w:num w:numId="13">
    <w:abstractNumId w:val="1"/>
  </w:num>
  <w:num w:numId="14">
    <w:abstractNumId w:val="3"/>
  </w:num>
  <w:num w:numId="15">
    <w:abstractNumId w:val="9"/>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2"/>
  </w:compat>
  <w:rsids>
    <w:rsidRoot w:val="00061C5A"/>
    <w:rsid w:val="00001A28"/>
    <w:rsid w:val="00006E8B"/>
    <w:rsid w:val="00014F00"/>
    <w:rsid w:val="000233E8"/>
    <w:rsid w:val="00032958"/>
    <w:rsid w:val="00061C5A"/>
    <w:rsid w:val="00063312"/>
    <w:rsid w:val="00070CE9"/>
    <w:rsid w:val="00084533"/>
    <w:rsid w:val="000845A8"/>
    <w:rsid w:val="00085645"/>
    <w:rsid w:val="00092FB4"/>
    <w:rsid w:val="00094CC7"/>
    <w:rsid w:val="000A01EC"/>
    <w:rsid w:val="000A5E47"/>
    <w:rsid w:val="000B4FBD"/>
    <w:rsid w:val="000C01C8"/>
    <w:rsid w:val="000C3127"/>
    <w:rsid w:val="000C4CEC"/>
    <w:rsid w:val="000C5EEF"/>
    <w:rsid w:val="000D0B9A"/>
    <w:rsid w:val="000D228B"/>
    <w:rsid w:val="000D23D9"/>
    <w:rsid w:val="000D5E06"/>
    <w:rsid w:val="000D74E2"/>
    <w:rsid w:val="000D7A11"/>
    <w:rsid w:val="000E29E0"/>
    <w:rsid w:val="00107909"/>
    <w:rsid w:val="00114551"/>
    <w:rsid w:val="00116192"/>
    <w:rsid w:val="001203CF"/>
    <w:rsid w:val="0012188D"/>
    <w:rsid w:val="001245F5"/>
    <w:rsid w:val="0014021E"/>
    <w:rsid w:val="0014148F"/>
    <w:rsid w:val="00150270"/>
    <w:rsid w:val="0016189B"/>
    <w:rsid w:val="001719DC"/>
    <w:rsid w:val="00180648"/>
    <w:rsid w:val="001921F7"/>
    <w:rsid w:val="0019595D"/>
    <w:rsid w:val="00195B02"/>
    <w:rsid w:val="001A5C94"/>
    <w:rsid w:val="001B2B8E"/>
    <w:rsid w:val="001B4CD9"/>
    <w:rsid w:val="001B58DA"/>
    <w:rsid w:val="001B6E3B"/>
    <w:rsid w:val="001C0848"/>
    <w:rsid w:val="001C3578"/>
    <w:rsid w:val="001C4590"/>
    <w:rsid w:val="001C4CFA"/>
    <w:rsid w:val="001C5E13"/>
    <w:rsid w:val="001D6AB8"/>
    <w:rsid w:val="001E1B4E"/>
    <w:rsid w:val="001E5D04"/>
    <w:rsid w:val="001E6D24"/>
    <w:rsid w:val="001F1354"/>
    <w:rsid w:val="0020080D"/>
    <w:rsid w:val="0020287B"/>
    <w:rsid w:val="00206B3B"/>
    <w:rsid w:val="00216603"/>
    <w:rsid w:val="002276CB"/>
    <w:rsid w:val="0023300E"/>
    <w:rsid w:val="002342F9"/>
    <w:rsid w:val="00235D94"/>
    <w:rsid w:val="00264CD2"/>
    <w:rsid w:val="00266732"/>
    <w:rsid w:val="00267299"/>
    <w:rsid w:val="002713E8"/>
    <w:rsid w:val="002717D2"/>
    <w:rsid w:val="0027693F"/>
    <w:rsid w:val="00292A88"/>
    <w:rsid w:val="00292CB6"/>
    <w:rsid w:val="00297769"/>
    <w:rsid w:val="002A103B"/>
    <w:rsid w:val="002A112E"/>
    <w:rsid w:val="002A5433"/>
    <w:rsid w:val="002A5E6D"/>
    <w:rsid w:val="002B0B47"/>
    <w:rsid w:val="002D6411"/>
    <w:rsid w:val="00314FA7"/>
    <w:rsid w:val="00326708"/>
    <w:rsid w:val="0033115C"/>
    <w:rsid w:val="0033276E"/>
    <w:rsid w:val="0033411B"/>
    <w:rsid w:val="00344386"/>
    <w:rsid w:val="00346997"/>
    <w:rsid w:val="0037539F"/>
    <w:rsid w:val="003827CD"/>
    <w:rsid w:val="003919F9"/>
    <w:rsid w:val="0039342E"/>
    <w:rsid w:val="00395A7A"/>
    <w:rsid w:val="003964B2"/>
    <w:rsid w:val="003A067A"/>
    <w:rsid w:val="003D58B6"/>
    <w:rsid w:val="003D66E4"/>
    <w:rsid w:val="003E139D"/>
    <w:rsid w:val="003E18DF"/>
    <w:rsid w:val="003E3CEB"/>
    <w:rsid w:val="003E40DE"/>
    <w:rsid w:val="003F06DD"/>
    <w:rsid w:val="003F145A"/>
    <w:rsid w:val="003F5D6D"/>
    <w:rsid w:val="003F6AB1"/>
    <w:rsid w:val="003F7BA0"/>
    <w:rsid w:val="00400CEF"/>
    <w:rsid w:val="00402B62"/>
    <w:rsid w:val="004052F8"/>
    <w:rsid w:val="00412870"/>
    <w:rsid w:val="00417FB4"/>
    <w:rsid w:val="0042468A"/>
    <w:rsid w:val="00426559"/>
    <w:rsid w:val="0042744A"/>
    <w:rsid w:val="00434E95"/>
    <w:rsid w:val="00442BED"/>
    <w:rsid w:val="00445E35"/>
    <w:rsid w:val="004472EE"/>
    <w:rsid w:val="00475B03"/>
    <w:rsid w:val="00477891"/>
    <w:rsid w:val="00485A1D"/>
    <w:rsid w:val="004978B6"/>
    <w:rsid w:val="004A2A8E"/>
    <w:rsid w:val="004A31ED"/>
    <w:rsid w:val="004A3FCE"/>
    <w:rsid w:val="004A5CC9"/>
    <w:rsid w:val="004B646C"/>
    <w:rsid w:val="004B7D3B"/>
    <w:rsid w:val="004C0E01"/>
    <w:rsid w:val="004D25C8"/>
    <w:rsid w:val="004E3789"/>
    <w:rsid w:val="004F45DD"/>
    <w:rsid w:val="004F5837"/>
    <w:rsid w:val="0051012C"/>
    <w:rsid w:val="00513B36"/>
    <w:rsid w:val="00517230"/>
    <w:rsid w:val="0051761A"/>
    <w:rsid w:val="0053176F"/>
    <w:rsid w:val="00532406"/>
    <w:rsid w:val="00535131"/>
    <w:rsid w:val="00535A54"/>
    <w:rsid w:val="00540A2C"/>
    <w:rsid w:val="00545599"/>
    <w:rsid w:val="005503EC"/>
    <w:rsid w:val="0055484D"/>
    <w:rsid w:val="00555F83"/>
    <w:rsid w:val="00564836"/>
    <w:rsid w:val="00566E74"/>
    <w:rsid w:val="005704EF"/>
    <w:rsid w:val="00576D1B"/>
    <w:rsid w:val="00582923"/>
    <w:rsid w:val="00593EE5"/>
    <w:rsid w:val="005A234F"/>
    <w:rsid w:val="005B1822"/>
    <w:rsid w:val="005B3280"/>
    <w:rsid w:val="005B7D06"/>
    <w:rsid w:val="005C2D62"/>
    <w:rsid w:val="005C3336"/>
    <w:rsid w:val="005C6D0B"/>
    <w:rsid w:val="005C78EA"/>
    <w:rsid w:val="005D11CB"/>
    <w:rsid w:val="005E29D9"/>
    <w:rsid w:val="005F0112"/>
    <w:rsid w:val="005F5FF7"/>
    <w:rsid w:val="00601B6F"/>
    <w:rsid w:val="00601B95"/>
    <w:rsid w:val="0060335F"/>
    <w:rsid w:val="00613088"/>
    <w:rsid w:val="00616F21"/>
    <w:rsid w:val="00620008"/>
    <w:rsid w:val="00626CCE"/>
    <w:rsid w:val="00632764"/>
    <w:rsid w:val="00634AD7"/>
    <w:rsid w:val="006353B5"/>
    <w:rsid w:val="00644C96"/>
    <w:rsid w:val="00652CF4"/>
    <w:rsid w:val="00666A65"/>
    <w:rsid w:val="00667835"/>
    <w:rsid w:val="0067315F"/>
    <w:rsid w:val="00673BF6"/>
    <w:rsid w:val="00676F75"/>
    <w:rsid w:val="00691828"/>
    <w:rsid w:val="00692BA9"/>
    <w:rsid w:val="006B5B88"/>
    <w:rsid w:val="006C24C3"/>
    <w:rsid w:val="006C2B7C"/>
    <w:rsid w:val="006C2CDE"/>
    <w:rsid w:val="006C46F3"/>
    <w:rsid w:val="006D38F2"/>
    <w:rsid w:val="006D5A13"/>
    <w:rsid w:val="006D636F"/>
    <w:rsid w:val="006D68A7"/>
    <w:rsid w:val="006E1C3D"/>
    <w:rsid w:val="006F0838"/>
    <w:rsid w:val="006F2C76"/>
    <w:rsid w:val="007114C2"/>
    <w:rsid w:val="007115DB"/>
    <w:rsid w:val="00711DD2"/>
    <w:rsid w:val="00713C7E"/>
    <w:rsid w:val="007264B7"/>
    <w:rsid w:val="00735AA9"/>
    <w:rsid w:val="00744CB9"/>
    <w:rsid w:val="007468B0"/>
    <w:rsid w:val="00747BB7"/>
    <w:rsid w:val="00753352"/>
    <w:rsid w:val="00762631"/>
    <w:rsid w:val="00781F5F"/>
    <w:rsid w:val="007A0112"/>
    <w:rsid w:val="007A4249"/>
    <w:rsid w:val="007B5A38"/>
    <w:rsid w:val="007B71A5"/>
    <w:rsid w:val="007C69DE"/>
    <w:rsid w:val="007C6C8C"/>
    <w:rsid w:val="007C7B1D"/>
    <w:rsid w:val="007D0B07"/>
    <w:rsid w:val="007D64EC"/>
    <w:rsid w:val="007E0B1D"/>
    <w:rsid w:val="007E1C02"/>
    <w:rsid w:val="007E6FAE"/>
    <w:rsid w:val="00801E7F"/>
    <w:rsid w:val="0080359D"/>
    <w:rsid w:val="00820FBC"/>
    <w:rsid w:val="00821F79"/>
    <w:rsid w:val="00827405"/>
    <w:rsid w:val="008331CB"/>
    <w:rsid w:val="008342A9"/>
    <w:rsid w:val="00835D28"/>
    <w:rsid w:val="008441E1"/>
    <w:rsid w:val="008450EC"/>
    <w:rsid w:val="00852777"/>
    <w:rsid w:val="00853A62"/>
    <w:rsid w:val="00855D58"/>
    <w:rsid w:val="00856332"/>
    <w:rsid w:val="00856926"/>
    <w:rsid w:val="00863D34"/>
    <w:rsid w:val="00866A9C"/>
    <w:rsid w:val="00867E1A"/>
    <w:rsid w:val="00882293"/>
    <w:rsid w:val="00894128"/>
    <w:rsid w:val="008966BE"/>
    <w:rsid w:val="0089750E"/>
    <w:rsid w:val="008A09A8"/>
    <w:rsid w:val="008A35AD"/>
    <w:rsid w:val="008D0A74"/>
    <w:rsid w:val="008D265A"/>
    <w:rsid w:val="008D2A1A"/>
    <w:rsid w:val="008D63D1"/>
    <w:rsid w:val="008E022A"/>
    <w:rsid w:val="008F5301"/>
    <w:rsid w:val="00907A91"/>
    <w:rsid w:val="00910680"/>
    <w:rsid w:val="009156A6"/>
    <w:rsid w:val="00915DC9"/>
    <w:rsid w:val="00916721"/>
    <w:rsid w:val="009200C8"/>
    <w:rsid w:val="0092042B"/>
    <w:rsid w:val="00952E20"/>
    <w:rsid w:val="00964DE0"/>
    <w:rsid w:val="009711FB"/>
    <w:rsid w:val="0097164A"/>
    <w:rsid w:val="00972656"/>
    <w:rsid w:val="0097509E"/>
    <w:rsid w:val="00975DB7"/>
    <w:rsid w:val="009879C8"/>
    <w:rsid w:val="009A64FF"/>
    <w:rsid w:val="009A77C8"/>
    <w:rsid w:val="009B5372"/>
    <w:rsid w:val="009B7BB8"/>
    <w:rsid w:val="009C4916"/>
    <w:rsid w:val="009C56B3"/>
    <w:rsid w:val="009D1CA5"/>
    <w:rsid w:val="009D245B"/>
    <w:rsid w:val="009D7F1F"/>
    <w:rsid w:val="009E4A67"/>
    <w:rsid w:val="00A0005A"/>
    <w:rsid w:val="00A14FAC"/>
    <w:rsid w:val="00A21234"/>
    <w:rsid w:val="00A269FB"/>
    <w:rsid w:val="00A329F1"/>
    <w:rsid w:val="00A34ACA"/>
    <w:rsid w:val="00A356C6"/>
    <w:rsid w:val="00A36086"/>
    <w:rsid w:val="00A37985"/>
    <w:rsid w:val="00A40A41"/>
    <w:rsid w:val="00A45DFA"/>
    <w:rsid w:val="00A61BC0"/>
    <w:rsid w:val="00A62046"/>
    <w:rsid w:val="00A62DBD"/>
    <w:rsid w:val="00A661CC"/>
    <w:rsid w:val="00A7012A"/>
    <w:rsid w:val="00A70A2E"/>
    <w:rsid w:val="00A756FD"/>
    <w:rsid w:val="00A82B9D"/>
    <w:rsid w:val="00AA1FE7"/>
    <w:rsid w:val="00AA789D"/>
    <w:rsid w:val="00AB7036"/>
    <w:rsid w:val="00AC6045"/>
    <w:rsid w:val="00AC6BDD"/>
    <w:rsid w:val="00AC6E48"/>
    <w:rsid w:val="00AD12C6"/>
    <w:rsid w:val="00AD2D47"/>
    <w:rsid w:val="00AD31AA"/>
    <w:rsid w:val="00AD67DC"/>
    <w:rsid w:val="00AE519C"/>
    <w:rsid w:val="00B141A0"/>
    <w:rsid w:val="00B16562"/>
    <w:rsid w:val="00B20B7E"/>
    <w:rsid w:val="00B20D64"/>
    <w:rsid w:val="00B226B4"/>
    <w:rsid w:val="00B24FFD"/>
    <w:rsid w:val="00B31363"/>
    <w:rsid w:val="00B3178C"/>
    <w:rsid w:val="00B57765"/>
    <w:rsid w:val="00B9176A"/>
    <w:rsid w:val="00B93797"/>
    <w:rsid w:val="00B9701E"/>
    <w:rsid w:val="00BA208E"/>
    <w:rsid w:val="00BB0C9D"/>
    <w:rsid w:val="00BC080C"/>
    <w:rsid w:val="00BC2557"/>
    <w:rsid w:val="00BD2A26"/>
    <w:rsid w:val="00BF3F5C"/>
    <w:rsid w:val="00C05E15"/>
    <w:rsid w:val="00C05E73"/>
    <w:rsid w:val="00C13106"/>
    <w:rsid w:val="00C25C7A"/>
    <w:rsid w:val="00C27B8A"/>
    <w:rsid w:val="00C319BE"/>
    <w:rsid w:val="00C321B7"/>
    <w:rsid w:val="00C3710C"/>
    <w:rsid w:val="00C423F1"/>
    <w:rsid w:val="00C5174D"/>
    <w:rsid w:val="00C53C93"/>
    <w:rsid w:val="00C53D90"/>
    <w:rsid w:val="00C54253"/>
    <w:rsid w:val="00C548DE"/>
    <w:rsid w:val="00C65AE3"/>
    <w:rsid w:val="00C82016"/>
    <w:rsid w:val="00C859F8"/>
    <w:rsid w:val="00C90B0C"/>
    <w:rsid w:val="00CA0738"/>
    <w:rsid w:val="00CA64F0"/>
    <w:rsid w:val="00CB3414"/>
    <w:rsid w:val="00CB73B7"/>
    <w:rsid w:val="00CB7B44"/>
    <w:rsid w:val="00CC31FA"/>
    <w:rsid w:val="00CC5F80"/>
    <w:rsid w:val="00CE17DB"/>
    <w:rsid w:val="00CE40FE"/>
    <w:rsid w:val="00CF5769"/>
    <w:rsid w:val="00CF7262"/>
    <w:rsid w:val="00CF772F"/>
    <w:rsid w:val="00CF7FA0"/>
    <w:rsid w:val="00D02FAE"/>
    <w:rsid w:val="00D05DAE"/>
    <w:rsid w:val="00D1053A"/>
    <w:rsid w:val="00D10A7A"/>
    <w:rsid w:val="00D16722"/>
    <w:rsid w:val="00D2683B"/>
    <w:rsid w:val="00D31C0C"/>
    <w:rsid w:val="00D34E06"/>
    <w:rsid w:val="00D40764"/>
    <w:rsid w:val="00D45F57"/>
    <w:rsid w:val="00D50150"/>
    <w:rsid w:val="00D52C1A"/>
    <w:rsid w:val="00D646FA"/>
    <w:rsid w:val="00D71E37"/>
    <w:rsid w:val="00DA19CB"/>
    <w:rsid w:val="00DA30D3"/>
    <w:rsid w:val="00DA5825"/>
    <w:rsid w:val="00DA7994"/>
    <w:rsid w:val="00DC3B45"/>
    <w:rsid w:val="00DD3BDD"/>
    <w:rsid w:val="00DD54C4"/>
    <w:rsid w:val="00DF7EA8"/>
    <w:rsid w:val="00E05520"/>
    <w:rsid w:val="00E12CB6"/>
    <w:rsid w:val="00E21BD5"/>
    <w:rsid w:val="00E27F29"/>
    <w:rsid w:val="00E34917"/>
    <w:rsid w:val="00E44983"/>
    <w:rsid w:val="00E46D48"/>
    <w:rsid w:val="00E606E6"/>
    <w:rsid w:val="00E74E0E"/>
    <w:rsid w:val="00E7764A"/>
    <w:rsid w:val="00E9070C"/>
    <w:rsid w:val="00E91376"/>
    <w:rsid w:val="00EC10D2"/>
    <w:rsid w:val="00ED6130"/>
    <w:rsid w:val="00EE2D39"/>
    <w:rsid w:val="00EF4CA3"/>
    <w:rsid w:val="00EF64EF"/>
    <w:rsid w:val="00F13361"/>
    <w:rsid w:val="00F1623E"/>
    <w:rsid w:val="00F16533"/>
    <w:rsid w:val="00F23AE3"/>
    <w:rsid w:val="00F27F72"/>
    <w:rsid w:val="00F308F5"/>
    <w:rsid w:val="00F35E2C"/>
    <w:rsid w:val="00F52754"/>
    <w:rsid w:val="00F52A78"/>
    <w:rsid w:val="00F53638"/>
    <w:rsid w:val="00F57EDB"/>
    <w:rsid w:val="00F62061"/>
    <w:rsid w:val="00F8244E"/>
    <w:rsid w:val="00F86F62"/>
    <w:rsid w:val="00F907D3"/>
    <w:rsid w:val="00F921C9"/>
    <w:rsid w:val="00F926AE"/>
    <w:rsid w:val="00F9361D"/>
    <w:rsid w:val="00FB2143"/>
    <w:rsid w:val="00FB4D1E"/>
    <w:rsid w:val="00FC1D6E"/>
    <w:rsid w:val="00FC22E2"/>
    <w:rsid w:val="00FC32DB"/>
    <w:rsid w:val="00FD1883"/>
    <w:rsid w:val="00FD2E72"/>
    <w:rsid w:val="00FD3BBA"/>
    <w:rsid w:val="00FD675A"/>
    <w:rsid w:val="00FD6BE4"/>
    <w:rsid w:val="00FF3C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1C5A"/>
    <w:pPr>
      <w:ind w:firstLine="0"/>
      <w:jc w:val="left"/>
    </w:pPr>
    <w:rPr>
      <w:rFonts w:ascii="Times New Roman" w:eastAsia="Times New Roman" w:hAnsi="Times New Roman" w:cs="Times New Roman"/>
      <w:sz w:val="20"/>
      <w:szCs w:val="20"/>
      <w:lang w:eastAsia="ru-RU"/>
    </w:rPr>
  </w:style>
  <w:style w:type="paragraph" w:styleId="1">
    <w:name w:val="heading 1"/>
    <w:basedOn w:val="a"/>
    <w:next w:val="a"/>
    <w:link w:val="10"/>
    <w:qFormat/>
    <w:rsid w:val="00061C5A"/>
    <w:pPr>
      <w:keepNext/>
      <w:spacing w:line="360" w:lineRule="auto"/>
      <w:jc w:val="center"/>
      <w:outlineLvl w:val="0"/>
    </w:pPr>
    <w:rPr>
      <w:b/>
      <w:sz w:val="40"/>
    </w:rPr>
  </w:style>
  <w:style w:type="paragraph" w:styleId="7">
    <w:name w:val="heading 7"/>
    <w:basedOn w:val="a"/>
    <w:next w:val="a"/>
    <w:link w:val="70"/>
    <w:unhideWhenUsed/>
    <w:qFormat/>
    <w:rsid w:val="00A62046"/>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1C5A"/>
    <w:rPr>
      <w:rFonts w:ascii="Times New Roman" w:eastAsia="Times New Roman" w:hAnsi="Times New Roman" w:cs="Times New Roman"/>
      <w:b/>
      <w:sz w:val="40"/>
      <w:szCs w:val="20"/>
      <w:lang w:eastAsia="ru-RU"/>
    </w:rPr>
  </w:style>
  <w:style w:type="paragraph" w:styleId="HTML">
    <w:name w:val="HTML Preformatted"/>
    <w:basedOn w:val="a"/>
    <w:link w:val="HTML0"/>
    <w:rsid w:val="00061C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061C5A"/>
    <w:rPr>
      <w:rFonts w:ascii="Courier New" w:eastAsia="Times New Roman" w:hAnsi="Courier New" w:cs="Courier New"/>
      <w:sz w:val="20"/>
      <w:szCs w:val="20"/>
      <w:lang w:eastAsia="ru-RU"/>
    </w:rPr>
  </w:style>
  <w:style w:type="paragraph" w:styleId="a3">
    <w:name w:val="List Paragraph"/>
    <w:basedOn w:val="a"/>
    <w:link w:val="a4"/>
    <w:uiPriority w:val="34"/>
    <w:qFormat/>
    <w:rsid w:val="00107909"/>
    <w:pPr>
      <w:ind w:left="720"/>
      <w:contextualSpacing/>
    </w:pPr>
  </w:style>
  <w:style w:type="table" w:styleId="a5">
    <w:name w:val="Table Grid"/>
    <w:basedOn w:val="a1"/>
    <w:uiPriority w:val="59"/>
    <w:rsid w:val="00195B02"/>
    <w:pPr>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A62046"/>
    <w:rPr>
      <w:rFonts w:asciiTheme="majorHAnsi" w:eastAsiaTheme="majorEastAsia" w:hAnsiTheme="majorHAnsi" w:cstheme="majorBidi"/>
      <w:i/>
      <w:iCs/>
      <w:color w:val="404040" w:themeColor="text1" w:themeTint="BF"/>
      <w:sz w:val="20"/>
      <w:szCs w:val="20"/>
      <w:lang w:eastAsia="ru-RU"/>
    </w:rPr>
  </w:style>
  <w:style w:type="paragraph" w:styleId="a6">
    <w:name w:val="Body Text"/>
    <w:basedOn w:val="a"/>
    <w:link w:val="a7"/>
    <w:rsid w:val="00A62046"/>
    <w:pPr>
      <w:jc w:val="both"/>
    </w:pPr>
    <w:rPr>
      <w:sz w:val="24"/>
      <w:szCs w:val="24"/>
    </w:rPr>
  </w:style>
  <w:style w:type="character" w:customStyle="1" w:styleId="a7">
    <w:name w:val="Основной текст Знак"/>
    <w:basedOn w:val="a0"/>
    <w:link w:val="a6"/>
    <w:rsid w:val="00A62046"/>
    <w:rPr>
      <w:rFonts w:ascii="Times New Roman" w:eastAsia="Times New Roman" w:hAnsi="Times New Roman" w:cs="Times New Roman"/>
      <w:sz w:val="24"/>
      <w:szCs w:val="24"/>
      <w:lang w:eastAsia="ru-RU"/>
    </w:rPr>
  </w:style>
  <w:style w:type="paragraph" w:styleId="a8">
    <w:name w:val="Normal (Web)"/>
    <w:aliases w:val=" Знак,Обычный (Web)1,Обычный (веб) Знак,Обычный (Web)1 Знак,Знак,Знак Знак"/>
    <w:basedOn w:val="a"/>
    <w:uiPriority w:val="99"/>
    <w:rsid w:val="0039342E"/>
    <w:pPr>
      <w:spacing w:before="100" w:beforeAutospacing="1" w:after="100" w:afterAutospacing="1"/>
    </w:pPr>
    <w:rPr>
      <w:sz w:val="24"/>
      <w:szCs w:val="24"/>
    </w:rPr>
  </w:style>
  <w:style w:type="paragraph" w:customStyle="1" w:styleId="ConsPlusCell">
    <w:name w:val="ConsPlusCell"/>
    <w:uiPriority w:val="99"/>
    <w:rsid w:val="00F13361"/>
    <w:pPr>
      <w:widowControl w:val="0"/>
      <w:autoSpaceDE w:val="0"/>
      <w:autoSpaceDN w:val="0"/>
      <w:adjustRightInd w:val="0"/>
      <w:ind w:firstLine="0"/>
      <w:jc w:val="left"/>
    </w:pPr>
    <w:rPr>
      <w:rFonts w:ascii="Calibri" w:eastAsia="Times New Roman" w:hAnsi="Calibri" w:cs="Calibri"/>
      <w:lang w:eastAsia="ru-RU"/>
    </w:rPr>
  </w:style>
  <w:style w:type="paragraph" w:styleId="a9">
    <w:name w:val="No Spacing"/>
    <w:link w:val="aa"/>
    <w:qFormat/>
    <w:rsid w:val="00F13361"/>
    <w:pPr>
      <w:ind w:firstLine="0"/>
      <w:jc w:val="left"/>
    </w:pPr>
    <w:rPr>
      <w:rFonts w:ascii="Times New Roman" w:eastAsia="Times New Roman" w:hAnsi="Times New Roman" w:cs="Times New Roman"/>
      <w:sz w:val="24"/>
      <w:szCs w:val="24"/>
      <w:lang w:eastAsia="ru-RU"/>
    </w:rPr>
  </w:style>
  <w:style w:type="character" w:customStyle="1" w:styleId="aa">
    <w:name w:val="Без интервала Знак"/>
    <w:basedOn w:val="a0"/>
    <w:link w:val="a9"/>
    <w:rsid w:val="00F13361"/>
    <w:rPr>
      <w:rFonts w:ascii="Times New Roman" w:eastAsia="Times New Roman" w:hAnsi="Times New Roman" w:cs="Times New Roman"/>
      <w:sz w:val="24"/>
      <w:szCs w:val="24"/>
      <w:lang w:eastAsia="ru-RU"/>
    </w:rPr>
  </w:style>
  <w:style w:type="paragraph" w:customStyle="1" w:styleId="ConsPlusNormal">
    <w:name w:val="ConsPlusNormal"/>
    <w:rsid w:val="00F13361"/>
    <w:pPr>
      <w:widowControl w:val="0"/>
      <w:autoSpaceDE w:val="0"/>
      <w:autoSpaceDN w:val="0"/>
      <w:ind w:firstLine="0"/>
      <w:jc w:val="left"/>
    </w:pPr>
    <w:rPr>
      <w:rFonts w:ascii="Calibri" w:eastAsia="Times New Roman" w:hAnsi="Calibri" w:cs="Calibri"/>
      <w:szCs w:val="20"/>
      <w:lang w:eastAsia="ru-RU"/>
    </w:rPr>
  </w:style>
  <w:style w:type="paragraph" w:styleId="ab">
    <w:name w:val="footnote text"/>
    <w:basedOn w:val="a"/>
    <w:link w:val="ac"/>
    <w:uiPriority w:val="99"/>
    <w:unhideWhenUsed/>
    <w:rsid w:val="00F13361"/>
    <w:rPr>
      <w:rFonts w:asciiTheme="minorHAnsi" w:eastAsiaTheme="minorEastAsia" w:hAnsiTheme="minorHAnsi" w:cstheme="minorBidi"/>
    </w:rPr>
  </w:style>
  <w:style w:type="character" w:customStyle="1" w:styleId="ac">
    <w:name w:val="Текст сноски Знак"/>
    <w:basedOn w:val="a0"/>
    <w:link w:val="ab"/>
    <w:uiPriority w:val="99"/>
    <w:rsid w:val="00F13361"/>
    <w:rPr>
      <w:rFonts w:eastAsiaTheme="minorEastAsia"/>
      <w:sz w:val="20"/>
      <w:szCs w:val="20"/>
      <w:lang w:eastAsia="ru-RU"/>
    </w:rPr>
  </w:style>
  <w:style w:type="character" w:styleId="ad">
    <w:name w:val="footnote reference"/>
    <w:basedOn w:val="a0"/>
    <w:uiPriority w:val="99"/>
    <w:semiHidden/>
    <w:unhideWhenUsed/>
    <w:rsid w:val="00F13361"/>
    <w:rPr>
      <w:vertAlign w:val="superscript"/>
    </w:rPr>
  </w:style>
  <w:style w:type="paragraph" w:customStyle="1" w:styleId="Default">
    <w:name w:val="Default"/>
    <w:rsid w:val="00F13361"/>
    <w:pPr>
      <w:autoSpaceDE w:val="0"/>
      <w:autoSpaceDN w:val="0"/>
      <w:adjustRightInd w:val="0"/>
      <w:ind w:firstLine="0"/>
      <w:jc w:val="left"/>
    </w:pPr>
    <w:rPr>
      <w:rFonts w:ascii="Times New Roman" w:eastAsiaTheme="minorEastAsia" w:hAnsi="Times New Roman" w:cs="Times New Roman"/>
      <w:color w:val="000000"/>
      <w:sz w:val="24"/>
      <w:szCs w:val="24"/>
      <w:lang w:eastAsia="ru-RU"/>
    </w:rPr>
  </w:style>
  <w:style w:type="character" w:customStyle="1" w:styleId="a4">
    <w:name w:val="Абзац списка Знак"/>
    <w:link w:val="a3"/>
    <w:uiPriority w:val="34"/>
    <w:locked/>
    <w:rsid w:val="00F13361"/>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F13361"/>
    <w:rPr>
      <w:rFonts w:ascii="Tahoma" w:eastAsiaTheme="minorEastAsia" w:hAnsi="Tahoma" w:cs="Tahoma"/>
      <w:sz w:val="16"/>
      <w:szCs w:val="16"/>
    </w:rPr>
  </w:style>
  <w:style w:type="character" w:customStyle="1" w:styleId="af">
    <w:name w:val="Текст выноски Знак"/>
    <w:basedOn w:val="a0"/>
    <w:link w:val="ae"/>
    <w:uiPriority w:val="99"/>
    <w:semiHidden/>
    <w:rsid w:val="00F13361"/>
    <w:rPr>
      <w:rFonts w:ascii="Tahoma" w:eastAsiaTheme="minorEastAsia" w:hAnsi="Tahoma" w:cs="Tahoma"/>
      <w:sz w:val="16"/>
      <w:szCs w:val="16"/>
      <w:lang w:eastAsia="ru-RU"/>
    </w:rPr>
  </w:style>
  <w:style w:type="paragraph" w:styleId="af0">
    <w:name w:val="header"/>
    <w:basedOn w:val="a"/>
    <w:link w:val="af1"/>
    <w:uiPriority w:val="99"/>
    <w:semiHidden/>
    <w:unhideWhenUsed/>
    <w:rsid w:val="00F13361"/>
    <w:pPr>
      <w:tabs>
        <w:tab w:val="center" w:pos="4677"/>
        <w:tab w:val="right" w:pos="9355"/>
      </w:tabs>
    </w:pPr>
    <w:rPr>
      <w:rFonts w:asciiTheme="minorHAnsi" w:eastAsiaTheme="minorEastAsia" w:hAnsiTheme="minorHAnsi" w:cstheme="minorBidi"/>
      <w:sz w:val="22"/>
      <w:szCs w:val="22"/>
    </w:rPr>
  </w:style>
  <w:style w:type="character" w:customStyle="1" w:styleId="af1">
    <w:name w:val="Верхний колонтитул Знак"/>
    <w:basedOn w:val="a0"/>
    <w:link w:val="af0"/>
    <w:uiPriority w:val="99"/>
    <w:semiHidden/>
    <w:rsid w:val="00F13361"/>
    <w:rPr>
      <w:rFonts w:eastAsiaTheme="minorEastAsia"/>
      <w:lang w:eastAsia="ru-RU"/>
    </w:rPr>
  </w:style>
  <w:style w:type="paragraph" w:styleId="af2">
    <w:name w:val="footer"/>
    <w:basedOn w:val="a"/>
    <w:link w:val="af3"/>
    <w:uiPriority w:val="99"/>
    <w:unhideWhenUsed/>
    <w:rsid w:val="00F13361"/>
    <w:pPr>
      <w:tabs>
        <w:tab w:val="center" w:pos="4677"/>
        <w:tab w:val="right" w:pos="9355"/>
      </w:tabs>
    </w:pPr>
    <w:rPr>
      <w:rFonts w:asciiTheme="minorHAnsi" w:eastAsiaTheme="minorEastAsia" w:hAnsiTheme="minorHAnsi" w:cstheme="minorBidi"/>
      <w:sz w:val="22"/>
      <w:szCs w:val="22"/>
    </w:rPr>
  </w:style>
  <w:style w:type="character" w:customStyle="1" w:styleId="af3">
    <w:name w:val="Нижний колонтитул Знак"/>
    <w:basedOn w:val="a0"/>
    <w:link w:val="af2"/>
    <w:uiPriority w:val="99"/>
    <w:rsid w:val="00F13361"/>
    <w:rPr>
      <w:rFonts w:eastAsiaTheme="minorEastAsia"/>
      <w:lang w:eastAsia="ru-RU"/>
    </w:rPr>
  </w:style>
  <w:style w:type="paragraph" w:customStyle="1" w:styleId="ConsNormal">
    <w:name w:val="ConsNormal"/>
    <w:rsid w:val="00F13361"/>
    <w:pPr>
      <w:widowControl w:val="0"/>
      <w:autoSpaceDE w:val="0"/>
      <w:autoSpaceDN w:val="0"/>
      <w:adjustRightInd w:val="0"/>
      <w:jc w:val="left"/>
    </w:pPr>
    <w:rPr>
      <w:rFonts w:ascii="Arial" w:eastAsia="Times New Roman" w:hAnsi="Arial" w:cs="Arial"/>
      <w:sz w:val="20"/>
      <w:szCs w:val="20"/>
      <w:lang w:eastAsia="ru-RU"/>
    </w:rPr>
  </w:style>
  <w:style w:type="paragraph" w:customStyle="1" w:styleId="11">
    <w:name w:val="Без интервала1"/>
    <w:basedOn w:val="a"/>
    <w:link w:val="NoSpacingChar"/>
    <w:rsid w:val="00F13361"/>
    <w:rPr>
      <w:rFonts w:ascii="Calibri" w:eastAsia="Calibri" w:hAnsi="Calibri"/>
      <w:sz w:val="24"/>
      <w:szCs w:val="32"/>
      <w:lang w:val="en-US"/>
    </w:rPr>
  </w:style>
  <w:style w:type="character" w:customStyle="1" w:styleId="NoSpacingChar">
    <w:name w:val="No Spacing Char"/>
    <w:basedOn w:val="a0"/>
    <w:link w:val="11"/>
    <w:rsid w:val="00F13361"/>
    <w:rPr>
      <w:rFonts w:ascii="Calibri" w:eastAsia="Calibri" w:hAnsi="Calibri" w:cs="Times New Roman"/>
      <w:sz w:val="24"/>
      <w:szCs w:val="32"/>
      <w:lang w:val="en-US" w:eastAsia="ru-RU"/>
    </w:rPr>
  </w:style>
  <w:style w:type="paragraph" w:customStyle="1" w:styleId="ConsPlusNonformat">
    <w:name w:val="ConsPlusNonformat"/>
    <w:link w:val="ConsPlusNonformat0"/>
    <w:uiPriority w:val="99"/>
    <w:rsid w:val="00F13361"/>
    <w:pPr>
      <w:widowControl w:val="0"/>
      <w:autoSpaceDE w:val="0"/>
      <w:autoSpaceDN w:val="0"/>
      <w:adjustRightInd w:val="0"/>
      <w:ind w:firstLine="0"/>
      <w:jc w:val="left"/>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rsid w:val="00F13361"/>
    <w:rPr>
      <w:rFonts w:ascii="Courier New" w:eastAsia="Times New Roman" w:hAnsi="Courier New" w:cs="Courier New"/>
      <w:sz w:val="20"/>
      <w:szCs w:val="20"/>
      <w:lang w:eastAsia="ru-RU"/>
    </w:rPr>
  </w:style>
  <w:style w:type="character" w:customStyle="1" w:styleId="af4">
    <w:name w:val="Основной текст_"/>
    <w:basedOn w:val="a0"/>
    <w:link w:val="2"/>
    <w:uiPriority w:val="99"/>
    <w:locked/>
    <w:rsid w:val="00F13361"/>
    <w:rPr>
      <w:sz w:val="17"/>
      <w:szCs w:val="17"/>
      <w:shd w:val="clear" w:color="auto" w:fill="FFFFFF"/>
    </w:rPr>
  </w:style>
  <w:style w:type="paragraph" w:customStyle="1" w:styleId="2">
    <w:name w:val="Основной текст2"/>
    <w:basedOn w:val="a"/>
    <w:link w:val="af4"/>
    <w:uiPriority w:val="99"/>
    <w:rsid w:val="00F13361"/>
    <w:pPr>
      <w:widowControl w:val="0"/>
      <w:shd w:val="clear" w:color="auto" w:fill="FFFFFF"/>
      <w:spacing w:line="202" w:lineRule="exact"/>
      <w:ind w:hanging="540"/>
    </w:pPr>
    <w:rPr>
      <w:rFonts w:asciiTheme="minorHAnsi" w:eastAsiaTheme="minorHAnsi" w:hAnsiTheme="minorHAnsi" w:cstheme="minorBidi"/>
      <w:sz w:val="17"/>
      <w:szCs w:val="17"/>
      <w:lang w:eastAsia="en-US"/>
    </w:rPr>
  </w:style>
  <w:style w:type="character" w:customStyle="1" w:styleId="12">
    <w:name w:val="Основной текст1"/>
    <w:basedOn w:val="af4"/>
    <w:uiPriority w:val="99"/>
    <w:rsid w:val="00F13361"/>
    <w:rPr>
      <w:rFonts w:ascii="Courier New" w:eastAsia="Courier New" w:hAnsi="Courier New" w:cs="Courier New" w:hint="default"/>
      <w:color w:val="000000"/>
      <w:spacing w:val="0"/>
      <w:w w:val="100"/>
      <w:position w:val="0"/>
      <w:sz w:val="17"/>
      <w:szCs w:val="17"/>
      <w:shd w:val="clear" w:color="auto" w:fill="FFFFFF"/>
      <w:lang w:val="ru-RU"/>
    </w:rPr>
  </w:style>
  <w:style w:type="character" w:styleId="af5">
    <w:name w:val="Hyperlink"/>
    <w:uiPriority w:val="99"/>
    <w:rsid w:val="00F13361"/>
    <w:rPr>
      <w:color w:val="0000FF"/>
      <w:u w:val="single"/>
    </w:rPr>
  </w:style>
  <w:style w:type="paragraph" w:customStyle="1" w:styleId="ConsPlusTitle">
    <w:name w:val="ConsPlusTitle"/>
    <w:rsid w:val="00F13361"/>
    <w:pPr>
      <w:widowControl w:val="0"/>
      <w:autoSpaceDE w:val="0"/>
      <w:autoSpaceDN w:val="0"/>
      <w:adjustRightInd w:val="0"/>
      <w:ind w:firstLine="0"/>
      <w:jc w:val="left"/>
    </w:pPr>
    <w:rPr>
      <w:rFonts w:ascii="Calibri" w:eastAsia="Times New Roman" w:hAnsi="Calibri" w:cs="Calibri"/>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967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yandex.ru/?uid=1130000004209906&amp;login=e.gvozdetskaya" TargetMode="External"/><Relationship Id="rId18" Type="http://schemas.openxmlformats.org/officeDocument/2006/relationships/hyperlink" Target="https://mail.yandex.ru/?uid=1130000004209906&amp;login=e.gvozdetskaya" TargetMode="External"/><Relationship Id="rId26" Type="http://schemas.openxmlformats.org/officeDocument/2006/relationships/hyperlink" Target="consultantplus://offline/ref=65F782067E6E1576C5E35312A20F75D8F64D52FB196641F7090CB7B5D2q1BBM" TargetMode="External"/><Relationship Id="rId39" Type="http://schemas.openxmlformats.org/officeDocument/2006/relationships/hyperlink" Target="https://mail.yandex.ru/?uid=1130000004209906&amp;login=e.gvozdetskaya" TargetMode="External"/><Relationship Id="rId21" Type="http://schemas.openxmlformats.org/officeDocument/2006/relationships/hyperlink" Target="https://mail.yandex.ru/?uid=1130000004209906&amp;login=e.gvozdetskaya" TargetMode="External"/><Relationship Id="rId34" Type="http://schemas.openxmlformats.org/officeDocument/2006/relationships/hyperlink" Target="consultantplus://offline/ref=8D3025394B83CC5EBB3A5DAA68B4794398F0DAD55E040AEF99CDF0777BCE3EDE1B9DCA37839C3215pD1BM" TargetMode="External"/><Relationship Id="rId42" Type="http://schemas.openxmlformats.org/officeDocument/2006/relationships/hyperlink" Target="https://mail.yandex.ru/?uid=1130000004209906&amp;login=e.gvozdetskaya" TargetMode="External"/><Relationship Id="rId47" Type="http://schemas.openxmlformats.org/officeDocument/2006/relationships/hyperlink" Target="consultantplus://offline/ref=113D10F72CFA42AA72B75284667F4960886FC38CF1AE9BD6671BB6CAB2BEAAM" TargetMode="External"/><Relationship Id="rId50" Type="http://schemas.openxmlformats.org/officeDocument/2006/relationships/hyperlink" Target="https://mail.yandex.ru/?uid=1130000004209906&amp;login=e.gvozdetskaya" TargetMode="External"/><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mail.yandex.ru/?uid=1130000004209906&amp;login=e.gvozdetskaya" TargetMode="External"/><Relationship Id="rId17" Type="http://schemas.openxmlformats.org/officeDocument/2006/relationships/hyperlink" Target="https://mail.yandex.ru/?uid=1130000004209906&amp;login=e.gvozdetskaya" TargetMode="External"/><Relationship Id="rId25" Type="http://schemas.openxmlformats.org/officeDocument/2006/relationships/hyperlink" Target="consultantplus://offline/ref=65F782067E6E1576C5E3521CB70F75D8F6425EFE1F6A41F7090CB7B5D2q1BBM" TargetMode="External"/><Relationship Id="rId33" Type="http://schemas.openxmlformats.org/officeDocument/2006/relationships/hyperlink" Target="consultantplus://offline/ref=8D3025394B83CC5EBB3A5DAA68B479439BFAD9D65F070AEF99CDF0777BCE3EDE1B9DCA37839C3215pD1EM" TargetMode="External"/><Relationship Id="rId38" Type="http://schemas.openxmlformats.org/officeDocument/2006/relationships/hyperlink" Target="https://mail.yandex.ru/?uid=1130000004209906&amp;login=e.gvozdetskaya" TargetMode="External"/><Relationship Id="rId46" Type="http://schemas.openxmlformats.org/officeDocument/2006/relationships/hyperlink" Target="consultantplus://offline/ref=113D10F72CFA42AA72B75284667F49608860C588F8AB9BD6671BB6CAB2BEAAM" TargetMode="External"/><Relationship Id="rId2" Type="http://schemas.openxmlformats.org/officeDocument/2006/relationships/numbering" Target="numbering.xml"/><Relationship Id="rId16" Type="http://schemas.openxmlformats.org/officeDocument/2006/relationships/hyperlink" Target="https://mail.yandex.ru/?uid=1130000004209906&amp;login=e.gvozdetskaya" TargetMode="External"/><Relationship Id="rId20" Type="http://schemas.openxmlformats.org/officeDocument/2006/relationships/hyperlink" Target="https://mail.yandex.ru/?uid=1130000004209906&amp;login=e.gvozdetskaya" TargetMode="External"/><Relationship Id="rId29" Type="http://schemas.openxmlformats.org/officeDocument/2006/relationships/hyperlink" Target="consultantplus://offline/ref=65F782067E6E1576C5E3521CB70F75D8F5455FFA106B41F7090CB7B5D2q1BBM" TargetMode="External"/><Relationship Id="rId41" Type="http://schemas.openxmlformats.org/officeDocument/2006/relationships/hyperlink" Target="https://mail.yandex.ru/?uid=1130000004209906&amp;login=e.gvozdetskaya" TargetMode="External"/><Relationship Id="rId54" Type="http://schemas.openxmlformats.org/officeDocument/2006/relationships/hyperlink" Target="https://mail.yandex.ru/?uid=1130000004209906&amp;login=e.gvozdetskay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il.yandex.ru/?uid=1130000004209906&amp;login=e.gvozdetskaya" TargetMode="External"/><Relationship Id="rId24" Type="http://schemas.openxmlformats.org/officeDocument/2006/relationships/footer" Target="footer1.xml"/><Relationship Id="rId32" Type="http://schemas.openxmlformats.org/officeDocument/2006/relationships/hyperlink" Target="consultantplus://offline/ref=65F782067E6E1576C5E3521CB70F75D8F5455FFA106B41F7090CB7B5D2q1BBM" TargetMode="External"/><Relationship Id="rId37" Type="http://schemas.openxmlformats.org/officeDocument/2006/relationships/hyperlink" Target="consultantplus://offline/ref=A503DB14F4122AFDA822467EBB9022DED89F507F9A97EF773FE6755A15cFkFM" TargetMode="External"/><Relationship Id="rId40" Type="http://schemas.openxmlformats.org/officeDocument/2006/relationships/hyperlink" Target="https://mail.yandex.ru/?uid=1130000004209906&amp;login=e.gvozdetskaya" TargetMode="External"/><Relationship Id="rId45" Type="http://schemas.openxmlformats.org/officeDocument/2006/relationships/hyperlink" Target="consultantplus://offline/ref=113D10F72CFA42AA72B75284667F4960886FC38CF1AE9BD6671BB6CAB2BEAAM" TargetMode="External"/><Relationship Id="rId53" Type="http://schemas.openxmlformats.org/officeDocument/2006/relationships/hyperlink" Target="https://mail.yandex.ru/?uid=1130000004209906&amp;login=e.gvozdetskaya" TargetMode="External"/><Relationship Id="rId5" Type="http://schemas.openxmlformats.org/officeDocument/2006/relationships/settings" Target="settings.xml"/><Relationship Id="rId15" Type="http://schemas.openxmlformats.org/officeDocument/2006/relationships/hyperlink" Target="https://mail.yandex.ru/?uid=1130000004209906&amp;login=e.gvozdetskaya" TargetMode="External"/><Relationship Id="rId23" Type="http://schemas.openxmlformats.org/officeDocument/2006/relationships/hyperlink" Target="consultantplus://offline/ref=1A4A3A1043EED0DFD85A6DE4711F67EF949CACF3BFBCA1FA3AE5470ADBp2j2O" TargetMode="External"/><Relationship Id="rId28" Type="http://schemas.openxmlformats.org/officeDocument/2006/relationships/hyperlink" Target="consultantplus://offline/ref=65F782067E6E1576C5E35312A20F75D8FE4052FB1A651CFD0155BBB7qDB5M" TargetMode="External"/><Relationship Id="rId36" Type="http://schemas.openxmlformats.org/officeDocument/2006/relationships/hyperlink" Target="consultantplus://offline/ref=1D79772D2CAFA00E6CBE6DB45715E067F3FD75AA20A2181CA31EE6B81BU44ER" TargetMode="External"/><Relationship Id="rId49" Type="http://schemas.openxmlformats.org/officeDocument/2006/relationships/hyperlink" Target="https://mail.yandex.ru/?uid=1130000004209906&amp;login=e.gvozdetskaya" TargetMode="External"/><Relationship Id="rId10" Type="http://schemas.openxmlformats.org/officeDocument/2006/relationships/hyperlink" Target="consultantplus://offline/ref=4235800621E493BBA1767C534414AF4372A53334505A2F4BF412C3592C4658FB1411E3FF9584F0B4HBM1G" TargetMode="External"/><Relationship Id="rId19" Type="http://schemas.openxmlformats.org/officeDocument/2006/relationships/hyperlink" Target="https://mail.yandex.ru/?uid=1130000004209906&amp;login=e.gvozdetskaya" TargetMode="External"/><Relationship Id="rId31" Type="http://schemas.openxmlformats.org/officeDocument/2006/relationships/hyperlink" Target="consultantplus://offline/ref=65F782067E6E1576C5E3521CB70F75D8F6425EFE1F6A41F7090CB7B5D2q1BBM" TargetMode="External"/><Relationship Id="rId44" Type="http://schemas.openxmlformats.org/officeDocument/2006/relationships/hyperlink" Target="consultantplus://offline/ref=113D10F72CFA42AA72B7538A737F49608863C68EF1A19BD6671BB6CAB2BEAAM" TargetMode="External"/><Relationship Id="rId52" Type="http://schemas.openxmlformats.org/officeDocument/2006/relationships/hyperlink" Target="https://mail.yandex.ru/?uid=1130000004209906&amp;login=e.gvozdetskaya" TargetMode="External"/><Relationship Id="rId4" Type="http://schemas.microsoft.com/office/2007/relationships/stylesWithEffects" Target="stylesWithEffects.xml"/><Relationship Id="rId9" Type="http://schemas.openxmlformats.org/officeDocument/2006/relationships/hyperlink" Target="consultantplus://offline/ref=525292E6177C537E0DA97110A9521621FBB86E4613339C3EA7398037D3D6C9F99BE7EB3247B59D1CA6OBM" TargetMode="External"/><Relationship Id="rId14" Type="http://schemas.openxmlformats.org/officeDocument/2006/relationships/hyperlink" Target="https://mail.yandex.ru/?uid=1130000004209906&amp;login=e.gvozdetskaya" TargetMode="External"/><Relationship Id="rId22" Type="http://schemas.openxmlformats.org/officeDocument/2006/relationships/hyperlink" Target="https://mail.yandex.ru/?uid=1130000004209906&amp;login=e.gvozdetskaya" TargetMode="External"/><Relationship Id="rId27" Type="http://schemas.openxmlformats.org/officeDocument/2006/relationships/hyperlink" Target="consultantplus://offline/ref=65F782067E6E1576C5E35312A20F75D8F64D5AFA106941F7090CB7B5D2q1BBM" TargetMode="External"/><Relationship Id="rId30" Type="http://schemas.openxmlformats.org/officeDocument/2006/relationships/hyperlink" Target="consultantplus://offline/ref=65F782067E6E1576C5E35312A20F75D8F6425AFE1F6841F7090CB7B5D2q1BBM" TargetMode="External"/><Relationship Id="rId35" Type="http://schemas.openxmlformats.org/officeDocument/2006/relationships/hyperlink" Target="consultantplus://offline/ref=8D3025394B83CC5EBB3A5DAA68B4794398F2DDD55D050AEF99CDF0777BpC1EM" TargetMode="External"/><Relationship Id="rId43" Type="http://schemas.openxmlformats.org/officeDocument/2006/relationships/hyperlink" Target="https://mail.yandex.ru/?uid=1130000004209906&amp;login=e.gvozdetskaya" TargetMode="External"/><Relationship Id="rId48" Type="http://schemas.openxmlformats.org/officeDocument/2006/relationships/hyperlink" Target="consultantplus://offline/ref=113D10F72CFA42AA72B75284667F4960886EC28FFCAD9BD6671BB6CAB2EA69A56A445F6349B708FCB3A2M" TargetMode="External"/><Relationship Id="rId56" Type="http://schemas.openxmlformats.org/officeDocument/2006/relationships/theme" Target="theme/theme1.xml"/><Relationship Id="rId8" Type="http://schemas.openxmlformats.org/officeDocument/2006/relationships/hyperlink" Target="consultantplus://offline/ref=4235800621E493BBA1767C534414AF4372A53334505A2F4BF412C3592C4658FB1411E3FF9584F0B4HBM1G" TargetMode="External"/><Relationship Id="rId51" Type="http://schemas.openxmlformats.org/officeDocument/2006/relationships/hyperlink" Target="https://mail.yandex.ru/?uid=1130000004209906&amp;login=e.gvozdetskaya"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26805-6471-4F89-8BAD-D6B8047D7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135</Pages>
  <Words>29583</Words>
  <Characters>168628</Characters>
  <Application>Microsoft Office Word</Application>
  <DocSecurity>0</DocSecurity>
  <Lines>1405</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TopHits.ws™</Company>
  <LinksUpToDate>false</LinksUpToDate>
  <CharactersWithSpaces>197816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 А. Соловьева</cp:lastModifiedBy>
  <cp:revision>6</cp:revision>
  <cp:lastPrinted>2018-02-05T08:49:00Z</cp:lastPrinted>
  <dcterms:created xsi:type="dcterms:W3CDTF">2018-04-17T14:16:00Z</dcterms:created>
  <dcterms:modified xsi:type="dcterms:W3CDTF">2018-04-20T12:51:00Z</dcterms:modified>
  <dc:description>exif_MSED_313f226b4a21f8d824ed3a4dbc885ba2116f319804c4f61953b50b7e2d4abb73</dc:description>
</cp:coreProperties>
</file>