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3" w:rsidRDefault="00E428DA" w:rsidP="00CB52B3">
      <w:pPr>
        <w:jc w:val="center"/>
        <w:rPr>
          <w:b/>
          <w:spacing w:val="20"/>
          <w:sz w:val="40"/>
          <w:lang w:val="en-US"/>
        </w:rPr>
      </w:pPr>
      <w:r w:rsidRPr="00E428DA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3.4pt;margin-top:-16.45pt;width:54.25pt;height:1in;z-index:251665408">
            <v:imagedata r:id="rId8" o:title=""/>
          </v:shape>
          <o:OLEObject Type="Embed" ProgID="PBrush" ShapeID="_x0000_s1035" DrawAspect="Content" ObjectID="_1598941242" r:id="rId9"/>
        </w:pict>
      </w:r>
    </w:p>
    <w:p w:rsidR="00CB52B3" w:rsidRPr="00633BC7" w:rsidRDefault="00CB52B3" w:rsidP="00CB52B3">
      <w:pPr>
        <w:jc w:val="center"/>
        <w:rPr>
          <w:b/>
          <w:color w:val="262626" w:themeColor="text1" w:themeTint="D9"/>
          <w:spacing w:val="20"/>
          <w:sz w:val="40"/>
        </w:rPr>
      </w:pPr>
    </w:p>
    <w:p w:rsidR="00CB52B3" w:rsidRPr="00633BC7" w:rsidRDefault="00CB52B3" w:rsidP="00981973">
      <w:pPr>
        <w:jc w:val="center"/>
        <w:rPr>
          <w:rFonts w:ascii="Arial" w:hAnsi="Arial" w:cs="Arial"/>
          <w:color w:val="262626" w:themeColor="text1" w:themeTint="D9"/>
          <w:spacing w:val="20"/>
          <w:sz w:val="32"/>
          <w:szCs w:val="32"/>
        </w:rPr>
      </w:pPr>
    </w:p>
    <w:p w:rsidR="00CB52B3" w:rsidRPr="00633BC7" w:rsidRDefault="00CB52B3" w:rsidP="00981973">
      <w:pPr>
        <w:jc w:val="center"/>
        <w:rPr>
          <w:rFonts w:ascii="Arial" w:hAnsi="Arial" w:cs="Arial"/>
          <w:color w:val="262626" w:themeColor="text1" w:themeTint="D9"/>
          <w:spacing w:val="20"/>
          <w:sz w:val="32"/>
          <w:szCs w:val="32"/>
        </w:rPr>
      </w:pPr>
    </w:p>
    <w:p w:rsidR="00CB52B3" w:rsidRPr="00633BC7" w:rsidRDefault="00CB52B3" w:rsidP="00F533E2">
      <w:pPr>
        <w:jc w:val="center"/>
        <w:rPr>
          <w:rFonts w:ascii="Arial" w:hAnsi="Arial" w:cs="Arial"/>
          <w:b/>
          <w:color w:val="262626" w:themeColor="text1" w:themeTint="D9"/>
          <w:spacing w:val="20"/>
          <w:sz w:val="36"/>
          <w:szCs w:val="28"/>
        </w:rPr>
      </w:pPr>
      <w:r w:rsidRPr="00633BC7">
        <w:rPr>
          <w:rFonts w:ascii="Arial" w:hAnsi="Arial" w:cs="Arial"/>
          <w:color w:val="262626" w:themeColor="text1" w:themeTint="D9"/>
          <w:spacing w:val="20"/>
          <w:sz w:val="36"/>
          <w:szCs w:val="28"/>
        </w:rPr>
        <w:t>АДМИНИСТРАЦИЯ</w:t>
      </w:r>
    </w:p>
    <w:p w:rsidR="00CB52B3" w:rsidRPr="00633BC7" w:rsidRDefault="00CB52B3" w:rsidP="00F533E2">
      <w:pPr>
        <w:pStyle w:val="1"/>
        <w:rPr>
          <w:rFonts w:ascii="Arial" w:hAnsi="Arial" w:cs="Arial"/>
          <w:color w:val="262626" w:themeColor="text1" w:themeTint="D9"/>
          <w:sz w:val="36"/>
          <w:szCs w:val="28"/>
        </w:rPr>
      </w:pPr>
      <w:r w:rsidRPr="00633BC7">
        <w:rPr>
          <w:rFonts w:ascii="Arial" w:hAnsi="Arial" w:cs="Arial"/>
          <w:color w:val="262626" w:themeColor="text1" w:themeTint="D9"/>
          <w:sz w:val="36"/>
          <w:szCs w:val="28"/>
        </w:rPr>
        <w:t>ПУШКИНСКОГО МУНИЦИПАЛЬНОГО РАЙОНА</w:t>
      </w:r>
    </w:p>
    <w:p w:rsidR="00CB52B3" w:rsidRPr="00633BC7" w:rsidRDefault="00CB52B3" w:rsidP="00F533E2">
      <w:pPr>
        <w:pStyle w:val="1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633BC7">
        <w:rPr>
          <w:rFonts w:ascii="Arial" w:hAnsi="Arial" w:cs="Arial"/>
          <w:color w:val="262626" w:themeColor="text1" w:themeTint="D9"/>
          <w:sz w:val="28"/>
          <w:szCs w:val="28"/>
        </w:rPr>
        <w:t>Московской области</w:t>
      </w:r>
    </w:p>
    <w:p w:rsidR="00CB52B3" w:rsidRPr="00633BC7" w:rsidRDefault="00CB52B3" w:rsidP="00F533E2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CB52B3" w:rsidRPr="00633BC7" w:rsidRDefault="00CB52B3" w:rsidP="00F533E2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CB52B3" w:rsidRPr="00633BC7" w:rsidRDefault="00CB52B3" w:rsidP="00F533E2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CB52B3" w:rsidRPr="00633BC7" w:rsidRDefault="00CB52B3" w:rsidP="00F533E2">
      <w:pPr>
        <w:jc w:val="center"/>
        <w:rPr>
          <w:rFonts w:ascii="Arial" w:hAnsi="Arial" w:cs="Arial"/>
          <w:color w:val="262626" w:themeColor="text1" w:themeTint="D9"/>
          <w:spacing w:val="20"/>
          <w:sz w:val="44"/>
          <w:szCs w:val="28"/>
        </w:rPr>
      </w:pPr>
      <w:r w:rsidRPr="00633BC7">
        <w:rPr>
          <w:rFonts w:ascii="Arial" w:hAnsi="Arial" w:cs="Arial"/>
          <w:color w:val="262626" w:themeColor="text1" w:themeTint="D9"/>
          <w:spacing w:val="20"/>
          <w:sz w:val="44"/>
          <w:szCs w:val="28"/>
        </w:rPr>
        <w:t>ПОСТАНОВЛЕНИЕ</w:t>
      </w:r>
    </w:p>
    <w:p w:rsidR="00CB52B3" w:rsidRPr="00633BC7" w:rsidRDefault="00CB52B3" w:rsidP="00F533E2">
      <w:pPr>
        <w:jc w:val="center"/>
        <w:rPr>
          <w:rFonts w:ascii="Arial" w:hAnsi="Arial"/>
          <w:color w:val="262626" w:themeColor="text1" w:themeTint="D9"/>
          <w:sz w:val="18"/>
        </w:rPr>
      </w:pPr>
    </w:p>
    <w:p w:rsidR="00CB52B3" w:rsidRPr="00633BC7" w:rsidRDefault="00CB52B3" w:rsidP="00F533E2">
      <w:pPr>
        <w:jc w:val="center"/>
        <w:rPr>
          <w:rFonts w:ascii="Arial" w:hAnsi="Arial"/>
          <w:color w:val="262626" w:themeColor="text1" w:themeTint="D9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CB52B3" w:rsidRPr="00633BC7" w:rsidTr="00800523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CB52B3" w:rsidRPr="00CB03A6" w:rsidRDefault="00D90A3E" w:rsidP="00F533E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6"/>
                <w:szCs w:val="26"/>
              </w:rPr>
              <w:t>19.09.2018</w:t>
            </w:r>
          </w:p>
        </w:tc>
        <w:tc>
          <w:tcPr>
            <w:tcW w:w="397" w:type="dxa"/>
          </w:tcPr>
          <w:p w:rsidR="00CB52B3" w:rsidRPr="00633BC7" w:rsidRDefault="00CB52B3" w:rsidP="00F533E2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633BC7">
              <w:rPr>
                <w:rFonts w:ascii="Arial" w:hAnsi="Arial" w:cs="Arial"/>
                <w:color w:val="262626" w:themeColor="text1" w:themeTint="D9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CB52B3" w:rsidRPr="00CB03A6" w:rsidRDefault="00D90A3E" w:rsidP="00F533E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6"/>
                <w:szCs w:val="26"/>
              </w:rPr>
              <w:t>1954</w:t>
            </w:r>
          </w:p>
        </w:tc>
      </w:tr>
    </w:tbl>
    <w:p w:rsidR="00CB52B3" w:rsidRPr="00633BC7" w:rsidRDefault="00CB52B3" w:rsidP="00F533E2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CB52B3" w:rsidRPr="00633BC7" w:rsidRDefault="00CB52B3" w:rsidP="00981973">
      <w:pPr>
        <w:jc w:val="center"/>
        <w:rPr>
          <w:rFonts w:ascii="Arial" w:hAnsi="Arial" w:cs="Arial"/>
          <w:color w:val="262626" w:themeColor="text1" w:themeTint="D9"/>
        </w:rPr>
      </w:pPr>
    </w:p>
    <w:p w:rsidR="008A1E84" w:rsidRDefault="0053453E" w:rsidP="00923406">
      <w:pPr>
        <w:jc w:val="center"/>
        <w:rPr>
          <w:rFonts w:ascii="Arial" w:hAnsi="Arial" w:cs="Arial"/>
          <w:b/>
          <w:color w:val="262626" w:themeColor="text1" w:themeTint="D9"/>
        </w:rPr>
      </w:pPr>
      <w:r w:rsidRPr="008A1E84">
        <w:rPr>
          <w:rFonts w:ascii="Arial" w:hAnsi="Arial" w:cs="Arial"/>
          <w:b/>
        </w:rPr>
        <w:t xml:space="preserve">О проведении </w:t>
      </w:r>
      <w:r w:rsidRPr="008A1E84">
        <w:rPr>
          <w:rFonts w:ascii="Arial" w:hAnsi="Arial" w:cs="Arial"/>
          <w:b/>
          <w:color w:val="262626" w:themeColor="text1" w:themeTint="D9"/>
        </w:rPr>
        <w:t xml:space="preserve">на территории </w:t>
      </w:r>
      <w:r w:rsidR="00923406" w:rsidRPr="008A1E84">
        <w:rPr>
          <w:rFonts w:ascii="Arial" w:hAnsi="Arial" w:cs="Arial"/>
          <w:b/>
          <w:color w:val="262626" w:themeColor="text1" w:themeTint="D9"/>
        </w:rPr>
        <w:t xml:space="preserve">Пушкинского муниципального района </w:t>
      </w:r>
    </w:p>
    <w:p w:rsidR="00B3112A" w:rsidRPr="008A1E84" w:rsidRDefault="0053453E" w:rsidP="00923406">
      <w:pPr>
        <w:jc w:val="center"/>
        <w:rPr>
          <w:rFonts w:ascii="Arial" w:eastAsia="Calibri" w:hAnsi="Arial" w:cs="Arial"/>
          <w:b/>
          <w:color w:val="262626" w:themeColor="text1" w:themeTint="D9"/>
        </w:rPr>
      </w:pPr>
      <w:r w:rsidRPr="008A1E84">
        <w:rPr>
          <w:rFonts w:ascii="Arial" w:hAnsi="Arial" w:cs="Arial"/>
          <w:b/>
        </w:rPr>
        <w:t>месячника гражданской обороны</w:t>
      </w:r>
      <w:r w:rsidRPr="008A1E84">
        <w:rPr>
          <w:rFonts w:ascii="Arial" w:hAnsi="Arial" w:cs="Arial"/>
          <w:b/>
          <w:color w:val="262626" w:themeColor="text1" w:themeTint="D9"/>
        </w:rPr>
        <w:t xml:space="preserve"> </w:t>
      </w:r>
    </w:p>
    <w:p w:rsidR="00F26FD0" w:rsidRPr="00633BC7" w:rsidRDefault="00F26FD0" w:rsidP="00F26FD0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D32766" w:rsidRPr="00E150A2" w:rsidRDefault="00D32766" w:rsidP="00D32766">
      <w:pPr>
        <w:ind w:firstLine="709"/>
        <w:jc w:val="both"/>
        <w:rPr>
          <w:rFonts w:ascii="Arial" w:hAnsi="Arial" w:cs="Arial"/>
        </w:rPr>
      </w:pPr>
      <w:proofErr w:type="gramStart"/>
      <w:r w:rsidRPr="001442FD">
        <w:rPr>
          <w:rStyle w:val="23"/>
          <w:sz w:val="24"/>
          <w:szCs w:val="24"/>
        </w:rPr>
        <w:t xml:space="preserve">В соответствии с Федеральными законами от 12.02.1998 № 28-ФЗ </w:t>
      </w:r>
      <w:r w:rsidR="00AA15E2">
        <w:rPr>
          <w:rStyle w:val="23"/>
          <w:sz w:val="24"/>
          <w:szCs w:val="24"/>
        </w:rPr>
        <w:t xml:space="preserve">                        </w:t>
      </w:r>
      <w:r w:rsidRPr="001442FD">
        <w:rPr>
          <w:rStyle w:val="23"/>
          <w:sz w:val="24"/>
          <w:szCs w:val="24"/>
        </w:rPr>
        <w:t xml:space="preserve">«О гражданской обороне», </w:t>
      </w:r>
      <w:r w:rsidRPr="001442FD">
        <w:rPr>
          <w:rFonts w:ascii="Arial" w:hAnsi="Arial" w:cs="Arial"/>
          <w:bCs/>
        </w:rPr>
        <w:t xml:space="preserve">от 06.10.2003 № 131-ФЗ «Об общих принципах организации местного самоуправления в Российской Федерации», </w:t>
      </w:r>
      <w:r w:rsidR="008A1E84" w:rsidRPr="001442FD">
        <w:rPr>
          <w:rFonts w:ascii="Arial" w:hAnsi="Arial" w:cs="Arial"/>
        </w:rPr>
        <w:t xml:space="preserve">Планом основных мероприятий Московской области </w:t>
      </w:r>
      <w:r w:rsidR="0053453E" w:rsidRPr="001442FD">
        <w:rPr>
          <w:rFonts w:ascii="Arial" w:hAnsi="Arial" w:cs="Arial"/>
        </w:rPr>
        <w:t>по вопросам гражданской обороны, предупреждения и ликвидации</w:t>
      </w:r>
      <w:r w:rsidR="008A1E84" w:rsidRPr="001442FD">
        <w:rPr>
          <w:rFonts w:ascii="Arial" w:hAnsi="Arial" w:cs="Arial"/>
        </w:rPr>
        <w:t xml:space="preserve"> </w:t>
      </w:r>
      <w:r w:rsidR="0053453E" w:rsidRPr="001442FD">
        <w:rPr>
          <w:rFonts w:ascii="Arial" w:hAnsi="Arial" w:cs="Arial"/>
        </w:rPr>
        <w:t>чрезвычайных ситуаций, обеспечения пожарной безопасности и безопасности людей на</w:t>
      </w:r>
      <w:r w:rsidR="008A1E84" w:rsidRPr="001442FD">
        <w:rPr>
          <w:rFonts w:ascii="Arial" w:hAnsi="Arial" w:cs="Arial"/>
        </w:rPr>
        <w:t xml:space="preserve"> </w:t>
      </w:r>
      <w:r w:rsidR="0053453E" w:rsidRPr="001442FD">
        <w:rPr>
          <w:rFonts w:ascii="Arial" w:hAnsi="Arial" w:cs="Arial"/>
        </w:rPr>
        <w:t>водных объектах на 201</w:t>
      </w:r>
      <w:r w:rsidR="008A1E84" w:rsidRPr="001442FD">
        <w:rPr>
          <w:rFonts w:ascii="Arial" w:hAnsi="Arial" w:cs="Arial"/>
        </w:rPr>
        <w:t>8</w:t>
      </w:r>
      <w:r w:rsidR="0053453E" w:rsidRPr="001442FD">
        <w:rPr>
          <w:rFonts w:ascii="Arial" w:hAnsi="Arial" w:cs="Arial"/>
        </w:rPr>
        <w:t xml:space="preserve"> год </w:t>
      </w:r>
      <w:r w:rsidR="008A1E84" w:rsidRPr="001442FD">
        <w:rPr>
          <w:rFonts w:ascii="Arial" w:hAnsi="Arial" w:cs="Arial"/>
        </w:rPr>
        <w:t xml:space="preserve">и Планом мероприятий Московской области по проведению Месячника гражданской обороны, </w:t>
      </w:r>
      <w:r w:rsidR="008A1E84" w:rsidRPr="00E150A2">
        <w:rPr>
          <w:rFonts w:ascii="Arial" w:hAnsi="Arial" w:cs="Arial"/>
        </w:rPr>
        <w:t>утвержденным</w:t>
      </w:r>
      <w:proofErr w:type="gramEnd"/>
      <w:r w:rsidR="008A1E84" w:rsidRPr="00E150A2">
        <w:rPr>
          <w:rFonts w:ascii="Arial" w:hAnsi="Arial" w:cs="Arial"/>
        </w:rPr>
        <w:t xml:space="preserve"> заместителем Председателя Правительства Московской области Д.В. Пестов</w:t>
      </w:r>
      <w:r w:rsidR="00B81A7D">
        <w:rPr>
          <w:rFonts w:ascii="Arial" w:hAnsi="Arial" w:cs="Arial"/>
        </w:rPr>
        <w:t>ым</w:t>
      </w:r>
      <w:r w:rsidR="00B62BC0" w:rsidRPr="00E150A2">
        <w:rPr>
          <w:rFonts w:ascii="Arial" w:hAnsi="Arial" w:cs="Arial"/>
        </w:rPr>
        <w:t>, в целях дальнейшего развития и совершенствования форм организационной работы и пропаганды знаний в области гражданской обороны</w:t>
      </w:r>
      <w:r w:rsidRPr="00E150A2">
        <w:rPr>
          <w:rStyle w:val="23"/>
          <w:sz w:val="24"/>
          <w:szCs w:val="24"/>
        </w:rPr>
        <w:t>, руководствуясь Уставом Пушкинского муниципального района,</w:t>
      </w:r>
    </w:p>
    <w:p w:rsidR="00D32766" w:rsidRPr="00342759" w:rsidRDefault="00D32766" w:rsidP="00D32766">
      <w:pPr>
        <w:ind w:firstLine="709"/>
        <w:jc w:val="center"/>
        <w:rPr>
          <w:rStyle w:val="35"/>
          <w:sz w:val="24"/>
          <w:szCs w:val="24"/>
        </w:rPr>
      </w:pPr>
    </w:p>
    <w:p w:rsidR="00D32766" w:rsidRPr="00342759" w:rsidRDefault="00D32766" w:rsidP="00D32766">
      <w:pPr>
        <w:jc w:val="center"/>
        <w:rPr>
          <w:rStyle w:val="35"/>
          <w:b/>
          <w:sz w:val="24"/>
          <w:szCs w:val="24"/>
        </w:rPr>
      </w:pPr>
      <w:r w:rsidRPr="00342759">
        <w:rPr>
          <w:rStyle w:val="35"/>
          <w:b/>
          <w:sz w:val="24"/>
          <w:szCs w:val="24"/>
        </w:rPr>
        <w:t>ПОСТАНОВЛЯЮ:</w:t>
      </w:r>
    </w:p>
    <w:p w:rsidR="0053453E" w:rsidRDefault="0053453E" w:rsidP="0053453E">
      <w:pPr>
        <w:spacing w:line="274" w:lineRule="exact"/>
        <w:ind w:left="100" w:right="120" w:firstLine="620"/>
        <w:jc w:val="both"/>
      </w:pPr>
    </w:p>
    <w:p w:rsidR="00D32766" w:rsidRPr="00E150A2" w:rsidRDefault="0053453E" w:rsidP="00E150A2">
      <w:pPr>
        <w:pStyle w:val="a9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E150A2">
        <w:rPr>
          <w:rFonts w:ascii="Arial" w:hAnsi="Arial" w:cs="Arial"/>
        </w:rPr>
        <w:t xml:space="preserve">Провести в период с </w:t>
      </w:r>
      <w:r w:rsidR="00261F2F">
        <w:rPr>
          <w:rFonts w:ascii="Arial" w:hAnsi="Arial" w:cs="Arial"/>
        </w:rPr>
        <w:t>0</w:t>
      </w:r>
      <w:r w:rsidRPr="00E150A2">
        <w:rPr>
          <w:rFonts w:ascii="Arial" w:hAnsi="Arial" w:cs="Arial"/>
        </w:rPr>
        <w:t>1 по 31 октября 201</w:t>
      </w:r>
      <w:r w:rsidR="00D32766" w:rsidRPr="00E150A2">
        <w:rPr>
          <w:rFonts w:ascii="Arial" w:hAnsi="Arial" w:cs="Arial"/>
        </w:rPr>
        <w:t>8</w:t>
      </w:r>
      <w:r w:rsidRPr="00E150A2">
        <w:rPr>
          <w:rFonts w:ascii="Arial" w:hAnsi="Arial" w:cs="Arial"/>
        </w:rPr>
        <w:t xml:space="preserve"> года </w:t>
      </w:r>
      <w:r w:rsidR="001442FD" w:rsidRPr="00E150A2">
        <w:rPr>
          <w:rFonts w:ascii="Arial" w:hAnsi="Arial" w:cs="Arial"/>
        </w:rPr>
        <w:t xml:space="preserve">на территории Пушкинского муниципального района </w:t>
      </w:r>
      <w:r w:rsidRPr="00E150A2">
        <w:rPr>
          <w:rFonts w:ascii="Arial" w:hAnsi="Arial" w:cs="Arial"/>
        </w:rPr>
        <w:t>месячник гражданской обороны</w:t>
      </w:r>
      <w:r w:rsidR="00AA15E2">
        <w:rPr>
          <w:rFonts w:ascii="Arial" w:hAnsi="Arial" w:cs="Arial"/>
        </w:rPr>
        <w:t>.</w:t>
      </w:r>
      <w:r w:rsidRPr="00E150A2">
        <w:rPr>
          <w:rFonts w:ascii="Arial" w:hAnsi="Arial" w:cs="Arial"/>
        </w:rPr>
        <w:t xml:space="preserve"> </w:t>
      </w:r>
    </w:p>
    <w:p w:rsidR="00E150A2" w:rsidRDefault="0053453E" w:rsidP="00E150A2">
      <w:pPr>
        <w:numPr>
          <w:ilvl w:val="0"/>
          <w:numId w:val="23"/>
        </w:num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E150A2">
        <w:rPr>
          <w:rFonts w:ascii="Arial" w:hAnsi="Arial" w:cs="Arial"/>
        </w:rPr>
        <w:t>Утвердить</w:t>
      </w:r>
      <w:r w:rsidR="00E150A2">
        <w:rPr>
          <w:rFonts w:ascii="Arial" w:hAnsi="Arial" w:cs="Arial"/>
        </w:rPr>
        <w:t>:</w:t>
      </w:r>
    </w:p>
    <w:p w:rsidR="00FE2768" w:rsidRPr="00FE2768" w:rsidRDefault="00FE2768" w:rsidP="00FE276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2768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оложение </w:t>
      </w:r>
      <w:r w:rsidRPr="00FE2768">
        <w:rPr>
          <w:rFonts w:ascii="Arial" w:hAnsi="Arial" w:cs="Arial"/>
        </w:rPr>
        <w:t>о проведении месячника гражданской обороны на территории Пушкинского муниципального района</w:t>
      </w:r>
      <w:r>
        <w:rPr>
          <w:rFonts w:ascii="Arial" w:hAnsi="Arial" w:cs="Arial"/>
        </w:rPr>
        <w:t xml:space="preserve"> </w:t>
      </w:r>
      <w:r w:rsidRPr="00E150A2">
        <w:rPr>
          <w:rFonts w:ascii="Arial" w:hAnsi="Arial" w:cs="Arial"/>
        </w:rPr>
        <w:t>(приложение № 1)</w:t>
      </w:r>
      <w:r>
        <w:rPr>
          <w:rFonts w:ascii="Arial" w:hAnsi="Arial" w:cs="Arial"/>
        </w:rPr>
        <w:t>;</w:t>
      </w:r>
    </w:p>
    <w:p w:rsidR="001442FD" w:rsidRPr="00E150A2" w:rsidRDefault="00E150A2" w:rsidP="00652E0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3453E" w:rsidRPr="00E150A2">
        <w:rPr>
          <w:rFonts w:ascii="Arial" w:hAnsi="Arial" w:cs="Arial"/>
        </w:rPr>
        <w:t xml:space="preserve"> План проведения месячника гражданской обороны</w:t>
      </w:r>
      <w:r w:rsidR="001442FD" w:rsidRPr="00E150A2">
        <w:rPr>
          <w:rFonts w:ascii="Arial" w:hAnsi="Arial" w:cs="Arial"/>
        </w:rPr>
        <w:t xml:space="preserve"> на территории Пушкинского муниципального района</w:t>
      </w:r>
      <w:r w:rsidR="0096117C">
        <w:rPr>
          <w:rFonts w:ascii="Arial" w:hAnsi="Arial" w:cs="Arial"/>
        </w:rPr>
        <w:t xml:space="preserve"> </w:t>
      </w:r>
      <w:r w:rsidR="00FE2768" w:rsidRPr="00E150A2">
        <w:rPr>
          <w:rFonts w:ascii="Arial" w:hAnsi="Arial" w:cs="Arial"/>
        </w:rPr>
        <w:t xml:space="preserve">(приложение № </w:t>
      </w:r>
      <w:r w:rsidR="00FE2768">
        <w:rPr>
          <w:rFonts w:ascii="Arial" w:hAnsi="Arial" w:cs="Arial"/>
        </w:rPr>
        <w:t>2</w:t>
      </w:r>
      <w:r w:rsidR="00FE2768" w:rsidRPr="00E150A2">
        <w:rPr>
          <w:rFonts w:ascii="Arial" w:hAnsi="Arial" w:cs="Arial"/>
        </w:rPr>
        <w:t>)</w:t>
      </w:r>
      <w:r w:rsidR="00AA15E2">
        <w:rPr>
          <w:rFonts w:ascii="Arial" w:hAnsi="Arial" w:cs="Arial"/>
        </w:rPr>
        <w:t>.</w:t>
      </w:r>
    </w:p>
    <w:p w:rsidR="0096117C" w:rsidRDefault="00EA37C1" w:rsidP="00EA37C1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3. </w:t>
      </w:r>
      <w:r w:rsidR="00E150A2" w:rsidRPr="00633BC7">
        <w:rPr>
          <w:rFonts w:ascii="Arial" w:hAnsi="Arial" w:cs="Arial"/>
          <w:color w:val="262626"/>
        </w:rPr>
        <w:t>Рекомендовать</w:t>
      </w:r>
      <w:r w:rsidR="00E150A2" w:rsidRPr="00633BC7">
        <w:rPr>
          <w:rFonts w:ascii="Arial" w:hAnsi="Arial" w:cs="Arial"/>
          <w:color w:val="262626" w:themeColor="text1" w:themeTint="D9"/>
        </w:rPr>
        <w:t xml:space="preserve"> главам и руководителям администраций городских и сельских поселений</w:t>
      </w:r>
      <w:r w:rsidR="00E150A2">
        <w:rPr>
          <w:rFonts w:ascii="Arial" w:hAnsi="Arial" w:cs="Arial"/>
          <w:color w:val="262626" w:themeColor="text1" w:themeTint="D9"/>
        </w:rPr>
        <w:t xml:space="preserve">, </w:t>
      </w:r>
      <w:r w:rsidR="00304D89" w:rsidRPr="00304D89">
        <w:rPr>
          <w:rFonts w:ascii="Arial" w:hAnsi="Arial" w:cs="Arial"/>
          <w:color w:val="262626" w:themeColor="text1" w:themeTint="D9"/>
        </w:rPr>
        <w:t>р</w:t>
      </w:r>
      <w:r w:rsidR="00304D89" w:rsidRPr="00304D89">
        <w:rPr>
          <w:rFonts w:ascii="Arial" w:hAnsi="Arial" w:cs="Arial"/>
        </w:rPr>
        <w:t>уководителям объектов экономики</w:t>
      </w:r>
      <w:r>
        <w:rPr>
          <w:rFonts w:ascii="Arial" w:hAnsi="Arial" w:cs="Arial"/>
        </w:rPr>
        <w:t>,</w:t>
      </w:r>
      <w:r w:rsidR="00304D89" w:rsidRPr="00304D89">
        <w:rPr>
          <w:rFonts w:ascii="Arial" w:hAnsi="Arial" w:cs="Arial"/>
        </w:rPr>
        <w:t xml:space="preserve"> независимо от форм собственности и ведомственной принадлежности, жилищно-коммунальных предприятий</w:t>
      </w:r>
      <w:r w:rsidR="00304D89">
        <w:rPr>
          <w:rFonts w:ascii="Arial" w:hAnsi="Arial" w:cs="Arial"/>
        </w:rPr>
        <w:t xml:space="preserve"> </w:t>
      </w:r>
      <w:r w:rsidR="00304D89" w:rsidRPr="00304D89">
        <w:rPr>
          <w:rFonts w:ascii="Arial" w:hAnsi="Arial" w:cs="Arial"/>
        </w:rPr>
        <w:t>и организаций, объектов культу</w:t>
      </w:r>
      <w:r w:rsidR="00304D89">
        <w:rPr>
          <w:rFonts w:ascii="Arial" w:hAnsi="Arial" w:cs="Arial"/>
        </w:rPr>
        <w:t>р</w:t>
      </w:r>
      <w:r w:rsidR="00304D89" w:rsidRPr="00304D89">
        <w:rPr>
          <w:rFonts w:ascii="Arial" w:hAnsi="Arial" w:cs="Arial"/>
        </w:rPr>
        <w:t>ы, спорта</w:t>
      </w:r>
      <w:r w:rsidR="00304D89">
        <w:rPr>
          <w:rFonts w:ascii="Arial" w:hAnsi="Arial" w:cs="Arial"/>
        </w:rPr>
        <w:t xml:space="preserve"> </w:t>
      </w:r>
      <w:r w:rsidR="00304D89" w:rsidRPr="00304D89">
        <w:rPr>
          <w:rFonts w:ascii="Arial" w:hAnsi="Arial" w:cs="Arial"/>
        </w:rPr>
        <w:t>и образовательных учреждений</w:t>
      </w:r>
      <w:r w:rsidR="00304D89">
        <w:rPr>
          <w:rFonts w:ascii="Arial" w:hAnsi="Arial" w:cs="Arial"/>
        </w:rPr>
        <w:t xml:space="preserve"> </w:t>
      </w:r>
      <w:r w:rsidR="00E150A2" w:rsidRPr="00633BC7">
        <w:rPr>
          <w:rFonts w:ascii="Arial" w:hAnsi="Arial" w:cs="Arial"/>
          <w:color w:val="262626" w:themeColor="text1" w:themeTint="D9"/>
        </w:rPr>
        <w:t>Пушкинского муниципального района</w:t>
      </w:r>
      <w:r w:rsidR="0096117C">
        <w:rPr>
          <w:rFonts w:ascii="Arial" w:hAnsi="Arial" w:cs="Arial"/>
          <w:color w:val="262626" w:themeColor="text1" w:themeTint="D9"/>
        </w:rPr>
        <w:t>:</w:t>
      </w:r>
    </w:p>
    <w:p w:rsidR="001442FD" w:rsidRPr="0096117C" w:rsidRDefault="0096117C" w:rsidP="00EA37C1">
      <w:pPr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96117C">
        <w:rPr>
          <w:rFonts w:ascii="Arial" w:hAnsi="Arial" w:cs="Arial"/>
          <w:color w:val="262626" w:themeColor="text1" w:themeTint="D9"/>
        </w:rPr>
        <w:t>-</w:t>
      </w:r>
      <w:r w:rsidR="00F34C2E" w:rsidRPr="0096117C">
        <w:rPr>
          <w:rFonts w:ascii="Arial" w:hAnsi="Arial" w:cs="Arial"/>
        </w:rPr>
        <w:t xml:space="preserve"> принять участие в проведении месячника</w:t>
      </w:r>
      <w:r w:rsidR="008652B9" w:rsidRPr="008652B9">
        <w:rPr>
          <w:rFonts w:ascii="Arial" w:hAnsi="Arial" w:cs="Arial"/>
        </w:rPr>
        <w:t xml:space="preserve"> </w:t>
      </w:r>
      <w:r w:rsidR="008652B9" w:rsidRPr="00FE2768">
        <w:rPr>
          <w:rFonts w:ascii="Arial" w:hAnsi="Arial" w:cs="Arial"/>
        </w:rPr>
        <w:t>гражданской обороны</w:t>
      </w:r>
      <w:r w:rsidR="008652B9" w:rsidRPr="008652B9">
        <w:rPr>
          <w:rFonts w:ascii="Arial" w:eastAsia="Times New Roman" w:hAnsi="Arial" w:cs="Arial"/>
          <w:color w:val="auto"/>
          <w:lang w:bidi="ar-SA"/>
        </w:rPr>
        <w:t xml:space="preserve"> </w:t>
      </w:r>
      <w:r w:rsidR="008652B9" w:rsidRPr="0096117C">
        <w:rPr>
          <w:rFonts w:ascii="Arial" w:eastAsia="Times New Roman" w:hAnsi="Arial" w:cs="Arial"/>
          <w:color w:val="auto"/>
          <w:lang w:bidi="ar-SA"/>
        </w:rPr>
        <w:t>на подведомственных территориях, в организациях и учреждениях</w:t>
      </w:r>
      <w:r w:rsidRPr="0096117C">
        <w:rPr>
          <w:rFonts w:ascii="Arial" w:hAnsi="Arial" w:cs="Arial"/>
        </w:rPr>
        <w:t>;</w:t>
      </w:r>
      <w:r w:rsidR="00F34C2E" w:rsidRPr="0096117C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96117C" w:rsidRPr="0096117C" w:rsidRDefault="001442FD" w:rsidP="00E150A2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96117C">
        <w:rPr>
          <w:rFonts w:ascii="Arial" w:eastAsia="Times New Roman" w:hAnsi="Arial" w:cs="Arial"/>
          <w:color w:val="auto"/>
          <w:lang w:bidi="ar-SA"/>
        </w:rPr>
        <w:t xml:space="preserve">- </w:t>
      </w:r>
      <w:r w:rsidR="0096117C" w:rsidRPr="0096117C">
        <w:rPr>
          <w:rFonts w:ascii="Arial" w:eastAsia="Times New Roman" w:hAnsi="Arial" w:cs="Arial"/>
          <w:color w:val="auto"/>
          <w:lang w:bidi="ar-SA"/>
        </w:rPr>
        <w:t>организовать и обеспечить выполнение мероприятий</w:t>
      </w:r>
      <w:r w:rsidR="00730EF3">
        <w:rPr>
          <w:rFonts w:ascii="Arial" w:eastAsia="Times New Roman" w:hAnsi="Arial" w:cs="Arial"/>
          <w:color w:val="auto"/>
          <w:lang w:bidi="ar-SA"/>
        </w:rPr>
        <w:t>,</w:t>
      </w:r>
      <w:r w:rsidR="00FE2768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gramStart"/>
      <w:r w:rsidR="008652B9" w:rsidRPr="0096117C">
        <w:rPr>
          <w:rFonts w:ascii="Arial" w:eastAsia="Times New Roman" w:hAnsi="Arial" w:cs="Arial"/>
          <w:color w:val="auto"/>
          <w:lang w:bidi="ar-SA"/>
        </w:rPr>
        <w:t xml:space="preserve">согласно </w:t>
      </w:r>
      <w:r w:rsidR="00FE2768">
        <w:rPr>
          <w:rFonts w:ascii="Arial" w:eastAsia="Times New Roman" w:hAnsi="Arial" w:cs="Arial"/>
          <w:color w:val="auto"/>
          <w:lang w:bidi="ar-SA"/>
        </w:rPr>
        <w:t>Плана</w:t>
      </w:r>
      <w:proofErr w:type="gramEnd"/>
      <w:r w:rsidR="00FE2768">
        <w:rPr>
          <w:rFonts w:ascii="Arial" w:eastAsia="Times New Roman" w:hAnsi="Arial" w:cs="Arial"/>
          <w:color w:val="auto"/>
          <w:lang w:bidi="ar-SA"/>
        </w:rPr>
        <w:t xml:space="preserve"> проведения</w:t>
      </w:r>
      <w:r w:rsidR="0096117C" w:rsidRPr="0096117C">
        <w:rPr>
          <w:rFonts w:ascii="Arial" w:eastAsia="Times New Roman" w:hAnsi="Arial" w:cs="Arial"/>
          <w:color w:val="auto"/>
          <w:lang w:bidi="ar-SA"/>
        </w:rPr>
        <w:t xml:space="preserve"> месячника гражданской </w:t>
      </w:r>
      <w:r w:rsidR="00FE2768">
        <w:rPr>
          <w:rFonts w:ascii="Arial" w:eastAsia="Times New Roman" w:hAnsi="Arial" w:cs="Arial"/>
          <w:color w:val="auto"/>
          <w:lang w:bidi="ar-SA"/>
        </w:rPr>
        <w:t>обороны на территории Пушкинского муниципального района</w:t>
      </w:r>
      <w:r w:rsidR="00652E03">
        <w:rPr>
          <w:rFonts w:ascii="Arial" w:eastAsia="Times New Roman" w:hAnsi="Arial" w:cs="Arial"/>
          <w:color w:val="auto"/>
          <w:lang w:bidi="ar-SA"/>
        </w:rPr>
        <w:t xml:space="preserve"> </w:t>
      </w:r>
      <w:r w:rsidR="00652E03">
        <w:rPr>
          <w:rFonts w:ascii="Arial" w:hAnsi="Arial" w:cs="Arial"/>
        </w:rPr>
        <w:t>(далее - план мероприятий)</w:t>
      </w:r>
      <w:r w:rsidR="0096117C" w:rsidRPr="0096117C">
        <w:rPr>
          <w:rFonts w:ascii="Arial" w:eastAsia="Times New Roman" w:hAnsi="Arial" w:cs="Arial"/>
          <w:color w:val="auto"/>
          <w:lang w:bidi="ar-SA"/>
        </w:rPr>
        <w:t>;</w:t>
      </w:r>
    </w:p>
    <w:p w:rsidR="00E150A2" w:rsidRPr="0096117C" w:rsidRDefault="0096117C" w:rsidP="00E150A2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96117C">
        <w:rPr>
          <w:rFonts w:ascii="Arial" w:eastAsia="Times New Roman" w:hAnsi="Arial" w:cs="Arial"/>
          <w:color w:val="auto"/>
          <w:lang w:bidi="ar-SA"/>
        </w:rPr>
        <w:lastRenderedPageBreak/>
        <w:t xml:space="preserve">-  обеспечить подготовку и </w:t>
      </w:r>
      <w:r w:rsidR="00652E03">
        <w:rPr>
          <w:rFonts w:ascii="Arial" w:eastAsia="Times New Roman" w:hAnsi="Arial" w:cs="Arial"/>
          <w:color w:val="auto"/>
          <w:lang w:bidi="ar-SA"/>
        </w:rPr>
        <w:t>е</w:t>
      </w:r>
      <w:r w:rsidR="00346653" w:rsidRPr="00F161B4">
        <w:rPr>
          <w:rStyle w:val="13"/>
          <w:rFonts w:eastAsiaTheme="minorEastAsia"/>
          <w:sz w:val="24"/>
          <w:szCs w:val="24"/>
        </w:rPr>
        <w:t xml:space="preserve">женедельное представление </w:t>
      </w:r>
      <w:r w:rsidRPr="0096117C">
        <w:rPr>
          <w:rFonts w:ascii="Arial" w:eastAsia="Times New Roman" w:hAnsi="Arial" w:cs="Arial"/>
          <w:color w:val="auto"/>
          <w:lang w:bidi="ar-SA"/>
        </w:rPr>
        <w:t xml:space="preserve">отчетной документации, </w:t>
      </w:r>
      <w:r w:rsidRPr="0096117C">
        <w:rPr>
          <w:rStyle w:val="13"/>
          <w:rFonts w:eastAsia="Lucida Sans Unicode"/>
          <w:sz w:val="24"/>
          <w:szCs w:val="24"/>
        </w:rPr>
        <w:t xml:space="preserve">в том числе </w:t>
      </w:r>
      <w:r w:rsidRPr="0096117C">
        <w:rPr>
          <w:rStyle w:val="13"/>
          <w:rFonts w:eastAsiaTheme="minorHAnsi"/>
          <w:color w:val="auto"/>
          <w:sz w:val="24"/>
          <w:szCs w:val="24"/>
        </w:rPr>
        <w:t xml:space="preserve">информационных материалов (фото и видеоматериалов), </w:t>
      </w:r>
      <w:r w:rsidR="00E150A2" w:rsidRPr="0096117C">
        <w:rPr>
          <w:rStyle w:val="13"/>
          <w:rFonts w:eastAsiaTheme="minorHAnsi"/>
          <w:color w:val="auto"/>
          <w:sz w:val="24"/>
          <w:szCs w:val="24"/>
        </w:rPr>
        <w:t>о проведенных мероприятиях</w:t>
      </w:r>
      <w:r w:rsidR="00E150A2" w:rsidRPr="0096117C">
        <w:rPr>
          <w:rStyle w:val="13"/>
          <w:rFonts w:eastAsia="Lucida Sans Unicode"/>
          <w:sz w:val="24"/>
          <w:szCs w:val="24"/>
        </w:rPr>
        <w:t xml:space="preserve">, </w:t>
      </w:r>
      <w:r w:rsidR="00E150A2" w:rsidRPr="0096117C">
        <w:rPr>
          <w:rFonts w:ascii="Arial" w:hAnsi="Arial" w:cs="Arial"/>
        </w:rPr>
        <w:t>в адрес администрации Пушкинского муниципального района, через Отдел по гражданской обороне и чрезвычайным ситуациям Управления территориальной безопасности (тел. для справок:</w:t>
      </w:r>
      <w:r>
        <w:rPr>
          <w:rFonts w:ascii="Arial" w:hAnsi="Arial" w:cs="Arial"/>
        </w:rPr>
        <w:t xml:space="preserve"> </w:t>
      </w:r>
      <w:r w:rsidR="00E150A2" w:rsidRPr="0096117C">
        <w:rPr>
          <w:rFonts w:ascii="Arial" w:hAnsi="Arial" w:cs="Arial"/>
        </w:rPr>
        <w:t>8 (496) 532-94-21,</w:t>
      </w:r>
      <w:r w:rsidR="00E150A2" w:rsidRPr="0096117C">
        <w:rPr>
          <w:rFonts w:ascii="Arial" w:hAnsi="Arial" w:cs="Arial"/>
          <w:noProof/>
        </w:rPr>
        <w:t xml:space="preserve"> е-mail: </w:t>
      </w:r>
      <w:hyperlink r:id="rId10" w:history="1">
        <w:r w:rsidR="00E150A2" w:rsidRPr="0074708F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v.knyazev@adm-pushkino.ru</w:t>
        </w:r>
      </w:hyperlink>
      <w:r w:rsidR="00E150A2" w:rsidRPr="0096117C">
        <w:rPr>
          <w:rStyle w:val="js-messages-title-dropdown-name"/>
          <w:rFonts w:ascii="Arial" w:hAnsi="Arial" w:cs="Arial"/>
          <w:shd w:val="clear" w:color="auto" w:fill="FFFFFF"/>
        </w:rPr>
        <w:t xml:space="preserve">) </w:t>
      </w:r>
      <w:r w:rsidR="00E150A2" w:rsidRPr="0096117C">
        <w:rPr>
          <w:rFonts w:ascii="Arial" w:hAnsi="Arial" w:cs="Arial"/>
        </w:rPr>
        <w:t>в указанные сроки, согласно плана мероприятий.</w:t>
      </w:r>
      <w:proofErr w:type="gramEnd"/>
    </w:p>
    <w:p w:rsidR="000033CA" w:rsidRPr="0096117C" w:rsidRDefault="00DA38AA" w:rsidP="000033CA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4</w:t>
      </w:r>
      <w:r w:rsidR="00F54B87" w:rsidRPr="0096117C">
        <w:rPr>
          <w:rFonts w:ascii="Arial" w:hAnsi="Arial" w:cs="Arial"/>
          <w:color w:val="262626" w:themeColor="text1" w:themeTint="D9"/>
        </w:rPr>
        <w:t xml:space="preserve">. </w:t>
      </w:r>
      <w:r w:rsidR="00347457" w:rsidRPr="0096117C">
        <w:rPr>
          <w:rFonts w:ascii="Arial" w:hAnsi="Arial" w:cs="Arial"/>
          <w:color w:val="262626" w:themeColor="text1" w:themeTint="D9"/>
        </w:rPr>
        <w:t xml:space="preserve">Отделу по гражданской обороне и чрезвычайным ситуациям Управления территориальной безопасности администрации Пушкинского муниципального района </w:t>
      </w:r>
      <w:r w:rsidR="00346653">
        <w:rPr>
          <w:rFonts w:ascii="Arial" w:hAnsi="Arial" w:cs="Arial"/>
          <w:color w:val="262626" w:themeColor="text1" w:themeTint="D9"/>
        </w:rPr>
        <w:t>обеспечить е</w:t>
      </w:r>
      <w:r w:rsidR="00346653" w:rsidRPr="00F161B4">
        <w:rPr>
          <w:rStyle w:val="13"/>
          <w:rFonts w:eastAsiaTheme="minorEastAsia"/>
          <w:sz w:val="24"/>
          <w:szCs w:val="24"/>
        </w:rPr>
        <w:t>женедельное представление информационных материалов о проведенных мероприятиях</w:t>
      </w:r>
      <w:r w:rsidR="00346653">
        <w:rPr>
          <w:rStyle w:val="13"/>
          <w:rFonts w:eastAsiaTheme="minorEastAsia"/>
          <w:sz w:val="24"/>
          <w:szCs w:val="24"/>
        </w:rPr>
        <w:t xml:space="preserve"> </w:t>
      </w:r>
      <w:r w:rsidR="00346653" w:rsidRPr="0096117C">
        <w:rPr>
          <w:rFonts w:ascii="Arial" w:eastAsia="Times New Roman" w:hAnsi="Arial" w:cs="Arial"/>
          <w:color w:val="auto"/>
          <w:lang w:bidi="ar-SA"/>
        </w:rPr>
        <w:t>месячника гражданской защиты</w:t>
      </w:r>
      <w:r w:rsidR="00346653" w:rsidRPr="0096117C">
        <w:rPr>
          <w:rFonts w:ascii="Arial" w:hAnsi="Arial" w:cs="Arial"/>
          <w:color w:val="262626" w:themeColor="text1" w:themeTint="D9"/>
        </w:rPr>
        <w:t xml:space="preserve"> </w:t>
      </w:r>
      <w:r w:rsidR="00347457" w:rsidRPr="0096117C">
        <w:rPr>
          <w:rFonts w:ascii="Arial" w:hAnsi="Arial" w:cs="Arial"/>
          <w:color w:val="262626" w:themeColor="text1" w:themeTint="D9"/>
        </w:rPr>
        <w:t>в адрес Главного Управления МЧС России по Московской области</w:t>
      </w:r>
      <w:r w:rsidR="00F54B87" w:rsidRPr="0096117C">
        <w:rPr>
          <w:rFonts w:ascii="Arial" w:hAnsi="Arial" w:cs="Arial"/>
          <w:color w:val="262626" w:themeColor="text1" w:themeTint="D9"/>
        </w:rPr>
        <w:t xml:space="preserve">. </w:t>
      </w:r>
    </w:p>
    <w:p w:rsidR="000033CA" w:rsidRPr="00633BC7" w:rsidRDefault="00DA38AA" w:rsidP="000033CA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5</w:t>
      </w:r>
      <w:r w:rsidR="000033CA" w:rsidRPr="00633BC7">
        <w:rPr>
          <w:rFonts w:ascii="Arial" w:hAnsi="Arial" w:cs="Arial"/>
          <w:color w:val="262626" w:themeColor="text1" w:themeTint="D9"/>
        </w:rPr>
        <w:t xml:space="preserve">. </w:t>
      </w:r>
      <w:r w:rsidR="00FD6A90" w:rsidRPr="00633BC7">
        <w:rPr>
          <w:rFonts w:ascii="Arial" w:hAnsi="Arial" w:cs="Arial"/>
          <w:color w:val="262626" w:themeColor="text1" w:themeTint="D9"/>
        </w:rPr>
        <w:t>Муниципальному казенному учреждению Пушкинского муниципального района Московской области «</w:t>
      </w:r>
      <w:r w:rsidR="00F6629E" w:rsidRPr="00633BC7">
        <w:rPr>
          <w:rFonts w:ascii="Arial" w:hAnsi="Arial" w:cs="Arial"/>
          <w:color w:val="262626" w:themeColor="text1" w:themeTint="D9"/>
        </w:rPr>
        <w:t>Сервис</w:t>
      </w:r>
      <w:r w:rsidR="00C13433" w:rsidRPr="00633BC7">
        <w:rPr>
          <w:rFonts w:ascii="Arial" w:hAnsi="Arial" w:cs="Arial"/>
          <w:color w:val="262626" w:themeColor="text1" w:themeTint="D9"/>
        </w:rPr>
        <w:t>-Центр</w:t>
      </w:r>
      <w:r w:rsidR="00FD6A90" w:rsidRPr="00633BC7">
        <w:rPr>
          <w:rFonts w:ascii="Arial" w:hAnsi="Arial" w:cs="Arial"/>
          <w:color w:val="262626" w:themeColor="text1" w:themeTint="D9"/>
        </w:rPr>
        <w:t xml:space="preserve">» </w:t>
      </w:r>
      <w:proofErr w:type="gramStart"/>
      <w:r w:rsidR="00FD6A90" w:rsidRPr="00633BC7">
        <w:rPr>
          <w:rFonts w:ascii="Arial" w:hAnsi="Arial" w:cs="Arial"/>
          <w:color w:val="262626" w:themeColor="text1" w:themeTint="D9"/>
        </w:rPr>
        <w:t>разместить</w:t>
      </w:r>
      <w:proofErr w:type="gramEnd"/>
      <w:r w:rsidR="00FD6A90" w:rsidRPr="00633BC7">
        <w:rPr>
          <w:rFonts w:ascii="Arial" w:hAnsi="Arial" w:cs="Arial"/>
          <w:color w:val="262626" w:themeColor="text1" w:themeTint="D9"/>
        </w:rPr>
        <w:t xml:space="preserve"> настоящее постановление на официальном сайте администрации Пушкинского муниципального района Московской области. </w:t>
      </w:r>
    </w:p>
    <w:p w:rsidR="005B781A" w:rsidRPr="00633BC7" w:rsidRDefault="00DA38AA" w:rsidP="000033CA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6</w:t>
      </w:r>
      <w:r w:rsidR="000033CA" w:rsidRPr="00633BC7">
        <w:rPr>
          <w:rFonts w:ascii="Arial" w:hAnsi="Arial" w:cs="Arial"/>
          <w:color w:val="262626" w:themeColor="text1" w:themeTint="D9"/>
        </w:rPr>
        <w:t xml:space="preserve">. </w:t>
      </w:r>
      <w:r w:rsidR="00F26FD0" w:rsidRPr="00633BC7">
        <w:rPr>
          <w:rFonts w:ascii="Arial" w:hAnsi="Arial" w:cs="Arial"/>
          <w:color w:val="262626" w:themeColor="text1" w:themeTint="D9"/>
        </w:rPr>
        <w:t xml:space="preserve"> </w:t>
      </w:r>
      <w:proofErr w:type="gramStart"/>
      <w:r w:rsidR="00923406" w:rsidRPr="00633BC7">
        <w:rPr>
          <w:rFonts w:ascii="Arial" w:hAnsi="Arial" w:cs="Arial"/>
          <w:color w:val="262626" w:themeColor="text1" w:themeTint="D9"/>
        </w:rPr>
        <w:t>Контроль за</w:t>
      </w:r>
      <w:proofErr w:type="gramEnd"/>
      <w:r w:rsidR="00923406" w:rsidRPr="00633BC7">
        <w:rPr>
          <w:rFonts w:ascii="Arial" w:hAnsi="Arial" w:cs="Arial"/>
          <w:color w:val="262626" w:themeColor="text1" w:themeTint="D9"/>
        </w:rPr>
        <w:t xml:space="preserve"> исполнением настоящего постановления возложить на заместителя Главы администрации Пушкинского муниципального района Московской области                    А.У. </w:t>
      </w:r>
      <w:proofErr w:type="spellStart"/>
      <w:r w:rsidR="00923406" w:rsidRPr="00633BC7">
        <w:rPr>
          <w:rFonts w:ascii="Arial" w:hAnsi="Arial" w:cs="Arial"/>
          <w:color w:val="262626" w:themeColor="text1" w:themeTint="D9"/>
        </w:rPr>
        <w:t>Гагиева</w:t>
      </w:r>
      <w:proofErr w:type="spellEnd"/>
      <w:r w:rsidR="00923406" w:rsidRPr="00633BC7">
        <w:rPr>
          <w:rFonts w:ascii="Arial" w:hAnsi="Arial" w:cs="Arial"/>
          <w:color w:val="262626" w:themeColor="text1" w:themeTint="D9"/>
        </w:rPr>
        <w:t>.</w:t>
      </w:r>
    </w:p>
    <w:p w:rsidR="009769D7" w:rsidRPr="00633BC7" w:rsidRDefault="009769D7" w:rsidP="005B781A">
      <w:pPr>
        <w:ind w:firstLine="702"/>
        <w:jc w:val="both"/>
        <w:rPr>
          <w:rFonts w:ascii="Arial" w:hAnsi="Arial" w:cs="Arial"/>
          <w:color w:val="262626" w:themeColor="text1" w:themeTint="D9"/>
        </w:rPr>
      </w:pPr>
    </w:p>
    <w:p w:rsidR="000033CA" w:rsidRPr="00633BC7" w:rsidRDefault="000033CA" w:rsidP="005B781A">
      <w:pPr>
        <w:ind w:firstLine="702"/>
        <w:jc w:val="both"/>
        <w:rPr>
          <w:rFonts w:ascii="Arial" w:hAnsi="Arial" w:cs="Arial"/>
          <w:color w:val="262626" w:themeColor="text1" w:themeTint="D9"/>
        </w:rPr>
      </w:pPr>
    </w:p>
    <w:p w:rsidR="009769D7" w:rsidRPr="00633BC7" w:rsidRDefault="009769D7" w:rsidP="009769D7">
      <w:pPr>
        <w:jc w:val="both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 xml:space="preserve">Глава Пушкинского муниципального района                                     С.М. </w:t>
      </w:r>
      <w:proofErr w:type="spellStart"/>
      <w:r w:rsidRPr="00633BC7">
        <w:rPr>
          <w:rFonts w:ascii="Arial" w:hAnsi="Arial" w:cs="Arial"/>
          <w:b/>
          <w:color w:val="262626" w:themeColor="text1" w:themeTint="D9"/>
        </w:rPr>
        <w:t>Грибинюченко</w:t>
      </w:r>
      <w:proofErr w:type="spellEnd"/>
    </w:p>
    <w:p w:rsidR="009769D7" w:rsidRPr="00633BC7" w:rsidRDefault="009769D7" w:rsidP="009769D7">
      <w:pPr>
        <w:jc w:val="center"/>
        <w:rPr>
          <w:rStyle w:val="3125pt0pt"/>
          <w:rFonts w:eastAsia="Arial"/>
          <w:color w:val="262626" w:themeColor="text1" w:themeTint="D9"/>
        </w:rPr>
      </w:pPr>
    </w:p>
    <w:p w:rsidR="009769D7" w:rsidRPr="00633BC7" w:rsidRDefault="009769D7" w:rsidP="009769D7">
      <w:pPr>
        <w:jc w:val="center"/>
        <w:rPr>
          <w:rStyle w:val="3125pt0pt"/>
          <w:rFonts w:eastAsia="Arial"/>
          <w:color w:val="262626" w:themeColor="text1" w:themeTint="D9"/>
        </w:rPr>
      </w:pPr>
    </w:p>
    <w:p w:rsidR="009769D7" w:rsidRPr="00633BC7" w:rsidRDefault="009769D7" w:rsidP="009769D7">
      <w:pPr>
        <w:jc w:val="center"/>
        <w:rPr>
          <w:rStyle w:val="3125pt0pt"/>
          <w:rFonts w:eastAsia="Arial"/>
          <w:color w:val="262626" w:themeColor="text1" w:themeTint="D9"/>
        </w:rPr>
      </w:pPr>
    </w:p>
    <w:p w:rsidR="009769D7" w:rsidRPr="00633BC7" w:rsidRDefault="009769D7" w:rsidP="009769D7">
      <w:pPr>
        <w:jc w:val="both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>Верно</w:t>
      </w:r>
    </w:p>
    <w:p w:rsidR="009769D7" w:rsidRPr="00633BC7" w:rsidRDefault="009769D7" w:rsidP="009769D7">
      <w:pPr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 xml:space="preserve">Начальник Управления делами администрации </w:t>
      </w:r>
    </w:p>
    <w:p w:rsidR="00800523" w:rsidRPr="00633BC7" w:rsidRDefault="009769D7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  <w:r w:rsidRPr="00633BC7">
        <w:rPr>
          <w:rFonts w:ascii="Arial" w:hAnsi="Arial" w:cs="Arial"/>
          <w:b/>
          <w:color w:val="262626" w:themeColor="text1" w:themeTint="D9"/>
        </w:rPr>
        <w:t xml:space="preserve">Пушкинского муниципального района                                                </w:t>
      </w:r>
      <w:r w:rsidRPr="00633BC7">
        <w:rPr>
          <w:rFonts w:ascii="Arial" w:hAnsi="Arial" w:cs="Arial"/>
          <w:b/>
          <w:color w:val="262626" w:themeColor="text1" w:themeTint="D9"/>
          <w:shd w:val="clear" w:color="auto" w:fill="FFFFFF"/>
        </w:rPr>
        <w:t>В.И.</w:t>
      </w:r>
      <w:r w:rsidRPr="00633BC7">
        <w:rPr>
          <w:rFonts w:ascii="Arial" w:hAnsi="Arial" w:cs="Arial"/>
          <w:b/>
          <w:color w:val="262626" w:themeColor="text1" w:themeTint="D9"/>
        </w:rPr>
        <w:t xml:space="preserve"> </w:t>
      </w:r>
      <w:r w:rsidRPr="00633BC7">
        <w:rPr>
          <w:rFonts w:ascii="Arial" w:hAnsi="Arial" w:cs="Arial"/>
          <w:b/>
          <w:color w:val="262626" w:themeColor="text1" w:themeTint="D9"/>
          <w:shd w:val="clear" w:color="auto" w:fill="FFFFFF"/>
        </w:rPr>
        <w:t>Сухарев</w:t>
      </w: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800523">
      <w:pPr>
        <w:rPr>
          <w:color w:val="262626" w:themeColor="text1" w:themeTint="D9"/>
        </w:rPr>
      </w:pPr>
    </w:p>
    <w:p w:rsidR="00800523" w:rsidRPr="00633BC7" w:rsidRDefault="00800523" w:rsidP="00800523">
      <w:pPr>
        <w:pStyle w:val="3"/>
        <w:ind w:left="459"/>
        <w:jc w:val="center"/>
        <w:rPr>
          <w:color w:val="262626" w:themeColor="text1" w:themeTint="D9"/>
        </w:rPr>
        <w:sectPr w:rsidR="00800523" w:rsidRPr="00633BC7" w:rsidSect="008652B9">
          <w:headerReference w:type="even" r:id="rId11"/>
          <w:headerReference w:type="default" r:id="rId12"/>
          <w:pgSz w:w="11906" w:h="16838"/>
          <w:pgMar w:top="1134" w:right="567" w:bottom="851" w:left="1134" w:header="284" w:footer="6" w:gutter="0"/>
          <w:cols w:space="720"/>
          <w:noEndnote/>
          <w:docGrid w:linePitch="360"/>
        </w:sectPr>
      </w:pPr>
    </w:p>
    <w:p w:rsidR="00B724B1" w:rsidRPr="00633BC7" w:rsidRDefault="00B724B1" w:rsidP="00F533E2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eastAsia="Calibri" w:hAnsi="Arial" w:cs="Arial"/>
          <w:b w:val="0"/>
          <w:bCs w:val="0"/>
          <w:i w:val="0"/>
          <w:iCs w:val="0"/>
          <w:color w:val="262626" w:themeColor="text1" w:themeTint="D9"/>
        </w:rPr>
        <w:lastRenderedPageBreak/>
        <w:tab/>
      </w:r>
      <w:r w:rsidRPr="00633BC7">
        <w:rPr>
          <w:rFonts w:ascii="Arial" w:eastAsia="Calibri" w:hAnsi="Arial" w:cs="Arial"/>
          <w:i w:val="0"/>
          <w:iCs w:val="0"/>
          <w:color w:val="262626" w:themeColor="text1" w:themeTint="D9"/>
        </w:rPr>
        <w:tab/>
      </w:r>
      <w:r w:rsidRPr="00633BC7">
        <w:rPr>
          <w:rFonts w:ascii="Arial" w:hAnsi="Arial" w:cs="Arial"/>
          <w:b w:val="0"/>
          <w:i w:val="0"/>
          <w:color w:val="262626" w:themeColor="text1" w:themeTint="D9"/>
        </w:rPr>
        <w:t>Приложение 1</w:t>
      </w:r>
    </w:p>
    <w:p w:rsidR="00B724B1" w:rsidRPr="00633BC7" w:rsidRDefault="00B724B1" w:rsidP="00F533E2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262626" w:themeColor="text1" w:themeTint="D9"/>
        </w:rPr>
      </w:pPr>
    </w:p>
    <w:p w:rsidR="00B724B1" w:rsidRPr="00633BC7" w:rsidRDefault="00B724B1" w:rsidP="00F533E2">
      <w:pPr>
        <w:pStyle w:val="4"/>
        <w:spacing w:before="0"/>
        <w:ind w:left="5670"/>
        <w:jc w:val="center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hAnsi="Arial" w:cs="Arial"/>
          <w:b w:val="0"/>
          <w:i w:val="0"/>
          <w:color w:val="262626" w:themeColor="text1" w:themeTint="D9"/>
        </w:rPr>
        <w:t>УТВЕРЖДЕНО</w:t>
      </w:r>
    </w:p>
    <w:p w:rsidR="00B724B1" w:rsidRPr="00633BC7" w:rsidRDefault="00B724B1" w:rsidP="00F533E2">
      <w:pPr>
        <w:tabs>
          <w:tab w:val="left" w:pos="5420"/>
        </w:tabs>
        <w:ind w:left="5670"/>
        <w:jc w:val="center"/>
        <w:rPr>
          <w:rFonts w:ascii="Arial" w:eastAsia="Calibri" w:hAnsi="Arial" w:cs="Arial"/>
          <w:color w:val="262626" w:themeColor="text1" w:themeTint="D9"/>
        </w:rPr>
      </w:pPr>
      <w:r w:rsidRPr="00633BC7">
        <w:rPr>
          <w:rFonts w:ascii="Arial" w:eastAsia="Calibri" w:hAnsi="Arial" w:cs="Arial"/>
          <w:color w:val="262626" w:themeColor="text1" w:themeTint="D9"/>
        </w:rPr>
        <w:t>Постановлением администрации Пушкинского муниципального района</w:t>
      </w:r>
    </w:p>
    <w:p w:rsidR="00B724B1" w:rsidRPr="0052479C" w:rsidRDefault="0052479C" w:rsidP="00F533E2">
      <w:pPr>
        <w:tabs>
          <w:tab w:val="left" w:pos="7479"/>
          <w:tab w:val="left" w:pos="10031"/>
        </w:tabs>
        <w:ind w:left="5670"/>
        <w:jc w:val="center"/>
        <w:rPr>
          <w:rFonts w:ascii="Arial" w:eastAsia="Calibri" w:hAnsi="Arial" w:cs="Arial"/>
          <w:color w:val="262626" w:themeColor="text1" w:themeTint="D9"/>
        </w:rPr>
      </w:pPr>
      <w:r w:rsidRPr="0052479C">
        <w:rPr>
          <w:rFonts w:ascii="Arial" w:eastAsia="Calibri" w:hAnsi="Arial" w:cs="Arial"/>
          <w:color w:val="262626" w:themeColor="text1" w:themeTint="D9"/>
        </w:rPr>
        <w:t>о</w:t>
      </w:r>
      <w:r w:rsidR="00B724B1" w:rsidRPr="0052479C">
        <w:rPr>
          <w:rFonts w:ascii="Arial" w:eastAsia="Calibri" w:hAnsi="Arial" w:cs="Arial"/>
          <w:color w:val="262626" w:themeColor="text1" w:themeTint="D9"/>
        </w:rPr>
        <w:t>т</w:t>
      </w:r>
      <w:r w:rsidRPr="0052479C">
        <w:rPr>
          <w:rFonts w:ascii="Arial" w:eastAsia="Calibri" w:hAnsi="Arial" w:cs="Arial"/>
          <w:color w:val="262626" w:themeColor="text1" w:themeTint="D9"/>
        </w:rPr>
        <w:t xml:space="preserve"> «</w:t>
      </w:r>
      <w:r w:rsidR="00B724B1" w:rsidRPr="0052479C">
        <w:rPr>
          <w:rFonts w:ascii="Arial" w:eastAsia="Calibri" w:hAnsi="Arial" w:cs="Arial"/>
          <w:color w:val="262626" w:themeColor="text1" w:themeTint="D9"/>
        </w:rPr>
        <w:t xml:space="preserve"> </w:t>
      </w:r>
      <w:r w:rsidR="00D90A3E" w:rsidRPr="00D90A3E">
        <w:rPr>
          <w:rFonts w:ascii="Arial" w:eastAsia="Calibri" w:hAnsi="Arial" w:cs="Arial"/>
          <w:b/>
          <w:color w:val="262626" w:themeColor="text1" w:themeTint="D9"/>
          <w:u w:val="single"/>
        </w:rPr>
        <w:t>19</w:t>
      </w:r>
      <w:r w:rsidRPr="0052479C">
        <w:rPr>
          <w:rFonts w:ascii="Arial" w:eastAsia="Calibri" w:hAnsi="Arial" w:cs="Arial"/>
          <w:color w:val="262626" w:themeColor="text1" w:themeTint="D9"/>
        </w:rPr>
        <w:t xml:space="preserve"> » </w:t>
      </w:r>
      <w:r w:rsidR="00D90A3E" w:rsidRPr="00D90A3E">
        <w:rPr>
          <w:rFonts w:ascii="Arial" w:eastAsia="Calibri" w:hAnsi="Arial" w:cs="Arial"/>
          <w:b/>
          <w:color w:val="262626" w:themeColor="text1" w:themeTint="D9"/>
          <w:u w:val="single"/>
        </w:rPr>
        <w:t>сентября</w:t>
      </w:r>
      <w:r w:rsidR="00B724B1" w:rsidRPr="0052479C">
        <w:rPr>
          <w:rFonts w:ascii="Arial" w:eastAsia="Calibri" w:hAnsi="Arial" w:cs="Arial"/>
          <w:color w:val="262626" w:themeColor="text1" w:themeTint="D9"/>
        </w:rPr>
        <w:t xml:space="preserve"> </w:t>
      </w:r>
      <w:r w:rsidRPr="0052479C">
        <w:rPr>
          <w:rFonts w:ascii="Arial" w:eastAsia="Calibri" w:hAnsi="Arial" w:cs="Arial"/>
          <w:color w:val="262626" w:themeColor="text1" w:themeTint="D9"/>
        </w:rPr>
        <w:t>20</w:t>
      </w:r>
      <w:r w:rsidRPr="00D90A3E">
        <w:rPr>
          <w:rFonts w:ascii="Arial" w:eastAsia="Calibri" w:hAnsi="Arial" w:cs="Arial"/>
          <w:b/>
          <w:color w:val="262626" w:themeColor="text1" w:themeTint="D9"/>
          <w:u w:val="single"/>
        </w:rPr>
        <w:t>18</w:t>
      </w:r>
      <w:r w:rsidRPr="0052479C">
        <w:rPr>
          <w:rFonts w:ascii="Arial" w:eastAsia="Calibri" w:hAnsi="Arial" w:cs="Arial"/>
          <w:color w:val="262626" w:themeColor="text1" w:themeTint="D9"/>
        </w:rPr>
        <w:t xml:space="preserve"> </w:t>
      </w:r>
      <w:r w:rsidR="00B724B1" w:rsidRPr="0052479C">
        <w:rPr>
          <w:rFonts w:ascii="Arial" w:eastAsia="Calibri" w:hAnsi="Arial" w:cs="Arial"/>
          <w:color w:val="262626" w:themeColor="text1" w:themeTint="D9"/>
        </w:rPr>
        <w:t xml:space="preserve">г. № </w:t>
      </w:r>
      <w:r w:rsidR="00D90A3E" w:rsidRPr="00D90A3E">
        <w:rPr>
          <w:rFonts w:ascii="Arial" w:eastAsia="Calibri" w:hAnsi="Arial" w:cs="Arial"/>
          <w:b/>
          <w:color w:val="262626" w:themeColor="text1" w:themeTint="D9"/>
          <w:u w:val="single"/>
        </w:rPr>
        <w:t>1954</w:t>
      </w:r>
    </w:p>
    <w:p w:rsidR="00B724B1" w:rsidRPr="00633BC7" w:rsidRDefault="00B724B1" w:rsidP="00F533E2">
      <w:pPr>
        <w:tabs>
          <w:tab w:val="left" w:pos="7479"/>
          <w:tab w:val="left" w:pos="10031"/>
        </w:tabs>
        <w:ind w:left="108" w:firstLine="709"/>
        <w:rPr>
          <w:rFonts w:ascii="Arial" w:eastAsia="Calibri" w:hAnsi="Arial" w:cs="Arial"/>
          <w:b/>
          <w:color w:val="262626" w:themeColor="text1" w:themeTint="D9"/>
        </w:rPr>
      </w:pPr>
    </w:p>
    <w:p w:rsidR="00B724B1" w:rsidRPr="00633BC7" w:rsidRDefault="00B724B1" w:rsidP="00F533E2">
      <w:pPr>
        <w:tabs>
          <w:tab w:val="left" w:pos="7479"/>
          <w:tab w:val="left" w:pos="10031"/>
        </w:tabs>
        <w:ind w:left="108" w:firstLine="709"/>
        <w:rPr>
          <w:rFonts w:ascii="Arial" w:eastAsia="Calibri" w:hAnsi="Arial" w:cs="Arial"/>
          <w:color w:val="262626" w:themeColor="text1" w:themeTint="D9"/>
        </w:rPr>
      </w:pPr>
    </w:p>
    <w:p w:rsidR="00E150A2" w:rsidRPr="000B7B77" w:rsidRDefault="00E150A2" w:rsidP="000B7B77">
      <w:pPr>
        <w:jc w:val="center"/>
        <w:rPr>
          <w:rFonts w:ascii="Arial" w:hAnsi="Arial" w:cs="Arial"/>
        </w:rPr>
      </w:pPr>
      <w:r w:rsidRPr="000B7B77">
        <w:rPr>
          <w:rFonts w:ascii="Arial" w:hAnsi="Arial" w:cs="Arial"/>
        </w:rPr>
        <w:t>ПОЛОЖЕНИЕ</w:t>
      </w:r>
    </w:p>
    <w:p w:rsidR="000B7B77" w:rsidRDefault="00E150A2" w:rsidP="000B7B77">
      <w:pPr>
        <w:jc w:val="center"/>
        <w:rPr>
          <w:rFonts w:ascii="Arial" w:hAnsi="Arial" w:cs="Arial"/>
        </w:rPr>
      </w:pPr>
      <w:r w:rsidRPr="000B7B77">
        <w:rPr>
          <w:rFonts w:ascii="Arial" w:hAnsi="Arial" w:cs="Arial"/>
        </w:rPr>
        <w:t xml:space="preserve">о проведении месячника гражданской обороны </w:t>
      </w:r>
      <w:r w:rsidR="000B7B77">
        <w:rPr>
          <w:rFonts w:ascii="Arial" w:hAnsi="Arial" w:cs="Arial"/>
        </w:rPr>
        <w:t xml:space="preserve">на территории </w:t>
      </w:r>
    </w:p>
    <w:p w:rsidR="00E150A2" w:rsidRDefault="000B7B77" w:rsidP="000B7B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Пушкинского муниципального района</w:t>
      </w:r>
    </w:p>
    <w:p w:rsidR="000B7B77" w:rsidRPr="000B7B77" w:rsidRDefault="000B7B77" w:rsidP="000B7B77">
      <w:pPr>
        <w:jc w:val="center"/>
        <w:rPr>
          <w:rFonts w:ascii="Arial" w:hAnsi="Arial" w:cs="Arial"/>
        </w:rPr>
      </w:pPr>
    </w:p>
    <w:p w:rsidR="000B7B77" w:rsidRPr="008444D9" w:rsidRDefault="00E150A2" w:rsidP="008444D9">
      <w:pPr>
        <w:ind w:firstLine="709"/>
        <w:jc w:val="both"/>
        <w:rPr>
          <w:rFonts w:ascii="Arial" w:hAnsi="Arial" w:cs="Arial"/>
        </w:rPr>
      </w:pPr>
      <w:r w:rsidRPr="008444D9">
        <w:rPr>
          <w:rFonts w:ascii="Arial" w:hAnsi="Arial" w:cs="Arial"/>
        </w:rPr>
        <w:t xml:space="preserve">1.1. </w:t>
      </w:r>
      <w:r w:rsidR="000B7B77" w:rsidRPr="008444D9">
        <w:rPr>
          <w:rFonts w:ascii="Arial" w:hAnsi="Arial" w:cs="Arial"/>
        </w:rPr>
        <w:t xml:space="preserve">Настоящее </w:t>
      </w:r>
      <w:r w:rsidR="00652E03">
        <w:rPr>
          <w:rFonts w:ascii="Arial" w:hAnsi="Arial" w:cs="Arial"/>
        </w:rPr>
        <w:t>П</w:t>
      </w:r>
      <w:r w:rsidR="000B7B77" w:rsidRPr="008444D9">
        <w:rPr>
          <w:rFonts w:ascii="Arial" w:hAnsi="Arial" w:cs="Arial"/>
        </w:rPr>
        <w:t xml:space="preserve">оложение </w:t>
      </w:r>
      <w:r w:rsidR="00652E03" w:rsidRPr="00FE2768">
        <w:rPr>
          <w:rFonts w:ascii="Arial" w:hAnsi="Arial" w:cs="Arial"/>
        </w:rPr>
        <w:t>о проведении месячника гражданской обороны на территории Пушкинского муниципального района</w:t>
      </w:r>
      <w:r w:rsidR="00652E03">
        <w:rPr>
          <w:rFonts w:ascii="Arial" w:hAnsi="Arial" w:cs="Arial"/>
        </w:rPr>
        <w:t xml:space="preserve"> </w:t>
      </w:r>
      <w:r w:rsidR="000B7B77" w:rsidRPr="008444D9">
        <w:rPr>
          <w:rFonts w:ascii="Arial" w:hAnsi="Arial" w:cs="Arial"/>
        </w:rPr>
        <w:t xml:space="preserve">определяет цели, принципы планирования и порядок проведения </w:t>
      </w:r>
      <w:r w:rsidR="00F34C2E" w:rsidRPr="008444D9">
        <w:rPr>
          <w:rFonts w:ascii="Arial" w:hAnsi="Arial" w:cs="Arial"/>
        </w:rPr>
        <w:t>на территории Пушкинского муниципального района м</w:t>
      </w:r>
      <w:r w:rsidR="000B7B77" w:rsidRPr="008444D9">
        <w:rPr>
          <w:rFonts w:ascii="Arial" w:hAnsi="Arial" w:cs="Arial"/>
        </w:rPr>
        <w:t>есячника гражданской защиты (далее – месячник ГО).</w:t>
      </w:r>
    </w:p>
    <w:p w:rsidR="00E150A2" w:rsidRPr="008444D9" w:rsidRDefault="000B7B77" w:rsidP="008444D9">
      <w:pPr>
        <w:ind w:firstLine="709"/>
        <w:jc w:val="both"/>
        <w:rPr>
          <w:rFonts w:ascii="Arial" w:hAnsi="Arial" w:cs="Arial"/>
        </w:rPr>
      </w:pPr>
      <w:r w:rsidRPr="008444D9">
        <w:rPr>
          <w:rFonts w:ascii="Arial" w:hAnsi="Arial" w:cs="Arial"/>
        </w:rPr>
        <w:t xml:space="preserve"> </w:t>
      </w:r>
      <w:r w:rsidR="00E150A2" w:rsidRPr="008444D9">
        <w:rPr>
          <w:rFonts w:ascii="Arial" w:hAnsi="Arial" w:cs="Arial"/>
        </w:rPr>
        <w:t xml:space="preserve">1.2. Месячник </w:t>
      </w:r>
      <w:r w:rsidR="00F34C2E" w:rsidRPr="008444D9">
        <w:rPr>
          <w:rFonts w:ascii="Arial" w:hAnsi="Arial" w:cs="Arial"/>
        </w:rPr>
        <w:t>ГО</w:t>
      </w:r>
      <w:r w:rsidR="00E150A2" w:rsidRPr="008444D9">
        <w:rPr>
          <w:rFonts w:ascii="Arial" w:hAnsi="Arial" w:cs="Arial"/>
        </w:rPr>
        <w:t xml:space="preserve"> проводится </w:t>
      </w:r>
      <w:r w:rsidR="00F34C2E" w:rsidRPr="008444D9">
        <w:rPr>
          <w:rFonts w:ascii="Arial" w:hAnsi="Arial" w:cs="Arial"/>
        </w:rPr>
        <w:t>в</w:t>
      </w:r>
      <w:r w:rsidR="00E150A2" w:rsidRPr="008444D9">
        <w:rPr>
          <w:rFonts w:ascii="Arial" w:hAnsi="Arial" w:cs="Arial"/>
        </w:rPr>
        <w:t xml:space="preserve"> цел</w:t>
      </w:r>
      <w:r w:rsidR="00F34C2E" w:rsidRPr="008444D9">
        <w:rPr>
          <w:rFonts w:ascii="Arial" w:hAnsi="Arial" w:cs="Arial"/>
        </w:rPr>
        <w:t>ях</w:t>
      </w:r>
      <w:r w:rsidR="00E150A2" w:rsidRPr="008444D9">
        <w:rPr>
          <w:rFonts w:ascii="Arial" w:hAnsi="Arial" w:cs="Arial"/>
        </w:rPr>
        <w:t>:</w:t>
      </w:r>
    </w:p>
    <w:p w:rsidR="000B7B77" w:rsidRPr="008444D9" w:rsidRDefault="000B7B77" w:rsidP="008444D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4D9">
        <w:rPr>
          <w:rFonts w:ascii="Arial" w:hAnsi="Arial" w:cs="Arial"/>
        </w:rPr>
        <w:t>- формировани</w:t>
      </w:r>
      <w:r w:rsidR="00F34C2E" w:rsidRPr="008444D9">
        <w:rPr>
          <w:rFonts w:ascii="Arial" w:hAnsi="Arial" w:cs="Arial"/>
        </w:rPr>
        <w:t>я</w:t>
      </w:r>
      <w:r w:rsidRPr="008444D9">
        <w:rPr>
          <w:rFonts w:ascii="Arial" w:hAnsi="Arial" w:cs="Arial"/>
        </w:rPr>
        <w:t xml:space="preserve"> общественного мнения и понимания населением Пушкинского муниципального района социальной и экономической значимости мероприятий гражданской обороны, предупреждения и ликвидации чрезвычайных ситуаций, обеспечения пожарной безопасности;</w:t>
      </w:r>
    </w:p>
    <w:p w:rsidR="008452B4" w:rsidRPr="008444D9" w:rsidRDefault="008452B4" w:rsidP="008444D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4D9">
        <w:rPr>
          <w:rFonts w:ascii="Arial" w:hAnsi="Arial" w:cs="Arial"/>
        </w:rPr>
        <w:t xml:space="preserve">- предупреждения чрезвычайных ситуаций на территории Пушкинского муниципального района и подготовки населения к действиям при их возникновении, а также повышения готовности граждан к защите от опасностей, возникающих при ведении военных действий или вследствие этих действий; </w:t>
      </w:r>
    </w:p>
    <w:p w:rsidR="008452B4" w:rsidRPr="008444D9" w:rsidRDefault="008452B4" w:rsidP="008444D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4D9">
        <w:rPr>
          <w:rFonts w:ascii="Arial" w:hAnsi="Arial" w:cs="Arial"/>
        </w:rPr>
        <w:t xml:space="preserve">- популяризации деятельности МЧС России и его структурных подразделений, благородного труда пожарных, спасателей, демонстрации пожарной и спасательной техники; </w:t>
      </w:r>
    </w:p>
    <w:p w:rsidR="008452B4" w:rsidRPr="008444D9" w:rsidRDefault="008452B4" w:rsidP="008444D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4D9">
        <w:rPr>
          <w:rFonts w:ascii="Arial" w:hAnsi="Arial" w:cs="Arial"/>
        </w:rPr>
        <w:t xml:space="preserve">- распространения знаний в области гражданской обороны, предупреждения и ликвидации чрезвычайных ситуаций, обеспечения пожарной безопасности. </w:t>
      </w:r>
    </w:p>
    <w:p w:rsidR="000B7B77" w:rsidRPr="000B7B77" w:rsidRDefault="000B7B77" w:rsidP="000B7B77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r w:rsidRPr="000B7B77">
        <w:rPr>
          <w:rFonts w:ascii="Arial" w:eastAsia="Times New Roman" w:hAnsi="Arial" w:cs="Arial"/>
          <w:color w:val="auto"/>
          <w:lang w:bidi="ar-SA"/>
        </w:rPr>
        <w:t>2</w:t>
      </w:r>
      <w:r w:rsidR="00164E2E">
        <w:rPr>
          <w:rFonts w:ascii="Arial" w:eastAsia="Times New Roman" w:hAnsi="Arial" w:cs="Arial"/>
          <w:color w:val="auto"/>
          <w:lang w:bidi="ar-SA"/>
        </w:rPr>
        <w:t>. З</w:t>
      </w:r>
      <w:r w:rsidRPr="000B7B77">
        <w:rPr>
          <w:rFonts w:ascii="Arial" w:eastAsia="Times New Roman" w:hAnsi="Arial" w:cs="Arial"/>
          <w:color w:val="auto"/>
          <w:lang w:bidi="ar-SA"/>
        </w:rPr>
        <w:t xml:space="preserve">адачи </w:t>
      </w:r>
      <w:r w:rsidR="00164E2E">
        <w:rPr>
          <w:rFonts w:ascii="Arial" w:eastAsia="Times New Roman" w:hAnsi="Arial" w:cs="Arial"/>
          <w:color w:val="auto"/>
          <w:lang w:bidi="ar-SA"/>
        </w:rPr>
        <w:t>м</w:t>
      </w:r>
      <w:r w:rsidRPr="000B7B77">
        <w:rPr>
          <w:rFonts w:ascii="Arial" w:eastAsia="Times New Roman" w:hAnsi="Arial" w:cs="Arial"/>
          <w:color w:val="auto"/>
          <w:lang w:bidi="ar-SA"/>
        </w:rPr>
        <w:t>есячника</w:t>
      </w:r>
      <w:r w:rsidR="00164E2E">
        <w:rPr>
          <w:rFonts w:ascii="Arial" w:eastAsia="Times New Roman" w:hAnsi="Arial" w:cs="Arial"/>
          <w:color w:val="auto"/>
          <w:lang w:bidi="ar-SA"/>
        </w:rPr>
        <w:t xml:space="preserve"> ГО:</w:t>
      </w:r>
    </w:p>
    <w:p w:rsidR="000B7B77" w:rsidRPr="000B7B77" w:rsidRDefault="00164E2E" w:rsidP="008444D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>
        <w:rPr>
          <w:rFonts w:ascii="Arial" w:eastAsia="Times New Roman" w:hAnsi="Arial" w:cs="Arial"/>
          <w:color w:val="auto"/>
          <w:lang w:bidi="ar-SA"/>
        </w:rPr>
        <w:t>- с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>овершенствование форм и методов организаторской,</w:t>
      </w:r>
      <w:r w:rsidR="008444D9">
        <w:rPr>
          <w:rFonts w:ascii="Arial" w:eastAsia="Times New Roman" w:hAnsi="Arial" w:cs="Arial"/>
          <w:color w:val="auto"/>
          <w:lang w:bidi="ar-SA"/>
        </w:rPr>
        <w:t xml:space="preserve"> 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>воспитательной работы органов местного самоуправления, руководящего состава предприятий, организаций, учреждений, формирований гражданской</w:t>
      </w:r>
      <w:r w:rsidR="008444D9">
        <w:rPr>
          <w:rFonts w:ascii="Arial" w:eastAsia="Times New Roman" w:hAnsi="Arial" w:cs="Arial"/>
          <w:color w:val="auto"/>
          <w:lang w:bidi="ar-SA"/>
        </w:rPr>
        <w:t xml:space="preserve"> 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 xml:space="preserve">обороны, учебных заведений и </w:t>
      </w:r>
      <w:r w:rsidR="008444D9">
        <w:rPr>
          <w:rFonts w:ascii="Arial" w:eastAsia="Times New Roman" w:hAnsi="Arial" w:cs="Arial"/>
          <w:color w:val="auto"/>
          <w:lang w:bidi="ar-SA"/>
        </w:rPr>
        <w:t>в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>заимодействующих структур по выполнению</w:t>
      </w:r>
      <w:r w:rsidR="008444D9">
        <w:rPr>
          <w:rFonts w:ascii="Arial" w:eastAsia="Times New Roman" w:hAnsi="Arial" w:cs="Arial"/>
          <w:color w:val="auto"/>
          <w:lang w:bidi="ar-SA"/>
        </w:rPr>
        <w:t xml:space="preserve"> 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>требований Федеральных законов Российской Федерации и постановлений Правительства Российской Федерации, приказов МЧС России по подготовке населения в области защиты от чрезвычайных ситуаций мирного и военного времени</w:t>
      </w:r>
      <w:r>
        <w:rPr>
          <w:rFonts w:ascii="Arial" w:eastAsia="Times New Roman" w:hAnsi="Arial" w:cs="Arial"/>
          <w:color w:val="auto"/>
          <w:lang w:bidi="ar-SA"/>
        </w:rPr>
        <w:t>;</w:t>
      </w:r>
      <w:proofErr w:type="gramEnd"/>
    </w:p>
    <w:p w:rsidR="000B7B77" w:rsidRPr="000B7B77" w:rsidRDefault="00164E2E" w:rsidP="008444D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- п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 xml:space="preserve">ривлечение к проведению </w:t>
      </w:r>
      <w:r w:rsidR="008444D9">
        <w:rPr>
          <w:rFonts w:ascii="Arial" w:eastAsia="Times New Roman" w:hAnsi="Arial" w:cs="Arial"/>
          <w:color w:val="auto"/>
          <w:lang w:bidi="ar-SA"/>
        </w:rPr>
        <w:t>мероприятий м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 xml:space="preserve">есячника </w:t>
      </w:r>
      <w:r w:rsidR="008444D9">
        <w:rPr>
          <w:rFonts w:ascii="Arial" w:eastAsia="Times New Roman" w:hAnsi="Arial" w:cs="Arial"/>
          <w:color w:val="auto"/>
          <w:lang w:bidi="ar-SA"/>
        </w:rPr>
        <w:t xml:space="preserve">ГО 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 xml:space="preserve">населения </w:t>
      </w:r>
      <w:r w:rsidR="008444D9" w:rsidRPr="008444D9">
        <w:rPr>
          <w:rFonts w:ascii="Arial" w:hAnsi="Arial" w:cs="Arial"/>
        </w:rPr>
        <w:t>Пушкинского муниципального района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>, работников</w:t>
      </w:r>
      <w:r w:rsidR="008444D9">
        <w:rPr>
          <w:rFonts w:ascii="Arial" w:eastAsia="Times New Roman" w:hAnsi="Arial" w:cs="Arial"/>
          <w:color w:val="auto"/>
          <w:lang w:bidi="ar-SA"/>
        </w:rPr>
        <w:t xml:space="preserve"> 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 xml:space="preserve">предприятий, организаций и учреждений, полное и качественное выполнение программ подготовки и обучения всех категорий населения в области защиты </w:t>
      </w:r>
      <w:r w:rsidR="008444D9">
        <w:rPr>
          <w:rFonts w:ascii="Arial" w:eastAsia="Times New Roman" w:hAnsi="Arial" w:cs="Arial"/>
          <w:color w:val="auto"/>
          <w:lang w:bidi="ar-SA"/>
        </w:rPr>
        <w:t>о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>т чрезвычайных ситуаций мирного и военного времени</w:t>
      </w:r>
      <w:r>
        <w:rPr>
          <w:rFonts w:ascii="Arial" w:eastAsia="Times New Roman" w:hAnsi="Arial" w:cs="Arial"/>
          <w:color w:val="auto"/>
          <w:lang w:bidi="ar-SA"/>
        </w:rPr>
        <w:t>;</w:t>
      </w:r>
    </w:p>
    <w:p w:rsidR="000B7B77" w:rsidRPr="000B7B77" w:rsidRDefault="00164E2E" w:rsidP="000B7B77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- о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>бобщение положительного опыта, выявление нерешенных проблем и упущений, возможностей и резервов их устранения</w:t>
      </w:r>
      <w:r>
        <w:rPr>
          <w:rFonts w:ascii="Arial" w:eastAsia="Times New Roman" w:hAnsi="Arial" w:cs="Arial"/>
          <w:color w:val="auto"/>
          <w:lang w:bidi="ar-SA"/>
        </w:rPr>
        <w:t>;</w:t>
      </w:r>
    </w:p>
    <w:p w:rsidR="00164E2E" w:rsidRDefault="00164E2E" w:rsidP="00164E2E">
      <w:pPr>
        <w:ind w:firstLine="709"/>
        <w:jc w:val="both"/>
        <w:rPr>
          <w:rFonts w:ascii="Arial" w:hAnsi="Arial" w:cs="Arial"/>
        </w:rPr>
      </w:pPr>
      <w:r w:rsidRPr="00164E2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64E2E">
        <w:rPr>
          <w:rFonts w:ascii="Arial" w:hAnsi="Arial" w:cs="Arial"/>
        </w:rPr>
        <w:t>организация выставок для населения специальной спасательной и пожарной техники, оборудования, показательных выступлений спасателей и пожарных с практическим использованием аварийно-спасательной и пожарной техники;</w:t>
      </w:r>
    </w:p>
    <w:p w:rsidR="00164E2E" w:rsidRPr="00164E2E" w:rsidRDefault="00164E2E" w:rsidP="00164E2E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4E2E">
        <w:rPr>
          <w:rFonts w:ascii="Arial" w:eastAsia="Times New Roman" w:hAnsi="Arial" w:cs="Arial"/>
          <w:color w:val="auto"/>
          <w:lang w:bidi="ar-SA"/>
        </w:rPr>
        <w:t>-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164E2E">
        <w:rPr>
          <w:rFonts w:ascii="Arial" w:eastAsia="Times New Roman" w:hAnsi="Arial" w:cs="Arial"/>
          <w:color w:val="auto"/>
          <w:lang w:bidi="ar-SA"/>
        </w:rPr>
        <w:t xml:space="preserve">оформление в клубах, библиотеках, учебно-консультационных пунктах, на </w:t>
      </w:r>
      <w:r>
        <w:rPr>
          <w:rFonts w:ascii="Arial" w:eastAsia="Times New Roman" w:hAnsi="Arial" w:cs="Arial"/>
          <w:color w:val="auto"/>
          <w:lang w:bidi="ar-SA"/>
        </w:rPr>
        <w:t>о</w:t>
      </w:r>
      <w:r w:rsidRPr="00164E2E">
        <w:rPr>
          <w:rFonts w:ascii="Arial" w:eastAsia="Times New Roman" w:hAnsi="Arial" w:cs="Arial"/>
          <w:color w:val="auto"/>
          <w:lang w:bidi="ar-SA"/>
        </w:rPr>
        <w:t>бъектах экономики и в учреждениях, в учебных заведениях и местах скопления населения книжных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164E2E">
        <w:rPr>
          <w:rFonts w:ascii="Arial" w:eastAsia="Times New Roman" w:hAnsi="Arial" w:cs="Arial"/>
          <w:color w:val="auto"/>
          <w:lang w:bidi="ar-SA"/>
        </w:rPr>
        <w:t>выставок, стендов, информационных уголков, освещающих работу МЧС России, правила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164E2E">
        <w:rPr>
          <w:rFonts w:ascii="Arial" w:eastAsia="Times New Roman" w:hAnsi="Arial" w:cs="Arial"/>
          <w:color w:val="auto"/>
          <w:lang w:bidi="ar-SA"/>
        </w:rPr>
        <w:t>поведения населения при возникновении чрезвычайных ситуаций;</w:t>
      </w:r>
    </w:p>
    <w:p w:rsidR="000B7B77" w:rsidRPr="000B7B77" w:rsidRDefault="00164E2E" w:rsidP="00164E2E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- п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>ривлечение средств массовой информации в подготовке населения к действиям в чрезвычайных ситуациях мирного и военного времени, мерам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="000B7B77" w:rsidRPr="000B7B77">
        <w:rPr>
          <w:rFonts w:ascii="Arial" w:eastAsia="Times New Roman" w:hAnsi="Arial" w:cs="Arial"/>
          <w:color w:val="auto"/>
          <w:lang w:bidi="ar-SA"/>
        </w:rPr>
        <w:t>пожарной безопасности.</w:t>
      </w:r>
    </w:p>
    <w:p w:rsidR="00164E2E" w:rsidRPr="00164E2E" w:rsidRDefault="00164E2E" w:rsidP="00164E2E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4E2E">
        <w:rPr>
          <w:rFonts w:ascii="Arial" w:eastAsia="Times New Roman" w:hAnsi="Arial" w:cs="Arial"/>
          <w:color w:val="auto"/>
          <w:lang w:bidi="ar-SA"/>
        </w:rPr>
        <w:lastRenderedPageBreak/>
        <w:t>-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164E2E">
        <w:rPr>
          <w:rFonts w:ascii="Arial" w:eastAsia="Times New Roman" w:hAnsi="Arial" w:cs="Arial"/>
          <w:color w:val="auto"/>
          <w:lang w:bidi="ar-SA"/>
        </w:rPr>
        <w:t>организация и проведение для населения лекций, докладов, бесед, тематических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164E2E">
        <w:rPr>
          <w:rFonts w:ascii="Arial" w:eastAsia="Times New Roman" w:hAnsi="Arial" w:cs="Arial"/>
          <w:color w:val="auto"/>
          <w:lang w:bidi="ar-SA"/>
        </w:rPr>
        <w:t xml:space="preserve">вечеров, встреч населения с ветеранами МПВО-ГО-МЧС России. Проведение в образовательных </w:t>
      </w:r>
      <w:r>
        <w:rPr>
          <w:rFonts w:ascii="Arial" w:eastAsia="Times New Roman" w:hAnsi="Arial" w:cs="Arial"/>
          <w:color w:val="auto"/>
          <w:lang w:bidi="ar-SA"/>
        </w:rPr>
        <w:t xml:space="preserve">учреждениях </w:t>
      </w:r>
      <w:r w:rsidRPr="00164E2E">
        <w:rPr>
          <w:rFonts w:ascii="Arial" w:eastAsia="Times New Roman" w:hAnsi="Arial" w:cs="Arial"/>
          <w:color w:val="auto"/>
          <w:lang w:bidi="ar-SA"/>
        </w:rPr>
        <w:t xml:space="preserve">открытых уроков, конкурсов и викторин, других </w:t>
      </w:r>
      <w:r>
        <w:rPr>
          <w:rFonts w:ascii="Arial" w:eastAsia="Times New Roman" w:hAnsi="Arial" w:cs="Arial"/>
          <w:color w:val="auto"/>
          <w:lang w:bidi="ar-SA"/>
        </w:rPr>
        <w:t>м</w:t>
      </w:r>
      <w:r w:rsidRPr="00164E2E">
        <w:rPr>
          <w:rFonts w:ascii="Arial" w:eastAsia="Times New Roman" w:hAnsi="Arial" w:cs="Arial"/>
          <w:color w:val="auto"/>
          <w:lang w:bidi="ar-SA"/>
        </w:rPr>
        <w:t xml:space="preserve">ероприятий, обеспечивающих ознакомление учащихся, всех категорий населения с правилами поведения в условиях чрезвычайных ситуаций; </w:t>
      </w:r>
    </w:p>
    <w:p w:rsidR="00164E2E" w:rsidRPr="00164E2E" w:rsidRDefault="00164E2E" w:rsidP="00164E2E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164E2E">
        <w:rPr>
          <w:rFonts w:ascii="Arial" w:eastAsia="Times New Roman" w:hAnsi="Arial" w:cs="Arial"/>
          <w:color w:val="auto"/>
          <w:lang w:bidi="ar-SA"/>
        </w:rPr>
        <w:t>-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164E2E">
        <w:rPr>
          <w:rFonts w:ascii="Arial" w:eastAsia="Times New Roman" w:hAnsi="Arial" w:cs="Arial"/>
          <w:color w:val="auto"/>
          <w:lang w:bidi="ar-SA"/>
        </w:rPr>
        <w:t>проведение совместных учений с нештатными и штатными спасательными командами потенциально опасных объектов экономики, практических мероприятий (комплексные учения, тренировки) в организациях, учреждениях, учебных заведениях по вопросам оповещения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164E2E">
        <w:rPr>
          <w:rFonts w:ascii="Arial" w:eastAsia="Times New Roman" w:hAnsi="Arial" w:cs="Arial"/>
          <w:color w:val="auto"/>
          <w:lang w:bidi="ar-SA"/>
        </w:rPr>
        <w:t>населения, проверки готовности формирований ГО и нештатных аварийно-спасательных формирований к действиям в чрезвычайных ситуациях, оказанию пер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164E2E">
        <w:rPr>
          <w:rFonts w:ascii="Arial" w:eastAsia="Times New Roman" w:hAnsi="Arial" w:cs="Arial"/>
          <w:color w:val="auto"/>
          <w:lang w:bidi="ar-SA"/>
        </w:rPr>
        <w:t>вой помощи пострадавшим, использованию средств защиты, проведению спасательных работ;</w:t>
      </w:r>
      <w:proofErr w:type="gramEnd"/>
    </w:p>
    <w:p w:rsidR="00164E2E" w:rsidRPr="00164E2E" w:rsidRDefault="00164E2E" w:rsidP="0052479C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4E2E">
        <w:rPr>
          <w:rFonts w:ascii="Arial" w:eastAsia="Times New Roman" w:hAnsi="Arial" w:cs="Arial"/>
          <w:color w:val="auto"/>
          <w:lang w:bidi="ar-SA"/>
        </w:rPr>
        <w:t>-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164E2E">
        <w:rPr>
          <w:rFonts w:ascii="Arial" w:eastAsia="Times New Roman" w:hAnsi="Arial" w:cs="Arial"/>
          <w:color w:val="auto"/>
          <w:lang w:bidi="ar-SA"/>
        </w:rPr>
        <w:t>активное привлечение к проведению мероприятий месячника</w:t>
      </w:r>
      <w:r>
        <w:rPr>
          <w:rFonts w:ascii="Arial" w:eastAsia="Times New Roman" w:hAnsi="Arial" w:cs="Arial"/>
          <w:color w:val="auto"/>
          <w:lang w:bidi="ar-SA"/>
        </w:rPr>
        <w:t xml:space="preserve"> ГО</w:t>
      </w:r>
      <w:r w:rsidRPr="00164E2E">
        <w:rPr>
          <w:rFonts w:ascii="Arial" w:eastAsia="Times New Roman" w:hAnsi="Arial" w:cs="Arial"/>
          <w:color w:val="auto"/>
          <w:lang w:bidi="ar-SA"/>
        </w:rPr>
        <w:t xml:space="preserve"> учащихся средних и высших учебных заведений</w:t>
      </w:r>
      <w:r w:rsidRPr="0052479C">
        <w:rPr>
          <w:rFonts w:ascii="Arial" w:eastAsia="Times New Roman" w:hAnsi="Arial" w:cs="Arial"/>
          <w:color w:val="auto"/>
          <w:lang w:bidi="ar-SA"/>
        </w:rPr>
        <w:t>.</w:t>
      </w:r>
    </w:p>
    <w:p w:rsidR="00261F2F" w:rsidRPr="0052479C" w:rsidRDefault="00261F2F" w:rsidP="0052479C">
      <w:pPr>
        <w:pStyle w:val="38"/>
        <w:ind w:left="0" w:firstLine="709"/>
        <w:rPr>
          <w:rFonts w:ascii="Arial" w:hAnsi="Arial" w:cs="Arial"/>
          <w:sz w:val="24"/>
          <w:szCs w:val="24"/>
        </w:rPr>
      </w:pPr>
      <w:r w:rsidRPr="0052479C">
        <w:rPr>
          <w:rFonts w:ascii="Arial" w:hAnsi="Arial" w:cs="Arial"/>
          <w:sz w:val="24"/>
          <w:szCs w:val="24"/>
        </w:rPr>
        <w:t>3. Основные требования по планированию и организации проведения месячника ГО</w:t>
      </w:r>
      <w:r w:rsidR="00652E03">
        <w:rPr>
          <w:rFonts w:ascii="Arial" w:hAnsi="Arial" w:cs="Arial"/>
          <w:sz w:val="24"/>
          <w:szCs w:val="24"/>
        </w:rPr>
        <w:t>.</w:t>
      </w:r>
    </w:p>
    <w:p w:rsidR="000B7B77" w:rsidRPr="0052479C" w:rsidRDefault="00261F2F" w:rsidP="0052479C">
      <w:pPr>
        <w:ind w:firstLine="709"/>
        <w:jc w:val="both"/>
        <w:rPr>
          <w:rFonts w:ascii="Arial" w:hAnsi="Arial" w:cs="Arial"/>
        </w:rPr>
      </w:pPr>
      <w:r w:rsidRPr="0052479C">
        <w:rPr>
          <w:rFonts w:ascii="Arial" w:hAnsi="Arial" w:cs="Arial"/>
        </w:rPr>
        <w:t>3.1. Месячник ГО на территории Пушкинского муниципального района проводится в период с 01 по 31 октября 2018 года.</w:t>
      </w:r>
    </w:p>
    <w:p w:rsidR="000B7B77" w:rsidRPr="0052479C" w:rsidRDefault="00AA44E7" w:rsidP="0052479C">
      <w:pPr>
        <w:ind w:firstLine="709"/>
        <w:jc w:val="both"/>
        <w:rPr>
          <w:rFonts w:ascii="Arial" w:hAnsi="Arial" w:cs="Arial"/>
          <w:b/>
          <w:color w:val="262626" w:themeColor="text1" w:themeTint="D9"/>
        </w:rPr>
      </w:pPr>
      <w:r w:rsidRPr="0052479C">
        <w:rPr>
          <w:rFonts w:ascii="Arial" w:hAnsi="Arial" w:cs="Arial"/>
        </w:rPr>
        <w:t xml:space="preserve">3.2. </w:t>
      </w:r>
      <w:r w:rsidR="00261F2F" w:rsidRPr="0052479C">
        <w:rPr>
          <w:rFonts w:ascii="Arial" w:hAnsi="Arial" w:cs="Arial"/>
        </w:rPr>
        <w:t xml:space="preserve">В проведении месячника ГО принимают участие </w:t>
      </w:r>
      <w:r w:rsidR="00261F2F" w:rsidRPr="0052479C">
        <w:rPr>
          <w:rFonts w:ascii="Arial" w:hAnsi="Arial" w:cs="Arial"/>
          <w:color w:val="262626" w:themeColor="text1" w:themeTint="D9"/>
        </w:rPr>
        <w:t>городские и сельские поселени</w:t>
      </w:r>
      <w:r w:rsidRPr="0052479C">
        <w:rPr>
          <w:rFonts w:ascii="Arial" w:hAnsi="Arial" w:cs="Arial"/>
          <w:color w:val="262626" w:themeColor="text1" w:themeTint="D9"/>
        </w:rPr>
        <w:t>я</w:t>
      </w:r>
      <w:r w:rsidR="00261F2F" w:rsidRPr="0052479C">
        <w:rPr>
          <w:rFonts w:ascii="Arial" w:hAnsi="Arial" w:cs="Arial"/>
          <w:color w:val="262626" w:themeColor="text1" w:themeTint="D9"/>
        </w:rPr>
        <w:t xml:space="preserve">, </w:t>
      </w:r>
      <w:r w:rsidR="00652E03" w:rsidRPr="0052479C">
        <w:rPr>
          <w:rFonts w:ascii="Arial" w:hAnsi="Arial" w:cs="Arial"/>
        </w:rPr>
        <w:t>организации</w:t>
      </w:r>
      <w:r w:rsidR="00652E03" w:rsidRPr="00652E03">
        <w:rPr>
          <w:rFonts w:ascii="Arial" w:hAnsi="Arial" w:cs="Arial"/>
        </w:rPr>
        <w:t xml:space="preserve"> </w:t>
      </w:r>
      <w:r w:rsidR="00652E03" w:rsidRPr="0052479C">
        <w:rPr>
          <w:rFonts w:ascii="Arial" w:hAnsi="Arial" w:cs="Arial"/>
        </w:rPr>
        <w:t xml:space="preserve">и </w:t>
      </w:r>
      <w:r w:rsidR="00652E03">
        <w:rPr>
          <w:rFonts w:ascii="Arial" w:hAnsi="Arial" w:cs="Arial"/>
        </w:rPr>
        <w:t>учреждения</w:t>
      </w:r>
      <w:r w:rsidR="00261F2F" w:rsidRPr="0052479C">
        <w:rPr>
          <w:rFonts w:ascii="Arial" w:hAnsi="Arial" w:cs="Arial"/>
        </w:rPr>
        <w:t xml:space="preserve">, независимо от форм собственности и ведомственной принадлежности, </w:t>
      </w:r>
      <w:r w:rsidR="00652E03">
        <w:rPr>
          <w:rFonts w:ascii="Arial" w:hAnsi="Arial" w:cs="Arial"/>
        </w:rPr>
        <w:t>учреждения</w:t>
      </w:r>
      <w:r w:rsidR="00261F2F" w:rsidRPr="0052479C">
        <w:rPr>
          <w:rFonts w:ascii="Arial" w:hAnsi="Arial" w:cs="Arial"/>
        </w:rPr>
        <w:t xml:space="preserve"> культуры</w:t>
      </w:r>
      <w:r w:rsidRPr="0052479C">
        <w:rPr>
          <w:rFonts w:ascii="Arial" w:hAnsi="Arial" w:cs="Arial"/>
        </w:rPr>
        <w:t xml:space="preserve"> и</w:t>
      </w:r>
      <w:r w:rsidR="00261F2F" w:rsidRPr="0052479C">
        <w:rPr>
          <w:rFonts w:ascii="Arial" w:hAnsi="Arial" w:cs="Arial"/>
        </w:rPr>
        <w:t xml:space="preserve"> спорта</w:t>
      </w:r>
      <w:r w:rsidRPr="0052479C">
        <w:rPr>
          <w:rFonts w:ascii="Arial" w:hAnsi="Arial" w:cs="Arial"/>
        </w:rPr>
        <w:t>,</w:t>
      </w:r>
      <w:r w:rsidR="00261F2F" w:rsidRPr="0052479C">
        <w:rPr>
          <w:rFonts w:ascii="Arial" w:hAnsi="Arial" w:cs="Arial"/>
        </w:rPr>
        <w:t xml:space="preserve"> образовательны</w:t>
      </w:r>
      <w:r w:rsidRPr="0052479C">
        <w:rPr>
          <w:rFonts w:ascii="Arial" w:hAnsi="Arial" w:cs="Arial"/>
        </w:rPr>
        <w:t>е</w:t>
      </w:r>
      <w:r w:rsidR="00261F2F" w:rsidRPr="0052479C">
        <w:rPr>
          <w:rFonts w:ascii="Arial" w:hAnsi="Arial" w:cs="Arial"/>
        </w:rPr>
        <w:t xml:space="preserve"> </w:t>
      </w:r>
      <w:proofErr w:type="gramStart"/>
      <w:r w:rsidR="00261F2F" w:rsidRPr="0052479C">
        <w:rPr>
          <w:rFonts w:ascii="Arial" w:hAnsi="Arial" w:cs="Arial"/>
        </w:rPr>
        <w:t>учреждени</w:t>
      </w:r>
      <w:r w:rsidR="00652E03">
        <w:rPr>
          <w:rFonts w:ascii="Arial" w:hAnsi="Arial" w:cs="Arial"/>
        </w:rPr>
        <w:t>я</w:t>
      </w:r>
      <w:proofErr w:type="gramEnd"/>
      <w:r w:rsidR="00652E03">
        <w:rPr>
          <w:rFonts w:ascii="Arial" w:hAnsi="Arial" w:cs="Arial"/>
        </w:rPr>
        <w:t xml:space="preserve"> расположенные на территории </w:t>
      </w:r>
      <w:r w:rsidR="00261F2F" w:rsidRPr="0052479C">
        <w:rPr>
          <w:rFonts w:ascii="Arial" w:hAnsi="Arial" w:cs="Arial"/>
          <w:color w:val="262626" w:themeColor="text1" w:themeTint="D9"/>
        </w:rPr>
        <w:t>Пушкинского муниципального района</w:t>
      </w:r>
      <w:r w:rsidR="00652E03">
        <w:rPr>
          <w:rFonts w:ascii="Arial" w:hAnsi="Arial" w:cs="Arial"/>
          <w:color w:val="262626" w:themeColor="text1" w:themeTint="D9"/>
        </w:rPr>
        <w:t>.</w:t>
      </w: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Pr="0052479C">
        <w:rPr>
          <w:rFonts w:ascii="Arial" w:hAnsi="Arial" w:cs="Arial"/>
        </w:rPr>
        <w:t>По окончанию месячника ГО проводится подведение итогов</w:t>
      </w:r>
      <w:r w:rsidR="00652E03">
        <w:rPr>
          <w:rFonts w:ascii="Arial" w:hAnsi="Arial" w:cs="Arial"/>
        </w:rPr>
        <w:t xml:space="preserve"> и о</w:t>
      </w:r>
      <w:r w:rsidR="00652E03" w:rsidRPr="0052479C">
        <w:rPr>
          <w:rFonts w:ascii="Arial" w:hAnsi="Arial" w:cs="Arial"/>
        </w:rPr>
        <w:t>ценка качества проведения месячника ГО</w:t>
      </w:r>
      <w:r w:rsidRPr="0052479C">
        <w:rPr>
          <w:rFonts w:ascii="Arial" w:hAnsi="Arial" w:cs="Arial"/>
        </w:rPr>
        <w:t xml:space="preserve">. </w:t>
      </w: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  <w:proofErr w:type="gramStart"/>
      <w:r w:rsidRPr="0052479C">
        <w:rPr>
          <w:rFonts w:ascii="Arial" w:hAnsi="Arial" w:cs="Arial"/>
        </w:rPr>
        <w:t>Оценка качества проведения месячника ГО определяется на основе анализа отчетных материалов</w:t>
      </w:r>
      <w:r w:rsidRPr="0052479C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52479C">
        <w:rPr>
          <w:rStyle w:val="13"/>
          <w:rFonts w:eastAsiaTheme="minorHAnsi"/>
          <w:color w:val="auto"/>
          <w:sz w:val="24"/>
          <w:szCs w:val="24"/>
        </w:rPr>
        <w:t>о проведенных мероприятиях</w:t>
      </w:r>
      <w:r w:rsidRPr="0052479C">
        <w:rPr>
          <w:rFonts w:ascii="Arial" w:hAnsi="Arial" w:cs="Arial"/>
        </w:rPr>
        <w:t xml:space="preserve"> месячника </w:t>
      </w:r>
      <w:r w:rsidRPr="0052479C">
        <w:rPr>
          <w:rStyle w:val="13"/>
          <w:rFonts w:eastAsia="Lucida Sans Unicode"/>
          <w:sz w:val="24"/>
          <w:szCs w:val="24"/>
        </w:rPr>
        <w:t>гражданской обороны</w:t>
      </w:r>
      <w:r w:rsidRPr="0052479C">
        <w:rPr>
          <w:rFonts w:ascii="Arial" w:eastAsia="Times New Roman" w:hAnsi="Arial" w:cs="Arial"/>
          <w:color w:val="auto"/>
          <w:lang w:bidi="ar-SA"/>
        </w:rPr>
        <w:t xml:space="preserve">, </w:t>
      </w:r>
      <w:r w:rsidRPr="0052479C">
        <w:rPr>
          <w:rStyle w:val="13"/>
          <w:rFonts w:eastAsia="Lucida Sans Unicode"/>
          <w:sz w:val="24"/>
          <w:szCs w:val="24"/>
        </w:rPr>
        <w:t xml:space="preserve">в том числе </w:t>
      </w:r>
      <w:r w:rsidRPr="0052479C">
        <w:rPr>
          <w:rStyle w:val="13"/>
          <w:rFonts w:eastAsiaTheme="minorHAnsi"/>
          <w:color w:val="auto"/>
          <w:sz w:val="24"/>
          <w:szCs w:val="24"/>
        </w:rPr>
        <w:t>информационные материалы (фото и видеоматериалы), представл</w:t>
      </w:r>
      <w:r w:rsidR="00652E03">
        <w:rPr>
          <w:rStyle w:val="13"/>
          <w:rFonts w:eastAsiaTheme="minorHAnsi"/>
          <w:color w:val="auto"/>
          <w:sz w:val="24"/>
          <w:szCs w:val="24"/>
        </w:rPr>
        <w:t xml:space="preserve">енных </w:t>
      </w:r>
      <w:r w:rsidRPr="0052479C">
        <w:rPr>
          <w:rFonts w:ascii="Arial" w:hAnsi="Arial" w:cs="Arial"/>
        </w:rPr>
        <w:t>в адрес администрации Пушкинского муниципального района, через Отдел по гражданской обороне и чрезвычайным ситуациям Управления территориальной безопасности (тел. для справок: 8 (496) 532-94-21,</w:t>
      </w:r>
      <w:r w:rsidRPr="0052479C">
        <w:rPr>
          <w:rFonts w:ascii="Arial" w:hAnsi="Arial" w:cs="Arial"/>
          <w:noProof/>
        </w:rPr>
        <w:t xml:space="preserve"> е-mail: </w:t>
      </w:r>
      <w:hyperlink r:id="rId13" w:history="1">
        <w:r w:rsidRPr="0052479C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v.knyazev@adm-pushkino.ru</w:t>
        </w:r>
      </w:hyperlink>
      <w:r w:rsidRPr="0052479C">
        <w:rPr>
          <w:rStyle w:val="js-messages-title-dropdown-name"/>
          <w:rFonts w:ascii="Arial" w:hAnsi="Arial" w:cs="Arial"/>
          <w:color w:val="auto"/>
          <w:shd w:val="clear" w:color="auto" w:fill="FFFFFF"/>
        </w:rPr>
        <w:t>)</w:t>
      </w:r>
      <w:r w:rsidRPr="0052479C">
        <w:rPr>
          <w:rStyle w:val="js-messages-title-dropdown-name"/>
          <w:rFonts w:ascii="Arial" w:hAnsi="Arial" w:cs="Arial"/>
          <w:shd w:val="clear" w:color="auto" w:fill="FFFFFF"/>
        </w:rPr>
        <w:t xml:space="preserve"> </w:t>
      </w:r>
      <w:r w:rsidRPr="0052479C">
        <w:rPr>
          <w:rFonts w:ascii="Arial" w:hAnsi="Arial" w:cs="Arial"/>
        </w:rPr>
        <w:t>в указанные сроки, согласно плана мероприятий.</w:t>
      </w:r>
      <w:proofErr w:type="gramEnd"/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ind w:firstLine="708"/>
        <w:jc w:val="both"/>
        <w:rPr>
          <w:rFonts w:ascii="Arial" w:hAnsi="Arial" w:cs="Arial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  <w:sectPr w:rsidR="0052479C" w:rsidSect="00F533E2">
          <w:pgSz w:w="11906" w:h="16838"/>
          <w:pgMar w:top="851" w:right="567" w:bottom="851" w:left="1134" w:header="284" w:footer="6" w:gutter="0"/>
          <w:cols w:space="720"/>
          <w:noEndnote/>
          <w:docGrid w:linePitch="360"/>
        </w:sectPr>
      </w:pPr>
    </w:p>
    <w:p w:rsidR="0052479C" w:rsidRPr="00633BC7" w:rsidRDefault="0052479C" w:rsidP="0052479C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hAnsi="Arial" w:cs="Arial"/>
          <w:b w:val="0"/>
          <w:i w:val="0"/>
          <w:color w:val="262626" w:themeColor="text1" w:themeTint="D9"/>
        </w:rPr>
        <w:lastRenderedPageBreak/>
        <w:t xml:space="preserve">Приложение </w:t>
      </w:r>
      <w:r>
        <w:rPr>
          <w:rFonts w:ascii="Arial" w:hAnsi="Arial" w:cs="Arial"/>
          <w:b w:val="0"/>
          <w:i w:val="0"/>
          <w:color w:val="262626" w:themeColor="text1" w:themeTint="D9"/>
        </w:rPr>
        <w:t>2</w:t>
      </w:r>
    </w:p>
    <w:p w:rsidR="0052479C" w:rsidRPr="00633BC7" w:rsidRDefault="0052479C" w:rsidP="0052479C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262626" w:themeColor="text1" w:themeTint="D9"/>
        </w:rPr>
      </w:pPr>
    </w:p>
    <w:p w:rsidR="0052479C" w:rsidRPr="00633BC7" w:rsidRDefault="0052479C" w:rsidP="0052479C">
      <w:pPr>
        <w:pStyle w:val="4"/>
        <w:spacing w:before="0"/>
        <w:ind w:left="10632"/>
        <w:jc w:val="center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hAnsi="Arial" w:cs="Arial"/>
          <w:b w:val="0"/>
          <w:i w:val="0"/>
          <w:color w:val="262626" w:themeColor="text1" w:themeTint="D9"/>
        </w:rPr>
        <w:t>УТВЕРЖДЕНО</w:t>
      </w:r>
    </w:p>
    <w:p w:rsidR="0052479C" w:rsidRPr="00633BC7" w:rsidRDefault="0052479C" w:rsidP="0052479C">
      <w:pPr>
        <w:tabs>
          <w:tab w:val="left" w:pos="5420"/>
        </w:tabs>
        <w:ind w:left="10632"/>
        <w:jc w:val="center"/>
        <w:rPr>
          <w:rFonts w:ascii="Arial" w:eastAsia="Calibri" w:hAnsi="Arial" w:cs="Arial"/>
          <w:color w:val="262626" w:themeColor="text1" w:themeTint="D9"/>
        </w:rPr>
      </w:pPr>
      <w:r w:rsidRPr="00633BC7">
        <w:rPr>
          <w:rFonts w:ascii="Arial" w:eastAsia="Calibri" w:hAnsi="Arial" w:cs="Arial"/>
          <w:color w:val="262626" w:themeColor="text1" w:themeTint="D9"/>
        </w:rPr>
        <w:t>Постановлением администрации Пушкинского муниципального района</w:t>
      </w:r>
    </w:p>
    <w:p w:rsidR="00D90A3E" w:rsidRPr="0052479C" w:rsidRDefault="00D90A3E" w:rsidP="00D90A3E">
      <w:pPr>
        <w:tabs>
          <w:tab w:val="left" w:pos="7479"/>
          <w:tab w:val="left" w:pos="10031"/>
        </w:tabs>
        <w:ind w:left="5670"/>
        <w:jc w:val="center"/>
        <w:rPr>
          <w:rFonts w:ascii="Arial" w:eastAsia="Calibri" w:hAnsi="Arial" w:cs="Arial"/>
          <w:color w:val="262626" w:themeColor="text1" w:themeTint="D9"/>
        </w:rPr>
      </w:pPr>
      <w:r>
        <w:rPr>
          <w:rFonts w:ascii="Arial" w:eastAsia="Calibri" w:hAnsi="Arial" w:cs="Arial"/>
          <w:color w:val="262626" w:themeColor="text1" w:themeTint="D9"/>
        </w:rPr>
        <w:t xml:space="preserve">                                                                          </w:t>
      </w:r>
      <w:r w:rsidRPr="0052479C">
        <w:rPr>
          <w:rFonts w:ascii="Arial" w:eastAsia="Calibri" w:hAnsi="Arial" w:cs="Arial"/>
          <w:color w:val="262626" w:themeColor="text1" w:themeTint="D9"/>
        </w:rPr>
        <w:t xml:space="preserve">от « </w:t>
      </w:r>
      <w:r w:rsidRPr="00D90A3E">
        <w:rPr>
          <w:rFonts w:ascii="Arial" w:eastAsia="Calibri" w:hAnsi="Arial" w:cs="Arial"/>
          <w:b/>
          <w:color w:val="262626" w:themeColor="text1" w:themeTint="D9"/>
          <w:u w:val="single"/>
        </w:rPr>
        <w:t>19</w:t>
      </w:r>
      <w:r w:rsidRPr="0052479C">
        <w:rPr>
          <w:rFonts w:ascii="Arial" w:eastAsia="Calibri" w:hAnsi="Arial" w:cs="Arial"/>
          <w:color w:val="262626" w:themeColor="text1" w:themeTint="D9"/>
        </w:rPr>
        <w:t xml:space="preserve"> » </w:t>
      </w:r>
      <w:r w:rsidRPr="00D90A3E">
        <w:rPr>
          <w:rFonts w:ascii="Arial" w:eastAsia="Calibri" w:hAnsi="Arial" w:cs="Arial"/>
          <w:b/>
          <w:color w:val="262626" w:themeColor="text1" w:themeTint="D9"/>
          <w:u w:val="single"/>
        </w:rPr>
        <w:t>сентября</w:t>
      </w:r>
      <w:r w:rsidRPr="0052479C">
        <w:rPr>
          <w:rFonts w:ascii="Arial" w:eastAsia="Calibri" w:hAnsi="Arial" w:cs="Arial"/>
          <w:color w:val="262626" w:themeColor="text1" w:themeTint="D9"/>
        </w:rPr>
        <w:t xml:space="preserve"> 20</w:t>
      </w:r>
      <w:r w:rsidRPr="00D90A3E">
        <w:rPr>
          <w:rFonts w:ascii="Arial" w:eastAsia="Calibri" w:hAnsi="Arial" w:cs="Arial"/>
          <w:b/>
          <w:color w:val="262626" w:themeColor="text1" w:themeTint="D9"/>
          <w:u w:val="single"/>
        </w:rPr>
        <w:t>18</w:t>
      </w:r>
      <w:r w:rsidRPr="0052479C">
        <w:rPr>
          <w:rFonts w:ascii="Arial" w:eastAsia="Calibri" w:hAnsi="Arial" w:cs="Arial"/>
          <w:color w:val="262626" w:themeColor="text1" w:themeTint="D9"/>
        </w:rPr>
        <w:t xml:space="preserve"> г. № </w:t>
      </w:r>
      <w:r w:rsidRPr="00D90A3E">
        <w:rPr>
          <w:rFonts w:ascii="Arial" w:eastAsia="Calibri" w:hAnsi="Arial" w:cs="Arial"/>
          <w:b/>
          <w:color w:val="262626" w:themeColor="text1" w:themeTint="D9"/>
          <w:u w:val="single"/>
        </w:rPr>
        <w:t>1954</w:t>
      </w:r>
    </w:p>
    <w:p w:rsidR="0052479C" w:rsidRDefault="0052479C" w:rsidP="0052479C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</w:p>
    <w:p w:rsidR="0052479C" w:rsidRPr="00D73766" w:rsidRDefault="0052479C" w:rsidP="0052479C">
      <w:pPr>
        <w:tabs>
          <w:tab w:val="left" w:pos="6210"/>
        </w:tabs>
        <w:jc w:val="center"/>
        <w:rPr>
          <w:rFonts w:ascii="Arial" w:hAnsi="Arial" w:cs="Arial"/>
          <w:b/>
        </w:rPr>
      </w:pPr>
      <w:r w:rsidRPr="00D73766">
        <w:rPr>
          <w:rFonts w:ascii="Arial" w:hAnsi="Arial" w:cs="Arial"/>
          <w:b/>
        </w:rPr>
        <w:t>ПЛАН</w:t>
      </w:r>
    </w:p>
    <w:p w:rsidR="0052479C" w:rsidRPr="00D73766" w:rsidRDefault="0052479C" w:rsidP="0052479C">
      <w:pPr>
        <w:tabs>
          <w:tab w:val="left" w:pos="6210"/>
        </w:tabs>
        <w:jc w:val="center"/>
        <w:rPr>
          <w:rFonts w:ascii="Arial" w:hAnsi="Arial" w:cs="Arial"/>
          <w:b/>
        </w:rPr>
      </w:pPr>
      <w:r w:rsidRPr="00D73766">
        <w:rPr>
          <w:rFonts w:ascii="Arial" w:hAnsi="Arial" w:cs="Arial"/>
          <w:b/>
        </w:rPr>
        <w:t xml:space="preserve"> мероприятий по проведению Месячника гражданской обороны на территории Пушкинского муниципального района</w:t>
      </w:r>
    </w:p>
    <w:p w:rsidR="0052479C" w:rsidRPr="00D73766" w:rsidRDefault="0052479C" w:rsidP="0052479C">
      <w:pPr>
        <w:tabs>
          <w:tab w:val="left" w:pos="6210"/>
        </w:tabs>
        <w:jc w:val="center"/>
        <w:rPr>
          <w:rFonts w:ascii="Arial" w:hAnsi="Arial" w:cs="Arial"/>
        </w:rPr>
      </w:pPr>
    </w:p>
    <w:tbl>
      <w:tblPr>
        <w:tblStyle w:val="aa"/>
        <w:tblW w:w="15701" w:type="dxa"/>
        <w:tblLook w:val="04A0"/>
      </w:tblPr>
      <w:tblGrid>
        <w:gridCol w:w="916"/>
        <w:gridCol w:w="7919"/>
        <w:gridCol w:w="2650"/>
        <w:gridCol w:w="4216"/>
      </w:tblGrid>
      <w:tr w:rsidR="0052479C" w:rsidRPr="00D73766" w:rsidTr="00FE2768">
        <w:trPr>
          <w:trHeight w:val="567"/>
        </w:trPr>
        <w:tc>
          <w:tcPr>
            <w:tcW w:w="916" w:type="dxa"/>
            <w:vAlign w:val="center"/>
          </w:tcPr>
          <w:p w:rsidR="0052479C" w:rsidRPr="00D73766" w:rsidRDefault="0052479C" w:rsidP="00FE2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766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</w:p>
          <w:p w:rsidR="0052479C" w:rsidRPr="00D73766" w:rsidRDefault="0052479C" w:rsidP="00FE2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D73766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7376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D73766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19" w:type="dxa"/>
            <w:vAlign w:val="center"/>
          </w:tcPr>
          <w:p w:rsidR="0052479C" w:rsidRPr="00D73766" w:rsidRDefault="0052479C" w:rsidP="00FE2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766">
              <w:rPr>
                <w:rFonts w:ascii="Arial" w:hAnsi="Arial" w:cs="Arial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50" w:type="dxa"/>
            <w:vAlign w:val="center"/>
          </w:tcPr>
          <w:p w:rsidR="0052479C" w:rsidRPr="00D73766" w:rsidRDefault="0052479C" w:rsidP="00FE2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766">
              <w:rPr>
                <w:rFonts w:ascii="Arial" w:hAnsi="Arial" w:cs="Arial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4216" w:type="dxa"/>
            <w:vAlign w:val="center"/>
          </w:tcPr>
          <w:p w:rsidR="0052479C" w:rsidRPr="00D73766" w:rsidRDefault="0052479C" w:rsidP="00FE2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3766">
              <w:rPr>
                <w:rFonts w:ascii="Arial" w:hAnsi="Arial" w:cs="Arial"/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52479C" w:rsidRPr="00D73766" w:rsidTr="00FE2768">
        <w:tc>
          <w:tcPr>
            <w:tcW w:w="916" w:type="dxa"/>
          </w:tcPr>
          <w:p w:rsidR="0052479C" w:rsidRPr="00D73766" w:rsidRDefault="0052479C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1.</w:t>
            </w:r>
          </w:p>
        </w:tc>
        <w:tc>
          <w:tcPr>
            <w:tcW w:w="7919" w:type="dxa"/>
          </w:tcPr>
          <w:p w:rsidR="0052479C" w:rsidRPr="00D73766" w:rsidRDefault="0052479C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Разработка и утверждение </w:t>
            </w:r>
            <w:r w:rsidRPr="00D73766">
              <w:rPr>
                <w:rFonts w:ascii="Arial" w:eastAsia="Times New Roman" w:hAnsi="Arial" w:cs="Arial"/>
              </w:rPr>
              <w:t xml:space="preserve">распоряжений (приказов), </w:t>
            </w:r>
            <w:r w:rsidRPr="00D73766">
              <w:rPr>
                <w:rFonts w:ascii="Arial" w:hAnsi="Arial" w:cs="Arial"/>
              </w:rPr>
              <w:t xml:space="preserve">планов проведения Месячника гражданской обороны </w:t>
            </w:r>
            <w:r w:rsidRPr="00D73766">
              <w:rPr>
                <w:rFonts w:ascii="Arial" w:eastAsia="Times New Roman" w:hAnsi="Arial" w:cs="Arial"/>
              </w:rPr>
              <w:t xml:space="preserve">руководителями ОМСУ поселений,  предприятий, организаций и учреждений </w:t>
            </w:r>
          </w:p>
        </w:tc>
        <w:tc>
          <w:tcPr>
            <w:tcW w:w="2650" w:type="dxa"/>
          </w:tcPr>
          <w:p w:rsidR="0052479C" w:rsidRPr="00D73766" w:rsidRDefault="0052479C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до 21.09.2018</w:t>
            </w:r>
          </w:p>
        </w:tc>
        <w:tc>
          <w:tcPr>
            <w:tcW w:w="4216" w:type="dxa"/>
          </w:tcPr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Отдел по ГО и ЧС Управления ТБ  администрации, ОМСУ, 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52479C" w:rsidRPr="00D73766" w:rsidTr="00FE2768">
        <w:tc>
          <w:tcPr>
            <w:tcW w:w="916" w:type="dxa"/>
          </w:tcPr>
          <w:p w:rsidR="0052479C" w:rsidRPr="00D73766" w:rsidRDefault="0052479C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2.</w:t>
            </w:r>
          </w:p>
        </w:tc>
        <w:tc>
          <w:tcPr>
            <w:tcW w:w="7919" w:type="dxa"/>
          </w:tcPr>
          <w:p w:rsidR="0052479C" w:rsidRPr="00D73766" w:rsidRDefault="0052479C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Участие в проведении штабной тренировки по гражданской обороне на территории Московской области </w:t>
            </w:r>
          </w:p>
        </w:tc>
        <w:tc>
          <w:tcPr>
            <w:tcW w:w="2650" w:type="dxa"/>
          </w:tcPr>
          <w:p w:rsidR="0052479C" w:rsidRPr="00D73766" w:rsidRDefault="0052479C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01.10-03.10.2018</w:t>
            </w:r>
          </w:p>
        </w:tc>
        <w:tc>
          <w:tcPr>
            <w:tcW w:w="4216" w:type="dxa"/>
          </w:tcPr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Руководитель ГО, 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начальник Управления ТБ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администрации,  начальник ПСГ, руководители ОМСУ, 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52479C" w:rsidRPr="00D73766" w:rsidTr="00FE2768">
        <w:tc>
          <w:tcPr>
            <w:tcW w:w="916" w:type="dxa"/>
          </w:tcPr>
          <w:p w:rsidR="0052479C" w:rsidRPr="00D73766" w:rsidRDefault="0052479C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3.</w:t>
            </w:r>
          </w:p>
        </w:tc>
        <w:tc>
          <w:tcPr>
            <w:tcW w:w="7919" w:type="dxa"/>
          </w:tcPr>
          <w:p w:rsidR="0052479C" w:rsidRPr="00D73766" w:rsidRDefault="0052479C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Проведение торжественных мероприятий, посвященных 86-й годовщине образования гражданской обороны с поздравлением сотрудников и ветеранов МЧС России</w:t>
            </w:r>
          </w:p>
        </w:tc>
        <w:tc>
          <w:tcPr>
            <w:tcW w:w="2650" w:type="dxa"/>
          </w:tcPr>
          <w:p w:rsidR="0052479C" w:rsidRPr="00D73766" w:rsidRDefault="0052479C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04.10-06.10.2018  </w:t>
            </w:r>
          </w:p>
        </w:tc>
        <w:tc>
          <w:tcPr>
            <w:tcW w:w="4216" w:type="dxa"/>
          </w:tcPr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</w:t>
            </w:r>
          </w:p>
        </w:tc>
      </w:tr>
      <w:tr w:rsidR="0052479C" w:rsidRPr="00D73766" w:rsidTr="00FE2768">
        <w:tc>
          <w:tcPr>
            <w:tcW w:w="916" w:type="dxa"/>
          </w:tcPr>
          <w:p w:rsidR="0052479C" w:rsidRPr="00D73766" w:rsidRDefault="0052479C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4.</w:t>
            </w:r>
          </w:p>
        </w:tc>
        <w:tc>
          <w:tcPr>
            <w:tcW w:w="7919" w:type="dxa"/>
          </w:tcPr>
          <w:p w:rsidR="0052479C" w:rsidRPr="00D73766" w:rsidRDefault="0052479C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Организация проведения открытых уроков по основам безопасности жизнедеятельности образовательных учреждений</w:t>
            </w:r>
          </w:p>
        </w:tc>
        <w:tc>
          <w:tcPr>
            <w:tcW w:w="2650" w:type="dxa"/>
          </w:tcPr>
          <w:p w:rsidR="0052479C" w:rsidRPr="00D73766" w:rsidRDefault="0052479C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04.10.2018</w:t>
            </w:r>
          </w:p>
        </w:tc>
        <w:tc>
          <w:tcPr>
            <w:tcW w:w="4216" w:type="dxa"/>
          </w:tcPr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Управление образования администрации, 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руководители </w:t>
            </w:r>
            <w:r w:rsidR="00872107" w:rsidRPr="00D73766">
              <w:rPr>
                <w:rFonts w:ascii="Arial" w:hAnsi="Arial" w:cs="Arial"/>
              </w:rPr>
              <w:t>образовательных учреждений</w:t>
            </w:r>
          </w:p>
        </w:tc>
      </w:tr>
      <w:tr w:rsidR="0052479C" w:rsidRPr="00D73766" w:rsidTr="00FE2768">
        <w:tc>
          <w:tcPr>
            <w:tcW w:w="916" w:type="dxa"/>
          </w:tcPr>
          <w:p w:rsidR="0052479C" w:rsidRPr="00D73766" w:rsidRDefault="0052479C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5.</w:t>
            </w:r>
          </w:p>
        </w:tc>
        <w:tc>
          <w:tcPr>
            <w:tcW w:w="7919" w:type="dxa"/>
          </w:tcPr>
          <w:p w:rsidR="0052479C" w:rsidRPr="00D73766" w:rsidRDefault="0052479C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Проведение учений, тренировок и практических занятий по гражданской обороне с организациями и населением на объектах гражданской обороны по выполнению мероприятий гражданской обороны, в т.ч. по изучению основных способов защиты населения</w:t>
            </w:r>
          </w:p>
        </w:tc>
        <w:tc>
          <w:tcPr>
            <w:tcW w:w="2650" w:type="dxa"/>
          </w:tcPr>
          <w:p w:rsidR="0052479C" w:rsidRPr="00D73766" w:rsidRDefault="0052479C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52479C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52479C"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  <w:p w:rsidR="0052479C" w:rsidRPr="00D73766" w:rsidRDefault="0052479C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6.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рамках проведения заседаний комиссий по предупреждению и ликвидации чрезвычайных ситуаций и обеспечению пожарной безопасности (далее - комиссия) органов местного самоуправления, проведение занятий с членами комиссий по вопросам обеспечения выполнения мероприятий гражданской обороны в современных условиях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872107" w:rsidRDefault="00872107"/>
    <w:tbl>
      <w:tblPr>
        <w:tblStyle w:val="aa"/>
        <w:tblW w:w="15701" w:type="dxa"/>
        <w:tblLook w:val="04A0"/>
      </w:tblPr>
      <w:tblGrid>
        <w:gridCol w:w="916"/>
        <w:gridCol w:w="7919"/>
        <w:gridCol w:w="2650"/>
        <w:gridCol w:w="4216"/>
      </w:tblGrid>
      <w:tr w:rsidR="00872107" w:rsidRPr="00D73766" w:rsidTr="00FE2768">
        <w:tc>
          <w:tcPr>
            <w:tcW w:w="916" w:type="dxa"/>
          </w:tcPr>
          <w:p w:rsidR="00872107" w:rsidRPr="00D73766" w:rsidRDefault="00872107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Организация выступлений руководящего состава органов местного самоуправления в средствах массовой информации, на муниципальных телеканалах, радио по вопросам в области гражданской обороны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8.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Информирование населения о проводимых мероприятиях в рамках месячника по гражданской обороне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Отдел по ГО и ЧС Управления ТБ  администрации, 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 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9.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Совершенствование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 по тематике гражданской обороны и защиты населения на территории муниципального образования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10.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Распространение среди населения памяток и методических материалов по тематике гражданской обороны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52479C" w:rsidRPr="00D73766" w:rsidTr="00872107">
        <w:trPr>
          <w:trHeight w:val="401"/>
        </w:trPr>
        <w:tc>
          <w:tcPr>
            <w:tcW w:w="916" w:type="dxa"/>
            <w:vAlign w:val="center"/>
          </w:tcPr>
          <w:p w:rsidR="0052479C" w:rsidRPr="00D73766" w:rsidRDefault="0052479C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</w:t>
            </w:r>
          </w:p>
        </w:tc>
        <w:tc>
          <w:tcPr>
            <w:tcW w:w="7919" w:type="dxa"/>
            <w:vAlign w:val="center"/>
          </w:tcPr>
          <w:p w:rsidR="0052479C" w:rsidRPr="00D73766" w:rsidRDefault="0052479C" w:rsidP="00872107">
            <w:pPr>
              <w:spacing w:line="240" w:lineRule="exact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Организация проведения мероприятий, в том числе:</w:t>
            </w:r>
          </w:p>
        </w:tc>
        <w:tc>
          <w:tcPr>
            <w:tcW w:w="2650" w:type="dxa"/>
          </w:tcPr>
          <w:p w:rsidR="0052479C" w:rsidRPr="00D73766" w:rsidRDefault="0052479C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:rsidR="0052479C" w:rsidRPr="00D73766" w:rsidRDefault="0052479C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11.1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инструктажей и бесед с населением в области гражданской обороны,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FE2768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11.2</w:t>
            </w:r>
          </w:p>
          <w:p w:rsidR="00872107" w:rsidRPr="00D73766" w:rsidRDefault="00872107" w:rsidP="00FE2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инструктажей и бесед с населением о порядке действий в случае возникновения ЧС военного и мирного времени, в т.ч. по порядку его действий при объявлении сигналов гражданской обороны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11.3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занятий по уточнению порядка действий органов управления и сил гражданской обороны при выполнении мероприятий по гражданской обороне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11.4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практических тренировок по эвакуации населения, материальных и культурных ценностей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11.5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занятий по порядку приведения в готовность защитных сооружений гражданской обороны (далее - ЗСГО)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11.6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занятий с населением по порядку приспособления заглубленных и других подземных сооружений в качестве ЗСГО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11.7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занятий с населением по порядку укрытия и пребывания в ЗСГО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</w:tbl>
    <w:p w:rsidR="00872107" w:rsidRDefault="00872107"/>
    <w:tbl>
      <w:tblPr>
        <w:tblStyle w:val="aa"/>
        <w:tblW w:w="15701" w:type="dxa"/>
        <w:tblLook w:val="04A0"/>
      </w:tblPr>
      <w:tblGrid>
        <w:gridCol w:w="916"/>
        <w:gridCol w:w="7919"/>
        <w:gridCol w:w="2650"/>
        <w:gridCol w:w="4216"/>
      </w:tblGrid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lastRenderedPageBreak/>
              <w:t>11.8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занятий с населением по правилам </w:t>
            </w:r>
            <w:proofErr w:type="gramStart"/>
            <w:r w:rsidRPr="00D73766">
              <w:rPr>
                <w:rFonts w:ascii="Arial" w:hAnsi="Arial" w:cs="Arial"/>
              </w:rPr>
              <w:t>использования средств индивидуальной защиты органов дыхания</w:t>
            </w:r>
            <w:proofErr w:type="gramEnd"/>
            <w:r w:rsidRPr="00D73766">
              <w:rPr>
                <w:rFonts w:ascii="Arial" w:hAnsi="Arial" w:cs="Arial"/>
              </w:rPr>
              <w:t xml:space="preserve"> и медицинских средств индивидуальной защиты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11.9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занятий с населением по оказанию первой медицинской помощи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11.10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занятий с населением по порядку проведения санитарной обработки населения, обеззараживания одежды и специальной обработки техники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11.11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открытых уроков по основам безопасности жизнедеятельности в образовательных учреждениях</w:t>
            </w:r>
          </w:p>
        </w:tc>
        <w:tc>
          <w:tcPr>
            <w:tcW w:w="2650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04.10.2018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руководители </w:t>
            </w:r>
            <w:proofErr w:type="gramStart"/>
            <w:r w:rsidRPr="00D73766">
              <w:rPr>
                <w:rFonts w:ascii="Arial" w:hAnsi="Arial" w:cs="Arial"/>
              </w:rPr>
              <w:t>образовательных</w:t>
            </w:r>
            <w:proofErr w:type="gramEnd"/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учреждений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12.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Проведение занятий с неработающим населением, в том числе лекций, вечеров вопросов и ответов, консультаций, показов учебных фильмов и т.д. по тематике гражданская оборона (на базе учебно-консультационных пунктов поселений)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13.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Организация и проведение занятий по защите детей и персонала в образовательных организациях, а также на социально – значимых объектах, при выполнении мероприятий гражданской обороны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14.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Организация и проведение «Дня открытых дверей» в подразделениях ФПС и ГКУ МО «</w:t>
            </w:r>
            <w:proofErr w:type="spellStart"/>
            <w:r w:rsidRPr="00D73766">
              <w:rPr>
                <w:rFonts w:ascii="Arial" w:hAnsi="Arial" w:cs="Arial"/>
              </w:rPr>
              <w:t>Мособлпожспас</w:t>
            </w:r>
            <w:proofErr w:type="spellEnd"/>
            <w:r w:rsidRPr="00D73766">
              <w:rPr>
                <w:rFonts w:ascii="Arial" w:hAnsi="Arial" w:cs="Arial"/>
              </w:rPr>
              <w:t>»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 ГКУ МО «</w:t>
            </w:r>
            <w:proofErr w:type="spellStart"/>
            <w:r w:rsidRPr="00D73766">
              <w:rPr>
                <w:rFonts w:ascii="Arial" w:hAnsi="Arial" w:cs="Arial"/>
              </w:rPr>
              <w:t>Мособлпожспас</w:t>
            </w:r>
            <w:proofErr w:type="spellEnd"/>
            <w:r w:rsidRPr="00D73766">
              <w:rPr>
                <w:rFonts w:ascii="Arial" w:hAnsi="Arial" w:cs="Arial"/>
              </w:rPr>
              <w:t>»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15.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Организация и проведение показа выставочной экспозиции, посвященной 86 – </w:t>
            </w:r>
            <w:proofErr w:type="spellStart"/>
            <w:r w:rsidRPr="00D73766">
              <w:rPr>
                <w:rFonts w:ascii="Arial" w:hAnsi="Arial" w:cs="Arial"/>
              </w:rPr>
              <w:t>летию</w:t>
            </w:r>
            <w:proofErr w:type="spellEnd"/>
            <w:r w:rsidRPr="00D73766">
              <w:rPr>
                <w:rFonts w:ascii="Arial" w:hAnsi="Arial" w:cs="Arial"/>
              </w:rPr>
              <w:t xml:space="preserve"> гражданской обороны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16.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Организация и проведение выставок современной и раритетной техники, оборудования, инструментов, сре</w:t>
            </w:r>
            <w:proofErr w:type="gramStart"/>
            <w:r w:rsidRPr="00D73766">
              <w:rPr>
                <w:rFonts w:ascii="Arial" w:hAnsi="Arial" w:cs="Arial"/>
              </w:rPr>
              <w:t>дств сп</w:t>
            </w:r>
            <w:proofErr w:type="gramEnd"/>
            <w:r w:rsidRPr="00D73766">
              <w:rPr>
                <w:rFonts w:ascii="Arial" w:hAnsi="Arial" w:cs="Arial"/>
              </w:rPr>
              <w:t>асения и имущества гражданской обороны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Начальник ПСГ,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 ГКУ МО «</w:t>
            </w:r>
            <w:proofErr w:type="spellStart"/>
            <w:r w:rsidRPr="00D73766">
              <w:rPr>
                <w:rFonts w:ascii="Arial" w:hAnsi="Arial" w:cs="Arial"/>
              </w:rPr>
              <w:t>Мособлпожспас</w:t>
            </w:r>
            <w:proofErr w:type="spellEnd"/>
            <w:r w:rsidRPr="00D73766">
              <w:rPr>
                <w:rFonts w:ascii="Arial" w:hAnsi="Arial" w:cs="Arial"/>
              </w:rPr>
              <w:t>»,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Пушкинский АСО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17.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Освещение в средствах массовой информации мероприятий, посвященных 86-й годовщине образования гражданской обороны и Месячнику гражданской обороны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Отдел по ГО и ЧС Управления ТБ  администрации, </w:t>
            </w:r>
          </w:p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</w:t>
            </w:r>
            <w:r w:rsidRPr="00D73766">
              <w:rPr>
                <w:rFonts w:ascii="Arial" w:hAnsi="Arial" w:cs="Arial"/>
              </w:rPr>
              <w:br/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18.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Организация и проведение спортивно – массовых мероприятий, концертов самодеятельного творчества, конкурсов художественной самодеятельности, литературных и музыкальных конкурсов, посвященных мероприятиям в рамках проведения в системе МЧС России Года культуры безопасности, с приглашением представителей общественности, трудовых коллективов, учащихся учебных заведений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Управление культуры,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Управление образования, руководители организаций и образовательных учреждений</w:t>
            </w:r>
          </w:p>
        </w:tc>
      </w:tr>
    </w:tbl>
    <w:p w:rsidR="00872107" w:rsidRDefault="00872107"/>
    <w:p w:rsidR="00872107" w:rsidRDefault="00872107"/>
    <w:tbl>
      <w:tblPr>
        <w:tblStyle w:val="aa"/>
        <w:tblW w:w="15701" w:type="dxa"/>
        <w:tblLook w:val="04A0"/>
      </w:tblPr>
      <w:tblGrid>
        <w:gridCol w:w="916"/>
        <w:gridCol w:w="7919"/>
        <w:gridCol w:w="2650"/>
        <w:gridCol w:w="4216"/>
      </w:tblGrid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Методическое руководство по организации подготовки вновь назначенных должностных лиц органов местного самоуправления к мероприятиям по вопросам гражданской обороны </w:t>
            </w:r>
          </w:p>
        </w:tc>
        <w:tc>
          <w:tcPr>
            <w:tcW w:w="2650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до 31.10.2018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Отдел по ГО и ЧС Управления ТБ  администрации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20.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Организация проведения смотров готовности сил гражданской обороны, в том числе нештатных аварийно – спасательных формирований (далее - НАСФ) и формирований по обеспечению выполнения мероприятий по гражданской обороне (далее - НФГО)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21</w:t>
            </w:r>
            <w:r w:rsidR="00D90A3E">
              <w:rPr>
                <w:rFonts w:ascii="Arial" w:hAnsi="Arial" w:cs="Arial"/>
              </w:rPr>
              <w:t>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Участие в проводимых ГУ МЧС России по МО соревнованиях среди НАСФ и НФГО к действиям по выполнению мероприятий, в случае возникновения чрезвычайных ситуаций, а также при проведении аварийно – спасательных и  других неотложных работ</w:t>
            </w:r>
          </w:p>
        </w:tc>
        <w:tc>
          <w:tcPr>
            <w:tcW w:w="2650" w:type="dxa"/>
          </w:tcPr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в течение</w:t>
            </w:r>
          </w:p>
          <w:p w:rsidR="00872107" w:rsidRPr="00D73766" w:rsidRDefault="00872107" w:rsidP="00A247A2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73766">
              <w:rPr>
                <w:rFonts w:ascii="Arial" w:hAnsi="Arial" w:cs="Arial"/>
              </w:rPr>
              <w:t>есячника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21.1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Среди санитарных дружин (санитарных постов)</w:t>
            </w:r>
          </w:p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17.10.2018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ГБУЗ МО «Пушкинская районная больница»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21.2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Среди постов радиационного, химического и биологического наблюдения</w:t>
            </w:r>
          </w:p>
        </w:tc>
        <w:tc>
          <w:tcPr>
            <w:tcW w:w="2650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17.10.2018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21.3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Среди аварийно – спасательных подразделений:</w:t>
            </w:r>
          </w:p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17.10.2018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МБУ « </w:t>
            </w:r>
            <w:proofErr w:type="gramStart"/>
            <w:r w:rsidRPr="00D73766">
              <w:rPr>
                <w:rFonts w:ascii="Arial" w:hAnsi="Arial" w:cs="Arial"/>
              </w:rPr>
              <w:t>Пушкинский</w:t>
            </w:r>
            <w:proofErr w:type="gramEnd"/>
            <w:r w:rsidRPr="00D73766">
              <w:rPr>
                <w:rFonts w:ascii="Arial" w:hAnsi="Arial" w:cs="Arial"/>
              </w:rPr>
              <w:t xml:space="preserve"> АСО», 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  <w:i/>
              </w:rPr>
            </w:pPr>
            <w:r w:rsidRPr="00D73766">
              <w:rPr>
                <w:rFonts w:ascii="Arial" w:hAnsi="Arial" w:cs="Arial"/>
              </w:rPr>
              <w:t>21.4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Среди команд (групп и звеньев) связи</w:t>
            </w:r>
          </w:p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17.10.2018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21.5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Среди групп (звеньев) по обслуживанию защитных сооружений:</w:t>
            </w:r>
          </w:p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17.10.2018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FE2768"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21.6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Среди подвижных пунктов питания:</w:t>
            </w:r>
          </w:p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17.10.2018</w:t>
            </w: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организаций</w:t>
            </w:r>
          </w:p>
        </w:tc>
      </w:tr>
      <w:tr w:rsidR="00872107" w:rsidRPr="00D73766" w:rsidTr="00872107">
        <w:trPr>
          <w:trHeight w:val="1599"/>
        </w:trPr>
        <w:tc>
          <w:tcPr>
            <w:tcW w:w="916" w:type="dxa"/>
          </w:tcPr>
          <w:p w:rsidR="00872107" w:rsidRPr="00D73766" w:rsidRDefault="00872107" w:rsidP="00D90A3E">
            <w:pPr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</w:t>
            </w:r>
            <w:r w:rsidR="00D90A3E">
              <w:rPr>
                <w:rFonts w:ascii="Arial" w:hAnsi="Arial" w:cs="Arial"/>
              </w:rPr>
              <w:t>2</w:t>
            </w:r>
            <w:r w:rsidRPr="00D73766">
              <w:rPr>
                <w:rFonts w:ascii="Arial" w:hAnsi="Arial" w:cs="Arial"/>
              </w:rPr>
              <w:t>.</w:t>
            </w:r>
          </w:p>
        </w:tc>
        <w:tc>
          <w:tcPr>
            <w:tcW w:w="7919" w:type="dxa"/>
          </w:tcPr>
          <w:p w:rsidR="00872107" w:rsidRPr="00D73766" w:rsidRDefault="00872107" w:rsidP="0087210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73766">
              <w:rPr>
                <w:rStyle w:val="13"/>
                <w:rFonts w:eastAsiaTheme="minorEastAsia"/>
                <w:sz w:val="24"/>
                <w:szCs w:val="24"/>
              </w:rPr>
              <w:t xml:space="preserve">Еженедельное представление информационных материалов о проведенных мероприятиях, (в том числе фото, видеоматериалов) в Отдел по ГОЧС Управления территориальной безопасности администрации Пушкинского </w:t>
            </w:r>
            <w:r w:rsidRPr="00D73766">
              <w:rPr>
                <w:rStyle w:val="13"/>
                <w:rFonts w:eastAsiaTheme="minorEastAsia"/>
                <w:color w:val="auto"/>
                <w:sz w:val="24"/>
                <w:szCs w:val="24"/>
              </w:rPr>
              <w:t xml:space="preserve">муниципального района </w:t>
            </w:r>
            <w:r w:rsidRPr="00D73766">
              <w:rPr>
                <w:rFonts w:ascii="Arial" w:hAnsi="Arial" w:cs="Arial"/>
              </w:rPr>
              <w:t xml:space="preserve">(тел.: </w:t>
            </w:r>
            <w:r w:rsidRPr="00872107">
              <w:rPr>
                <w:rFonts w:ascii="Arial" w:hAnsi="Arial" w:cs="Arial"/>
                <w:b/>
              </w:rPr>
              <w:t>8 (496) 532-94-21</w:t>
            </w:r>
            <w:r w:rsidRPr="00872107">
              <w:rPr>
                <w:rFonts w:ascii="Arial" w:hAnsi="Arial" w:cs="Arial"/>
                <w:b/>
                <w:bCs/>
                <w:spacing w:val="2"/>
                <w:kern w:val="36"/>
              </w:rPr>
              <w:t>,</w:t>
            </w:r>
            <w:r w:rsidRPr="00872107">
              <w:rPr>
                <w:rFonts w:ascii="Arial" w:hAnsi="Arial" w:cs="Arial"/>
                <w:b/>
              </w:rPr>
              <w:t xml:space="preserve"> эл. почта: </w:t>
            </w:r>
            <w:hyperlink r:id="rId14" w:history="1">
              <w:r w:rsidRPr="00872107">
                <w:rPr>
                  <w:rStyle w:val="a3"/>
                  <w:rFonts w:ascii="Arial" w:hAnsi="Arial" w:cs="Arial"/>
                  <w:b/>
                  <w:color w:val="auto"/>
                  <w:u w:val="none"/>
                </w:rPr>
                <w:t>v.knyazev@adm-pushkino.ru</w:t>
              </w:r>
            </w:hyperlink>
            <w:r w:rsidRPr="00D73766">
              <w:rPr>
                <w:rStyle w:val="js-messages-title-dropdown-name"/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2650" w:type="dxa"/>
          </w:tcPr>
          <w:p w:rsidR="00872107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04, 11, 18,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25 октября 2018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:rsidR="00872107" w:rsidRPr="00D73766" w:rsidRDefault="00872107" w:rsidP="00872107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Руководители ОМСУ,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 xml:space="preserve">Управление культуры, 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Управление образования, руководители организаций и общеобразовательных</w:t>
            </w:r>
          </w:p>
          <w:p w:rsidR="00872107" w:rsidRPr="00D73766" w:rsidRDefault="00872107" w:rsidP="0087210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73766">
              <w:rPr>
                <w:rFonts w:ascii="Arial" w:hAnsi="Arial" w:cs="Arial"/>
              </w:rPr>
              <w:t>учреждений</w:t>
            </w:r>
          </w:p>
        </w:tc>
      </w:tr>
    </w:tbl>
    <w:p w:rsidR="00B72301" w:rsidRPr="00633BC7" w:rsidRDefault="00B72301" w:rsidP="00294CA8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sectPr w:rsidR="00B72301" w:rsidRPr="00633BC7" w:rsidSect="00294CA8">
      <w:pgSz w:w="16838" w:h="11906" w:orient="landscape"/>
      <w:pgMar w:top="1134" w:right="851" w:bottom="567" w:left="851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CA" w:rsidRDefault="00CD08CA" w:rsidP="009F5F41">
      <w:r>
        <w:separator/>
      </w:r>
    </w:p>
  </w:endnote>
  <w:endnote w:type="continuationSeparator" w:id="0">
    <w:p w:rsidR="00CD08CA" w:rsidRDefault="00CD08CA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CA" w:rsidRDefault="00CD08CA"/>
  </w:footnote>
  <w:footnote w:type="continuationSeparator" w:id="0">
    <w:p w:rsidR="00CD08CA" w:rsidRDefault="00CD08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0126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FE2768" w:rsidRPr="000F415A" w:rsidRDefault="00E428DA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FE2768" w:rsidRDefault="00FE276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88283"/>
      <w:docPartObj>
        <w:docPartGallery w:val="Page Numbers (Top of Page)"/>
        <w:docPartUnique/>
      </w:docPartObj>
    </w:sdtPr>
    <w:sdtContent>
      <w:p w:rsidR="00FE2768" w:rsidRDefault="00E428DA">
        <w:pPr>
          <w:pStyle w:val="ac"/>
          <w:jc w:val="center"/>
        </w:pPr>
      </w:p>
    </w:sdtContent>
  </w:sdt>
  <w:p w:rsidR="00FE2768" w:rsidRDefault="00FE276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479"/>
    <w:multiLevelType w:val="multilevel"/>
    <w:tmpl w:val="C882CDF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41C10"/>
    <w:multiLevelType w:val="multilevel"/>
    <w:tmpl w:val="F926A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D39DA"/>
    <w:multiLevelType w:val="multilevel"/>
    <w:tmpl w:val="E2AC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9241A7"/>
    <w:multiLevelType w:val="hybridMultilevel"/>
    <w:tmpl w:val="A7FA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B6DA6"/>
    <w:multiLevelType w:val="multilevel"/>
    <w:tmpl w:val="B57ABCB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80996"/>
    <w:multiLevelType w:val="multilevel"/>
    <w:tmpl w:val="F926A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2091"/>
    <w:multiLevelType w:val="multilevel"/>
    <w:tmpl w:val="30FA6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A3B4D"/>
    <w:multiLevelType w:val="multilevel"/>
    <w:tmpl w:val="5D00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534450"/>
    <w:multiLevelType w:val="multilevel"/>
    <w:tmpl w:val="E2AC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25"/>
  </w:num>
  <w:num w:numId="6">
    <w:abstractNumId w:val="11"/>
  </w:num>
  <w:num w:numId="7">
    <w:abstractNumId w:val="23"/>
  </w:num>
  <w:num w:numId="8">
    <w:abstractNumId w:val="4"/>
  </w:num>
  <w:num w:numId="9">
    <w:abstractNumId w:val="16"/>
  </w:num>
  <w:num w:numId="10">
    <w:abstractNumId w:val="21"/>
  </w:num>
  <w:num w:numId="11">
    <w:abstractNumId w:val="13"/>
  </w:num>
  <w:num w:numId="12">
    <w:abstractNumId w:val="24"/>
  </w:num>
  <w:num w:numId="13">
    <w:abstractNumId w:val="22"/>
  </w:num>
  <w:num w:numId="14">
    <w:abstractNumId w:val="14"/>
  </w:num>
  <w:num w:numId="15">
    <w:abstractNumId w:val="12"/>
  </w:num>
  <w:num w:numId="16">
    <w:abstractNumId w:val="18"/>
  </w:num>
  <w:num w:numId="17">
    <w:abstractNumId w:val="6"/>
  </w:num>
  <w:num w:numId="18">
    <w:abstractNumId w:val="17"/>
  </w:num>
  <w:num w:numId="19">
    <w:abstractNumId w:val="19"/>
  </w:num>
  <w:num w:numId="20">
    <w:abstractNumId w:val="5"/>
  </w:num>
  <w:num w:numId="21">
    <w:abstractNumId w:val="15"/>
  </w:num>
  <w:num w:numId="22">
    <w:abstractNumId w:val="3"/>
  </w:num>
  <w:num w:numId="23">
    <w:abstractNumId w:val="10"/>
  </w:num>
  <w:num w:numId="24">
    <w:abstractNumId w:val="20"/>
    <w:lvlOverride w:ilvl="0">
      <w:startOverride w:val="4"/>
    </w:lvlOverride>
  </w:num>
  <w:num w:numId="25">
    <w:abstractNumId w:val="9"/>
  </w:num>
  <w:num w:numId="2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000DF"/>
    <w:rsid w:val="000033CA"/>
    <w:rsid w:val="000114A7"/>
    <w:rsid w:val="00011ED0"/>
    <w:rsid w:val="00023320"/>
    <w:rsid w:val="00030DD3"/>
    <w:rsid w:val="00032BA8"/>
    <w:rsid w:val="000427D1"/>
    <w:rsid w:val="00044394"/>
    <w:rsid w:val="0005282A"/>
    <w:rsid w:val="0005694C"/>
    <w:rsid w:val="000577EA"/>
    <w:rsid w:val="000700EB"/>
    <w:rsid w:val="00083422"/>
    <w:rsid w:val="00090B94"/>
    <w:rsid w:val="000968A9"/>
    <w:rsid w:val="000A5EE3"/>
    <w:rsid w:val="000A6EA7"/>
    <w:rsid w:val="000B7B77"/>
    <w:rsid w:val="000C7896"/>
    <w:rsid w:val="000E4915"/>
    <w:rsid w:val="000E5554"/>
    <w:rsid w:val="000F415A"/>
    <w:rsid w:val="00124B7D"/>
    <w:rsid w:val="001332A4"/>
    <w:rsid w:val="00134AC7"/>
    <w:rsid w:val="001365D0"/>
    <w:rsid w:val="001442FD"/>
    <w:rsid w:val="00145ADD"/>
    <w:rsid w:val="00150EFF"/>
    <w:rsid w:val="00155610"/>
    <w:rsid w:val="00164E2E"/>
    <w:rsid w:val="00173060"/>
    <w:rsid w:val="00183C07"/>
    <w:rsid w:val="001877C5"/>
    <w:rsid w:val="00194C67"/>
    <w:rsid w:val="0019542B"/>
    <w:rsid w:val="00197DC2"/>
    <w:rsid w:val="001C5EBE"/>
    <w:rsid w:val="001C5F1C"/>
    <w:rsid w:val="001D4439"/>
    <w:rsid w:val="001E70C6"/>
    <w:rsid w:val="001F64B2"/>
    <w:rsid w:val="0021154D"/>
    <w:rsid w:val="00212F23"/>
    <w:rsid w:val="00214A85"/>
    <w:rsid w:val="002160C3"/>
    <w:rsid w:val="002201AB"/>
    <w:rsid w:val="00224AB2"/>
    <w:rsid w:val="00225550"/>
    <w:rsid w:val="00243A73"/>
    <w:rsid w:val="00245E04"/>
    <w:rsid w:val="00247254"/>
    <w:rsid w:val="00247EC1"/>
    <w:rsid w:val="00261F2F"/>
    <w:rsid w:val="00264A20"/>
    <w:rsid w:val="002824BA"/>
    <w:rsid w:val="00294CA8"/>
    <w:rsid w:val="002A09C3"/>
    <w:rsid w:val="002A0BC6"/>
    <w:rsid w:val="002A0FE3"/>
    <w:rsid w:val="002B7433"/>
    <w:rsid w:val="002B7EB0"/>
    <w:rsid w:val="002C1B01"/>
    <w:rsid w:val="002D56AA"/>
    <w:rsid w:val="002E2EAD"/>
    <w:rsid w:val="002F2FD1"/>
    <w:rsid w:val="00304D89"/>
    <w:rsid w:val="00310028"/>
    <w:rsid w:val="003125F5"/>
    <w:rsid w:val="003318A5"/>
    <w:rsid w:val="00331C26"/>
    <w:rsid w:val="00346653"/>
    <w:rsid w:val="00347457"/>
    <w:rsid w:val="003679AA"/>
    <w:rsid w:val="00386F8F"/>
    <w:rsid w:val="00387CF6"/>
    <w:rsid w:val="003A0282"/>
    <w:rsid w:val="003A4A09"/>
    <w:rsid w:val="003C08AC"/>
    <w:rsid w:val="003C0B2A"/>
    <w:rsid w:val="003D3BE0"/>
    <w:rsid w:val="003D631A"/>
    <w:rsid w:val="003D76AA"/>
    <w:rsid w:val="003E7EFD"/>
    <w:rsid w:val="003F7F2B"/>
    <w:rsid w:val="00402A70"/>
    <w:rsid w:val="00420C78"/>
    <w:rsid w:val="004274D5"/>
    <w:rsid w:val="00435612"/>
    <w:rsid w:val="00444867"/>
    <w:rsid w:val="004462A5"/>
    <w:rsid w:val="0045087D"/>
    <w:rsid w:val="00451694"/>
    <w:rsid w:val="00452B64"/>
    <w:rsid w:val="00457278"/>
    <w:rsid w:val="00461DA4"/>
    <w:rsid w:val="00464D28"/>
    <w:rsid w:val="00475F8E"/>
    <w:rsid w:val="00484EB4"/>
    <w:rsid w:val="0049237A"/>
    <w:rsid w:val="00493DFE"/>
    <w:rsid w:val="004956A7"/>
    <w:rsid w:val="004A2DAF"/>
    <w:rsid w:val="004B2A51"/>
    <w:rsid w:val="004B6B62"/>
    <w:rsid w:val="004B7CC0"/>
    <w:rsid w:val="004C2507"/>
    <w:rsid w:val="004D5B03"/>
    <w:rsid w:val="004D6005"/>
    <w:rsid w:val="004F43D2"/>
    <w:rsid w:val="004F5B9A"/>
    <w:rsid w:val="0051493E"/>
    <w:rsid w:val="00514FF0"/>
    <w:rsid w:val="0052479C"/>
    <w:rsid w:val="0053108A"/>
    <w:rsid w:val="0053453E"/>
    <w:rsid w:val="00535C24"/>
    <w:rsid w:val="00536013"/>
    <w:rsid w:val="0053705A"/>
    <w:rsid w:val="00555365"/>
    <w:rsid w:val="0055697E"/>
    <w:rsid w:val="00560763"/>
    <w:rsid w:val="0057238A"/>
    <w:rsid w:val="005729AB"/>
    <w:rsid w:val="0057387C"/>
    <w:rsid w:val="00582878"/>
    <w:rsid w:val="005844AD"/>
    <w:rsid w:val="0058503E"/>
    <w:rsid w:val="00585675"/>
    <w:rsid w:val="00585C50"/>
    <w:rsid w:val="00590027"/>
    <w:rsid w:val="005924B0"/>
    <w:rsid w:val="005A3ACE"/>
    <w:rsid w:val="005A4EEF"/>
    <w:rsid w:val="005B781A"/>
    <w:rsid w:val="005C2B23"/>
    <w:rsid w:val="005C3260"/>
    <w:rsid w:val="005E03C2"/>
    <w:rsid w:val="005E371F"/>
    <w:rsid w:val="005F2E12"/>
    <w:rsid w:val="005F6849"/>
    <w:rsid w:val="00602197"/>
    <w:rsid w:val="00616385"/>
    <w:rsid w:val="00621574"/>
    <w:rsid w:val="0062203D"/>
    <w:rsid w:val="006267E1"/>
    <w:rsid w:val="00633BC7"/>
    <w:rsid w:val="00633F22"/>
    <w:rsid w:val="00634527"/>
    <w:rsid w:val="00636921"/>
    <w:rsid w:val="00652E03"/>
    <w:rsid w:val="00660E4D"/>
    <w:rsid w:val="0066354F"/>
    <w:rsid w:val="006679D2"/>
    <w:rsid w:val="006725F6"/>
    <w:rsid w:val="00680DA9"/>
    <w:rsid w:val="00683228"/>
    <w:rsid w:val="006A489B"/>
    <w:rsid w:val="006B45AE"/>
    <w:rsid w:val="006B6846"/>
    <w:rsid w:val="006B70CD"/>
    <w:rsid w:val="006C019A"/>
    <w:rsid w:val="006C1930"/>
    <w:rsid w:val="006C1F7E"/>
    <w:rsid w:val="006D48FF"/>
    <w:rsid w:val="006D75D3"/>
    <w:rsid w:val="006E4432"/>
    <w:rsid w:val="006E61B3"/>
    <w:rsid w:val="00700040"/>
    <w:rsid w:val="00715452"/>
    <w:rsid w:val="00724C34"/>
    <w:rsid w:val="00730EF3"/>
    <w:rsid w:val="007331C4"/>
    <w:rsid w:val="0073725A"/>
    <w:rsid w:val="007435F2"/>
    <w:rsid w:val="0074383E"/>
    <w:rsid w:val="0074708F"/>
    <w:rsid w:val="00750FD0"/>
    <w:rsid w:val="007530CB"/>
    <w:rsid w:val="00753226"/>
    <w:rsid w:val="00753860"/>
    <w:rsid w:val="00760456"/>
    <w:rsid w:val="00773378"/>
    <w:rsid w:val="00794F0C"/>
    <w:rsid w:val="007B3B65"/>
    <w:rsid w:val="007C472B"/>
    <w:rsid w:val="007C6A96"/>
    <w:rsid w:val="007D10C3"/>
    <w:rsid w:val="007D3DB8"/>
    <w:rsid w:val="007D49C4"/>
    <w:rsid w:val="007D5CA7"/>
    <w:rsid w:val="007E6B13"/>
    <w:rsid w:val="007F2CF1"/>
    <w:rsid w:val="00800523"/>
    <w:rsid w:val="008103F9"/>
    <w:rsid w:val="00835162"/>
    <w:rsid w:val="00835892"/>
    <w:rsid w:val="008372D5"/>
    <w:rsid w:val="008444D9"/>
    <w:rsid w:val="008452B4"/>
    <w:rsid w:val="00856265"/>
    <w:rsid w:val="008652B9"/>
    <w:rsid w:val="0086636A"/>
    <w:rsid w:val="00867508"/>
    <w:rsid w:val="00872107"/>
    <w:rsid w:val="00874AA1"/>
    <w:rsid w:val="00875CF1"/>
    <w:rsid w:val="0088343B"/>
    <w:rsid w:val="008907AA"/>
    <w:rsid w:val="0089346C"/>
    <w:rsid w:val="00896BDC"/>
    <w:rsid w:val="008A1E84"/>
    <w:rsid w:val="008B5320"/>
    <w:rsid w:val="008C6604"/>
    <w:rsid w:val="008D02B6"/>
    <w:rsid w:val="008D3C49"/>
    <w:rsid w:val="008D73BF"/>
    <w:rsid w:val="008E405D"/>
    <w:rsid w:val="008E74A9"/>
    <w:rsid w:val="008F0041"/>
    <w:rsid w:val="00902640"/>
    <w:rsid w:val="009151AD"/>
    <w:rsid w:val="009156B2"/>
    <w:rsid w:val="00923346"/>
    <w:rsid w:val="00923406"/>
    <w:rsid w:val="009510B9"/>
    <w:rsid w:val="00951EF6"/>
    <w:rsid w:val="0095622E"/>
    <w:rsid w:val="009607A4"/>
    <w:rsid w:val="0096117C"/>
    <w:rsid w:val="009769D7"/>
    <w:rsid w:val="00981973"/>
    <w:rsid w:val="00986C18"/>
    <w:rsid w:val="00997B66"/>
    <w:rsid w:val="009B655A"/>
    <w:rsid w:val="009C119A"/>
    <w:rsid w:val="009C2DFB"/>
    <w:rsid w:val="009C5E27"/>
    <w:rsid w:val="009C6A1A"/>
    <w:rsid w:val="009D30BD"/>
    <w:rsid w:val="009E4D1A"/>
    <w:rsid w:val="009F5F41"/>
    <w:rsid w:val="009F71A2"/>
    <w:rsid w:val="00A00629"/>
    <w:rsid w:val="00A01A15"/>
    <w:rsid w:val="00A02A4C"/>
    <w:rsid w:val="00A256CD"/>
    <w:rsid w:val="00A33FCB"/>
    <w:rsid w:val="00A40B81"/>
    <w:rsid w:val="00A60711"/>
    <w:rsid w:val="00A72FB5"/>
    <w:rsid w:val="00A94348"/>
    <w:rsid w:val="00A97181"/>
    <w:rsid w:val="00AA15E2"/>
    <w:rsid w:val="00AA44E7"/>
    <w:rsid w:val="00AA7142"/>
    <w:rsid w:val="00AB5EA6"/>
    <w:rsid w:val="00AE65D9"/>
    <w:rsid w:val="00B11051"/>
    <w:rsid w:val="00B118B8"/>
    <w:rsid w:val="00B1765F"/>
    <w:rsid w:val="00B227F7"/>
    <w:rsid w:val="00B3112A"/>
    <w:rsid w:val="00B3527A"/>
    <w:rsid w:val="00B62BC0"/>
    <w:rsid w:val="00B72301"/>
    <w:rsid w:val="00B724B1"/>
    <w:rsid w:val="00B767EF"/>
    <w:rsid w:val="00B81A7D"/>
    <w:rsid w:val="00B85945"/>
    <w:rsid w:val="00B85B1B"/>
    <w:rsid w:val="00B9570E"/>
    <w:rsid w:val="00B95C76"/>
    <w:rsid w:val="00BA77CA"/>
    <w:rsid w:val="00BA7C08"/>
    <w:rsid w:val="00BB36D3"/>
    <w:rsid w:val="00BB601A"/>
    <w:rsid w:val="00BB7479"/>
    <w:rsid w:val="00BD2464"/>
    <w:rsid w:val="00BE20BD"/>
    <w:rsid w:val="00C13433"/>
    <w:rsid w:val="00C1562C"/>
    <w:rsid w:val="00C25DBB"/>
    <w:rsid w:val="00C34749"/>
    <w:rsid w:val="00C36A2A"/>
    <w:rsid w:val="00C42064"/>
    <w:rsid w:val="00C4290E"/>
    <w:rsid w:val="00C4511F"/>
    <w:rsid w:val="00C60C3E"/>
    <w:rsid w:val="00C81590"/>
    <w:rsid w:val="00C81E32"/>
    <w:rsid w:val="00CB03A6"/>
    <w:rsid w:val="00CB083D"/>
    <w:rsid w:val="00CB3368"/>
    <w:rsid w:val="00CB52B3"/>
    <w:rsid w:val="00CD08CA"/>
    <w:rsid w:val="00CE3E9B"/>
    <w:rsid w:val="00D05C01"/>
    <w:rsid w:val="00D13253"/>
    <w:rsid w:val="00D15992"/>
    <w:rsid w:val="00D25BAA"/>
    <w:rsid w:val="00D32766"/>
    <w:rsid w:val="00D33DAA"/>
    <w:rsid w:val="00D42E53"/>
    <w:rsid w:val="00D5069F"/>
    <w:rsid w:val="00D5602F"/>
    <w:rsid w:val="00D620A6"/>
    <w:rsid w:val="00D73766"/>
    <w:rsid w:val="00D76BEB"/>
    <w:rsid w:val="00D824F8"/>
    <w:rsid w:val="00D870D8"/>
    <w:rsid w:val="00D90A3E"/>
    <w:rsid w:val="00D91DAA"/>
    <w:rsid w:val="00D91FE6"/>
    <w:rsid w:val="00DA38AA"/>
    <w:rsid w:val="00DB42EE"/>
    <w:rsid w:val="00DB4D0E"/>
    <w:rsid w:val="00DC1923"/>
    <w:rsid w:val="00DD07ED"/>
    <w:rsid w:val="00DE219E"/>
    <w:rsid w:val="00DE29FB"/>
    <w:rsid w:val="00DF5337"/>
    <w:rsid w:val="00E113B2"/>
    <w:rsid w:val="00E150A2"/>
    <w:rsid w:val="00E17D61"/>
    <w:rsid w:val="00E25D4A"/>
    <w:rsid w:val="00E302D8"/>
    <w:rsid w:val="00E410C8"/>
    <w:rsid w:val="00E428DA"/>
    <w:rsid w:val="00E569AD"/>
    <w:rsid w:val="00E74EF8"/>
    <w:rsid w:val="00E76CA5"/>
    <w:rsid w:val="00E7702F"/>
    <w:rsid w:val="00E86695"/>
    <w:rsid w:val="00E9028F"/>
    <w:rsid w:val="00E90C90"/>
    <w:rsid w:val="00EA37C1"/>
    <w:rsid w:val="00EC7849"/>
    <w:rsid w:val="00EE3456"/>
    <w:rsid w:val="00F054A7"/>
    <w:rsid w:val="00F152AE"/>
    <w:rsid w:val="00F26FD0"/>
    <w:rsid w:val="00F272B6"/>
    <w:rsid w:val="00F30A59"/>
    <w:rsid w:val="00F34C2E"/>
    <w:rsid w:val="00F36B93"/>
    <w:rsid w:val="00F37B7E"/>
    <w:rsid w:val="00F46C83"/>
    <w:rsid w:val="00F533E2"/>
    <w:rsid w:val="00F54B87"/>
    <w:rsid w:val="00F63729"/>
    <w:rsid w:val="00F64352"/>
    <w:rsid w:val="00F6629E"/>
    <w:rsid w:val="00F810B2"/>
    <w:rsid w:val="00F857D1"/>
    <w:rsid w:val="00F97D98"/>
    <w:rsid w:val="00FA0047"/>
    <w:rsid w:val="00FA0A24"/>
    <w:rsid w:val="00FA2376"/>
    <w:rsid w:val="00FA50C8"/>
    <w:rsid w:val="00FC7046"/>
    <w:rsid w:val="00FD15F8"/>
    <w:rsid w:val="00FD479E"/>
    <w:rsid w:val="00FD6A90"/>
    <w:rsid w:val="00FE2768"/>
    <w:rsid w:val="00FF2F39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semiHidden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character" w:customStyle="1" w:styleId="11pt0">
    <w:name w:val="Основной текст + 11 pt;Полужирный"/>
    <w:basedOn w:val="a4"/>
    <w:rsid w:val="00F54B87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4"/>
    <w:rsid w:val="005370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TrebuchetMS85pt0pt">
    <w:name w:val="Основной текст + Trebuchet MS;8;5 pt;Интервал 0 pt"/>
    <w:basedOn w:val="a4"/>
    <w:rsid w:val="0053705A"/>
    <w:rPr>
      <w:rFonts w:ascii="Trebuchet MS" w:eastAsia="Trebuchet MS" w:hAnsi="Trebuchet MS" w:cs="Trebuchet MS"/>
      <w:color w:val="000000"/>
      <w:spacing w:val="11"/>
      <w:w w:val="100"/>
      <w:position w:val="0"/>
      <w:sz w:val="17"/>
      <w:szCs w:val="17"/>
      <w:lang w:val="ru-RU"/>
    </w:rPr>
  </w:style>
  <w:style w:type="character" w:customStyle="1" w:styleId="js-messages-title-dropdown-name">
    <w:name w:val="js-messages-title-dropdown-name"/>
    <w:basedOn w:val="a0"/>
    <w:rsid w:val="00E15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.knyazev@adm-pushk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.knyazev@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v.knyazev@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D67E1-FD06-46CC-B91C-C8C4FB22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2</cp:revision>
  <cp:lastPrinted>2018-09-20T06:32:00Z</cp:lastPrinted>
  <dcterms:created xsi:type="dcterms:W3CDTF">2018-09-20T06:34:00Z</dcterms:created>
  <dcterms:modified xsi:type="dcterms:W3CDTF">2018-09-20T06:34:00Z</dcterms:modified>
  <dc:description>exif_MSED_ab20eb9c87f486760d5fc59cbf2c2b16df5af3d592bfdcfeea55e77527cc14bc</dc:description>
</cp:coreProperties>
</file>