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375E20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6679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9C700E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9C700E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2264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14696E">
        <w:rPr>
          <w:rFonts w:ascii="Arial" w:hAnsi="Arial" w:cs="Arial"/>
          <w:b/>
          <w:sz w:val="24"/>
          <w:szCs w:val="24"/>
        </w:rPr>
        <w:t>53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14696E">
        <w:rPr>
          <w:rFonts w:ascii="Arial" w:hAnsi="Arial" w:cs="Arial"/>
          <w:b/>
          <w:sz w:val="24"/>
          <w:szCs w:val="24"/>
        </w:rPr>
        <w:t>Дюймовочка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947391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947391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 xml:space="preserve">детский сад № </w:t>
      </w:r>
      <w:r w:rsidR="0014696E">
        <w:rPr>
          <w:rFonts w:ascii="Arial" w:hAnsi="Arial" w:cs="Arial"/>
          <w:sz w:val="24"/>
          <w:szCs w:val="24"/>
        </w:rPr>
        <w:t>53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14696E">
        <w:rPr>
          <w:rFonts w:ascii="Arial" w:hAnsi="Arial" w:cs="Arial"/>
          <w:sz w:val="24"/>
          <w:szCs w:val="24"/>
        </w:rPr>
        <w:t>Дюймовочка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9C700E" w:rsidRDefault="00947391" w:rsidP="009473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B05681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947391" w:rsidRDefault="00947391" w:rsidP="009473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9C700E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B05681">
        <w:rPr>
          <w:rFonts w:ascii="Arial" w:hAnsi="Arial" w:cs="Arial"/>
          <w:b/>
          <w:sz w:val="24"/>
          <w:szCs w:val="24"/>
        </w:rPr>
        <w:t>С.М. Грибинюченко</w:t>
      </w:r>
    </w:p>
    <w:p w:rsidR="007340EB" w:rsidRDefault="007340EB" w:rsidP="00947391">
      <w:pPr>
        <w:rPr>
          <w:rFonts w:ascii="Arial" w:hAnsi="Arial" w:cs="Arial"/>
          <w:b/>
          <w:sz w:val="24"/>
          <w:szCs w:val="24"/>
        </w:rPr>
      </w:pPr>
    </w:p>
    <w:p w:rsidR="009C700E" w:rsidRDefault="009C700E" w:rsidP="00947391">
      <w:pPr>
        <w:rPr>
          <w:rFonts w:ascii="Arial" w:hAnsi="Arial" w:cs="Arial"/>
          <w:b/>
          <w:sz w:val="24"/>
          <w:szCs w:val="24"/>
        </w:rPr>
      </w:pPr>
    </w:p>
    <w:p w:rsidR="009C700E" w:rsidRDefault="009C700E" w:rsidP="009C70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9C700E" w:rsidRDefault="009C700E" w:rsidP="009C700E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9C700E" w:rsidRDefault="009C700E" w:rsidP="009C700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7340EB" w:rsidRPr="009C700E" w:rsidRDefault="009C700E" w:rsidP="009C70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В.И. Сухарев</w:t>
      </w:r>
    </w:p>
    <w:p w:rsidR="00F67E1F" w:rsidRDefault="00F67E1F" w:rsidP="003950A5">
      <w:pPr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9C700E"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 w:rsidRPr="001A50FC">
        <w:rPr>
          <w:rFonts w:ascii="Arial" w:hAnsi="Arial" w:cs="Arial"/>
          <w:sz w:val="24"/>
          <w:szCs w:val="24"/>
        </w:rPr>
        <w:t xml:space="preserve"> от </w:t>
      </w:r>
      <w:r w:rsidR="009C700E">
        <w:rPr>
          <w:rFonts w:ascii="Arial" w:hAnsi="Arial" w:cs="Arial"/>
          <w:sz w:val="24"/>
          <w:szCs w:val="24"/>
          <w:u w:val="single"/>
        </w:rPr>
        <w:t xml:space="preserve">  29.10.2018г.  </w:t>
      </w:r>
      <w:r w:rsidRPr="001A50FC">
        <w:rPr>
          <w:rFonts w:ascii="Arial" w:hAnsi="Arial" w:cs="Arial"/>
          <w:sz w:val="24"/>
          <w:szCs w:val="24"/>
        </w:rPr>
        <w:t xml:space="preserve"> №__</w:t>
      </w:r>
      <w:r w:rsidR="009C700E">
        <w:rPr>
          <w:rFonts w:ascii="Arial" w:hAnsi="Arial" w:cs="Arial"/>
          <w:sz w:val="24"/>
          <w:szCs w:val="24"/>
          <w:u w:val="single"/>
        </w:rPr>
        <w:t>2264</w:t>
      </w:r>
      <w:r w:rsidRPr="001A50FC">
        <w:rPr>
          <w:rFonts w:ascii="Arial" w:hAnsi="Arial" w:cs="Arial"/>
          <w:sz w:val="24"/>
          <w:szCs w:val="24"/>
        </w:rPr>
        <w:t>___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1A50FC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дошкольным образовательным учреждением детский сад № </w:t>
      </w:r>
      <w:r w:rsidR="0014696E">
        <w:rPr>
          <w:rFonts w:ascii="Arial" w:hAnsi="Arial" w:cs="Arial"/>
          <w:b/>
          <w:sz w:val="24"/>
          <w:szCs w:val="24"/>
        </w:rPr>
        <w:t>53 «Дюймовочка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978"/>
        <w:gridCol w:w="2127"/>
        <w:gridCol w:w="1841"/>
        <w:gridCol w:w="2398"/>
      </w:tblGrid>
      <w:tr w:rsidR="00F67E1F" w:rsidRPr="00B718BF" w:rsidTr="0014696E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504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074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930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11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14696E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4" w:type="pct"/>
            <w:vAlign w:val="center"/>
          </w:tcPr>
          <w:p w:rsidR="00F67E1F" w:rsidRPr="00B718BF" w:rsidRDefault="0014696E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«Современные детские танцы»</w:t>
            </w:r>
          </w:p>
        </w:tc>
        <w:tc>
          <w:tcPr>
            <w:tcW w:w="1074" w:type="pct"/>
            <w:vAlign w:val="center"/>
          </w:tcPr>
          <w:p w:rsidR="00F67E1F" w:rsidRPr="00B718BF" w:rsidRDefault="0014696E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0" w:type="pct"/>
            <w:vAlign w:val="center"/>
          </w:tcPr>
          <w:p w:rsidR="00F67E1F" w:rsidRDefault="0014696E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11" w:type="pct"/>
            <w:vAlign w:val="center"/>
          </w:tcPr>
          <w:p w:rsidR="00F67E1F" w:rsidRPr="00B718BF" w:rsidRDefault="0014696E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1 200,00</w:t>
            </w:r>
          </w:p>
        </w:tc>
      </w:tr>
      <w:tr w:rsidR="00F67E1F" w:rsidRPr="00B718BF" w:rsidTr="0014696E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4" w:type="pct"/>
            <w:vAlign w:val="center"/>
          </w:tcPr>
          <w:p w:rsidR="00F67E1F" w:rsidRDefault="0014696E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по изобразительному прикладному искусству</w:t>
            </w:r>
          </w:p>
        </w:tc>
        <w:tc>
          <w:tcPr>
            <w:tcW w:w="1074" w:type="pct"/>
            <w:vAlign w:val="center"/>
          </w:tcPr>
          <w:p w:rsidR="00F67E1F" w:rsidRDefault="0014696E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0" w:type="pct"/>
            <w:vAlign w:val="center"/>
          </w:tcPr>
          <w:p w:rsidR="00F67E1F" w:rsidRDefault="0014696E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11" w:type="pct"/>
            <w:vAlign w:val="center"/>
          </w:tcPr>
          <w:p w:rsidR="00F67E1F" w:rsidRDefault="0014696E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1 200,00</w:t>
            </w:r>
          </w:p>
        </w:tc>
      </w:tr>
      <w:tr w:rsidR="00F67E1F" w:rsidRPr="00B718BF" w:rsidTr="0014696E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4" w:type="pct"/>
            <w:vAlign w:val="center"/>
          </w:tcPr>
          <w:p w:rsidR="00F67E1F" w:rsidRDefault="0014696E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«Грамотейка» (обучение грамоте)</w:t>
            </w:r>
          </w:p>
        </w:tc>
        <w:tc>
          <w:tcPr>
            <w:tcW w:w="1074" w:type="pct"/>
            <w:vAlign w:val="center"/>
          </w:tcPr>
          <w:p w:rsidR="00F67E1F" w:rsidRDefault="0014696E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0" w:type="pct"/>
            <w:vAlign w:val="center"/>
          </w:tcPr>
          <w:p w:rsidR="00F67E1F" w:rsidRDefault="0014696E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11" w:type="pct"/>
            <w:vAlign w:val="center"/>
          </w:tcPr>
          <w:p w:rsidR="00F67E1F" w:rsidRDefault="0014696E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1 300,00</w:t>
            </w:r>
          </w:p>
        </w:tc>
      </w:tr>
      <w:tr w:rsidR="0014696E" w:rsidRPr="00B718BF" w:rsidTr="0014696E">
        <w:trPr>
          <w:trHeight w:val="641"/>
          <w:jc w:val="center"/>
        </w:trPr>
        <w:tc>
          <w:tcPr>
            <w:tcW w:w="281" w:type="pct"/>
          </w:tcPr>
          <w:p w:rsidR="0014696E" w:rsidRPr="007B4B2C" w:rsidRDefault="0014696E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04" w:type="pct"/>
            <w:vAlign w:val="center"/>
          </w:tcPr>
          <w:p w:rsidR="0014696E" w:rsidRDefault="0014696E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«Знайка» (развитие математических способностей)</w:t>
            </w:r>
          </w:p>
        </w:tc>
        <w:tc>
          <w:tcPr>
            <w:tcW w:w="1074" w:type="pct"/>
            <w:vAlign w:val="center"/>
          </w:tcPr>
          <w:p w:rsidR="0014696E" w:rsidRDefault="0014696E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0" w:type="pct"/>
            <w:vAlign w:val="center"/>
          </w:tcPr>
          <w:p w:rsidR="0014696E" w:rsidRDefault="0014696E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11" w:type="pct"/>
            <w:vAlign w:val="center"/>
          </w:tcPr>
          <w:p w:rsidR="0014696E" w:rsidRDefault="0014696E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1 200,00</w:t>
            </w:r>
          </w:p>
        </w:tc>
      </w:tr>
      <w:tr w:rsidR="0014696E" w:rsidRPr="00B718BF" w:rsidTr="0014696E">
        <w:trPr>
          <w:trHeight w:val="641"/>
          <w:jc w:val="center"/>
        </w:trPr>
        <w:tc>
          <w:tcPr>
            <w:tcW w:w="281" w:type="pct"/>
          </w:tcPr>
          <w:p w:rsidR="0014696E" w:rsidRDefault="0014696E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04" w:type="pct"/>
            <w:vAlign w:val="center"/>
          </w:tcPr>
          <w:p w:rsidR="0014696E" w:rsidRDefault="0014696E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Услуги логопедической помощи</w:t>
            </w:r>
          </w:p>
        </w:tc>
        <w:tc>
          <w:tcPr>
            <w:tcW w:w="1074" w:type="pct"/>
            <w:vAlign w:val="center"/>
          </w:tcPr>
          <w:p w:rsidR="0014696E" w:rsidRDefault="0014696E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индивидуальное занятие</w:t>
            </w:r>
          </w:p>
        </w:tc>
        <w:tc>
          <w:tcPr>
            <w:tcW w:w="930" w:type="pct"/>
            <w:vAlign w:val="center"/>
          </w:tcPr>
          <w:p w:rsidR="0014696E" w:rsidRDefault="0014696E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11" w:type="pct"/>
            <w:vAlign w:val="center"/>
          </w:tcPr>
          <w:p w:rsidR="0014696E" w:rsidRDefault="0014696E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14696E" w:rsidRPr="00B718BF" w:rsidTr="0014696E">
        <w:trPr>
          <w:trHeight w:val="641"/>
          <w:jc w:val="center"/>
        </w:trPr>
        <w:tc>
          <w:tcPr>
            <w:tcW w:w="281" w:type="pct"/>
          </w:tcPr>
          <w:p w:rsidR="0014696E" w:rsidRDefault="0003226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504" w:type="pct"/>
            <w:vAlign w:val="center"/>
          </w:tcPr>
          <w:p w:rsidR="0014696E" w:rsidRDefault="0003226F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Услуги психологический помощи</w:t>
            </w:r>
          </w:p>
        </w:tc>
        <w:tc>
          <w:tcPr>
            <w:tcW w:w="1074" w:type="pct"/>
            <w:vAlign w:val="center"/>
          </w:tcPr>
          <w:p w:rsidR="0014696E" w:rsidRDefault="0003226F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индивидуальное занятие</w:t>
            </w:r>
          </w:p>
        </w:tc>
        <w:tc>
          <w:tcPr>
            <w:tcW w:w="930" w:type="pct"/>
            <w:vAlign w:val="center"/>
          </w:tcPr>
          <w:p w:rsidR="0014696E" w:rsidRDefault="0003226F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11" w:type="pct"/>
            <w:vAlign w:val="center"/>
          </w:tcPr>
          <w:p w:rsidR="0014696E" w:rsidRDefault="0003226F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03226F" w:rsidRPr="00B718BF" w:rsidTr="0014696E">
        <w:trPr>
          <w:trHeight w:val="641"/>
          <w:jc w:val="center"/>
        </w:trPr>
        <w:tc>
          <w:tcPr>
            <w:tcW w:w="281" w:type="pct"/>
          </w:tcPr>
          <w:p w:rsidR="0003226F" w:rsidRDefault="0003226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504" w:type="pct"/>
            <w:vAlign w:val="center"/>
          </w:tcPr>
          <w:p w:rsidR="0003226F" w:rsidRDefault="0003226F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кратковременного пребывания детей от 2 до 3 лет</w:t>
            </w:r>
          </w:p>
        </w:tc>
        <w:tc>
          <w:tcPr>
            <w:tcW w:w="1074" w:type="pct"/>
            <w:vAlign w:val="center"/>
          </w:tcPr>
          <w:p w:rsidR="0003226F" w:rsidRDefault="0003226F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0" w:type="pct"/>
            <w:vAlign w:val="center"/>
          </w:tcPr>
          <w:p w:rsidR="0003226F" w:rsidRDefault="0003226F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11" w:type="pct"/>
            <w:vAlign w:val="center"/>
          </w:tcPr>
          <w:p w:rsidR="0003226F" w:rsidRDefault="0003226F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9C700E">
      <w:pgSz w:w="11907" w:h="16839" w:code="9"/>
      <w:pgMar w:top="567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20" w:rsidRDefault="00375E20" w:rsidP="00A22C90">
      <w:r>
        <w:separator/>
      </w:r>
    </w:p>
  </w:endnote>
  <w:endnote w:type="continuationSeparator" w:id="0">
    <w:p w:rsidR="00375E20" w:rsidRDefault="00375E20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20" w:rsidRDefault="00375E20" w:rsidP="00A22C90">
      <w:r>
        <w:separator/>
      </w:r>
    </w:p>
  </w:footnote>
  <w:footnote w:type="continuationSeparator" w:id="0">
    <w:p w:rsidR="00375E20" w:rsidRDefault="00375E20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226F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96E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6213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40B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4039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5E20"/>
    <w:rsid w:val="00377213"/>
    <w:rsid w:val="003800B7"/>
    <w:rsid w:val="003821E8"/>
    <w:rsid w:val="00390AF8"/>
    <w:rsid w:val="003932C8"/>
    <w:rsid w:val="003935F1"/>
    <w:rsid w:val="003950A5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76D0C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619F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391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C700E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5681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25BDD"/>
    <w:rsid w:val="00F31156"/>
    <w:rsid w:val="00F37A24"/>
    <w:rsid w:val="00F42B38"/>
    <w:rsid w:val="00F44B36"/>
    <w:rsid w:val="00F44E67"/>
    <w:rsid w:val="00F450E9"/>
    <w:rsid w:val="00F5078D"/>
    <w:rsid w:val="00F53047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C9853A5-8B43-4B1A-8CFF-F89E9AAE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81931-2AF6-4D33-A951-C48A8594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3</cp:revision>
  <cp:lastPrinted>2018-10-12T08:14:00Z</cp:lastPrinted>
  <dcterms:created xsi:type="dcterms:W3CDTF">2018-10-12T08:15:00Z</dcterms:created>
  <dcterms:modified xsi:type="dcterms:W3CDTF">2018-10-30T14:45:00Z</dcterms:modified>
  <dc:description>exif_MSED_1bd59769e2670055d2762d6985c6b8c6aae44208884c79a28172641b94aacd2a</dc:description>
</cp:coreProperties>
</file>