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1F" w:rsidRPr="006366B3" w:rsidRDefault="008B4A1F" w:rsidP="008B4A1F">
      <w:pPr>
        <w:jc w:val="center"/>
        <w:rPr>
          <w:rFonts w:ascii="Arial" w:hAnsi="Arial" w:cs="Arial"/>
          <w:b/>
          <w:spacing w:val="20"/>
          <w:sz w:val="40"/>
          <w:lang w:val="en-US"/>
        </w:rPr>
      </w:pPr>
      <w:bookmarkStart w:id="0" w:name="_GoBack"/>
      <w:bookmarkEnd w:id="0"/>
      <w:r>
        <w:rPr>
          <w:rFonts w:ascii="Arial" w:hAnsi="Arial" w:cs="Arial"/>
          <w:b/>
          <w:noProof/>
          <w:spacing w:val="20"/>
          <w:sz w:val="40"/>
        </w:rPr>
        <w:drawing>
          <wp:inline distT="0" distB="0" distL="0" distR="0">
            <wp:extent cx="809625" cy="904875"/>
            <wp:effectExtent l="0" t="0" r="9525" b="9525"/>
            <wp:docPr id="2" name="Рисунок 2" descr="герб района Ч 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Ч 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A1F" w:rsidRPr="00862B65" w:rsidRDefault="008B4A1F" w:rsidP="008B4A1F">
      <w:pPr>
        <w:pStyle w:val="ad"/>
      </w:pPr>
      <w:r w:rsidRPr="00862B65">
        <w:t>СОВЕТ ДЕПУТАТОВ</w:t>
      </w:r>
    </w:p>
    <w:p w:rsidR="008B4A1F" w:rsidRPr="00862B65" w:rsidRDefault="008B4A1F" w:rsidP="008B4A1F">
      <w:pPr>
        <w:ind w:left="-142"/>
        <w:jc w:val="center"/>
        <w:rPr>
          <w:b/>
          <w:sz w:val="32"/>
          <w:szCs w:val="32"/>
        </w:rPr>
      </w:pPr>
      <w:r w:rsidRPr="00862B65">
        <w:rPr>
          <w:b/>
          <w:sz w:val="32"/>
          <w:szCs w:val="32"/>
        </w:rPr>
        <w:t>ПУШКИНСКОГО МУНИЦИПАЛЬ</w:t>
      </w:r>
      <w:r>
        <w:rPr>
          <w:b/>
          <w:sz w:val="32"/>
          <w:szCs w:val="32"/>
        </w:rPr>
        <w:t>Н</w:t>
      </w:r>
      <w:r w:rsidRPr="00862B65">
        <w:rPr>
          <w:b/>
          <w:sz w:val="32"/>
          <w:szCs w:val="32"/>
        </w:rPr>
        <w:t xml:space="preserve">ОГО РАЙОНА </w:t>
      </w:r>
    </w:p>
    <w:p w:rsidR="008B4A1F" w:rsidRPr="00862B65" w:rsidRDefault="008B4A1F" w:rsidP="008B4A1F">
      <w:pPr>
        <w:ind w:left="-142"/>
        <w:jc w:val="center"/>
        <w:rPr>
          <w:b/>
          <w:sz w:val="32"/>
          <w:szCs w:val="32"/>
        </w:rPr>
      </w:pPr>
      <w:r w:rsidRPr="00862B65">
        <w:rPr>
          <w:b/>
          <w:sz w:val="32"/>
          <w:szCs w:val="32"/>
        </w:rPr>
        <w:t>МОСКОВСКОЙ ОБЛАСТИ</w:t>
      </w:r>
    </w:p>
    <w:p w:rsidR="008B4A1F" w:rsidRDefault="008B4A1F" w:rsidP="008B4A1F"/>
    <w:p w:rsidR="008B4A1F" w:rsidRPr="009774B4" w:rsidRDefault="008B4A1F" w:rsidP="008B4A1F"/>
    <w:p w:rsidR="00A159FF" w:rsidRPr="00CB3878" w:rsidRDefault="008B4A1F" w:rsidP="00A159FF">
      <w:pPr>
        <w:ind w:right="125"/>
        <w:rPr>
          <w:rFonts w:ascii="Arial" w:hAnsi="Arial" w:cs="Arial"/>
        </w:rPr>
      </w:pPr>
      <w:r w:rsidRPr="005351A7">
        <w:rPr>
          <w:rFonts w:ascii="Arial" w:hAnsi="Arial" w:cs="Arial"/>
        </w:rPr>
        <w:t xml:space="preserve">   </w:t>
      </w:r>
      <w:r w:rsidR="00A159FF" w:rsidRPr="00B77394">
        <w:rPr>
          <w:rFonts w:ascii="Arial" w:hAnsi="Arial" w:cs="Arial"/>
        </w:rPr>
        <w:t>«</w:t>
      </w:r>
      <w:r w:rsidR="00EB7F0F" w:rsidRPr="00EB7F0F">
        <w:rPr>
          <w:rFonts w:ascii="Arial" w:hAnsi="Arial" w:cs="Arial"/>
        </w:rPr>
        <w:t>21</w:t>
      </w:r>
      <w:r w:rsidR="00A159FF" w:rsidRPr="00B77394">
        <w:rPr>
          <w:rFonts w:ascii="Arial" w:hAnsi="Arial" w:cs="Arial"/>
        </w:rPr>
        <w:t>»</w:t>
      </w:r>
      <w:r w:rsidR="00A159FF" w:rsidRPr="00B77394">
        <w:rPr>
          <w:rFonts w:ascii="Arial" w:hAnsi="Arial" w:cs="Arial"/>
          <w:color w:val="000000"/>
        </w:rPr>
        <w:t xml:space="preserve"> ноября 201</w:t>
      </w:r>
      <w:r w:rsidR="00DF04B8" w:rsidRPr="00B77394">
        <w:rPr>
          <w:rFonts w:ascii="Arial" w:hAnsi="Arial" w:cs="Arial"/>
          <w:color w:val="000000"/>
        </w:rPr>
        <w:t>8</w:t>
      </w:r>
      <w:r w:rsidR="00A159FF" w:rsidRPr="00B77394">
        <w:rPr>
          <w:rFonts w:ascii="Arial" w:hAnsi="Arial" w:cs="Arial"/>
          <w:color w:val="000000"/>
        </w:rPr>
        <w:t xml:space="preserve"> </w:t>
      </w:r>
      <w:r w:rsidR="00A159FF" w:rsidRPr="00B77394">
        <w:rPr>
          <w:rFonts w:ascii="Arial" w:hAnsi="Arial" w:cs="Arial"/>
        </w:rPr>
        <w:t xml:space="preserve">года                                                        </w:t>
      </w:r>
      <w:r w:rsidR="00A159FF" w:rsidRPr="00B77394">
        <w:rPr>
          <w:rFonts w:ascii="Arial" w:hAnsi="Arial" w:cs="Arial"/>
        </w:rPr>
        <w:tab/>
      </w:r>
      <w:r w:rsidR="00A159FF" w:rsidRPr="00B77394">
        <w:rPr>
          <w:rFonts w:ascii="Arial" w:hAnsi="Arial" w:cs="Arial"/>
        </w:rPr>
        <w:tab/>
        <w:t xml:space="preserve">              № </w:t>
      </w:r>
      <w:r w:rsidR="00CE4B5B">
        <w:rPr>
          <w:rFonts w:ascii="Arial" w:hAnsi="Arial" w:cs="Arial"/>
        </w:rPr>
        <w:t>500/67</w:t>
      </w:r>
    </w:p>
    <w:p w:rsidR="008B4A1F" w:rsidRPr="00CB3878" w:rsidRDefault="008B4A1F" w:rsidP="008B4A1F">
      <w:pPr>
        <w:ind w:right="125"/>
        <w:rPr>
          <w:rFonts w:ascii="Arial" w:hAnsi="Arial" w:cs="Arial"/>
        </w:rPr>
      </w:pPr>
    </w:p>
    <w:p w:rsidR="008B4A1F" w:rsidRDefault="008B4A1F" w:rsidP="008B4A1F">
      <w:pPr>
        <w:rPr>
          <w:rFonts w:ascii="Arial" w:hAnsi="Arial" w:cs="Arial"/>
          <w:sz w:val="20"/>
          <w:szCs w:val="20"/>
        </w:rPr>
      </w:pPr>
      <w:r w:rsidRPr="005351A7">
        <w:rPr>
          <w:rFonts w:ascii="Arial" w:hAnsi="Arial" w:cs="Arial"/>
          <w:sz w:val="20"/>
          <w:szCs w:val="20"/>
        </w:rPr>
        <w:t xml:space="preserve">            </w:t>
      </w:r>
    </w:p>
    <w:p w:rsidR="008B4A1F" w:rsidRDefault="008B4A1F" w:rsidP="008B4A1F">
      <w:pPr>
        <w:jc w:val="center"/>
        <w:rPr>
          <w:rFonts w:ascii="Arial" w:hAnsi="Arial" w:cs="Arial"/>
          <w:b/>
          <w:sz w:val="28"/>
          <w:szCs w:val="28"/>
        </w:rPr>
      </w:pPr>
    </w:p>
    <w:p w:rsidR="008B4A1F" w:rsidRDefault="008B4A1F" w:rsidP="008B4A1F">
      <w:pPr>
        <w:jc w:val="center"/>
        <w:rPr>
          <w:rFonts w:ascii="Arial" w:hAnsi="Arial" w:cs="Arial"/>
          <w:b/>
          <w:sz w:val="28"/>
          <w:szCs w:val="28"/>
        </w:rPr>
      </w:pPr>
      <w:r w:rsidRPr="005351A7">
        <w:rPr>
          <w:rFonts w:ascii="Arial" w:hAnsi="Arial" w:cs="Arial"/>
          <w:b/>
          <w:sz w:val="28"/>
          <w:szCs w:val="28"/>
        </w:rPr>
        <w:t>РЕШЕНИЕ</w:t>
      </w:r>
    </w:p>
    <w:p w:rsidR="008B4A1F" w:rsidRDefault="008B4A1F" w:rsidP="008B4A1F">
      <w:pPr>
        <w:jc w:val="center"/>
        <w:rPr>
          <w:rFonts w:ascii="Arial" w:hAnsi="Arial" w:cs="Arial"/>
          <w:b/>
          <w:sz w:val="28"/>
          <w:szCs w:val="28"/>
        </w:rPr>
      </w:pPr>
    </w:p>
    <w:p w:rsidR="00014B32" w:rsidRPr="007A4B73" w:rsidRDefault="00014B32" w:rsidP="007A4B73">
      <w:pPr>
        <w:pStyle w:val="4"/>
        <w:ind w:left="3119" w:right="3289"/>
        <w:jc w:val="center"/>
        <w:rPr>
          <w:rFonts w:cs="Arial"/>
          <w:sz w:val="24"/>
        </w:rPr>
      </w:pPr>
      <w:r w:rsidRPr="00231B28">
        <w:rPr>
          <w:rFonts w:cs="Arial"/>
          <w:sz w:val="24"/>
        </w:rPr>
        <w:t>О проекте бюджета Пушкинского муниципального района на 201</w:t>
      </w:r>
      <w:r w:rsidR="00DF04B8">
        <w:rPr>
          <w:rFonts w:cs="Arial"/>
          <w:sz w:val="24"/>
        </w:rPr>
        <w:t>9</w:t>
      </w:r>
      <w:r w:rsidRPr="00231B28">
        <w:rPr>
          <w:rFonts w:cs="Arial"/>
          <w:sz w:val="24"/>
        </w:rPr>
        <w:t xml:space="preserve"> год</w:t>
      </w:r>
      <w:r w:rsidR="004626F6" w:rsidRPr="00231B28">
        <w:rPr>
          <w:rFonts w:cs="Arial"/>
          <w:sz w:val="24"/>
        </w:rPr>
        <w:t xml:space="preserve"> и плановый период 20</w:t>
      </w:r>
      <w:r w:rsidR="00DF04B8">
        <w:rPr>
          <w:rFonts w:cs="Arial"/>
          <w:sz w:val="24"/>
        </w:rPr>
        <w:t>20</w:t>
      </w:r>
      <w:r w:rsidR="00A77CF9" w:rsidRPr="00231B28">
        <w:rPr>
          <w:rFonts w:cs="Arial"/>
          <w:sz w:val="24"/>
        </w:rPr>
        <w:t xml:space="preserve"> и 202</w:t>
      </w:r>
      <w:r w:rsidR="00DF04B8">
        <w:rPr>
          <w:rFonts w:cs="Arial"/>
          <w:sz w:val="24"/>
        </w:rPr>
        <w:t>1</w:t>
      </w:r>
      <w:r w:rsidR="00A77CF9" w:rsidRPr="00231B28">
        <w:rPr>
          <w:rFonts w:cs="Arial"/>
          <w:sz w:val="24"/>
        </w:rPr>
        <w:t xml:space="preserve"> </w:t>
      </w:r>
      <w:r w:rsidR="004626F6" w:rsidRPr="00231B28">
        <w:rPr>
          <w:rFonts w:cs="Arial"/>
          <w:sz w:val="24"/>
        </w:rPr>
        <w:t>годов</w:t>
      </w:r>
    </w:p>
    <w:p w:rsidR="00231B28" w:rsidRPr="00231B28" w:rsidRDefault="00231B28" w:rsidP="00231B28"/>
    <w:p w:rsidR="00AF3F5F" w:rsidRDefault="003231F1" w:rsidP="00B77394">
      <w:pPr>
        <w:pStyle w:val="a4"/>
        <w:spacing w:line="320" w:lineRule="exact"/>
        <w:ind w:firstLine="0"/>
        <w:rPr>
          <w:rFonts w:ascii="Arial" w:hAnsi="Arial" w:cs="Arial"/>
          <w:szCs w:val="24"/>
        </w:rPr>
      </w:pPr>
      <w:r w:rsidRPr="00231B28">
        <w:rPr>
          <w:rFonts w:ascii="Arial" w:hAnsi="Arial" w:cs="Arial"/>
          <w:bCs/>
          <w:szCs w:val="24"/>
        </w:rPr>
        <w:t xml:space="preserve">           </w:t>
      </w:r>
      <w:proofErr w:type="gramStart"/>
      <w:r w:rsidR="00AF3F5F" w:rsidRPr="006451F9">
        <w:rPr>
          <w:rFonts w:ascii="Arial" w:hAnsi="Arial" w:cs="Arial"/>
          <w:bCs/>
          <w:szCs w:val="24"/>
        </w:rPr>
        <w:t xml:space="preserve">В целях соблюдения прав и законных интересов населения Пушкинского муниципального района в части обеспечения доступа к информации о социально-экономическом развитии Пушкинского муниципального района, в соответствии </w:t>
      </w:r>
      <w:r w:rsidR="00123BA6" w:rsidRPr="006451F9">
        <w:rPr>
          <w:rFonts w:ascii="Arial" w:hAnsi="Arial" w:cs="Arial"/>
          <w:szCs w:val="24"/>
        </w:rPr>
        <w:t>с Бюджетным кодексом Российской Федерации, Федеральным законом  от  06.10.2003 г. № 131-ФЗ «Об общих принципах организации местного самоуправления в Российской Федерации»,</w:t>
      </w:r>
      <w:r w:rsidR="00AB5D30" w:rsidRPr="006451F9">
        <w:rPr>
          <w:rFonts w:ascii="Arial" w:hAnsi="Arial" w:cs="Arial"/>
          <w:szCs w:val="24"/>
        </w:rPr>
        <w:t xml:space="preserve"> законом Московской области от 29.04.2014 № 42/2014-ОЗ «О сроке, на который составляются и утверждаются </w:t>
      </w:r>
      <w:r w:rsidR="00AB5D30" w:rsidRPr="00C02095">
        <w:rPr>
          <w:rFonts w:ascii="Arial" w:hAnsi="Arial" w:cs="Arial"/>
          <w:szCs w:val="24"/>
        </w:rPr>
        <w:t>проекты</w:t>
      </w:r>
      <w:proofErr w:type="gramEnd"/>
      <w:r w:rsidR="00AB5D30" w:rsidRPr="00C02095">
        <w:rPr>
          <w:rFonts w:ascii="Arial" w:hAnsi="Arial" w:cs="Arial"/>
          <w:szCs w:val="24"/>
        </w:rPr>
        <w:t xml:space="preserve"> бюджетов муниципальных районов и городски</w:t>
      </w:r>
      <w:r w:rsidR="006451F9" w:rsidRPr="00C02095">
        <w:rPr>
          <w:rFonts w:ascii="Arial" w:hAnsi="Arial" w:cs="Arial"/>
          <w:szCs w:val="24"/>
        </w:rPr>
        <w:t xml:space="preserve">х округов Московской области», </w:t>
      </w:r>
      <w:r w:rsidR="00123BA6" w:rsidRPr="00C02095">
        <w:rPr>
          <w:rFonts w:ascii="Arial" w:hAnsi="Arial" w:cs="Arial"/>
          <w:bCs/>
          <w:szCs w:val="24"/>
        </w:rPr>
        <w:t xml:space="preserve">положением о порядке организации и проведения публичных слушаний в Пушкинском муниципальном районе, утвержденным решением Совета депутатов от 19.09.2012 №650/74, </w:t>
      </w:r>
      <w:r w:rsidR="00123BA6" w:rsidRPr="00C02095">
        <w:rPr>
          <w:rFonts w:ascii="Arial" w:hAnsi="Arial" w:cs="Arial"/>
          <w:szCs w:val="24"/>
        </w:rPr>
        <w:t>руководствуясь</w:t>
      </w:r>
      <w:r w:rsidR="00AF3F5F" w:rsidRPr="00924BF5">
        <w:rPr>
          <w:rFonts w:ascii="Arial" w:hAnsi="Arial" w:cs="Arial"/>
          <w:bCs/>
          <w:szCs w:val="24"/>
        </w:rPr>
        <w:t xml:space="preserve"> Уставом муниципального образования «Пушкинский муниципальный район», учитывая </w:t>
      </w:r>
      <w:r w:rsidR="00AF3F5F" w:rsidRPr="00924BF5">
        <w:rPr>
          <w:rFonts w:ascii="Arial" w:hAnsi="Arial" w:cs="Arial"/>
          <w:szCs w:val="24"/>
        </w:rPr>
        <w:t>положительное решение комиссии по бюджетно-правовому регулированию Совета депутатов Пушкинского муниципального района,</w:t>
      </w:r>
    </w:p>
    <w:p w:rsidR="00231B28" w:rsidRPr="00231B28" w:rsidRDefault="00231B28" w:rsidP="00B77394">
      <w:pPr>
        <w:pStyle w:val="a4"/>
        <w:spacing w:line="320" w:lineRule="exact"/>
        <w:ind w:firstLine="0"/>
        <w:rPr>
          <w:rFonts w:ascii="Arial" w:hAnsi="Arial" w:cs="Arial"/>
          <w:szCs w:val="24"/>
        </w:rPr>
      </w:pPr>
    </w:p>
    <w:p w:rsidR="008B4A1F" w:rsidRDefault="008B4A1F" w:rsidP="001667F3">
      <w:pPr>
        <w:pStyle w:val="ConsNormal"/>
        <w:widowControl/>
        <w:spacing w:beforeLines="40" w:line="320" w:lineRule="exact"/>
        <w:ind w:firstLine="709"/>
        <w:jc w:val="center"/>
        <w:rPr>
          <w:b/>
        </w:rPr>
      </w:pPr>
      <w:r>
        <w:rPr>
          <w:b/>
        </w:rPr>
        <w:t xml:space="preserve">СОВЕТ ДЕПУТАТОВ </w:t>
      </w:r>
      <w:r w:rsidRPr="002C2744">
        <w:rPr>
          <w:b/>
        </w:rPr>
        <w:t>РЕШИЛ:</w:t>
      </w:r>
    </w:p>
    <w:p w:rsidR="00014B32" w:rsidRPr="00231B28" w:rsidRDefault="00014B32" w:rsidP="00B77394">
      <w:pPr>
        <w:spacing w:line="320" w:lineRule="exact"/>
        <w:ind w:right="-1" w:firstLine="570"/>
        <w:jc w:val="both"/>
        <w:rPr>
          <w:rFonts w:ascii="Arial" w:hAnsi="Arial" w:cs="Arial"/>
          <w:b/>
        </w:rPr>
      </w:pPr>
    </w:p>
    <w:p w:rsidR="00014B32" w:rsidRPr="00231B28" w:rsidRDefault="00014B32" w:rsidP="00B77394">
      <w:pPr>
        <w:tabs>
          <w:tab w:val="left" w:pos="969"/>
        </w:tabs>
        <w:spacing w:line="320" w:lineRule="exact"/>
        <w:ind w:right="-1" w:firstLine="570"/>
        <w:jc w:val="both"/>
        <w:rPr>
          <w:rFonts w:ascii="Arial" w:hAnsi="Arial" w:cs="Arial"/>
        </w:rPr>
      </w:pPr>
      <w:r w:rsidRPr="00231B28">
        <w:rPr>
          <w:rFonts w:ascii="Arial" w:hAnsi="Arial" w:cs="Arial"/>
          <w:b/>
        </w:rPr>
        <w:t>1.</w:t>
      </w:r>
      <w:r w:rsidR="00B77394">
        <w:rPr>
          <w:rFonts w:ascii="Arial" w:hAnsi="Arial" w:cs="Arial"/>
          <w:b/>
        </w:rPr>
        <w:t xml:space="preserve"> </w:t>
      </w:r>
      <w:r w:rsidRPr="00231B28">
        <w:rPr>
          <w:rFonts w:ascii="Arial" w:hAnsi="Arial" w:cs="Arial"/>
        </w:rPr>
        <w:t>Принять к рассмотрению</w:t>
      </w:r>
      <w:r w:rsidRPr="00231B28">
        <w:rPr>
          <w:rFonts w:ascii="Arial" w:hAnsi="Arial" w:cs="Arial"/>
          <w:b/>
        </w:rPr>
        <w:t xml:space="preserve">  </w:t>
      </w:r>
      <w:r w:rsidRPr="00231B28">
        <w:rPr>
          <w:rFonts w:ascii="Arial" w:hAnsi="Arial" w:cs="Arial"/>
        </w:rPr>
        <w:t>проект  бюджета Пушкинского муниципального района Московской области на 201</w:t>
      </w:r>
      <w:r w:rsidR="00DF04B8">
        <w:rPr>
          <w:rFonts w:ascii="Arial" w:hAnsi="Arial" w:cs="Arial"/>
        </w:rPr>
        <w:t>9</w:t>
      </w:r>
      <w:r w:rsidR="00FC7931" w:rsidRPr="00231B28">
        <w:rPr>
          <w:rFonts w:ascii="Arial" w:hAnsi="Arial" w:cs="Arial"/>
        </w:rPr>
        <w:t xml:space="preserve"> год </w:t>
      </w:r>
      <w:r w:rsidR="004626F6" w:rsidRPr="00231B28">
        <w:rPr>
          <w:rFonts w:ascii="Arial" w:hAnsi="Arial" w:cs="Arial"/>
        </w:rPr>
        <w:t>и плановый период 20</w:t>
      </w:r>
      <w:r w:rsidR="00DF04B8">
        <w:rPr>
          <w:rFonts w:ascii="Arial" w:hAnsi="Arial" w:cs="Arial"/>
        </w:rPr>
        <w:t>20</w:t>
      </w:r>
      <w:r w:rsidR="00A77CF9" w:rsidRPr="00231B28">
        <w:rPr>
          <w:rFonts w:ascii="Arial" w:hAnsi="Arial" w:cs="Arial"/>
        </w:rPr>
        <w:t xml:space="preserve"> и 202</w:t>
      </w:r>
      <w:r w:rsidR="00DF04B8">
        <w:rPr>
          <w:rFonts w:ascii="Arial" w:hAnsi="Arial" w:cs="Arial"/>
        </w:rPr>
        <w:t>1</w:t>
      </w:r>
      <w:r w:rsidR="004626F6" w:rsidRPr="00231B28">
        <w:rPr>
          <w:rFonts w:ascii="Arial" w:hAnsi="Arial" w:cs="Arial"/>
        </w:rPr>
        <w:t xml:space="preserve"> годов</w:t>
      </w:r>
      <w:r w:rsidR="00A567FF" w:rsidRPr="00231B28">
        <w:rPr>
          <w:rFonts w:ascii="Arial" w:hAnsi="Arial" w:cs="Arial"/>
        </w:rPr>
        <w:t xml:space="preserve"> </w:t>
      </w:r>
      <w:r w:rsidR="00FC7931" w:rsidRPr="00231B28">
        <w:rPr>
          <w:rFonts w:ascii="Arial" w:hAnsi="Arial" w:cs="Arial"/>
        </w:rPr>
        <w:t>(Приложение № 1</w:t>
      </w:r>
      <w:r w:rsidRPr="00231B28">
        <w:rPr>
          <w:rFonts w:ascii="Arial" w:hAnsi="Arial" w:cs="Arial"/>
        </w:rPr>
        <w:t>)</w:t>
      </w:r>
      <w:r w:rsidR="00CC10B6" w:rsidRPr="00231B28">
        <w:rPr>
          <w:rFonts w:ascii="Arial" w:hAnsi="Arial" w:cs="Arial"/>
        </w:rPr>
        <w:t>.</w:t>
      </w:r>
    </w:p>
    <w:p w:rsidR="00014B32" w:rsidRPr="00231B28" w:rsidRDefault="00014B32" w:rsidP="00B77394">
      <w:pPr>
        <w:tabs>
          <w:tab w:val="left" w:pos="1026"/>
        </w:tabs>
        <w:spacing w:line="320" w:lineRule="exact"/>
        <w:ind w:right="-1" w:firstLine="570"/>
        <w:jc w:val="both"/>
        <w:rPr>
          <w:rFonts w:ascii="Arial" w:hAnsi="Arial" w:cs="Arial"/>
          <w:bCs/>
        </w:rPr>
      </w:pPr>
      <w:r w:rsidRPr="00231B28">
        <w:rPr>
          <w:rFonts w:ascii="Arial" w:hAnsi="Arial" w:cs="Arial"/>
          <w:b/>
          <w:bCs/>
        </w:rPr>
        <w:t>2.</w:t>
      </w:r>
      <w:r w:rsidR="00B77394">
        <w:rPr>
          <w:rFonts w:ascii="Arial" w:hAnsi="Arial" w:cs="Arial"/>
          <w:b/>
          <w:bCs/>
        </w:rPr>
        <w:t xml:space="preserve"> </w:t>
      </w:r>
      <w:r w:rsidRPr="00231B28">
        <w:rPr>
          <w:rFonts w:ascii="Arial" w:hAnsi="Arial" w:cs="Arial"/>
          <w:bCs/>
        </w:rPr>
        <w:t>Назначить проведение</w:t>
      </w:r>
      <w:r w:rsidRPr="00231B28">
        <w:rPr>
          <w:rFonts w:ascii="Arial" w:hAnsi="Arial" w:cs="Arial"/>
          <w:b/>
        </w:rPr>
        <w:t xml:space="preserve"> </w:t>
      </w:r>
      <w:r w:rsidRPr="00231B28">
        <w:rPr>
          <w:rFonts w:ascii="Arial" w:hAnsi="Arial" w:cs="Arial"/>
          <w:bCs/>
        </w:rPr>
        <w:t>публичных слушаний по вопросу рассмотрения проекта бюджета Пушкинского муниципального района на 201</w:t>
      </w:r>
      <w:r w:rsidR="00DF04B8">
        <w:rPr>
          <w:rFonts w:ascii="Arial" w:hAnsi="Arial" w:cs="Arial"/>
          <w:bCs/>
        </w:rPr>
        <w:t>9</w:t>
      </w:r>
      <w:r w:rsidRPr="00231B28">
        <w:rPr>
          <w:rFonts w:ascii="Arial" w:hAnsi="Arial" w:cs="Arial"/>
          <w:bCs/>
        </w:rPr>
        <w:t xml:space="preserve"> год</w:t>
      </w:r>
      <w:r w:rsidR="004626F6" w:rsidRPr="00231B28">
        <w:rPr>
          <w:rFonts w:ascii="Arial" w:hAnsi="Arial" w:cs="Arial"/>
          <w:bCs/>
        </w:rPr>
        <w:t xml:space="preserve"> и плановый период 20</w:t>
      </w:r>
      <w:r w:rsidR="00DF04B8">
        <w:rPr>
          <w:rFonts w:ascii="Arial" w:hAnsi="Arial" w:cs="Arial"/>
          <w:bCs/>
        </w:rPr>
        <w:t>20</w:t>
      </w:r>
      <w:r w:rsidR="004626F6" w:rsidRPr="00231B28">
        <w:rPr>
          <w:rFonts w:ascii="Arial" w:hAnsi="Arial" w:cs="Arial"/>
          <w:bCs/>
        </w:rPr>
        <w:t xml:space="preserve"> и 20</w:t>
      </w:r>
      <w:r w:rsidR="00A77CF9" w:rsidRPr="00231B28">
        <w:rPr>
          <w:rFonts w:ascii="Arial" w:hAnsi="Arial" w:cs="Arial"/>
          <w:bCs/>
        </w:rPr>
        <w:t>2</w:t>
      </w:r>
      <w:r w:rsidR="00DF04B8">
        <w:rPr>
          <w:rFonts w:ascii="Arial" w:hAnsi="Arial" w:cs="Arial"/>
          <w:bCs/>
        </w:rPr>
        <w:t>1</w:t>
      </w:r>
      <w:r w:rsidR="004626F6" w:rsidRPr="00231B28">
        <w:rPr>
          <w:rFonts w:ascii="Arial" w:hAnsi="Arial" w:cs="Arial"/>
          <w:bCs/>
        </w:rPr>
        <w:t xml:space="preserve"> годов</w:t>
      </w:r>
      <w:r w:rsidR="00CF7B07" w:rsidRPr="00CF7B07">
        <w:rPr>
          <w:rFonts w:ascii="Arial" w:hAnsi="Arial" w:cs="Arial"/>
          <w:bCs/>
        </w:rPr>
        <w:t xml:space="preserve"> </w:t>
      </w:r>
      <w:r w:rsidRPr="00231B28">
        <w:rPr>
          <w:rFonts w:ascii="Arial" w:hAnsi="Arial" w:cs="Arial"/>
          <w:bCs/>
        </w:rPr>
        <w:t xml:space="preserve">на </w:t>
      </w:r>
      <w:r w:rsidR="00B77394" w:rsidRPr="00BC2CD2">
        <w:rPr>
          <w:rFonts w:ascii="Arial" w:hAnsi="Arial" w:cs="Arial"/>
          <w:bCs/>
        </w:rPr>
        <w:t>12</w:t>
      </w:r>
      <w:r w:rsidR="00B54A84" w:rsidRPr="00BC2CD2">
        <w:rPr>
          <w:rFonts w:ascii="Arial" w:hAnsi="Arial" w:cs="Arial"/>
          <w:bCs/>
        </w:rPr>
        <w:t xml:space="preserve"> декабря</w:t>
      </w:r>
      <w:r w:rsidRPr="00BC2CD2">
        <w:rPr>
          <w:rFonts w:ascii="Arial" w:hAnsi="Arial" w:cs="Arial"/>
          <w:bCs/>
        </w:rPr>
        <w:t xml:space="preserve"> 201</w:t>
      </w:r>
      <w:r w:rsidR="00DF04B8" w:rsidRPr="00BC2CD2">
        <w:rPr>
          <w:rFonts w:ascii="Arial" w:hAnsi="Arial" w:cs="Arial"/>
          <w:bCs/>
        </w:rPr>
        <w:t>8</w:t>
      </w:r>
      <w:r w:rsidR="00AA354D" w:rsidRPr="00BC2CD2">
        <w:rPr>
          <w:rFonts w:ascii="Arial" w:hAnsi="Arial" w:cs="Arial"/>
          <w:bCs/>
        </w:rPr>
        <w:t xml:space="preserve"> года в 15</w:t>
      </w:r>
      <w:r w:rsidRPr="00BC2CD2">
        <w:rPr>
          <w:rFonts w:ascii="Arial" w:hAnsi="Arial" w:cs="Arial"/>
          <w:bCs/>
        </w:rPr>
        <w:t>:</w:t>
      </w:r>
      <w:r w:rsidR="003231F1" w:rsidRPr="00BC2CD2">
        <w:rPr>
          <w:rFonts w:ascii="Arial" w:hAnsi="Arial" w:cs="Arial"/>
          <w:bCs/>
        </w:rPr>
        <w:t>00.</w:t>
      </w:r>
      <w:r w:rsidR="003231F1" w:rsidRPr="00231B28">
        <w:rPr>
          <w:rFonts w:ascii="Arial" w:hAnsi="Arial" w:cs="Arial"/>
          <w:bCs/>
        </w:rPr>
        <w:t xml:space="preserve"> Место проведения – конференц-</w:t>
      </w:r>
      <w:r w:rsidRPr="00231B28">
        <w:rPr>
          <w:rFonts w:ascii="Arial" w:hAnsi="Arial" w:cs="Arial"/>
          <w:bCs/>
        </w:rPr>
        <w:t xml:space="preserve">зал Администрации Пушкинского муниципального района (г. Пушкино, Московский пр-т, д.12/2). </w:t>
      </w:r>
    </w:p>
    <w:p w:rsidR="00014B32" w:rsidRPr="00231B28" w:rsidRDefault="00014B32" w:rsidP="00B77394">
      <w:pPr>
        <w:tabs>
          <w:tab w:val="left" w:pos="1026"/>
        </w:tabs>
        <w:spacing w:line="320" w:lineRule="exact"/>
        <w:ind w:right="-1" w:firstLine="570"/>
        <w:jc w:val="both"/>
        <w:rPr>
          <w:rFonts w:ascii="Arial" w:hAnsi="Arial" w:cs="Arial"/>
          <w:bCs/>
        </w:rPr>
      </w:pPr>
      <w:r w:rsidRPr="00231B28">
        <w:rPr>
          <w:rFonts w:ascii="Arial" w:hAnsi="Arial" w:cs="Arial"/>
          <w:b/>
        </w:rPr>
        <w:t>3.</w:t>
      </w:r>
      <w:r w:rsidR="00B77394">
        <w:rPr>
          <w:rFonts w:ascii="Arial" w:hAnsi="Arial" w:cs="Arial"/>
          <w:b/>
        </w:rPr>
        <w:t xml:space="preserve"> </w:t>
      </w:r>
      <w:r w:rsidRPr="00231B28">
        <w:rPr>
          <w:rFonts w:ascii="Arial" w:hAnsi="Arial" w:cs="Arial"/>
          <w:bCs/>
        </w:rPr>
        <w:t xml:space="preserve">Утвердить: </w:t>
      </w:r>
    </w:p>
    <w:p w:rsidR="00014B32" w:rsidRPr="00231B28" w:rsidRDefault="00014B32" w:rsidP="00B77394">
      <w:pPr>
        <w:tabs>
          <w:tab w:val="left" w:pos="1026"/>
        </w:tabs>
        <w:spacing w:line="320" w:lineRule="exact"/>
        <w:ind w:right="-1" w:firstLine="570"/>
        <w:jc w:val="both"/>
        <w:rPr>
          <w:rFonts w:ascii="Arial" w:hAnsi="Arial" w:cs="Arial"/>
          <w:bCs/>
        </w:rPr>
      </w:pPr>
      <w:r w:rsidRPr="00231B28">
        <w:rPr>
          <w:rFonts w:ascii="Arial" w:hAnsi="Arial" w:cs="Arial"/>
          <w:b/>
          <w:bCs/>
        </w:rPr>
        <w:t>3.1.</w:t>
      </w:r>
      <w:r w:rsidR="00B77394">
        <w:rPr>
          <w:rFonts w:ascii="Arial" w:hAnsi="Arial" w:cs="Arial"/>
          <w:b/>
          <w:bCs/>
        </w:rPr>
        <w:t xml:space="preserve"> </w:t>
      </w:r>
      <w:r w:rsidRPr="00231B28">
        <w:rPr>
          <w:rFonts w:ascii="Arial" w:hAnsi="Arial" w:cs="Arial"/>
          <w:bCs/>
        </w:rPr>
        <w:t>Состав комиссии по подготовке и проведению п</w:t>
      </w:r>
      <w:r w:rsidR="0058277E" w:rsidRPr="00231B28">
        <w:rPr>
          <w:rFonts w:ascii="Arial" w:hAnsi="Arial" w:cs="Arial"/>
          <w:bCs/>
        </w:rPr>
        <w:t>убличных слушаний (Приложение №2</w:t>
      </w:r>
      <w:r w:rsidRPr="00231B28">
        <w:rPr>
          <w:rFonts w:ascii="Arial" w:hAnsi="Arial" w:cs="Arial"/>
          <w:bCs/>
        </w:rPr>
        <w:t xml:space="preserve">). </w:t>
      </w:r>
    </w:p>
    <w:p w:rsidR="00014B32" w:rsidRPr="00231B28" w:rsidRDefault="00014B32" w:rsidP="00B77394">
      <w:pPr>
        <w:tabs>
          <w:tab w:val="left" w:pos="1026"/>
        </w:tabs>
        <w:spacing w:line="320" w:lineRule="exact"/>
        <w:ind w:right="-1" w:firstLine="570"/>
        <w:jc w:val="both"/>
        <w:rPr>
          <w:rFonts w:ascii="Arial" w:hAnsi="Arial" w:cs="Arial"/>
          <w:bCs/>
        </w:rPr>
      </w:pPr>
      <w:r w:rsidRPr="00231B28">
        <w:rPr>
          <w:rFonts w:ascii="Arial" w:hAnsi="Arial" w:cs="Arial"/>
          <w:b/>
        </w:rPr>
        <w:t>3.2.</w:t>
      </w:r>
      <w:r w:rsidR="00B77394">
        <w:rPr>
          <w:rFonts w:ascii="Arial" w:hAnsi="Arial" w:cs="Arial"/>
          <w:b/>
        </w:rPr>
        <w:t xml:space="preserve"> </w:t>
      </w:r>
      <w:r w:rsidRPr="00231B28">
        <w:rPr>
          <w:rFonts w:ascii="Arial" w:hAnsi="Arial" w:cs="Arial"/>
        </w:rPr>
        <w:t>Порядок ознакомления граждан и принятия предложений от заинтересованных лиц по вопросам публичных слушаний (</w:t>
      </w:r>
      <w:r w:rsidR="0058277E" w:rsidRPr="00231B28">
        <w:rPr>
          <w:rFonts w:ascii="Arial" w:hAnsi="Arial" w:cs="Arial"/>
          <w:bCs/>
        </w:rPr>
        <w:t>Приложение №3</w:t>
      </w:r>
      <w:r w:rsidRPr="00231B28">
        <w:rPr>
          <w:rFonts w:ascii="Arial" w:hAnsi="Arial" w:cs="Arial"/>
          <w:bCs/>
        </w:rPr>
        <w:t xml:space="preserve">). </w:t>
      </w:r>
    </w:p>
    <w:p w:rsidR="00014B32" w:rsidRPr="00231B28" w:rsidRDefault="00014B32" w:rsidP="00B77394">
      <w:pPr>
        <w:pStyle w:val="a4"/>
        <w:tabs>
          <w:tab w:val="left" w:pos="1026"/>
        </w:tabs>
        <w:spacing w:line="320" w:lineRule="exact"/>
        <w:ind w:firstLine="570"/>
        <w:rPr>
          <w:rFonts w:ascii="Arial" w:hAnsi="Arial" w:cs="Arial"/>
          <w:szCs w:val="24"/>
        </w:rPr>
      </w:pPr>
      <w:r w:rsidRPr="00231B28">
        <w:rPr>
          <w:rFonts w:ascii="Arial" w:hAnsi="Arial" w:cs="Arial"/>
          <w:b/>
          <w:szCs w:val="24"/>
        </w:rPr>
        <w:lastRenderedPageBreak/>
        <w:t>3.3.</w:t>
      </w:r>
      <w:r w:rsidR="00B77394">
        <w:rPr>
          <w:rFonts w:ascii="Arial" w:hAnsi="Arial" w:cs="Arial"/>
          <w:b/>
          <w:szCs w:val="24"/>
        </w:rPr>
        <w:t xml:space="preserve"> </w:t>
      </w:r>
      <w:r w:rsidRPr="00231B28">
        <w:rPr>
          <w:rFonts w:ascii="Arial" w:hAnsi="Arial" w:cs="Arial"/>
          <w:szCs w:val="24"/>
        </w:rPr>
        <w:t>Текст информационного сообщения о проведении п</w:t>
      </w:r>
      <w:r w:rsidR="0058277E" w:rsidRPr="00231B28">
        <w:rPr>
          <w:rFonts w:ascii="Arial" w:hAnsi="Arial" w:cs="Arial"/>
          <w:szCs w:val="24"/>
        </w:rPr>
        <w:t>убличных слушаний (Приложение №4</w:t>
      </w:r>
      <w:r w:rsidRPr="00231B28">
        <w:rPr>
          <w:rFonts w:ascii="Arial" w:hAnsi="Arial" w:cs="Arial"/>
          <w:szCs w:val="24"/>
        </w:rPr>
        <w:t>).</w:t>
      </w:r>
    </w:p>
    <w:p w:rsidR="00014B32" w:rsidRPr="00231B28" w:rsidRDefault="00014B32" w:rsidP="00B77394">
      <w:pPr>
        <w:pStyle w:val="20"/>
        <w:tabs>
          <w:tab w:val="left" w:pos="1026"/>
        </w:tabs>
        <w:spacing w:line="320" w:lineRule="exact"/>
        <w:ind w:firstLine="570"/>
        <w:rPr>
          <w:rFonts w:ascii="Arial" w:hAnsi="Arial" w:cs="Arial"/>
          <w:szCs w:val="24"/>
        </w:rPr>
      </w:pPr>
      <w:r w:rsidRPr="00231B28">
        <w:rPr>
          <w:rFonts w:ascii="Arial" w:hAnsi="Arial" w:cs="Arial"/>
          <w:b/>
          <w:bCs/>
          <w:szCs w:val="24"/>
        </w:rPr>
        <w:t>4.</w:t>
      </w:r>
      <w:r w:rsidR="00B77394">
        <w:rPr>
          <w:rFonts w:ascii="Arial" w:hAnsi="Arial" w:cs="Arial"/>
          <w:b/>
          <w:bCs/>
          <w:szCs w:val="24"/>
        </w:rPr>
        <w:t xml:space="preserve"> </w:t>
      </w:r>
      <w:r w:rsidRPr="00231B28">
        <w:rPr>
          <w:rFonts w:ascii="Arial" w:hAnsi="Arial" w:cs="Arial"/>
          <w:szCs w:val="24"/>
        </w:rPr>
        <w:t>Опубликовать настоящее решение и проект решения «О бюджете Пушкинского муниципального района на 201</w:t>
      </w:r>
      <w:r w:rsidR="00DF04B8">
        <w:rPr>
          <w:rFonts w:ascii="Arial" w:hAnsi="Arial" w:cs="Arial"/>
          <w:szCs w:val="24"/>
        </w:rPr>
        <w:t>9</w:t>
      </w:r>
      <w:r w:rsidRPr="00231B28">
        <w:rPr>
          <w:rFonts w:ascii="Arial" w:hAnsi="Arial" w:cs="Arial"/>
          <w:szCs w:val="24"/>
        </w:rPr>
        <w:t xml:space="preserve"> год</w:t>
      </w:r>
      <w:r w:rsidR="004626F6" w:rsidRPr="00231B28">
        <w:rPr>
          <w:rFonts w:ascii="Arial" w:hAnsi="Arial" w:cs="Arial"/>
          <w:szCs w:val="24"/>
        </w:rPr>
        <w:t xml:space="preserve"> и плановый период 20</w:t>
      </w:r>
      <w:r w:rsidR="00DF04B8">
        <w:rPr>
          <w:rFonts w:ascii="Arial" w:hAnsi="Arial" w:cs="Arial"/>
          <w:szCs w:val="24"/>
        </w:rPr>
        <w:t>20</w:t>
      </w:r>
      <w:r w:rsidR="00A77CF9" w:rsidRPr="00231B28">
        <w:rPr>
          <w:rFonts w:ascii="Arial" w:hAnsi="Arial" w:cs="Arial"/>
          <w:szCs w:val="24"/>
        </w:rPr>
        <w:t xml:space="preserve"> и 202</w:t>
      </w:r>
      <w:r w:rsidR="00DF04B8">
        <w:rPr>
          <w:rFonts w:ascii="Arial" w:hAnsi="Arial" w:cs="Arial"/>
          <w:szCs w:val="24"/>
        </w:rPr>
        <w:t>1</w:t>
      </w:r>
      <w:r w:rsidR="004626F6" w:rsidRPr="00231B28">
        <w:rPr>
          <w:rFonts w:ascii="Arial" w:hAnsi="Arial" w:cs="Arial"/>
          <w:szCs w:val="24"/>
        </w:rPr>
        <w:t xml:space="preserve"> годов</w:t>
      </w:r>
      <w:r w:rsidRPr="00231B28">
        <w:rPr>
          <w:rFonts w:ascii="Arial" w:hAnsi="Arial" w:cs="Arial"/>
          <w:szCs w:val="24"/>
        </w:rPr>
        <w:t xml:space="preserve">» </w:t>
      </w:r>
      <w:r w:rsidR="00582CAE" w:rsidRPr="00231B28">
        <w:rPr>
          <w:rFonts w:ascii="Arial" w:hAnsi="Arial" w:cs="Arial"/>
          <w:szCs w:val="24"/>
        </w:rPr>
        <w:t>в средствах массовой информации</w:t>
      </w:r>
      <w:r w:rsidRPr="00231B28">
        <w:rPr>
          <w:rFonts w:ascii="Arial" w:hAnsi="Arial" w:cs="Arial"/>
          <w:szCs w:val="24"/>
        </w:rPr>
        <w:t xml:space="preserve"> и разместить на официальном сайте Администрации Пушкинского муниципального района не позднее</w:t>
      </w:r>
      <w:r w:rsidR="00691D4F" w:rsidRPr="00231B28">
        <w:rPr>
          <w:rFonts w:ascii="Arial" w:hAnsi="Arial" w:cs="Arial"/>
          <w:szCs w:val="24"/>
        </w:rPr>
        <w:t xml:space="preserve"> </w:t>
      </w:r>
      <w:r w:rsidR="00A77CF9" w:rsidRPr="00BC2CD2">
        <w:rPr>
          <w:rFonts w:ascii="Arial" w:hAnsi="Arial" w:cs="Arial"/>
          <w:szCs w:val="24"/>
        </w:rPr>
        <w:t>2</w:t>
      </w:r>
      <w:r w:rsidR="00B77394" w:rsidRPr="00BC2CD2">
        <w:rPr>
          <w:rFonts w:ascii="Arial" w:hAnsi="Arial" w:cs="Arial"/>
          <w:szCs w:val="24"/>
        </w:rPr>
        <w:t>8</w:t>
      </w:r>
      <w:r w:rsidRPr="00BC2CD2">
        <w:rPr>
          <w:rFonts w:ascii="Arial" w:hAnsi="Arial" w:cs="Arial"/>
          <w:szCs w:val="24"/>
        </w:rPr>
        <w:t xml:space="preserve"> ноября </w:t>
      </w:r>
      <w:r w:rsidR="003231F1" w:rsidRPr="00BC2CD2">
        <w:rPr>
          <w:rFonts w:ascii="Arial" w:hAnsi="Arial" w:cs="Arial"/>
          <w:szCs w:val="24"/>
        </w:rPr>
        <w:t xml:space="preserve"> 201</w:t>
      </w:r>
      <w:r w:rsidR="00DF04B8" w:rsidRPr="00BC2CD2">
        <w:rPr>
          <w:rFonts w:ascii="Arial" w:hAnsi="Arial" w:cs="Arial"/>
          <w:szCs w:val="24"/>
        </w:rPr>
        <w:t>8</w:t>
      </w:r>
      <w:r w:rsidRPr="00BC2CD2">
        <w:rPr>
          <w:rFonts w:ascii="Arial" w:hAnsi="Arial" w:cs="Arial"/>
          <w:szCs w:val="24"/>
        </w:rPr>
        <w:t xml:space="preserve"> года.</w:t>
      </w:r>
    </w:p>
    <w:p w:rsidR="00BE47B9" w:rsidRPr="00231B28" w:rsidRDefault="00014B32" w:rsidP="00B77394">
      <w:pPr>
        <w:pStyle w:val="20"/>
        <w:tabs>
          <w:tab w:val="left" w:pos="1026"/>
        </w:tabs>
        <w:spacing w:line="320" w:lineRule="exact"/>
        <w:ind w:firstLine="570"/>
        <w:rPr>
          <w:rFonts w:ascii="Arial" w:hAnsi="Arial" w:cs="Arial"/>
          <w:szCs w:val="24"/>
        </w:rPr>
      </w:pPr>
      <w:r w:rsidRPr="00231B28">
        <w:rPr>
          <w:rFonts w:ascii="Arial" w:hAnsi="Arial" w:cs="Arial"/>
          <w:b/>
          <w:bCs/>
          <w:szCs w:val="24"/>
        </w:rPr>
        <w:t>5.</w:t>
      </w:r>
      <w:r w:rsidR="00B77394">
        <w:rPr>
          <w:rFonts w:ascii="Arial" w:hAnsi="Arial" w:cs="Arial"/>
          <w:b/>
          <w:bCs/>
          <w:szCs w:val="24"/>
        </w:rPr>
        <w:t xml:space="preserve"> </w:t>
      </w:r>
      <w:proofErr w:type="gramStart"/>
      <w:r w:rsidRPr="00231B28">
        <w:rPr>
          <w:rFonts w:ascii="Arial" w:hAnsi="Arial" w:cs="Arial"/>
          <w:szCs w:val="24"/>
        </w:rPr>
        <w:t>Контроль за</w:t>
      </w:r>
      <w:proofErr w:type="gramEnd"/>
      <w:r w:rsidRPr="00231B28">
        <w:rPr>
          <w:rFonts w:ascii="Arial" w:hAnsi="Arial" w:cs="Arial"/>
          <w:szCs w:val="24"/>
        </w:rPr>
        <w:t xml:space="preserve"> выполнением настоящего Решения возложить на постоянную комиссию по бюджетно-правовому регулированию Совета депутатов Пушкинского муниципального района</w:t>
      </w:r>
      <w:r w:rsidR="004626F6" w:rsidRPr="00231B28">
        <w:rPr>
          <w:rFonts w:ascii="Arial" w:hAnsi="Arial" w:cs="Arial"/>
          <w:szCs w:val="24"/>
        </w:rPr>
        <w:t>.</w:t>
      </w:r>
      <w:r w:rsidRPr="00231B28">
        <w:rPr>
          <w:rFonts w:ascii="Arial" w:hAnsi="Arial" w:cs="Arial"/>
          <w:szCs w:val="24"/>
        </w:rPr>
        <w:t xml:space="preserve">                                 </w:t>
      </w:r>
    </w:p>
    <w:p w:rsidR="00A77CF9" w:rsidRDefault="00A77CF9" w:rsidP="00B77394">
      <w:pPr>
        <w:tabs>
          <w:tab w:val="left" w:pos="7655"/>
        </w:tabs>
        <w:spacing w:line="320" w:lineRule="exact"/>
        <w:rPr>
          <w:rFonts w:ascii="Arial" w:hAnsi="Arial" w:cs="Arial"/>
          <w:b/>
          <w:sz w:val="23"/>
          <w:szCs w:val="23"/>
        </w:rPr>
      </w:pPr>
    </w:p>
    <w:p w:rsidR="00A77CF9" w:rsidRPr="00A77CF9" w:rsidRDefault="00A77CF9" w:rsidP="00A77CF9">
      <w:pPr>
        <w:tabs>
          <w:tab w:val="left" w:pos="7655"/>
        </w:tabs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ПРЕДСЕДАТЕЛЬ СОВЕТА ДЕПУТАТОВ </w:t>
      </w:r>
      <w:r w:rsidRPr="00EF4B32">
        <w:rPr>
          <w:rFonts w:ascii="Arial" w:hAnsi="Arial" w:cs="Arial"/>
          <w:b/>
          <w:sz w:val="23"/>
          <w:szCs w:val="23"/>
        </w:rPr>
        <w:t xml:space="preserve">                </w:t>
      </w:r>
      <w:r>
        <w:rPr>
          <w:rFonts w:ascii="Arial" w:hAnsi="Arial" w:cs="Arial"/>
          <w:b/>
          <w:sz w:val="23"/>
          <w:szCs w:val="23"/>
        </w:rPr>
        <w:t xml:space="preserve">                                 </w:t>
      </w:r>
      <w:r w:rsidRPr="00EF4B32">
        <w:rPr>
          <w:rFonts w:ascii="Arial" w:hAnsi="Arial" w:cs="Arial"/>
          <w:b/>
          <w:sz w:val="23"/>
          <w:szCs w:val="23"/>
        </w:rPr>
        <w:t xml:space="preserve">Э.М. </w:t>
      </w:r>
      <w:r>
        <w:rPr>
          <w:rFonts w:ascii="Arial" w:hAnsi="Arial" w:cs="Arial"/>
          <w:b/>
          <w:sz w:val="23"/>
          <w:szCs w:val="23"/>
        </w:rPr>
        <w:t>ЧИСТЯКОВА</w:t>
      </w:r>
    </w:p>
    <w:p w:rsidR="00A77CF9" w:rsidRDefault="00A77CF9" w:rsidP="00A77CF9">
      <w:pPr>
        <w:pStyle w:val="a3"/>
        <w:tabs>
          <w:tab w:val="left" w:pos="7020"/>
        </w:tabs>
        <w:jc w:val="both"/>
        <w:rPr>
          <w:rFonts w:ascii="Arial" w:hAnsi="Arial" w:cs="Arial"/>
          <w:b/>
          <w:sz w:val="23"/>
          <w:szCs w:val="23"/>
        </w:rPr>
      </w:pPr>
    </w:p>
    <w:p w:rsidR="00A77CF9" w:rsidRPr="00A77CF9" w:rsidRDefault="00A77CF9" w:rsidP="00A77CF9">
      <w:pPr>
        <w:pStyle w:val="a3"/>
        <w:tabs>
          <w:tab w:val="left" w:pos="7020"/>
        </w:tabs>
        <w:jc w:val="both"/>
        <w:rPr>
          <w:rFonts w:ascii="Arial" w:hAnsi="Arial" w:cs="Arial"/>
          <w:b/>
          <w:sz w:val="23"/>
          <w:szCs w:val="23"/>
        </w:rPr>
      </w:pPr>
    </w:p>
    <w:p w:rsidR="00A77CF9" w:rsidRPr="00A77CF9" w:rsidRDefault="00A77CF9" w:rsidP="00A77CF9">
      <w:pPr>
        <w:pStyle w:val="a3"/>
        <w:tabs>
          <w:tab w:val="left" w:pos="7020"/>
        </w:tabs>
        <w:jc w:val="both"/>
        <w:rPr>
          <w:rFonts w:ascii="Arial" w:hAnsi="Arial" w:cs="Arial"/>
          <w:b/>
          <w:sz w:val="23"/>
          <w:szCs w:val="23"/>
        </w:rPr>
      </w:pPr>
      <w:r w:rsidRPr="00A77CF9">
        <w:rPr>
          <w:rFonts w:ascii="Arial" w:hAnsi="Arial" w:cs="Arial"/>
          <w:b/>
          <w:sz w:val="23"/>
          <w:szCs w:val="23"/>
        </w:rPr>
        <w:t xml:space="preserve">ГЛАВА </w:t>
      </w:r>
      <w:proofErr w:type="gramStart"/>
      <w:r w:rsidRPr="00A77CF9">
        <w:rPr>
          <w:rFonts w:ascii="Arial" w:hAnsi="Arial" w:cs="Arial"/>
          <w:b/>
          <w:sz w:val="23"/>
          <w:szCs w:val="23"/>
        </w:rPr>
        <w:t>ПУШКИНСКОГО</w:t>
      </w:r>
      <w:proofErr w:type="gramEnd"/>
      <w:r w:rsidRPr="00A77CF9">
        <w:rPr>
          <w:rFonts w:ascii="Arial" w:hAnsi="Arial" w:cs="Arial"/>
          <w:b/>
          <w:sz w:val="23"/>
          <w:szCs w:val="23"/>
        </w:rPr>
        <w:t xml:space="preserve">  </w:t>
      </w:r>
    </w:p>
    <w:p w:rsidR="00A77CF9" w:rsidRPr="00A77CF9" w:rsidRDefault="00A77CF9" w:rsidP="00A77CF9">
      <w:pPr>
        <w:pStyle w:val="a3"/>
        <w:tabs>
          <w:tab w:val="left" w:pos="7020"/>
        </w:tabs>
        <w:jc w:val="both"/>
        <w:rPr>
          <w:rFonts w:ascii="Arial" w:hAnsi="Arial" w:cs="Arial"/>
          <w:b/>
          <w:sz w:val="23"/>
          <w:szCs w:val="23"/>
        </w:rPr>
      </w:pPr>
      <w:r w:rsidRPr="00A77CF9">
        <w:rPr>
          <w:rFonts w:ascii="Arial" w:hAnsi="Arial" w:cs="Arial"/>
          <w:b/>
          <w:sz w:val="23"/>
          <w:szCs w:val="23"/>
        </w:rPr>
        <w:t>МУНИЦИПАЛЬНОГО РАЙОНА</w:t>
      </w:r>
      <w:r w:rsidRPr="00A77CF9">
        <w:rPr>
          <w:rFonts w:ascii="Arial" w:hAnsi="Arial" w:cs="Arial"/>
          <w:b/>
          <w:sz w:val="23"/>
          <w:szCs w:val="23"/>
        </w:rPr>
        <w:tab/>
      </w:r>
      <w:r w:rsidRPr="00A77CF9">
        <w:rPr>
          <w:rFonts w:ascii="Arial" w:hAnsi="Arial" w:cs="Arial"/>
          <w:b/>
          <w:sz w:val="23"/>
          <w:szCs w:val="23"/>
        </w:rPr>
        <w:tab/>
        <w:t xml:space="preserve">         С.М. ГРИБИНЮЧЕНКО</w:t>
      </w:r>
    </w:p>
    <w:p w:rsidR="00A159FF" w:rsidRPr="00A77CF9" w:rsidRDefault="00A159FF" w:rsidP="00A159FF">
      <w:pPr>
        <w:pStyle w:val="a3"/>
        <w:tabs>
          <w:tab w:val="left" w:pos="7020"/>
        </w:tabs>
        <w:jc w:val="both"/>
        <w:rPr>
          <w:rFonts w:ascii="Arial" w:hAnsi="Arial" w:cs="Arial"/>
          <w:b/>
          <w:sz w:val="23"/>
          <w:szCs w:val="23"/>
        </w:rPr>
      </w:pPr>
      <w:r w:rsidRPr="0085678F">
        <w:rPr>
          <w:rFonts w:ascii="Arial" w:hAnsi="Arial" w:cs="Arial"/>
          <w:b/>
          <w:sz w:val="23"/>
          <w:szCs w:val="23"/>
        </w:rPr>
        <w:t>от «</w:t>
      </w:r>
      <w:r w:rsidR="00CE4B5B">
        <w:rPr>
          <w:rFonts w:ascii="Arial" w:hAnsi="Arial" w:cs="Arial"/>
          <w:b/>
          <w:sz w:val="23"/>
          <w:szCs w:val="23"/>
        </w:rPr>
        <w:t>22</w:t>
      </w:r>
      <w:r w:rsidRPr="0085678F">
        <w:rPr>
          <w:rFonts w:ascii="Arial" w:hAnsi="Arial" w:cs="Arial"/>
          <w:b/>
          <w:sz w:val="23"/>
          <w:szCs w:val="23"/>
        </w:rPr>
        <w:t>» ноября 20</w:t>
      </w:r>
      <w:r w:rsidR="00B77394" w:rsidRPr="0085678F">
        <w:rPr>
          <w:rFonts w:ascii="Arial" w:hAnsi="Arial" w:cs="Arial"/>
          <w:b/>
          <w:sz w:val="23"/>
          <w:szCs w:val="23"/>
        </w:rPr>
        <w:t xml:space="preserve">18 </w:t>
      </w:r>
      <w:r w:rsidRPr="0085678F">
        <w:rPr>
          <w:rFonts w:ascii="Arial" w:hAnsi="Arial" w:cs="Arial"/>
          <w:b/>
          <w:sz w:val="23"/>
          <w:szCs w:val="23"/>
        </w:rPr>
        <w:t>г. №</w:t>
      </w:r>
      <w:r w:rsidR="00CE4B5B">
        <w:rPr>
          <w:rFonts w:ascii="Arial" w:hAnsi="Arial" w:cs="Arial"/>
          <w:b/>
          <w:sz w:val="23"/>
          <w:szCs w:val="23"/>
        </w:rPr>
        <w:t xml:space="preserve"> 118</w:t>
      </w:r>
      <w:r w:rsidRPr="00A77CF9">
        <w:rPr>
          <w:rFonts w:ascii="Arial" w:hAnsi="Arial" w:cs="Arial"/>
          <w:b/>
          <w:sz w:val="23"/>
          <w:szCs w:val="23"/>
        </w:rPr>
        <w:t xml:space="preserve"> </w:t>
      </w:r>
    </w:p>
    <w:p w:rsidR="00A77CF9" w:rsidRPr="00DF04B8" w:rsidRDefault="00A77CF9" w:rsidP="00A77CF9">
      <w:pPr>
        <w:pStyle w:val="a3"/>
        <w:tabs>
          <w:tab w:val="left" w:pos="7020"/>
        </w:tabs>
        <w:jc w:val="both"/>
        <w:rPr>
          <w:rFonts w:ascii="Arial" w:hAnsi="Arial" w:cs="Arial"/>
          <w:bCs/>
          <w:color w:val="FFFFFF"/>
          <w:sz w:val="22"/>
          <w:szCs w:val="22"/>
        </w:rPr>
      </w:pPr>
    </w:p>
    <w:p w:rsidR="00A159FF" w:rsidRPr="00DF04B8" w:rsidRDefault="00A159FF" w:rsidP="00A77CF9">
      <w:pPr>
        <w:pStyle w:val="a3"/>
        <w:tabs>
          <w:tab w:val="left" w:pos="7020"/>
        </w:tabs>
        <w:jc w:val="both"/>
        <w:rPr>
          <w:rFonts w:ascii="Arial" w:hAnsi="Arial" w:cs="Arial"/>
          <w:bCs/>
          <w:color w:val="FFFFFF"/>
          <w:sz w:val="22"/>
          <w:szCs w:val="22"/>
        </w:rPr>
      </w:pPr>
    </w:p>
    <w:p w:rsidR="00A159FF" w:rsidRPr="00DF04B8" w:rsidRDefault="00A159FF" w:rsidP="00A77CF9">
      <w:pPr>
        <w:pStyle w:val="a3"/>
        <w:tabs>
          <w:tab w:val="left" w:pos="7020"/>
        </w:tabs>
        <w:jc w:val="both"/>
        <w:rPr>
          <w:rFonts w:ascii="Arial" w:hAnsi="Arial" w:cs="Arial"/>
          <w:bCs/>
          <w:color w:val="FFFFFF"/>
          <w:sz w:val="22"/>
          <w:szCs w:val="22"/>
        </w:rPr>
      </w:pPr>
    </w:p>
    <w:p w:rsidR="00A77CF9" w:rsidRPr="00B77394" w:rsidRDefault="00AB121B" w:rsidP="00A77CF9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  <w:color w:val="FFFFFF" w:themeColor="background1"/>
          <w:sz w:val="22"/>
          <w:szCs w:val="22"/>
        </w:rPr>
      </w:pPr>
      <w:r w:rsidRPr="00B77394">
        <w:rPr>
          <w:rFonts w:ascii="Arial" w:hAnsi="Arial" w:cs="Arial"/>
          <w:b/>
          <w:bCs/>
          <w:color w:val="FFFFFF" w:themeColor="background1"/>
          <w:sz w:val="22"/>
          <w:szCs w:val="22"/>
        </w:rPr>
        <w:t>Ве</w:t>
      </w:r>
      <w:r w:rsidR="00A77CF9" w:rsidRPr="00B77394">
        <w:rPr>
          <w:rFonts w:ascii="Arial" w:hAnsi="Arial" w:cs="Arial"/>
          <w:b/>
          <w:bCs/>
          <w:color w:val="FFFFFF" w:themeColor="background1"/>
          <w:sz w:val="22"/>
          <w:szCs w:val="22"/>
        </w:rPr>
        <w:t>рно:</w:t>
      </w:r>
    </w:p>
    <w:p w:rsidR="00A77CF9" w:rsidRPr="00B77394" w:rsidRDefault="00A77CF9" w:rsidP="00A77CF9">
      <w:pPr>
        <w:pStyle w:val="a3"/>
        <w:jc w:val="both"/>
        <w:rPr>
          <w:rFonts w:ascii="Arial" w:hAnsi="Arial" w:cs="Arial"/>
          <w:b/>
          <w:bCs/>
          <w:color w:val="FFFFFF" w:themeColor="background1"/>
          <w:sz w:val="23"/>
          <w:szCs w:val="23"/>
        </w:rPr>
      </w:pPr>
      <w:r w:rsidRPr="00B77394">
        <w:rPr>
          <w:rFonts w:ascii="Arial" w:hAnsi="Arial" w:cs="Arial"/>
          <w:b/>
          <w:bCs/>
          <w:color w:val="FFFFFF" w:themeColor="background1"/>
          <w:sz w:val="23"/>
          <w:szCs w:val="23"/>
        </w:rPr>
        <w:t>Старший инспектор Совета депутатов</w:t>
      </w:r>
    </w:p>
    <w:p w:rsidR="00A77CF9" w:rsidRPr="00B77394" w:rsidRDefault="00A77CF9" w:rsidP="00A77CF9">
      <w:pPr>
        <w:pStyle w:val="a3"/>
        <w:tabs>
          <w:tab w:val="left" w:pos="7655"/>
          <w:tab w:val="left" w:pos="7797"/>
        </w:tabs>
        <w:jc w:val="both"/>
        <w:rPr>
          <w:rFonts w:ascii="Arial" w:hAnsi="Arial" w:cs="Arial"/>
          <w:b/>
          <w:color w:val="FFFFFF" w:themeColor="background1"/>
        </w:rPr>
      </w:pPr>
      <w:r w:rsidRPr="00B77394">
        <w:rPr>
          <w:rFonts w:ascii="Arial" w:hAnsi="Arial" w:cs="Arial"/>
          <w:b/>
          <w:color w:val="FFFFFF" w:themeColor="background1"/>
          <w:sz w:val="23"/>
          <w:szCs w:val="23"/>
        </w:rPr>
        <w:t xml:space="preserve">Пушкинского муниципального района                                                   М.В. </w:t>
      </w:r>
      <w:proofErr w:type="spellStart"/>
      <w:r w:rsidRPr="00B77394">
        <w:rPr>
          <w:rFonts w:ascii="Arial" w:hAnsi="Arial" w:cs="Arial"/>
          <w:b/>
          <w:color w:val="FFFFFF" w:themeColor="background1"/>
          <w:sz w:val="23"/>
          <w:szCs w:val="23"/>
        </w:rPr>
        <w:t>Ситникова</w:t>
      </w:r>
      <w:proofErr w:type="spellEnd"/>
    </w:p>
    <w:p w:rsidR="00231B28" w:rsidRPr="00B77394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  <w:color w:val="FFFFFF" w:themeColor="background1"/>
        </w:rPr>
      </w:pPr>
    </w:p>
    <w:p w:rsidR="00231B28" w:rsidRPr="00B77394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  <w:color w:val="FFFFFF" w:themeColor="background1"/>
        </w:rPr>
      </w:pPr>
    </w:p>
    <w:p w:rsidR="00231B28" w:rsidRPr="00A159FF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Pr="00A159FF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Pr="00A159FF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3E742D">
      <w:pPr>
        <w:pStyle w:val="a3"/>
        <w:tabs>
          <w:tab w:val="left" w:pos="7020"/>
        </w:tabs>
        <w:jc w:val="both"/>
        <w:rPr>
          <w:rFonts w:ascii="Arial" w:hAnsi="Arial" w:cs="Arial"/>
          <w:b/>
          <w:bCs/>
        </w:rPr>
      </w:pPr>
    </w:p>
    <w:p w:rsidR="00231B28" w:rsidRDefault="00231B28" w:rsidP="007579A1">
      <w:pPr>
        <w:pStyle w:val="a5"/>
        <w:ind w:firstLine="0"/>
        <w:jc w:val="right"/>
        <w:rPr>
          <w:rFonts w:ascii="Arial" w:hAnsi="Arial" w:cs="Arial"/>
          <w:b w:val="0"/>
          <w:bCs/>
          <w:i w:val="0"/>
          <w:iCs/>
          <w:szCs w:val="24"/>
        </w:rPr>
      </w:pPr>
    </w:p>
    <w:p w:rsidR="00231B28" w:rsidRDefault="00231B28" w:rsidP="007579A1">
      <w:pPr>
        <w:pStyle w:val="a5"/>
        <w:ind w:firstLine="0"/>
        <w:jc w:val="right"/>
        <w:rPr>
          <w:rFonts w:ascii="Arial" w:hAnsi="Arial" w:cs="Arial"/>
          <w:b w:val="0"/>
          <w:bCs/>
          <w:i w:val="0"/>
          <w:iCs/>
          <w:szCs w:val="24"/>
        </w:rPr>
      </w:pPr>
    </w:p>
    <w:p w:rsidR="0061327F" w:rsidRPr="00F66F29" w:rsidRDefault="0061327F" w:rsidP="007579A1">
      <w:pPr>
        <w:pStyle w:val="a5"/>
        <w:ind w:firstLine="0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Приложение № </w:t>
      </w:r>
      <w:r w:rsidR="0058277E">
        <w:rPr>
          <w:rFonts w:ascii="Arial" w:hAnsi="Arial" w:cs="Arial"/>
          <w:b w:val="0"/>
          <w:bCs/>
          <w:i w:val="0"/>
          <w:iCs/>
          <w:szCs w:val="24"/>
        </w:rPr>
        <w:t>2</w:t>
      </w:r>
    </w:p>
    <w:p w:rsidR="0061327F" w:rsidRPr="00F66F29" w:rsidRDefault="0061327F" w:rsidP="00A567FF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>к Решению Совета депутатов</w:t>
      </w:r>
    </w:p>
    <w:p w:rsidR="0061327F" w:rsidRPr="00F66F29" w:rsidRDefault="0061327F" w:rsidP="00A567FF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муниципального района </w:t>
      </w:r>
    </w:p>
    <w:p w:rsidR="0061327F" w:rsidRPr="006870AE" w:rsidRDefault="00A159FF" w:rsidP="00A567FF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  <w:u w:val="single"/>
        </w:rPr>
      </w:pPr>
      <w:r w:rsidRPr="0085678F">
        <w:rPr>
          <w:rFonts w:ascii="Arial" w:hAnsi="Arial" w:cs="Arial"/>
          <w:b w:val="0"/>
          <w:i w:val="0"/>
          <w:szCs w:val="24"/>
        </w:rPr>
        <w:t>«</w:t>
      </w:r>
      <w:r w:rsidR="00EB7F0F">
        <w:rPr>
          <w:rFonts w:ascii="Arial" w:hAnsi="Arial" w:cs="Arial"/>
          <w:b w:val="0"/>
          <w:i w:val="0"/>
          <w:szCs w:val="24"/>
        </w:rPr>
        <w:t>21</w:t>
      </w:r>
      <w:r w:rsidRPr="0085678F">
        <w:rPr>
          <w:rFonts w:ascii="Arial" w:hAnsi="Arial" w:cs="Arial"/>
          <w:b w:val="0"/>
          <w:i w:val="0"/>
          <w:szCs w:val="24"/>
        </w:rPr>
        <w:t>» ноября 201</w:t>
      </w:r>
      <w:r w:rsidR="003525E5" w:rsidRPr="0085678F">
        <w:rPr>
          <w:rFonts w:ascii="Arial" w:hAnsi="Arial" w:cs="Arial"/>
          <w:b w:val="0"/>
          <w:i w:val="0"/>
          <w:szCs w:val="24"/>
        </w:rPr>
        <w:t>8</w:t>
      </w:r>
      <w:r w:rsidRPr="0085678F">
        <w:rPr>
          <w:rFonts w:ascii="Arial" w:hAnsi="Arial" w:cs="Arial"/>
          <w:b w:val="0"/>
          <w:i w:val="0"/>
          <w:szCs w:val="24"/>
        </w:rPr>
        <w:t xml:space="preserve"> г</w:t>
      </w:r>
      <w:r w:rsidRPr="0085678F">
        <w:rPr>
          <w:rFonts w:ascii="Arial" w:hAnsi="Arial" w:cs="Arial"/>
          <w:b w:val="0"/>
          <w:bCs/>
          <w:i w:val="0"/>
          <w:iCs/>
          <w:szCs w:val="24"/>
        </w:rPr>
        <w:t>. №</w:t>
      </w:r>
      <w:r w:rsidR="00A47DEE">
        <w:rPr>
          <w:rFonts w:ascii="Arial" w:hAnsi="Arial" w:cs="Arial"/>
          <w:b w:val="0"/>
          <w:bCs/>
          <w:i w:val="0"/>
          <w:iCs/>
          <w:szCs w:val="24"/>
        </w:rPr>
        <w:t xml:space="preserve"> 500/67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3525E5">
        <w:rPr>
          <w:rFonts w:ascii="Arial" w:hAnsi="Arial" w:cs="Arial"/>
          <w:b w:val="0"/>
          <w:bCs/>
          <w:i w:val="0"/>
          <w:iCs/>
          <w:szCs w:val="24"/>
          <w:u w:val="single"/>
        </w:rPr>
        <w:t xml:space="preserve"> </w:t>
      </w:r>
    </w:p>
    <w:p w:rsidR="0061327F" w:rsidRPr="00F66F29" w:rsidRDefault="0061327F" w:rsidP="00A567FF">
      <w:pPr>
        <w:pStyle w:val="a5"/>
        <w:ind w:firstLine="0"/>
        <w:jc w:val="right"/>
        <w:rPr>
          <w:rFonts w:ascii="Arial" w:hAnsi="Arial" w:cs="Arial"/>
          <w:i w:val="0"/>
          <w:iCs/>
          <w:szCs w:val="24"/>
        </w:rPr>
      </w:pPr>
    </w:p>
    <w:p w:rsidR="0061327F" w:rsidRPr="00F66F29" w:rsidRDefault="0061327F" w:rsidP="00A567FF">
      <w:pPr>
        <w:pStyle w:val="a5"/>
        <w:ind w:firstLine="0"/>
        <w:jc w:val="right"/>
        <w:rPr>
          <w:rFonts w:ascii="Arial" w:hAnsi="Arial" w:cs="Arial"/>
          <w:i w:val="0"/>
          <w:iCs/>
          <w:szCs w:val="24"/>
        </w:rPr>
      </w:pPr>
    </w:p>
    <w:p w:rsidR="0061327F" w:rsidRPr="00F66F29" w:rsidRDefault="0061327F" w:rsidP="0061327F">
      <w:pPr>
        <w:pStyle w:val="a5"/>
        <w:ind w:firstLine="0"/>
        <w:rPr>
          <w:rFonts w:ascii="Arial" w:hAnsi="Arial" w:cs="Arial"/>
          <w:i w:val="0"/>
          <w:iCs/>
          <w:szCs w:val="24"/>
        </w:rPr>
      </w:pPr>
    </w:p>
    <w:p w:rsidR="0061327F" w:rsidRPr="00F66F29" w:rsidRDefault="0061327F" w:rsidP="0061327F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>Состав комиссии</w:t>
      </w:r>
    </w:p>
    <w:p w:rsidR="0061327F" w:rsidRPr="00F66F29" w:rsidRDefault="0061327F" w:rsidP="0061327F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 xml:space="preserve"> по подготовке и проведению публичных слушаний</w:t>
      </w:r>
    </w:p>
    <w:p w:rsidR="0061327F" w:rsidRPr="00F66F29" w:rsidRDefault="0061327F" w:rsidP="0061327F">
      <w:pPr>
        <w:pStyle w:val="a5"/>
        <w:ind w:firstLine="3933"/>
        <w:jc w:val="left"/>
        <w:rPr>
          <w:rFonts w:ascii="Arial" w:hAnsi="Arial" w:cs="Arial"/>
          <w:i w:val="0"/>
          <w:iCs/>
          <w:szCs w:val="24"/>
        </w:rPr>
      </w:pPr>
    </w:p>
    <w:p w:rsidR="0061327F" w:rsidRPr="00F66F29" w:rsidRDefault="0061327F" w:rsidP="0061327F">
      <w:pPr>
        <w:pStyle w:val="a5"/>
        <w:ind w:firstLine="3933"/>
        <w:jc w:val="left"/>
        <w:rPr>
          <w:rFonts w:ascii="Arial" w:hAnsi="Arial" w:cs="Arial"/>
          <w:i w:val="0"/>
          <w:iCs/>
          <w:szCs w:val="24"/>
        </w:rPr>
      </w:pPr>
    </w:p>
    <w:p w:rsidR="0061327F" w:rsidRPr="00F66F29" w:rsidRDefault="0061327F" w:rsidP="0061327F">
      <w:pPr>
        <w:pStyle w:val="a5"/>
        <w:ind w:firstLine="3933"/>
        <w:jc w:val="left"/>
        <w:rPr>
          <w:rFonts w:ascii="Arial" w:hAnsi="Arial" w:cs="Arial"/>
          <w:i w:val="0"/>
          <w:iCs/>
          <w:szCs w:val="24"/>
        </w:rPr>
      </w:pPr>
    </w:p>
    <w:tbl>
      <w:tblPr>
        <w:tblW w:w="10368" w:type="dxa"/>
        <w:tblLook w:val="0000"/>
      </w:tblPr>
      <w:tblGrid>
        <w:gridCol w:w="2445"/>
        <w:gridCol w:w="2451"/>
        <w:gridCol w:w="5472"/>
      </w:tblGrid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i w:val="0"/>
                <w:iCs/>
                <w:szCs w:val="24"/>
              </w:rPr>
              <w:t>Председатель комиссии:</w:t>
            </w:r>
          </w:p>
        </w:tc>
        <w:tc>
          <w:tcPr>
            <w:tcW w:w="2451" w:type="dxa"/>
          </w:tcPr>
          <w:p w:rsidR="0061327F" w:rsidRPr="00F66F29" w:rsidRDefault="00A567F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Грибинюченко С.М.</w:t>
            </w:r>
          </w:p>
        </w:tc>
        <w:tc>
          <w:tcPr>
            <w:tcW w:w="5472" w:type="dxa"/>
          </w:tcPr>
          <w:p w:rsidR="0061327F" w:rsidRPr="00F66F29" w:rsidRDefault="000A02D2" w:rsidP="00137346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Глава</w:t>
            </w:r>
            <w:r w:rsidR="00137346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</w:t>
            </w:r>
            <w:r w:rsidR="0061327F"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Пушкинского муниципального района</w:t>
            </w:r>
          </w:p>
        </w:tc>
      </w:tr>
      <w:tr w:rsidR="0061327F" w:rsidRPr="00F66F29">
        <w:trPr>
          <w:trHeight w:val="355"/>
        </w:trPr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1327F" w:rsidRPr="00F66F29">
        <w:trPr>
          <w:trHeight w:val="355"/>
        </w:trPr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>
              <w:rPr>
                <w:rFonts w:ascii="Arial" w:hAnsi="Arial" w:cs="Arial"/>
                <w:i w:val="0"/>
                <w:iCs/>
                <w:szCs w:val="24"/>
              </w:rPr>
              <w:t>Заместитель председателя комиссии:</w:t>
            </w:r>
          </w:p>
        </w:tc>
        <w:tc>
          <w:tcPr>
            <w:tcW w:w="2451" w:type="dxa"/>
          </w:tcPr>
          <w:p w:rsidR="0061327F" w:rsidRPr="00F66F29" w:rsidRDefault="00B54A84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Федорова В.</w:t>
            </w:r>
            <w:proofErr w:type="gramStart"/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В</w:t>
            </w:r>
            <w:proofErr w:type="gramEnd"/>
          </w:p>
        </w:tc>
        <w:tc>
          <w:tcPr>
            <w:tcW w:w="5472" w:type="dxa"/>
          </w:tcPr>
          <w:p w:rsidR="0061327F" w:rsidRPr="00F66F29" w:rsidRDefault="00B54A84" w:rsidP="000E5C78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З</w:t>
            </w: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аместитель </w:t>
            </w:r>
            <w:r w:rsidR="00137346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Главы</w:t>
            </w: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</w:t>
            </w:r>
            <w:r w:rsidR="005E15CB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</w:t>
            </w:r>
            <w:r w:rsidR="000E5C78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администрации Пушкинского муниципального района</w:t>
            </w:r>
          </w:p>
        </w:tc>
      </w:tr>
      <w:tr w:rsidR="0061327F" w:rsidRPr="00F66F29">
        <w:trPr>
          <w:trHeight w:val="162"/>
        </w:trPr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i w:val="0"/>
                <w:iCs/>
                <w:szCs w:val="24"/>
              </w:rPr>
              <w:t xml:space="preserve">Члены комиссии: </w:t>
            </w:r>
          </w:p>
        </w:tc>
        <w:tc>
          <w:tcPr>
            <w:tcW w:w="2451" w:type="dxa"/>
          </w:tcPr>
          <w:p w:rsidR="0061327F" w:rsidRPr="00F66F29" w:rsidRDefault="000E5C78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Рябцева М.Д.</w:t>
            </w:r>
          </w:p>
        </w:tc>
        <w:tc>
          <w:tcPr>
            <w:tcW w:w="5472" w:type="dxa"/>
          </w:tcPr>
          <w:p w:rsidR="0061327F" w:rsidRPr="00F66F29" w:rsidRDefault="000E5C78" w:rsidP="000E5C78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П</w:t>
            </w:r>
            <w:r w:rsidR="00B54A84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редседател</w:t>
            </w: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ь</w:t>
            </w:r>
            <w:r w:rsidR="00B54A84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Комитета по финансовой и налоговой политике администрации Пушкинского муниципального района</w:t>
            </w: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0E5C78" w:rsidRDefault="0061327F" w:rsidP="003525E5">
            <w:pPr>
              <w:pStyle w:val="a3"/>
              <w:tabs>
                <w:tab w:val="left" w:pos="7020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0E5C78">
              <w:rPr>
                <w:rFonts w:ascii="Arial" w:hAnsi="Arial" w:cs="Arial"/>
                <w:bCs/>
                <w:iCs/>
                <w:szCs w:val="24"/>
              </w:rPr>
              <w:t xml:space="preserve"> </w:t>
            </w:r>
            <w:r w:rsidR="003525E5">
              <w:rPr>
                <w:rFonts w:ascii="Arial" w:hAnsi="Arial" w:cs="Arial"/>
                <w:bCs/>
              </w:rPr>
              <w:t>Демин И</w:t>
            </w:r>
            <w:r w:rsidR="00BE4EFA">
              <w:rPr>
                <w:rFonts w:ascii="Arial" w:hAnsi="Arial" w:cs="Arial"/>
                <w:bCs/>
              </w:rPr>
              <w:t>.</w:t>
            </w:r>
            <w:r w:rsidR="003525E5">
              <w:rPr>
                <w:rFonts w:ascii="Arial" w:hAnsi="Arial" w:cs="Arial"/>
                <w:bCs/>
              </w:rPr>
              <w:t>В.</w:t>
            </w:r>
          </w:p>
        </w:tc>
        <w:tc>
          <w:tcPr>
            <w:tcW w:w="5472" w:type="dxa"/>
          </w:tcPr>
          <w:p w:rsidR="0061327F" w:rsidRPr="00F66F29" w:rsidRDefault="0061327F" w:rsidP="00C21D3F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Начальник Правового управления </w:t>
            </w: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BE4EFA" w:rsidP="00BE4EFA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Кондратьев Ю.А.</w:t>
            </w: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Председатель постоянной депутатской комиссии Совета депутатов Пушкинского муниципального района по бюджетно-правовому регулированию</w:t>
            </w: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i w:val="0"/>
                <w:iCs/>
                <w:szCs w:val="24"/>
              </w:rPr>
              <w:t>Секретарь комиссии:</w:t>
            </w:r>
          </w:p>
        </w:tc>
        <w:tc>
          <w:tcPr>
            <w:tcW w:w="2451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  <w:tc>
          <w:tcPr>
            <w:tcW w:w="5472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</w:p>
        </w:tc>
      </w:tr>
      <w:tr w:rsidR="0061327F" w:rsidRPr="00F66F29">
        <w:tc>
          <w:tcPr>
            <w:tcW w:w="2445" w:type="dxa"/>
          </w:tcPr>
          <w:p w:rsidR="0061327F" w:rsidRPr="00F66F29" w:rsidRDefault="0061327F" w:rsidP="004315DC">
            <w:pPr>
              <w:pStyle w:val="a5"/>
              <w:ind w:firstLine="0"/>
              <w:jc w:val="left"/>
              <w:rPr>
                <w:rFonts w:ascii="Arial" w:hAnsi="Arial" w:cs="Arial"/>
                <w:i w:val="0"/>
                <w:iCs/>
                <w:szCs w:val="24"/>
              </w:rPr>
            </w:pPr>
          </w:p>
        </w:tc>
        <w:tc>
          <w:tcPr>
            <w:tcW w:w="2451" w:type="dxa"/>
          </w:tcPr>
          <w:p w:rsidR="0061327F" w:rsidRPr="00F66F29" w:rsidRDefault="0061327F" w:rsidP="00164925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</w:t>
            </w:r>
            <w:r w:rsidR="00164925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Белова С.Ю.</w:t>
            </w:r>
          </w:p>
        </w:tc>
        <w:tc>
          <w:tcPr>
            <w:tcW w:w="5472" w:type="dxa"/>
          </w:tcPr>
          <w:p w:rsidR="0061327F" w:rsidRPr="00F66F29" w:rsidRDefault="00BE4EFA" w:rsidP="000A1594">
            <w:pPr>
              <w:pStyle w:val="a5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>
              <w:rPr>
                <w:rFonts w:ascii="Arial" w:hAnsi="Arial" w:cs="Arial"/>
                <w:b w:val="0"/>
                <w:bCs/>
                <w:i w:val="0"/>
                <w:iCs/>
              </w:rPr>
              <w:t>Старший эксперт</w:t>
            </w:r>
            <w:r w:rsidR="000A1594">
              <w:rPr>
                <w:rFonts w:ascii="Arial" w:hAnsi="Arial" w:cs="Arial"/>
                <w:b w:val="0"/>
                <w:bCs/>
                <w:i w:val="0"/>
                <w:iCs/>
              </w:rPr>
              <w:t xml:space="preserve"> бюджетно-отраслевого </w:t>
            </w:r>
            <w:r w:rsidR="0061327F">
              <w:rPr>
                <w:rFonts w:ascii="Arial" w:hAnsi="Arial" w:cs="Arial"/>
                <w:b w:val="0"/>
                <w:bCs/>
                <w:i w:val="0"/>
                <w:iCs/>
              </w:rPr>
              <w:t>отдела Комитета по финансовой и налоговой политике администрации Пушкинского муниципального района</w:t>
            </w:r>
          </w:p>
        </w:tc>
      </w:tr>
    </w:tbl>
    <w:p w:rsidR="0061327F" w:rsidRPr="00F66F29" w:rsidRDefault="0061327F" w:rsidP="0061327F">
      <w:pPr>
        <w:pStyle w:val="a5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AB5D30" w:rsidRDefault="00AB5D30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AB5D30" w:rsidRDefault="00AB5D30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AB5D30" w:rsidRDefault="00AB5D30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C21D3F" w:rsidRDefault="00C21D3F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C21D3F" w:rsidRDefault="00C21D3F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3231F1" w:rsidRDefault="003231F1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Pr="00F66F29" w:rsidRDefault="00014B32" w:rsidP="000E5C78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Приложение № </w:t>
      </w:r>
      <w:r w:rsidR="0058277E">
        <w:rPr>
          <w:rFonts w:ascii="Arial" w:hAnsi="Arial" w:cs="Arial"/>
          <w:b w:val="0"/>
          <w:bCs/>
          <w:i w:val="0"/>
          <w:iCs/>
          <w:szCs w:val="24"/>
        </w:rPr>
        <w:t>3</w:t>
      </w:r>
    </w:p>
    <w:p w:rsidR="00014B32" w:rsidRPr="00F66F29" w:rsidRDefault="00014B32" w:rsidP="000E5C78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>к Решению Совета депутатов</w:t>
      </w:r>
    </w:p>
    <w:p w:rsidR="00014B32" w:rsidRPr="00F66F29" w:rsidRDefault="00014B32" w:rsidP="000E5C78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муниципального района </w:t>
      </w:r>
    </w:p>
    <w:p w:rsidR="00014B32" w:rsidRPr="00F66F29" w:rsidRDefault="00A159FF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AB121B">
        <w:rPr>
          <w:rFonts w:ascii="Arial" w:hAnsi="Arial" w:cs="Arial"/>
          <w:b w:val="0"/>
          <w:i w:val="0"/>
          <w:szCs w:val="24"/>
        </w:rPr>
        <w:t xml:space="preserve">                  </w:t>
      </w:r>
      <w:r w:rsidRPr="0085678F">
        <w:rPr>
          <w:rFonts w:ascii="Arial" w:hAnsi="Arial" w:cs="Arial"/>
          <w:b w:val="0"/>
          <w:i w:val="0"/>
          <w:szCs w:val="24"/>
        </w:rPr>
        <w:t>«</w:t>
      </w:r>
      <w:r w:rsidR="00EB7F0F">
        <w:rPr>
          <w:rFonts w:ascii="Arial" w:hAnsi="Arial" w:cs="Arial"/>
          <w:b w:val="0"/>
          <w:i w:val="0"/>
          <w:szCs w:val="24"/>
        </w:rPr>
        <w:t>21</w:t>
      </w:r>
      <w:r w:rsidRPr="0085678F">
        <w:rPr>
          <w:rFonts w:ascii="Arial" w:hAnsi="Arial" w:cs="Arial"/>
          <w:b w:val="0"/>
          <w:i w:val="0"/>
          <w:szCs w:val="24"/>
        </w:rPr>
        <w:t>» ноября 201</w:t>
      </w:r>
      <w:r w:rsidR="009B2FE2" w:rsidRPr="0085678F">
        <w:rPr>
          <w:rFonts w:ascii="Arial" w:hAnsi="Arial" w:cs="Arial"/>
          <w:b w:val="0"/>
          <w:i w:val="0"/>
          <w:szCs w:val="24"/>
        </w:rPr>
        <w:t>8</w:t>
      </w:r>
      <w:r w:rsidRPr="0085678F">
        <w:rPr>
          <w:rFonts w:ascii="Arial" w:hAnsi="Arial" w:cs="Arial"/>
          <w:b w:val="0"/>
          <w:i w:val="0"/>
          <w:szCs w:val="24"/>
        </w:rPr>
        <w:t xml:space="preserve"> г</w:t>
      </w:r>
      <w:r w:rsidRPr="0085678F">
        <w:rPr>
          <w:rFonts w:ascii="Arial" w:hAnsi="Arial" w:cs="Arial"/>
          <w:b w:val="0"/>
          <w:bCs/>
          <w:i w:val="0"/>
          <w:iCs/>
          <w:szCs w:val="24"/>
        </w:rPr>
        <w:t xml:space="preserve">. № </w:t>
      </w:r>
      <w:r w:rsidR="009E3DEE" w:rsidRPr="009E3DEE">
        <w:rPr>
          <w:rFonts w:ascii="Arial" w:hAnsi="Arial" w:cs="Arial"/>
          <w:b w:val="0"/>
          <w:bCs/>
          <w:i w:val="0"/>
          <w:iCs/>
          <w:szCs w:val="24"/>
        </w:rPr>
        <w:t>500/67</w:t>
      </w:r>
    </w:p>
    <w:p w:rsidR="00014B32" w:rsidRPr="00F66F29" w:rsidRDefault="00014B32" w:rsidP="00014B32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</w:p>
    <w:p w:rsidR="00014B32" w:rsidRPr="00F66F29" w:rsidRDefault="00014B32" w:rsidP="00014B32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>Порядок ознакомления граждан</w:t>
      </w:r>
    </w:p>
    <w:p w:rsidR="00014B32" w:rsidRPr="00F66F29" w:rsidRDefault="00014B32" w:rsidP="00014B32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 xml:space="preserve"> и принятия предложений от заинтересованных лиц по вопросам публичных слушаний</w:t>
      </w:r>
    </w:p>
    <w:p w:rsidR="00014B32" w:rsidRPr="00F66F29" w:rsidRDefault="00014B32" w:rsidP="00014B32">
      <w:pPr>
        <w:pStyle w:val="a5"/>
        <w:spacing w:line="360" w:lineRule="auto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014B32" w:rsidRPr="00F66F29" w:rsidRDefault="00014B32" w:rsidP="00014B32">
      <w:pPr>
        <w:pStyle w:val="a5"/>
        <w:spacing w:line="360" w:lineRule="auto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>1.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proofErr w:type="gramStart"/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Ознакомление граждан и принятие предложений от заинтересованных лиц по вопросу публичных слушаний (обсуждений) по </w:t>
      </w:r>
      <w:r w:rsidRPr="00F66F29">
        <w:rPr>
          <w:rFonts w:ascii="Arial" w:hAnsi="Arial" w:cs="Arial"/>
          <w:b w:val="0"/>
          <w:bCs/>
          <w:i w:val="0"/>
          <w:szCs w:val="24"/>
        </w:rPr>
        <w:t xml:space="preserve">вопросу </w:t>
      </w:r>
      <w:r w:rsidRPr="00F66F29">
        <w:rPr>
          <w:rFonts w:ascii="Arial" w:hAnsi="Arial" w:cs="Arial"/>
          <w:b w:val="0"/>
          <w:i w:val="0"/>
          <w:szCs w:val="24"/>
        </w:rPr>
        <w:t xml:space="preserve">рассмотрения </w:t>
      </w:r>
      <w:r>
        <w:rPr>
          <w:rFonts w:ascii="Arial" w:hAnsi="Arial" w:cs="Arial"/>
          <w:b w:val="0"/>
          <w:i w:val="0"/>
          <w:szCs w:val="24"/>
        </w:rPr>
        <w:t>проекта</w:t>
      </w:r>
      <w:r w:rsidRPr="00F66F29">
        <w:rPr>
          <w:rFonts w:ascii="Arial" w:hAnsi="Arial" w:cs="Arial"/>
          <w:b w:val="0"/>
          <w:i w:val="0"/>
          <w:szCs w:val="24"/>
        </w:rPr>
        <w:t xml:space="preserve"> бюджета Пушкинско</w:t>
      </w:r>
      <w:r w:rsidR="003231F1">
        <w:rPr>
          <w:rFonts w:ascii="Arial" w:hAnsi="Arial" w:cs="Arial"/>
          <w:b w:val="0"/>
          <w:i w:val="0"/>
          <w:szCs w:val="24"/>
        </w:rPr>
        <w:t>го муниципального района на 201</w:t>
      </w:r>
      <w:r w:rsidR="009B2FE2">
        <w:rPr>
          <w:rFonts w:ascii="Arial" w:hAnsi="Arial" w:cs="Arial"/>
          <w:b w:val="0"/>
          <w:i w:val="0"/>
          <w:szCs w:val="24"/>
        </w:rPr>
        <w:t>9</w:t>
      </w:r>
      <w:r w:rsidRPr="00F66F29">
        <w:rPr>
          <w:rFonts w:ascii="Arial" w:hAnsi="Arial" w:cs="Arial"/>
          <w:b w:val="0"/>
          <w:i w:val="0"/>
          <w:szCs w:val="24"/>
        </w:rPr>
        <w:t xml:space="preserve"> год</w:t>
      </w:r>
      <w:r w:rsidR="00F52931">
        <w:rPr>
          <w:rFonts w:ascii="Arial" w:hAnsi="Arial" w:cs="Arial"/>
          <w:b w:val="0"/>
          <w:i w:val="0"/>
          <w:szCs w:val="24"/>
        </w:rPr>
        <w:t xml:space="preserve"> и плановый период 20</w:t>
      </w:r>
      <w:r w:rsidR="009B2FE2">
        <w:rPr>
          <w:rFonts w:ascii="Arial" w:hAnsi="Arial" w:cs="Arial"/>
          <w:b w:val="0"/>
          <w:i w:val="0"/>
          <w:szCs w:val="24"/>
        </w:rPr>
        <w:t>20</w:t>
      </w:r>
      <w:r w:rsidR="000E5C78">
        <w:rPr>
          <w:rFonts w:ascii="Arial" w:hAnsi="Arial" w:cs="Arial"/>
          <w:b w:val="0"/>
          <w:i w:val="0"/>
          <w:szCs w:val="24"/>
        </w:rPr>
        <w:t xml:space="preserve"> и 202</w:t>
      </w:r>
      <w:r w:rsidR="009B2FE2">
        <w:rPr>
          <w:rFonts w:ascii="Arial" w:hAnsi="Arial" w:cs="Arial"/>
          <w:b w:val="0"/>
          <w:i w:val="0"/>
          <w:szCs w:val="24"/>
        </w:rPr>
        <w:t>1</w:t>
      </w:r>
      <w:r w:rsidR="00F52931">
        <w:rPr>
          <w:rFonts w:ascii="Arial" w:hAnsi="Arial" w:cs="Arial"/>
          <w:b w:val="0"/>
          <w:i w:val="0"/>
          <w:szCs w:val="24"/>
        </w:rPr>
        <w:t xml:space="preserve"> годов</w:t>
      </w:r>
      <w:r w:rsidRPr="00F66F29">
        <w:rPr>
          <w:rFonts w:ascii="Arial" w:hAnsi="Arial" w:cs="Arial"/>
          <w:b w:val="0"/>
          <w:i w:val="0"/>
          <w:szCs w:val="24"/>
        </w:rPr>
        <w:t xml:space="preserve"> </w:t>
      </w:r>
      <w:r>
        <w:rPr>
          <w:rFonts w:ascii="Arial" w:hAnsi="Arial" w:cs="Arial"/>
          <w:b w:val="0"/>
          <w:bCs/>
          <w:i w:val="0"/>
          <w:iCs/>
          <w:szCs w:val="24"/>
        </w:rPr>
        <w:t xml:space="preserve">принимаются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с </w:t>
      </w:r>
      <w:r w:rsidR="000E5C78" w:rsidRPr="00BC2CD2">
        <w:rPr>
          <w:rFonts w:ascii="Arial" w:hAnsi="Arial" w:cs="Arial"/>
          <w:b w:val="0"/>
          <w:bCs/>
          <w:i w:val="0"/>
          <w:iCs/>
          <w:szCs w:val="24"/>
        </w:rPr>
        <w:t>2</w:t>
      </w:r>
      <w:r w:rsidR="00B77394" w:rsidRPr="00BC2CD2">
        <w:rPr>
          <w:rFonts w:ascii="Arial" w:hAnsi="Arial" w:cs="Arial"/>
          <w:b w:val="0"/>
          <w:bCs/>
          <w:i w:val="0"/>
          <w:iCs/>
          <w:szCs w:val="24"/>
        </w:rPr>
        <w:t>9</w:t>
      </w:r>
      <w:r w:rsidR="00B54A84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ноября </w:t>
      </w:r>
      <w:r w:rsidR="00B54A84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по рабочим дням с 14-00 до 17-00 часов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по </w:t>
      </w:r>
      <w:r w:rsidR="00B77394" w:rsidRPr="00BC2CD2">
        <w:rPr>
          <w:rFonts w:ascii="Arial" w:hAnsi="Arial" w:cs="Arial"/>
          <w:b w:val="0"/>
          <w:bCs/>
          <w:i w:val="0"/>
          <w:iCs/>
          <w:szCs w:val="24"/>
        </w:rPr>
        <w:t>11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декабря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201</w:t>
      </w:r>
      <w:r w:rsidR="009B2FE2" w:rsidRPr="00BC2CD2">
        <w:rPr>
          <w:rFonts w:ascii="Arial" w:hAnsi="Arial" w:cs="Arial"/>
          <w:b w:val="0"/>
          <w:bCs/>
          <w:i w:val="0"/>
          <w:iCs/>
          <w:szCs w:val="24"/>
        </w:rPr>
        <w:t>8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года в Комитете по финансовой и налоговой политике Администрации Пушкинского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>муниципального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района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>по</w:t>
      </w:r>
      <w:proofErr w:type="gramEnd"/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адресу: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proofErr w:type="gramStart"/>
      <w:r w:rsidRPr="00BC2CD2">
        <w:rPr>
          <w:rFonts w:ascii="Arial" w:hAnsi="Arial" w:cs="Arial"/>
          <w:b w:val="0"/>
          <w:bCs/>
          <w:i w:val="0"/>
          <w:iCs/>
          <w:szCs w:val="24"/>
        </w:rPr>
        <w:t>г</w:t>
      </w:r>
      <w:proofErr w:type="gramEnd"/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. Пушкино,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ул. Тургенева,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>д. 22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,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proofErr w:type="spellStart"/>
      <w:r w:rsidRPr="00BC2CD2">
        <w:rPr>
          <w:rFonts w:ascii="Arial" w:hAnsi="Arial" w:cs="Arial"/>
          <w:b w:val="0"/>
          <w:bCs/>
          <w:i w:val="0"/>
          <w:iCs/>
          <w:szCs w:val="24"/>
        </w:rPr>
        <w:t>каб</w:t>
      </w:r>
      <w:proofErr w:type="spellEnd"/>
      <w:r w:rsidRPr="00BC2CD2">
        <w:rPr>
          <w:rFonts w:ascii="Arial" w:hAnsi="Arial" w:cs="Arial"/>
          <w:b w:val="0"/>
          <w:bCs/>
          <w:i w:val="0"/>
          <w:iCs/>
          <w:szCs w:val="24"/>
        </w:rPr>
        <w:t>. № 2.</w:t>
      </w:r>
    </w:p>
    <w:p w:rsidR="00014B32" w:rsidRDefault="00014B32" w:rsidP="00014B32">
      <w:pPr>
        <w:pStyle w:val="a5"/>
        <w:spacing w:line="360" w:lineRule="auto"/>
        <w:ind w:firstLine="570"/>
        <w:jc w:val="both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>2.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Предложения от заинтересованных лиц по вопросу публичных слушаний (обсуждений) принимаются лично от каждого, в письменном виде с ука</w:t>
      </w:r>
      <w:r w:rsidR="00C21D3F">
        <w:rPr>
          <w:rFonts w:ascii="Arial" w:hAnsi="Arial" w:cs="Arial"/>
          <w:b w:val="0"/>
          <w:bCs/>
          <w:i w:val="0"/>
          <w:iCs/>
          <w:szCs w:val="24"/>
        </w:rPr>
        <w:t>занием фамилии, имени, отчества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и адреса заявителя</w:t>
      </w:r>
      <w:r>
        <w:rPr>
          <w:rFonts w:ascii="Arial" w:hAnsi="Arial" w:cs="Arial"/>
          <w:b w:val="0"/>
          <w:bCs/>
          <w:i w:val="0"/>
          <w:iCs/>
          <w:szCs w:val="24"/>
        </w:rPr>
        <w:t>, телефона и (или) адреса электронной почты.</w:t>
      </w:r>
      <w:r w:rsidRPr="00F66F29">
        <w:rPr>
          <w:rFonts w:ascii="Arial" w:hAnsi="Arial" w:cs="Arial"/>
          <w:i w:val="0"/>
          <w:iCs/>
          <w:szCs w:val="24"/>
        </w:rPr>
        <w:t xml:space="preserve"> </w:t>
      </w:r>
    </w:p>
    <w:p w:rsidR="00014B32" w:rsidRPr="00F66F29" w:rsidRDefault="00014B32" w:rsidP="00014B32">
      <w:pPr>
        <w:pStyle w:val="a5"/>
        <w:spacing w:line="360" w:lineRule="auto"/>
        <w:ind w:firstLine="570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>3.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Сотрудники Комитета по финансовой и налоговой политике Администрации Пушкинского муниципального района обеспечивают прием предложений от заинтересованных лиц по вопросу публичных слушаний (обсуждений), их учет в журнале регистрации участников публичных слушаний и передают их для обсуждения в комиссию по подготовке и проведению  данных слушаний. </w:t>
      </w:r>
    </w:p>
    <w:p w:rsidR="000068E5" w:rsidRPr="00F66F29" w:rsidRDefault="000068E5" w:rsidP="000E5C78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br w:type="page"/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lastRenderedPageBreak/>
        <w:t xml:space="preserve">Приложение № </w:t>
      </w:r>
      <w:r w:rsidR="0058277E">
        <w:rPr>
          <w:rFonts w:ascii="Arial" w:hAnsi="Arial" w:cs="Arial"/>
          <w:b w:val="0"/>
          <w:bCs/>
          <w:i w:val="0"/>
          <w:iCs/>
          <w:szCs w:val="24"/>
        </w:rPr>
        <w:t>4</w:t>
      </w:r>
    </w:p>
    <w:p w:rsidR="000068E5" w:rsidRPr="00F66F29" w:rsidRDefault="000068E5" w:rsidP="000E5C78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>к Решению Совета депутатов</w:t>
      </w:r>
    </w:p>
    <w:p w:rsidR="000068E5" w:rsidRPr="00F66F29" w:rsidRDefault="000068E5" w:rsidP="000E5C78">
      <w:pPr>
        <w:pStyle w:val="a5"/>
        <w:ind w:firstLine="5643"/>
        <w:jc w:val="right"/>
        <w:rPr>
          <w:rFonts w:ascii="Arial" w:hAnsi="Arial" w:cs="Arial"/>
          <w:b w:val="0"/>
          <w:bCs/>
          <w:i w:val="0"/>
          <w:iCs/>
          <w:szCs w:val="24"/>
        </w:rPr>
      </w:pP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муниципального района </w:t>
      </w:r>
    </w:p>
    <w:p w:rsidR="000068E5" w:rsidRPr="00F66F29" w:rsidRDefault="00A159FF" w:rsidP="000068E5">
      <w:pPr>
        <w:pStyle w:val="a5"/>
        <w:ind w:firstLine="5643"/>
        <w:jc w:val="left"/>
        <w:rPr>
          <w:rFonts w:ascii="Arial" w:hAnsi="Arial" w:cs="Arial"/>
          <w:b w:val="0"/>
          <w:bCs/>
          <w:i w:val="0"/>
          <w:iCs/>
          <w:szCs w:val="24"/>
        </w:rPr>
      </w:pPr>
      <w:r w:rsidRPr="00AB121B">
        <w:rPr>
          <w:rFonts w:ascii="Arial" w:hAnsi="Arial" w:cs="Arial"/>
          <w:b w:val="0"/>
          <w:i w:val="0"/>
          <w:szCs w:val="24"/>
        </w:rPr>
        <w:t xml:space="preserve">                  </w:t>
      </w:r>
      <w:r w:rsidRPr="0085678F">
        <w:rPr>
          <w:rFonts w:ascii="Arial" w:hAnsi="Arial" w:cs="Arial"/>
          <w:b w:val="0"/>
          <w:i w:val="0"/>
          <w:szCs w:val="24"/>
        </w:rPr>
        <w:t>«</w:t>
      </w:r>
      <w:r w:rsidR="00EB7F0F">
        <w:rPr>
          <w:rFonts w:ascii="Arial" w:hAnsi="Arial" w:cs="Arial"/>
          <w:b w:val="0"/>
          <w:i w:val="0"/>
          <w:szCs w:val="24"/>
        </w:rPr>
        <w:t>21</w:t>
      </w:r>
      <w:r w:rsidRPr="0085678F">
        <w:rPr>
          <w:rFonts w:ascii="Arial" w:hAnsi="Arial" w:cs="Arial"/>
          <w:b w:val="0"/>
          <w:i w:val="0"/>
          <w:szCs w:val="24"/>
        </w:rPr>
        <w:t>» ноября 201</w:t>
      </w:r>
      <w:r w:rsidR="009B2FE2" w:rsidRPr="0085678F">
        <w:rPr>
          <w:rFonts w:ascii="Arial" w:hAnsi="Arial" w:cs="Arial"/>
          <w:b w:val="0"/>
          <w:i w:val="0"/>
          <w:szCs w:val="24"/>
        </w:rPr>
        <w:t>8</w:t>
      </w:r>
      <w:r w:rsidRPr="0085678F">
        <w:rPr>
          <w:rFonts w:ascii="Arial" w:hAnsi="Arial" w:cs="Arial"/>
          <w:b w:val="0"/>
          <w:i w:val="0"/>
          <w:szCs w:val="24"/>
        </w:rPr>
        <w:t xml:space="preserve"> г</w:t>
      </w:r>
      <w:r w:rsidRPr="0085678F">
        <w:rPr>
          <w:rFonts w:ascii="Arial" w:hAnsi="Arial" w:cs="Arial"/>
          <w:b w:val="0"/>
          <w:bCs/>
          <w:i w:val="0"/>
          <w:iCs/>
          <w:szCs w:val="24"/>
        </w:rPr>
        <w:t xml:space="preserve">. № </w:t>
      </w:r>
      <w:r w:rsidR="009E3DEE">
        <w:rPr>
          <w:rFonts w:ascii="Arial" w:hAnsi="Arial" w:cs="Arial"/>
          <w:b w:val="0"/>
          <w:bCs/>
          <w:i w:val="0"/>
          <w:iCs/>
          <w:szCs w:val="24"/>
        </w:rPr>
        <w:t>500/67</w:t>
      </w:r>
    </w:p>
    <w:p w:rsidR="000068E5" w:rsidRPr="00F66F29" w:rsidRDefault="000068E5" w:rsidP="000068E5">
      <w:pPr>
        <w:pStyle w:val="a5"/>
        <w:ind w:firstLine="0"/>
        <w:jc w:val="both"/>
        <w:rPr>
          <w:rFonts w:ascii="Arial" w:hAnsi="Arial" w:cs="Arial"/>
          <w:i w:val="0"/>
          <w:iCs/>
          <w:szCs w:val="24"/>
        </w:rPr>
      </w:pPr>
    </w:p>
    <w:p w:rsidR="000068E5" w:rsidRPr="00F66F29" w:rsidRDefault="000068E5" w:rsidP="000068E5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>Текст информационного сообщения</w:t>
      </w:r>
    </w:p>
    <w:p w:rsidR="000068E5" w:rsidRPr="00F66F29" w:rsidRDefault="000068E5" w:rsidP="000068E5">
      <w:pPr>
        <w:pStyle w:val="a5"/>
        <w:ind w:firstLine="0"/>
        <w:rPr>
          <w:rFonts w:ascii="Arial" w:hAnsi="Arial" w:cs="Arial"/>
          <w:i w:val="0"/>
          <w:iCs/>
          <w:szCs w:val="24"/>
        </w:rPr>
      </w:pPr>
      <w:r w:rsidRPr="00F66F29">
        <w:rPr>
          <w:rFonts w:ascii="Arial" w:hAnsi="Arial" w:cs="Arial"/>
          <w:i w:val="0"/>
          <w:iCs/>
          <w:szCs w:val="24"/>
        </w:rPr>
        <w:t xml:space="preserve"> о проведении публичных слушаний</w:t>
      </w:r>
    </w:p>
    <w:p w:rsidR="000068E5" w:rsidRPr="00F66F29" w:rsidRDefault="000068E5" w:rsidP="000068E5">
      <w:pPr>
        <w:pStyle w:val="a5"/>
        <w:ind w:firstLine="570"/>
        <w:jc w:val="both"/>
        <w:rPr>
          <w:rFonts w:ascii="Arial" w:hAnsi="Arial" w:cs="Arial"/>
          <w:i w:val="0"/>
          <w:iCs/>
          <w:szCs w:val="24"/>
        </w:rPr>
      </w:pPr>
    </w:p>
    <w:p w:rsidR="000068E5" w:rsidRPr="00F66F29" w:rsidRDefault="000068E5" w:rsidP="00B77394">
      <w:pPr>
        <w:spacing w:line="320" w:lineRule="exact"/>
        <w:ind w:firstLine="573"/>
        <w:jc w:val="both"/>
        <w:rPr>
          <w:rFonts w:ascii="Arial" w:hAnsi="Arial" w:cs="Arial"/>
        </w:rPr>
      </w:pPr>
      <w:r w:rsidRPr="00F66F29">
        <w:rPr>
          <w:rFonts w:ascii="Arial" w:hAnsi="Arial" w:cs="Arial"/>
        </w:rPr>
        <w:t>В целях соблюдения прав и законных интересов населения Пушкинского муниципального района в части обеспечения доступа к информации о</w:t>
      </w:r>
      <w:r>
        <w:rPr>
          <w:rFonts w:ascii="Arial" w:hAnsi="Arial" w:cs="Arial"/>
        </w:rPr>
        <w:t xml:space="preserve"> проекте</w:t>
      </w:r>
      <w:r w:rsidRPr="00F66F29">
        <w:rPr>
          <w:rFonts w:ascii="Arial" w:hAnsi="Arial" w:cs="Arial"/>
        </w:rPr>
        <w:t xml:space="preserve"> бюджета Пушкинско</w:t>
      </w:r>
      <w:r>
        <w:rPr>
          <w:rFonts w:ascii="Arial" w:hAnsi="Arial" w:cs="Arial"/>
        </w:rPr>
        <w:t>го муниципального района на</w:t>
      </w:r>
      <w:r w:rsidRPr="00F66F29">
        <w:rPr>
          <w:rFonts w:ascii="Arial" w:hAnsi="Arial" w:cs="Arial"/>
        </w:rPr>
        <w:t xml:space="preserve"> 201</w:t>
      </w:r>
      <w:r w:rsidR="009B2FE2">
        <w:rPr>
          <w:rFonts w:ascii="Arial" w:hAnsi="Arial" w:cs="Arial"/>
        </w:rPr>
        <w:t>9</w:t>
      </w:r>
      <w:r w:rsidR="00A567FF">
        <w:rPr>
          <w:rFonts w:ascii="Arial" w:hAnsi="Arial" w:cs="Arial"/>
        </w:rPr>
        <w:t xml:space="preserve"> </w:t>
      </w:r>
      <w:r w:rsidR="00691D4F">
        <w:rPr>
          <w:rFonts w:ascii="Arial" w:hAnsi="Arial" w:cs="Arial"/>
        </w:rPr>
        <w:t>год</w:t>
      </w:r>
      <w:r w:rsidR="00F52931">
        <w:rPr>
          <w:rFonts w:ascii="Arial" w:hAnsi="Arial" w:cs="Arial"/>
        </w:rPr>
        <w:t xml:space="preserve"> и плановый период 20</w:t>
      </w:r>
      <w:r w:rsidR="009B2FE2">
        <w:rPr>
          <w:rFonts w:ascii="Arial" w:hAnsi="Arial" w:cs="Arial"/>
        </w:rPr>
        <w:t>20</w:t>
      </w:r>
      <w:r w:rsidR="00722C85">
        <w:rPr>
          <w:rFonts w:ascii="Arial" w:hAnsi="Arial" w:cs="Arial"/>
        </w:rPr>
        <w:t xml:space="preserve"> и 202</w:t>
      </w:r>
      <w:r w:rsidR="009B2FE2">
        <w:rPr>
          <w:rFonts w:ascii="Arial" w:hAnsi="Arial" w:cs="Arial"/>
        </w:rPr>
        <w:t>1</w:t>
      </w:r>
      <w:r w:rsidR="00F52931">
        <w:rPr>
          <w:rFonts w:ascii="Arial" w:hAnsi="Arial" w:cs="Arial"/>
        </w:rPr>
        <w:t xml:space="preserve"> годов</w:t>
      </w:r>
      <w:r w:rsidR="00691D4F">
        <w:rPr>
          <w:rFonts w:ascii="Arial" w:hAnsi="Arial" w:cs="Arial"/>
        </w:rPr>
        <w:t xml:space="preserve"> </w:t>
      </w:r>
      <w:r w:rsidR="00B77394" w:rsidRPr="00BC2CD2">
        <w:rPr>
          <w:rFonts w:ascii="Arial" w:hAnsi="Arial" w:cs="Arial"/>
        </w:rPr>
        <w:t>12</w:t>
      </w:r>
      <w:r w:rsidR="003C3255" w:rsidRPr="00BC2CD2">
        <w:rPr>
          <w:rFonts w:ascii="Arial" w:hAnsi="Arial" w:cs="Arial"/>
        </w:rPr>
        <w:t xml:space="preserve"> </w:t>
      </w:r>
      <w:r w:rsidR="005F56CD" w:rsidRPr="00BC2CD2">
        <w:rPr>
          <w:rFonts w:ascii="Arial" w:hAnsi="Arial" w:cs="Arial"/>
        </w:rPr>
        <w:t>декабря</w:t>
      </w:r>
      <w:r w:rsidRPr="00BC2CD2">
        <w:rPr>
          <w:rFonts w:ascii="Arial" w:hAnsi="Arial" w:cs="Arial"/>
        </w:rPr>
        <w:t xml:space="preserve"> 201</w:t>
      </w:r>
      <w:r w:rsidR="009B2FE2" w:rsidRPr="00BC2CD2">
        <w:rPr>
          <w:rFonts w:ascii="Arial" w:hAnsi="Arial" w:cs="Arial"/>
        </w:rPr>
        <w:t>8</w:t>
      </w:r>
      <w:r w:rsidR="00E541FD" w:rsidRPr="00BC2CD2">
        <w:rPr>
          <w:rFonts w:ascii="Arial" w:hAnsi="Arial" w:cs="Arial"/>
        </w:rPr>
        <w:t xml:space="preserve"> года в 15</w:t>
      </w:r>
      <w:r w:rsidRPr="00BC2CD2">
        <w:rPr>
          <w:rFonts w:ascii="Arial" w:hAnsi="Arial" w:cs="Arial"/>
        </w:rPr>
        <w:t>-00</w:t>
      </w:r>
      <w:r w:rsidRPr="00563857">
        <w:rPr>
          <w:rFonts w:ascii="Arial" w:hAnsi="Arial" w:cs="Arial"/>
        </w:rPr>
        <w:t xml:space="preserve"> проводятся</w:t>
      </w:r>
      <w:r w:rsidRPr="00F66F29">
        <w:rPr>
          <w:rFonts w:ascii="Arial" w:hAnsi="Arial" w:cs="Arial"/>
        </w:rPr>
        <w:t xml:space="preserve"> публичные слушания (обсуждения).</w:t>
      </w:r>
    </w:p>
    <w:p w:rsidR="000068E5" w:rsidRPr="00F66F29" w:rsidRDefault="000068E5" w:rsidP="00B77394">
      <w:pPr>
        <w:spacing w:line="320" w:lineRule="exact"/>
        <w:ind w:right="-1" w:firstLine="570"/>
        <w:jc w:val="both"/>
        <w:rPr>
          <w:rFonts w:ascii="Arial" w:hAnsi="Arial" w:cs="Arial"/>
          <w:bCs/>
        </w:rPr>
      </w:pPr>
      <w:r w:rsidRPr="00F66F29">
        <w:rPr>
          <w:rFonts w:ascii="Arial" w:hAnsi="Arial" w:cs="Arial"/>
          <w:bCs/>
        </w:rPr>
        <w:t xml:space="preserve">Публичные слушания (обсуждения) проводятся в конференц-зале Администрации Пушкинского муниципального района по адресу: г. Пушкино, Московский пр-т, д.12/2.  </w:t>
      </w:r>
    </w:p>
    <w:p w:rsidR="000068E5" w:rsidRPr="00F66F29" w:rsidRDefault="000068E5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</w:p>
    <w:p w:rsidR="000068E5" w:rsidRPr="00F66F29" w:rsidRDefault="000068E5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  <w:r w:rsidRPr="00F66F29">
        <w:rPr>
          <w:rFonts w:ascii="Arial" w:hAnsi="Arial" w:cs="Arial"/>
          <w:b w:val="0"/>
          <w:i w:val="0"/>
          <w:iCs/>
          <w:szCs w:val="24"/>
        </w:rPr>
        <w:t>Вопрос</w:t>
      </w:r>
      <w:r>
        <w:rPr>
          <w:rFonts w:ascii="Arial" w:hAnsi="Arial" w:cs="Arial"/>
          <w:b w:val="0"/>
          <w:i w:val="0"/>
          <w:iCs/>
          <w:szCs w:val="24"/>
        </w:rPr>
        <w:t>,</w:t>
      </w:r>
      <w:r w:rsidRPr="00F66F29">
        <w:rPr>
          <w:rFonts w:ascii="Arial" w:hAnsi="Arial" w:cs="Arial"/>
          <w:b w:val="0"/>
          <w:i w:val="0"/>
          <w:iCs/>
          <w:szCs w:val="24"/>
        </w:rPr>
        <w:t xml:space="preserve"> выносимый на публичные слушания:</w:t>
      </w:r>
    </w:p>
    <w:p w:rsidR="004315DC" w:rsidRDefault="004315DC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</w:p>
    <w:p w:rsidR="000068E5" w:rsidRPr="004315DC" w:rsidRDefault="000068E5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  <w:r w:rsidRPr="004315DC">
        <w:rPr>
          <w:rFonts w:ascii="Arial" w:hAnsi="Arial" w:cs="Arial"/>
          <w:b w:val="0"/>
          <w:i w:val="0"/>
          <w:iCs/>
          <w:szCs w:val="24"/>
        </w:rPr>
        <w:t>Обсуждение проекта бюджета Пушкинского муниципального района на 201</w:t>
      </w:r>
      <w:r w:rsidR="009B2FE2">
        <w:rPr>
          <w:rFonts w:ascii="Arial" w:hAnsi="Arial" w:cs="Arial"/>
          <w:b w:val="0"/>
          <w:i w:val="0"/>
          <w:iCs/>
          <w:szCs w:val="24"/>
        </w:rPr>
        <w:t>9</w:t>
      </w:r>
      <w:r w:rsidRPr="004315DC">
        <w:rPr>
          <w:rFonts w:ascii="Arial" w:hAnsi="Arial" w:cs="Arial"/>
          <w:b w:val="0"/>
          <w:i w:val="0"/>
          <w:iCs/>
          <w:szCs w:val="24"/>
        </w:rPr>
        <w:t xml:space="preserve"> год</w:t>
      </w:r>
      <w:r w:rsidR="00F52931">
        <w:rPr>
          <w:rFonts w:ascii="Arial" w:hAnsi="Arial" w:cs="Arial"/>
          <w:b w:val="0"/>
          <w:i w:val="0"/>
          <w:iCs/>
          <w:szCs w:val="24"/>
        </w:rPr>
        <w:t xml:space="preserve"> и плановый период 20</w:t>
      </w:r>
      <w:r w:rsidR="009B2FE2">
        <w:rPr>
          <w:rFonts w:ascii="Arial" w:hAnsi="Arial" w:cs="Arial"/>
          <w:b w:val="0"/>
          <w:i w:val="0"/>
          <w:iCs/>
          <w:szCs w:val="24"/>
        </w:rPr>
        <w:t>20</w:t>
      </w:r>
      <w:r w:rsidR="00722C85">
        <w:rPr>
          <w:rFonts w:ascii="Arial" w:hAnsi="Arial" w:cs="Arial"/>
          <w:b w:val="0"/>
          <w:i w:val="0"/>
          <w:iCs/>
          <w:szCs w:val="24"/>
        </w:rPr>
        <w:t xml:space="preserve"> и 202</w:t>
      </w:r>
      <w:r w:rsidR="009B2FE2">
        <w:rPr>
          <w:rFonts w:ascii="Arial" w:hAnsi="Arial" w:cs="Arial"/>
          <w:b w:val="0"/>
          <w:i w:val="0"/>
          <w:iCs/>
          <w:szCs w:val="24"/>
        </w:rPr>
        <w:t>1</w:t>
      </w:r>
      <w:r w:rsidR="00F52931">
        <w:rPr>
          <w:rFonts w:ascii="Arial" w:hAnsi="Arial" w:cs="Arial"/>
          <w:b w:val="0"/>
          <w:i w:val="0"/>
          <w:iCs/>
          <w:szCs w:val="24"/>
        </w:rPr>
        <w:t xml:space="preserve"> годов</w:t>
      </w:r>
      <w:r w:rsidRPr="004315DC">
        <w:rPr>
          <w:rFonts w:ascii="Arial" w:hAnsi="Arial" w:cs="Arial"/>
          <w:b w:val="0"/>
          <w:i w:val="0"/>
          <w:iCs/>
          <w:szCs w:val="24"/>
        </w:rPr>
        <w:t>.</w:t>
      </w:r>
    </w:p>
    <w:p w:rsidR="000068E5" w:rsidRPr="00F66F29" w:rsidRDefault="000068E5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i w:val="0"/>
          <w:iCs/>
          <w:szCs w:val="24"/>
        </w:rPr>
      </w:pPr>
    </w:p>
    <w:p w:rsidR="000068E5" w:rsidRPr="00920B82" w:rsidRDefault="000068E5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  <w:proofErr w:type="gramStart"/>
      <w:r w:rsidRPr="00F66F29">
        <w:rPr>
          <w:rFonts w:ascii="Arial" w:hAnsi="Arial" w:cs="Arial"/>
          <w:b w:val="0"/>
          <w:i w:val="0"/>
          <w:iCs/>
          <w:szCs w:val="24"/>
        </w:rPr>
        <w:t>Предложения от заинтересованных лиц по вопросу публичных слушаний (обсуждений)  принимаются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лично от каждого, в письменном виде с ука</w:t>
      </w:r>
      <w:r w:rsidR="00C21D3F">
        <w:rPr>
          <w:rFonts w:ascii="Arial" w:hAnsi="Arial" w:cs="Arial"/>
          <w:b w:val="0"/>
          <w:bCs/>
          <w:i w:val="0"/>
          <w:iCs/>
          <w:szCs w:val="24"/>
        </w:rPr>
        <w:t>занием фамилии, имени, отчества</w:t>
      </w:r>
      <w:r w:rsidRPr="00F66F29">
        <w:rPr>
          <w:rFonts w:ascii="Arial" w:hAnsi="Arial" w:cs="Arial"/>
          <w:b w:val="0"/>
          <w:bCs/>
          <w:i w:val="0"/>
          <w:iCs/>
          <w:szCs w:val="24"/>
        </w:rPr>
        <w:t xml:space="preserve"> и адреса заявителя</w:t>
      </w:r>
      <w:r w:rsid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920B82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с 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>2</w:t>
      </w:r>
      <w:r w:rsidR="00B77394" w:rsidRPr="00BC2CD2">
        <w:rPr>
          <w:rFonts w:ascii="Arial" w:hAnsi="Arial" w:cs="Arial"/>
          <w:b w:val="0"/>
          <w:bCs/>
          <w:i w:val="0"/>
          <w:iCs/>
          <w:szCs w:val="24"/>
        </w:rPr>
        <w:t>9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="00384536" w:rsidRPr="00BC2CD2">
        <w:rPr>
          <w:rFonts w:ascii="Arial" w:hAnsi="Arial" w:cs="Arial"/>
          <w:b w:val="0"/>
          <w:bCs/>
          <w:i w:val="0"/>
          <w:iCs/>
          <w:szCs w:val="24"/>
        </w:rPr>
        <w:t>ноября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по рабочим дням с 14-00 до 17-00 часов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по </w:t>
      </w:r>
      <w:r w:rsidR="00B77394" w:rsidRPr="00BC2CD2">
        <w:rPr>
          <w:rFonts w:ascii="Arial" w:hAnsi="Arial" w:cs="Arial"/>
          <w:b w:val="0"/>
          <w:bCs/>
          <w:i w:val="0"/>
          <w:iCs/>
          <w:szCs w:val="24"/>
        </w:rPr>
        <w:t>11</w:t>
      </w:r>
      <w:r w:rsidR="005F56CD" w:rsidRPr="00BC2CD2">
        <w:rPr>
          <w:rFonts w:ascii="Arial" w:hAnsi="Arial" w:cs="Arial"/>
          <w:b w:val="0"/>
          <w:bCs/>
          <w:i w:val="0"/>
          <w:iCs/>
          <w:szCs w:val="24"/>
        </w:rPr>
        <w:t xml:space="preserve"> декабря </w:t>
      </w:r>
      <w:r w:rsidRPr="00BC2CD2">
        <w:rPr>
          <w:rFonts w:ascii="Arial" w:hAnsi="Arial" w:cs="Arial"/>
          <w:b w:val="0"/>
          <w:bCs/>
          <w:i w:val="0"/>
          <w:iCs/>
          <w:szCs w:val="24"/>
        </w:rPr>
        <w:t>201</w:t>
      </w:r>
      <w:r w:rsidR="009B2FE2" w:rsidRPr="00BC2CD2">
        <w:rPr>
          <w:rFonts w:ascii="Arial" w:hAnsi="Arial" w:cs="Arial"/>
          <w:b w:val="0"/>
          <w:bCs/>
          <w:i w:val="0"/>
          <w:iCs/>
          <w:szCs w:val="24"/>
        </w:rPr>
        <w:t>8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года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>в Ком</w:t>
      </w:r>
      <w:r w:rsidR="00920B82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итете по финансовой и налоговой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>политике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Администрации 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Пушкинского 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муниципального 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района 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по </w:t>
      </w:r>
      <w:r w:rsidR="005F56CD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>адресу: г.</w:t>
      </w:r>
      <w:r w:rsidR="00322E46"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 </w:t>
      </w:r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Пушкино, ул. Тургенева, д. 22, </w:t>
      </w:r>
      <w:proofErr w:type="spellStart"/>
      <w:r w:rsidRPr="00920B82">
        <w:rPr>
          <w:rFonts w:ascii="Arial" w:hAnsi="Arial" w:cs="Arial"/>
          <w:b w:val="0"/>
          <w:bCs/>
          <w:i w:val="0"/>
          <w:iCs/>
          <w:szCs w:val="24"/>
        </w:rPr>
        <w:t>каб</w:t>
      </w:r>
      <w:proofErr w:type="spellEnd"/>
      <w:proofErr w:type="gramEnd"/>
      <w:r w:rsidRPr="00920B82">
        <w:rPr>
          <w:rFonts w:ascii="Arial" w:hAnsi="Arial" w:cs="Arial"/>
          <w:b w:val="0"/>
          <w:bCs/>
          <w:i w:val="0"/>
          <w:iCs/>
          <w:szCs w:val="24"/>
        </w:rPr>
        <w:t xml:space="preserve">. № 2. </w:t>
      </w:r>
    </w:p>
    <w:p w:rsidR="000068E5" w:rsidRPr="00F66F29" w:rsidRDefault="000068E5" w:rsidP="00B77394">
      <w:pPr>
        <w:pStyle w:val="a5"/>
        <w:spacing w:line="320" w:lineRule="exact"/>
        <w:ind w:firstLine="573"/>
        <w:jc w:val="both"/>
        <w:rPr>
          <w:rFonts w:ascii="Arial" w:hAnsi="Arial" w:cs="Arial"/>
          <w:b w:val="0"/>
          <w:bCs/>
          <w:i w:val="0"/>
          <w:iCs/>
          <w:szCs w:val="24"/>
        </w:rPr>
      </w:pPr>
    </w:p>
    <w:tbl>
      <w:tblPr>
        <w:tblW w:w="0" w:type="auto"/>
        <w:tblLook w:val="0000"/>
      </w:tblPr>
      <w:tblGrid>
        <w:gridCol w:w="2388"/>
        <w:gridCol w:w="2668"/>
        <w:gridCol w:w="5365"/>
      </w:tblGrid>
      <w:tr w:rsidR="000068E5" w:rsidRPr="00DB3F9D">
        <w:tc>
          <w:tcPr>
            <w:tcW w:w="2388" w:type="dxa"/>
          </w:tcPr>
          <w:p w:rsidR="000068E5" w:rsidRPr="00F66F29" w:rsidRDefault="000068E5" w:rsidP="00B77394">
            <w:pPr>
              <w:pStyle w:val="a5"/>
              <w:spacing w:line="320" w:lineRule="exact"/>
              <w:ind w:firstLine="0"/>
              <w:jc w:val="left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Телефоны для справок:</w:t>
            </w:r>
          </w:p>
        </w:tc>
        <w:tc>
          <w:tcPr>
            <w:tcW w:w="2668" w:type="dxa"/>
            <w:vAlign w:val="center"/>
          </w:tcPr>
          <w:p w:rsidR="000068E5" w:rsidRPr="00F66F29" w:rsidRDefault="000068E5" w:rsidP="00B77394">
            <w:pPr>
              <w:pStyle w:val="a5"/>
              <w:spacing w:line="320" w:lineRule="exact"/>
              <w:ind w:firstLine="0"/>
              <w:jc w:val="both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BC2CD2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993-34-18 (534-34-18)</w:t>
            </w:r>
          </w:p>
        </w:tc>
        <w:tc>
          <w:tcPr>
            <w:tcW w:w="5365" w:type="dxa"/>
            <w:vAlign w:val="center"/>
          </w:tcPr>
          <w:p w:rsidR="000068E5" w:rsidRPr="00DB3F9D" w:rsidRDefault="000068E5" w:rsidP="00B77394">
            <w:pPr>
              <w:pStyle w:val="a5"/>
              <w:spacing w:line="320" w:lineRule="exact"/>
              <w:ind w:firstLine="0"/>
              <w:jc w:val="both"/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</w:pP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Комитет по финансовой и налоговой политике</w:t>
            </w:r>
            <w:r w:rsidR="00243C55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 xml:space="preserve"> </w:t>
            </w:r>
            <w:r w:rsidRPr="00F66F29">
              <w:rPr>
                <w:rFonts w:ascii="Arial" w:hAnsi="Arial" w:cs="Arial"/>
                <w:b w:val="0"/>
                <w:bCs/>
                <w:i w:val="0"/>
                <w:iCs/>
                <w:szCs w:val="24"/>
              </w:rPr>
              <w:t>Администрации Пушкинского муниципального района</w:t>
            </w:r>
          </w:p>
        </w:tc>
      </w:tr>
    </w:tbl>
    <w:p w:rsidR="002A2A9F" w:rsidRPr="000068E5" w:rsidRDefault="002A2A9F" w:rsidP="00B77394">
      <w:pPr>
        <w:spacing w:line="320" w:lineRule="exact"/>
      </w:pPr>
    </w:p>
    <w:p w:rsidR="002A2A9F" w:rsidRPr="002A2A9F" w:rsidRDefault="002A2A9F" w:rsidP="002A2A9F"/>
    <w:p w:rsidR="002A2A9F" w:rsidRPr="002A2A9F" w:rsidRDefault="002A2A9F" w:rsidP="002A2A9F"/>
    <w:p w:rsidR="002A2A9F" w:rsidRPr="002A2A9F" w:rsidRDefault="002A2A9F" w:rsidP="002A2A9F"/>
    <w:p w:rsidR="002A2A9F" w:rsidRPr="002A2A9F" w:rsidRDefault="002A2A9F" w:rsidP="002A2A9F"/>
    <w:p w:rsidR="002A2A9F" w:rsidRPr="002A2A9F" w:rsidRDefault="002A2A9F" w:rsidP="002A2A9F"/>
    <w:p w:rsidR="002A2A9F" w:rsidRPr="002A2A9F" w:rsidRDefault="002A2A9F" w:rsidP="002A2A9F"/>
    <w:p w:rsidR="005F54B9" w:rsidRPr="000068E5" w:rsidRDefault="002A2A9F" w:rsidP="002A2A9F">
      <w:pPr>
        <w:tabs>
          <w:tab w:val="left" w:pos="2566"/>
        </w:tabs>
      </w:pPr>
      <w:r>
        <w:tab/>
      </w:r>
    </w:p>
    <w:sectPr w:rsidR="005F54B9" w:rsidRPr="000068E5" w:rsidSect="00A159FF">
      <w:pgSz w:w="11906" w:h="16838" w:code="9"/>
      <w:pgMar w:top="540" w:right="424" w:bottom="360" w:left="124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9CB" w:rsidRDefault="006A79CB" w:rsidP="005A3033">
      <w:r>
        <w:separator/>
      </w:r>
    </w:p>
  </w:endnote>
  <w:endnote w:type="continuationSeparator" w:id="0">
    <w:p w:rsidR="006A79CB" w:rsidRDefault="006A79CB" w:rsidP="005A3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9CB" w:rsidRDefault="006A79CB" w:rsidP="005A3033">
      <w:r>
        <w:separator/>
      </w:r>
    </w:p>
  </w:footnote>
  <w:footnote w:type="continuationSeparator" w:id="0">
    <w:p w:rsidR="006A79CB" w:rsidRDefault="006A79CB" w:rsidP="005A30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D5"/>
    <w:rsid w:val="000055D5"/>
    <w:rsid w:val="000068E5"/>
    <w:rsid w:val="00007D4F"/>
    <w:rsid w:val="00014B32"/>
    <w:rsid w:val="00023A60"/>
    <w:rsid w:val="00024680"/>
    <w:rsid w:val="000701BB"/>
    <w:rsid w:val="000832C5"/>
    <w:rsid w:val="00093BFE"/>
    <w:rsid w:val="000A02D2"/>
    <w:rsid w:val="000A1594"/>
    <w:rsid w:val="000B2690"/>
    <w:rsid w:val="000C5EB3"/>
    <w:rsid w:val="000D1794"/>
    <w:rsid w:val="000E5C78"/>
    <w:rsid w:val="000F2C90"/>
    <w:rsid w:val="000F5BA7"/>
    <w:rsid w:val="00105D6F"/>
    <w:rsid w:val="00123BA6"/>
    <w:rsid w:val="00127A69"/>
    <w:rsid w:val="00137346"/>
    <w:rsid w:val="001451ED"/>
    <w:rsid w:val="00164925"/>
    <w:rsid w:val="001667F3"/>
    <w:rsid w:val="001A4983"/>
    <w:rsid w:val="001C0C5A"/>
    <w:rsid w:val="001E0024"/>
    <w:rsid w:val="001E71A2"/>
    <w:rsid w:val="00201E8F"/>
    <w:rsid w:val="00226986"/>
    <w:rsid w:val="00231B28"/>
    <w:rsid w:val="00237F44"/>
    <w:rsid w:val="00243C55"/>
    <w:rsid w:val="00271AA9"/>
    <w:rsid w:val="002800A5"/>
    <w:rsid w:val="002A2A9F"/>
    <w:rsid w:val="002B375C"/>
    <w:rsid w:val="002B385A"/>
    <w:rsid w:val="002B502B"/>
    <w:rsid w:val="002C181D"/>
    <w:rsid w:val="002D141C"/>
    <w:rsid w:val="002D3E2B"/>
    <w:rsid w:val="002E78A8"/>
    <w:rsid w:val="002F1666"/>
    <w:rsid w:val="002F2831"/>
    <w:rsid w:val="002F37A2"/>
    <w:rsid w:val="002F5273"/>
    <w:rsid w:val="002F71B3"/>
    <w:rsid w:val="00304CFB"/>
    <w:rsid w:val="003115FB"/>
    <w:rsid w:val="00311A77"/>
    <w:rsid w:val="00322E46"/>
    <w:rsid w:val="003231F1"/>
    <w:rsid w:val="00337C60"/>
    <w:rsid w:val="003525E5"/>
    <w:rsid w:val="003568EA"/>
    <w:rsid w:val="00366364"/>
    <w:rsid w:val="003702FA"/>
    <w:rsid w:val="00377B70"/>
    <w:rsid w:val="003813CE"/>
    <w:rsid w:val="00384536"/>
    <w:rsid w:val="003B0E72"/>
    <w:rsid w:val="003C3255"/>
    <w:rsid w:val="003D46FC"/>
    <w:rsid w:val="003D6C1A"/>
    <w:rsid w:val="003D7536"/>
    <w:rsid w:val="003E4BD7"/>
    <w:rsid w:val="003E742D"/>
    <w:rsid w:val="003F5A3E"/>
    <w:rsid w:val="0041212D"/>
    <w:rsid w:val="004228D2"/>
    <w:rsid w:val="0043098D"/>
    <w:rsid w:val="004315DC"/>
    <w:rsid w:val="004626F6"/>
    <w:rsid w:val="00463332"/>
    <w:rsid w:val="004707A2"/>
    <w:rsid w:val="00484402"/>
    <w:rsid w:val="00490281"/>
    <w:rsid w:val="004979AD"/>
    <w:rsid w:val="004D5AAE"/>
    <w:rsid w:val="004D7103"/>
    <w:rsid w:val="004E5640"/>
    <w:rsid w:val="004E7315"/>
    <w:rsid w:val="00501A36"/>
    <w:rsid w:val="005317B9"/>
    <w:rsid w:val="00534A2B"/>
    <w:rsid w:val="00555BC0"/>
    <w:rsid w:val="00563857"/>
    <w:rsid w:val="00580C75"/>
    <w:rsid w:val="0058265F"/>
    <w:rsid w:val="0058277E"/>
    <w:rsid w:val="00582CAE"/>
    <w:rsid w:val="005A3033"/>
    <w:rsid w:val="005B1BE5"/>
    <w:rsid w:val="005C0079"/>
    <w:rsid w:val="005E0E27"/>
    <w:rsid w:val="005E15CB"/>
    <w:rsid w:val="005E327C"/>
    <w:rsid w:val="005E615B"/>
    <w:rsid w:val="005F54B9"/>
    <w:rsid w:val="005F56CD"/>
    <w:rsid w:val="006123A4"/>
    <w:rsid w:val="0061327F"/>
    <w:rsid w:val="00617716"/>
    <w:rsid w:val="00625076"/>
    <w:rsid w:val="00636BF7"/>
    <w:rsid w:val="006451F9"/>
    <w:rsid w:val="006870AE"/>
    <w:rsid w:val="00691D4F"/>
    <w:rsid w:val="006A79CB"/>
    <w:rsid w:val="006B06F9"/>
    <w:rsid w:val="006C3BCF"/>
    <w:rsid w:val="006C4D73"/>
    <w:rsid w:val="006C4DCB"/>
    <w:rsid w:val="006D7D65"/>
    <w:rsid w:val="006F0CE3"/>
    <w:rsid w:val="006F5E2F"/>
    <w:rsid w:val="00702AFB"/>
    <w:rsid w:val="00712B36"/>
    <w:rsid w:val="00722C85"/>
    <w:rsid w:val="00732BF5"/>
    <w:rsid w:val="00752CA1"/>
    <w:rsid w:val="007579A1"/>
    <w:rsid w:val="007613B3"/>
    <w:rsid w:val="0076209A"/>
    <w:rsid w:val="00765AA8"/>
    <w:rsid w:val="007A4B73"/>
    <w:rsid w:val="007B1256"/>
    <w:rsid w:val="007C2208"/>
    <w:rsid w:val="007C2B7A"/>
    <w:rsid w:val="007D4272"/>
    <w:rsid w:val="007D46FF"/>
    <w:rsid w:val="007F62FB"/>
    <w:rsid w:val="008008F2"/>
    <w:rsid w:val="0080441E"/>
    <w:rsid w:val="00812377"/>
    <w:rsid w:val="00834704"/>
    <w:rsid w:val="008549AB"/>
    <w:rsid w:val="0085678F"/>
    <w:rsid w:val="008768DD"/>
    <w:rsid w:val="00892ABC"/>
    <w:rsid w:val="00895BBD"/>
    <w:rsid w:val="008B4A1F"/>
    <w:rsid w:val="008D0313"/>
    <w:rsid w:val="008D29D4"/>
    <w:rsid w:val="008E5C2D"/>
    <w:rsid w:val="008E79D8"/>
    <w:rsid w:val="008F3CA3"/>
    <w:rsid w:val="00900B22"/>
    <w:rsid w:val="00905DB9"/>
    <w:rsid w:val="00920B82"/>
    <w:rsid w:val="0092325F"/>
    <w:rsid w:val="00924878"/>
    <w:rsid w:val="00924BF5"/>
    <w:rsid w:val="0093048C"/>
    <w:rsid w:val="009358C3"/>
    <w:rsid w:val="00937FD4"/>
    <w:rsid w:val="00955CE4"/>
    <w:rsid w:val="009577F4"/>
    <w:rsid w:val="009A28A8"/>
    <w:rsid w:val="009B2FE2"/>
    <w:rsid w:val="009D5B71"/>
    <w:rsid w:val="009D6C88"/>
    <w:rsid w:val="009E3DEE"/>
    <w:rsid w:val="009F11B9"/>
    <w:rsid w:val="00A159FF"/>
    <w:rsid w:val="00A323DA"/>
    <w:rsid w:val="00A3249B"/>
    <w:rsid w:val="00A3322D"/>
    <w:rsid w:val="00A47DEE"/>
    <w:rsid w:val="00A567FF"/>
    <w:rsid w:val="00A62EE6"/>
    <w:rsid w:val="00A76338"/>
    <w:rsid w:val="00A77627"/>
    <w:rsid w:val="00A77B5F"/>
    <w:rsid w:val="00A77CF9"/>
    <w:rsid w:val="00A832CC"/>
    <w:rsid w:val="00A84F1F"/>
    <w:rsid w:val="00A907FF"/>
    <w:rsid w:val="00A91EA7"/>
    <w:rsid w:val="00AA354D"/>
    <w:rsid w:val="00AB121B"/>
    <w:rsid w:val="00AB5D30"/>
    <w:rsid w:val="00AB6CA4"/>
    <w:rsid w:val="00AC0658"/>
    <w:rsid w:val="00AC1100"/>
    <w:rsid w:val="00AF3F5F"/>
    <w:rsid w:val="00B0617E"/>
    <w:rsid w:val="00B1037D"/>
    <w:rsid w:val="00B4685C"/>
    <w:rsid w:val="00B52835"/>
    <w:rsid w:val="00B54A84"/>
    <w:rsid w:val="00B70DFA"/>
    <w:rsid w:val="00B77394"/>
    <w:rsid w:val="00BB027A"/>
    <w:rsid w:val="00BC2CD2"/>
    <w:rsid w:val="00BE47B9"/>
    <w:rsid w:val="00BE4EFA"/>
    <w:rsid w:val="00C02095"/>
    <w:rsid w:val="00C17B5D"/>
    <w:rsid w:val="00C21D3F"/>
    <w:rsid w:val="00C350FE"/>
    <w:rsid w:val="00C53398"/>
    <w:rsid w:val="00C56009"/>
    <w:rsid w:val="00C606CA"/>
    <w:rsid w:val="00C60F49"/>
    <w:rsid w:val="00C74C44"/>
    <w:rsid w:val="00C85160"/>
    <w:rsid w:val="00C86FE6"/>
    <w:rsid w:val="00CC10B6"/>
    <w:rsid w:val="00CE4B5B"/>
    <w:rsid w:val="00CF15FD"/>
    <w:rsid w:val="00CF20D2"/>
    <w:rsid w:val="00CF7B07"/>
    <w:rsid w:val="00D0295D"/>
    <w:rsid w:val="00D043A9"/>
    <w:rsid w:val="00D075C3"/>
    <w:rsid w:val="00D13B78"/>
    <w:rsid w:val="00D370A4"/>
    <w:rsid w:val="00D50B20"/>
    <w:rsid w:val="00D832C7"/>
    <w:rsid w:val="00DB12A6"/>
    <w:rsid w:val="00DB3F9D"/>
    <w:rsid w:val="00DC7D1F"/>
    <w:rsid w:val="00DD1AF8"/>
    <w:rsid w:val="00DD21E3"/>
    <w:rsid w:val="00DD7B10"/>
    <w:rsid w:val="00DE2227"/>
    <w:rsid w:val="00DE4366"/>
    <w:rsid w:val="00DF04B8"/>
    <w:rsid w:val="00E047E9"/>
    <w:rsid w:val="00E23C2F"/>
    <w:rsid w:val="00E23E7C"/>
    <w:rsid w:val="00E3406A"/>
    <w:rsid w:val="00E40AAE"/>
    <w:rsid w:val="00E541FD"/>
    <w:rsid w:val="00E54F47"/>
    <w:rsid w:val="00E84891"/>
    <w:rsid w:val="00EA2973"/>
    <w:rsid w:val="00EB1E2E"/>
    <w:rsid w:val="00EB5248"/>
    <w:rsid w:val="00EB7F0F"/>
    <w:rsid w:val="00EC7DFC"/>
    <w:rsid w:val="00ED2422"/>
    <w:rsid w:val="00EE19DE"/>
    <w:rsid w:val="00EE5A1A"/>
    <w:rsid w:val="00EE7EB1"/>
    <w:rsid w:val="00EF3C0E"/>
    <w:rsid w:val="00EF741A"/>
    <w:rsid w:val="00F00C17"/>
    <w:rsid w:val="00F02230"/>
    <w:rsid w:val="00F259A4"/>
    <w:rsid w:val="00F25D66"/>
    <w:rsid w:val="00F41DFA"/>
    <w:rsid w:val="00F42B07"/>
    <w:rsid w:val="00F45D66"/>
    <w:rsid w:val="00F52931"/>
    <w:rsid w:val="00F52C60"/>
    <w:rsid w:val="00F67D05"/>
    <w:rsid w:val="00F728A5"/>
    <w:rsid w:val="00F72C94"/>
    <w:rsid w:val="00F73276"/>
    <w:rsid w:val="00F80742"/>
    <w:rsid w:val="00F94D67"/>
    <w:rsid w:val="00FB5925"/>
    <w:rsid w:val="00FC7931"/>
    <w:rsid w:val="00FD4523"/>
    <w:rsid w:val="00FD59D5"/>
    <w:rsid w:val="00FF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AE"/>
    <w:rPr>
      <w:sz w:val="24"/>
      <w:szCs w:val="24"/>
    </w:rPr>
  </w:style>
  <w:style w:type="paragraph" w:styleId="1">
    <w:name w:val="heading 1"/>
    <w:basedOn w:val="a"/>
    <w:next w:val="a"/>
    <w:qFormat/>
    <w:rsid w:val="004D5AAE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4D5AAE"/>
    <w:pPr>
      <w:keepNext/>
      <w:ind w:firstLine="567"/>
      <w:jc w:val="both"/>
      <w:outlineLvl w:val="1"/>
    </w:pPr>
    <w:rPr>
      <w:i/>
      <w:sz w:val="22"/>
      <w:szCs w:val="20"/>
    </w:rPr>
  </w:style>
  <w:style w:type="paragraph" w:styleId="3">
    <w:name w:val="heading 3"/>
    <w:basedOn w:val="a"/>
    <w:next w:val="a"/>
    <w:qFormat/>
    <w:rsid w:val="004D5AAE"/>
    <w:pPr>
      <w:keepNext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qFormat/>
    <w:rsid w:val="004D5AAE"/>
    <w:pPr>
      <w:keepNext/>
      <w:ind w:right="-1"/>
      <w:jc w:val="both"/>
      <w:outlineLvl w:val="3"/>
    </w:pPr>
    <w:rPr>
      <w:rFonts w:ascii="Arial" w:hAnsi="Arial"/>
      <w:b/>
      <w:i/>
      <w:iCs/>
      <w:sz w:val="22"/>
    </w:rPr>
  </w:style>
  <w:style w:type="paragraph" w:styleId="5">
    <w:name w:val="heading 5"/>
    <w:basedOn w:val="a"/>
    <w:next w:val="a"/>
    <w:qFormat/>
    <w:rsid w:val="004D5AAE"/>
    <w:pPr>
      <w:keepNext/>
      <w:ind w:right="-1" w:firstLine="561"/>
      <w:jc w:val="both"/>
      <w:outlineLvl w:val="4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4D5AAE"/>
    <w:pPr>
      <w:keepNext/>
      <w:outlineLvl w:val="6"/>
    </w:pPr>
    <w:rPr>
      <w:rFonts w:ascii="Arial" w:hAnsi="Arial" w:cs="Arial"/>
      <w:szCs w:val="20"/>
    </w:rPr>
  </w:style>
  <w:style w:type="paragraph" w:styleId="8">
    <w:name w:val="heading 8"/>
    <w:basedOn w:val="a"/>
    <w:next w:val="a"/>
    <w:qFormat/>
    <w:rsid w:val="004D5AAE"/>
    <w:pPr>
      <w:keepNext/>
      <w:ind w:left="561"/>
      <w:jc w:val="both"/>
      <w:outlineLvl w:val="7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5AAE"/>
    <w:rPr>
      <w:szCs w:val="20"/>
    </w:rPr>
  </w:style>
  <w:style w:type="paragraph" w:styleId="a4">
    <w:name w:val="Body Text Indent"/>
    <w:basedOn w:val="a"/>
    <w:rsid w:val="004D5AAE"/>
    <w:pPr>
      <w:spacing w:line="360" w:lineRule="auto"/>
      <w:ind w:firstLine="567"/>
      <w:jc w:val="both"/>
    </w:pPr>
    <w:rPr>
      <w:szCs w:val="20"/>
    </w:rPr>
  </w:style>
  <w:style w:type="paragraph" w:styleId="a5">
    <w:name w:val="Title"/>
    <w:basedOn w:val="a"/>
    <w:qFormat/>
    <w:rsid w:val="004D5AAE"/>
    <w:pPr>
      <w:ind w:firstLine="567"/>
      <w:jc w:val="center"/>
    </w:pPr>
    <w:rPr>
      <w:b/>
      <w:i/>
      <w:szCs w:val="20"/>
    </w:rPr>
  </w:style>
  <w:style w:type="paragraph" w:styleId="20">
    <w:name w:val="Body Text Indent 2"/>
    <w:basedOn w:val="a"/>
    <w:rsid w:val="004D5AAE"/>
    <w:pPr>
      <w:ind w:firstLine="567"/>
      <w:jc w:val="both"/>
    </w:pPr>
    <w:rPr>
      <w:szCs w:val="20"/>
    </w:rPr>
  </w:style>
  <w:style w:type="paragraph" w:styleId="30">
    <w:name w:val="Body Text Indent 3"/>
    <w:basedOn w:val="a"/>
    <w:rsid w:val="004D5AAE"/>
    <w:pPr>
      <w:ind w:right="-1" w:firstLine="561"/>
      <w:jc w:val="both"/>
    </w:pPr>
    <w:rPr>
      <w:rFonts w:ascii="Arial" w:hAnsi="Arial"/>
    </w:rPr>
  </w:style>
  <w:style w:type="paragraph" w:styleId="a6">
    <w:name w:val="Subtitle"/>
    <w:basedOn w:val="a"/>
    <w:qFormat/>
    <w:rsid w:val="004D5AAE"/>
    <w:pPr>
      <w:ind w:right="-1" w:firstLine="284"/>
      <w:jc w:val="both"/>
    </w:pPr>
    <w:rPr>
      <w:rFonts w:ascii="Arial" w:hAnsi="Arial"/>
      <w:b/>
      <w:szCs w:val="20"/>
    </w:rPr>
  </w:style>
  <w:style w:type="paragraph" w:customStyle="1" w:styleId="10">
    <w:name w:val="Обычный1"/>
    <w:rsid w:val="004D5AAE"/>
    <w:rPr>
      <w:rFonts w:ascii="Arial" w:hAnsi="Arial"/>
      <w:snapToGrid w:val="0"/>
      <w:sz w:val="24"/>
    </w:rPr>
  </w:style>
  <w:style w:type="table" w:styleId="a7">
    <w:name w:val="Table Grid"/>
    <w:basedOn w:val="a1"/>
    <w:rsid w:val="007C2B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123A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A30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3033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A30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A3033"/>
    <w:rPr>
      <w:sz w:val="24"/>
      <w:szCs w:val="24"/>
    </w:rPr>
  </w:style>
  <w:style w:type="paragraph" w:styleId="ad">
    <w:name w:val="caption"/>
    <w:basedOn w:val="a"/>
    <w:next w:val="a"/>
    <w:qFormat/>
    <w:rsid w:val="008B4A1F"/>
    <w:pPr>
      <w:jc w:val="center"/>
    </w:pPr>
    <w:rPr>
      <w:b/>
      <w:spacing w:val="20"/>
      <w:sz w:val="40"/>
      <w:szCs w:val="20"/>
    </w:rPr>
  </w:style>
  <w:style w:type="paragraph" w:customStyle="1" w:styleId="ConsNormal">
    <w:name w:val="ConsNormal"/>
    <w:rsid w:val="008B4A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AE"/>
    <w:rPr>
      <w:sz w:val="24"/>
      <w:szCs w:val="24"/>
    </w:rPr>
  </w:style>
  <w:style w:type="paragraph" w:styleId="1">
    <w:name w:val="heading 1"/>
    <w:basedOn w:val="a"/>
    <w:next w:val="a"/>
    <w:qFormat/>
    <w:rsid w:val="004D5AAE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4D5AAE"/>
    <w:pPr>
      <w:keepNext/>
      <w:ind w:firstLine="567"/>
      <w:jc w:val="both"/>
      <w:outlineLvl w:val="1"/>
    </w:pPr>
    <w:rPr>
      <w:i/>
      <w:sz w:val="22"/>
      <w:szCs w:val="20"/>
    </w:rPr>
  </w:style>
  <w:style w:type="paragraph" w:styleId="3">
    <w:name w:val="heading 3"/>
    <w:basedOn w:val="a"/>
    <w:next w:val="a"/>
    <w:qFormat/>
    <w:rsid w:val="004D5AAE"/>
    <w:pPr>
      <w:keepNext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qFormat/>
    <w:rsid w:val="004D5AAE"/>
    <w:pPr>
      <w:keepNext/>
      <w:ind w:right="-1"/>
      <w:jc w:val="both"/>
      <w:outlineLvl w:val="3"/>
    </w:pPr>
    <w:rPr>
      <w:rFonts w:ascii="Arial" w:hAnsi="Arial"/>
      <w:b/>
      <w:i/>
      <w:iCs/>
      <w:sz w:val="22"/>
    </w:rPr>
  </w:style>
  <w:style w:type="paragraph" w:styleId="5">
    <w:name w:val="heading 5"/>
    <w:basedOn w:val="a"/>
    <w:next w:val="a"/>
    <w:qFormat/>
    <w:rsid w:val="004D5AAE"/>
    <w:pPr>
      <w:keepNext/>
      <w:ind w:right="-1" w:firstLine="561"/>
      <w:jc w:val="both"/>
      <w:outlineLvl w:val="4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4D5AAE"/>
    <w:pPr>
      <w:keepNext/>
      <w:outlineLvl w:val="6"/>
    </w:pPr>
    <w:rPr>
      <w:rFonts w:ascii="Arial" w:hAnsi="Arial" w:cs="Arial"/>
      <w:szCs w:val="20"/>
    </w:rPr>
  </w:style>
  <w:style w:type="paragraph" w:styleId="8">
    <w:name w:val="heading 8"/>
    <w:basedOn w:val="a"/>
    <w:next w:val="a"/>
    <w:qFormat/>
    <w:rsid w:val="004D5AAE"/>
    <w:pPr>
      <w:keepNext/>
      <w:ind w:left="561"/>
      <w:jc w:val="both"/>
      <w:outlineLvl w:val="7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5AAE"/>
    <w:rPr>
      <w:szCs w:val="20"/>
    </w:rPr>
  </w:style>
  <w:style w:type="paragraph" w:styleId="a4">
    <w:name w:val="Body Text Indent"/>
    <w:basedOn w:val="a"/>
    <w:rsid w:val="004D5AAE"/>
    <w:pPr>
      <w:spacing w:line="360" w:lineRule="auto"/>
      <w:ind w:firstLine="567"/>
      <w:jc w:val="both"/>
    </w:pPr>
    <w:rPr>
      <w:szCs w:val="20"/>
    </w:rPr>
  </w:style>
  <w:style w:type="paragraph" w:styleId="a5">
    <w:name w:val="Title"/>
    <w:basedOn w:val="a"/>
    <w:qFormat/>
    <w:rsid w:val="004D5AAE"/>
    <w:pPr>
      <w:ind w:firstLine="567"/>
      <w:jc w:val="center"/>
    </w:pPr>
    <w:rPr>
      <w:b/>
      <w:i/>
      <w:szCs w:val="20"/>
    </w:rPr>
  </w:style>
  <w:style w:type="paragraph" w:styleId="20">
    <w:name w:val="Body Text Indent 2"/>
    <w:basedOn w:val="a"/>
    <w:rsid w:val="004D5AAE"/>
    <w:pPr>
      <w:ind w:firstLine="567"/>
      <w:jc w:val="both"/>
    </w:pPr>
    <w:rPr>
      <w:szCs w:val="20"/>
    </w:rPr>
  </w:style>
  <w:style w:type="paragraph" w:styleId="30">
    <w:name w:val="Body Text Indent 3"/>
    <w:basedOn w:val="a"/>
    <w:rsid w:val="004D5AAE"/>
    <w:pPr>
      <w:ind w:right="-1" w:firstLine="561"/>
      <w:jc w:val="both"/>
    </w:pPr>
    <w:rPr>
      <w:rFonts w:ascii="Arial" w:hAnsi="Arial"/>
    </w:rPr>
  </w:style>
  <w:style w:type="paragraph" w:styleId="a6">
    <w:name w:val="Subtitle"/>
    <w:basedOn w:val="a"/>
    <w:qFormat/>
    <w:rsid w:val="004D5AAE"/>
    <w:pPr>
      <w:ind w:right="-1" w:firstLine="284"/>
      <w:jc w:val="both"/>
    </w:pPr>
    <w:rPr>
      <w:rFonts w:ascii="Arial" w:hAnsi="Arial"/>
      <w:b/>
      <w:szCs w:val="20"/>
    </w:rPr>
  </w:style>
  <w:style w:type="paragraph" w:customStyle="1" w:styleId="10">
    <w:name w:val="Обычный1"/>
    <w:rsid w:val="004D5AAE"/>
    <w:rPr>
      <w:rFonts w:ascii="Arial" w:hAnsi="Arial"/>
      <w:snapToGrid w:val="0"/>
      <w:sz w:val="24"/>
    </w:rPr>
  </w:style>
  <w:style w:type="table" w:styleId="a7">
    <w:name w:val="Table Grid"/>
    <w:basedOn w:val="a1"/>
    <w:rsid w:val="007C2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123A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A30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3033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A30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A3033"/>
    <w:rPr>
      <w:sz w:val="24"/>
      <w:szCs w:val="24"/>
    </w:rPr>
  </w:style>
  <w:style w:type="paragraph" w:styleId="ad">
    <w:name w:val="caption"/>
    <w:basedOn w:val="a"/>
    <w:next w:val="a"/>
    <w:qFormat/>
    <w:rsid w:val="008B4A1F"/>
    <w:pPr>
      <w:jc w:val="center"/>
    </w:pPr>
    <w:rPr>
      <w:b/>
      <w:spacing w:val="20"/>
      <w:sz w:val="40"/>
      <w:szCs w:val="20"/>
    </w:rPr>
  </w:style>
  <w:style w:type="paragraph" w:customStyle="1" w:styleId="ConsNormal">
    <w:name w:val="ConsNormal"/>
    <w:rsid w:val="008B4A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0D89-C441-4C32-A626-B4CE0E30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apr</Company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КурятниковаСС</dc:creator>
  <cp:lastModifiedBy>СитниковаМВ</cp:lastModifiedBy>
  <cp:revision>5</cp:revision>
  <cp:lastPrinted>2018-11-09T08:11:00Z</cp:lastPrinted>
  <dcterms:created xsi:type="dcterms:W3CDTF">2018-11-22T09:20:00Z</dcterms:created>
  <dcterms:modified xsi:type="dcterms:W3CDTF">2018-11-22T11:01:00Z</dcterms:modified>
</cp:coreProperties>
</file>