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96" w:rsidRPr="001B4E83" w:rsidRDefault="005025F1">
      <w:pPr>
        <w:pStyle w:val="Heading10"/>
        <w:keepNext/>
        <w:keepLines/>
        <w:shd w:val="clear" w:color="auto" w:fill="auto"/>
        <w:spacing w:after="159" w:line="220" w:lineRule="exact"/>
        <w:ind w:left="20"/>
        <w:rPr>
          <w:rFonts w:ascii="Times New Roman" w:hAnsi="Times New Roman" w:cs="Times New Roman"/>
          <w:sz w:val="24"/>
          <w:szCs w:val="24"/>
        </w:rPr>
      </w:pPr>
      <w:bookmarkStart w:id="0" w:name="bookmark0"/>
      <w:r w:rsidRPr="001B4E83">
        <w:rPr>
          <w:rStyle w:val="Heading1Spacing3pt"/>
          <w:rFonts w:ascii="Times New Roman" w:hAnsi="Times New Roman" w:cs="Times New Roman"/>
          <w:b/>
          <w:bCs/>
          <w:sz w:val="24"/>
          <w:szCs w:val="24"/>
        </w:rPr>
        <w:t>СОГЛАШЕНИЕ</w:t>
      </w:r>
      <w:bookmarkEnd w:id="0"/>
      <w:r w:rsidR="00CC5B4C">
        <w:rPr>
          <w:rStyle w:val="Heading1Spacing3pt"/>
          <w:rFonts w:ascii="Times New Roman" w:hAnsi="Times New Roman" w:cs="Times New Roman"/>
          <w:b/>
          <w:bCs/>
          <w:sz w:val="24"/>
          <w:szCs w:val="24"/>
        </w:rPr>
        <w:t xml:space="preserve"> № </w:t>
      </w:r>
      <w:r w:rsidR="002B582F">
        <w:rPr>
          <w:rStyle w:val="Heading1Spacing3pt"/>
          <w:rFonts w:ascii="Times New Roman" w:hAnsi="Times New Roman" w:cs="Times New Roman"/>
          <w:b/>
          <w:bCs/>
          <w:sz w:val="24"/>
          <w:szCs w:val="24"/>
        </w:rPr>
        <w:t>1/1/1</w:t>
      </w:r>
    </w:p>
    <w:p w:rsidR="00146B96" w:rsidRPr="001B4E83" w:rsidRDefault="005025F1" w:rsidP="00AF2326">
      <w:pPr>
        <w:pStyle w:val="Bodytext30"/>
        <w:shd w:val="clear" w:color="auto" w:fill="auto"/>
        <w:spacing w:before="0" w:after="116"/>
        <w:ind w:left="260"/>
        <w:jc w:val="center"/>
        <w:rPr>
          <w:rFonts w:ascii="Times New Roman" w:hAnsi="Times New Roman" w:cs="Times New Roman"/>
          <w:sz w:val="24"/>
          <w:szCs w:val="24"/>
        </w:rPr>
      </w:pPr>
      <w:r w:rsidRPr="001B4E83">
        <w:rPr>
          <w:rStyle w:val="Bodytext3Spacing3pt"/>
          <w:rFonts w:ascii="Times New Roman" w:hAnsi="Times New Roman" w:cs="Times New Roman"/>
          <w:b/>
          <w:bCs/>
          <w:sz w:val="24"/>
          <w:szCs w:val="24"/>
        </w:rPr>
        <w:t xml:space="preserve">о </w:t>
      </w:r>
      <w:r w:rsidRPr="001B4E83">
        <w:rPr>
          <w:rFonts w:ascii="Times New Roman" w:hAnsi="Times New Roman" w:cs="Times New Roman"/>
          <w:sz w:val="24"/>
          <w:szCs w:val="24"/>
        </w:rPr>
        <w:t xml:space="preserve">передаче полномочий Контрольно-счетного органа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Пушкинского муниципального района по осуществлению внешнего муниципального финансового контроля Счетной палате Пушкинского муниципального района</w:t>
      </w:r>
    </w:p>
    <w:p w:rsidR="00146B96" w:rsidRDefault="00AF2326" w:rsidP="006C329B">
      <w:pPr>
        <w:pStyle w:val="Bodytext20"/>
        <w:shd w:val="clear" w:color="auto" w:fill="auto"/>
        <w:tabs>
          <w:tab w:val="left" w:pos="284"/>
          <w:tab w:val="left" w:pos="7973"/>
        </w:tabs>
        <w:spacing w:before="0" w:line="240" w:lineRule="auto"/>
        <w:jc w:val="left"/>
        <w:rPr>
          <w:rFonts w:ascii="Times New Roman" w:hAnsi="Times New Roman" w:cs="Times New Roman"/>
          <w:sz w:val="24"/>
          <w:szCs w:val="24"/>
        </w:rPr>
      </w:pPr>
      <w:r>
        <w:rPr>
          <w:rFonts w:ascii="Times New Roman" w:hAnsi="Times New Roman" w:cs="Times New Roman"/>
          <w:sz w:val="24"/>
          <w:szCs w:val="24"/>
        </w:rPr>
        <w:t xml:space="preserve">г. Пушкино                                                 </w:t>
      </w:r>
      <w:r w:rsidR="00A30CC2">
        <w:rPr>
          <w:rFonts w:ascii="Times New Roman" w:hAnsi="Times New Roman" w:cs="Times New Roman"/>
          <w:sz w:val="24"/>
          <w:szCs w:val="24"/>
        </w:rPr>
        <w:t xml:space="preserve">                            </w:t>
      </w:r>
      <w:r w:rsidR="00CC5B4C">
        <w:rPr>
          <w:rFonts w:ascii="Times New Roman" w:hAnsi="Times New Roman" w:cs="Times New Roman"/>
          <w:sz w:val="24"/>
          <w:szCs w:val="24"/>
        </w:rPr>
        <w:t xml:space="preserve">               «</w:t>
      </w:r>
      <w:r w:rsidR="00113F7A">
        <w:rPr>
          <w:rFonts w:ascii="Times New Roman" w:hAnsi="Times New Roman" w:cs="Times New Roman"/>
          <w:sz w:val="24"/>
          <w:szCs w:val="24"/>
        </w:rPr>
        <w:t>20</w:t>
      </w:r>
      <w:r w:rsidR="00856DA0">
        <w:rPr>
          <w:rFonts w:ascii="Times New Roman" w:hAnsi="Times New Roman" w:cs="Times New Roman"/>
          <w:sz w:val="24"/>
          <w:szCs w:val="24"/>
        </w:rPr>
        <w:t xml:space="preserve">   </w:t>
      </w:r>
      <w:r w:rsidR="00CC5B4C">
        <w:rPr>
          <w:rFonts w:ascii="Times New Roman" w:hAnsi="Times New Roman" w:cs="Times New Roman"/>
          <w:sz w:val="24"/>
          <w:szCs w:val="24"/>
        </w:rPr>
        <w:t xml:space="preserve">» </w:t>
      </w:r>
      <w:r w:rsidR="00113F7A">
        <w:rPr>
          <w:rFonts w:ascii="Times New Roman" w:hAnsi="Times New Roman" w:cs="Times New Roman"/>
          <w:sz w:val="24"/>
          <w:szCs w:val="24"/>
        </w:rPr>
        <w:t xml:space="preserve">  марта</w:t>
      </w:r>
      <w:r w:rsidR="00CC5B4C">
        <w:rPr>
          <w:rFonts w:ascii="Times New Roman" w:hAnsi="Times New Roman" w:cs="Times New Roman"/>
          <w:sz w:val="24"/>
          <w:szCs w:val="24"/>
        </w:rPr>
        <w:t xml:space="preserve"> </w:t>
      </w:r>
      <w:r w:rsidR="00113F7A">
        <w:rPr>
          <w:rFonts w:ascii="Times New Roman" w:hAnsi="Times New Roman" w:cs="Times New Roman"/>
          <w:sz w:val="24"/>
          <w:szCs w:val="24"/>
        </w:rPr>
        <w:t xml:space="preserve"> </w:t>
      </w:r>
      <w:r w:rsidR="006C329B">
        <w:rPr>
          <w:rFonts w:ascii="Times New Roman" w:hAnsi="Times New Roman" w:cs="Times New Roman"/>
          <w:sz w:val="24"/>
          <w:szCs w:val="24"/>
        </w:rPr>
        <w:t xml:space="preserve"> </w:t>
      </w:r>
      <w:r w:rsidR="005025F1" w:rsidRPr="00262364">
        <w:rPr>
          <w:rFonts w:ascii="Times New Roman" w:hAnsi="Times New Roman" w:cs="Times New Roman"/>
          <w:sz w:val="24"/>
          <w:szCs w:val="24"/>
        </w:rPr>
        <w:t>201</w:t>
      </w:r>
      <w:r w:rsidR="007B415A">
        <w:rPr>
          <w:rFonts w:ascii="Times New Roman" w:hAnsi="Times New Roman" w:cs="Times New Roman"/>
          <w:sz w:val="24"/>
          <w:szCs w:val="24"/>
        </w:rPr>
        <w:t>9</w:t>
      </w:r>
      <w:r>
        <w:rPr>
          <w:rFonts w:ascii="Times New Roman" w:hAnsi="Times New Roman" w:cs="Times New Roman"/>
          <w:sz w:val="24"/>
          <w:szCs w:val="24"/>
        </w:rPr>
        <w:t xml:space="preserve"> года</w:t>
      </w:r>
    </w:p>
    <w:p w:rsidR="00AF2326" w:rsidRPr="00262364" w:rsidRDefault="00AF2326" w:rsidP="006C329B">
      <w:pPr>
        <w:pStyle w:val="Bodytext20"/>
        <w:shd w:val="clear" w:color="auto" w:fill="auto"/>
        <w:tabs>
          <w:tab w:val="left" w:pos="284"/>
          <w:tab w:val="left" w:pos="7973"/>
        </w:tabs>
        <w:spacing w:before="0" w:line="240" w:lineRule="auto"/>
        <w:jc w:val="left"/>
        <w:rPr>
          <w:rFonts w:ascii="Times New Roman" w:hAnsi="Times New Roman" w:cs="Times New Roman"/>
          <w:sz w:val="24"/>
          <w:szCs w:val="24"/>
        </w:rPr>
      </w:pPr>
    </w:p>
    <w:p w:rsidR="00E40D9C" w:rsidRDefault="00E40D9C" w:rsidP="00E40D9C">
      <w:pPr>
        <w:pStyle w:val="Bodytext20"/>
        <w:shd w:val="clear" w:color="auto" w:fill="auto"/>
        <w:tabs>
          <w:tab w:val="left" w:pos="709"/>
          <w:tab w:val="left" w:pos="1985"/>
          <w:tab w:val="left" w:pos="7088"/>
          <w:tab w:val="left" w:pos="7938"/>
          <w:tab w:val="left" w:pos="8080"/>
          <w:tab w:val="left" w:pos="8789"/>
        </w:tabs>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Совет депутатов Пушкинского муниципального района в лице Председателя Совета депутатов Пушкинского муниципального района Московской области Чистяковой Элеоноры Михайловны, действующей на основании Устава муниципального образования «Пушкинский муниципальный район Московской области», решения Совета депутатов Пушкинского муниципального района Московской области от 15.03.2017 № 261/37,</w:t>
      </w:r>
    </w:p>
    <w:p w:rsidR="00146B96" w:rsidRPr="00262364" w:rsidRDefault="005025F1" w:rsidP="001B4E83">
      <w:pPr>
        <w:pStyle w:val="Bodytext20"/>
        <w:shd w:val="clear" w:color="auto" w:fill="auto"/>
        <w:spacing w:before="0" w:line="240" w:lineRule="auto"/>
        <w:ind w:firstLine="709"/>
        <w:rPr>
          <w:rFonts w:ascii="Times New Roman" w:hAnsi="Times New Roman" w:cs="Times New Roman"/>
          <w:sz w:val="24"/>
          <w:szCs w:val="24"/>
        </w:rPr>
      </w:pPr>
      <w:r w:rsidRPr="00262364">
        <w:rPr>
          <w:rFonts w:ascii="Times New Roman" w:hAnsi="Times New Roman" w:cs="Times New Roman"/>
          <w:sz w:val="24"/>
          <w:szCs w:val="24"/>
        </w:rPr>
        <w:t xml:space="preserve">Совет депутатов </w:t>
      </w:r>
      <w:r w:rsidR="001641F4">
        <w:rPr>
          <w:rFonts w:ascii="Times New Roman" w:hAnsi="Times New Roman" w:cs="Times New Roman"/>
          <w:sz w:val="24"/>
          <w:szCs w:val="24"/>
        </w:rPr>
        <w:t>сельского</w:t>
      </w:r>
      <w:r w:rsidR="00610511" w:rsidRPr="00262364">
        <w:rPr>
          <w:rFonts w:ascii="Times New Roman" w:hAnsi="Times New Roman" w:cs="Times New Roman"/>
          <w:sz w:val="24"/>
          <w:szCs w:val="24"/>
        </w:rPr>
        <w:t xml:space="preserve"> поселения</w:t>
      </w:r>
      <w:r w:rsidRPr="00262364">
        <w:rPr>
          <w:rFonts w:ascii="Times New Roman" w:hAnsi="Times New Roman" w:cs="Times New Roman"/>
          <w:sz w:val="24"/>
          <w:szCs w:val="24"/>
        </w:rPr>
        <w:t xml:space="preserve"> </w:t>
      </w:r>
      <w:r w:rsidR="009B477D">
        <w:rPr>
          <w:rFonts w:ascii="Times New Roman" w:hAnsi="Times New Roman" w:cs="Times New Roman"/>
          <w:sz w:val="24"/>
          <w:szCs w:val="24"/>
        </w:rPr>
        <w:t>Тарасовское</w:t>
      </w:r>
      <w:r w:rsidR="00610511" w:rsidRPr="00262364">
        <w:rPr>
          <w:rFonts w:ascii="Times New Roman" w:hAnsi="Times New Roman" w:cs="Times New Roman"/>
          <w:sz w:val="24"/>
          <w:szCs w:val="24"/>
        </w:rPr>
        <w:t xml:space="preserve"> </w:t>
      </w:r>
      <w:r w:rsidR="001B4E83">
        <w:rPr>
          <w:rFonts w:ascii="Times New Roman" w:hAnsi="Times New Roman" w:cs="Times New Roman"/>
          <w:sz w:val="24"/>
          <w:szCs w:val="24"/>
        </w:rPr>
        <w:t>П</w:t>
      </w:r>
      <w:r w:rsidR="00610511" w:rsidRPr="00262364">
        <w:rPr>
          <w:rFonts w:ascii="Times New Roman" w:hAnsi="Times New Roman" w:cs="Times New Roman"/>
          <w:sz w:val="24"/>
          <w:szCs w:val="24"/>
        </w:rPr>
        <w:t>ушкинского муниципального района Московской области</w:t>
      </w:r>
      <w:r w:rsidRPr="00262364">
        <w:rPr>
          <w:rFonts w:ascii="Times New Roman" w:hAnsi="Times New Roman" w:cs="Times New Roman"/>
          <w:sz w:val="24"/>
          <w:szCs w:val="24"/>
        </w:rPr>
        <w:t xml:space="preserve">, в лице </w:t>
      </w:r>
      <w:r w:rsidR="006C329B">
        <w:rPr>
          <w:rFonts w:ascii="Times New Roman" w:hAnsi="Times New Roman" w:cs="Times New Roman"/>
          <w:sz w:val="24"/>
          <w:szCs w:val="24"/>
        </w:rPr>
        <w:t>Заместителя председателя Совета депутатов</w:t>
      </w:r>
      <w:r w:rsidR="00024F26">
        <w:rPr>
          <w:rFonts w:ascii="Times New Roman" w:hAnsi="Times New Roman" w:cs="Times New Roman"/>
          <w:sz w:val="24"/>
          <w:szCs w:val="24"/>
        </w:rPr>
        <w:t xml:space="preserve"> </w:t>
      </w:r>
      <w:r w:rsidR="001641F4">
        <w:rPr>
          <w:rFonts w:ascii="Times New Roman" w:hAnsi="Times New Roman" w:cs="Times New Roman"/>
          <w:sz w:val="24"/>
          <w:szCs w:val="24"/>
        </w:rPr>
        <w:t>сельского</w:t>
      </w:r>
      <w:r w:rsidRPr="00262364">
        <w:rPr>
          <w:rFonts w:ascii="Times New Roman" w:hAnsi="Times New Roman" w:cs="Times New Roman"/>
          <w:sz w:val="24"/>
          <w:szCs w:val="24"/>
        </w:rPr>
        <w:t xml:space="preserve"> </w:t>
      </w:r>
      <w:r w:rsidR="00610511" w:rsidRPr="00262364">
        <w:rPr>
          <w:rFonts w:ascii="Times New Roman" w:hAnsi="Times New Roman" w:cs="Times New Roman"/>
          <w:sz w:val="24"/>
          <w:szCs w:val="24"/>
        </w:rPr>
        <w:t xml:space="preserve">поселения </w:t>
      </w:r>
      <w:r w:rsidR="009B477D">
        <w:rPr>
          <w:rFonts w:ascii="Times New Roman" w:hAnsi="Times New Roman" w:cs="Times New Roman"/>
          <w:sz w:val="24"/>
          <w:szCs w:val="24"/>
        </w:rPr>
        <w:t>Тарасовское</w:t>
      </w:r>
      <w:r w:rsidR="00610511" w:rsidRPr="00262364">
        <w:rPr>
          <w:rFonts w:ascii="Times New Roman" w:hAnsi="Times New Roman" w:cs="Times New Roman"/>
          <w:sz w:val="24"/>
          <w:szCs w:val="24"/>
        </w:rPr>
        <w:t xml:space="preserve"> </w:t>
      </w:r>
      <w:r w:rsidR="006C329B">
        <w:rPr>
          <w:rFonts w:ascii="Times New Roman" w:hAnsi="Times New Roman" w:cs="Times New Roman"/>
          <w:sz w:val="24"/>
          <w:szCs w:val="24"/>
        </w:rPr>
        <w:t>Солобая Сергея Викторовича</w:t>
      </w:r>
      <w:r w:rsidRPr="00262364">
        <w:rPr>
          <w:rFonts w:ascii="Times New Roman" w:hAnsi="Times New Roman" w:cs="Times New Roman"/>
          <w:sz w:val="24"/>
          <w:szCs w:val="24"/>
        </w:rPr>
        <w:t xml:space="preserve">, действующего на основании Устава </w:t>
      </w:r>
      <w:r w:rsidR="00955CFA">
        <w:rPr>
          <w:rFonts w:ascii="Times New Roman" w:hAnsi="Times New Roman" w:cs="Times New Roman"/>
          <w:sz w:val="24"/>
          <w:szCs w:val="24"/>
        </w:rPr>
        <w:t>муниципального образования «</w:t>
      </w:r>
      <w:r w:rsidR="001641F4">
        <w:rPr>
          <w:rFonts w:ascii="Times New Roman" w:hAnsi="Times New Roman" w:cs="Times New Roman"/>
          <w:sz w:val="24"/>
          <w:szCs w:val="24"/>
        </w:rPr>
        <w:t>сельско</w:t>
      </w:r>
      <w:r w:rsidR="00955CFA">
        <w:rPr>
          <w:rFonts w:ascii="Times New Roman" w:hAnsi="Times New Roman" w:cs="Times New Roman"/>
          <w:sz w:val="24"/>
          <w:szCs w:val="24"/>
        </w:rPr>
        <w:t>е</w:t>
      </w:r>
      <w:r w:rsidRPr="00262364">
        <w:rPr>
          <w:rFonts w:ascii="Times New Roman" w:hAnsi="Times New Roman" w:cs="Times New Roman"/>
          <w:sz w:val="24"/>
          <w:szCs w:val="24"/>
        </w:rPr>
        <w:t xml:space="preserve"> поселени</w:t>
      </w:r>
      <w:r w:rsidR="00955CFA">
        <w:rPr>
          <w:rFonts w:ascii="Times New Roman" w:hAnsi="Times New Roman" w:cs="Times New Roman"/>
          <w:sz w:val="24"/>
          <w:szCs w:val="24"/>
        </w:rPr>
        <w:t>е</w:t>
      </w:r>
      <w:r w:rsidRPr="00262364">
        <w:rPr>
          <w:rFonts w:ascii="Times New Roman" w:hAnsi="Times New Roman" w:cs="Times New Roman"/>
          <w:sz w:val="24"/>
          <w:szCs w:val="24"/>
        </w:rPr>
        <w:t xml:space="preserve"> </w:t>
      </w:r>
      <w:r w:rsidR="009B477D">
        <w:rPr>
          <w:rFonts w:ascii="Times New Roman" w:hAnsi="Times New Roman" w:cs="Times New Roman"/>
          <w:sz w:val="24"/>
          <w:szCs w:val="24"/>
        </w:rPr>
        <w:t>Тарасовское</w:t>
      </w:r>
      <w:r w:rsidRPr="00262364">
        <w:rPr>
          <w:rFonts w:ascii="Times New Roman" w:hAnsi="Times New Roman" w:cs="Times New Roman"/>
          <w:sz w:val="24"/>
          <w:szCs w:val="24"/>
        </w:rPr>
        <w:t xml:space="preserve"> Пушкинского муниципального района Московской области</w:t>
      </w:r>
      <w:r w:rsidR="00955CFA">
        <w:rPr>
          <w:rFonts w:ascii="Times New Roman" w:hAnsi="Times New Roman" w:cs="Times New Roman"/>
          <w:sz w:val="24"/>
          <w:szCs w:val="24"/>
        </w:rPr>
        <w:t>»</w:t>
      </w:r>
      <w:r w:rsidR="006C329B">
        <w:rPr>
          <w:rFonts w:ascii="Times New Roman" w:hAnsi="Times New Roman" w:cs="Times New Roman"/>
          <w:sz w:val="24"/>
          <w:szCs w:val="24"/>
        </w:rPr>
        <w:t xml:space="preserve"> и решения Совета депутатов сельского поселения Тарасовское от </w:t>
      </w:r>
      <w:r w:rsidR="00683951">
        <w:rPr>
          <w:rFonts w:ascii="Times New Roman" w:hAnsi="Times New Roman" w:cs="Times New Roman"/>
          <w:sz w:val="24"/>
          <w:szCs w:val="24"/>
        </w:rPr>
        <w:t>22.09.2014</w:t>
      </w:r>
      <w:r w:rsidR="00AF2326">
        <w:rPr>
          <w:rFonts w:ascii="Times New Roman" w:hAnsi="Times New Roman" w:cs="Times New Roman"/>
          <w:sz w:val="24"/>
          <w:szCs w:val="24"/>
        </w:rPr>
        <w:t xml:space="preserve"> </w:t>
      </w:r>
      <w:r w:rsidR="006C329B">
        <w:rPr>
          <w:rFonts w:ascii="Times New Roman" w:hAnsi="Times New Roman" w:cs="Times New Roman"/>
          <w:sz w:val="24"/>
          <w:szCs w:val="24"/>
        </w:rPr>
        <w:t xml:space="preserve">№ </w:t>
      </w:r>
      <w:r w:rsidR="00683951">
        <w:rPr>
          <w:rFonts w:ascii="Times New Roman" w:hAnsi="Times New Roman" w:cs="Times New Roman"/>
          <w:sz w:val="24"/>
          <w:szCs w:val="24"/>
        </w:rPr>
        <w:t>4</w:t>
      </w:r>
      <w:r w:rsidR="006C329B">
        <w:rPr>
          <w:rFonts w:ascii="Times New Roman" w:hAnsi="Times New Roman" w:cs="Times New Roman"/>
          <w:sz w:val="24"/>
          <w:szCs w:val="24"/>
        </w:rPr>
        <w:t>/</w:t>
      </w:r>
      <w:r w:rsidR="00683951">
        <w:rPr>
          <w:rFonts w:ascii="Times New Roman" w:hAnsi="Times New Roman" w:cs="Times New Roman"/>
          <w:sz w:val="24"/>
          <w:szCs w:val="24"/>
        </w:rPr>
        <w:t>1</w:t>
      </w:r>
      <w:r w:rsidRPr="00262364">
        <w:rPr>
          <w:rFonts w:ascii="Times New Roman" w:hAnsi="Times New Roman" w:cs="Times New Roman"/>
          <w:sz w:val="24"/>
          <w:szCs w:val="24"/>
        </w:rPr>
        <w:t>,</w:t>
      </w:r>
    </w:p>
    <w:p w:rsidR="009F4E74" w:rsidRDefault="005025F1" w:rsidP="009F4E74">
      <w:pPr>
        <w:pStyle w:val="Bodytext20"/>
        <w:shd w:val="clear" w:color="auto" w:fill="auto"/>
        <w:spacing w:before="0" w:line="240" w:lineRule="auto"/>
        <w:ind w:firstLine="709"/>
        <w:rPr>
          <w:rFonts w:ascii="Times New Roman" w:hAnsi="Times New Roman" w:cs="Times New Roman"/>
          <w:sz w:val="24"/>
          <w:szCs w:val="24"/>
        </w:rPr>
      </w:pPr>
      <w:r w:rsidRPr="00262364">
        <w:rPr>
          <w:rFonts w:ascii="Times New Roman" w:hAnsi="Times New Roman" w:cs="Times New Roman"/>
          <w:sz w:val="24"/>
          <w:szCs w:val="24"/>
        </w:rPr>
        <w:t xml:space="preserve">Счетная палата Пушкинского муниципального района, именуемая в дальнейшем «Счетная палата», в лице Председателя Счетной палаты Пушкинского муниципального района Поливанова Алексея Ивановича, действующего на основании Устава муниципального образования «Пушкинский муниципальный район», решения Совета депутатов Пушкинского муниципального района от </w:t>
      </w:r>
      <w:r w:rsidR="00955CFA">
        <w:rPr>
          <w:rFonts w:ascii="Times New Roman" w:hAnsi="Times New Roman" w:cs="Times New Roman"/>
          <w:sz w:val="24"/>
          <w:szCs w:val="24"/>
        </w:rPr>
        <w:t>29</w:t>
      </w:r>
      <w:r w:rsidRPr="00262364">
        <w:rPr>
          <w:rFonts w:ascii="Times New Roman" w:hAnsi="Times New Roman" w:cs="Times New Roman"/>
          <w:sz w:val="24"/>
          <w:szCs w:val="24"/>
        </w:rPr>
        <w:t>.12.20</w:t>
      </w:r>
      <w:r w:rsidR="00955CFA">
        <w:rPr>
          <w:rFonts w:ascii="Times New Roman" w:hAnsi="Times New Roman" w:cs="Times New Roman"/>
          <w:sz w:val="24"/>
          <w:szCs w:val="24"/>
        </w:rPr>
        <w:t>14</w:t>
      </w:r>
      <w:r w:rsidRPr="00262364">
        <w:rPr>
          <w:rFonts w:ascii="Times New Roman" w:hAnsi="Times New Roman" w:cs="Times New Roman"/>
          <w:sz w:val="24"/>
          <w:szCs w:val="24"/>
        </w:rPr>
        <w:t xml:space="preserve"> № </w:t>
      </w:r>
      <w:r w:rsidR="00955CFA">
        <w:rPr>
          <w:rFonts w:ascii="Times New Roman" w:hAnsi="Times New Roman" w:cs="Times New Roman"/>
          <w:sz w:val="24"/>
          <w:szCs w:val="24"/>
        </w:rPr>
        <w:t>36</w:t>
      </w:r>
      <w:r w:rsidRPr="00262364">
        <w:rPr>
          <w:rFonts w:ascii="Times New Roman" w:hAnsi="Times New Roman" w:cs="Times New Roman"/>
          <w:sz w:val="24"/>
          <w:szCs w:val="24"/>
        </w:rPr>
        <w:t>/</w:t>
      </w:r>
      <w:r w:rsidR="00955CFA">
        <w:rPr>
          <w:rFonts w:ascii="Times New Roman" w:hAnsi="Times New Roman" w:cs="Times New Roman"/>
          <w:sz w:val="24"/>
          <w:szCs w:val="24"/>
        </w:rPr>
        <w:t>5</w:t>
      </w:r>
      <w:r w:rsidRPr="00262364">
        <w:rPr>
          <w:rFonts w:ascii="Times New Roman" w:hAnsi="Times New Roman" w:cs="Times New Roman"/>
          <w:sz w:val="24"/>
          <w:szCs w:val="24"/>
        </w:rPr>
        <w:t>, Положения о Счетной палате Пушкинского муниципального района, утвержденного решением Совета депутатов Пушкинского муниципального района от 16.11.2011 №556/63</w:t>
      </w:r>
      <w:r w:rsidR="00607B98">
        <w:rPr>
          <w:rFonts w:ascii="Times New Roman" w:hAnsi="Times New Roman" w:cs="Times New Roman"/>
          <w:sz w:val="24"/>
          <w:szCs w:val="24"/>
        </w:rPr>
        <w:t xml:space="preserve"> (в редакции решения от 20.07.2016 № 204/30</w:t>
      </w:r>
      <w:r w:rsidR="007F77E5">
        <w:rPr>
          <w:rFonts w:ascii="Times New Roman" w:hAnsi="Times New Roman" w:cs="Times New Roman"/>
          <w:sz w:val="24"/>
          <w:szCs w:val="24"/>
        </w:rPr>
        <w:t>)</w:t>
      </w:r>
      <w:r w:rsidRPr="00262364">
        <w:rPr>
          <w:rFonts w:ascii="Times New Roman" w:hAnsi="Times New Roman" w:cs="Times New Roman"/>
          <w:sz w:val="24"/>
          <w:szCs w:val="24"/>
        </w:rPr>
        <w:t xml:space="preserve">, далее именуемые стороны, заключили настоящее </w:t>
      </w:r>
      <w:r w:rsidR="005F5CC9">
        <w:rPr>
          <w:rFonts w:ascii="Times New Roman" w:hAnsi="Times New Roman" w:cs="Times New Roman"/>
          <w:sz w:val="24"/>
          <w:szCs w:val="24"/>
          <w:lang w:val="en-US"/>
        </w:rPr>
        <w:t>C</w:t>
      </w:r>
      <w:r w:rsidRPr="00262364">
        <w:rPr>
          <w:rFonts w:ascii="Times New Roman" w:hAnsi="Times New Roman" w:cs="Times New Roman"/>
          <w:sz w:val="24"/>
          <w:szCs w:val="24"/>
        </w:rPr>
        <w:t>оглашение о нижеследующем:</w:t>
      </w:r>
      <w:bookmarkStart w:id="1" w:name="bookmark1"/>
    </w:p>
    <w:p w:rsidR="00146B96" w:rsidRDefault="005025F1" w:rsidP="00AF2326">
      <w:pPr>
        <w:pStyle w:val="Bodytext20"/>
        <w:numPr>
          <w:ilvl w:val="0"/>
          <w:numId w:val="13"/>
        </w:numPr>
        <w:shd w:val="clear" w:color="auto" w:fill="auto"/>
        <w:spacing w:before="0" w:line="240" w:lineRule="auto"/>
        <w:jc w:val="center"/>
        <w:rPr>
          <w:rFonts w:ascii="Times New Roman" w:hAnsi="Times New Roman" w:cs="Times New Roman"/>
          <w:b/>
          <w:sz w:val="24"/>
          <w:szCs w:val="24"/>
        </w:rPr>
      </w:pPr>
      <w:r w:rsidRPr="009F4E74">
        <w:rPr>
          <w:rFonts w:ascii="Times New Roman" w:hAnsi="Times New Roman" w:cs="Times New Roman"/>
          <w:b/>
          <w:sz w:val="24"/>
          <w:szCs w:val="24"/>
        </w:rPr>
        <w:t>Предмет соглашения</w:t>
      </w:r>
      <w:bookmarkEnd w:id="1"/>
    </w:p>
    <w:p w:rsidR="00AF2326" w:rsidRPr="009F4E74" w:rsidRDefault="00AF2326" w:rsidP="00AF2326">
      <w:pPr>
        <w:pStyle w:val="Bodytext20"/>
        <w:shd w:val="clear" w:color="auto" w:fill="auto"/>
        <w:spacing w:before="0" w:line="240" w:lineRule="auto"/>
        <w:ind w:left="1069"/>
        <w:rPr>
          <w:rFonts w:ascii="Times New Roman" w:hAnsi="Times New Roman" w:cs="Times New Roman"/>
          <w:b/>
          <w:sz w:val="24"/>
          <w:szCs w:val="24"/>
        </w:rPr>
      </w:pPr>
    </w:p>
    <w:p w:rsidR="00146B96" w:rsidRPr="001B4E83" w:rsidRDefault="005025F1" w:rsidP="001B4E83">
      <w:pPr>
        <w:pStyle w:val="Bodytext20"/>
        <w:numPr>
          <w:ilvl w:val="0"/>
          <w:numId w:val="1"/>
        </w:numPr>
        <w:shd w:val="clear" w:color="auto" w:fill="auto"/>
        <w:tabs>
          <w:tab w:val="left" w:pos="130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Предметом настоящего </w:t>
      </w:r>
      <w:r w:rsidR="005F5CC9">
        <w:rPr>
          <w:rFonts w:ascii="Times New Roman" w:hAnsi="Times New Roman" w:cs="Times New Roman"/>
          <w:sz w:val="24"/>
          <w:szCs w:val="24"/>
          <w:lang w:val="en-US"/>
        </w:rPr>
        <w:t>C</w:t>
      </w:r>
      <w:r w:rsidRPr="001B4E83">
        <w:rPr>
          <w:rFonts w:ascii="Times New Roman" w:hAnsi="Times New Roman" w:cs="Times New Roman"/>
          <w:sz w:val="24"/>
          <w:szCs w:val="24"/>
        </w:rPr>
        <w:t xml:space="preserve">оглашения является передача Счетной палате Пушкинского муниципального района полномочий контрольно-счетного органа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по осуществлению внешнего муниципального финансового контроля.</w:t>
      </w:r>
    </w:p>
    <w:p w:rsidR="00146B96" w:rsidRPr="001B4E83" w:rsidRDefault="005025F1" w:rsidP="001B4E83">
      <w:pPr>
        <w:pStyle w:val="Bodytext20"/>
        <w:numPr>
          <w:ilvl w:val="0"/>
          <w:numId w:val="1"/>
        </w:numPr>
        <w:shd w:val="clear" w:color="auto" w:fill="auto"/>
        <w:tabs>
          <w:tab w:val="left" w:pos="130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Счетной палате Пушкинского муниципального района передаются следующие полномочия:</w:t>
      </w:r>
    </w:p>
    <w:p w:rsidR="00146B96" w:rsidRPr="001B4E83" w:rsidRDefault="005025F1" w:rsidP="001B4E83">
      <w:pPr>
        <w:pStyle w:val="Bodytext20"/>
        <w:numPr>
          <w:ilvl w:val="0"/>
          <w:numId w:val="2"/>
        </w:numPr>
        <w:shd w:val="clear" w:color="auto" w:fill="auto"/>
        <w:tabs>
          <w:tab w:val="left" w:pos="1050"/>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контроль за исполнением бюджета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(далее</w:t>
      </w:r>
      <w:r w:rsidR="006C329B">
        <w:rPr>
          <w:rFonts w:ascii="Times New Roman" w:hAnsi="Times New Roman" w:cs="Times New Roman"/>
          <w:sz w:val="24"/>
          <w:szCs w:val="24"/>
        </w:rPr>
        <w:t xml:space="preserve"> -</w:t>
      </w:r>
      <w:r w:rsidRPr="001B4E83">
        <w:rPr>
          <w:rFonts w:ascii="Times New Roman" w:hAnsi="Times New Roman" w:cs="Times New Roman"/>
          <w:sz w:val="24"/>
          <w:szCs w:val="24"/>
        </w:rPr>
        <w:t xml:space="preserve">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оселение);</w:t>
      </w:r>
    </w:p>
    <w:p w:rsidR="00146B96" w:rsidRPr="001B4E83" w:rsidRDefault="005025F1" w:rsidP="001B4E83">
      <w:pPr>
        <w:pStyle w:val="Bodytext20"/>
        <w:numPr>
          <w:ilvl w:val="0"/>
          <w:numId w:val="2"/>
        </w:numPr>
        <w:shd w:val="clear" w:color="auto" w:fill="auto"/>
        <w:tabs>
          <w:tab w:val="left" w:pos="1102"/>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экспертиза проектов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оселения;</w:t>
      </w:r>
    </w:p>
    <w:p w:rsidR="00146B96" w:rsidRPr="001B4E83" w:rsidRDefault="005025F1" w:rsidP="001B4E83">
      <w:pPr>
        <w:pStyle w:val="Bodytext20"/>
        <w:numPr>
          <w:ilvl w:val="0"/>
          <w:numId w:val="2"/>
        </w:numPr>
        <w:shd w:val="clear" w:color="auto" w:fill="auto"/>
        <w:tabs>
          <w:tab w:val="left" w:pos="1102"/>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внешняя проверка годового отчета об исполнении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оселения;</w:t>
      </w:r>
    </w:p>
    <w:p w:rsidR="00146B96" w:rsidRPr="001B4E83" w:rsidRDefault="005025F1" w:rsidP="001B4E83">
      <w:pPr>
        <w:pStyle w:val="Bodytext20"/>
        <w:numPr>
          <w:ilvl w:val="0"/>
          <w:numId w:val="2"/>
        </w:numPr>
        <w:shd w:val="clear" w:color="auto" w:fill="auto"/>
        <w:tabs>
          <w:tab w:val="left" w:pos="1050"/>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организация и осуществление контроля за законностью, результативностью (эффективностью и экономностью) использования средств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 xml:space="preserve">оселения, а также средств, поступающих в бюджет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оселения из иных источников, предусмотренных законодательством Российской Федерации;</w:t>
      </w:r>
    </w:p>
    <w:p w:rsidR="00146B96" w:rsidRPr="001B4E83" w:rsidRDefault="005025F1" w:rsidP="001B4E83">
      <w:pPr>
        <w:pStyle w:val="Bodytext20"/>
        <w:numPr>
          <w:ilvl w:val="0"/>
          <w:numId w:val="2"/>
        </w:numPr>
        <w:shd w:val="clear" w:color="auto" w:fill="auto"/>
        <w:tabs>
          <w:tab w:val="left" w:pos="1050"/>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контроль за соблюдением установленного порядка управления и распоряжения имуществом, находящимся в муниципальной собственности </w:t>
      </w:r>
      <w:r w:rsidR="006C329B">
        <w:rPr>
          <w:rFonts w:ascii="Times New Roman" w:hAnsi="Times New Roman" w:cs="Times New Roman"/>
          <w:sz w:val="24"/>
          <w:szCs w:val="24"/>
        </w:rPr>
        <w:t>П</w:t>
      </w:r>
      <w:r w:rsidRPr="001B4E83">
        <w:rPr>
          <w:rFonts w:ascii="Times New Roman" w:hAnsi="Times New Roman" w:cs="Times New Roman"/>
          <w:sz w:val="24"/>
          <w:szCs w:val="24"/>
        </w:rPr>
        <w:t xml:space="preserve">оселения, в том числе охраняемыми результатами интеллектуальной деятельности и средствами индивидуализации, принадлежащими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оселению;</w:t>
      </w:r>
    </w:p>
    <w:p w:rsidR="002E2C69" w:rsidRPr="001B4E83" w:rsidRDefault="005025F1" w:rsidP="00C576E9">
      <w:pPr>
        <w:pStyle w:val="Bodytext20"/>
        <w:numPr>
          <w:ilvl w:val="0"/>
          <w:numId w:val="3"/>
        </w:numPr>
        <w:shd w:val="clear" w:color="auto" w:fill="auto"/>
        <w:tabs>
          <w:tab w:val="left" w:pos="1129"/>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оценка, эффективности предоставления налоговых и иных льгот и преимуществ, бюджетных кредитов за счет средств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 xml:space="preserve">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 xml:space="preserve">оселения и </w:t>
      </w:r>
      <w:r w:rsidRPr="001B4E83">
        <w:rPr>
          <w:rFonts w:ascii="Times New Roman" w:hAnsi="Times New Roman" w:cs="Times New Roman"/>
          <w:sz w:val="24"/>
          <w:szCs w:val="24"/>
        </w:rPr>
        <w:lastRenderedPageBreak/>
        <w:t xml:space="preserve">имущества, находящегося в муниципальной собственности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оселения;</w:t>
      </w:r>
      <w:r w:rsidR="002E2C69" w:rsidRPr="001B4E83">
        <w:rPr>
          <w:rFonts w:ascii="Times New Roman" w:hAnsi="Times New Roman" w:cs="Times New Roman"/>
          <w:sz w:val="24"/>
          <w:szCs w:val="24"/>
        </w:rPr>
        <w:t xml:space="preserve">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6C329B">
        <w:rPr>
          <w:rFonts w:ascii="Times New Roman" w:hAnsi="Times New Roman" w:cs="Times New Roman"/>
          <w:sz w:val="24"/>
          <w:szCs w:val="24"/>
        </w:rPr>
        <w:t>П</w:t>
      </w:r>
      <w:r w:rsidR="002E2C69" w:rsidRPr="001B4E83">
        <w:rPr>
          <w:rFonts w:ascii="Times New Roman" w:hAnsi="Times New Roman" w:cs="Times New Roman"/>
          <w:sz w:val="24"/>
          <w:szCs w:val="24"/>
        </w:rPr>
        <w:t>оселения, также муниципальных программ;</w:t>
      </w:r>
    </w:p>
    <w:p w:rsidR="002E2C69" w:rsidRPr="001B4E83" w:rsidRDefault="002E2C69" w:rsidP="001B4E83">
      <w:pPr>
        <w:pStyle w:val="Bodytext20"/>
        <w:numPr>
          <w:ilvl w:val="0"/>
          <w:numId w:val="3"/>
        </w:numPr>
        <w:shd w:val="clear" w:color="auto" w:fill="auto"/>
        <w:tabs>
          <w:tab w:val="left" w:pos="1129"/>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анализ бюджетного процесса в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оселении и подготовка предложений, направленных на его совершенствование;</w:t>
      </w:r>
    </w:p>
    <w:p w:rsidR="002E2C69" w:rsidRPr="001B4E83" w:rsidRDefault="002E2C69" w:rsidP="001B4E83">
      <w:pPr>
        <w:pStyle w:val="Bodytext20"/>
        <w:numPr>
          <w:ilvl w:val="0"/>
          <w:numId w:val="3"/>
        </w:numPr>
        <w:shd w:val="clear" w:color="auto" w:fill="auto"/>
        <w:tabs>
          <w:tab w:val="left" w:pos="1129"/>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подготовка информации о ходе исполнения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 xml:space="preserve">оселения, о результатах проведенных контрольных и экспертно-аналитических мероприятий и представление такой информации в Совет депутатов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и </w:t>
      </w:r>
      <w:r w:rsidR="0079048A">
        <w:rPr>
          <w:rFonts w:ascii="Times New Roman" w:hAnsi="Times New Roman" w:cs="Times New Roman"/>
          <w:sz w:val="24"/>
          <w:szCs w:val="24"/>
        </w:rPr>
        <w:t>Г</w:t>
      </w:r>
      <w:r w:rsidRPr="001B4E83">
        <w:rPr>
          <w:rFonts w:ascii="Times New Roman" w:hAnsi="Times New Roman" w:cs="Times New Roman"/>
          <w:sz w:val="24"/>
          <w:szCs w:val="24"/>
        </w:rPr>
        <w:t xml:space="preserve">лаве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w:t>
      </w:r>
    </w:p>
    <w:p w:rsidR="002E2C69" w:rsidRPr="001B4E83" w:rsidRDefault="002E2C69" w:rsidP="001B4E83">
      <w:pPr>
        <w:pStyle w:val="Bodytext20"/>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участие в пределах полномочий в мероприятиях, направленных на противодействие коррупции;</w:t>
      </w:r>
    </w:p>
    <w:p w:rsidR="002E2C69" w:rsidRPr="001B4E83" w:rsidRDefault="002E2C69" w:rsidP="001B4E83">
      <w:pPr>
        <w:pStyle w:val="Bodytext20"/>
        <w:numPr>
          <w:ilvl w:val="0"/>
          <w:numId w:val="3"/>
        </w:numPr>
        <w:shd w:val="clear" w:color="auto" w:fill="auto"/>
        <w:tabs>
          <w:tab w:val="left" w:pos="1248"/>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иные полномочия в сфере внешнего муниципального финансового контроля, установленные федеральными законами, законами Московской области, Уставом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и иными нормативными правовыми актами Совета депутатов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w:t>
      </w:r>
    </w:p>
    <w:p w:rsidR="002E2C69" w:rsidRPr="001B4E83" w:rsidRDefault="002E2C69" w:rsidP="001B4E83">
      <w:pPr>
        <w:pStyle w:val="Bodytext20"/>
        <w:numPr>
          <w:ilvl w:val="0"/>
          <w:numId w:val="4"/>
        </w:numPr>
        <w:shd w:val="clear" w:color="auto" w:fill="auto"/>
        <w:tabs>
          <w:tab w:val="left" w:pos="1248"/>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Внешняя проверка годового отчета об исполнении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 xml:space="preserve">оселения и экспертиза проектов бюджета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оселения ежегодно включаются в план работы Счетной палаты Пушкинского муниципального района.</w:t>
      </w:r>
    </w:p>
    <w:p w:rsidR="002E2C69" w:rsidRPr="001B4E83" w:rsidRDefault="002E2C69" w:rsidP="001B4E83">
      <w:pPr>
        <w:pStyle w:val="Bodytext20"/>
        <w:numPr>
          <w:ilvl w:val="0"/>
          <w:numId w:val="4"/>
        </w:numPr>
        <w:shd w:val="clear" w:color="auto" w:fill="auto"/>
        <w:tabs>
          <w:tab w:val="left" w:pos="121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Другие контрольные и экспертно-аналитические мероприятия включаются в план работы Счетной палаты Пушкинского муниципального района на основании предложений органов местного самоуправления </w:t>
      </w:r>
      <w:r w:rsidR="006C329B">
        <w:rPr>
          <w:rFonts w:ascii="Times New Roman" w:hAnsi="Times New Roman" w:cs="Times New Roman"/>
          <w:sz w:val="24"/>
          <w:szCs w:val="24"/>
        </w:rPr>
        <w:t>П</w:t>
      </w:r>
      <w:r w:rsidRPr="001B4E83">
        <w:rPr>
          <w:rFonts w:ascii="Times New Roman" w:hAnsi="Times New Roman" w:cs="Times New Roman"/>
          <w:sz w:val="24"/>
          <w:szCs w:val="24"/>
        </w:rPr>
        <w:t>оселения, представляемых в установленные сроки, отдельным разделом (подразделом) плана работы Счетной палаты Пушкинского муниципального района.</w:t>
      </w:r>
    </w:p>
    <w:p w:rsidR="002E2C69" w:rsidRPr="001B4E83" w:rsidRDefault="002E2C69" w:rsidP="001B4E83">
      <w:pPr>
        <w:pStyle w:val="Bodytext20"/>
        <w:numPr>
          <w:ilvl w:val="0"/>
          <w:numId w:val="4"/>
        </w:numPr>
        <w:shd w:val="clear" w:color="auto" w:fill="auto"/>
        <w:tabs>
          <w:tab w:val="left" w:pos="121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Установить </w:t>
      </w:r>
      <w:r w:rsidR="008916AA">
        <w:rPr>
          <w:rFonts w:ascii="Times New Roman" w:hAnsi="Times New Roman" w:cs="Times New Roman"/>
          <w:sz w:val="24"/>
          <w:szCs w:val="24"/>
        </w:rPr>
        <w:t xml:space="preserve">ежегодный </w:t>
      </w:r>
      <w:r w:rsidRPr="001B4E83">
        <w:rPr>
          <w:rFonts w:ascii="Times New Roman" w:hAnsi="Times New Roman" w:cs="Times New Roman"/>
          <w:sz w:val="24"/>
          <w:szCs w:val="24"/>
        </w:rPr>
        <w:t xml:space="preserve">объем финансовых средств, предоставляемых Счетной палате Пушкинского муниципального района в размере </w:t>
      </w:r>
      <w:r w:rsidR="008E0B6C">
        <w:rPr>
          <w:rFonts w:ascii="Times New Roman" w:hAnsi="Times New Roman" w:cs="Times New Roman"/>
          <w:sz w:val="24"/>
          <w:szCs w:val="24"/>
        </w:rPr>
        <w:t>155 6</w:t>
      </w:r>
      <w:r w:rsidR="005B380A">
        <w:rPr>
          <w:rFonts w:ascii="Times New Roman" w:hAnsi="Times New Roman" w:cs="Times New Roman"/>
          <w:sz w:val="24"/>
          <w:szCs w:val="24"/>
        </w:rPr>
        <w:t>94</w:t>
      </w:r>
      <w:r w:rsidR="00EE5CDE" w:rsidRPr="00C00C18">
        <w:rPr>
          <w:rFonts w:ascii="Times New Roman" w:hAnsi="Times New Roman" w:cs="Times New Roman"/>
          <w:sz w:val="24"/>
          <w:szCs w:val="24"/>
        </w:rPr>
        <w:t>,00</w:t>
      </w:r>
      <w:r w:rsidRPr="001B4E83">
        <w:rPr>
          <w:rFonts w:ascii="Times New Roman" w:hAnsi="Times New Roman" w:cs="Times New Roman"/>
          <w:sz w:val="24"/>
          <w:szCs w:val="24"/>
        </w:rPr>
        <w:t xml:space="preserve"> рублей.</w:t>
      </w:r>
    </w:p>
    <w:p w:rsidR="00154C77" w:rsidRPr="00154C77" w:rsidRDefault="00154C77" w:rsidP="00154C77">
      <w:pPr>
        <w:pStyle w:val="Bodytext20"/>
        <w:shd w:val="clear" w:color="auto" w:fill="auto"/>
        <w:tabs>
          <w:tab w:val="left" w:pos="1217"/>
        </w:tabs>
        <w:spacing w:before="0" w:line="240" w:lineRule="auto"/>
        <w:ind w:left="709"/>
        <w:rPr>
          <w:rFonts w:ascii="Times New Roman" w:hAnsi="Times New Roman" w:cs="Times New Roman"/>
          <w:sz w:val="16"/>
          <w:szCs w:val="16"/>
        </w:rPr>
      </w:pPr>
    </w:p>
    <w:p w:rsidR="002E2C69" w:rsidRPr="00EF217B" w:rsidRDefault="002E2C69" w:rsidP="002E2C69">
      <w:pPr>
        <w:pStyle w:val="Bodytext30"/>
        <w:shd w:val="clear" w:color="auto" w:fill="auto"/>
        <w:spacing w:before="0" w:after="215" w:line="220" w:lineRule="exact"/>
        <w:jc w:val="center"/>
        <w:rPr>
          <w:rFonts w:ascii="Times New Roman" w:hAnsi="Times New Roman" w:cs="Times New Roman"/>
          <w:b w:val="0"/>
          <w:sz w:val="24"/>
          <w:szCs w:val="24"/>
        </w:rPr>
      </w:pPr>
      <w:r w:rsidRPr="00EF217B">
        <w:rPr>
          <w:rFonts w:ascii="Times New Roman" w:hAnsi="Times New Roman" w:cs="Times New Roman"/>
          <w:sz w:val="24"/>
          <w:szCs w:val="24"/>
        </w:rPr>
        <w:t>2. Права и обязанности сторон</w:t>
      </w:r>
    </w:p>
    <w:p w:rsidR="002E2C69" w:rsidRPr="001B4E83" w:rsidRDefault="002E2C69" w:rsidP="001B4E83">
      <w:pPr>
        <w:pStyle w:val="Bodytext20"/>
        <w:numPr>
          <w:ilvl w:val="0"/>
          <w:numId w:val="5"/>
        </w:numPr>
        <w:shd w:val="clear" w:color="auto" w:fill="auto"/>
        <w:tabs>
          <w:tab w:val="left" w:pos="1286"/>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Совет депутатов Пушкинского муниципального района:</w:t>
      </w:r>
    </w:p>
    <w:p w:rsidR="002E2C69" w:rsidRPr="001B4E83" w:rsidRDefault="002E2C69" w:rsidP="001B4E83">
      <w:pPr>
        <w:pStyle w:val="Bodytext20"/>
        <w:numPr>
          <w:ilvl w:val="0"/>
          <w:numId w:val="6"/>
        </w:numPr>
        <w:shd w:val="clear" w:color="auto" w:fill="auto"/>
        <w:tabs>
          <w:tab w:val="left" w:pos="148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Предусматривает в муниципальных правовых актах полномочия</w:t>
      </w:r>
    </w:p>
    <w:p w:rsidR="002E2C69" w:rsidRPr="001B4E83" w:rsidRDefault="001B4E83" w:rsidP="001B4E83">
      <w:pPr>
        <w:pStyle w:val="Bodytext20"/>
        <w:shd w:val="clear" w:color="auto" w:fill="auto"/>
        <w:tabs>
          <w:tab w:val="left" w:pos="2398"/>
          <w:tab w:val="left" w:pos="6434"/>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Счетной палаты Пушкинского муниципального </w:t>
      </w:r>
      <w:r w:rsidR="002E2C69" w:rsidRPr="001B4E83">
        <w:rPr>
          <w:rFonts w:ascii="Times New Roman" w:hAnsi="Times New Roman" w:cs="Times New Roman"/>
          <w:sz w:val="24"/>
          <w:szCs w:val="24"/>
        </w:rPr>
        <w:t>района по исполнению</w:t>
      </w:r>
      <w:r w:rsidRPr="001B4E83">
        <w:rPr>
          <w:rFonts w:ascii="Times New Roman" w:hAnsi="Times New Roman" w:cs="Times New Roman"/>
          <w:sz w:val="24"/>
          <w:szCs w:val="24"/>
        </w:rPr>
        <w:t xml:space="preserve"> </w:t>
      </w:r>
      <w:r w:rsidR="002E2C69" w:rsidRPr="001B4E83">
        <w:rPr>
          <w:rFonts w:ascii="Times New Roman" w:hAnsi="Times New Roman" w:cs="Times New Roman"/>
          <w:sz w:val="24"/>
          <w:szCs w:val="24"/>
        </w:rPr>
        <w:t>предусмотренных настоящим Соглашением полномочий;</w:t>
      </w:r>
    </w:p>
    <w:p w:rsidR="002E2C69" w:rsidRPr="001B4E83" w:rsidRDefault="002E2C69" w:rsidP="001B4E83">
      <w:pPr>
        <w:pStyle w:val="Bodytext20"/>
        <w:numPr>
          <w:ilvl w:val="0"/>
          <w:numId w:val="6"/>
        </w:numPr>
        <w:shd w:val="clear" w:color="auto" w:fill="auto"/>
        <w:tabs>
          <w:tab w:val="left" w:pos="148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Устанавливает штатную численность Счетной палаты Пушкинского муниципального района с учетом необходимости исполнения предусмотренных настоящим Соглашением полномочий;</w:t>
      </w:r>
    </w:p>
    <w:p w:rsidR="002E2C69" w:rsidRPr="001B4E83" w:rsidRDefault="002E2C69" w:rsidP="001B4E83">
      <w:pPr>
        <w:pStyle w:val="Bodytext20"/>
        <w:numPr>
          <w:ilvl w:val="0"/>
          <w:numId w:val="6"/>
        </w:numPr>
        <w:shd w:val="clear" w:color="auto" w:fill="auto"/>
        <w:tabs>
          <w:tab w:val="left" w:pos="148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Получает от Счетной палаты Пушкинского муниципального района</w:t>
      </w:r>
    </w:p>
    <w:p w:rsidR="002E2C69" w:rsidRPr="001B4E83" w:rsidRDefault="001B4E83" w:rsidP="001B4E83">
      <w:pPr>
        <w:pStyle w:val="Bodytext20"/>
        <w:shd w:val="clear" w:color="auto" w:fill="auto"/>
        <w:tabs>
          <w:tab w:val="left" w:pos="2398"/>
          <w:tab w:val="left" w:pos="6434"/>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информацию об исполнении предусмотренных </w:t>
      </w:r>
      <w:r w:rsidR="002E2C69" w:rsidRPr="001B4E83">
        <w:rPr>
          <w:rFonts w:ascii="Times New Roman" w:hAnsi="Times New Roman" w:cs="Times New Roman"/>
          <w:sz w:val="24"/>
          <w:szCs w:val="24"/>
        </w:rPr>
        <w:t>настоящим Соглашением</w:t>
      </w:r>
      <w:r w:rsidRPr="001B4E83">
        <w:rPr>
          <w:rFonts w:ascii="Times New Roman" w:hAnsi="Times New Roman" w:cs="Times New Roman"/>
          <w:sz w:val="24"/>
          <w:szCs w:val="24"/>
        </w:rPr>
        <w:t xml:space="preserve"> </w:t>
      </w:r>
      <w:r w:rsidR="002E2C69" w:rsidRPr="001B4E83">
        <w:rPr>
          <w:rFonts w:ascii="Times New Roman" w:hAnsi="Times New Roman" w:cs="Times New Roman"/>
          <w:sz w:val="24"/>
          <w:szCs w:val="24"/>
        </w:rPr>
        <w:t>полномочий и результатах проведенных контрольных и экспертно-аналитических мероприятий.</w:t>
      </w:r>
    </w:p>
    <w:p w:rsidR="002E2C69" w:rsidRPr="001B4E83" w:rsidRDefault="002E2C69" w:rsidP="001B4E83">
      <w:pPr>
        <w:pStyle w:val="Bodytext20"/>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2.2. Счетная палата Пушкинского муниципального района:</w:t>
      </w:r>
    </w:p>
    <w:p w:rsidR="002E2C69" w:rsidRPr="001B4E83" w:rsidRDefault="002E2C69" w:rsidP="001B4E83">
      <w:pPr>
        <w:pStyle w:val="Bodytext20"/>
        <w:numPr>
          <w:ilvl w:val="0"/>
          <w:numId w:val="7"/>
        </w:numPr>
        <w:shd w:val="clear" w:color="auto" w:fill="auto"/>
        <w:tabs>
          <w:tab w:val="left" w:pos="148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Включает в планы своей работы:</w:t>
      </w:r>
    </w:p>
    <w:p w:rsidR="002E2C69" w:rsidRPr="001B4E83" w:rsidRDefault="002E2C69" w:rsidP="001B4E83">
      <w:pPr>
        <w:pStyle w:val="Bodytext20"/>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ежегодно - внешнюю проверку годового отчета об исполнении бюджета </w:t>
      </w:r>
      <w:r w:rsidR="00EC6D0A">
        <w:rPr>
          <w:rFonts w:ascii="Times New Roman" w:hAnsi="Times New Roman" w:cs="Times New Roman"/>
          <w:sz w:val="24"/>
          <w:szCs w:val="24"/>
        </w:rPr>
        <w:t>П</w:t>
      </w:r>
      <w:r w:rsidRPr="001B4E83">
        <w:rPr>
          <w:rFonts w:ascii="Times New Roman" w:hAnsi="Times New Roman" w:cs="Times New Roman"/>
          <w:sz w:val="24"/>
          <w:szCs w:val="24"/>
        </w:rPr>
        <w:t xml:space="preserve">оселения и экспертизу проекта бюджета </w:t>
      </w:r>
      <w:r w:rsidR="00EC6D0A">
        <w:rPr>
          <w:rFonts w:ascii="Times New Roman" w:hAnsi="Times New Roman" w:cs="Times New Roman"/>
          <w:sz w:val="24"/>
          <w:szCs w:val="24"/>
        </w:rPr>
        <w:t>П</w:t>
      </w:r>
      <w:r w:rsidRPr="001B4E83">
        <w:rPr>
          <w:rFonts w:ascii="Times New Roman" w:hAnsi="Times New Roman" w:cs="Times New Roman"/>
          <w:sz w:val="24"/>
          <w:szCs w:val="24"/>
        </w:rPr>
        <w:t>оселения;</w:t>
      </w:r>
    </w:p>
    <w:p w:rsidR="002E2C69" w:rsidRPr="001B4E83" w:rsidRDefault="002E2C69" w:rsidP="001B4E83">
      <w:pPr>
        <w:pStyle w:val="Bodytext20"/>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иные контрольные и экспертно-аналитические мероприятия;</w:t>
      </w:r>
    </w:p>
    <w:p w:rsidR="002E2C69" w:rsidRPr="001B4E83" w:rsidRDefault="002E2C69" w:rsidP="001B4E83">
      <w:pPr>
        <w:pStyle w:val="Bodytext20"/>
        <w:numPr>
          <w:ilvl w:val="0"/>
          <w:numId w:val="7"/>
        </w:numPr>
        <w:shd w:val="clear" w:color="auto" w:fill="auto"/>
        <w:tabs>
          <w:tab w:val="left" w:pos="148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Проводит предусмотренные планом своей работы мероприятия в сроки, определенные по согласованию с инициатором проведения мероприятия, за исключением случаев, когда указанные сроки установлены законодательством;</w:t>
      </w:r>
    </w:p>
    <w:p w:rsidR="002E2C69" w:rsidRPr="001B4E83" w:rsidRDefault="002E2C69" w:rsidP="001B4E83">
      <w:pPr>
        <w:pStyle w:val="Bodytext20"/>
        <w:numPr>
          <w:ilvl w:val="0"/>
          <w:numId w:val="7"/>
        </w:numPr>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 В порядке подготовки к внешней проверке годового отчета об исполнении бюджета </w:t>
      </w:r>
      <w:r w:rsidR="006955C0">
        <w:rPr>
          <w:rFonts w:ascii="Times New Roman" w:hAnsi="Times New Roman" w:cs="Times New Roman"/>
          <w:sz w:val="24"/>
          <w:szCs w:val="24"/>
        </w:rPr>
        <w:t>П</w:t>
      </w:r>
      <w:r w:rsidRPr="001B4E83">
        <w:rPr>
          <w:rFonts w:ascii="Times New Roman" w:hAnsi="Times New Roman" w:cs="Times New Roman"/>
          <w:sz w:val="24"/>
          <w:szCs w:val="24"/>
        </w:rPr>
        <w:t xml:space="preserve">оселения в течение соответствующего года вправе осуществлять мероприятия по контролю за исполнением бюджета </w:t>
      </w:r>
      <w:r w:rsidR="00757F4B">
        <w:rPr>
          <w:rFonts w:ascii="Times New Roman" w:hAnsi="Times New Roman" w:cs="Times New Roman"/>
          <w:sz w:val="24"/>
          <w:szCs w:val="24"/>
        </w:rPr>
        <w:t>П</w:t>
      </w:r>
      <w:r w:rsidRPr="001B4E83">
        <w:rPr>
          <w:rFonts w:ascii="Times New Roman" w:hAnsi="Times New Roman" w:cs="Times New Roman"/>
          <w:sz w:val="24"/>
          <w:szCs w:val="24"/>
        </w:rPr>
        <w:t>оселения и использованием средств указанного бюджета;</w:t>
      </w:r>
    </w:p>
    <w:p w:rsidR="002E2C69" w:rsidRPr="001B4E83" w:rsidRDefault="002E2C69" w:rsidP="001B4E83">
      <w:pPr>
        <w:pStyle w:val="Bodytext20"/>
        <w:numPr>
          <w:ilvl w:val="0"/>
          <w:numId w:val="7"/>
        </w:numPr>
        <w:shd w:val="clear" w:color="auto" w:fill="auto"/>
        <w:tabs>
          <w:tab w:val="left" w:pos="148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Определяет формы, цели, задачи и исполнителей проводимых мероприятий, </w:t>
      </w:r>
      <w:r w:rsidRPr="001B4E83">
        <w:rPr>
          <w:rFonts w:ascii="Times New Roman" w:hAnsi="Times New Roman" w:cs="Times New Roman"/>
          <w:sz w:val="24"/>
          <w:szCs w:val="24"/>
        </w:rPr>
        <w:lastRenderedPageBreak/>
        <w:t>способы их проведения, проверяемые органы и организации в соответствии со своим регламентом и стандартами внешнего муниципального</w:t>
      </w:r>
    </w:p>
    <w:p w:rsidR="002E2C69" w:rsidRPr="001B4E83" w:rsidRDefault="002E2C69" w:rsidP="001B4E83">
      <w:pPr>
        <w:pStyle w:val="Bodytext20"/>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финансового контроля и с учетом предложений инициатора проведения мероприятия;</w:t>
      </w:r>
    </w:p>
    <w:p w:rsidR="002E2C69" w:rsidRPr="001B4E83" w:rsidRDefault="002E2C69" w:rsidP="001B4E83">
      <w:pPr>
        <w:pStyle w:val="Bodytext20"/>
        <w:numPr>
          <w:ilvl w:val="0"/>
          <w:numId w:val="8"/>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2E2C69" w:rsidRPr="001B4E83" w:rsidRDefault="002E2C69" w:rsidP="001B4E83">
      <w:pPr>
        <w:pStyle w:val="Bodytext20"/>
        <w:numPr>
          <w:ilvl w:val="0"/>
          <w:numId w:val="8"/>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Направляет отчеты и заключения по результатам проведенных мероприятий Совету депутатов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w:t>
      </w:r>
    </w:p>
    <w:p w:rsidR="002E2C69" w:rsidRPr="001B4E83" w:rsidRDefault="002E2C69" w:rsidP="001B4E83">
      <w:pPr>
        <w:pStyle w:val="Bodytext20"/>
        <w:numPr>
          <w:ilvl w:val="0"/>
          <w:numId w:val="8"/>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Вправе при необходимости направлять указанные материалы государственным органам;</w:t>
      </w:r>
    </w:p>
    <w:p w:rsidR="002E2C69" w:rsidRPr="001B4E83" w:rsidRDefault="002E2C69" w:rsidP="001B4E83">
      <w:pPr>
        <w:pStyle w:val="Bodytext20"/>
        <w:numPr>
          <w:ilvl w:val="0"/>
          <w:numId w:val="8"/>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Вправе размещать информацию о проведенных мероприятиях на официальном сайте Счетной палаты Пушкинского муниципального района в сети «Интернет»;</w:t>
      </w:r>
    </w:p>
    <w:p w:rsidR="002E2C69" w:rsidRPr="001B4E83" w:rsidRDefault="002E2C69" w:rsidP="001B4E83">
      <w:pPr>
        <w:pStyle w:val="Bodytext20"/>
        <w:numPr>
          <w:ilvl w:val="0"/>
          <w:numId w:val="8"/>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Направляет представления и предписания проверяемым органам и организациям, принимает другие предусмотренные законодательством меры по устранению и предотвращению выявленных нарушений;</w:t>
      </w:r>
    </w:p>
    <w:p w:rsidR="002E2C69" w:rsidRPr="001B4E83" w:rsidRDefault="002E2C69" w:rsidP="001B4E83">
      <w:pPr>
        <w:pStyle w:val="Bodytext20"/>
        <w:numPr>
          <w:ilvl w:val="0"/>
          <w:numId w:val="8"/>
        </w:numPr>
        <w:shd w:val="clear" w:color="auto" w:fill="auto"/>
        <w:tabs>
          <w:tab w:val="left" w:pos="153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При выявлении возможности по совершенствованию бюджетного процесса, порядка управления и распоряжения имуществом, находящимся в собственности </w:t>
      </w:r>
      <w:r w:rsidR="00757F4B">
        <w:rPr>
          <w:rFonts w:ascii="Times New Roman" w:hAnsi="Times New Roman" w:cs="Times New Roman"/>
          <w:sz w:val="24"/>
          <w:szCs w:val="24"/>
        </w:rPr>
        <w:t>П</w:t>
      </w:r>
      <w:r w:rsidRPr="001B4E83">
        <w:rPr>
          <w:rFonts w:ascii="Times New Roman" w:hAnsi="Times New Roman" w:cs="Times New Roman"/>
          <w:sz w:val="24"/>
          <w:szCs w:val="24"/>
        </w:rPr>
        <w:t xml:space="preserve">оселения, вправе направлять органам местного самоуправления </w:t>
      </w:r>
      <w:r w:rsidR="00757F4B">
        <w:rPr>
          <w:rFonts w:ascii="Times New Roman" w:hAnsi="Times New Roman" w:cs="Times New Roman"/>
          <w:sz w:val="24"/>
          <w:szCs w:val="24"/>
        </w:rPr>
        <w:t>П</w:t>
      </w:r>
      <w:r w:rsidRPr="001B4E83">
        <w:rPr>
          <w:rFonts w:ascii="Times New Roman" w:hAnsi="Times New Roman" w:cs="Times New Roman"/>
          <w:sz w:val="24"/>
          <w:szCs w:val="24"/>
        </w:rPr>
        <w:t>оселения соответствующие предложения;</w:t>
      </w:r>
    </w:p>
    <w:p w:rsidR="002E2C69" w:rsidRPr="001B4E83" w:rsidRDefault="002E2C69" w:rsidP="001B4E83">
      <w:pPr>
        <w:pStyle w:val="Bodytext20"/>
        <w:numPr>
          <w:ilvl w:val="0"/>
          <w:numId w:val="8"/>
        </w:numPr>
        <w:shd w:val="clear" w:color="auto" w:fill="auto"/>
        <w:tabs>
          <w:tab w:val="left" w:pos="180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В случае возникновения препятствий для исполнения предусмотренных настоящим Соглашением полномочий, может обращаться в Совет депутатов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w:t>
      </w:r>
      <w:r w:rsidR="00024F26">
        <w:rPr>
          <w:rFonts w:ascii="Times New Roman" w:hAnsi="Times New Roman" w:cs="Times New Roman"/>
          <w:sz w:val="24"/>
          <w:szCs w:val="24"/>
        </w:rPr>
        <w:t xml:space="preserve">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с предложениями по их устранению;</w:t>
      </w:r>
    </w:p>
    <w:p w:rsidR="002E2C69" w:rsidRPr="001B4E83" w:rsidRDefault="002E2C69" w:rsidP="001B4E83">
      <w:pPr>
        <w:pStyle w:val="Bodytext20"/>
        <w:numPr>
          <w:ilvl w:val="0"/>
          <w:numId w:val="8"/>
        </w:numPr>
        <w:shd w:val="clear" w:color="auto" w:fill="auto"/>
        <w:tabs>
          <w:tab w:val="left" w:pos="1546"/>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Предоставляет Совету депутатов </w:t>
      </w:r>
      <w:r w:rsidR="001641F4">
        <w:rPr>
          <w:rFonts w:ascii="Times New Roman" w:hAnsi="Times New Roman" w:cs="Times New Roman"/>
          <w:sz w:val="24"/>
          <w:szCs w:val="24"/>
        </w:rPr>
        <w:t>сельского</w:t>
      </w:r>
      <w:r w:rsidRPr="001B4E83">
        <w:rPr>
          <w:rFonts w:ascii="Times New Roman" w:hAnsi="Times New Roman" w:cs="Times New Roman"/>
          <w:sz w:val="24"/>
          <w:szCs w:val="24"/>
        </w:rPr>
        <w:t xml:space="preserve"> поселения </w:t>
      </w:r>
      <w:r w:rsidR="009B477D">
        <w:rPr>
          <w:rFonts w:ascii="Times New Roman" w:hAnsi="Times New Roman" w:cs="Times New Roman"/>
          <w:sz w:val="24"/>
          <w:szCs w:val="24"/>
        </w:rPr>
        <w:t>Тарасовское</w:t>
      </w:r>
      <w:r w:rsidRPr="001B4E83">
        <w:rPr>
          <w:rFonts w:ascii="Times New Roman" w:hAnsi="Times New Roman" w:cs="Times New Roman"/>
          <w:sz w:val="24"/>
          <w:szCs w:val="24"/>
        </w:rPr>
        <w:t xml:space="preserve"> в срок, не позднее 20 января года следующего за отчетным, ежегодную информацию об исполнении полномочий, переданных по настоящему Соглашению;</w:t>
      </w:r>
    </w:p>
    <w:p w:rsidR="002E2C69" w:rsidRPr="001B4E83" w:rsidRDefault="002E2C69" w:rsidP="001B4E83">
      <w:pPr>
        <w:pStyle w:val="Bodytext20"/>
        <w:numPr>
          <w:ilvl w:val="0"/>
          <w:numId w:val="8"/>
        </w:numPr>
        <w:shd w:val="clear" w:color="auto" w:fill="auto"/>
        <w:tabs>
          <w:tab w:val="left" w:pos="153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Вправе приостановить либо прекратить исполнение полномочий, преданных по настоящему Соглашению, в случае принятия Советом депутатов Пушкинского муниципального района соответствующего решения.</w:t>
      </w:r>
    </w:p>
    <w:p w:rsidR="002E2C69" w:rsidRPr="001B4E83" w:rsidRDefault="002E2C69" w:rsidP="001B4E83">
      <w:pPr>
        <w:pStyle w:val="Bodytext20"/>
        <w:numPr>
          <w:ilvl w:val="0"/>
          <w:numId w:val="9"/>
        </w:numPr>
        <w:shd w:val="clear" w:color="auto" w:fill="auto"/>
        <w:tabs>
          <w:tab w:val="left" w:pos="1250"/>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Совет депутатов </w:t>
      </w:r>
      <w:r w:rsidR="007E08C1">
        <w:rPr>
          <w:rFonts w:ascii="Times New Roman" w:hAnsi="Times New Roman" w:cs="Times New Roman"/>
          <w:sz w:val="24"/>
          <w:szCs w:val="24"/>
        </w:rPr>
        <w:t xml:space="preserve">сельского </w:t>
      </w:r>
      <w:r w:rsidRPr="001B4E83">
        <w:rPr>
          <w:rFonts w:ascii="Times New Roman" w:hAnsi="Times New Roman" w:cs="Times New Roman"/>
          <w:sz w:val="24"/>
          <w:szCs w:val="24"/>
        </w:rPr>
        <w:t xml:space="preserve">поселения </w:t>
      </w:r>
      <w:r w:rsidR="007E08C1">
        <w:rPr>
          <w:rFonts w:ascii="Times New Roman" w:hAnsi="Times New Roman" w:cs="Times New Roman"/>
          <w:sz w:val="24"/>
          <w:szCs w:val="24"/>
        </w:rPr>
        <w:t>Тарасовское</w:t>
      </w:r>
      <w:r w:rsidRPr="001B4E83">
        <w:rPr>
          <w:rFonts w:ascii="Times New Roman" w:hAnsi="Times New Roman" w:cs="Times New Roman"/>
          <w:sz w:val="24"/>
          <w:szCs w:val="24"/>
        </w:rPr>
        <w:t>:</w:t>
      </w:r>
    </w:p>
    <w:p w:rsidR="002E2C69" w:rsidRPr="001B4E83" w:rsidRDefault="002E2C69" w:rsidP="001B4E83">
      <w:pPr>
        <w:pStyle w:val="Bodytext20"/>
        <w:numPr>
          <w:ilvl w:val="0"/>
          <w:numId w:val="10"/>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Направляет в Счетную палату Пушкинского муниципального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способам их проведения, проверяемым органам и организациям;</w:t>
      </w:r>
    </w:p>
    <w:p w:rsidR="002E2C69" w:rsidRPr="001B4E83" w:rsidRDefault="002E2C69" w:rsidP="001B4E83">
      <w:pPr>
        <w:pStyle w:val="Bodytext20"/>
        <w:numPr>
          <w:ilvl w:val="0"/>
          <w:numId w:val="10"/>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Рассматривает отчеты и заключения Счетной палаты Пушкинского муниципального района по результатам проведения контрольных и экспертно</w:t>
      </w:r>
      <w:r w:rsidR="00024F26">
        <w:rPr>
          <w:rFonts w:ascii="Times New Roman" w:hAnsi="Times New Roman" w:cs="Times New Roman"/>
          <w:sz w:val="24"/>
          <w:szCs w:val="24"/>
        </w:rPr>
        <w:t>-</w:t>
      </w:r>
      <w:r w:rsidRPr="001B4E83">
        <w:rPr>
          <w:rFonts w:ascii="Times New Roman" w:hAnsi="Times New Roman" w:cs="Times New Roman"/>
          <w:sz w:val="24"/>
          <w:szCs w:val="24"/>
        </w:rPr>
        <w:softHyphen/>
        <w:t>аналитических мероприятий;</w:t>
      </w:r>
    </w:p>
    <w:p w:rsidR="002E2C69" w:rsidRPr="001B4E83" w:rsidRDefault="002E2C69" w:rsidP="001B4E83">
      <w:pPr>
        <w:pStyle w:val="Bodytext20"/>
        <w:numPr>
          <w:ilvl w:val="0"/>
          <w:numId w:val="10"/>
        </w:numPr>
        <w:shd w:val="clear" w:color="auto" w:fill="auto"/>
        <w:tabs>
          <w:tab w:val="left" w:pos="1807"/>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Рассматривает обращения Счетной палаты Пушкинского муниципального района по вопросу устранения препятствий для исполнения предусмотренных настоящим Соглашением полномочий, принимает необходимые для их устранения меры;</w:t>
      </w:r>
    </w:p>
    <w:p w:rsidR="002E2C69" w:rsidRPr="001B4E83" w:rsidRDefault="002E2C69" w:rsidP="001B4E83">
      <w:pPr>
        <w:pStyle w:val="Bodytext20"/>
        <w:numPr>
          <w:ilvl w:val="0"/>
          <w:numId w:val="10"/>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Получает отчеты и информацию об исполнении предусмотренных настоящим Соглашением полномочий;</w:t>
      </w:r>
    </w:p>
    <w:p w:rsidR="002E2C69" w:rsidRDefault="002E2C69" w:rsidP="001B4E83">
      <w:pPr>
        <w:pStyle w:val="Bodytext20"/>
        <w:numPr>
          <w:ilvl w:val="0"/>
          <w:numId w:val="10"/>
        </w:numPr>
        <w:shd w:val="clear" w:color="auto" w:fill="auto"/>
        <w:tabs>
          <w:tab w:val="left" w:pos="1523"/>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Имеет право опубликовывать информацию о проведенных Счетной палатой Пушкинского муниципального района в соответствии с настоящим Соглашением мероприятиях в средствах массовой информации Пушкинского муниципального района.</w:t>
      </w:r>
    </w:p>
    <w:p w:rsidR="00CD4969" w:rsidRPr="00CD4969" w:rsidRDefault="00CD4969" w:rsidP="00CD4969">
      <w:pPr>
        <w:pStyle w:val="Bodytext20"/>
        <w:shd w:val="clear" w:color="auto" w:fill="auto"/>
        <w:tabs>
          <w:tab w:val="left" w:pos="1523"/>
        </w:tabs>
        <w:spacing w:before="0" w:line="240" w:lineRule="auto"/>
        <w:ind w:left="709"/>
        <w:rPr>
          <w:rFonts w:ascii="Times New Roman" w:hAnsi="Times New Roman" w:cs="Times New Roman"/>
          <w:sz w:val="16"/>
          <w:szCs w:val="16"/>
        </w:rPr>
      </w:pPr>
    </w:p>
    <w:p w:rsidR="002E2C69" w:rsidRDefault="002E2C69" w:rsidP="00154C77">
      <w:pPr>
        <w:pStyle w:val="Heading10"/>
        <w:keepNext/>
        <w:keepLines/>
        <w:shd w:val="clear" w:color="auto" w:fill="auto"/>
        <w:spacing w:after="0" w:line="240" w:lineRule="auto"/>
        <w:ind w:firstLine="709"/>
        <w:outlineLvl w:val="9"/>
        <w:rPr>
          <w:rFonts w:ascii="Times New Roman" w:hAnsi="Times New Roman" w:cs="Times New Roman"/>
          <w:sz w:val="24"/>
          <w:szCs w:val="24"/>
        </w:rPr>
      </w:pPr>
      <w:r w:rsidRPr="00CF085D">
        <w:rPr>
          <w:rFonts w:ascii="Times New Roman" w:hAnsi="Times New Roman" w:cs="Times New Roman"/>
        </w:rPr>
        <w:t xml:space="preserve">3. </w:t>
      </w:r>
      <w:r w:rsidRPr="00295EE1">
        <w:rPr>
          <w:rFonts w:ascii="Times New Roman" w:hAnsi="Times New Roman" w:cs="Times New Roman"/>
          <w:sz w:val="24"/>
          <w:szCs w:val="24"/>
        </w:rPr>
        <w:t>Срок действия соглашения</w:t>
      </w:r>
    </w:p>
    <w:p w:rsidR="009A6A1A" w:rsidRPr="009A6A1A" w:rsidRDefault="009A6A1A" w:rsidP="00154C77">
      <w:pPr>
        <w:pStyle w:val="Heading10"/>
        <w:keepNext/>
        <w:keepLines/>
        <w:shd w:val="clear" w:color="auto" w:fill="auto"/>
        <w:spacing w:after="0" w:line="240" w:lineRule="auto"/>
        <w:ind w:firstLine="709"/>
        <w:outlineLvl w:val="9"/>
        <w:rPr>
          <w:rFonts w:ascii="Times New Roman" w:hAnsi="Times New Roman" w:cs="Times New Roman"/>
          <w:sz w:val="16"/>
          <w:szCs w:val="16"/>
        </w:rPr>
      </w:pPr>
    </w:p>
    <w:p w:rsidR="002E2C69" w:rsidRPr="009A6A1A" w:rsidRDefault="002E2C69" w:rsidP="009A6A1A">
      <w:pPr>
        <w:pStyle w:val="Bodytext20"/>
        <w:shd w:val="clear" w:color="auto" w:fill="auto"/>
        <w:spacing w:before="0" w:line="240" w:lineRule="auto"/>
        <w:ind w:firstLine="709"/>
        <w:rPr>
          <w:rFonts w:ascii="Times New Roman" w:hAnsi="Times New Roman" w:cs="Times New Roman"/>
          <w:sz w:val="24"/>
          <w:szCs w:val="24"/>
        </w:rPr>
      </w:pPr>
      <w:r w:rsidRPr="009A6A1A">
        <w:rPr>
          <w:rFonts w:ascii="Times New Roman" w:hAnsi="Times New Roman" w:cs="Times New Roman"/>
          <w:sz w:val="24"/>
          <w:szCs w:val="24"/>
        </w:rPr>
        <w:t>Соглашение заключено на срок</w:t>
      </w:r>
      <w:r w:rsidR="001831F5">
        <w:rPr>
          <w:rFonts w:ascii="Times New Roman" w:hAnsi="Times New Roman" w:cs="Times New Roman"/>
          <w:sz w:val="24"/>
          <w:szCs w:val="24"/>
        </w:rPr>
        <w:t xml:space="preserve"> </w:t>
      </w:r>
      <w:r w:rsidR="00955CFA">
        <w:rPr>
          <w:rFonts w:ascii="Times New Roman" w:hAnsi="Times New Roman" w:cs="Times New Roman"/>
          <w:sz w:val="24"/>
          <w:szCs w:val="24"/>
        </w:rPr>
        <w:t>п</w:t>
      </w:r>
      <w:r w:rsidR="001831F5">
        <w:rPr>
          <w:rFonts w:ascii="Times New Roman" w:hAnsi="Times New Roman" w:cs="Times New Roman"/>
          <w:sz w:val="24"/>
          <w:szCs w:val="24"/>
        </w:rPr>
        <w:t>о 31 декабря 201</w:t>
      </w:r>
      <w:r w:rsidR="007B415A">
        <w:rPr>
          <w:rFonts w:ascii="Times New Roman" w:hAnsi="Times New Roman" w:cs="Times New Roman"/>
          <w:sz w:val="24"/>
          <w:szCs w:val="24"/>
        </w:rPr>
        <w:t>9</w:t>
      </w:r>
      <w:r w:rsidR="001831F5">
        <w:rPr>
          <w:rFonts w:ascii="Times New Roman" w:hAnsi="Times New Roman" w:cs="Times New Roman"/>
          <w:sz w:val="24"/>
          <w:szCs w:val="24"/>
        </w:rPr>
        <w:t xml:space="preserve"> года</w:t>
      </w:r>
      <w:r w:rsidRPr="009A6A1A">
        <w:rPr>
          <w:rFonts w:ascii="Times New Roman" w:hAnsi="Times New Roman" w:cs="Times New Roman"/>
          <w:sz w:val="24"/>
          <w:szCs w:val="24"/>
        </w:rPr>
        <w:t>.</w:t>
      </w:r>
    </w:p>
    <w:p w:rsidR="00295EE1" w:rsidRPr="009A6A1A" w:rsidRDefault="00295EE1" w:rsidP="009A6A1A">
      <w:pPr>
        <w:pStyle w:val="Bodytext20"/>
        <w:shd w:val="clear" w:color="auto" w:fill="auto"/>
        <w:spacing w:before="0" w:line="240" w:lineRule="auto"/>
        <w:ind w:firstLine="709"/>
        <w:rPr>
          <w:rFonts w:ascii="Times New Roman" w:hAnsi="Times New Roman" w:cs="Times New Roman"/>
          <w:sz w:val="16"/>
          <w:szCs w:val="16"/>
        </w:rPr>
      </w:pPr>
    </w:p>
    <w:p w:rsidR="00295EE1" w:rsidRPr="00CF085D" w:rsidRDefault="00295EE1" w:rsidP="00154C77">
      <w:pPr>
        <w:pStyle w:val="Heading10"/>
        <w:keepNext/>
        <w:keepLines/>
        <w:shd w:val="clear" w:color="auto" w:fill="auto"/>
        <w:spacing w:after="0" w:line="240" w:lineRule="auto"/>
        <w:ind w:firstLine="709"/>
        <w:outlineLvl w:val="9"/>
        <w:rPr>
          <w:rFonts w:ascii="Times New Roman" w:hAnsi="Times New Roman" w:cs="Times New Roman"/>
        </w:rPr>
      </w:pPr>
      <w:r w:rsidRPr="00CF085D">
        <w:rPr>
          <w:rFonts w:ascii="Times New Roman" w:hAnsi="Times New Roman" w:cs="Times New Roman"/>
        </w:rPr>
        <w:lastRenderedPageBreak/>
        <w:t xml:space="preserve">4. </w:t>
      </w:r>
      <w:r w:rsidRPr="00295EE1">
        <w:rPr>
          <w:rFonts w:ascii="Times New Roman" w:hAnsi="Times New Roman" w:cs="Times New Roman"/>
          <w:sz w:val="24"/>
          <w:szCs w:val="24"/>
        </w:rPr>
        <w:t>Ответственность сторон</w:t>
      </w:r>
    </w:p>
    <w:p w:rsidR="00522D6B" w:rsidRPr="00295EE1" w:rsidRDefault="00522D6B" w:rsidP="00154C77">
      <w:pPr>
        <w:pStyle w:val="Bodytext20"/>
        <w:shd w:val="clear" w:color="auto" w:fill="auto"/>
        <w:spacing w:before="0" w:line="240" w:lineRule="auto"/>
        <w:ind w:firstLine="709"/>
        <w:rPr>
          <w:rFonts w:ascii="Times New Roman" w:hAnsi="Times New Roman" w:cs="Times New Roman"/>
          <w:sz w:val="16"/>
          <w:szCs w:val="16"/>
        </w:rPr>
      </w:pPr>
    </w:p>
    <w:p w:rsidR="00061F61" w:rsidRPr="001B4E83" w:rsidRDefault="00061F61" w:rsidP="008D191F">
      <w:pPr>
        <w:pStyle w:val="Bodytext20"/>
        <w:numPr>
          <w:ilvl w:val="0"/>
          <w:numId w:val="11"/>
        </w:numPr>
        <w:shd w:val="clear" w:color="auto" w:fill="auto"/>
        <w:tabs>
          <w:tab w:val="left" w:pos="1418"/>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 законодательством Московской области и настоящим Соглашением.</w:t>
      </w:r>
    </w:p>
    <w:p w:rsidR="00061F61" w:rsidRDefault="00061F61" w:rsidP="008D191F">
      <w:pPr>
        <w:pStyle w:val="Bodytext20"/>
        <w:numPr>
          <w:ilvl w:val="0"/>
          <w:numId w:val="11"/>
        </w:numPr>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Ответственность сторон не наступает, если неисполнение или ненадлежащее исполнение обязанностей допущено в связи с внесением изменений в законодательство, регулирующее деятельность сторон как юридических лиц, а также в законодательство, в целях исполнения которого заключено настоящее Соглашение.</w:t>
      </w:r>
    </w:p>
    <w:p w:rsidR="00757D08" w:rsidRPr="00757D08" w:rsidRDefault="00757D08" w:rsidP="00757D08">
      <w:pPr>
        <w:pStyle w:val="Bodytext20"/>
        <w:shd w:val="clear" w:color="auto" w:fill="auto"/>
        <w:tabs>
          <w:tab w:val="left" w:pos="2357"/>
        </w:tabs>
        <w:spacing w:before="0" w:line="240" w:lineRule="auto"/>
        <w:ind w:left="709"/>
        <w:rPr>
          <w:rFonts w:ascii="Times New Roman" w:hAnsi="Times New Roman" w:cs="Times New Roman"/>
          <w:sz w:val="16"/>
          <w:szCs w:val="16"/>
        </w:rPr>
      </w:pPr>
    </w:p>
    <w:p w:rsidR="00061F61" w:rsidRDefault="00061F61" w:rsidP="00154C77">
      <w:pPr>
        <w:pStyle w:val="Heading20"/>
        <w:keepNext/>
        <w:keepLines/>
        <w:shd w:val="clear" w:color="auto" w:fill="auto"/>
        <w:spacing w:before="0" w:after="0" w:line="240" w:lineRule="auto"/>
        <w:ind w:firstLine="709"/>
        <w:jc w:val="center"/>
        <w:outlineLvl w:val="9"/>
        <w:rPr>
          <w:rFonts w:ascii="Times New Roman" w:hAnsi="Times New Roman" w:cs="Times New Roman"/>
        </w:rPr>
      </w:pPr>
      <w:r w:rsidRPr="00CD4969">
        <w:rPr>
          <w:rFonts w:ascii="Times New Roman" w:hAnsi="Times New Roman" w:cs="Times New Roman"/>
        </w:rPr>
        <w:t>5</w:t>
      </w:r>
      <w:r>
        <w:t xml:space="preserve">. </w:t>
      </w:r>
      <w:r w:rsidRPr="00295EE1">
        <w:rPr>
          <w:rFonts w:ascii="Times New Roman" w:hAnsi="Times New Roman" w:cs="Times New Roman"/>
        </w:rPr>
        <w:t>Заключительные положения</w:t>
      </w:r>
    </w:p>
    <w:p w:rsidR="00CD4969" w:rsidRPr="00CD4969" w:rsidRDefault="00CD4969" w:rsidP="00154C77">
      <w:pPr>
        <w:pStyle w:val="Heading20"/>
        <w:keepNext/>
        <w:keepLines/>
        <w:shd w:val="clear" w:color="auto" w:fill="auto"/>
        <w:spacing w:before="0" w:after="0" w:line="240" w:lineRule="auto"/>
        <w:ind w:firstLine="709"/>
        <w:jc w:val="center"/>
        <w:outlineLvl w:val="9"/>
        <w:rPr>
          <w:sz w:val="16"/>
          <w:szCs w:val="16"/>
        </w:rPr>
      </w:pPr>
    </w:p>
    <w:p w:rsidR="00061F61" w:rsidRPr="001B4E83" w:rsidRDefault="00061F61" w:rsidP="008D191F">
      <w:pPr>
        <w:pStyle w:val="Bodytext20"/>
        <w:numPr>
          <w:ilvl w:val="0"/>
          <w:numId w:val="12"/>
        </w:numPr>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 xml:space="preserve">Настоящее Соглашение вступает в силу с даты его подписания </w:t>
      </w:r>
      <w:r w:rsidR="008916AA">
        <w:rPr>
          <w:rFonts w:ascii="Times New Roman" w:hAnsi="Times New Roman" w:cs="Times New Roman"/>
          <w:sz w:val="24"/>
          <w:szCs w:val="24"/>
        </w:rPr>
        <w:t xml:space="preserve">всеми </w:t>
      </w:r>
      <w:r w:rsidRPr="001B4E83">
        <w:rPr>
          <w:rFonts w:ascii="Times New Roman" w:hAnsi="Times New Roman" w:cs="Times New Roman"/>
          <w:sz w:val="24"/>
          <w:szCs w:val="24"/>
        </w:rPr>
        <w:t>сторонами и распространяется на правоотношения, возникшие с 01.01.201</w:t>
      </w:r>
      <w:r w:rsidR="007B415A">
        <w:rPr>
          <w:rFonts w:ascii="Times New Roman" w:hAnsi="Times New Roman" w:cs="Times New Roman"/>
          <w:sz w:val="24"/>
          <w:szCs w:val="24"/>
        </w:rPr>
        <w:t>9</w:t>
      </w:r>
      <w:r w:rsidRPr="001B4E83">
        <w:rPr>
          <w:rFonts w:ascii="Times New Roman" w:hAnsi="Times New Roman" w:cs="Times New Roman"/>
          <w:sz w:val="24"/>
          <w:szCs w:val="24"/>
        </w:rPr>
        <w:t xml:space="preserve"> года.</w:t>
      </w:r>
    </w:p>
    <w:p w:rsidR="00061F61" w:rsidRPr="001B4E83" w:rsidRDefault="00061F61" w:rsidP="008D191F">
      <w:pPr>
        <w:pStyle w:val="Bodytext20"/>
        <w:numPr>
          <w:ilvl w:val="0"/>
          <w:numId w:val="12"/>
        </w:numPr>
        <w:shd w:val="clear" w:color="auto" w:fill="auto"/>
        <w:tabs>
          <w:tab w:val="left" w:pos="1418"/>
        </w:tabs>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Изменения и дополнения в Соглашение могут быть внесены по взаимному согласию сторон путем составления</w:t>
      </w:r>
      <w:r w:rsidR="008916AA">
        <w:rPr>
          <w:rFonts w:ascii="Times New Roman" w:hAnsi="Times New Roman" w:cs="Times New Roman"/>
          <w:sz w:val="24"/>
          <w:szCs w:val="24"/>
        </w:rPr>
        <w:t xml:space="preserve"> в письменной форме</w:t>
      </w:r>
      <w:r w:rsidR="00B64A94">
        <w:rPr>
          <w:rFonts w:ascii="Times New Roman" w:hAnsi="Times New Roman" w:cs="Times New Roman"/>
          <w:sz w:val="24"/>
          <w:szCs w:val="24"/>
        </w:rPr>
        <w:t xml:space="preserve"> дополнительного соглашения</w:t>
      </w:r>
      <w:r w:rsidRPr="001B4E83">
        <w:rPr>
          <w:rFonts w:ascii="Times New Roman" w:hAnsi="Times New Roman" w:cs="Times New Roman"/>
          <w:sz w:val="24"/>
          <w:szCs w:val="24"/>
        </w:rPr>
        <w:t>, являющегося неотъемлемой частью настоящего Соглашения.</w:t>
      </w:r>
    </w:p>
    <w:p w:rsidR="00AF2326" w:rsidRPr="00AF2326" w:rsidRDefault="00AF2326" w:rsidP="00B64A94">
      <w:pPr>
        <w:pStyle w:val="Bodytext20"/>
        <w:numPr>
          <w:ilvl w:val="0"/>
          <w:numId w:val="12"/>
        </w:numPr>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Срок действия Соглашения продлевается (пролонгируется), если ни одна из Сторон не заявила в письменной форме о прекращении действия Соглашения за два месяца до окончания срока настоящего Соглашения.</w:t>
      </w:r>
    </w:p>
    <w:p w:rsidR="00061F61" w:rsidRDefault="00061F61" w:rsidP="00B64A94">
      <w:pPr>
        <w:pStyle w:val="Bodytext20"/>
        <w:numPr>
          <w:ilvl w:val="0"/>
          <w:numId w:val="12"/>
        </w:numPr>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Действие настоящего Соглашения может быть прекращено досрочно по соглашению сторон,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w:t>
      </w:r>
      <w:r w:rsidR="00B64A94">
        <w:rPr>
          <w:rFonts w:ascii="Times New Roman" w:hAnsi="Times New Roman" w:cs="Times New Roman"/>
          <w:sz w:val="24"/>
          <w:szCs w:val="24"/>
        </w:rPr>
        <w:t>астоящим Соглашением полномочий;</w:t>
      </w:r>
    </w:p>
    <w:p w:rsidR="00B64A94" w:rsidRPr="001B4E83" w:rsidRDefault="00B64A94" w:rsidP="00B64A94">
      <w:pPr>
        <w:pStyle w:val="Bodytext20"/>
        <w:shd w:val="clear" w:color="auto" w:fill="auto"/>
        <w:spacing w:before="0" w:line="240" w:lineRule="auto"/>
        <w:ind w:firstLine="709"/>
        <w:rPr>
          <w:rFonts w:ascii="Times New Roman" w:hAnsi="Times New Roman" w:cs="Times New Roman"/>
          <w:sz w:val="24"/>
          <w:szCs w:val="24"/>
        </w:rPr>
      </w:pPr>
      <w:r>
        <w:rPr>
          <w:rFonts w:ascii="Times New Roman" w:hAnsi="Times New Roman" w:cs="Times New Roman"/>
          <w:sz w:val="24"/>
          <w:szCs w:val="24"/>
        </w:rPr>
        <w:t>- уведомление о досрочном прекращении полномочий направляются стороной не менее, чем за 3 месяца.</w:t>
      </w:r>
    </w:p>
    <w:p w:rsidR="00061F61" w:rsidRPr="001B4E83" w:rsidRDefault="00061F61" w:rsidP="00AF2326">
      <w:pPr>
        <w:pStyle w:val="Bodytext20"/>
        <w:shd w:val="clear" w:color="auto" w:fill="auto"/>
        <w:spacing w:before="0" w:line="240" w:lineRule="auto"/>
        <w:rPr>
          <w:rFonts w:ascii="Times New Roman" w:hAnsi="Times New Roman" w:cs="Times New Roman"/>
          <w:sz w:val="24"/>
          <w:szCs w:val="24"/>
        </w:rPr>
      </w:pPr>
      <w:r w:rsidRPr="001B4E83">
        <w:rPr>
          <w:rFonts w:ascii="Times New Roman" w:hAnsi="Times New Roman" w:cs="Times New Roman"/>
          <w:sz w:val="24"/>
          <w:szCs w:val="24"/>
        </w:rPr>
        <w:t>В случае прекращения действия настоящего Соглашения, начатые и проводимые в соответствии с ним контрольные и экспертно-аналитические мероприятия, продолжаются до их полного завершения.</w:t>
      </w:r>
    </w:p>
    <w:p w:rsidR="00061F61" w:rsidRPr="001B4E83" w:rsidRDefault="00061F61" w:rsidP="008D191F">
      <w:pPr>
        <w:pStyle w:val="Bodytext20"/>
        <w:numPr>
          <w:ilvl w:val="0"/>
          <w:numId w:val="12"/>
        </w:numPr>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Неурегулированные Сторонами споры и разногласия, возникшие при исполнении обязательств по настоящему Соглашению, подлежат рассмотрению в порядке, предусмотренном законодательством.</w:t>
      </w:r>
    </w:p>
    <w:p w:rsidR="00061F61" w:rsidRDefault="00061F61" w:rsidP="008D191F">
      <w:pPr>
        <w:pStyle w:val="Bodytext20"/>
        <w:numPr>
          <w:ilvl w:val="0"/>
          <w:numId w:val="12"/>
        </w:numPr>
        <w:shd w:val="clear" w:color="auto" w:fill="auto"/>
        <w:spacing w:before="0" w:line="240" w:lineRule="auto"/>
        <w:ind w:firstLine="709"/>
        <w:rPr>
          <w:rFonts w:ascii="Times New Roman" w:hAnsi="Times New Roman" w:cs="Times New Roman"/>
          <w:sz w:val="24"/>
          <w:szCs w:val="24"/>
        </w:rPr>
      </w:pPr>
      <w:r w:rsidRPr="001B4E83">
        <w:rPr>
          <w:rFonts w:ascii="Times New Roman" w:hAnsi="Times New Roman" w:cs="Times New Roman"/>
          <w:sz w:val="24"/>
          <w:szCs w:val="24"/>
        </w:rPr>
        <w:t>Настоящее Соглашение составлено в трех экземплярах, по одному экземпляру для каждой из сторон.</w:t>
      </w:r>
    </w:p>
    <w:p w:rsidR="00757D08" w:rsidRPr="00757D08" w:rsidRDefault="00757D08" w:rsidP="00757D08">
      <w:pPr>
        <w:pStyle w:val="Bodytext20"/>
        <w:shd w:val="clear" w:color="auto" w:fill="auto"/>
        <w:tabs>
          <w:tab w:val="left" w:pos="2243"/>
        </w:tabs>
        <w:spacing w:before="0" w:line="240" w:lineRule="auto"/>
        <w:ind w:left="709"/>
        <w:rPr>
          <w:rFonts w:ascii="Times New Roman" w:hAnsi="Times New Roman" w:cs="Times New Roman"/>
          <w:sz w:val="16"/>
          <w:szCs w:val="16"/>
        </w:rPr>
      </w:pPr>
    </w:p>
    <w:p w:rsidR="00061F61" w:rsidRPr="00757D08" w:rsidRDefault="00061F61" w:rsidP="00061F61">
      <w:pPr>
        <w:pStyle w:val="Heading20"/>
        <w:keepNext/>
        <w:keepLines/>
        <w:shd w:val="clear" w:color="auto" w:fill="auto"/>
        <w:spacing w:before="0" w:after="0" w:line="240" w:lineRule="exact"/>
        <w:ind w:left="4740"/>
        <w:rPr>
          <w:rFonts w:ascii="Times New Roman" w:hAnsi="Times New Roman" w:cs="Times New Roman"/>
        </w:rPr>
      </w:pPr>
      <w:bookmarkStart w:id="2" w:name="bookmark2"/>
      <w:r w:rsidRPr="00757D08">
        <w:rPr>
          <w:rFonts w:ascii="Times New Roman" w:hAnsi="Times New Roman" w:cs="Times New Roman"/>
        </w:rPr>
        <w:t>6. Подписи сторон</w:t>
      </w:r>
      <w:bookmarkEnd w:id="2"/>
    </w:p>
    <w:p w:rsidR="002E2C69" w:rsidRPr="00CF085D" w:rsidRDefault="002E2C69" w:rsidP="002E2C69">
      <w:pPr>
        <w:pStyle w:val="Heading10"/>
        <w:keepNext/>
        <w:keepLines/>
        <w:shd w:val="clear" w:color="auto" w:fill="auto"/>
        <w:spacing w:after="0" w:line="240" w:lineRule="auto"/>
        <w:ind w:firstLine="709"/>
        <w:jc w:val="both"/>
        <w:rPr>
          <w:rFonts w:ascii="Times New Roman" w:hAnsi="Times New Roman" w:cs="Times New Roman"/>
        </w:rPr>
      </w:pPr>
    </w:p>
    <w:p w:rsidR="00146B96" w:rsidRDefault="00146B96" w:rsidP="00295EE1">
      <w:pPr>
        <w:pStyle w:val="Bodytext20"/>
        <w:shd w:val="clear" w:color="auto" w:fill="auto"/>
        <w:tabs>
          <w:tab w:val="left" w:pos="1050"/>
        </w:tabs>
        <w:spacing w:before="0" w:line="240" w:lineRule="auto"/>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8"/>
        <w:gridCol w:w="3188"/>
        <w:gridCol w:w="3189"/>
      </w:tblGrid>
      <w:tr w:rsidR="00757D08" w:rsidTr="000119F8">
        <w:tc>
          <w:tcPr>
            <w:tcW w:w="3289" w:type="dxa"/>
          </w:tcPr>
          <w:p w:rsidR="00757D08" w:rsidRPr="00F665ED" w:rsidRDefault="00757D08" w:rsidP="000119F8">
            <w:pPr>
              <w:pStyle w:val="Bodytext30"/>
              <w:shd w:val="clear" w:color="auto" w:fill="auto"/>
              <w:spacing w:before="0"/>
              <w:rPr>
                <w:rStyle w:val="Bodytext3Exact"/>
                <w:rFonts w:ascii="Times New Roman" w:hAnsi="Times New Roman" w:cs="Times New Roman"/>
                <w:b/>
                <w:bCs/>
                <w:sz w:val="24"/>
                <w:szCs w:val="24"/>
              </w:rPr>
            </w:pPr>
            <w:r w:rsidRPr="00F665ED">
              <w:rPr>
                <w:rStyle w:val="Bodytext3Exact"/>
                <w:rFonts w:ascii="Times New Roman" w:hAnsi="Times New Roman" w:cs="Times New Roman"/>
                <w:b/>
                <w:bCs/>
                <w:sz w:val="24"/>
                <w:szCs w:val="24"/>
              </w:rPr>
              <w:t>Совет депутатов Пушкинского муниципального района</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c>
          <w:tcPr>
            <w:tcW w:w="3289" w:type="dxa"/>
          </w:tcPr>
          <w:p w:rsidR="00757D08" w:rsidRPr="00F665ED" w:rsidRDefault="00757D08" w:rsidP="000119F8">
            <w:pPr>
              <w:pStyle w:val="Heading20"/>
              <w:keepNext/>
              <w:keepLines/>
              <w:shd w:val="clear" w:color="auto" w:fill="auto"/>
              <w:spacing w:before="0" w:after="0" w:line="278" w:lineRule="exact"/>
              <w:jc w:val="both"/>
              <w:rPr>
                <w:rStyle w:val="Heading2Exact"/>
                <w:rFonts w:ascii="Times New Roman" w:hAnsi="Times New Roman" w:cs="Times New Roman"/>
                <w:b/>
                <w:bCs/>
              </w:rPr>
            </w:pPr>
            <w:r w:rsidRPr="00F665ED">
              <w:rPr>
                <w:rStyle w:val="Heading2Exact"/>
                <w:rFonts w:ascii="Times New Roman" w:hAnsi="Times New Roman" w:cs="Times New Roman"/>
                <w:b/>
              </w:rPr>
              <w:t xml:space="preserve">Совет депутатов </w:t>
            </w:r>
            <w:r>
              <w:rPr>
                <w:rStyle w:val="Heading2Exact"/>
                <w:rFonts w:ascii="Times New Roman" w:hAnsi="Times New Roman" w:cs="Times New Roman"/>
                <w:b/>
              </w:rPr>
              <w:t>сельского</w:t>
            </w:r>
            <w:r w:rsidRPr="00F665ED">
              <w:rPr>
                <w:rStyle w:val="Heading2Exact"/>
                <w:rFonts w:ascii="Times New Roman" w:hAnsi="Times New Roman" w:cs="Times New Roman"/>
                <w:b/>
              </w:rPr>
              <w:t xml:space="preserve"> поселения </w:t>
            </w:r>
            <w:r>
              <w:rPr>
                <w:rStyle w:val="Heading2Exact"/>
                <w:rFonts w:ascii="Times New Roman" w:hAnsi="Times New Roman" w:cs="Times New Roman"/>
                <w:b/>
              </w:rPr>
              <w:t>Тарасовское</w:t>
            </w:r>
            <w:r w:rsidR="00B64A94">
              <w:rPr>
                <w:rStyle w:val="Heading2Exact"/>
                <w:rFonts w:ascii="Times New Roman" w:hAnsi="Times New Roman" w:cs="Times New Roman"/>
                <w:b/>
              </w:rPr>
              <w:t xml:space="preserve"> Пушкинского муниципального района</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c>
          <w:tcPr>
            <w:tcW w:w="3290" w:type="dxa"/>
          </w:tcPr>
          <w:p w:rsidR="00757D08" w:rsidRPr="00F665ED" w:rsidRDefault="00757D08" w:rsidP="000119F8">
            <w:pPr>
              <w:pStyle w:val="Bodytext30"/>
              <w:shd w:val="clear" w:color="auto" w:fill="auto"/>
              <w:spacing w:before="0" w:after="0"/>
              <w:rPr>
                <w:rStyle w:val="Bodytext3Exact"/>
                <w:rFonts w:ascii="Times New Roman" w:hAnsi="Times New Roman" w:cs="Times New Roman"/>
                <w:b/>
                <w:bCs/>
                <w:sz w:val="24"/>
                <w:szCs w:val="24"/>
              </w:rPr>
            </w:pPr>
            <w:r w:rsidRPr="00F665ED">
              <w:rPr>
                <w:rStyle w:val="Bodytext3Exact"/>
                <w:rFonts w:ascii="Times New Roman" w:hAnsi="Times New Roman" w:cs="Times New Roman"/>
                <w:b/>
                <w:bCs/>
                <w:sz w:val="24"/>
                <w:szCs w:val="24"/>
              </w:rPr>
              <w:t xml:space="preserve">Счетная палата Пушкинского муниципального района </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r>
      <w:tr w:rsidR="00757D08" w:rsidTr="000119F8">
        <w:tc>
          <w:tcPr>
            <w:tcW w:w="3289" w:type="dxa"/>
          </w:tcPr>
          <w:p w:rsidR="00757D08" w:rsidRPr="00F665ED" w:rsidRDefault="00E40D9C" w:rsidP="000119F8">
            <w:pPr>
              <w:pStyle w:val="Bodytext30"/>
              <w:shd w:val="clear" w:color="auto" w:fill="auto"/>
              <w:spacing w:before="0" w:after="0"/>
              <w:rPr>
                <w:rStyle w:val="Bodytext3Exact"/>
                <w:rFonts w:ascii="Times New Roman" w:hAnsi="Times New Roman" w:cs="Times New Roman"/>
                <w:b/>
                <w:bCs/>
                <w:sz w:val="24"/>
                <w:szCs w:val="24"/>
              </w:rPr>
            </w:pPr>
            <w:r>
              <w:rPr>
                <w:rStyle w:val="Bodytext3Exact"/>
                <w:rFonts w:ascii="Times New Roman" w:hAnsi="Times New Roman" w:cs="Times New Roman"/>
                <w:b/>
                <w:bCs/>
                <w:sz w:val="24"/>
                <w:szCs w:val="24"/>
              </w:rPr>
              <w:t>П</w:t>
            </w:r>
            <w:r w:rsidR="00757D08" w:rsidRPr="00F665ED">
              <w:rPr>
                <w:rStyle w:val="Bodytext3Exact"/>
                <w:rFonts w:ascii="Times New Roman" w:hAnsi="Times New Roman" w:cs="Times New Roman"/>
                <w:b/>
                <w:bCs/>
                <w:sz w:val="24"/>
                <w:szCs w:val="24"/>
              </w:rPr>
              <w:t xml:space="preserve">редседателя Совета </w:t>
            </w:r>
            <w:r>
              <w:rPr>
                <w:rStyle w:val="Bodytext3Exact"/>
                <w:rFonts w:ascii="Times New Roman" w:hAnsi="Times New Roman" w:cs="Times New Roman"/>
                <w:b/>
                <w:bCs/>
                <w:sz w:val="24"/>
                <w:szCs w:val="24"/>
              </w:rPr>
              <w:t xml:space="preserve">депутатов </w:t>
            </w:r>
            <w:r w:rsidR="00757D08" w:rsidRPr="00F665ED">
              <w:rPr>
                <w:rStyle w:val="Bodytext3Exact"/>
                <w:rFonts w:ascii="Times New Roman" w:hAnsi="Times New Roman" w:cs="Times New Roman"/>
                <w:b/>
                <w:bCs/>
                <w:sz w:val="24"/>
                <w:szCs w:val="24"/>
              </w:rPr>
              <w:t>Пушкинского муниципального района депутатов</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c>
          <w:tcPr>
            <w:tcW w:w="3289" w:type="dxa"/>
          </w:tcPr>
          <w:p w:rsidR="00757D08" w:rsidRPr="00F665ED" w:rsidRDefault="00B64A94" w:rsidP="000119F8">
            <w:pPr>
              <w:pStyle w:val="Heading20"/>
              <w:keepNext/>
              <w:keepLines/>
              <w:shd w:val="clear" w:color="auto" w:fill="auto"/>
              <w:spacing w:before="0" w:after="0" w:line="278" w:lineRule="exact"/>
              <w:rPr>
                <w:rStyle w:val="Heading2Exact"/>
                <w:rFonts w:ascii="Times New Roman" w:hAnsi="Times New Roman" w:cs="Times New Roman"/>
                <w:b/>
                <w:bCs/>
              </w:rPr>
            </w:pPr>
            <w:r>
              <w:rPr>
                <w:rStyle w:val="Heading2Exact"/>
                <w:rFonts w:ascii="Times New Roman" w:hAnsi="Times New Roman" w:cs="Times New Roman"/>
                <w:b/>
              </w:rPr>
              <w:t>Заместитель председателя Совета депутатов</w:t>
            </w:r>
            <w:r w:rsidR="00757D08">
              <w:rPr>
                <w:rStyle w:val="Heading2Exact"/>
                <w:rFonts w:ascii="Times New Roman" w:hAnsi="Times New Roman" w:cs="Times New Roman"/>
                <w:b/>
              </w:rPr>
              <w:t xml:space="preserve"> сельского</w:t>
            </w:r>
            <w:r w:rsidR="00757D08" w:rsidRPr="00F665ED">
              <w:rPr>
                <w:rStyle w:val="Heading2Exact"/>
                <w:rFonts w:ascii="Times New Roman" w:hAnsi="Times New Roman" w:cs="Times New Roman"/>
                <w:b/>
              </w:rPr>
              <w:t xml:space="preserve"> поселения </w:t>
            </w:r>
            <w:r w:rsidR="00FE50A2">
              <w:rPr>
                <w:rStyle w:val="Heading2Exact"/>
                <w:rFonts w:ascii="Times New Roman" w:hAnsi="Times New Roman" w:cs="Times New Roman"/>
                <w:b/>
              </w:rPr>
              <w:t>Т</w:t>
            </w:r>
            <w:r w:rsidR="00757D08">
              <w:rPr>
                <w:rStyle w:val="Heading2Exact"/>
                <w:rFonts w:ascii="Times New Roman" w:hAnsi="Times New Roman" w:cs="Times New Roman"/>
                <w:b/>
              </w:rPr>
              <w:t>арасовское</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c>
          <w:tcPr>
            <w:tcW w:w="3290" w:type="dxa"/>
          </w:tcPr>
          <w:p w:rsidR="00757D08" w:rsidRPr="00F665ED" w:rsidRDefault="00757D08" w:rsidP="000119F8">
            <w:pPr>
              <w:pStyle w:val="Bodytext30"/>
              <w:shd w:val="clear" w:color="auto" w:fill="auto"/>
              <w:spacing w:before="0" w:after="0"/>
              <w:rPr>
                <w:rStyle w:val="Bodytext3Exact"/>
                <w:rFonts w:ascii="Times New Roman" w:hAnsi="Times New Roman" w:cs="Times New Roman"/>
                <w:b/>
                <w:bCs/>
                <w:sz w:val="24"/>
                <w:szCs w:val="24"/>
              </w:rPr>
            </w:pPr>
            <w:r w:rsidRPr="00F665ED">
              <w:rPr>
                <w:rStyle w:val="Bodytext3Exact"/>
                <w:rFonts w:ascii="Times New Roman" w:hAnsi="Times New Roman" w:cs="Times New Roman"/>
                <w:b/>
                <w:bCs/>
                <w:sz w:val="24"/>
                <w:szCs w:val="24"/>
              </w:rPr>
              <w:t>Председатель Счетной палаты Пушкинского муниципального района</w:t>
            </w:r>
          </w:p>
          <w:p w:rsidR="00757D08" w:rsidRPr="00F665ED" w:rsidRDefault="00757D08" w:rsidP="000119F8">
            <w:pPr>
              <w:pStyle w:val="Bodytext30"/>
              <w:shd w:val="clear" w:color="auto" w:fill="auto"/>
              <w:spacing w:before="0" w:after="0"/>
              <w:rPr>
                <w:rStyle w:val="Bodytext3Exact"/>
                <w:rFonts w:ascii="Times New Roman" w:hAnsi="Times New Roman" w:cs="Times New Roman"/>
                <w:b/>
                <w:bCs/>
                <w:sz w:val="24"/>
                <w:szCs w:val="24"/>
              </w:rPr>
            </w:pP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r>
      <w:tr w:rsidR="00757D08" w:rsidTr="000119F8">
        <w:tc>
          <w:tcPr>
            <w:tcW w:w="3289" w:type="dxa"/>
          </w:tcPr>
          <w:p w:rsidR="00757D08" w:rsidRPr="00F665ED" w:rsidRDefault="00757D08" w:rsidP="000119F8">
            <w:pPr>
              <w:pStyle w:val="Bodytext30"/>
              <w:shd w:val="clear" w:color="auto" w:fill="auto"/>
              <w:spacing w:before="0" w:after="0"/>
              <w:jc w:val="right"/>
              <w:rPr>
                <w:rStyle w:val="Bodytext3Exact"/>
                <w:rFonts w:ascii="Times New Roman" w:hAnsi="Times New Roman" w:cs="Times New Roman"/>
                <w:b/>
                <w:bCs/>
                <w:sz w:val="24"/>
                <w:szCs w:val="24"/>
              </w:rPr>
            </w:pPr>
            <w:r w:rsidRPr="00F665ED">
              <w:rPr>
                <w:rStyle w:val="Bodytext3Exact"/>
                <w:rFonts w:ascii="Times New Roman" w:hAnsi="Times New Roman" w:cs="Times New Roman"/>
                <w:b/>
                <w:bCs/>
                <w:sz w:val="24"/>
                <w:szCs w:val="24"/>
              </w:rPr>
              <w:t>Э.М. Чистякова</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c>
          <w:tcPr>
            <w:tcW w:w="3289" w:type="dxa"/>
          </w:tcPr>
          <w:p w:rsidR="00757D08" w:rsidRPr="00F665ED" w:rsidRDefault="00B64A94" w:rsidP="000119F8">
            <w:pPr>
              <w:pStyle w:val="Heading20"/>
              <w:keepNext/>
              <w:keepLines/>
              <w:shd w:val="clear" w:color="auto" w:fill="auto"/>
              <w:spacing w:before="0" w:after="0" w:line="278" w:lineRule="exact"/>
              <w:jc w:val="right"/>
              <w:rPr>
                <w:rStyle w:val="Heading2Exact"/>
                <w:rFonts w:ascii="Times New Roman" w:hAnsi="Times New Roman" w:cs="Times New Roman"/>
                <w:b/>
              </w:rPr>
            </w:pPr>
            <w:r>
              <w:rPr>
                <w:rStyle w:val="Heading2Exact"/>
                <w:rFonts w:ascii="Times New Roman" w:hAnsi="Times New Roman" w:cs="Times New Roman"/>
                <w:b/>
              </w:rPr>
              <w:t>С.В. Солобай</w:t>
            </w:r>
          </w:p>
          <w:p w:rsidR="00757D08" w:rsidRDefault="00757D08" w:rsidP="000119F8">
            <w:pPr>
              <w:pStyle w:val="Bodytext20"/>
              <w:shd w:val="clear" w:color="auto" w:fill="auto"/>
              <w:tabs>
                <w:tab w:val="left" w:pos="1050"/>
              </w:tabs>
              <w:spacing w:before="0" w:line="240" w:lineRule="auto"/>
              <w:rPr>
                <w:rFonts w:ascii="Times New Roman" w:hAnsi="Times New Roman" w:cs="Times New Roman"/>
                <w:sz w:val="24"/>
                <w:szCs w:val="24"/>
              </w:rPr>
            </w:pPr>
          </w:p>
        </w:tc>
        <w:tc>
          <w:tcPr>
            <w:tcW w:w="3290" w:type="dxa"/>
          </w:tcPr>
          <w:p w:rsidR="00757D08" w:rsidRDefault="00757D08" w:rsidP="000119F8">
            <w:pPr>
              <w:pStyle w:val="Bodytext20"/>
              <w:shd w:val="clear" w:color="auto" w:fill="auto"/>
              <w:tabs>
                <w:tab w:val="left" w:pos="1050"/>
              </w:tabs>
              <w:spacing w:before="0" w:line="240" w:lineRule="auto"/>
              <w:jc w:val="right"/>
              <w:rPr>
                <w:rFonts w:ascii="Times New Roman" w:hAnsi="Times New Roman" w:cs="Times New Roman"/>
                <w:sz w:val="24"/>
                <w:szCs w:val="24"/>
              </w:rPr>
            </w:pPr>
            <w:r w:rsidRPr="00F665ED">
              <w:rPr>
                <w:rStyle w:val="Bodytext3Exact"/>
                <w:rFonts w:ascii="Times New Roman" w:hAnsi="Times New Roman" w:cs="Times New Roman"/>
                <w:sz w:val="24"/>
                <w:szCs w:val="24"/>
              </w:rPr>
              <w:t xml:space="preserve">А.И. Поливанов  </w:t>
            </w:r>
            <w:r>
              <w:rPr>
                <w:rStyle w:val="Bodytext3Exact"/>
              </w:rPr>
              <w:t xml:space="preserve">     </w:t>
            </w:r>
          </w:p>
        </w:tc>
      </w:tr>
    </w:tbl>
    <w:p w:rsidR="00757D08" w:rsidRPr="00262364" w:rsidRDefault="00757D08" w:rsidP="00295EE1">
      <w:pPr>
        <w:pStyle w:val="Bodytext20"/>
        <w:shd w:val="clear" w:color="auto" w:fill="auto"/>
        <w:tabs>
          <w:tab w:val="left" w:pos="1050"/>
        </w:tabs>
        <w:spacing w:before="0" w:line="240" w:lineRule="auto"/>
        <w:rPr>
          <w:rFonts w:ascii="Times New Roman" w:hAnsi="Times New Roman" w:cs="Times New Roman"/>
          <w:sz w:val="24"/>
          <w:szCs w:val="24"/>
        </w:rPr>
      </w:pPr>
    </w:p>
    <w:sectPr w:rsidR="00757D08" w:rsidRPr="00262364" w:rsidSect="00A30CC2">
      <w:pgSz w:w="11900" w:h="16840"/>
      <w:pgMar w:top="1134" w:right="850" w:bottom="1134"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517" w:rsidRDefault="00DE7517" w:rsidP="00146B96">
      <w:r>
        <w:separator/>
      </w:r>
    </w:p>
  </w:endnote>
  <w:endnote w:type="continuationSeparator" w:id="1">
    <w:p w:rsidR="00DE7517" w:rsidRDefault="00DE7517" w:rsidP="00146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517" w:rsidRDefault="00DE7517"/>
  </w:footnote>
  <w:footnote w:type="continuationSeparator" w:id="1">
    <w:p w:rsidR="00DE7517" w:rsidRDefault="00DE751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309F"/>
    <w:multiLevelType w:val="multilevel"/>
    <w:tmpl w:val="39B41198"/>
    <w:lvl w:ilvl="0">
      <w:start w:val="6"/>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3D5734"/>
    <w:multiLevelType w:val="hybridMultilevel"/>
    <w:tmpl w:val="CC86BE58"/>
    <w:lvl w:ilvl="0" w:tplc="6DD4E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80262C"/>
    <w:multiLevelType w:val="multilevel"/>
    <w:tmpl w:val="9B9637C2"/>
    <w:lvl w:ilvl="0">
      <w:start w:val="5"/>
      <w:numFmt w:val="decimal"/>
      <w:lvlText w:val="2.2.%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E02334"/>
    <w:multiLevelType w:val="multilevel"/>
    <w:tmpl w:val="0CE893C6"/>
    <w:lvl w:ilvl="0">
      <w:start w:val="1"/>
      <w:numFmt w:val="decimal"/>
      <w:lvlText w:val="4.%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6416E24"/>
    <w:multiLevelType w:val="multilevel"/>
    <w:tmpl w:val="9222AFB8"/>
    <w:lvl w:ilvl="0">
      <w:start w:val="1"/>
      <w:numFmt w:val="decimal"/>
      <w:lvlText w:val="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7B68EE"/>
    <w:multiLevelType w:val="multilevel"/>
    <w:tmpl w:val="32FAFFDA"/>
    <w:lvl w:ilvl="0">
      <w:start w:val="1"/>
      <w:numFmt w:val="decimal"/>
      <w:lvlText w:val="2.3.%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B34FF7"/>
    <w:multiLevelType w:val="multilevel"/>
    <w:tmpl w:val="F2CACFD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351DAD"/>
    <w:multiLevelType w:val="multilevel"/>
    <w:tmpl w:val="916A3540"/>
    <w:lvl w:ilvl="0">
      <w:start w:val="3"/>
      <w:numFmt w:val="decimal"/>
      <w:lvlText w:val="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2532BA"/>
    <w:multiLevelType w:val="multilevel"/>
    <w:tmpl w:val="2966A9AE"/>
    <w:lvl w:ilvl="0">
      <w:start w:val="1"/>
      <w:numFmt w:val="decimal"/>
      <w:lvlText w:val="2.%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5A3D62"/>
    <w:multiLevelType w:val="multilevel"/>
    <w:tmpl w:val="8A72A896"/>
    <w:lvl w:ilvl="0">
      <w:start w:val="1"/>
      <w:numFmt w:val="decimal"/>
      <w:lvlText w:val="5.%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603D458C"/>
    <w:multiLevelType w:val="multilevel"/>
    <w:tmpl w:val="5BEE469C"/>
    <w:lvl w:ilvl="0">
      <w:start w:val="3"/>
      <w:numFmt w:val="decimal"/>
      <w:lvlText w:val="2.%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806BC7"/>
    <w:multiLevelType w:val="multilevel"/>
    <w:tmpl w:val="7668FEC0"/>
    <w:lvl w:ilvl="0">
      <w:start w:val="1"/>
      <w:numFmt w:val="decimal"/>
      <w:lvlText w:val="2.2.%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E53FC4"/>
    <w:multiLevelType w:val="multilevel"/>
    <w:tmpl w:val="06C618E6"/>
    <w:lvl w:ilvl="0">
      <w:start w:val="1"/>
      <w:numFmt w:val="decimal"/>
      <w:lvlText w:val="2.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7"/>
  </w:num>
  <w:num w:numId="5">
    <w:abstractNumId w:val="8"/>
  </w:num>
  <w:num w:numId="6">
    <w:abstractNumId w:val="12"/>
  </w:num>
  <w:num w:numId="7">
    <w:abstractNumId w:val="11"/>
  </w:num>
  <w:num w:numId="8">
    <w:abstractNumId w:val="2"/>
  </w:num>
  <w:num w:numId="9">
    <w:abstractNumId w:val="10"/>
  </w:num>
  <w:num w:numId="10">
    <w:abstractNumId w:val="5"/>
  </w:num>
  <w:num w:numId="11">
    <w:abstractNumId w:val="3"/>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compat>
  <w:rsids>
    <w:rsidRoot w:val="00146B96"/>
    <w:rsid w:val="00022751"/>
    <w:rsid w:val="00024F26"/>
    <w:rsid w:val="00060913"/>
    <w:rsid w:val="00061F61"/>
    <w:rsid w:val="000D0E14"/>
    <w:rsid w:val="000D4D93"/>
    <w:rsid w:val="000D7108"/>
    <w:rsid w:val="00111585"/>
    <w:rsid w:val="00113F7A"/>
    <w:rsid w:val="00146B96"/>
    <w:rsid w:val="00154C77"/>
    <w:rsid w:val="001632BC"/>
    <w:rsid w:val="001641F4"/>
    <w:rsid w:val="00174453"/>
    <w:rsid w:val="001831F5"/>
    <w:rsid w:val="001B4E83"/>
    <w:rsid w:val="002055BD"/>
    <w:rsid w:val="00251416"/>
    <w:rsid w:val="00262364"/>
    <w:rsid w:val="00295EE1"/>
    <w:rsid w:val="00296970"/>
    <w:rsid w:val="002A12DE"/>
    <w:rsid w:val="002B582F"/>
    <w:rsid w:val="002C319A"/>
    <w:rsid w:val="002E0867"/>
    <w:rsid w:val="002E2C69"/>
    <w:rsid w:val="00312ECF"/>
    <w:rsid w:val="0034621D"/>
    <w:rsid w:val="003A24D5"/>
    <w:rsid w:val="003C514D"/>
    <w:rsid w:val="004317CB"/>
    <w:rsid w:val="004A048D"/>
    <w:rsid w:val="004A3C46"/>
    <w:rsid w:val="004D4D01"/>
    <w:rsid w:val="005025F1"/>
    <w:rsid w:val="00505F76"/>
    <w:rsid w:val="00522D6B"/>
    <w:rsid w:val="005249EA"/>
    <w:rsid w:val="005302F9"/>
    <w:rsid w:val="00555CAB"/>
    <w:rsid w:val="005742D9"/>
    <w:rsid w:val="005B380A"/>
    <w:rsid w:val="005B5520"/>
    <w:rsid w:val="005C08DE"/>
    <w:rsid w:val="005D1E20"/>
    <w:rsid w:val="005F4DF8"/>
    <w:rsid w:val="005F5CC9"/>
    <w:rsid w:val="00607B98"/>
    <w:rsid w:val="00610511"/>
    <w:rsid w:val="00631C47"/>
    <w:rsid w:val="00640A8C"/>
    <w:rsid w:val="006452C6"/>
    <w:rsid w:val="006807DB"/>
    <w:rsid w:val="00683951"/>
    <w:rsid w:val="006955C0"/>
    <w:rsid w:val="006B5681"/>
    <w:rsid w:val="006C2A5F"/>
    <w:rsid w:val="006C329B"/>
    <w:rsid w:val="007335AB"/>
    <w:rsid w:val="00757D08"/>
    <w:rsid w:val="00757F4B"/>
    <w:rsid w:val="0079048A"/>
    <w:rsid w:val="007971AF"/>
    <w:rsid w:val="007B2B46"/>
    <w:rsid w:val="007B415A"/>
    <w:rsid w:val="007E08C1"/>
    <w:rsid w:val="007F77E5"/>
    <w:rsid w:val="00804F1D"/>
    <w:rsid w:val="00837352"/>
    <w:rsid w:val="0084081A"/>
    <w:rsid w:val="00854EF1"/>
    <w:rsid w:val="00856DA0"/>
    <w:rsid w:val="008750DE"/>
    <w:rsid w:val="008916AA"/>
    <w:rsid w:val="008D191F"/>
    <w:rsid w:val="008D4CAF"/>
    <w:rsid w:val="008D503A"/>
    <w:rsid w:val="008E0B6C"/>
    <w:rsid w:val="008E4A60"/>
    <w:rsid w:val="00913EEC"/>
    <w:rsid w:val="00923FBE"/>
    <w:rsid w:val="00955CFA"/>
    <w:rsid w:val="00961BE3"/>
    <w:rsid w:val="009A6A1A"/>
    <w:rsid w:val="009B477D"/>
    <w:rsid w:val="009D4289"/>
    <w:rsid w:val="009F4E74"/>
    <w:rsid w:val="009F7E7B"/>
    <w:rsid w:val="00A041ED"/>
    <w:rsid w:val="00A30CC2"/>
    <w:rsid w:val="00A727C6"/>
    <w:rsid w:val="00AA70AD"/>
    <w:rsid w:val="00AB7B41"/>
    <w:rsid w:val="00AF2326"/>
    <w:rsid w:val="00B11778"/>
    <w:rsid w:val="00B43EFE"/>
    <w:rsid w:val="00B64A94"/>
    <w:rsid w:val="00BB3F14"/>
    <w:rsid w:val="00BB5D0A"/>
    <w:rsid w:val="00BC44E5"/>
    <w:rsid w:val="00BC518B"/>
    <w:rsid w:val="00C00C18"/>
    <w:rsid w:val="00C557F8"/>
    <w:rsid w:val="00C576E9"/>
    <w:rsid w:val="00C7227D"/>
    <w:rsid w:val="00CB01C8"/>
    <w:rsid w:val="00CC3FAD"/>
    <w:rsid w:val="00CC5B4C"/>
    <w:rsid w:val="00CC7C60"/>
    <w:rsid w:val="00CD4969"/>
    <w:rsid w:val="00CF4B80"/>
    <w:rsid w:val="00D71856"/>
    <w:rsid w:val="00D778BF"/>
    <w:rsid w:val="00DA41AE"/>
    <w:rsid w:val="00DE7517"/>
    <w:rsid w:val="00E2573C"/>
    <w:rsid w:val="00E40D9C"/>
    <w:rsid w:val="00E62023"/>
    <w:rsid w:val="00EA309C"/>
    <w:rsid w:val="00EC6D0A"/>
    <w:rsid w:val="00EE5CDE"/>
    <w:rsid w:val="00EF0D5A"/>
    <w:rsid w:val="00EF55F6"/>
    <w:rsid w:val="00F15E5D"/>
    <w:rsid w:val="00F50537"/>
    <w:rsid w:val="00F52B2C"/>
    <w:rsid w:val="00FC5113"/>
    <w:rsid w:val="00FE50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46B9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46B96"/>
    <w:rPr>
      <w:color w:val="0066CC"/>
      <w:u w:val="single"/>
    </w:rPr>
  </w:style>
  <w:style w:type="character" w:customStyle="1" w:styleId="Heading1">
    <w:name w:val="Heading #1_"/>
    <w:basedOn w:val="a0"/>
    <w:link w:val="Heading10"/>
    <w:rsid w:val="00146B96"/>
    <w:rPr>
      <w:rFonts w:ascii="Arial" w:eastAsia="Arial" w:hAnsi="Arial" w:cs="Arial"/>
      <w:b/>
      <w:bCs/>
      <w:i w:val="0"/>
      <w:iCs w:val="0"/>
      <w:smallCaps w:val="0"/>
      <w:strike w:val="0"/>
      <w:sz w:val="22"/>
      <w:szCs w:val="22"/>
      <w:u w:val="none"/>
    </w:rPr>
  </w:style>
  <w:style w:type="character" w:customStyle="1" w:styleId="Heading1Spacing3pt">
    <w:name w:val="Heading #1 + Spacing 3 pt"/>
    <w:basedOn w:val="Heading1"/>
    <w:rsid w:val="00146B96"/>
    <w:rPr>
      <w:color w:val="000000"/>
      <w:spacing w:val="70"/>
      <w:w w:val="100"/>
      <w:position w:val="0"/>
      <w:lang w:val="ru-RU" w:eastAsia="ru-RU" w:bidi="ru-RU"/>
    </w:rPr>
  </w:style>
  <w:style w:type="character" w:customStyle="1" w:styleId="Bodytext3">
    <w:name w:val="Body text (3)_"/>
    <w:basedOn w:val="a0"/>
    <w:link w:val="Bodytext30"/>
    <w:rsid w:val="00146B96"/>
    <w:rPr>
      <w:rFonts w:ascii="Arial" w:eastAsia="Arial" w:hAnsi="Arial" w:cs="Arial"/>
      <w:b/>
      <w:bCs/>
      <w:i w:val="0"/>
      <w:iCs w:val="0"/>
      <w:smallCaps w:val="0"/>
      <w:strike w:val="0"/>
      <w:sz w:val="22"/>
      <w:szCs w:val="22"/>
      <w:u w:val="none"/>
    </w:rPr>
  </w:style>
  <w:style w:type="character" w:customStyle="1" w:styleId="Bodytext3Spacing3pt">
    <w:name w:val="Body text (3) + Spacing 3 pt"/>
    <w:basedOn w:val="Bodytext3"/>
    <w:rsid w:val="00146B96"/>
    <w:rPr>
      <w:color w:val="000000"/>
      <w:spacing w:val="70"/>
      <w:w w:val="100"/>
      <w:position w:val="0"/>
      <w:lang w:val="ru-RU" w:eastAsia="ru-RU" w:bidi="ru-RU"/>
    </w:rPr>
  </w:style>
  <w:style w:type="character" w:customStyle="1" w:styleId="Bodytext2">
    <w:name w:val="Body text (2)_"/>
    <w:basedOn w:val="a0"/>
    <w:link w:val="Bodytext20"/>
    <w:rsid w:val="00146B96"/>
    <w:rPr>
      <w:rFonts w:ascii="Arial" w:eastAsia="Arial" w:hAnsi="Arial" w:cs="Arial"/>
      <w:b w:val="0"/>
      <w:bCs w:val="0"/>
      <w:i w:val="0"/>
      <w:iCs w:val="0"/>
      <w:smallCaps w:val="0"/>
      <w:strike w:val="0"/>
      <w:sz w:val="22"/>
      <w:szCs w:val="22"/>
      <w:u w:val="none"/>
    </w:rPr>
  </w:style>
  <w:style w:type="paragraph" w:customStyle="1" w:styleId="Heading10">
    <w:name w:val="Heading #1"/>
    <w:basedOn w:val="a"/>
    <w:link w:val="Heading1"/>
    <w:rsid w:val="00146B96"/>
    <w:pPr>
      <w:shd w:val="clear" w:color="auto" w:fill="FFFFFF"/>
      <w:spacing w:after="240" w:line="0" w:lineRule="atLeast"/>
      <w:jc w:val="center"/>
      <w:outlineLvl w:val="0"/>
    </w:pPr>
    <w:rPr>
      <w:rFonts w:ascii="Arial" w:eastAsia="Arial" w:hAnsi="Arial" w:cs="Arial"/>
      <w:b/>
      <w:bCs/>
      <w:sz w:val="22"/>
      <w:szCs w:val="22"/>
    </w:rPr>
  </w:style>
  <w:style w:type="paragraph" w:customStyle="1" w:styleId="Bodytext30">
    <w:name w:val="Body text (3)"/>
    <w:basedOn w:val="a"/>
    <w:link w:val="Bodytext3"/>
    <w:rsid w:val="00146B96"/>
    <w:pPr>
      <w:shd w:val="clear" w:color="auto" w:fill="FFFFFF"/>
      <w:spacing w:before="240" w:after="120" w:line="269" w:lineRule="exact"/>
    </w:pPr>
    <w:rPr>
      <w:rFonts w:ascii="Arial" w:eastAsia="Arial" w:hAnsi="Arial" w:cs="Arial"/>
      <w:b/>
      <w:bCs/>
      <w:sz w:val="22"/>
      <w:szCs w:val="22"/>
    </w:rPr>
  </w:style>
  <w:style w:type="paragraph" w:customStyle="1" w:styleId="Bodytext20">
    <w:name w:val="Body text (2)"/>
    <w:basedOn w:val="a"/>
    <w:link w:val="Bodytext2"/>
    <w:rsid w:val="00146B96"/>
    <w:pPr>
      <w:shd w:val="clear" w:color="auto" w:fill="FFFFFF"/>
      <w:spacing w:before="120" w:line="274" w:lineRule="exact"/>
      <w:jc w:val="both"/>
    </w:pPr>
    <w:rPr>
      <w:rFonts w:ascii="Arial" w:eastAsia="Arial" w:hAnsi="Arial" w:cs="Arial"/>
      <w:sz w:val="22"/>
      <w:szCs w:val="22"/>
    </w:rPr>
  </w:style>
  <w:style w:type="character" w:customStyle="1" w:styleId="Heading2">
    <w:name w:val="Heading #2_"/>
    <w:basedOn w:val="a0"/>
    <w:link w:val="Heading20"/>
    <w:locked/>
    <w:rsid w:val="00061F61"/>
    <w:rPr>
      <w:rFonts w:ascii="Arial" w:eastAsia="Arial" w:hAnsi="Arial" w:cs="Arial"/>
      <w:b/>
      <w:bCs/>
      <w:shd w:val="clear" w:color="auto" w:fill="FFFFFF"/>
    </w:rPr>
  </w:style>
  <w:style w:type="paragraph" w:customStyle="1" w:styleId="Heading20">
    <w:name w:val="Heading #2"/>
    <w:basedOn w:val="a"/>
    <w:link w:val="Heading2"/>
    <w:rsid w:val="00061F61"/>
    <w:pPr>
      <w:shd w:val="clear" w:color="auto" w:fill="FFFFFF"/>
      <w:spacing w:before="240" w:after="240" w:line="0" w:lineRule="atLeast"/>
      <w:outlineLvl w:val="1"/>
    </w:pPr>
    <w:rPr>
      <w:rFonts w:ascii="Arial" w:eastAsia="Arial" w:hAnsi="Arial" w:cs="Arial"/>
      <w:b/>
      <w:bCs/>
      <w:color w:val="auto"/>
    </w:rPr>
  </w:style>
  <w:style w:type="character" w:customStyle="1" w:styleId="Bodytext3Exact">
    <w:name w:val="Body text (3) Exact"/>
    <w:basedOn w:val="a0"/>
    <w:rsid w:val="00061F61"/>
    <w:rPr>
      <w:rFonts w:ascii="Arial" w:eastAsia="Arial" w:hAnsi="Arial" w:cs="Arial" w:hint="default"/>
      <w:b/>
      <w:bCs/>
      <w:i w:val="0"/>
      <w:iCs w:val="0"/>
      <w:smallCaps w:val="0"/>
      <w:strike w:val="0"/>
      <w:dstrike w:val="0"/>
      <w:u w:val="none"/>
      <w:effect w:val="none"/>
    </w:rPr>
  </w:style>
  <w:style w:type="character" w:customStyle="1" w:styleId="Heading2Exact">
    <w:name w:val="Heading #2 Exact"/>
    <w:basedOn w:val="a0"/>
    <w:rsid w:val="00061F61"/>
    <w:rPr>
      <w:rFonts w:ascii="Arial" w:eastAsia="Arial" w:hAnsi="Arial" w:cs="Arial" w:hint="default"/>
      <w:b/>
      <w:bCs/>
      <w:i w:val="0"/>
      <w:iCs w:val="0"/>
      <w:smallCaps w:val="0"/>
      <w:strike w:val="0"/>
      <w:dstrike w:val="0"/>
      <w:u w:val="none"/>
      <w:effect w:val="none"/>
    </w:rPr>
  </w:style>
  <w:style w:type="table" w:styleId="a4">
    <w:name w:val="Table Grid"/>
    <w:basedOn w:val="a1"/>
    <w:uiPriority w:val="59"/>
    <w:rsid w:val="00757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2583479">
      <w:bodyDiv w:val="1"/>
      <w:marLeft w:val="0"/>
      <w:marRight w:val="0"/>
      <w:marTop w:val="0"/>
      <w:marBottom w:val="0"/>
      <w:divBdr>
        <w:top w:val="none" w:sz="0" w:space="0" w:color="auto"/>
        <w:left w:val="none" w:sz="0" w:space="0" w:color="auto"/>
        <w:bottom w:val="none" w:sz="0" w:space="0" w:color="auto"/>
        <w:right w:val="none" w:sz="0" w:space="0" w:color="auto"/>
      </w:divBdr>
    </w:div>
    <w:div w:id="1741756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1745</Words>
  <Characters>9950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ocr_9a10d0e2de91128224c476a37a03ddd9</vt:lpstr>
    </vt:vector>
  </TitlesOfParts>
  <Company/>
  <LinksUpToDate>false</LinksUpToDate>
  <CharactersWithSpaces>11672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ocr_9a10d0e2de91128224c476a37a03ddd9</dc:title>
  <dc:creator>М. А. Яковлева</dc:creator>
  <cp:lastModifiedBy>М. А. Яковлева</cp:lastModifiedBy>
  <cp:revision>19</cp:revision>
  <cp:lastPrinted>2018-02-20T07:20:00Z</cp:lastPrinted>
  <dcterms:created xsi:type="dcterms:W3CDTF">2018-02-19T13:41:00Z</dcterms:created>
  <dcterms:modified xsi:type="dcterms:W3CDTF">2019-03-22T12:52:00Z</dcterms:modified>
</cp:coreProperties>
</file>