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Default="00D72610" w:rsidP="00D72610">
      <w:pPr>
        <w:pStyle w:val="1"/>
        <w:spacing w:line="240" w:lineRule="auto"/>
        <w:ind w:left="5812"/>
        <w:rPr>
          <w:szCs w:val="24"/>
        </w:rPr>
      </w:pPr>
      <w:r>
        <w:rPr>
          <w:szCs w:val="24"/>
        </w:rPr>
        <w:t>УТВЕРЖДЕН</w:t>
      </w:r>
    </w:p>
    <w:p w:rsidR="00D72610" w:rsidRDefault="00D72610" w:rsidP="00D72610">
      <w:pPr>
        <w:pStyle w:val="1"/>
        <w:spacing w:line="240" w:lineRule="auto"/>
        <w:ind w:left="5812"/>
        <w:rPr>
          <w:szCs w:val="24"/>
        </w:rPr>
      </w:pPr>
      <w:r>
        <w:rPr>
          <w:szCs w:val="24"/>
        </w:rPr>
        <w:t>Постановлением Администрации</w:t>
      </w:r>
    </w:p>
    <w:p w:rsidR="00D72610" w:rsidRDefault="00D72610" w:rsidP="00D72610">
      <w:pPr>
        <w:pStyle w:val="1"/>
        <w:spacing w:line="240" w:lineRule="auto"/>
        <w:ind w:left="5812"/>
        <w:rPr>
          <w:szCs w:val="24"/>
        </w:rPr>
      </w:pPr>
      <w:r>
        <w:rPr>
          <w:szCs w:val="24"/>
        </w:rPr>
        <w:t xml:space="preserve">Городского округа </w:t>
      </w:r>
      <w:proofErr w:type="gramStart"/>
      <w:r>
        <w:rPr>
          <w:szCs w:val="24"/>
        </w:rPr>
        <w:t>Пушкинский</w:t>
      </w:r>
      <w:proofErr w:type="gramEnd"/>
    </w:p>
    <w:p w:rsidR="00D72610" w:rsidRDefault="00D72610" w:rsidP="00D72610">
      <w:pPr>
        <w:pStyle w:val="1"/>
        <w:spacing w:line="240" w:lineRule="auto"/>
        <w:ind w:left="5812"/>
        <w:rPr>
          <w:szCs w:val="24"/>
        </w:rPr>
      </w:pPr>
      <w:r>
        <w:rPr>
          <w:szCs w:val="24"/>
        </w:rPr>
        <w:t>Московской области</w:t>
      </w:r>
    </w:p>
    <w:p w:rsidR="00D72610" w:rsidRPr="00FB1DBA" w:rsidRDefault="00D72610" w:rsidP="00D72610">
      <w:pPr>
        <w:pStyle w:val="1"/>
        <w:spacing w:line="240" w:lineRule="auto"/>
        <w:ind w:left="5812"/>
        <w:rPr>
          <w:szCs w:val="24"/>
        </w:rPr>
      </w:pPr>
      <w:r>
        <w:rPr>
          <w:szCs w:val="24"/>
        </w:rPr>
        <w:t>06.09.2022 № 2876-ПА</w:t>
      </w:r>
    </w:p>
    <w:p w:rsidR="00FA4B3A" w:rsidRPr="00FB1DBA" w:rsidRDefault="00FA4B3A" w:rsidP="00FA4B3A">
      <w:pPr>
        <w:pStyle w:val="1"/>
        <w:ind w:left="5103" w:firstLine="5103"/>
        <w:rPr>
          <w:b/>
          <w:szCs w:val="24"/>
          <w:u w:val="single"/>
        </w:rPr>
      </w:pPr>
    </w:p>
    <w:p w:rsidR="00FA4B3A" w:rsidRPr="00FB1DBA" w:rsidRDefault="00FA4B3A" w:rsidP="00FA4B3A">
      <w:pPr>
        <w:pStyle w:val="1"/>
        <w:ind w:left="3544"/>
        <w:jc w:val="right"/>
      </w:pPr>
    </w:p>
    <w:p w:rsidR="00FA4B3A" w:rsidRPr="00FB1DBA" w:rsidRDefault="00FA4B3A" w:rsidP="00FA4B3A">
      <w:pPr>
        <w:pStyle w:val="1"/>
      </w:pPr>
    </w:p>
    <w:p w:rsidR="00FA4B3A" w:rsidRPr="00FB1DBA" w:rsidRDefault="00FA4B3A" w:rsidP="00FA4B3A">
      <w:pPr>
        <w:jc w:val="both"/>
        <w:rPr>
          <w:rFonts w:ascii="Arial" w:hAnsi="Arial"/>
          <w:sz w:val="24"/>
        </w:rPr>
      </w:pPr>
    </w:p>
    <w:p w:rsidR="00FA4B3A" w:rsidRPr="00FB1DBA" w:rsidRDefault="00FA4B3A" w:rsidP="00FA4B3A">
      <w:pPr>
        <w:jc w:val="both"/>
        <w:rPr>
          <w:rFonts w:ascii="Arial" w:hAnsi="Arial"/>
          <w:sz w:val="24"/>
        </w:rPr>
      </w:pPr>
    </w:p>
    <w:p w:rsidR="00FA4B3A" w:rsidRPr="00FB1DBA" w:rsidRDefault="00FA4B3A" w:rsidP="00FA4B3A">
      <w:pPr>
        <w:jc w:val="both"/>
        <w:rPr>
          <w:rFonts w:ascii="Arial" w:hAnsi="Arial"/>
          <w:sz w:val="24"/>
        </w:rPr>
      </w:pPr>
    </w:p>
    <w:p w:rsidR="00FA4B3A" w:rsidRPr="00FB1DBA" w:rsidRDefault="00FA4B3A" w:rsidP="00FA4B3A">
      <w:pPr>
        <w:jc w:val="both"/>
        <w:rPr>
          <w:rFonts w:ascii="Arial" w:hAnsi="Arial"/>
          <w:sz w:val="24"/>
        </w:rPr>
      </w:pPr>
    </w:p>
    <w:p w:rsidR="00FA4B3A" w:rsidRPr="00FB1DBA" w:rsidRDefault="00FA4B3A" w:rsidP="00A90D1D">
      <w:pPr>
        <w:pStyle w:val="1"/>
        <w:spacing w:line="240" w:lineRule="auto"/>
        <w:jc w:val="center"/>
        <w:rPr>
          <w:b/>
          <w:sz w:val="40"/>
          <w:szCs w:val="40"/>
        </w:rPr>
      </w:pPr>
      <w:r w:rsidRPr="00FB1DBA">
        <w:rPr>
          <w:b/>
          <w:sz w:val="40"/>
          <w:szCs w:val="40"/>
        </w:rPr>
        <w:t xml:space="preserve">  УСТАВ</w:t>
      </w:r>
    </w:p>
    <w:p w:rsidR="00822302" w:rsidRDefault="00FA4B3A" w:rsidP="00A90D1D">
      <w:pPr>
        <w:pStyle w:val="1"/>
        <w:spacing w:line="240" w:lineRule="auto"/>
        <w:jc w:val="center"/>
        <w:rPr>
          <w:b/>
          <w:sz w:val="28"/>
          <w:szCs w:val="28"/>
        </w:rPr>
      </w:pPr>
      <w:r w:rsidRPr="00FB1DBA">
        <w:rPr>
          <w:b/>
          <w:sz w:val="28"/>
          <w:szCs w:val="28"/>
        </w:rPr>
        <w:t xml:space="preserve">Муниципального </w:t>
      </w:r>
      <w:r w:rsidR="00661795">
        <w:rPr>
          <w:b/>
          <w:sz w:val="28"/>
          <w:szCs w:val="28"/>
        </w:rPr>
        <w:t xml:space="preserve">автономного </w:t>
      </w:r>
      <w:r w:rsidRPr="00FB1DBA">
        <w:rPr>
          <w:b/>
          <w:sz w:val="28"/>
          <w:szCs w:val="28"/>
        </w:rPr>
        <w:t xml:space="preserve">учреждения </w:t>
      </w:r>
    </w:p>
    <w:p w:rsidR="00FA4B3A" w:rsidRDefault="00DE76B7" w:rsidP="00A90D1D">
      <w:pPr>
        <w:pStyle w:val="1"/>
        <w:spacing w:line="240" w:lineRule="auto"/>
        <w:jc w:val="center"/>
        <w:rPr>
          <w:b/>
          <w:sz w:val="28"/>
          <w:szCs w:val="28"/>
        </w:rPr>
      </w:pPr>
      <w:r>
        <w:rPr>
          <w:b/>
          <w:sz w:val="28"/>
          <w:szCs w:val="28"/>
        </w:rPr>
        <w:t>Г</w:t>
      </w:r>
      <w:r w:rsidR="00822302" w:rsidRPr="00FB1DBA">
        <w:rPr>
          <w:b/>
          <w:sz w:val="28"/>
          <w:szCs w:val="28"/>
        </w:rPr>
        <w:t xml:space="preserve">ородского округа </w:t>
      </w:r>
      <w:proofErr w:type="gramStart"/>
      <w:r w:rsidR="00764522" w:rsidRPr="00FB1DBA">
        <w:rPr>
          <w:b/>
          <w:sz w:val="28"/>
          <w:szCs w:val="28"/>
        </w:rPr>
        <w:t>Пушкинский</w:t>
      </w:r>
      <w:proofErr w:type="gramEnd"/>
      <w:r w:rsidR="00764522" w:rsidRPr="00FB1DBA">
        <w:rPr>
          <w:b/>
          <w:sz w:val="28"/>
          <w:szCs w:val="28"/>
        </w:rPr>
        <w:t xml:space="preserve"> </w:t>
      </w:r>
      <w:r w:rsidR="00822302" w:rsidRPr="00FB1DBA">
        <w:rPr>
          <w:b/>
          <w:sz w:val="28"/>
          <w:szCs w:val="28"/>
        </w:rPr>
        <w:t>Московской области</w:t>
      </w:r>
    </w:p>
    <w:p w:rsidR="00DE76B7" w:rsidRPr="00FB1DBA" w:rsidRDefault="00BB6761" w:rsidP="00A90D1D">
      <w:pPr>
        <w:pStyle w:val="1"/>
        <w:spacing w:line="240" w:lineRule="auto"/>
        <w:jc w:val="center"/>
        <w:rPr>
          <w:b/>
          <w:sz w:val="28"/>
          <w:szCs w:val="28"/>
        </w:rPr>
      </w:pPr>
      <w:r>
        <w:rPr>
          <w:b/>
          <w:sz w:val="28"/>
          <w:szCs w:val="28"/>
        </w:rPr>
        <w:t xml:space="preserve">«Красноармейский </w:t>
      </w:r>
      <w:r w:rsidR="00DE76B7">
        <w:rPr>
          <w:b/>
          <w:sz w:val="28"/>
          <w:szCs w:val="28"/>
        </w:rPr>
        <w:t>городской Дворец культуры</w:t>
      </w:r>
      <w:r>
        <w:rPr>
          <w:b/>
          <w:sz w:val="28"/>
          <w:szCs w:val="28"/>
        </w:rPr>
        <w:t>»</w:t>
      </w:r>
    </w:p>
    <w:p w:rsidR="00DE76B7" w:rsidRPr="00FB1DBA" w:rsidRDefault="00DE76B7" w:rsidP="00FA4B3A">
      <w:pPr>
        <w:pStyle w:val="1"/>
        <w:jc w:val="center"/>
        <w:rPr>
          <w:b/>
          <w:sz w:val="28"/>
          <w:szCs w:val="28"/>
        </w:rPr>
      </w:pPr>
    </w:p>
    <w:p w:rsidR="00FA4B3A" w:rsidRPr="00FB1DBA" w:rsidRDefault="00FA4B3A" w:rsidP="00FA4B3A">
      <w:pPr>
        <w:pStyle w:val="1"/>
        <w:jc w:val="center"/>
        <w:rPr>
          <w:b/>
          <w:sz w:val="28"/>
          <w:szCs w:val="28"/>
        </w:rPr>
      </w:pPr>
    </w:p>
    <w:p w:rsidR="00FA4B3A" w:rsidRPr="00FB1DBA" w:rsidRDefault="00FA4B3A" w:rsidP="00FA4B3A">
      <w:pPr>
        <w:pStyle w:val="1"/>
        <w:jc w:val="center"/>
        <w:rPr>
          <w:b/>
          <w:sz w:val="28"/>
          <w:szCs w:val="28"/>
        </w:rPr>
      </w:pPr>
    </w:p>
    <w:p w:rsidR="00FA4B3A" w:rsidRPr="00FB1DBA" w:rsidRDefault="00FA4B3A" w:rsidP="00FA4B3A">
      <w:pPr>
        <w:pStyle w:val="1"/>
        <w:jc w:val="center"/>
        <w:rPr>
          <w:b/>
          <w:sz w:val="28"/>
          <w:szCs w:val="28"/>
        </w:rPr>
      </w:pPr>
    </w:p>
    <w:p w:rsidR="00FA4B3A" w:rsidRPr="00FB1DBA" w:rsidRDefault="00FA4B3A" w:rsidP="00FA4B3A">
      <w:pPr>
        <w:pStyle w:val="1"/>
        <w:jc w:val="center"/>
        <w:rPr>
          <w:b/>
          <w:sz w:val="28"/>
          <w:szCs w:val="28"/>
        </w:rPr>
      </w:pPr>
    </w:p>
    <w:p w:rsidR="00FA4B3A" w:rsidRPr="00FB1DBA" w:rsidRDefault="00FA4B3A" w:rsidP="00FA4B3A">
      <w:pPr>
        <w:pStyle w:val="1"/>
        <w:jc w:val="left"/>
        <w:rPr>
          <w:sz w:val="22"/>
          <w:szCs w:val="22"/>
        </w:rPr>
      </w:pPr>
    </w:p>
    <w:p w:rsidR="00FA4B3A" w:rsidRPr="00FB1DBA" w:rsidRDefault="00FA4B3A" w:rsidP="00FA4B3A">
      <w:pPr>
        <w:pStyle w:val="1"/>
        <w:jc w:val="center"/>
        <w:rPr>
          <w:b/>
          <w:sz w:val="22"/>
          <w:szCs w:val="22"/>
        </w:rPr>
      </w:pPr>
    </w:p>
    <w:p w:rsidR="00FA4B3A" w:rsidRPr="00FB1DBA" w:rsidRDefault="00FA4B3A" w:rsidP="00FA4B3A">
      <w:pPr>
        <w:pStyle w:val="1"/>
        <w:jc w:val="center"/>
        <w:rPr>
          <w:b/>
          <w:sz w:val="22"/>
          <w:szCs w:val="22"/>
        </w:rPr>
      </w:pPr>
    </w:p>
    <w:p w:rsidR="00FA4B3A" w:rsidRPr="00FB1DBA" w:rsidRDefault="00FA4B3A" w:rsidP="00FA4B3A">
      <w:pPr>
        <w:pStyle w:val="1"/>
        <w:jc w:val="center"/>
        <w:rPr>
          <w:b/>
          <w:sz w:val="22"/>
          <w:szCs w:val="22"/>
        </w:rPr>
      </w:pPr>
    </w:p>
    <w:p w:rsidR="00FA4B3A" w:rsidRPr="00FB1DBA" w:rsidRDefault="00FA4B3A" w:rsidP="00FA4B3A">
      <w:pPr>
        <w:pStyle w:val="1"/>
        <w:jc w:val="center"/>
        <w:rPr>
          <w:b/>
          <w:sz w:val="22"/>
          <w:szCs w:val="22"/>
        </w:rPr>
      </w:pPr>
    </w:p>
    <w:p w:rsidR="00FA4B3A" w:rsidRPr="00FB1DBA" w:rsidRDefault="00FA4B3A" w:rsidP="00FA4B3A">
      <w:pPr>
        <w:pStyle w:val="1"/>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661795">
      <w:pPr>
        <w:pStyle w:val="1"/>
        <w:spacing w:line="240" w:lineRule="auto"/>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Pr="00FB1DBA" w:rsidRDefault="00FA4B3A" w:rsidP="00FA4B3A">
      <w:pPr>
        <w:pStyle w:val="1"/>
        <w:spacing w:line="240" w:lineRule="auto"/>
        <w:jc w:val="center"/>
        <w:rPr>
          <w:b/>
          <w:sz w:val="22"/>
          <w:szCs w:val="22"/>
        </w:rPr>
      </w:pPr>
    </w:p>
    <w:p w:rsidR="00FA4B3A" w:rsidRDefault="00FA4B3A" w:rsidP="00FA4B3A">
      <w:pPr>
        <w:pStyle w:val="1"/>
        <w:spacing w:line="240" w:lineRule="auto"/>
        <w:jc w:val="center"/>
        <w:rPr>
          <w:b/>
          <w:sz w:val="22"/>
          <w:szCs w:val="22"/>
        </w:rPr>
      </w:pPr>
    </w:p>
    <w:p w:rsidR="00A90D1D" w:rsidRDefault="00A90D1D" w:rsidP="00FA4B3A">
      <w:pPr>
        <w:pStyle w:val="1"/>
        <w:spacing w:line="240" w:lineRule="auto"/>
        <w:jc w:val="center"/>
        <w:rPr>
          <w:b/>
          <w:sz w:val="22"/>
          <w:szCs w:val="22"/>
        </w:rPr>
      </w:pPr>
    </w:p>
    <w:p w:rsidR="00A90D1D" w:rsidRDefault="00A90D1D" w:rsidP="00FA4B3A">
      <w:pPr>
        <w:pStyle w:val="1"/>
        <w:spacing w:line="240" w:lineRule="auto"/>
        <w:jc w:val="center"/>
        <w:rPr>
          <w:b/>
          <w:sz w:val="22"/>
          <w:szCs w:val="22"/>
        </w:rPr>
      </w:pPr>
    </w:p>
    <w:p w:rsidR="00A90D1D" w:rsidRDefault="00A90D1D" w:rsidP="00FA4B3A">
      <w:pPr>
        <w:pStyle w:val="1"/>
        <w:spacing w:line="240" w:lineRule="auto"/>
        <w:jc w:val="center"/>
        <w:rPr>
          <w:b/>
          <w:sz w:val="22"/>
          <w:szCs w:val="22"/>
        </w:rPr>
      </w:pPr>
    </w:p>
    <w:p w:rsidR="00A90D1D" w:rsidRDefault="00A90D1D" w:rsidP="00FA4B3A">
      <w:pPr>
        <w:pStyle w:val="1"/>
        <w:spacing w:line="240" w:lineRule="auto"/>
        <w:jc w:val="center"/>
        <w:rPr>
          <w:b/>
          <w:sz w:val="22"/>
          <w:szCs w:val="22"/>
        </w:rPr>
      </w:pPr>
    </w:p>
    <w:p w:rsidR="002568FE" w:rsidRPr="00FB1DBA" w:rsidRDefault="002568FE" w:rsidP="00FA4B3A">
      <w:pPr>
        <w:pStyle w:val="1"/>
        <w:spacing w:line="240" w:lineRule="auto"/>
        <w:jc w:val="center"/>
        <w:rPr>
          <w:b/>
          <w:sz w:val="22"/>
          <w:szCs w:val="22"/>
        </w:rPr>
      </w:pPr>
    </w:p>
    <w:p w:rsidR="00FA4B3A" w:rsidRPr="00FB1DBA" w:rsidRDefault="00D964C3" w:rsidP="00FA4B3A">
      <w:pPr>
        <w:pStyle w:val="1"/>
        <w:spacing w:line="240" w:lineRule="auto"/>
        <w:jc w:val="center"/>
        <w:rPr>
          <w:b/>
          <w:szCs w:val="24"/>
        </w:rPr>
      </w:pPr>
      <w:r>
        <w:rPr>
          <w:b/>
          <w:szCs w:val="24"/>
        </w:rPr>
        <w:t>г. Красноармейск</w:t>
      </w:r>
    </w:p>
    <w:p w:rsidR="00FA4B3A" w:rsidRDefault="00FA4B3A" w:rsidP="00FA4B3A">
      <w:pPr>
        <w:pStyle w:val="1"/>
        <w:spacing w:line="240" w:lineRule="auto"/>
        <w:jc w:val="center"/>
        <w:rPr>
          <w:b/>
          <w:szCs w:val="24"/>
        </w:rPr>
      </w:pPr>
      <w:r w:rsidRPr="00FB1DBA">
        <w:rPr>
          <w:b/>
          <w:szCs w:val="24"/>
        </w:rPr>
        <w:t>20</w:t>
      </w:r>
      <w:r w:rsidR="009B2CAB" w:rsidRPr="00FB1DBA">
        <w:rPr>
          <w:b/>
          <w:szCs w:val="24"/>
        </w:rPr>
        <w:t>2</w:t>
      </w:r>
      <w:r w:rsidR="00A90D1D">
        <w:rPr>
          <w:b/>
          <w:szCs w:val="24"/>
        </w:rPr>
        <w:t>2</w:t>
      </w:r>
      <w:r w:rsidR="002C3560" w:rsidRPr="00FB1DBA">
        <w:rPr>
          <w:b/>
          <w:szCs w:val="24"/>
        </w:rPr>
        <w:t xml:space="preserve"> </w:t>
      </w:r>
      <w:r w:rsidRPr="00FB1DBA">
        <w:rPr>
          <w:b/>
          <w:szCs w:val="24"/>
        </w:rPr>
        <w:t>г.</w:t>
      </w:r>
    </w:p>
    <w:p w:rsidR="00661795" w:rsidRPr="00FB1DBA" w:rsidRDefault="00661795" w:rsidP="00FA4B3A">
      <w:pPr>
        <w:pStyle w:val="1"/>
        <w:spacing w:line="240" w:lineRule="auto"/>
        <w:jc w:val="center"/>
        <w:rPr>
          <w:b/>
          <w:szCs w:val="24"/>
        </w:rPr>
      </w:pPr>
    </w:p>
    <w:p w:rsidR="00FA4B3A" w:rsidRPr="00FB1DBA" w:rsidRDefault="00FA4B3A" w:rsidP="00FA4B3A">
      <w:pPr>
        <w:pStyle w:val="1"/>
        <w:spacing w:line="240" w:lineRule="auto"/>
        <w:jc w:val="center"/>
        <w:rPr>
          <w:b/>
          <w:szCs w:val="24"/>
        </w:rPr>
      </w:pPr>
      <w:r w:rsidRPr="00FB1DBA">
        <w:rPr>
          <w:b/>
          <w:szCs w:val="24"/>
        </w:rPr>
        <w:t xml:space="preserve">1. </w:t>
      </w:r>
      <w:r w:rsidR="009320F8">
        <w:rPr>
          <w:b/>
          <w:szCs w:val="24"/>
        </w:rPr>
        <w:t>Общие положения</w:t>
      </w:r>
    </w:p>
    <w:p w:rsidR="00FA4B3A" w:rsidRPr="00FB1DBA" w:rsidRDefault="00FA4B3A" w:rsidP="00FA4B3A">
      <w:pPr>
        <w:pStyle w:val="1"/>
        <w:spacing w:line="240" w:lineRule="auto"/>
        <w:jc w:val="center"/>
        <w:rPr>
          <w:b/>
          <w:szCs w:val="24"/>
        </w:rPr>
      </w:pPr>
    </w:p>
    <w:p w:rsidR="00934224" w:rsidRPr="009A31EB" w:rsidRDefault="00FA4B3A" w:rsidP="00FF452B">
      <w:pPr>
        <w:pStyle w:val="1"/>
        <w:spacing w:line="240" w:lineRule="auto"/>
        <w:ind w:firstLine="709"/>
        <w:rPr>
          <w:szCs w:val="24"/>
        </w:rPr>
      </w:pPr>
      <w:r w:rsidRPr="009A31EB">
        <w:rPr>
          <w:szCs w:val="24"/>
        </w:rPr>
        <w:t>1.1</w:t>
      </w:r>
      <w:r w:rsidRPr="009A31EB">
        <w:rPr>
          <w:b/>
          <w:szCs w:val="24"/>
        </w:rPr>
        <w:t>.</w:t>
      </w:r>
      <w:r w:rsidRPr="009A31EB">
        <w:rPr>
          <w:szCs w:val="24"/>
        </w:rPr>
        <w:t xml:space="preserve"> </w:t>
      </w:r>
      <w:r w:rsidR="008B239C" w:rsidRPr="009A31EB">
        <w:rPr>
          <w:szCs w:val="24"/>
        </w:rPr>
        <w:t>М</w:t>
      </w:r>
      <w:r w:rsidR="00BF7ED0" w:rsidRPr="009A31EB">
        <w:rPr>
          <w:szCs w:val="24"/>
        </w:rPr>
        <w:t xml:space="preserve">униципальное </w:t>
      </w:r>
      <w:r w:rsidR="00493799" w:rsidRPr="009A31EB">
        <w:rPr>
          <w:szCs w:val="24"/>
        </w:rPr>
        <w:t xml:space="preserve">автономное </w:t>
      </w:r>
      <w:r w:rsidR="00BF7ED0" w:rsidRPr="009A31EB">
        <w:rPr>
          <w:szCs w:val="24"/>
        </w:rPr>
        <w:t>учреждение</w:t>
      </w:r>
      <w:r w:rsidR="00493799" w:rsidRPr="009A31EB">
        <w:rPr>
          <w:szCs w:val="24"/>
        </w:rPr>
        <w:t xml:space="preserve"> </w:t>
      </w:r>
      <w:r w:rsidR="00764522" w:rsidRPr="009A31EB">
        <w:rPr>
          <w:szCs w:val="24"/>
        </w:rPr>
        <w:t>Г</w:t>
      </w:r>
      <w:r w:rsidR="008929CA" w:rsidRPr="009A31EB">
        <w:rPr>
          <w:szCs w:val="24"/>
        </w:rPr>
        <w:t xml:space="preserve">ородского округа </w:t>
      </w:r>
      <w:r w:rsidR="00764522" w:rsidRPr="009A31EB">
        <w:rPr>
          <w:szCs w:val="24"/>
        </w:rPr>
        <w:t xml:space="preserve">Пушкинский </w:t>
      </w:r>
      <w:r w:rsidR="008929CA" w:rsidRPr="009A31EB">
        <w:rPr>
          <w:szCs w:val="24"/>
        </w:rPr>
        <w:t xml:space="preserve">Московской области </w:t>
      </w:r>
      <w:r w:rsidR="00BB6761" w:rsidRPr="009A31EB">
        <w:rPr>
          <w:szCs w:val="24"/>
        </w:rPr>
        <w:t xml:space="preserve">«Красноармейский </w:t>
      </w:r>
      <w:r w:rsidR="00DE76B7" w:rsidRPr="009A31EB">
        <w:rPr>
          <w:szCs w:val="24"/>
        </w:rPr>
        <w:t>городской Дворец культуры</w:t>
      </w:r>
      <w:r w:rsidR="00BB6761" w:rsidRPr="009A31EB">
        <w:rPr>
          <w:szCs w:val="24"/>
        </w:rPr>
        <w:t>»</w:t>
      </w:r>
      <w:r w:rsidR="00DE76B7" w:rsidRPr="009A31EB">
        <w:rPr>
          <w:szCs w:val="24"/>
        </w:rPr>
        <w:t xml:space="preserve"> </w:t>
      </w:r>
      <w:r w:rsidR="00934224" w:rsidRPr="009A31EB">
        <w:rPr>
          <w:szCs w:val="24"/>
        </w:rPr>
        <w:t>(далее – Учреждение) с</w:t>
      </w:r>
      <w:r w:rsidR="00493799" w:rsidRPr="009A31EB">
        <w:rPr>
          <w:szCs w:val="24"/>
          <w:shd w:val="clear" w:color="auto" w:fill="FFFFFF"/>
        </w:rPr>
        <w:t>оздано и действует</w:t>
      </w:r>
      <w:r w:rsidR="00F872D3" w:rsidRPr="009A31EB">
        <w:rPr>
          <w:szCs w:val="24"/>
          <w:shd w:val="clear" w:color="auto" w:fill="FFFFFF"/>
        </w:rPr>
        <w:t xml:space="preserve"> </w:t>
      </w:r>
      <w:r w:rsidR="00934224" w:rsidRPr="009A31EB">
        <w:rPr>
          <w:szCs w:val="24"/>
          <w:shd w:val="clear" w:color="auto" w:fill="FFFFFF"/>
        </w:rPr>
        <w:t xml:space="preserve">в соответствии с </w:t>
      </w:r>
      <w:r w:rsidR="00934224" w:rsidRPr="009A31EB">
        <w:rPr>
          <w:szCs w:val="24"/>
        </w:rPr>
        <w:t>законодательством Российской Федерации</w:t>
      </w:r>
      <w:r w:rsidR="00493799" w:rsidRPr="009A31EB">
        <w:rPr>
          <w:szCs w:val="24"/>
        </w:rPr>
        <w:t xml:space="preserve">, </w:t>
      </w:r>
      <w:r w:rsidR="002127DD">
        <w:rPr>
          <w:szCs w:val="24"/>
        </w:rPr>
        <w:t xml:space="preserve">положениями </w:t>
      </w:r>
      <w:r w:rsidR="00493799" w:rsidRPr="009A31EB">
        <w:rPr>
          <w:szCs w:val="24"/>
        </w:rPr>
        <w:t>настоящего Устава, нормативных правовых актов</w:t>
      </w:r>
      <w:r w:rsidR="00934224" w:rsidRPr="009A31EB">
        <w:rPr>
          <w:szCs w:val="24"/>
        </w:rPr>
        <w:t xml:space="preserve"> </w:t>
      </w:r>
      <w:r w:rsidR="00764522" w:rsidRPr="009A31EB">
        <w:rPr>
          <w:szCs w:val="24"/>
        </w:rPr>
        <w:t>Г</w:t>
      </w:r>
      <w:r w:rsidR="00934224" w:rsidRPr="009A31EB">
        <w:rPr>
          <w:szCs w:val="24"/>
        </w:rPr>
        <w:t>ородского округа</w:t>
      </w:r>
      <w:r w:rsidR="00764522" w:rsidRPr="009A31EB">
        <w:rPr>
          <w:szCs w:val="24"/>
        </w:rPr>
        <w:t xml:space="preserve"> Пушкинский</w:t>
      </w:r>
      <w:r w:rsidR="00934224" w:rsidRPr="009A31EB">
        <w:rPr>
          <w:szCs w:val="24"/>
        </w:rPr>
        <w:t xml:space="preserve"> Московской области в сфере культуры.</w:t>
      </w:r>
    </w:p>
    <w:p w:rsidR="00934224" w:rsidRPr="009A31EB" w:rsidRDefault="00934224" w:rsidP="00FF452B">
      <w:pPr>
        <w:pStyle w:val="1"/>
        <w:spacing w:line="240" w:lineRule="auto"/>
        <w:ind w:firstLine="709"/>
        <w:rPr>
          <w:b/>
          <w:szCs w:val="24"/>
        </w:rPr>
      </w:pPr>
      <w:r w:rsidRPr="009A31EB">
        <w:rPr>
          <w:szCs w:val="24"/>
        </w:rPr>
        <w:t>1.2</w:t>
      </w:r>
      <w:r w:rsidRPr="009A31EB">
        <w:rPr>
          <w:b/>
          <w:szCs w:val="24"/>
        </w:rPr>
        <w:t xml:space="preserve">. </w:t>
      </w:r>
      <w:r w:rsidRPr="009A31EB">
        <w:rPr>
          <w:szCs w:val="24"/>
        </w:rPr>
        <w:t>Тип Учреждения –</w:t>
      </w:r>
      <w:r w:rsidR="00493799" w:rsidRPr="009A31EB">
        <w:rPr>
          <w:szCs w:val="24"/>
        </w:rPr>
        <w:t xml:space="preserve"> автономное </w:t>
      </w:r>
      <w:r w:rsidRPr="009A31EB">
        <w:rPr>
          <w:szCs w:val="24"/>
        </w:rPr>
        <w:t>учреждение.</w:t>
      </w:r>
    </w:p>
    <w:p w:rsidR="008B239C" w:rsidRPr="009A31EB" w:rsidRDefault="00403492" w:rsidP="00FF452B">
      <w:pPr>
        <w:pStyle w:val="1"/>
        <w:spacing w:line="240" w:lineRule="auto"/>
        <w:ind w:firstLine="709"/>
        <w:rPr>
          <w:szCs w:val="24"/>
        </w:rPr>
      </w:pPr>
      <w:r w:rsidRPr="009A31EB">
        <w:rPr>
          <w:szCs w:val="24"/>
        </w:rPr>
        <w:t>1.3</w:t>
      </w:r>
      <w:r w:rsidR="008B239C" w:rsidRPr="009A31EB">
        <w:rPr>
          <w:szCs w:val="24"/>
        </w:rPr>
        <w:t xml:space="preserve">. Официальное полное наименование Учреждения: </w:t>
      </w:r>
      <w:r w:rsidR="00493799" w:rsidRPr="009A31EB">
        <w:rPr>
          <w:szCs w:val="24"/>
        </w:rPr>
        <w:t>Муниципальное автономное учреждение Городского округа Пушкинский Московской области</w:t>
      </w:r>
      <w:r w:rsidR="00DE76B7" w:rsidRPr="009A31EB">
        <w:rPr>
          <w:szCs w:val="24"/>
        </w:rPr>
        <w:t xml:space="preserve"> </w:t>
      </w:r>
      <w:r w:rsidR="00BB6761" w:rsidRPr="009A31EB">
        <w:rPr>
          <w:szCs w:val="24"/>
        </w:rPr>
        <w:t xml:space="preserve">«Красноармейский </w:t>
      </w:r>
      <w:r w:rsidR="00DE76B7" w:rsidRPr="009A31EB">
        <w:rPr>
          <w:szCs w:val="24"/>
        </w:rPr>
        <w:t>городской Дворец культуры</w:t>
      </w:r>
      <w:r w:rsidR="00BB6761" w:rsidRPr="009A31EB">
        <w:rPr>
          <w:szCs w:val="24"/>
        </w:rPr>
        <w:t>»</w:t>
      </w:r>
      <w:r w:rsidR="008B239C" w:rsidRPr="009A31EB">
        <w:rPr>
          <w:szCs w:val="24"/>
        </w:rPr>
        <w:t>.</w:t>
      </w:r>
    </w:p>
    <w:p w:rsidR="008B239C" w:rsidRDefault="008B239C" w:rsidP="00FF452B">
      <w:pPr>
        <w:pStyle w:val="1"/>
        <w:spacing w:line="240" w:lineRule="auto"/>
        <w:ind w:firstLine="709"/>
        <w:rPr>
          <w:szCs w:val="24"/>
        </w:rPr>
      </w:pPr>
      <w:r w:rsidRPr="009A31EB">
        <w:rPr>
          <w:szCs w:val="24"/>
        </w:rPr>
        <w:t xml:space="preserve">Официальное сокращенное наименование Учреждения: </w:t>
      </w:r>
      <w:r w:rsidR="00493799" w:rsidRPr="009A31EB">
        <w:rPr>
          <w:szCs w:val="24"/>
        </w:rPr>
        <w:t>МАУ</w:t>
      </w:r>
      <w:r w:rsidR="00BB6761" w:rsidRPr="009A31EB">
        <w:rPr>
          <w:szCs w:val="24"/>
        </w:rPr>
        <w:t xml:space="preserve"> «Красноармейский</w:t>
      </w:r>
      <w:r w:rsidR="00493799" w:rsidRPr="009A31EB">
        <w:rPr>
          <w:szCs w:val="24"/>
        </w:rPr>
        <w:t xml:space="preserve"> ГДК</w:t>
      </w:r>
      <w:r w:rsidR="003938FB" w:rsidRPr="009A31EB">
        <w:rPr>
          <w:szCs w:val="24"/>
        </w:rPr>
        <w:t>»</w:t>
      </w:r>
      <w:r w:rsidRPr="009A31EB">
        <w:rPr>
          <w:szCs w:val="24"/>
        </w:rPr>
        <w:t>.</w:t>
      </w:r>
    </w:p>
    <w:p w:rsidR="00F126ED" w:rsidRPr="00F126ED" w:rsidRDefault="00F126ED" w:rsidP="00F126ED">
      <w:pPr>
        <w:pStyle w:val="1"/>
        <w:spacing w:line="240" w:lineRule="auto"/>
        <w:ind w:firstLine="709"/>
        <w:rPr>
          <w:szCs w:val="24"/>
        </w:rPr>
      </w:pPr>
      <w:r w:rsidRPr="00F126ED">
        <w:rPr>
          <w:bCs/>
          <w:szCs w:val="24"/>
        </w:rPr>
        <w:t>1.4.</w:t>
      </w:r>
      <w:r w:rsidRPr="00F126ED">
        <w:rPr>
          <w:szCs w:val="24"/>
        </w:rPr>
        <w:t xml:space="preserve"> Местонахождение Учреждения: </w:t>
      </w:r>
    </w:p>
    <w:p w:rsidR="00F126ED" w:rsidRPr="00F126ED" w:rsidRDefault="00F126ED" w:rsidP="00F126ED">
      <w:pPr>
        <w:pStyle w:val="1"/>
        <w:spacing w:line="240" w:lineRule="auto"/>
        <w:ind w:firstLine="709"/>
        <w:rPr>
          <w:i/>
          <w:szCs w:val="24"/>
        </w:rPr>
      </w:pPr>
      <w:r w:rsidRPr="00F126ED">
        <w:rPr>
          <w:szCs w:val="24"/>
        </w:rPr>
        <w:t xml:space="preserve">Юридический адрес: 141290, Россия, Московская область, городской округ Пушкинский, город Красноармейск, ул. Академика </w:t>
      </w:r>
      <w:proofErr w:type="spellStart"/>
      <w:r w:rsidRPr="00F126ED">
        <w:rPr>
          <w:szCs w:val="24"/>
        </w:rPr>
        <w:t>Янгеля</w:t>
      </w:r>
      <w:proofErr w:type="spellEnd"/>
      <w:r w:rsidRPr="00F126ED">
        <w:rPr>
          <w:szCs w:val="24"/>
        </w:rPr>
        <w:t>, д.33.</w:t>
      </w:r>
      <w:r w:rsidRPr="00F126ED">
        <w:rPr>
          <w:i/>
          <w:szCs w:val="24"/>
        </w:rPr>
        <w:t xml:space="preserve"> </w:t>
      </w:r>
    </w:p>
    <w:p w:rsidR="00F126ED" w:rsidRPr="00F126ED" w:rsidRDefault="00F126ED" w:rsidP="00FF452B">
      <w:pPr>
        <w:pStyle w:val="1"/>
        <w:spacing w:line="240" w:lineRule="auto"/>
        <w:ind w:firstLine="709"/>
        <w:rPr>
          <w:i/>
          <w:szCs w:val="24"/>
        </w:rPr>
      </w:pPr>
      <w:r w:rsidRPr="00F126ED">
        <w:rPr>
          <w:szCs w:val="24"/>
        </w:rPr>
        <w:t xml:space="preserve">Фактический адрес: 141290, Россия, Московская область, городской округ Пушкинский, город Красноармейск, ул. Академика </w:t>
      </w:r>
      <w:proofErr w:type="spellStart"/>
      <w:r w:rsidRPr="00F126ED">
        <w:rPr>
          <w:szCs w:val="24"/>
        </w:rPr>
        <w:t>Янгеля</w:t>
      </w:r>
      <w:proofErr w:type="spellEnd"/>
      <w:r w:rsidRPr="00F126ED">
        <w:rPr>
          <w:szCs w:val="24"/>
        </w:rPr>
        <w:t>, д.33.</w:t>
      </w:r>
      <w:r w:rsidRPr="00F126ED">
        <w:rPr>
          <w:i/>
          <w:szCs w:val="24"/>
        </w:rPr>
        <w:t xml:space="preserve"> </w:t>
      </w:r>
    </w:p>
    <w:p w:rsidR="0003315D" w:rsidRPr="009A31EB" w:rsidRDefault="00403492" w:rsidP="00FF452B">
      <w:pPr>
        <w:pStyle w:val="1"/>
        <w:spacing w:line="240" w:lineRule="auto"/>
        <w:ind w:firstLine="709"/>
        <w:rPr>
          <w:szCs w:val="24"/>
        </w:rPr>
      </w:pPr>
      <w:r w:rsidRPr="009A31EB">
        <w:rPr>
          <w:szCs w:val="24"/>
        </w:rPr>
        <w:t>1.5</w:t>
      </w:r>
      <w:r w:rsidR="0003315D" w:rsidRPr="009A31EB">
        <w:rPr>
          <w:szCs w:val="24"/>
        </w:rPr>
        <w:t xml:space="preserve">. Учредителем Учреждения является муниципальное образование </w:t>
      </w:r>
      <w:r w:rsidR="00F872D3" w:rsidRPr="009A31EB">
        <w:rPr>
          <w:szCs w:val="24"/>
        </w:rPr>
        <w:t>Г</w:t>
      </w:r>
      <w:r w:rsidR="0003315D" w:rsidRPr="009A31EB">
        <w:rPr>
          <w:szCs w:val="24"/>
        </w:rPr>
        <w:t>ородской округ</w:t>
      </w:r>
      <w:r w:rsidR="00F872D3" w:rsidRPr="009A31EB">
        <w:rPr>
          <w:szCs w:val="24"/>
        </w:rPr>
        <w:t xml:space="preserve"> Пушкинский</w:t>
      </w:r>
      <w:r w:rsidR="0003315D" w:rsidRPr="009A31EB">
        <w:rPr>
          <w:szCs w:val="24"/>
        </w:rPr>
        <w:t xml:space="preserve"> Московской области. Функции и полномочия учредителя Учреждения от имени муниципального образования </w:t>
      </w:r>
      <w:r w:rsidR="00F872D3" w:rsidRPr="009A31EB">
        <w:rPr>
          <w:szCs w:val="24"/>
        </w:rPr>
        <w:t>Г</w:t>
      </w:r>
      <w:r w:rsidR="0003315D" w:rsidRPr="009A31EB">
        <w:rPr>
          <w:szCs w:val="24"/>
        </w:rPr>
        <w:t>ородской округ</w:t>
      </w:r>
      <w:r w:rsidR="00F872D3" w:rsidRPr="009A31EB">
        <w:rPr>
          <w:szCs w:val="24"/>
        </w:rPr>
        <w:t xml:space="preserve"> Пушкинский</w:t>
      </w:r>
      <w:r w:rsidR="0003315D" w:rsidRPr="009A31EB">
        <w:rPr>
          <w:szCs w:val="24"/>
        </w:rPr>
        <w:t xml:space="preserve"> Московской области в соответствии с федеральным законодательством и законодательством Московской области осуществляет Администрация </w:t>
      </w:r>
      <w:r w:rsidR="00F872D3" w:rsidRPr="009A31EB">
        <w:rPr>
          <w:szCs w:val="24"/>
        </w:rPr>
        <w:t>Г</w:t>
      </w:r>
      <w:r w:rsidR="0003315D" w:rsidRPr="009A31EB">
        <w:rPr>
          <w:szCs w:val="24"/>
        </w:rPr>
        <w:t>ородского округа</w:t>
      </w:r>
      <w:r w:rsidR="00F872D3" w:rsidRPr="009A31EB">
        <w:rPr>
          <w:szCs w:val="24"/>
        </w:rPr>
        <w:t xml:space="preserve"> Пушкинский</w:t>
      </w:r>
      <w:r w:rsidR="0003315D" w:rsidRPr="009A31EB">
        <w:rPr>
          <w:szCs w:val="24"/>
        </w:rPr>
        <w:t xml:space="preserve"> Московской области (далее – Учредитель). </w:t>
      </w:r>
    </w:p>
    <w:p w:rsidR="00A90D1D" w:rsidRPr="00A90D1D" w:rsidRDefault="00A90D1D" w:rsidP="00A90D1D">
      <w:pPr>
        <w:spacing w:after="0" w:line="240" w:lineRule="auto"/>
        <w:ind w:firstLine="709"/>
        <w:jc w:val="both"/>
        <w:rPr>
          <w:rFonts w:ascii="Times New Roman" w:eastAsia="Times New Roman" w:hAnsi="Times New Roman" w:cs="Times New Roman"/>
          <w:sz w:val="24"/>
          <w:szCs w:val="24"/>
          <w:lang w:eastAsia="ru-RU"/>
        </w:rPr>
      </w:pPr>
      <w:r w:rsidRPr="00A90D1D">
        <w:rPr>
          <w:rFonts w:ascii="Times New Roman" w:eastAsia="Times New Roman" w:hAnsi="Times New Roman" w:cs="Times New Roman"/>
          <w:sz w:val="24"/>
          <w:szCs w:val="24"/>
          <w:lang w:eastAsia="ru-RU"/>
        </w:rPr>
        <w:t>1.6. Деятельность учреждения курирует орган Администрации Городского округа Пушкинский Московской области, осуществляющий функции в сфере культуры (далее - Отраслевой орган).</w:t>
      </w:r>
    </w:p>
    <w:p w:rsidR="000E5DE1" w:rsidRPr="009A31EB" w:rsidRDefault="000E5DE1" w:rsidP="000E5DE1">
      <w:pPr>
        <w:pStyle w:val="1"/>
        <w:spacing w:line="240" w:lineRule="auto"/>
        <w:ind w:firstLine="709"/>
        <w:rPr>
          <w:b/>
          <w:szCs w:val="24"/>
        </w:rPr>
      </w:pPr>
      <w:r w:rsidRPr="009A31EB">
        <w:rPr>
          <w:bCs/>
          <w:szCs w:val="24"/>
        </w:rPr>
        <w:t>1.7.</w:t>
      </w:r>
      <w:r w:rsidRPr="009A31EB">
        <w:rPr>
          <w:szCs w:val="24"/>
        </w:rPr>
        <w:t xml:space="preserve"> Собственником имущества Учреждения является Городской округ Пушкинский Московской области. Полномочия собственника имущества Учреждения в части управления и распоряжения имуществом, от имени Городского округа Пушкинский Московской области осуществляет </w:t>
      </w:r>
      <w:r w:rsidR="00E9619D" w:rsidRPr="00E9619D">
        <w:rPr>
          <w:szCs w:val="24"/>
        </w:rPr>
        <w:t>орган Администрации Городского округа Пушкинский Московской области, осуществляющий функции по управлению имуществом</w:t>
      </w:r>
      <w:r w:rsidR="006251AB">
        <w:rPr>
          <w:szCs w:val="24"/>
        </w:rPr>
        <w:t>,</w:t>
      </w:r>
      <w:r w:rsidR="00E9619D" w:rsidRPr="009A31EB">
        <w:rPr>
          <w:szCs w:val="24"/>
        </w:rPr>
        <w:t xml:space="preserve"> </w:t>
      </w:r>
      <w:r w:rsidR="00E9619D">
        <w:rPr>
          <w:szCs w:val="24"/>
        </w:rPr>
        <w:t xml:space="preserve">            </w:t>
      </w:r>
      <w:r w:rsidRPr="009A31EB">
        <w:rPr>
          <w:szCs w:val="24"/>
        </w:rPr>
        <w:t>(далее – Уполномоченный орган).</w:t>
      </w:r>
    </w:p>
    <w:p w:rsidR="002F46E2" w:rsidRPr="009A31EB" w:rsidRDefault="00DE76B7" w:rsidP="002F46E2">
      <w:pPr>
        <w:pStyle w:val="1"/>
        <w:spacing w:line="240" w:lineRule="auto"/>
        <w:ind w:firstLine="709"/>
        <w:rPr>
          <w:szCs w:val="24"/>
        </w:rPr>
      </w:pPr>
      <w:r w:rsidRPr="009A31EB">
        <w:rPr>
          <w:szCs w:val="24"/>
        </w:rPr>
        <w:t xml:space="preserve">1.8. </w:t>
      </w:r>
      <w:r w:rsidR="002F46E2" w:rsidRPr="009A31EB">
        <w:rPr>
          <w:szCs w:val="24"/>
        </w:rPr>
        <w:t>Учреждение имеет обособленное структурное подразделение</w:t>
      </w:r>
      <w:r w:rsidR="00FF1B96" w:rsidRPr="009A31EB">
        <w:rPr>
          <w:szCs w:val="24"/>
        </w:rPr>
        <w:t xml:space="preserve"> - </w:t>
      </w:r>
      <w:r w:rsidR="002F46E2" w:rsidRPr="009A31EB">
        <w:rPr>
          <w:szCs w:val="24"/>
        </w:rPr>
        <w:t>Филиал Муницип</w:t>
      </w:r>
      <w:r w:rsidR="00A27D36">
        <w:rPr>
          <w:szCs w:val="24"/>
        </w:rPr>
        <w:t>ального автономного учреждения Г</w:t>
      </w:r>
      <w:r w:rsidR="002F46E2" w:rsidRPr="009A31EB">
        <w:rPr>
          <w:szCs w:val="24"/>
        </w:rPr>
        <w:t>ородского округа Пушкинский Московской области</w:t>
      </w:r>
      <w:r w:rsidR="00114F1A" w:rsidRPr="009A31EB">
        <w:rPr>
          <w:szCs w:val="24"/>
        </w:rPr>
        <w:t xml:space="preserve"> «Красноармейский городской Дворец культуры»</w:t>
      </w:r>
      <w:r w:rsidR="002F46E2" w:rsidRPr="009A31EB">
        <w:rPr>
          <w:szCs w:val="24"/>
        </w:rPr>
        <w:t xml:space="preserve"> Дом культуры им. В.И. Ленина, расположенный по адресу: 141292, Московская область, городской округ Пушкинский, </w:t>
      </w:r>
      <w:proofErr w:type="gramStart"/>
      <w:r w:rsidR="002F46E2" w:rsidRPr="009A31EB">
        <w:rPr>
          <w:szCs w:val="24"/>
        </w:rPr>
        <w:t>г</w:t>
      </w:r>
      <w:proofErr w:type="gramEnd"/>
      <w:r w:rsidR="00114F1A" w:rsidRPr="009A31EB">
        <w:rPr>
          <w:szCs w:val="24"/>
        </w:rPr>
        <w:t> </w:t>
      </w:r>
      <w:r w:rsidR="002F46E2" w:rsidRPr="009A31EB">
        <w:rPr>
          <w:szCs w:val="24"/>
        </w:rPr>
        <w:t>Красноармейск, ул. Комсомольская, д.5.</w:t>
      </w:r>
    </w:p>
    <w:p w:rsidR="00DE76B7" w:rsidRPr="009A31EB" w:rsidRDefault="00DE76B7" w:rsidP="00DE76B7">
      <w:pPr>
        <w:pStyle w:val="1"/>
        <w:spacing w:line="240" w:lineRule="auto"/>
        <w:ind w:firstLine="709"/>
        <w:rPr>
          <w:szCs w:val="24"/>
        </w:rPr>
      </w:pPr>
      <w:r w:rsidRPr="009A31EB">
        <w:rPr>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со своим наименованием, штампы, бланки, эмблему и другие реквизиты, утвержденные в порядке, установленном законодательством Российской Федерации.</w:t>
      </w:r>
    </w:p>
    <w:p w:rsidR="0019089C" w:rsidRPr="009A31EB" w:rsidRDefault="0019089C" w:rsidP="0019089C">
      <w:pPr>
        <w:pStyle w:val="1"/>
        <w:spacing w:line="240" w:lineRule="auto"/>
        <w:ind w:firstLine="709"/>
        <w:rPr>
          <w:szCs w:val="24"/>
        </w:rPr>
      </w:pPr>
      <w:r w:rsidRPr="009A31EB">
        <w:rPr>
          <w:szCs w:val="24"/>
        </w:rPr>
        <w:t>Филиал Учреждения не является юридическим лицом и действует на основании настоящего Устава и Положения о филиале, утвержденного Учреждением.</w:t>
      </w:r>
    </w:p>
    <w:p w:rsidR="00DE76B7" w:rsidRPr="009A31EB" w:rsidRDefault="00DE76B7" w:rsidP="00DE76B7">
      <w:pPr>
        <w:shd w:val="clear" w:color="auto" w:fill="FFFFFF"/>
        <w:spacing w:after="0" w:line="240" w:lineRule="auto"/>
        <w:ind w:firstLine="709"/>
        <w:jc w:val="both"/>
        <w:textAlignment w:val="baseline"/>
        <w:rPr>
          <w:rFonts w:ascii="Times New Roman" w:hAnsi="Times New Roman" w:cs="Times New Roman"/>
          <w:sz w:val="24"/>
          <w:szCs w:val="24"/>
        </w:rPr>
      </w:pPr>
      <w:r w:rsidRPr="009A31EB">
        <w:rPr>
          <w:rFonts w:ascii="Times New Roman" w:hAnsi="Times New Roman" w:cs="Times New Roman"/>
          <w:sz w:val="24"/>
          <w:szCs w:val="24"/>
        </w:rPr>
        <w:t>1.</w:t>
      </w:r>
      <w:r w:rsidR="002F46E2" w:rsidRPr="009A31EB">
        <w:rPr>
          <w:rFonts w:ascii="Times New Roman" w:hAnsi="Times New Roman" w:cs="Times New Roman"/>
          <w:sz w:val="24"/>
          <w:szCs w:val="24"/>
        </w:rPr>
        <w:t>9</w:t>
      </w:r>
      <w:r w:rsidRPr="009A31EB">
        <w:rPr>
          <w:rFonts w:ascii="Times New Roman" w:hAnsi="Times New Roman" w:cs="Times New Roman"/>
          <w:sz w:val="24"/>
          <w:szCs w:val="24"/>
        </w:rPr>
        <w:t xml:space="preserve">. В своей деятельности Учреждение руководствуется </w:t>
      </w:r>
      <w:r w:rsidRPr="009A31EB">
        <w:rPr>
          <w:rFonts w:ascii="Times New Roman" w:hAnsi="Times New Roman" w:cs="Times New Roman"/>
          <w:bCs/>
          <w:sz w:val="24"/>
          <w:szCs w:val="24"/>
        </w:rPr>
        <w:t xml:space="preserve">законодательством Российской Федерации, Московской области, нормативными правовыми актами органов местного самоуправления </w:t>
      </w:r>
      <w:r w:rsidR="002127DD">
        <w:rPr>
          <w:rFonts w:ascii="Times New Roman" w:hAnsi="Times New Roman" w:cs="Times New Roman"/>
          <w:bCs/>
          <w:sz w:val="24"/>
          <w:szCs w:val="24"/>
        </w:rPr>
        <w:t>Г</w:t>
      </w:r>
      <w:r w:rsidRPr="009A31EB">
        <w:rPr>
          <w:rFonts w:ascii="Times New Roman" w:hAnsi="Times New Roman" w:cs="Times New Roman"/>
          <w:bCs/>
          <w:sz w:val="24"/>
          <w:szCs w:val="24"/>
        </w:rPr>
        <w:t xml:space="preserve">ородского округа </w:t>
      </w:r>
      <w:proofErr w:type="gramStart"/>
      <w:r w:rsidRPr="009A31EB">
        <w:rPr>
          <w:rFonts w:ascii="Times New Roman" w:hAnsi="Times New Roman" w:cs="Times New Roman"/>
          <w:bCs/>
          <w:sz w:val="24"/>
          <w:szCs w:val="24"/>
        </w:rPr>
        <w:t>Пушкинский</w:t>
      </w:r>
      <w:proofErr w:type="gramEnd"/>
      <w:r w:rsidRPr="009A31EB">
        <w:rPr>
          <w:rFonts w:ascii="Times New Roman" w:hAnsi="Times New Roman" w:cs="Times New Roman"/>
          <w:bCs/>
          <w:sz w:val="24"/>
          <w:szCs w:val="24"/>
        </w:rPr>
        <w:t xml:space="preserve"> Московской области                  и настоящим Уставом</w:t>
      </w:r>
      <w:r w:rsidRPr="009A31EB">
        <w:rPr>
          <w:rFonts w:ascii="Times New Roman" w:hAnsi="Times New Roman" w:cs="Times New Roman"/>
          <w:sz w:val="24"/>
          <w:szCs w:val="24"/>
        </w:rPr>
        <w:t>.</w:t>
      </w:r>
    </w:p>
    <w:p w:rsidR="00DE76B7" w:rsidRPr="009A31EB" w:rsidRDefault="00DE76B7" w:rsidP="00DE76B7">
      <w:pPr>
        <w:shd w:val="clear" w:color="auto" w:fill="FFFFFF"/>
        <w:spacing w:after="0" w:line="240" w:lineRule="auto"/>
        <w:ind w:firstLine="709"/>
        <w:jc w:val="both"/>
        <w:textAlignment w:val="baseline"/>
        <w:rPr>
          <w:rFonts w:ascii="Times New Roman" w:hAnsi="Times New Roman" w:cs="Times New Roman"/>
          <w:sz w:val="24"/>
          <w:szCs w:val="24"/>
        </w:rPr>
      </w:pPr>
      <w:r w:rsidRPr="009A31EB">
        <w:rPr>
          <w:rFonts w:ascii="Times New Roman" w:hAnsi="Times New Roman" w:cs="Times New Roman"/>
          <w:sz w:val="24"/>
          <w:szCs w:val="24"/>
        </w:rPr>
        <w:t>1.1</w:t>
      </w:r>
      <w:r w:rsidR="002F46E2" w:rsidRPr="009A31EB">
        <w:rPr>
          <w:rFonts w:ascii="Times New Roman" w:hAnsi="Times New Roman" w:cs="Times New Roman"/>
          <w:sz w:val="24"/>
          <w:szCs w:val="24"/>
        </w:rPr>
        <w:t>0</w:t>
      </w:r>
      <w:r w:rsidRPr="009A31EB">
        <w:rPr>
          <w:rFonts w:ascii="Times New Roman" w:hAnsi="Times New Roman" w:cs="Times New Roman"/>
          <w:sz w:val="24"/>
          <w:szCs w:val="24"/>
        </w:rPr>
        <w:t>.</w:t>
      </w:r>
      <w:r w:rsidRPr="009A31EB">
        <w:rPr>
          <w:rFonts w:ascii="Times New Roman" w:hAnsi="Times New Roman" w:cs="Times New Roman"/>
          <w:b/>
          <w:sz w:val="24"/>
          <w:szCs w:val="24"/>
        </w:rPr>
        <w:t xml:space="preserve"> </w:t>
      </w:r>
      <w:r w:rsidRPr="009A31EB">
        <w:rPr>
          <w:rFonts w:ascii="Times New Roman" w:hAnsi="Times New Roman" w:cs="Times New Roman"/>
          <w:sz w:val="24"/>
          <w:szCs w:val="24"/>
        </w:rPr>
        <w:t xml:space="preserve">Учреждение является некоммерческой организацией, финансовое обеспечение деятельности которой осуществляется за счет средств местного бюджета                             </w:t>
      </w:r>
      <w:r w:rsidRPr="009A31EB">
        <w:rPr>
          <w:rFonts w:ascii="Times New Roman" w:hAnsi="Times New Roman" w:cs="Times New Roman"/>
          <w:sz w:val="24"/>
          <w:szCs w:val="24"/>
        </w:rPr>
        <w:lastRenderedPageBreak/>
        <w:t>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DE76B7" w:rsidRPr="009A31EB" w:rsidRDefault="00DE76B7" w:rsidP="00DE76B7">
      <w:pPr>
        <w:shd w:val="clear" w:color="auto" w:fill="FFFFFF"/>
        <w:spacing w:after="0" w:line="240" w:lineRule="auto"/>
        <w:ind w:firstLine="709"/>
        <w:jc w:val="both"/>
        <w:textAlignment w:val="baseline"/>
        <w:rPr>
          <w:rFonts w:ascii="Times New Roman" w:eastAsia="Times New Roman" w:hAnsi="Times New Roman" w:cs="Times New Roman"/>
          <w:b/>
          <w:spacing w:val="1"/>
          <w:sz w:val="24"/>
          <w:szCs w:val="24"/>
          <w:lang w:eastAsia="ru-RU"/>
        </w:rPr>
      </w:pPr>
      <w:r w:rsidRPr="009A31EB">
        <w:rPr>
          <w:rFonts w:ascii="Times New Roman" w:hAnsi="Times New Roman" w:cs="Times New Roman"/>
          <w:sz w:val="24"/>
          <w:szCs w:val="24"/>
        </w:rPr>
        <w:t>1.1</w:t>
      </w:r>
      <w:r w:rsidR="002F46E2" w:rsidRPr="009A31EB">
        <w:rPr>
          <w:rFonts w:ascii="Times New Roman" w:hAnsi="Times New Roman" w:cs="Times New Roman"/>
          <w:sz w:val="24"/>
          <w:szCs w:val="24"/>
        </w:rPr>
        <w:t>1</w:t>
      </w:r>
      <w:r w:rsidRPr="009A31EB">
        <w:rPr>
          <w:rFonts w:ascii="Times New Roman" w:hAnsi="Times New Roman" w:cs="Times New Roman"/>
          <w:sz w:val="24"/>
          <w:szCs w:val="24"/>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DE76B7" w:rsidRPr="009A31EB" w:rsidRDefault="00DE76B7" w:rsidP="00DE76B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A31EB">
        <w:rPr>
          <w:rFonts w:ascii="Times New Roman" w:eastAsia="Times New Roman" w:hAnsi="Times New Roman" w:cs="Times New Roman"/>
          <w:spacing w:val="1"/>
          <w:sz w:val="24"/>
          <w:szCs w:val="24"/>
          <w:lang w:eastAsia="ru-RU"/>
        </w:rPr>
        <w:t>1.1</w:t>
      </w:r>
      <w:r w:rsidR="002F46E2" w:rsidRPr="009A31EB">
        <w:rPr>
          <w:rFonts w:ascii="Times New Roman" w:eastAsia="Times New Roman" w:hAnsi="Times New Roman" w:cs="Times New Roman"/>
          <w:spacing w:val="1"/>
          <w:sz w:val="24"/>
          <w:szCs w:val="24"/>
          <w:lang w:eastAsia="ru-RU"/>
        </w:rPr>
        <w:t>2</w:t>
      </w:r>
      <w:r w:rsidRPr="009A31EB">
        <w:rPr>
          <w:rFonts w:ascii="Times New Roman" w:eastAsia="Times New Roman" w:hAnsi="Times New Roman" w:cs="Times New Roman"/>
          <w:spacing w:val="1"/>
          <w:sz w:val="24"/>
          <w:szCs w:val="24"/>
          <w:lang w:eastAsia="ru-RU"/>
        </w:rPr>
        <w:t xml:space="preserve">. Учреждение от своего имени приобретает и осуществляет имущественные          и неимущественные права, </w:t>
      </w:r>
      <w:proofErr w:type="gramStart"/>
      <w:r w:rsidRPr="009A31EB">
        <w:rPr>
          <w:rFonts w:ascii="Times New Roman" w:eastAsia="Times New Roman" w:hAnsi="Times New Roman" w:cs="Times New Roman"/>
          <w:spacing w:val="1"/>
          <w:sz w:val="24"/>
          <w:szCs w:val="24"/>
          <w:lang w:eastAsia="ru-RU"/>
        </w:rPr>
        <w:t>несет обязанности</w:t>
      </w:r>
      <w:proofErr w:type="gramEnd"/>
      <w:r w:rsidRPr="009A31EB">
        <w:rPr>
          <w:rFonts w:ascii="Times New Roman" w:eastAsia="Times New Roman" w:hAnsi="Times New Roman" w:cs="Times New Roman"/>
          <w:spacing w:val="1"/>
          <w:sz w:val="24"/>
          <w:szCs w:val="24"/>
          <w:lang w:eastAsia="ru-RU"/>
        </w:rPr>
        <w:t>, выступает истцом и ответчиком в суде.</w:t>
      </w:r>
    </w:p>
    <w:p w:rsidR="00DE76B7" w:rsidRPr="009A31EB" w:rsidRDefault="00DE76B7" w:rsidP="00DE76B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A31EB">
        <w:rPr>
          <w:rFonts w:ascii="Times New Roman" w:eastAsia="Times New Roman" w:hAnsi="Times New Roman" w:cs="Times New Roman"/>
          <w:spacing w:val="1"/>
          <w:sz w:val="24"/>
          <w:szCs w:val="24"/>
          <w:lang w:eastAsia="ru-RU"/>
        </w:rPr>
        <w:t>1.1</w:t>
      </w:r>
      <w:r w:rsidR="002F46E2" w:rsidRPr="009A31EB">
        <w:rPr>
          <w:rFonts w:ascii="Times New Roman" w:eastAsia="Times New Roman" w:hAnsi="Times New Roman" w:cs="Times New Roman"/>
          <w:spacing w:val="1"/>
          <w:sz w:val="24"/>
          <w:szCs w:val="24"/>
          <w:lang w:eastAsia="ru-RU"/>
        </w:rPr>
        <w:t>3</w:t>
      </w:r>
      <w:r w:rsidRPr="009A31EB">
        <w:rPr>
          <w:rFonts w:ascii="Times New Roman" w:eastAsia="Times New Roman" w:hAnsi="Times New Roman" w:cs="Times New Roman"/>
          <w:spacing w:val="1"/>
          <w:sz w:val="24"/>
          <w:szCs w:val="24"/>
          <w:lang w:eastAsia="ru-RU"/>
        </w:rPr>
        <w:t>. Учреждение подотчетно:</w:t>
      </w:r>
    </w:p>
    <w:p w:rsidR="00DE76B7" w:rsidRPr="009A31EB" w:rsidRDefault="00DE76B7" w:rsidP="00DE76B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A31EB">
        <w:rPr>
          <w:rFonts w:ascii="Times New Roman" w:eastAsia="Times New Roman" w:hAnsi="Times New Roman" w:cs="Times New Roman"/>
          <w:spacing w:val="1"/>
          <w:sz w:val="24"/>
          <w:szCs w:val="24"/>
          <w:lang w:eastAsia="ru-RU"/>
        </w:rPr>
        <w:t>а) Учредителю и Отраслевому органу по вопросам уставной деятельности                  в пределах их компетенции;</w:t>
      </w:r>
    </w:p>
    <w:p w:rsidR="00DE76B7" w:rsidRPr="009A31EB" w:rsidRDefault="00DE76B7" w:rsidP="00DE76B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A31EB">
        <w:rPr>
          <w:rFonts w:ascii="Times New Roman" w:eastAsia="Times New Roman" w:hAnsi="Times New Roman" w:cs="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DE76B7" w:rsidRPr="009A31EB" w:rsidRDefault="00DE76B7" w:rsidP="00DE76B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A31EB">
        <w:rPr>
          <w:rFonts w:ascii="Times New Roman" w:eastAsia="Times New Roman" w:hAnsi="Times New Roman" w:cs="Times New Roman"/>
          <w:spacing w:val="1"/>
          <w:sz w:val="24"/>
          <w:szCs w:val="24"/>
          <w:lang w:eastAsia="ru-RU"/>
        </w:rPr>
        <w:t>1.1</w:t>
      </w:r>
      <w:r w:rsidR="002F46E2" w:rsidRPr="009A31EB">
        <w:rPr>
          <w:rFonts w:ascii="Times New Roman" w:eastAsia="Times New Roman" w:hAnsi="Times New Roman" w:cs="Times New Roman"/>
          <w:spacing w:val="1"/>
          <w:sz w:val="24"/>
          <w:szCs w:val="24"/>
          <w:lang w:eastAsia="ru-RU"/>
        </w:rPr>
        <w:t>4</w:t>
      </w:r>
      <w:r w:rsidRPr="009A31EB">
        <w:rPr>
          <w:rFonts w:ascii="Times New Roman" w:eastAsia="Times New Roman" w:hAnsi="Times New Roman" w:cs="Times New Roman"/>
          <w:spacing w:val="1"/>
          <w:sz w:val="24"/>
          <w:szCs w:val="24"/>
          <w:lang w:eastAsia="ru-RU"/>
        </w:rPr>
        <w:t xml:space="preserve">. Учреждение обязано разрабатывать и принимать меры по предупреждению коррупции в соответствии с требованиями федерального законодательства                         о противодействии коррупции. </w:t>
      </w:r>
    </w:p>
    <w:p w:rsidR="00DE76B7" w:rsidRPr="009A31EB" w:rsidRDefault="00DE76B7" w:rsidP="00DE76B7">
      <w:pPr>
        <w:pStyle w:val="21"/>
        <w:tabs>
          <w:tab w:val="left" w:pos="567"/>
        </w:tabs>
        <w:spacing w:after="0" w:line="240" w:lineRule="auto"/>
        <w:ind w:firstLine="709"/>
        <w:jc w:val="both"/>
      </w:pPr>
      <w:r w:rsidRPr="009A31EB">
        <w:t>1.1</w:t>
      </w:r>
      <w:r w:rsidR="002F46E2" w:rsidRPr="009A31EB">
        <w:t>5</w:t>
      </w:r>
      <w:r w:rsidRPr="009A31EB">
        <w:t>.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перечнем сведений, установленным федеральным законодательством.</w:t>
      </w:r>
    </w:p>
    <w:p w:rsidR="00DE76B7" w:rsidRPr="009A31EB" w:rsidRDefault="00DE76B7" w:rsidP="00DE76B7">
      <w:pPr>
        <w:pStyle w:val="21"/>
        <w:tabs>
          <w:tab w:val="left" w:pos="567"/>
        </w:tabs>
        <w:spacing w:after="0" w:line="240" w:lineRule="auto"/>
        <w:ind w:firstLine="709"/>
        <w:jc w:val="both"/>
      </w:pPr>
      <w:r w:rsidRPr="009A31EB">
        <w:t>1.1</w:t>
      </w:r>
      <w:r w:rsidR="002F46E2" w:rsidRPr="009A31EB">
        <w:t>6</w:t>
      </w:r>
      <w:r w:rsidRPr="009A31EB">
        <w:t xml:space="preserve">.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утвержденных Учреждением положений. </w:t>
      </w:r>
    </w:p>
    <w:p w:rsidR="00DE76B7" w:rsidRPr="009A31EB" w:rsidRDefault="00DE76B7" w:rsidP="00DE76B7">
      <w:pPr>
        <w:pStyle w:val="21"/>
        <w:tabs>
          <w:tab w:val="left" w:pos="567"/>
        </w:tabs>
        <w:spacing w:after="0" w:line="240" w:lineRule="auto"/>
        <w:ind w:firstLine="709"/>
        <w:jc w:val="both"/>
      </w:pPr>
      <w:r w:rsidRPr="009A31EB">
        <w:t>1.1</w:t>
      </w:r>
      <w:r w:rsidR="002F46E2" w:rsidRPr="009A31EB">
        <w:t>7</w:t>
      </w:r>
      <w:r w:rsidRPr="009A31EB">
        <w:t xml:space="preserve">. Порядок создания и деятельность структурных подразделений Учреждения регулируются локальными нормативными актами Учреждения. </w:t>
      </w:r>
    </w:p>
    <w:p w:rsidR="00DE76B7" w:rsidRPr="009A31EB" w:rsidRDefault="00DE76B7" w:rsidP="00DE76B7">
      <w:pPr>
        <w:pStyle w:val="21"/>
        <w:tabs>
          <w:tab w:val="left" w:pos="567"/>
        </w:tabs>
        <w:spacing w:after="0" w:line="240" w:lineRule="auto"/>
        <w:ind w:firstLine="709"/>
        <w:jc w:val="both"/>
      </w:pPr>
      <w:r w:rsidRPr="009A31EB">
        <w:t>1.1</w:t>
      </w:r>
      <w:r w:rsidR="002F46E2" w:rsidRPr="009A31EB">
        <w:t>8</w:t>
      </w:r>
      <w:r w:rsidRPr="009A31EB">
        <w:t>. По согласованию с Учредителем Учреждение вправе сокращать структурные подразделения по объективным причинам, в том числе в случае малочисленности контингента потребителей услуг в данных подразделениях, или по иным причинам.</w:t>
      </w:r>
    </w:p>
    <w:p w:rsidR="00DE76B7" w:rsidRPr="009A31EB" w:rsidRDefault="00DE76B7" w:rsidP="00DE76B7">
      <w:pPr>
        <w:spacing w:after="0" w:line="240" w:lineRule="auto"/>
        <w:jc w:val="center"/>
        <w:rPr>
          <w:rFonts w:ascii="Times New Roman" w:hAnsi="Times New Roman" w:cs="Times New Roman"/>
          <w:b/>
          <w:sz w:val="24"/>
          <w:szCs w:val="24"/>
        </w:rPr>
      </w:pPr>
    </w:p>
    <w:p w:rsidR="00DE76B7" w:rsidRPr="009A31EB" w:rsidRDefault="00DE76B7" w:rsidP="00DE76B7">
      <w:pPr>
        <w:spacing w:after="0" w:line="240" w:lineRule="auto"/>
        <w:jc w:val="center"/>
        <w:rPr>
          <w:rFonts w:ascii="Times New Roman" w:hAnsi="Times New Roman" w:cs="Times New Roman"/>
          <w:b/>
          <w:caps/>
          <w:sz w:val="24"/>
          <w:szCs w:val="24"/>
        </w:rPr>
      </w:pPr>
      <w:r w:rsidRPr="009A31EB">
        <w:rPr>
          <w:rFonts w:ascii="Times New Roman" w:hAnsi="Times New Roman" w:cs="Times New Roman"/>
          <w:b/>
          <w:caps/>
          <w:sz w:val="24"/>
          <w:szCs w:val="24"/>
        </w:rPr>
        <w:t>2</w:t>
      </w:r>
      <w:r w:rsidRPr="009A31EB">
        <w:rPr>
          <w:rFonts w:ascii="Times New Roman" w:eastAsia="Times New Roman" w:hAnsi="Times New Roman" w:cs="Times New Roman"/>
          <w:b/>
          <w:sz w:val="24"/>
          <w:szCs w:val="24"/>
          <w:lang w:eastAsia="ru-RU"/>
        </w:rPr>
        <w:t xml:space="preserve">. </w:t>
      </w:r>
      <w:r w:rsidR="00862795" w:rsidRPr="009A31EB">
        <w:rPr>
          <w:rFonts w:ascii="Times New Roman" w:eastAsia="Times New Roman" w:hAnsi="Times New Roman" w:cs="Times New Roman"/>
          <w:b/>
          <w:sz w:val="24"/>
          <w:szCs w:val="24"/>
          <w:lang w:eastAsia="ru-RU"/>
        </w:rPr>
        <w:t xml:space="preserve">Предмет, цели и виды деятельности </w:t>
      </w:r>
      <w:r w:rsidR="000E63F7">
        <w:rPr>
          <w:rFonts w:ascii="Times New Roman" w:eastAsia="Times New Roman" w:hAnsi="Times New Roman" w:cs="Times New Roman"/>
          <w:b/>
          <w:sz w:val="24"/>
          <w:szCs w:val="24"/>
          <w:lang w:eastAsia="ru-RU"/>
        </w:rPr>
        <w:t>У</w:t>
      </w:r>
      <w:r w:rsidR="00862795" w:rsidRPr="009A31EB">
        <w:rPr>
          <w:rFonts w:ascii="Times New Roman" w:eastAsia="Times New Roman" w:hAnsi="Times New Roman" w:cs="Times New Roman"/>
          <w:b/>
          <w:sz w:val="24"/>
          <w:szCs w:val="24"/>
          <w:lang w:eastAsia="ru-RU"/>
        </w:rPr>
        <w:t>чреждения</w:t>
      </w:r>
    </w:p>
    <w:p w:rsidR="00DE76B7" w:rsidRPr="009A31EB" w:rsidRDefault="00DE76B7" w:rsidP="00DE76B7">
      <w:pPr>
        <w:spacing w:after="0" w:line="240" w:lineRule="auto"/>
        <w:jc w:val="both"/>
        <w:rPr>
          <w:rFonts w:ascii="Times New Roman" w:hAnsi="Times New Roman" w:cs="Times New Roman"/>
          <w:b/>
          <w:sz w:val="24"/>
          <w:szCs w:val="24"/>
        </w:rPr>
      </w:pPr>
    </w:p>
    <w:p w:rsidR="00DE76B7" w:rsidRPr="009A31EB" w:rsidRDefault="00DE76B7" w:rsidP="00DE76B7">
      <w:pPr>
        <w:pStyle w:val="21"/>
        <w:spacing w:after="0" w:line="240" w:lineRule="auto"/>
        <w:ind w:firstLine="709"/>
        <w:jc w:val="both"/>
      </w:pPr>
      <w:r w:rsidRPr="009A31EB">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нормативными правовыми актами органов местного самоуправления Городского округа </w:t>
      </w:r>
      <w:proofErr w:type="gramStart"/>
      <w:r w:rsidRPr="009A31EB">
        <w:t>Пушкинский</w:t>
      </w:r>
      <w:proofErr w:type="gramEnd"/>
      <w:r w:rsidRPr="009A31EB">
        <w:t xml:space="preserve"> Московской области.</w:t>
      </w:r>
    </w:p>
    <w:p w:rsidR="00DE76B7" w:rsidRPr="009A31EB" w:rsidRDefault="00DE76B7" w:rsidP="00DE76B7">
      <w:pPr>
        <w:pStyle w:val="21"/>
        <w:tabs>
          <w:tab w:val="left" w:pos="-2694"/>
        </w:tabs>
        <w:spacing w:after="0" w:line="240" w:lineRule="auto"/>
        <w:ind w:firstLine="709"/>
        <w:jc w:val="both"/>
        <w:rPr>
          <w:rStyle w:val="FontStyle26"/>
          <w:rFonts w:ascii="Times New Roman" w:hAnsi="Times New Roman" w:cs="Times New Roman"/>
          <w:sz w:val="24"/>
          <w:szCs w:val="24"/>
        </w:rPr>
      </w:pPr>
      <w:r w:rsidRPr="009A31EB">
        <w:t xml:space="preserve">2.2. </w:t>
      </w:r>
      <w:r w:rsidRPr="009A31EB">
        <w:rPr>
          <w:rStyle w:val="FontStyle26"/>
          <w:rFonts w:ascii="Times New Roman" w:hAnsi="Times New Roman" w:cs="Times New Roman"/>
          <w:sz w:val="24"/>
          <w:szCs w:val="24"/>
        </w:rPr>
        <w:t xml:space="preserve">Предметом деятельности Учреждения является </w:t>
      </w:r>
      <w:r w:rsidRPr="009A31EB">
        <w:t xml:space="preserve">выполнение работ и оказание услуг, в том числе на платной основе, для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ее эстетическое образование                 и воспитание. </w:t>
      </w:r>
    </w:p>
    <w:p w:rsidR="00DE76B7" w:rsidRPr="009A31EB" w:rsidRDefault="00DE76B7" w:rsidP="00DE76B7">
      <w:pPr>
        <w:pStyle w:val="Style4"/>
        <w:widowControl/>
        <w:ind w:firstLine="709"/>
        <w:jc w:val="both"/>
        <w:outlineLvl w:val="0"/>
        <w:rPr>
          <w:rStyle w:val="FontStyle26"/>
          <w:rFonts w:ascii="Times New Roman" w:hAnsi="Times New Roman" w:cs="Times New Roman"/>
          <w:sz w:val="24"/>
          <w:szCs w:val="24"/>
        </w:rPr>
      </w:pPr>
      <w:r w:rsidRPr="009A31EB">
        <w:rPr>
          <w:rStyle w:val="FontStyle26"/>
          <w:rFonts w:ascii="Times New Roman" w:hAnsi="Times New Roman" w:cs="Times New Roman"/>
          <w:sz w:val="24"/>
          <w:szCs w:val="24"/>
        </w:rPr>
        <w:t>2.3. Основными целями деятельности Учреждения являются:</w:t>
      </w:r>
    </w:p>
    <w:p w:rsidR="00DE76B7" w:rsidRPr="009A31EB" w:rsidRDefault="00DE76B7" w:rsidP="00DE76B7">
      <w:pPr>
        <w:pStyle w:val="a3"/>
        <w:shd w:val="clear" w:color="auto" w:fill="FFFFFF"/>
        <w:spacing w:before="0" w:beforeAutospacing="0" w:after="0" w:afterAutospacing="0"/>
        <w:ind w:firstLine="709"/>
        <w:jc w:val="both"/>
        <w:textAlignment w:val="baseline"/>
      </w:pPr>
      <w:r w:rsidRPr="009A31EB">
        <w:t xml:space="preserve">2.3.1. создание условий для организации досуга и обеспечения жителей Городского округа </w:t>
      </w:r>
      <w:proofErr w:type="gramStart"/>
      <w:r w:rsidRPr="009A31EB">
        <w:t>Пушкинский</w:t>
      </w:r>
      <w:proofErr w:type="gramEnd"/>
      <w:r w:rsidRPr="009A31EB">
        <w:t xml:space="preserve"> Московской области услугами в сфере культуры;</w:t>
      </w:r>
    </w:p>
    <w:p w:rsidR="00DE76B7" w:rsidRPr="009A31EB" w:rsidRDefault="00DE76B7" w:rsidP="00DE76B7">
      <w:pPr>
        <w:pStyle w:val="a3"/>
        <w:shd w:val="clear" w:color="auto" w:fill="FFFFFF"/>
        <w:spacing w:before="0" w:beforeAutospacing="0" w:after="0" w:afterAutospacing="0"/>
        <w:ind w:firstLine="709"/>
        <w:jc w:val="both"/>
        <w:textAlignment w:val="baseline"/>
      </w:pPr>
      <w:r w:rsidRPr="009A31EB">
        <w:t>2.3.2.</w:t>
      </w:r>
      <w:r w:rsidRPr="009A31EB">
        <w:rPr>
          <w:b/>
        </w:rPr>
        <w:t xml:space="preserve"> </w:t>
      </w:r>
      <w:r w:rsidRPr="009A31EB">
        <w:t>создание условий для развития народного творчества, любительского искусства, самодеятельной творческой инициативы, социально-культурной активности населения, сохранения, возрождения и развития народных художественных промыслов;</w:t>
      </w:r>
    </w:p>
    <w:p w:rsidR="00DE76B7" w:rsidRPr="009A31EB" w:rsidRDefault="00DE76B7" w:rsidP="00DE76B7">
      <w:pPr>
        <w:pStyle w:val="a3"/>
        <w:shd w:val="clear" w:color="auto" w:fill="FFFFFF"/>
        <w:spacing w:before="0" w:beforeAutospacing="0" w:after="0" w:afterAutospacing="0"/>
        <w:ind w:firstLine="709"/>
        <w:jc w:val="both"/>
        <w:textAlignment w:val="baseline"/>
      </w:pPr>
      <w:r w:rsidRPr="009A31EB">
        <w:lastRenderedPageBreak/>
        <w:t>2.3.3. развитие современных форм организации досуга, с учетом потребностей различных социально-возрастных групп населения;</w:t>
      </w:r>
    </w:p>
    <w:p w:rsidR="00DE76B7" w:rsidRPr="009A31EB" w:rsidRDefault="00DE76B7" w:rsidP="00DE76B7">
      <w:pPr>
        <w:pStyle w:val="a3"/>
        <w:shd w:val="clear" w:color="auto" w:fill="FFFFFF"/>
        <w:spacing w:before="0" w:beforeAutospacing="0" w:after="0" w:afterAutospacing="0"/>
        <w:ind w:firstLine="709"/>
        <w:jc w:val="both"/>
        <w:textAlignment w:val="baseline"/>
      </w:pPr>
      <w:r w:rsidRPr="009A31EB">
        <w:t>2.3.4.</w:t>
      </w:r>
      <w:r w:rsidRPr="009A31EB">
        <w:rPr>
          <w:b/>
        </w:rPr>
        <w:t xml:space="preserve"> </w:t>
      </w:r>
      <w:r w:rsidRPr="009A31EB">
        <w:t>обеспечение реализации федеральных, региональных и муниципальных проектов и программ в сфере культуры и искусства, социокультурной интеграции              и патриотического воспитания;</w:t>
      </w:r>
    </w:p>
    <w:p w:rsidR="00DE76B7" w:rsidRPr="009A31EB" w:rsidRDefault="00DE76B7" w:rsidP="00DE76B7">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2.3.5. реализация творческих программ в сфере культуры и искусства.</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 Для реализации указанных в пункте 2.3 целей Учреждение осуществляет следующие виды деятельности:</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2.4.1. разрабатывает методические материалы по вопросам организации досуга населения и развития народного творчества;</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2.4.2. создает фоно- и видеотеки, фотоматериалы, базы данных по  </w:t>
      </w:r>
      <w:proofErr w:type="spellStart"/>
      <w:r w:rsidRPr="009A31EB">
        <w:t>досуговым</w:t>
      </w:r>
      <w:proofErr w:type="spellEnd"/>
      <w:r w:rsidRPr="009A31EB">
        <w:t xml:space="preserve"> технологиям и жанрам народного творчества;</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2.4.3. изучает и анализирует общественные интересы и потребности в сфере культуры путем проведения социологических исследований;</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2.4.4. осуществляет торгово-закупочную деятельность для обеспечения работы объектов досуга, мастерских, иных структурных подразделений Учреждения, а также проведения праздничных мероприятий;</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2.4.5. организует работу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курсов, коллективов художественной самодеятельности, в том числе осуществляющих свою деятельность на основе самоокупаемости;</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 xml:space="preserve">2.4.6. предоставляет информацию о клубных формированиях и проводимых </w:t>
      </w:r>
      <w:proofErr w:type="spellStart"/>
      <w:r w:rsidRPr="009A31EB">
        <w:t>культурно-досуговых</w:t>
      </w:r>
      <w:proofErr w:type="spellEnd"/>
      <w:r w:rsidRPr="009A31EB">
        <w:t xml:space="preserve"> мероприятиях;</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2.4.7.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2.4.8. организует досуг различных групп населения, в том числе проводит вечера отдыха и танцев, балы, карнавалы, дискотеки, театрализованные представления, народные гуляния, презентации, праздники, детские утренники и  другие культурно-развлекательные программы;</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2.4.9. организует и проводит выставки профессиональных и  самодеятельных художников, мастеров прикладного искусства;</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2.4.10.  организует и проводит фестивали, конкурсы, ярмарки, выставки-продажи;</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2.4.11. осуществляет демонстрацию кино- и видеофильмов;</w:t>
      </w:r>
    </w:p>
    <w:p w:rsidR="00FF7582" w:rsidRPr="009A31EB" w:rsidRDefault="00FF7582" w:rsidP="00FF7582">
      <w:pPr>
        <w:pStyle w:val="a3"/>
        <w:shd w:val="clear" w:color="auto" w:fill="FFFFFF"/>
        <w:spacing w:before="0" w:beforeAutospacing="0" w:after="0" w:afterAutospacing="0"/>
        <w:ind w:firstLine="709"/>
        <w:jc w:val="both"/>
        <w:textAlignment w:val="baseline"/>
      </w:pPr>
      <w:r w:rsidRPr="009A31EB">
        <w:t xml:space="preserve">2.4.12. создает благоприятные условия для общения посетителей Учреждения путем организации работы различного рода клубных гостиных, интернет-клубов, кафе, </w:t>
      </w:r>
      <w:proofErr w:type="spellStart"/>
      <w:r w:rsidRPr="009A31EB">
        <w:t>досуговых</w:t>
      </w:r>
      <w:proofErr w:type="spellEnd"/>
      <w:r w:rsidRPr="009A31EB">
        <w:t xml:space="preserve"> кафе, игротек;</w:t>
      </w:r>
    </w:p>
    <w:p w:rsidR="00FF7582" w:rsidRDefault="00FF7582" w:rsidP="00FF7582">
      <w:pPr>
        <w:pStyle w:val="a3"/>
        <w:shd w:val="clear" w:color="auto" w:fill="FFFFFF"/>
        <w:spacing w:before="0" w:beforeAutospacing="0" w:after="0" w:afterAutospacing="0"/>
        <w:ind w:firstLine="709"/>
        <w:jc w:val="both"/>
        <w:textAlignment w:val="baseline"/>
      </w:pPr>
      <w:r w:rsidRPr="009A31EB">
        <w:t>2.4.13. организует и проводит благотворительные программы по оказанию помощи детям-сиротам, домам ребенка, школам-интернатам, детям-инвалидам, инвалидам войн    и труда.</w:t>
      </w:r>
    </w:p>
    <w:p w:rsidR="00454AA0" w:rsidRPr="007E6543" w:rsidRDefault="00454AA0" w:rsidP="00454AA0">
      <w:pPr>
        <w:spacing w:after="0" w:line="240" w:lineRule="auto"/>
        <w:ind w:firstLine="709"/>
        <w:jc w:val="both"/>
        <w:rPr>
          <w:rFonts w:ascii="Times New Roman" w:hAnsi="Times New Roman" w:cs="Times New Roman"/>
          <w:sz w:val="24"/>
          <w:szCs w:val="24"/>
        </w:rPr>
      </w:pPr>
      <w:r w:rsidRPr="007E6543">
        <w:rPr>
          <w:rFonts w:ascii="Times New Roman" w:hAnsi="Times New Roman" w:cs="Times New Roman"/>
          <w:sz w:val="24"/>
          <w:szCs w:val="24"/>
        </w:rPr>
        <w:t>2.4.1</w:t>
      </w:r>
      <w:r>
        <w:rPr>
          <w:rFonts w:ascii="Times New Roman" w:hAnsi="Times New Roman" w:cs="Times New Roman"/>
          <w:sz w:val="24"/>
          <w:szCs w:val="24"/>
        </w:rPr>
        <w:t>4</w:t>
      </w:r>
      <w:r w:rsidRPr="007E6543">
        <w:rPr>
          <w:rFonts w:ascii="Times New Roman" w:hAnsi="Times New Roman" w:cs="Times New Roman"/>
          <w:sz w:val="24"/>
          <w:szCs w:val="24"/>
        </w:rPr>
        <w:t>.  осуществляет организацию отдыха населения, в том числе на территории земельных участков, относящихся к лесопарковым зонам, предоставленных Учреждению в постоянное (бессрочное) пользование, в соответствии с проектом освоения лесов для осуществления рекреационной деятельности.</w:t>
      </w:r>
    </w:p>
    <w:p w:rsidR="00454AA0" w:rsidRPr="007E6543" w:rsidRDefault="00454AA0" w:rsidP="00454AA0">
      <w:pPr>
        <w:spacing w:after="0" w:line="240" w:lineRule="auto"/>
        <w:ind w:firstLine="709"/>
        <w:jc w:val="both"/>
        <w:rPr>
          <w:rFonts w:ascii="Times New Roman" w:hAnsi="Times New Roman" w:cs="Times New Roman"/>
          <w:sz w:val="24"/>
          <w:szCs w:val="24"/>
        </w:rPr>
      </w:pPr>
      <w:r w:rsidRPr="007E6543">
        <w:rPr>
          <w:rFonts w:ascii="Times New Roman" w:hAnsi="Times New Roman" w:cs="Times New Roman"/>
          <w:sz w:val="24"/>
          <w:szCs w:val="24"/>
        </w:rPr>
        <w:t>2.4.1</w:t>
      </w:r>
      <w:r>
        <w:rPr>
          <w:rFonts w:ascii="Times New Roman" w:hAnsi="Times New Roman" w:cs="Times New Roman"/>
          <w:sz w:val="24"/>
          <w:szCs w:val="24"/>
        </w:rPr>
        <w:t>5</w:t>
      </w:r>
      <w:r w:rsidRPr="007E6543">
        <w:rPr>
          <w:rFonts w:ascii="Times New Roman" w:hAnsi="Times New Roman" w:cs="Times New Roman"/>
          <w:sz w:val="24"/>
          <w:szCs w:val="24"/>
        </w:rPr>
        <w:t xml:space="preserve">. осуществляет </w:t>
      </w:r>
      <w:proofErr w:type="gramStart"/>
      <w:r w:rsidRPr="007E6543">
        <w:rPr>
          <w:rFonts w:ascii="Times New Roman" w:hAnsi="Times New Roman" w:cs="Times New Roman"/>
          <w:sz w:val="24"/>
          <w:szCs w:val="24"/>
        </w:rPr>
        <w:t>рекреационную</w:t>
      </w:r>
      <w:proofErr w:type="gramEnd"/>
      <w:r w:rsidRPr="007E6543">
        <w:rPr>
          <w:rFonts w:ascii="Times New Roman" w:hAnsi="Times New Roman" w:cs="Times New Roman"/>
          <w:sz w:val="24"/>
          <w:szCs w:val="24"/>
        </w:rPr>
        <w:t xml:space="preserve"> деятельности лесного участка, предоставленного Учреждению в постоянное (бессрочное) пользование, в соответствии</w:t>
      </w:r>
      <w:r>
        <w:rPr>
          <w:rFonts w:ascii="Times New Roman" w:hAnsi="Times New Roman" w:cs="Times New Roman"/>
          <w:sz w:val="24"/>
          <w:szCs w:val="24"/>
        </w:rPr>
        <w:t xml:space="preserve">            </w:t>
      </w:r>
      <w:r w:rsidRPr="007E6543">
        <w:rPr>
          <w:rFonts w:ascii="Times New Roman" w:hAnsi="Times New Roman" w:cs="Times New Roman"/>
          <w:sz w:val="24"/>
          <w:szCs w:val="24"/>
        </w:rPr>
        <w:t xml:space="preserve"> с проектом освоения лесов; </w:t>
      </w:r>
    </w:p>
    <w:p w:rsidR="00454AA0" w:rsidRPr="007E6543" w:rsidRDefault="00454AA0" w:rsidP="00454AA0">
      <w:pPr>
        <w:spacing w:after="0" w:line="240" w:lineRule="auto"/>
        <w:ind w:firstLine="709"/>
        <w:jc w:val="both"/>
        <w:rPr>
          <w:rFonts w:ascii="Times New Roman" w:hAnsi="Times New Roman" w:cs="Times New Roman"/>
          <w:sz w:val="24"/>
          <w:szCs w:val="24"/>
        </w:rPr>
      </w:pPr>
      <w:r w:rsidRPr="007E6543">
        <w:rPr>
          <w:rFonts w:ascii="Times New Roman" w:hAnsi="Times New Roman" w:cs="Times New Roman"/>
          <w:sz w:val="24"/>
          <w:szCs w:val="24"/>
        </w:rPr>
        <w:t>2.4.1</w:t>
      </w:r>
      <w:r>
        <w:rPr>
          <w:rFonts w:ascii="Times New Roman" w:hAnsi="Times New Roman" w:cs="Times New Roman"/>
          <w:sz w:val="24"/>
          <w:szCs w:val="24"/>
        </w:rPr>
        <w:t>6</w:t>
      </w:r>
      <w:r w:rsidRPr="007E6543">
        <w:rPr>
          <w:rFonts w:ascii="Times New Roman" w:hAnsi="Times New Roman" w:cs="Times New Roman"/>
          <w:sz w:val="24"/>
          <w:szCs w:val="24"/>
        </w:rPr>
        <w:t>.   осуществляет содержание и сохранение лесного участка, предоставленного Учреждению в постоянное (бессрочное) пользование в соответствии с проектом            освоения лесов.</w:t>
      </w:r>
    </w:p>
    <w:p w:rsidR="00DE76B7" w:rsidRPr="009A31EB" w:rsidRDefault="00DE76B7" w:rsidP="00DE76B7">
      <w:pPr>
        <w:shd w:val="clear" w:color="auto" w:fill="FFFFFF"/>
        <w:tabs>
          <w:tab w:val="left" w:pos="-1843"/>
        </w:tabs>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2.5. В соответствии с предусмотренными пунктом 2.4 настоящего Устава основными видами деятельности Учреждение выполняет муниципальное задание, которое </w:t>
      </w:r>
      <w:r w:rsidRPr="009A31EB">
        <w:rPr>
          <w:rFonts w:ascii="Times New Roman" w:hAnsi="Times New Roman" w:cs="Times New Roman"/>
          <w:sz w:val="24"/>
          <w:szCs w:val="24"/>
        </w:rPr>
        <w:lastRenderedPageBreak/>
        <w:t>ежегодно формирует, утверждает и доводит до Учреждения Учредитель. Учреждение     не вправе отказаться от выполнения муниципального задания.</w:t>
      </w:r>
    </w:p>
    <w:p w:rsidR="00DE76B7" w:rsidRPr="009A31EB" w:rsidRDefault="00DE76B7" w:rsidP="00DE76B7">
      <w:pPr>
        <w:shd w:val="clear" w:color="auto" w:fill="FFFFFF"/>
        <w:tabs>
          <w:tab w:val="left" w:pos="-1843"/>
        </w:tabs>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2.6. </w:t>
      </w:r>
      <w:proofErr w:type="gramStart"/>
      <w:r w:rsidRPr="009A31EB">
        <w:rPr>
          <w:rFonts w:ascii="Times New Roman" w:hAnsi="Times New Roman" w:cs="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2.4 настоящего Устава, для граждан и юридических лиц за плату и на одинаковых при оказании одних и тех же услуг условиях.</w:t>
      </w:r>
      <w:proofErr w:type="gramEnd"/>
      <w:r w:rsidRPr="009A31EB">
        <w:rPr>
          <w:rFonts w:ascii="Times New Roman" w:hAnsi="Times New Roman" w:cs="Times New Roman"/>
          <w:sz w:val="24"/>
          <w:szCs w:val="24"/>
        </w:rPr>
        <w:t xml:space="preserve"> Порядок определения размера указанной платы и ее размер устанавливаются Учредителем, если иное не предусмотрено законодательством</w:t>
      </w:r>
      <w:r w:rsidR="004F46B1">
        <w:rPr>
          <w:rFonts w:ascii="Times New Roman" w:hAnsi="Times New Roman" w:cs="Times New Roman"/>
          <w:sz w:val="24"/>
          <w:szCs w:val="24"/>
        </w:rPr>
        <w:t xml:space="preserve"> Российской Федерации</w:t>
      </w:r>
      <w:r w:rsidRPr="009A31EB">
        <w:rPr>
          <w:rFonts w:ascii="Times New Roman" w:hAnsi="Times New Roman" w:cs="Times New Roman"/>
          <w:sz w:val="24"/>
          <w:szCs w:val="24"/>
        </w:rPr>
        <w:t>.</w:t>
      </w:r>
    </w:p>
    <w:p w:rsidR="00DE76B7" w:rsidRPr="009A31EB" w:rsidRDefault="00DE76B7" w:rsidP="00DE76B7">
      <w:pPr>
        <w:pStyle w:val="21"/>
        <w:spacing w:after="0" w:line="240" w:lineRule="auto"/>
        <w:ind w:firstLine="709"/>
        <w:jc w:val="both"/>
      </w:pPr>
      <w:r w:rsidRPr="009A31EB">
        <w:t>2.7. Кроме основных видов деятельности для реализации указанных в настоящем Уставе целей Учреждение осуществляет следующие виды деятельности, в том числе         на платной основе (платные услуги):</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bCs/>
          <w:sz w:val="24"/>
          <w:szCs w:val="24"/>
        </w:rPr>
        <w:t>2</w:t>
      </w:r>
      <w:r w:rsidRPr="009A31EB">
        <w:rPr>
          <w:rFonts w:ascii="Times New Roman" w:hAnsi="Times New Roman" w:cs="Times New Roman"/>
          <w:sz w:val="24"/>
          <w:szCs w:val="24"/>
        </w:rPr>
        <w:t>.7.1. организация и проведение семейных и корпоративных праздников, встреч, гражданских и семейных обрядов, в том числе с предоставлением самодеятельных художественных коллективов и отдельных исполнителей;</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2.7.2. предоставление услуг по разработке сценариев, постановочной работе; </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2.7.3. оказание консультативной, методической и организационно-творческой помощи в подготовке и проведении </w:t>
      </w:r>
      <w:proofErr w:type="spellStart"/>
      <w:r w:rsidRPr="009A31EB">
        <w:rPr>
          <w:rFonts w:ascii="Times New Roman" w:hAnsi="Times New Roman" w:cs="Times New Roman"/>
          <w:sz w:val="24"/>
          <w:szCs w:val="24"/>
        </w:rPr>
        <w:t>культурно-досуговых</w:t>
      </w:r>
      <w:proofErr w:type="spellEnd"/>
      <w:r w:rsidRPr="009A31EB">
        <w:rPr>
          <w:rFonts w:ascii="Times New Roman" w:hAnsi="Times New Roman" w:cs="Times New Roman"/>
          <w:sz w:val="24"/>
          <w:szCs w:val="24"/>
        </w:rPr>
        <w:t xml:space="preserve"> мероприятий;</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2.7.4. техническое обеспечение различных мероприятий с использованием светового и звукового оборудования Учреждения;</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2.7.5. изготовление декораций и пошив сценических костюмов;</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2.7.6. предоставление услуг студии звукозаписи;</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2.7.7. оказание услуг видеосъемки;</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2.7.8. издательская деятельность;</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2.7.9. предоставление услуг спортивного зала, в том числе проведение платных занятий с тренером;</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2.7.10. предоставление игровых комнат с воспитателем для детей (на время проведения мероприятий для взрослых);</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2.7.11. размещение рекламы;</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2.7.12. организация и проведение ярмарок, выставок-продаж;</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2.7.13. 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  </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 xml:space="preserve">2.7.14. прокат </w:t>
      </w:r>
      <w:proofErr w:type="spellStart"/>
      <w:r w:rsidRPr="009A31EB">
        <w:rPr>
          <w:rFonts w:eastAsiaTheme="minorHAnsi"/>
          <w:lang w:eastAsia="en-US"/>
        </w:rPr>
        <w:t>звукотехнического</w:t>
      </w:r>
      <w:proofErr w:type="spellEnd"/>
      <w:r w:rsidRPr="009A31EB">
        <w:rPr>
          <w:rFonts w:eastAsiaTheme="minorHAnsi"/>
          <w:lang w:eastAsia="en-US"/>
        </w:rPr>
        <w:t xml:space="preserve"> оборудования, сценических костюмов, реквизита;</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2.7.15. организация и предоставление услуг общественного питания;</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2.7.16. оказание посреднических услуг в сфере культурной деятельности;</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2.7.17. организация экскурсионных мероприятий;</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 xml:space="preserve">2.7.18. распространение театральных билетов и билетов на иные </w:t>
      </w:r>
      <w:proofErr w:type="spellStart"/>
      <w:r w:rsidRPr="009A31EB">
        <w:rPr>
          <w:rFonts w:eastAsiaTheme="minorHAnsi"/>
          <w:lang w:eastAsia="en-US"/>
        </w:rPr>
        <w:t>культурно-досуговые</w:t>
      </w:r>
      <w:proofErr w:type="spellEnd"/>
      <w:r w:rsidRPr="009A31EB">
        <w:rPr>
          <w:rFonts w:eastAsiaTheme="minorHAnsi"/>
          <w:lang w:eastAsia="en-US"/>
        </w:rPr>
        <w:t xml:space="preserve"> мероприятия;</w:t>
      </w:r>
    </w:p>
    <w:p w:rsidR="00FF7582" w:rsidRPr="009A31EB" w:rsidRDefault="00FF7582" w:rsidP="00FF7582">
      <w:pPr>
        <w:pStyle w:val="a3"/>
        <w:spacing w:before="0" w:beforeAutospacing="0" w:after="0" w:afterAutospacing="0"/>
        <w:ind w:firstLine="709"/>
        <w:jc w:val="both"/>
        <w:textAlignment w:val="baseline"/>
        <w:rPr>
          <w:rFonts w:eastAsiaTheme="minorHAnsi"/>
          <w:lang w:eastAsia="en-US"/>
        </w:rPr>
      </w:pPr>
      <w:r w:rsidRPr="009A31EB">
        <w:rPr>
          <w:rFonts w:eastAsiaTheme="minorHAnsi"/>
          <w:lang w:eastAsia="en-US"/>
        </w:rPr>
        <w:t>2.7.19. предоставление доступа к электропитанию Учреждения с целью организации работы детских городков, выездных кафе на прилегающей к  Учреждению территории;</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2.7.20. создание и организация работы платных кружков, коллективов, студий, секций, любительских объединений, клубов по интересам; </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2.7.21. преподавание на платной основе специальных курсов и циклов дисциплин:</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репетиторство;</w:t>
      </w:r>
    </w:p>
    <w:p w:rsidR="00FF7582" w:rsidRPr="009A31EB" w:rsidRDefault="00FF7582" w:rsidP="00FF7582">
      <w:pPr>
        <w:pStyle w:val="ad"/>
        <w:ind w:firstLine="709"/>
        <w:jc w:val="both"/>
        <w:rPr>
          <w:rFonts w:ascii="Times New Roman" w:eastAsiaTheme="minorHAnsi" w:hAnsi="Times New Roman"/>
          <w:sz w:val="24"/>
          <w:szCs w:val="24"/>
          <w:lang w:eastAsia="en-US"/>
        </w:rPr>
      </w:pPr>
      <w:r w:rsidRPr="009A31EB">
        <w:rPr>
          <w:rFonts w:ascii="Times New Roman" w:eastAsiaTheme="minorHAnsi" w:hAnsi="Times New Roman"/>
          <w:sz w:val="24"/>
          <w:szCs w:val="24"/>
          <w:lang w:eastAsia="en-US"/>
        </w:rPr>
        <w:t>- занятия углубленным изучением предметов;</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подготовка детей к обучению в школе;</w:t>
      </w:r>
    </w:p>
    <w:p w:rsidR="00FF7582" w:rsidRPr="009A31EB" w:rsidRDefault="00FF7582" w:rsidP="00FF7582">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 </w:t>
      </w:r>
      <w:proofErr w:type="gramStart"/>
      <w:r w:rsidRPr="009A31EB">
        <w:rPr>
          <w:rFonts w:ascii="Times New Roman" w:hAnsi="Times New Roman" w:cs="Times New Roman"/>
          <w:sz w:val="24"/>
          <w:szCs w:val="24"/>
        </w:rPr>
        <w:t>обучение</w:t>
      </w:r>
      <w:proofErr w:type="gramEnd"/>
      <w:r w:rsidRPr="009A31EB">
        <w:rPr>
          <w:rFonts w:ascii="Times New Roman" w:hAnsi="Times New Roman" w:cs="Times New Roman"/>
          <w:sz w:val="24"/>
          <w:szCs w:val="24"/>
        </w:rPr>
        <w:t xml:space="preserve"> по дополнительным общеобразовательным программам взрослых (граждан старше 18 лет).</w:t>
      </w:r>
    </w:p>
    <w:p w:rsidR="00DE76B7" w:rsidRPr="009A31EB" w:rsidRDefault="00DE76B7" w:rsidP="00DE76B7">
      <w:pPr>
        <w:autoSpaceDE w:val="0"/>
        <w:autoSpaceDN w:val="0"/>
        <w:adjustRightInd w:val="0"/>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lastRenderedPageBreak/>
        <w:t>2.8. 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p>
    <w:p w:rsidR="00F126ED" w:rsidRPr="00A21A1B" w:rsidRDefault="00FF7582" w:rsidP="00F126ED">
      <w:pPr>
        <w:pStyle w:val="21"/>
        <w:spacing w:after="0" w:line="240" w:lineRule="auto"/>
        <w:ind w:firstLine="709"/>
        <w:jc w:val="both"/>
        <w:rPr>
          <w:bCs/>
        </w:rPr>
      </w:pPr>
      <w:r w:rsidRPr="00A21A1B">
        <w:t xml:space="preserve">2.9. </w:t>
      </w:r>
      <w:r w:rsidR="00F126ED" w:rsidRPr="00A21A1B">
        <w:rPr>
          <w:bCs/>
        </w:rPr>
        <w:t xml:space="preserve">Учреждение вправе оказывать платные услуги на основании утвержденных муниципальными правовыми актами Городского округа </w:t>
      </w:r>
      <w:proofErr w:type="gramStart"/>
      <w:r w:rsidR="00F126ED" w:rsidRPr="00A21A1B">
        <w:rPr>
          <w:bCs/>
        </w:rPr>
        <w:t>Пушкинский</w:t>
      </w:r>
      <w:proofErr w:type="gramEnd"/>
      <w:r w:rsidR="00F126ED" w:rsidRPr="00A21A1B">
        <w:rPr>
          <w:bCs/>
        </w:rPr>
        <w:t xml:space="preserve"> Московской области Порядка предоставления платных услуг и  Перечня платных услуг.</w:t>
      </w:r>
    </w:p>
    <w:p w:rsidR="00DE76B7" w:rsidRPr="009A31EB" w:rsidRDefault="00DE76B7" w:rsidP="00DE76B7">
      <w:pPr>
        <w:pStyle w:val="21"/>
        <w:spacing w:after="0" w:line="240" w:lineRule="auto"/>
        <w:ind w:firstLine="709"/>
        <w:jc w:val="both"/>
      </w:pPr>
      <w:r w:rsidRPr="009A31EB">
        <w:t>2.10.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DE76B7" w:rsidRPr="009A31EB" w:rsidRDefault="00DE76B7" w:rsidP="00DE76B7">
      <w:pPr>
        <w:autoSpaceDE w:val="0"/>
        <w:autoSpaceDN w:val="0"/>
        <w:adjustRightInd w:val="0"/>
        <w:spacing w:after="0" w:line="240" w:lineRule="auto"/>
        <w:ind w:firstLine="709"/>
        <w:jc w:val="both"/>
        <w:rPr>
          <w:rFonts w:ascii="Times New Roman" w:hAnsi="Times New Roman" w:cs="Times New Roman"/>
          <w:bCs/>
          <w:sz w:val="24"/>
          <w:szCs w:val="24"/>
        </w:rPr>
      </w:pPr>
      <w:r w:rsidRPr="009A31EB">
        <w:rPr>
          <w:rFonts w:ascii="Times New Roman" w:hAnsi="Times New Roman" w:cs="Times New Roman"/>
          <w:sz w:val="24"/>
          <w:szCs w:val="24"/>
        </w:rPr>
        <w:t>2.11. 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Городского округа Пушкинский Московской области.</w:t>
      </w:r>
    </w:p>
    <w:p w:rsidR="00DE76B7" w:rsidRPr="009A31EB" w:rsidRDefault="00DE76B7" w:rsidP="00DE76B7">
      <w:pPr>
        <w:autoSpaceDE w:val="0"/>
        <w:autoSpaceDN w:val="0"/>
        <w:adjustRightInd w:val="0"/>
        <w:spacing w:after="0" w:line="240" w:lineRule="auto"/>
        <w:ind w:firstLine="709"/>
        <w:jc w:val="both"/>
        <w:rPr>
          <w:rFonts w:ascii="Times New Roman" w:hAnsi="Times New Roman" w:cs="Times New Roman"/>
          <w:bCs/>
          <w:sz w:val="24"/>
          <w:szCs w:val="24"/>
        </w:rPr>
      </w:pPr>
      <w:r w:rsidRPr="009A31EB">
        <w:rPr>
          <w:rFonts w:ascii="Times New Roman" w:hAnsi="Times New Roman" w:cs="Times New Roman"/>
          <w:bCs/>
          <w:sz w:val="24"/>
          <w:szCs w:val="24"/>
        </w:rPr>
        <w:t>2.12. Учредитель вправе приостановить деятельность Учреждения, приносящую доход, если она наносит ущерб основной деятельности Учреждения.</w:t>
      </w:r>
    </w:p>
    <w:p w:rsidR="00DE76B7" w:rsidRPr="009A31EB" w:rsidRDefault="00DE76B7" w:rsidP="00DE76B7">
      <w:pPr>
        <w:pStyle w:val="21"/>
        <w:spacing w:after="0" w:line="240" w:lineRule="auto"/>
        <w:ind w:firstLine="709"/>
        <w:jc w:val="both"/>
      </w:pPr>
      <w:r w:rsidRPr="009A31EB">
        <w:t xml:space="preserve">2.13.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DE76B7" w:rsidRPr="009A31EB" w:rsidRDefault="00DE76B7" w:rsidP="00DE76B7">
      <w:pPr>
        <w:autoSpaceDE w:val="0"/>
        <w:autoSpaceDN w:val="0"/>
        <w:adjustRightInd w:val="0"/>
        <w:spacing w:after="0" w:line="240" w:lineRule="auto"/>
        <w:ind w:firstLine="709"/>
        <w:jc w:val="both"/>
        <w:rPr>
          <w:rFonts w:ascii="Arial" w:hAnsi="Arial" w:cs="Arial"/>
          <w:sz w:val="24"/>
          <w:szCs w:val="24"/>
        </w:rPr>
      </w:pPr>
      <w:r w:rsidRPr="009A31EB">
        <w:rPr>
          <w:rFonts w:ascii="Times New Roman" w:hAnsi="Times New Roman" w:cs="Times New Roman"/>
          <w:sz w:val="24"/>
          <w:szCs w:val="24"/>
        </w:rPr>
        <w:t>2.14. Учреждение не вправе осуществлять виды деятельности, в том числе приносящей доход, оказывать платные услуги и работы, не предусмотренные настоящим Уставом.</w:t>
      </w:r>
    </w:p>
    <w:p w:rsidR="00DE76B7" w:rsidRPr="009A31EB" w:rsidRDefault="00DE76B7" w:rsidP="00DE76B7">
      <w:pPr>
        <w:autoSpaceDE w:val="0"/>
        <w:autoSpaceDN w:val="0"/>
        <w:adjustRightInd w:val="0"/>
        <w:spacing w:after="0" w:line="240" w:lineRule="auto"/>
        <w:ind w:firstLine="540"/>
        <w:jc w:val="center"/>
        <w:rPr>
          <w:rFonts w:ascii="Times New Roman" w:hAnsi="Times New Roman" w:cs="Times New Roman"/>
          <w:b/>
          <w:sz w:val="24"/>
          <w:szCs w:val="24"/>
        </w:rPr>
      </w:pPr>
    </w:p>
    <w:p w:rsidR="00DE76B7" w:rsidRPr="009A31EB" w:rsidRDefault="00DE76B7" w:rsidP="00862795">
      <w:pPr>
        <w:autoSpaceDE w:val="0"/>
        <w:autoSpaceDN w:val="0"/>
        <w:adjustRightInd w:val="0"/>
        <w:spacing w:after="0" w:line="240" w:lineRule="auto"/>
        <w:ind w:firstLine="540"/>
        <w:jc w:val="center"/>
        <w:rPr>
          <w:rFonts w:ascii="Times New Roman" w:hAnsi="Times New Roman" w:cs="Times New Roman"/>
          <w:b/>
          <w:sz w:val="24"/>
          <w:szCs w:val="24"/>
        </w:rPr>
      </w:pPr>
      <w:r w:rsidRPr="009A31EB">
        <w:rPr>
          <w:rFonts w:ascii="Times New Roman" w:hAnsi="Times New Roman" w:cs="Times New Roman"/>
          <w:b/>
          <w:sz w:val="24"/>
          <w:szCs w:val="24"/>
        </w:rPr>
        <w:t xml:space="preserve">3. </w:t>
      </w:r>
      <w:r w:rsidR="00862795" w:rsidRPr="009A31EB">
        <w:rPr>
          <w:rFonts w:ascii="Times New Roman" w:hAnsi="Times New Roman" w:cs="Times New Roman"/>
          <w:b/>
          <w:sz w:val="24"/>
          <w:szCs w:val="24"/>
        </w:rPr>
        <w:t xml:space="preserve">Организация деятельности и управление </w:t>
      </w:r>
      <w:r w:rsidR="000E63F7">
        <w:rPr>
          <w:rFonts w:ascii="Times New Roman" w:hAnsi="Times New Roman" w:cs="Times New Roman"/>
          <w:b/>
          <w:sz w:val="24"/>
          <w:szCs w:val="24"/>
        </w:rPr>
        <w:t>У</w:t>
      </w:r>
      <w:r w:rsidR="00862795" w:rsidRPr="009A31EB">
        <w:rPr>
          <w:rFonts w:ascii="Times New Roman" w:hAnsi="Times New Roman" w:cs="Times New Roman"/>
          <w:b/>
          <w:sz w:val="24"/>
          <w:szCs w:val="24"/>
        </w:rPr>
        <w:t>чреждением</w:t>
      </w:r>
    </w:p>
    <w:p w:rsidR="00862795" w:rsidRPr="009A31EB" w:rsidRDefault="00862795" w:rsidP="00862795">
      <w:pPr>
        <w:autoSpaceDE w:val="0"/>
        <w:autoSpaceDN w:val="0"/>
        <w:adjustRightInd w:val="0"/>
        <w:spacing w:after="0" w:line="240" w:lineRule="auto"/>
        <w:ind w:firstLine="540"/>
        <w:jc w:val="center"/>
        <w:rPr>
          <w:sz w:val="24"/>
          <w:szCs w:val="24"/>
        </w:rPr>
      </w:pP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3.1. Управление Учреждением осуществляется в соответствии с законодательством Российской Федерации, Московской области, муниципальными правовыми актами органов местного самоуправления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 настоящим Уставом на основе сочетания принципов единоначалия и коллегиальности.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3.2. В соответствии со статьей 41.1 Закона Российской Федерации от 09.10.1992 №</w:t>
      </w:r>
      <w:r w:rsidR="00F83887">
        <w:rPr>
          <w:rFonts w:ascii="Times New Roman" w:hAnsi="Times New Roman" w:cs="Times New Roman"/>
          <w:sz w:val="24"/>
          <w:szCs w:val="24"/>
        </w:rPr>
        <w:t> </w:t>
      </w:r>
      <w:r w:rsidRPr="009A31EB">
        <w:rPr>
          <w:rFonts w:ascii="Times New Roman" w:hAnsi="Times New Roman" w:cs="Times New Roman"/>
          <w:sz w:val="24"/>
          <w:szCs w:val="24"/>
        </w:rPr>
        <w:t xml:space="preserve">3612-1 «Основы законодательства Российской Федерации о культуре» по инициативе Учреждения Учредителем упразднен Наблюдательный совет Учреждения. </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Функции Наблюдательного совета Учреждения, предусмотренные Федеральным законом от 03.11.2006 № 174-ФЗ «Об автономных учреждениях», исполняются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3.3. Органами управления Учреждения являются директор Учреждения, и общее собрание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3.4. Исполнительным органом Учреждения является директор, назначаемый на должность и освобождаемый от занимаемой должности Учредителем в порядке, установленном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3.5. Заместители директора Учреждения, назначаются на должность директором Учреждения по согласованию с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3.6. Директор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заключенным с ним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3.7. Срок полномочий директора Учреждения, а также условия и размер оплаты его труда определяются заключаемым с ним трудовым договором. Учредитель в отношении директора Учреждения осуществляет решение вопросов о предоставлении, продлении, перенесении ежегодных оплачиваемых отпусков, а также отзыве из отпуска, замене части ежегодного оплачиваемого отпуска денежной компенсацией, предоставлении отпуска без сохранения заработной платы, направлении в командировку и на обучение.</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3.8. К компетенции директора Учреждения относятся вопросы осуществления руководства деятельностью Учреждения, за исключением вопросов, отнесенных </w:t>
      </w:r>
      <w:r w:rsidRPr="009A31EB">
        <w:rPr>
          <w:rFonts w:ascii="Times New Roman" w:hAnsi="Times New Roman" w:cs="Times New Roman"/>
          <w:sz w:val="24"/>
          <w:szCs w:val="24"/>
        </w:rPr>
        <w:lastRenderedPageBreak/>
        <w:t xml:space="preserve">федеральным законодательством, законодательством Московской области и муниципальных правовых актов органов местного самоуправления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 к компетенции Учредителя.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 Директор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3.9.1. организует выполнение решений Учредителя по вопросам деятельности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3.9.2. действует без доверенности от имени Учреждения и представляет интересы Учреждения во всех органах и организациях;</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3.9.3. утверждает структуру и штатное расписание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3.9.4. утверждает Положения об обособленных и структурных подразделениях Учреждения, Правила внутреннего трудового распорядка Учреждения, локальные нормативные акты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3.9.5.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3.9.6. планирует и организует работу Учреждения, осуществляет </w:t>
      </w:r>
      <w:proofErr w:type="gramStart"/>
      <w:r w:rsidRPr="009A31EB">
        <w:rPr>
          <w:rFonts w:ascii="Times New Roman" w:hAnsi="Times New Roman" w:cs="Times New Roman"/>
          <w:sz w:val="24"/>
          <w:szCs w:val="24"/>
        </w:rPr>
        <w:t>контроль за</w:t>
      </w:r>
      <w:proofErr w:type="gramEnd"/>
      <w:r w:rsidRPr="009A31EB">
        <w:rPr>
          <w:rFonts w:ascii="Times New Roman" w:hAnsi="Times New Roman" w:cs="Times New Roman"/>
          <w:sz w:val="24"/>
          <w:szCs w:val="24"/>
        </w:rPr>
        <w:t xml:space="preserve"> деятельностью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3.9.7. распределяет нагрузку, определяет виды доплат и выплат стимулирующего характера работникам, в пределах имеющихся средств;</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3.9.8. в пределах своей компетенции издает приказы и даёт указания работникам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3.9.9.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 и </w:t>
      </w:r>
      <w:r w:rsidR="000E63F7">
        <w:rPr>
          <w:rFonts w:ascii="Times New Roman" w:hAnsi="Times New Roman" w:cs="Times New Roman"/>
          <w:sz w:val="24"/>
          <w:szCs w:val="24"/>
        </w:rPr>
        <w:t>ф</w:t>
      </w:r>
      <w:r w:rsidRPr="009A31EB">
        <w:rPr>
          <w:rFonts w:ascii="Times New Roman" w:hAnsi="Times New Roman" w:cs="Times New Roman"/>
          <w:sz w:val="24"/>
          <w:szCs w:val="24"/>
        </w:rPr>
        <w:t xml:space="preserve">инансовом </w:t>
      </w:r>
      <w:r w:rsidR="000E63F7">
        <w:rPr>
          <w:rFonts w:ascii="Times New Roman" w:hAnsi="Times New Roman" w:cs="Times New Roman"/>
          <w:sz w:val="24"/>
          <w:szCs w:val="24"/>
        </w:rPr>
        <w:t>органе</w:t>
      </w:r>
      <w:r w:rsidRPr="009A31EB">
        <w:rPr>
          <w:rFonts w:ascii="Times New Roman" w:hAnsi="Times New Roman" w:cs="Times New Roman"/>
          <w:sz w:val="24"/>
          <w:szCs w:val="24"/>
        </w:rPr>
        <w:t xml:space="preserve"> Администрации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3.9.10. осуществляет целевое расходование денежных средств, выделенных на содержание и организацию работы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3.9.11. разрабатывает и реализует меры по предупреждению коррупции в  Учреждении в соответствии с законодательством Российской Федерации; </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3.9.12. решает иные вопросы текущей деятельности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 Директор Учреждения обязан:</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 обеспечивать выполнение Учреждением муниципального задания в  полном объеме;</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3.10.2. обеспечивать исполнение договорных обязательств;</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3.10.3. обеспечивать повышение качества предоставляемых Учреждением муниципальных и иных услуг, выполняемых работ;</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3.10.4.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3.10.5. обеспечивать сохранность, рациональное использование имущества, находящегося в оперативном управлении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3.10.6.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3.10.7.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3.10.8. не допускать возникновения просроченной кредиторской задолженности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3.10.9. обеспечивать гарантированный законодательством Российской Федерации минимальный </w:t>
      </w:r>
      <w:proofErr w:type="gramStart"/>
      <w:r w:rsidRPr="009A31EB">
        <w:rPr>
          <w:rFonts w:ascii="Times New Roman" w:hAnsi="Times New Roman" w:cs="Times New Roman"/>
          <w:sz w:val="24"/>
          <w:szCs w:val="24"/>
        </w:rPr>
        <w:t>размер оплаты труда</w:t>
      </w:r>
      <w:proofErr w:type="gramEnd"/>
      <w:r w:rsidRPr="009A31EB">
        <w:rPr>
          <w:rFonts w:ascii="Times New Roman" w:hAnsi="Times New Roman" w:cs="Times New Roman"/>
          <w:sz w:val="24"/>
          <w:szCs w:val="24"/>
        </w:rPr>
        <w:t xml:space="preserve"> и меры социальной защиты работникам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lastRenderedPageBreak/>
        <w:t>3.10.10.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причиненный их здоровью и трудоспособности;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3.10.11. обеспечивать предварительное согласование с Учредителем и Уполномоченным органом распоряжение недвижимым имуществом и особо ценным движимым имуществом Учреждения, находящимся в оперативном управлении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3.10.12.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3.10.13.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3.10.14.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муниципальных правовых актов органов местного самоуправления Городского округа Пушкинский Московской области; обеспечивать создание и ведение официального сайта Учреждения в сети «Интернет» (при его наличии);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3.10.15. обеспечивать соблюдение Правил внутреннего трудового распорядка и трудовой дисциплины работниками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3.10.16. обеспечивать наличие мобилизационных мощностей и выполнение требований по гражданской обороне;</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3.10.17. обеспечивать ведение, обработку, хранение и защиту персональных данных работников Учреждения и граждан в соответствии с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3.10.18. выполнять иные обязанности, предусмотренные федеральным законодательством, законодательством Московской области, правовыми актами органов местного самоуправления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 Уставом Учреждения, должностной инструкцией, а также решениями и поручениями Учредителя.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3.11. 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3.12. На период временного отсутствия директора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работника Учреждения, по согласованию с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3.13. Общее собрание работников Учреждения (далее – Общее собрание) – коллегиальный орган управления, который формируется, в целях совершенствования и развития деятельности Учреждения, а также расширения коллегиальных, демократических форм управления. Деятельность Общего собрания регламентируется Положением об Общем собрании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3.14. В состав Общего собрания входят все работники Учреждения, включая работников его обособленных структурных подразделений.</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3.15. К компетенции Общего собрания относятся следующие вопросы:</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lastRenderedPageBreak/>
        <w:t>3.15.1. обсуждение и принятие Коллективного договора, согласование Правил внутреннего трудового распорядка, иных локальных актов, по вопросам, затрагивающим интересы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3.15.2. заслушивание и обсуждение отчетов директора Учреждения и  отдельных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3.15.3. согласование характеристик работников Учреждения, представляемых к награждению государственными и отраслевыми наградами;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3.15.4. внесение предложений по совершенствованию работы Учреждения, а также согласование основных направлений деятельности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3.15.5. иные функции, предусмотренные Положением об Общем собрании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3.16.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директор Учреждения, Учредитель, первичная профсоюзная организация или не менее одной трети работников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3.17.  В Учреждении могут формироваться иные органы управления, действующие на основании локальных актов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3.18. Профсоюзные организации, создаваемые в Учреждении, участвуют в  управлении Учреждением в соответствии с действующим законодательством Российской Федерации.</w:t>
      </w:r>
    </w:p>
    <w:p w:rsidR="00DE76B7" w:rsidRPr="009A31EB" w:rsidRDefault="00DE76B7" w:rsidP="00DE76B7">
      <w:pPr>
        <w:autoSpaceDE w:val="0"/>
        <w:autoSpaceDN w:val="0"/>
        <w:adjustRightInd w:val="0"/>
        <w:spacing w:after="0" w:line="240" w:lineRule="auto"/>
        <w:ind w:firstLine="540"/>
        <w:jc w:val="center"/>
        <w:rPr>
          <w:rFonts w:ascii="Times New Roman" w:hAnsi="Times New Roman" w:cs="Times New Roman"/>
          <w:bCs/>
          <w:sz w:val="24"/>
          <w:szCs w:val="24"/>
        </w:rPr>
      </w:pPr>
    </w:p>
    <w:p w:rsidR="00DE76B7" w:rsidRPr="009A31EB" w:rsidRDefault="00DE76B7" w:rsidP="00DE76B7">
      <w:pPr>
        <w:pStyle w:val="1"/>
        <w:spacing w:line="240" w:lineRule="auto"/>
        <w:jc w:val="center"/>
        <w:rPr>
          <w:b/>
          <w:szCs w:val="24"/>
        </w:rPr>
      </w:pPr>
      <w:r w:rsidRPr="009A31EB">
        <w:rPr>
          <w:b/>
          <w:szCs w:val="24"/>
        </w:rPr>
        <w:t xml:space="preserve">4. </w:t>
      </w:r>
      <w:r w:rsidR="00862795" w:rsidRPr="009A31EB">
        <w:rPr>
          <w:b/>
          <w:szCs w:val="24"/>
        </w:rPr>
        <w:t xml:space="preserve">Имущество и финансовое обеспечение деятельности </w:t>
      </w:r>
      <w:r w:rsidR="005D1C5F">
        <w:rPr>
          <w:b/>
          <w:szCs w:val="24"/>
        </w:rPr>
        <w:t>У</w:t>
      </w:r>
      <w:r w:rsidR="00862795" w:rsidRPr="009A31EB">
        <w:rPr>
          <w:b/>
          <w:szCs w:val="24"/>
        </w:rPr>
        <w:t>чреждения</w:t>
      </w:r>
    </w:p>
    <w:p w:rsidR="00DE76B7" w:rsidRPr="009A31EB" w:rsidRDefault="00DE76B7" w:rsidP="00DE76B7">
      <w:pPr>
        <w:spacing w:after="0" w:line="240" w:lineRule="auto"/>
        <w:ind w:firstLine="540"/>
        <w:jc w:val="both"/>
        <w:rPr>
          <w:rFonts w:ascii="Times New Roman" w:hAnsi="Times New Roman" w:cs="Times New Roman"/>
          <w:b/>
          <w:sz w:val="24"/>
          <w:szCs w:val="24"/>
        </w:rPr>
      </w:pP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sz w:val="24"/>
          <w:szCs w:val="24"/>
        </w:rPr>
        <w:t>4</w:t>
      </w:r>
      <w:r w:rsidRPr="009A31EB">
        <w:rPr>
          <w:rFonts w:ascii="Times New Roman" w:hAnsi="Times New Roman" w:cs="Times New Roman"/>
          <w:sz w:val="24"/>
          <w:szCs w:val="24"/>
        </w:rPr>
        <w:t>.1. Источником формирования имущества и финансовых ресурсов Учреждения являются: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4.1.1. имущество, закрепленное за Учреждением на праве оперативного управления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4.1.2. субсидии из бюджета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 предоставляемые Учреждению на выполнение муниципального задания на оказание муниципальных услуг (выполнение работ);</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4.1.3. субсидии, предоставляемые Учреждению из бюджета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 на иные цели;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4.1.4.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4.1.5. добровольные пожертвования и спонсорские вклады физических </w:t>
      </w:r>
      <w:r w:rsidRPr="009A31EB">
        <w:rPr>
          <w:rFonts w:ascii="Times New Roman" w:hAnsi="Times New Roman" w:cs="Times New Roman"/>
          <w:sz w:val="24"/>
          <w:szCs w:val="24"/>
        </w:rPr>
        <w:br/>
        <w:t>и юридических лиц;</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4.1.6. иные источники, не запрещенные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4.2. Имущество Учреждения находится в муниципальной собственности Городского округа </w:t>
      </w:r>
      <w:proofErr w:type="gramStart"/>
      <w:r w:rsidRPr="009A31EB">
        <w:rPr>
          <w:rFonts w:ascii="Times New Roman" w:hAnsi="Times New Roman" w:cs="Times New Roman"/>
          <w:sz w:val="24"/>
          <w:szCs w:val="24"/>
        </w:rPr>
        <w:t>Пушкинский</w:t>
      </w:r>
      <w:proofErr w:type="gramEnd"/>
      <w:r w:rsidRPr="009A31EB">
        <w:rPr>
          <w:rFonts w:ascii="Times New Roman" w:hAnsi="Times New Roman" w:cs="Times New Roman"/>
          <w:sz w:val="24"/>
          <w:szCs w:val="24"/>
        </w:rPr>
        <w:t xml:space="preserve"> Московской области и закреплено за Учреждением на праве оперативного управления согласно договору, заключенному между Учредителем и Учреждением.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4.3.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4.5. Учреждение владеет, пользуется и распоряжается имуществом, переданным ему на праве оперативного управления в соответствии с его назначением, уставными целями,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lastRenderedPageBreak/>
        <w:t>4.6.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если иное не предусмотрено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4.7. Недвижимое имущество, закрепленное за Учреждением </w:t>
      </w:r>
      <w:r w:rsidRPr="009A31EB">
        <w:rPr>
          <w:rFonts w:ascii="Times New Roman" w:hAnsi="Times New Roman" w:cs="Times New Roman"/>
          <w:sz w:val="24"/>
          <w:szCs w:val="24"/>
        </w:rPr>
        <w:br/>
        <w:t>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4.8. Учреждение несет ответственность перед Учредителем </w:t>
      </w:r>
      <w:r w:rsidRPr="009A31EB">
        <w:rPr>
          <w:rFonts w:ascii="Times New Roman" w:hAnsi="Times New Roman" w:cs="Times New Roman"/>
          <w:sz w:val="24"/>
          <w:szCs w:val="24"/>
        </w:rPr>
        <w:br/>
        <w:t>за сохранность и эффективное использование закрепленного за ним имущества.</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4.9. Учреждению запрещено совершать сделки, возможными последствиями которых являются отчуждение имущества, закрепленного за Учреждением Учредителем, или имущества, приобретенного за счет средств, выделенных Учредителем, если иное не установлено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4.10. Основанием к получению бюджетных средств Учреждением является получение Учреждением от Учредителя муниципального задания.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4.11. </w:t>
      </w:r>
      <w:proofErr w:type="gramStart"/>
      <w:r w:rsidRPr="009A31EB">
        <w:rPr>
          <w:rFonts w:ascii="Times New Roman" w:hAnsi="Times New Roman" w:cs="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w:t>
      </w:r>
      <w:r w:rsidRPr="009A31EB">
        <w:rPr>
          <w:rFonts w:ascii="Times New Roman" w:hAnsi="Times New Roman" w:cs="Times New Roman"/>
          <w:sz w:val="24"/>
          <w:szCs w:val="24"/>
        </w:rPr>
        <w:br/>
        <w:t xml:space="preserve">и особо ценного движимого имущества, закрепленных за Учреждением </w:t>
      </w:r>
      <w:r w:rsidRPr="009A31EB">
        <w:rPr>
          <w:rFonts w:ascii="Times New Roman" w:hAnsi="Times New Roman" w:cs="Times New Roman"/>
          <w:sz w:val="24"/>
          <w:szCs w:val="24"/>
        </w:rPr>
        <w:br/>
        <w:t>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земельный участок, а также финансовое обеспечение развития Учреждения в рамках</w:t>
      </w:r>
      <w:proofErr w:type="gramEnd"/>
      <w:r w:rsidRPr="009A31EB">
        <w:rPr>
          <w:rFonts w:ascii="Times New Roman" w:hAnsi="Times New Roman" w:cs="Times New Roman"/>
          <w:sz w:val="24"/>
          <w:szCs w:val="24"/>
        </w:rPr>
        <w:t xml:space="preserve"> программ, утвержденных в установленном порядке.</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4.12.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за счет бюджетных средств Городского округа Пушкинский Московской области не осуществляется.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4.13. Доходы, полученные от выполнения Учреждением уставных задач, оказания работ, услуг и иной предусмотренной настоящим Уставом и не запрещенной действующим законодательством Российской Федерации деятельности, а также приобретенное за счет этих доходов имущество поступают в самостоятельное распоряжение Учреждения.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4.14. Учредитель не вправе распоряжаться доходами и имуществом Учреждения, полученными им в результате осуществления приносящей доход деятельности.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4.16. </w:t>
      </w:r>
      <w:proofErr w:type="gramStart"/>
      <w:r w:rsidRPr="009A31EB">
        <w:rPr>
          <w:rFonts w:ascii="Times New Roman" w:hAnsi="Times New Roman" w:cs="Times New Roman"/>
          <w:sz w:val="24"/>
          <w:szCs w:val="24"/>
        </w:rPr>
        <w:t>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В случае и порядке, предусмотренных федеральными законами, Учреждение вправе вносить имущество, указанное в первом абзаце настоящего пункта, в уставный капитал хозяйственных обществ или иным образом передавать им это имущество в качестве их учредителя или участника.</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lastRenderedPageBreak/>
        <w:t> 4.17. Учреждение в рамках своей финансово-хозяйственной деятельности вправе осуществлять крупные сделки с предварительного одобрения Учредителя.</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4.18.1. </w:t>
      </w:r>
      <w:proofErr w:type="gramStart"/>
      <w:r w:rsidRPr="009A31EB">
        <w:rPr>
          <w:rFonts w:ascii="Times New Roman" w:hAnsi="Times New Roman" w:cs="Times New Roman"/>
          <w:sz w:val="24"/>
          <w:szCs w:val="24"/>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w:t>
      </w:r>
      <w:r w:rsidRPr="009A31EB">
        <w:rPr>
          <w:rFonts w:ascii="Times New Roman" w:hAnsi="Times New Roman" w:cs="Times New Roman"/>
          <w:sz w:val="24"/>
          <w:szCs w:val="24"/>
        </w:rPr>
        <w:br/>
        <w:t xml:space="preserve">от 03.11.2006 № 174-ФЗ «Об автономных учреждениях» Учреждение вправе распоряжаться самостоятельно), а также с передачей такого имущества </w:t>
      </w:r>
      <w:r w:rsidRPr="009A31EB">
        <w:rPr>
          <w:rFonts w:ascii="Times New Roman" w:hAnsi="Times New Roman" w:cs="Times New Roman"/>
          <w:sz w:val="24"/>
          <w:szCs w:val="24"/>
        </w:rPr>
        <w:br/>
        <w:t>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w:t>
      </w:r>
      <w:proofErr w:type="gramEnd"/>
      <w:r w:rsidRPr="009A31EB">
        <w:rPr>
          <w:rFonts w:ascii="Times New Roman" w:hAnsi="Times New Roman" w:cs="Times New Roman"/>
          <w:sz w:val="24"/>
          <w:szCs w:val="24"/>
        </w:rPr>
        <w:t xml:space="preserve"> Учреждения, определяемой по данным его бухгалтерской отчетности на последнюю отчетную дату.</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4.18.2. Учредитель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Учредителю.</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4.18.3. Крупная сделка, совершенная с нарушением требований, установленных действующим законодательством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Учредителем.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4.18.4.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4.19. Перечень лиц, заинтересованных в совершении Учреждением какой-либо сделки, устанавливается действующим законодательством Российской Федерации.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4.19.1. Порядок, установленный действующим законодательством Российской Федерации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4.19.2. Заинтересованное лицо до совершения сделки обязано уведомить директора Учреждения и Учредителя об известной ему совершаемой сделке или известной ему предполагаемой сделке, в совершении </w:t>
      </w:r>
      <w:proofErr w:type="gramStart"/>
      <w:r w:rsidRPr="009A31EB">
        <w:rPr>
          <w:rFonts w:ascii="Times New Roman" w:hAnsi="Times New Roman" w:cs="Times New Roman"/>
          <w:sz w:val="24"/>
          <w:szCs w:val="24"/>
        </w:rPr>
        <w:t>которых</w:t>
      </w:r>
      <w:proofErr w:type="gramEnd"/>
      <w:r w:rsidRPr="009A31EB">
        <w:rPr>
          <w:rFonts w:ascii="Times New Roman" w:hAnsi="Times New Roman" w:cs="Times New Roman"/>
          <w:sz w:val="24"/>
          <w:szCs w:val="24"/>
        </w:rPr>
        <w:t xml:space="preserve"> оно может быть признано заинтересованным.</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4.19.3. Сделка, в совершении которой имеется заинтересованность, может быть совершена с предварительного одобрения Учредителя. Учредитель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Учредителю.</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4.19.4. Решение об одобрении сделки, в совершении которой имеется заинтересованность, принимается Учредителем. </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4.19.5. </w:t>
      </w:r>
      <w:proofErr w:type="gramStart"/>
      <w:r w:rsidRPr="009A31EB">
        <w:rPr>
          <w:rFonts w:ascii="Times New Roman" w:hAnsi="Times New Roman" w:cs="Times New Roman"/>
          <w:sz w:val="24"/>
          <w:szCs w:val="24"/>
        </w:rPr>
        <w:t>Сделка, в совершении которой имеется заинтересованность и которая совершена с нарушением требований действующего законодательства Российской Федерации,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 xml:space="preserve">4.19.6. </w:t>
      </w:r>
      <w:proofErr w:type="gramStart"/>
      <w:r w:rsidRPr="009A31EB">
        <w:rPr>
          <w:rFonts w:ascii="Times New Roman" w:hAnsi="Times New Roman" w:cs="Times New Roman"/>
          <w:sz w:val="24"/>
          <w:szCs w:val="24"/>
        </w:rPr>
        <w:t xml:space="preserve">Заинтересованное лицо, нарушившее обязанность, предусмотренную </w:t>
      </w:r>
      <w:r w:rsidR="00CE325D">
        <w:rPr>
          <w:rFonts w:ascii="Times New Roman" w:hAnsi="Times New Roman" w:cs="Times New Roman"/>
          <w:sz w:val="24"/>
          <w:szCs w:val="24"/>
        </w:rPr>
        <w:t>под</w:t>
      </w:r>
      <w:r w:rsidRPr="009A31EB">
        <w:rPr>
          <w:rFonts w:ascii="Times New Roman" w:hAnsi="Times New Roman" w:cs="Times New Roman"/>
          <w:sz w:val="24"/>
          <w:szCs w:val="24"/>
        </w:rPr>
        <w:t>пунктом 4.</w:t>
      </w:r>
      <w:r w:rsidR="00760B33">
        <w:rPr>
          <w:rFonts w:ascii="Times New Roman" w:hAnsi="Times New Roman" w:cs="Times New Roman"/>
          <w:sz w:val="24"/>
          <w:szCs w:val="24"/>
        </w:rPr>
        <w:t>19</w:t>
      </w:r>
      <w:r w:rsidRPr="009A31EB">
        <w:rPr>
          <w:rFonts w:ascii="Times New Roman" w:hAnsi="Times New Roman" w:cs="Times New Roman"/>
          <w:sz w:val="24"/>
          <w:szCs w:val="24"/>
        </w:rPr>
        <w:t xml:space="preserve">.2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действующего законодательства Российской Федерации, независимо от того, была ли эта сделка признана недействительной, если не докажет, что оно не знало и не могло знать о </w:t>
      </w:r>
      <w:r w:rsidRPr="009A31EB">
        <w:rPr>
          <w:rFonts w:ascii="Times New Roman" w:hAnsi="Times New Roman" w:cs="Times New Roman"/>
          <w:sz w:val="24"/>
          <w:szCs w:val="24"/>
        </w:rPr>
        <w:lastRenderedPageBreak/>
        <w:t>предполагаемой сделке или о своей</w:t>
      </w:r>
      <w:proofErr w:type="gramEnd"/>
      <w:r w:rsidRPr="009A31EB">
        <w:rPr>
          <w:rFonts w:ascii="Times New Roman" w:hAnsi="Times New Roman" w:cs="Times New Roman"/>
          <w:sz w:val="24"/>
          <w:szCs w:val="24"/>
        </w:rPr>
        <w:t xml:space="preserve"> заинтересованности в ее совершении. Такую же ответственность несет директор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4.19.7. В случае</w:t>
      </w:r>
      <w:proofErr w:type="gramStart"/>
      <w:r w:rsidRPr="009A31EB">
        <w:rPr>
          <w:rFonts w:ascii="Times New Roman" w:hAnsi="Times New Roman" w:cs="Times New Roman"/>
          <w:sz w:val="24"/>
          <w:szCs w:val="24"/>
        </w:rPr>
        <w:t>,</w:t>
      </w:r>
      <w:proofErr w:type="gramEnd"/>
      <w:r w:rsidRPr="009A31EB">
        <w:rPr>
          <w:rFonts w:ascii="Times New Roman" w:hAnsi="Times New Roman" w:cs="Times New Roman"/>
          <w:sz w:val="24"/>
          <w:szCs w:val="24"/>
        </w:rPr>
        <w:t xml:space="preserve"> если за убытки, причиненные Учреждению в результате совершения сделки, в совершении которой имеется заинтересованность, с нарушением требований действующего законодательства Российской Федерации, отвечают несколько лиц, их ответственность является солидарной.</w:t>
      </w:r>
    </w:p>
    <w:p w:rsidR="001D6D9D" w:rsidRPr="009A31EB" w:rsidRDefault="001D6D9D" w:rsidP="001D6D9D">
      <w:pPr>
        <w:spacing w:after="0" w:line="240" w:lineRule="auto"/>
        <w:ind w:firstLine="709"/>
        <w:jc w:val="both"/>
        <w:rPr>
          <w:rFonts w:ascii="Times New Roman" w:hAnsi="Times New Roman" w:cs="Times New Roman"/>
          <w:sz w:val="24"/>
          <w:szCs w:val="24"/>
        </w:rPr>
      </w:pPr>
      <w:r w:rsidRPr="009A31EB">
        <w:rPr>
          <w:rFonts w:ascii="Times New Roman" w:hAnsi="Times New Roman" w:cs="Times New Roman"/>
          <w:sz w:val="24"/>
          <w:szCs w:val="24"/>
        </w:rPr>
        <w:t>4.20.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DE76B7" w:rsidRPr="009A31EB" w:rsidRDefault="00DE76B7" w:rsidP="00DE76B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p>
    <w:p w:rsidR="00DE76B7" w:rsidRPr="009A31EB" w:rsidRDefault="00DE76B7" w:rsidP="00DE76B7">
      <w:pPr>
        <w:spacing w:after="0" w:line="240" w:lineRule="auto"/>
        <w:ind w:firstLine="708"/>
        <w:jc w:val="center"/>
        <w:rPr>
          <w:rFonts w:ascii="Times New Roman" w:hAnsi="Times New Roman" w:cs="Times New Roman"/>
          <w:b/>
          <w:sz w:val="24"/>
          <w:szCs w:val="24"/>
        </w:rPr>
      </w:pPr>
      <w:r w:rsidRPr="009A31EB">
        <w:rPr>
          <w:rFonts w:ascii="Times New Roman" w:hAnsi="Times New Roman" w:cs="Times New Roman"/>
          <w:b/>
          <w:sz w:val="24"/>
          <w:szCs w:val="24"/>
        </w:rPr>
        <w:t xml:space="preserve">5. </w:t>
      </w:r>
      <w:r w:rsidR="00574930" w:rsidRPr="009A31EB">
        <w:rPr>
          <w:rFonts w:ascii="Times New Roman" w:hAnsi="Times New Roman" w:cs="Times New Roman"/>
          <w:b/>
          <w:sz w:val="24"/>
          <w:szCs w:val="24"/>
        </w:rPr>
        <w:t xml:space="preserve">Локальные нормативные акты </w:t>
      </w:r>
      <w:r w:rsidR="003F162E">
        <w:rPr>
          <w:rFonts w:ascii="Times New Roman" w:hAnsi="Times New Roman" w:cs="Times New Roman"/>
          <w:b/>
          <w:sz w:val="24"/>
          <w:szCs w:val="24"/>
        </w:rPr>
        <w:t>У</w:t>
      </w:r>
      <w:r w:rsidR="00574930" w:rsidRPr="009A31EB">
        <w:rPr>
          <w:rFonts w:ascii="Times New Roman" w:hAnsi="Times New Roman" w:cs="Times New Roman"/>
          <w:b/>
          <w:sz w:val="24"/>
          <w:szCs w:val="24"/>
        </w:rPr>
        <w:t>чреждения</w:t>
      </w:r>
    </w:p>
    <w:p w:rsidR="00574930" w:rsidRPr="009A31EB" w:rsidRDefault="00574930" w:rsidP="00DE76B7">
      <w:pPr>
        <w:spacing w:after="0" w:line="240" w:lineRule="auto"/>
        <w:ind w:firstLine="708"/>
        <w:jc w:val="center"/>
        <w:rPr>
          <w:rFonts w:ascii="Times New Roman" w:hAnsi="Times New Roman" w:cs="Times New Roman"/>
          <w:b/>
          <w:sz w:val="24"/>
          <w:szCs w:val="24"/>
        </w:rPr>
      </w:pPr>
    </w:p>
    <w:p w:rsidR="00DE76B7" w:rsidRPr="009A31EB" w:rsidRDefault="00DE76B7" w:rsidP="00DE76B7">
      <w:pPr>
        <w:spacing w:after="0" w:line="240" w:lineRule="auto"/>
        <w:ind w:firstLine="708"/>
        <w:jc w:val="both"/>
        <w:rPr>
          <w:rFonts w:ascii="Times New Roman" w:hAnsi="Times New Roman" w:cs="Times New Roman"/>
          <w:sz w:val="24"/>
          <w:szCs w:val="24"/>
        </w:rPr>
      </w:pPr>
      <w:r w:rsidRPr="009A31EB">
        <w:rPr>
          <w:rFonts w:ascii="Times New Roman" w:hAnsi="Times New Roman" w:cs="Times New Roman"/>
          <w:sz w:val="24"/>
          <w:szCs w:val="24"/>
        </w:rPr>
        <w:t>5.1.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 Московской области, нормативным правовым актам Учредителя и настоящему Уставу.</w:t>
      </w:r>
    </w:p>
    <w:p w:rsidR="00DE76B7" w:rsidRPr="009A31EB" w:rsidRDefault="00DE76B7" w:rsidP="00DE76B7">
      <w:pPr>
        <w:spacing w:after="0" w:line="240" w:lineRule="auto"/>
        <w:ind w:firstLine="708"/>
        <w:jc w:val="both"/>
        <w:rPr>
          <w:rFonts w:ascii="Times New Roman" w:hAnsi="Times New Roman" w:cs="Times New Roman"/>
          <w:sz w:val="24"/>
          <w:szCs w:val="24"/>
        </w:rPr>
      </w:pPr>
      <w:r w:rsidRPr="009A31EB">
        <w:rPr>
          <w:rFonts w:ascii="Times New Roman" w:hAnsi="Times New Roman" w:cs="Times New Roman"/>
          <w:sz w:val="24"/>
          <w:szCs w:val="24"/>
        </w:rPr>
        <w:t>5.2. Локальные нормативные акты могут приниматься директором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DE76B7" w:rsidRPr="009A31EB" w:rsidRDefault="00DE76B7" w:rsidP="00DE76B7">
      <w:pPr>
        <w:spacing w:after="0" w:line="240" w:lineRule="auto"/>
        <w:ind w:firstLine="708"/>
        <w:jc w:val="both"/>
        <w:rPr>
          <w:rFonts w:ascii="Times New Roman" w:hAnsi="Times New Roman" w:cs="Times New Roman"/>
          <w:sz w:val="24"/>
          <w:szCs w:val="24"/>
        </w:rPr>
      </w:pPr>
      <w:r w:rsidRPr="009A31EB">
        <w:rPr>
          <w:rFonts w:ascii="Times New Roman" w:hAnsi="Times New Roman" w:cs="Times New Roman"/>
          <w:sz w:val="24"/>
          <w:szCs w:val="24"/>
        </w:rPr>
        <w:t>5.3. При принятии локальных нормативных актов, затрагивающих права                  и интересы работников Учреждения, учитывается мнение Общего собрания работников Учреждения, как коллегиального органа управления.</w:t>
      </w:r>
    </w:p>
    <w:p w:rsidR="00DE76B7" w:rsidRPr="009A31EB" w:rsidRDefault="00DE76B7" w:rsidP="00DE76B7">
      <w:pPr>
        <w:spacing w:after="0" w:line="240" w:lineRule="auto"/>
        <w:ind w:firstLine="708"/>
        <w:jc w:val="both"/>
        <w:rPr>
          <w:rFonts w:ascii="Times New Roman" w:hAnsi="Times New Roman" w:cs="Times New Roman"/>
          <w:sz w:val="24"/>
          <w:szCs w:val="24"/>
          <w:shd w:val="clear" w:color="auto" w:fill="FFFFFF"/>
        </w:rPr>
      </w:pPr>
      <w:r w:rsidRPr="009A31EB">
        <w:rPr>
          <w:rFonts w:ascii="Times New Roman" w:hAnsi="Times New Roman" w:cs="Times New Roman"/>
          <w:sz w:val="24"/>
          <w:szCs w:val="24"/>
        </w:rPr>
        <w:t xml:space="preserve">5.4. </w:t>
      </w:r>
      <w:r w:rsidRPr="009A31EB">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DE76B7" w:rsidRPr="009A31EB" w:rsidRDefault="00DE76B7" w:rsidP="00DE76B7">
      <w:pPr>
        <w:pStyle w:val="1"/>
        <w:spacing w:line="240" w:lineRule="auto"/>
        <w:rPr>
          <w:szCs w:val="24"/>
        </w:rPr>
      </w:pPr>
    </w:p>
    <w:p w:rsidR="00DE76B7" w:rsidRPr="009A31EB" w:rsidRDefault="00DE76B7" w:rsidP="001D6D9D">
      <w:pPr>
        <w:spacing w:after="0" w:line="240" w:lineRule="auto"/>
        <w:ind w:firstLine="708"/>
        <w:jc w:val="center"/>
        <w:rPr>
          <w:rFonts w:ascii="Times New Roman" w:hAnsi="Times New Roman" w:cs="Times New Roman"/>
          <w:b/>
          <w:sz w:val="24"/>
          <w:szCs w:val="24"/>
        </w:rPr>
      </w:pPr>
      <w:r w:rsidRPr="009A31EB">
        <w:rPr>
          <w:rFonts w:ascii="Times New Roman" w:hAnsi="Times New Roman" w:cs="Times New Roman"/>
          <w:b/>
          <w:sz w:val="24"/>
          <w:szCs w:val="24"/>
        </w:rPr>
        <w:t xml:space="preserve">6. </w:t>
      </w:r>
      <w:r w:rsidR="001D6D9D" w:rsidRPr="009A31EB">
        <w:rPr>
          <w:rFonts w:ascii="Times New Roman" w:hAnsi="Times New Roman" w:cs="Times New Roman"/>
          <w:b/>
          <w:sz w:val="24"/>
          <w:szCs w:val="24"/>
        </w:rPr>
        <w:t>Порядок реорганизации и ликвидации Учреждения</w:t>
      </w:r>
    </w:p>
    <w:p w:rsidR="00574930" w:rsidRPr="009A31EB" w:rsidRDefault="00574930" w:rsidP="00DE76B7">
      <w:pPr>
        <w:pStyle w:val="1"/>
        <w:spacing w:line="240" w:lineRule="auto"/>
        <w:jc w:val="center"/>
        <w:rPr>
          <w:b/>
          <w:szCs w:val="24"/>
        </w:rPr>
      </w:pPr>
    </w:p>
    <w:p w:rsidR="001D6D9D" w:rsidRPr="009A31EB" w:rsidRDefault="001D6D9D" w:rsidP="001D6D9D">
      <w:pPr>
        <w:pStyle w:val="1"/>
        <w:spacing w:line="240" w:lineRule="auto"/>
        <w:ind w:firstLine="708"/>
        <w:rPr>
          <w:szCs w:val="24"/>
        </w:rPr>
      </w:pPr>
      <w:r w:rsidRPr="009A31EB">
        <w:rPr>
          <w:szCs w:val="24"/>
        </w:rPr>
        <w:t>6.1. 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1D6D9D" w:rsidRPr="009A31EB" w:rsidRDefault="001D6D9D" w:rsidP="001D6D9D">
      <w:pPr>
        <w:pStyle w:val="1"/>
        <w:spacing w:line="240" w:lineRule="auto"/>
        <w:ind w:firstLine="708"/>
        <w:rPr>
          <w:szCs w:val="24"/>
        </w:rPr>
      </w:pPr>
      <w:r w:rsidRPr="009A31EB">
        <w:rPr>
          <w:szCs w:val="24"/>
        </w:rPr>
        <w:t>6.2. Решение о реорганизации Учреждения принимает Учредитель.</w:t>
      </w:r>
    </w:p>
    <w:p w:rsidR="001D6D9D" w:rsidRPr="009A31EB" w:rsidRDefault="001D6D9D" w:rsidP="001D6D9D">
      <w:pPr>
        <w:pStyle w:val="1"/>
        <w:spacing w:line="240" w:lineRule="auto"/>
        <w:ind w:firstLine="708"/>
        <w:rPr>
          <w:szCs w:val="24"/>
        </w:rPr>
      </w:pPr>
      <w:r w:rsidRPr="009A31EB">
        <w:rPr>
          <w:szCs w:val="24"/>
        </w:rPr>
        <w:t>6.2.1. Реорганизация Учреждения может быть осуществлена в форме слияния, присоединения, разделения или выделения.</w:t>
      </w:r>
    </w:p>
    <w:p w:rsidR="001D6D9D" w:rsidRPr="009A31EB" w:rsidRDefault="001D6D9D" w:rsidP="001D6D9D">
      <w:pPr>
        <w:pStyle w:val="1"/>
        <w:spacing w:line="240" w:lineRule="auto"/>
        <w:ind w:firstLine="708"/>
        <w:rPr>
          <w:szCs w:val="24"/>
        </w:rPr>
      </w:pPr>
      <w:r w:rsidRPr="009A31EB">
        <w:rPr>
          <w:szCs w:val="24"/>
        </w:rPr>
        <w:t xml:space="preserve">6.2.2. Учреждение может быть реорганизовано в форме слияния с другим учреждением или присоединения к другому учреждению, если указанное учреждение создано на базе имущества Городского округа </w:t>
      </w:r>
      <w:proofErr w:type="gramStart"/>
      <w:r w:rsidRPr="009A31EB">
        <w:rPr>
          <w:szCs w:val="24"/>
        </w:rPr>
        <w:t>Пушкинский</w:t>
      </w:r>
      <w:proofErr w:type="gramEnd"/>
      <w:r w:rsidRPr="009A31EB">
        <w:rPr>
          <w:szCs w:val="24"/>
        </w:rPr>
        <w:t xml:space="preserve"> Московской области.</w:t>
      </w:r>
    </w:p>
    <w:p w:rsidR="001D6D9D" w:rsidRPr="009A31EB" w:rsidRDefault="001D6D9D" w:rsidP="001D6D9D">
      <w:pPr>
        <w:pStyle w:val="1"/>
        <w:spacing w:line="240" w:lineRule="auto"/>
        <w:ind w:firstLine="708"/>
        <w:rPr>
          <w:szCs w:val="24"/>
        </w:rPr>
      </w:pPr>
      <w:r w:rsidRPr="009A31EB">
        <w:rPr>
          <w:szCs w:val="24"/>
        </w:rPr>
        <w:t>6.2.3.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1D6D9D" w:rsidRPr="009A31EB" w:rsidRDefault="001D6D9D" w:rsidP="001D6D9D">
      <w:pPr>
        <w:pStyle w:val="1"/>
        <w:spacing w:line="240" w:lineRule="auto"/>
        <w:ind w:firstLine="708"/>
        <w:rPr>
          <w:szCs w:val="24"/>
        </w:rPr>
      </w:pPr>
      <w:r w:rsidRPr="009A31EB">
        <w:rPr>
          <w:szCs w:val="24"/>
        </w:rPr>
        <w:t>6.2.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1D6D9D" w:rsidRPr="009A31EB" w:rsidRDefault="001D6D9D" w:rsidP="001D6D9D">
      <w:pPr>
        <w:pStyle w:val="1"/>
        <w:spacing w:line="240" w:lineRule="auto"/>
        <w:ind w:firstLine="708"/>
        <w:rPr>
          <w:szCs w:val="24"/>
        </w:rPr>
      </w:pPr>
      <w:r w:rsidRPr="009A31EB">
        <w:rPr>
          <w:szCs w:val="24"/>
        </w:rPr>
        <w:t>6.3. Ликвидация Учреждения может осуществляться:</w:t>
      </w:r>
    </w:p>
    <w:p w:rsidR="001D6D9D" w:rsidRPr="009A31EB" w:rsidRDefault="001D6D9D" w:rsidP="001D6D9D">
      <w:pPr>
        <w:pStyle w:val="1"/>
        <w:spacing w:line="240" w:lineRule="auto"/>
        <w:ind w:firstLine="708"/>
        <w:rPr>
          <w:szCs w:val="24"/>
        </w:rPr>
      </w:pPr>
      <w:r w:rsidRPr="009A31EB">
        <w:rPr>
          <w:szCs w:val="24"/>
        </w:rPr>
        <w:t>6.3.1. по решению Учредителя;</w:t>
      </w:r>
    </w:p>
    <w:p w:rsidR="001D6D9D" w:rsidRPr="009A31EB" w:rsidRDefault="001D6D9D" w:rsidP="001D6D9D">
      <w:pPr>
        <w:pStyle w:val="1"/>
        <w:spacing w:line="240" w:lineRule="auto"/>
        <w:ind w:firstLine="708"/>
        <w:rPr>
          <w:szCs w:val="24"/>
        </w:rPr>
      </w:pPr>
      <w:r w:rsidRPr="009A31EB">
        <w:rPr>
          <w:szCs w:val="24"/>
        </w:rPr>
        <w:t>6.3.2. по решению суда, в случаях и порядке, предусмотренных законодательством Российской Федерации.</w:t>
      </w:r>
    </w:p>
    <w:p w:rsidR="001D6D9D" w:rsidRPr="009A31EB" w:rsidRDefault="001D6D9D" w:rsidP="001D6D9D">
      <w:pPr>
        <w:pStyle w:val="1"/>
        <w:spacing w:line="240" w:lineRule="auto"/>
        <w:ind w:firstLine="708"/>
        <w:rPr>
          <w:szCs w:val="24"/>
        </w:rPr>
      </w:pPr>
      <w:r w:rsidRPr="009A31EB">
        <w:rPr>
          <w:szCs w:val="24"/>
        </w:rPr>
        <w:lastRenderedPageBreak/>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1D6D9D" w:rsidRPr="009A31EB" w:rsidRDefault="001D6D9D" w:rsidP="001D6D9D">
      <w:pPr>
        <w:pStyle w:val="1"/>
        <w:spacing w:line="240" w:lineRule="auto"/>
        <w:ind w:firstLine="708"/>
        <w:rPr>
          <w:szCs w:val="24"/>
        </w:rPr>
      </w:pPr>
      <w:r w:rsidRPr="009A31EB">
        <w:rPr>
          <w:szCs w:val="24"/>
        </w:rPr>
        <w:t xml:space="preserve">6.4.1. Порядок </w:t>
      </w:r>
      <w:proofErr w:type="gramStart"/>
      <w:r w:rsidRPr="009A31EB">
        <w:rPr>
          <w:szCs w:val="24"/>
        </w:rPr>
        <w:t>проведения оценки последствий принятия решения</w:t>
      </w:r>
      <w:proofErr w:type="gramEnd"/>
      <w:r w:rsidRPr="009A31EB">
        <w:rPr>
          <w:szCs w:val="24"/>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1D6D9D" w:rsidRPr="009A31EB" w:rsidRDefault="001D6D9D" w:rsidP="001D6D9D">
      <w:pPr>
        <w:pStyle w:val="1"/>
        <w:spacing w:line="240" w:lineRule="auto"/>
        <w:ind w:firstLine="708"/>
        <w:rPr>
          <w:szCs w:val="24"/>
        </w:rPr>
      </w:pPr>
      <w:r w:rsidRPr="009A31EB">
        <w:rPr>
          <w:szCs w:val="24"/>
        </w:rPr>
        <w:t>6.5.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1D6D9D" w:rsidRPr="009A31EB" w:rsidRDefault="001D6D9D" w:rsidP="001D6D9D">
      <w:pPr>
        <w:pStyle w:val="1"/>
        <w:spacing w:line="240" w:lineRule="auto"/>
        <w:ind w:firstLine="708"/>
        <w:rPr>
          <w:szCs w:val="24"/>
        </w:rPr>
      </w:pPr>
      <w:r w:rsidRPr="009A31EB">
        <w:rPr>
          <w:szCs w:val="24"/>
        </w:rPr>
        <w:t>6.6. При ликвидации Учреждения документы постоянного хранения, по личному составу (приказы, личные дела, карточки учета и т.п.) передаются на архивное хранение. Передача и упорядочение документов осуществляются силами и за счет средств Учреждения.</w:t>
      </w:r>
    </w:p>
    <w:p w:rsidR="001D6D9D" w:rsidRPr="009A31EB" w:rsidRDefault="001D6D9D" w:rsidP="001D6D9D">
      <w:pPr>
        <w:pStyle w:val="1"/>
        <w:spacing w:line="240" w:lineRule="auto"/>
        <w:ind w:firstLine="708"/>
        <w:rPr>
          <w:szCs w:val="24"/>
        </w:rPr>
      </w:pPr>
      <w:r w:rsidRPr="009A31EB">
        <w:rPr>
          <w:szCs w:val="24"/>
        </w:rPr>
        <w:t xml:space="preserve">6.7. </w:t>
      </w:r>
      <w:proofErr w:type="gramStart"/>
      <w:r w:rsidRPr="009A31EB">
        <w:rPr>
          <w:szCs w:val="24"/>
        </w:rPr>
        <w:t>Ликвидация считается завершенной, а Учреждение – прекратившим свое существование, после внесения записи об этом в Единый государственный реестр юридических лиц.</w:t>
      </w:r>
      <w:proofErr w:type="gramEnd"/>
    </w:p>
    <w:p w:rsidR="001D6D9D" w:rsidRPr="009A31EB" w:rsidRDefault="001D6D9D" w:rsidP="001D6D9D">
      <w:pPr>
        <w:pStyle w:val="1"/>
        <w:spacing w:line="240" w:lineRule="auto"/>
        <w:ind w:firstLine="708"/>
        <w:rPr>
          <w:szCs w:val="24"/>
        </w:rPr>
      </w:pPr>
      <w:r w:rsidRPr="009A31EB">
        <w:rPr>
          <w:szCs w:val="24"/>
        </w:rPr>
        <w:t>6.8. При ликвидации или реорганизации Учреждения увольняемым работникам Учреждения гарантируется соблюдение их прав и интересов в соответствии с законодательством Российской Федерации.</w:t>
      </w:r>
    </w:p>
    <w:p w:rsidR="00DE76B7" w:rsidRPr="009A31EB" w:rsidRDefault="00DE76B7" w:rsidP="00DE76B7">
      <w:pPr>
        <w:pStyle w:val="1"/>
        <w:spacing w:line="240" w:lineRule="auto"/>
        <w:rPr>
          <w:szCs w:val="24"/>
        </w:rPr>
      </w:pPr>
    </w:p>
    <w:p w:rsidR="00DE76B7" w:rsidRPr="009A31EB" w:rsidRDefault="00DE76B7" w:rsidP="00DE76B7">
      <w:pPr>
        <w:pStyle w:val="1"/>
        <w:spacing w:line="240" w:lineRule="auto"/>
        <w:jc w:val="center"/>
        <w:rPr>
          <w:b/>
          <w:szCs w:val="24"/>
        </w:rPr>
      </w:pPr>
      <w:r w:rsidRPr="009A31EB">
        <w:rPr>
          <w:b/>
          <w:szCs w:val="24"/>
        </w:rPr>
        <w:t xml:space="preserve">7. </w:t>
      </w:r>
      <w:r w:rsidR="00574930" w:rsidRPr="009A31EB">
        <w:rPr>
          <w:b/>
          <w:szCs w:val="24"/>
        </w:rPr>
        <w:t>Внесение изменений и дополнений в Устав</w:t>
      </w:r>
    </w:p>
    <w:p w:rsidR="00DE76B7" w:rsidRPr="009A31EB" w:rsidRDefault="00DE76B7" w:rsidP="00DE76B7">
      <w:pPr>
        <w:pStyle w:val="1"/>
        <w:spacing w:line="240" w:lineRule="auto"/>
        <w:jc w:val="center"/>
        <w:rPr>
          <w:b/>
          <w:szCs w:val="24"/>
        </w:rPr>
      </w:pPr>
    </w:p>
    <w:p w:rsidR="00DE76B7" w:rsidRPr="009A31EB" w:rsidRDefault="00DE76B7" w:rsidP="00DE76B7">
      <w:pPr>
        <w:pStyle w:val="1"/>
        <w:spacing w:line="240" w:lineRule="auto"/>
        <w:ind w:firstLine="708"/>
        <w:rPr>
          <w:szCs w:val="24"/>
        </w:rPr>
      </w:pPr>
      <w:r w:rsidRPr="009A31EB">
        <w:rPr>
          <w:szCs w:val="24"/>
        </w:rPr>
        <w:t>7.1. При изменении законодательства Российской Федерации и (или) Московской области или принятии нормативных актов органом местного самоуправления Городского округа Пушкинский Московской области Устав Учреждения в разумный срок должен быть приведен в соответствие с ними.</w:t>
      </w:r>
    </w:p>
    <w:p w:rsidR="00DE76B7" w:rsidRPr="009A31EB" w:rsidRDefault="00DE76B7" w:rsidP="00DE76B7">
      <w:pPr>
        <w:pStyle w:val="1"/>
        <w:spacing w:line="240" w:lineRule="auto"/>
        <w:ind w:firstLine="708"/>
        <w:rPr>
          <w:szCs w:val="24"/>
        </w:rPr>
      </w:pPr>
      <w:r w:rsidRPr="009A31EB">
        <w:rPr>
          <w:szCs w:val="24"/>
        </w:rPr>
        <w:t>7.2.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DE76B7" w:rsidRPr="009A31EB" w:rsidRDefault="00DE76B7" w:rsidP="00DE76B7">
      <w:pPr>
        <w:pStyle w:val="1"/>
        <w:spacing w:line="240" w:lineRule="auto"/>
        <w:ind w:firstLine="708"/>
        <w:rPr>
          <w:szCs w:val="24"/>
        </w:rPr>
      </w:pPr>
      <w:r w:rsidRPr="009A31EB">
        <w:rPr>
          <w:szCs w:val="24"/>
        </w:rPr>
        <w:t xml:space="preserve">7.3.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DE76B7" w:rsidRPr="009A31EB" w:rsidRDefault="00DE76B7" w:rsidP="00DE76B7">
      <w:pPr>
        <w:pStyle w:val="1"/>
        <w:spacing w:line="240" w:lineRule="auto"/>
        <w:ind w:firstLine="708"/>
        <w:rPr>
          <w:szCs w:val="24"/>
        </w:rPr>
      </w:pPr>
      <w:r w:rsidRPr="009A31EB">
        <w:rPr>
          <w:szCs w:val="24"/>
        </w:rPr>
        <w:t>7.4. Все вопросы, не урегулированные настоящим Уставом, регулируются действующим законодательством Российской Федерации.</w:t>
      </w:r>
    </w:p>
    <w:p w:rsidR="00DE76B7" w:rsidRPr="009A31EB" w:rsidRDefault="00DE76B7" w:rsidP="00DE76B7">
      <w:pPr>
        <w:pStyle w:val="1"/>
        <w:spacing w:line="276" w:lineRule="auto"/>
        <w:jc w:val="center"/>
        <w:rPr>
          <w:b/>
          <w:bCs/>
          <w:szCs w:val="24"/>
        </w:rPr>
      </w:pPr>
    </w:p>
    <w:p w:rsidR="00DE76B7" w:rsidRPr="009A31EB" w:rsidRDefault="00DE76B7" w:rsidP="00DE76B7">
      <w:pPr>
        <w:pStyle w:val="1"/>
        <w:spacing w:line="240" w:lineRule="auto"/>
        <w:ind w:firstLine="708"/>
        <w:rPr>
          <w:szCs w:val="24"/>
        </w:rPr>
      </w:pPr>
    </w:p>
    <w:p w:rsidR="00DE76B7" w:rsidRPr="009A31EB" w:rsidRDefault="00DE76B7" w:rsidP="00FF452B">
      <w:pPr>
        <w:pStyle w:val="1"/>
        <w:spacing w:line="240" w:lineRule="auto"/>
        <w:ind w:firstLine="709"/>
        <w:rPr>
          <w:szCs w:val="24"/>
        </w:rPr>
      </w:pPr>
    </w:p>
    <w:sectPr w:rsidR="00DE76B7" w:rsidRPr="009A31EB" w:rsidSect="000A1B28">
      <w:headerReference w:type="default" r:id="rId8"/>
      <w:pgSz w:w="11906" w:h="16838"/>
      <w:pgMar w:top="1134" w:right="850"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17" w:rsidRDefault="009F1817" w:rsidP="000A1B28">
      <w:pPr>
        <w:spacing w:after="0" w:line="240" w:lineRule="auto"/>
      </w:pPr>
      <w:r>
        <w:separator/>
      </w:r>
    </w:p>
  </w:endnote>
  <w:endnote w:type="continuationSeparator" w:id="0">
    <w:p w:rsidR="009F1817" w:rsidRDefault="009F1817" w:rsidP="000A1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17" w:rsidRDefault="009F1817" w:rsidP="000A1B28">
      <w:pPr>
        <w:spacing w:after="0" w:line="240" w:lineRule="auto"/>
      </w:pPr>
      <w:r>
        <w:separator/>
      </w:r>
    </w:p>
  </w:footnote>
  <w:footnote w:type="continuationSeparator" w:id="0">
    <w:p w:rsidR="009F1817" w:rsidRDefault="009F1817" w:rsidP="000A1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066672"/>
      <w:docPartObj>
        <w:docPartGallery w:val="Page Numbers (Top of Page)"/>
        <w:docPartUnique/>
      </w:docPartObj>
    </w:sdtPr>
    <w:sdtContent>
      <w:p w:rsidR="00330B07" w:rsidRDefault="00D21C6A">
        <w:pPr>
          <w:pStyle w:val="a7"/>
          <w:jc w:val="center"/>
        </w:pPr>
        <w:r>
          <w:fldChar w:fldCharType="begin"/>
        </w:r>
        <w:r w:rsidR="00330B07">
          <w:instrText xml:space="preserve"> PAGE   \* MERGEFORMAT </w:instrText>
        </w:r>
        <w:r>
          <w:fldChar w:fldCharType="separate"/>
        </w:r>
        <w:r w:rsidR="00F1407C">
          <w:rPr>
            <w:noProof/>
          </w:rPr>
          <w:t>13</w:t>
        </w:r>
        <w:r>
          <w:rPr>
            <w:noProof/>
          </w:rPr>
          <w:fldChar w:fldCharType="end"/>
        </w:r>
      </w:p>
    </w:sdtContent>
  </w:sdt>
  <w:p w:rsidR="00330B07" w:rsidRDefault="00330B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600"/>
    <w:multiLevelType w:val="multilevel"/>
    <w:tmpl w:val="D2B622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C47E12"/>
    <w:multiLevelType w:val="multilevel"/>
    <w:tmpl w:val="82BA8A6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320E0A"/>
    <w:multiLevelType w:val="hybridMultilevel"/>
    <w:tmpl w:val="95F0B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4">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5">
    <w:nsid w:val="5E553842"/>
    <w:multiLevelType w:val="multilevel"/>
    <w:tmpl w:val="82BA8A6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7">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8E371E4"/>
    <w:multiLevelType w:val="multilevel"/>
    <w:tmpl w:val="82BA8A6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0DC3"/>
    <w:rsid w:val="00000D1F"/>
    <w:rsid w:val="00001A0C"/>
    <w:rsid w:val="00014BB5"/>
    <w:rsid w:val="0001515D"/>
    <w:rsid w:val="0002460D"/>
    <w:rsid w:val="000270E9"/>
    <w:rsid w:val="0003315D"/>
    <w:rsid w:val="0004571E"/>
    <w:rsid w:val="00045F7F"/>
    <w:rsid w:val="00056640"/>
    <w:rsid w:val="00057D4B"/>
    <w:rsid w:val="00065D36"/>
    <w:rsid w:val="0007052E"/>
    <w:rsid w:val="00073AE9"/>
    <w:rsid w:val="00076155"/>
    <w:rsid w:val="00084374"/>
    <w:rsid w:val="00092C14"/>
    <w:rsid w:val="000941E9"/>
    <w:rsid w:val="000A0293"/>
    <w:rsid w:val="000A1B28"/>
    <w:rsid w:val="000A7DE7"/>
    <w:rsid w:val="000C0B15"/>
    <w:rsid w:val="000C1DCB"/>
    <w:rsid w:val="000C2687"/>
    <w:rsid w:val="000C2AC7"/>
    <w:rsid w:val="000D2D96"/>
    <w:rsid w:val="000D346F"/>
    <w:rsid w:val="000E5DE1"/>
    <w:rsid w:val="000E63F7"/>
    <w:rsid w:val="00100CA6"/>
    <w:rsid w:val="00110547"/>
    <w:rsid w:val="00110A56"/>
    <w:rsid w:val="00111D87"/>
    <w:rsid w:val="00112213"/>
    <w:rsid w:val="00114579"/>
    <w:rsid w:val="00114F1A"/>
    <w:rsid w:val="001173B2"/>
    <w:rsid w:val="001212FB"/>
    <w:rsid w:val="00132ED6"/>
    <w:rsid w:val="00134204"/>
    <w:rsid w:val="00135DFA"/>
    <w:rsid w:val="00137076"/>
    <w:rsid w:val="0014144F"/>
    <w:rsid w:val="00147A39"/>
    <w:rsid w:val="00174125"/>
    <w:rsid w:val="001823C4"/>
    <w:rsid w:val="00184984"/>
    <w:rsid w:val="0019089C"/>
    <w:rsid w:val="001B38F7"/>
    <w:rsid w:val="001D3BFD"/>
    <w:rsid w:val="001D6D9D"/>
    <w:rsid w:val="001E506F"/>
    <w:rsid w:val="001E7BA1"/>
    <w:rsid w:val="00205616"/>
    <w:rsid w:val="002127DD"/>
    <w:rsid w:val="00216E52"/>
    <w:rsid w:val="0022227C"/>
    <w:rsid w:val="00233F94"/>
    <w:rsid w:val="00240C25"/>
    <w:rsid w:val="002446F2"/>
    <w:rsid w:val="0025029A"/>
    <w:rsid w:val="00253803"/>
    <w:rsid w:val="002568FE"/>
    <w:rsid w:val="00281EB2"/>
    <w:rsid w:val="00285865"/>
    <w:rsid w:val="0028718D"/>
    <w:rsid w:val="00287BEC"/>
    <w:rsid w:val="00293DA7"/>
    <w:rsid w:val="00296665"/>
    <w:rsid w:val="002A141F"/>
    <w:rsid w:val="002A3D19"/>
    <w:rsid w:val="002C317D"/>
    <w:rsid w:val="002C3560"/>
    <w:rsid w:val="002C3D30"/>
    <w:rsid w:val="002D2FDF"/>
    <w:rsid w:val="002E2B92"/>
    <w:rsid w:val="002E7421"/>
    <w:rsid w:val="002F46E2"/>
    <w:rsid w:val="00303BC1"/>
    <w:rsid w:val="00307A49"/>
    <w:rsid w:val="00316E98"/>
    <w:rsid w:val="003172AB"/>
    <w:rsid w:val="00317835"/>
    <w:rsid w:val="00317C19"/>
    <w:rsid w:val="003211FD"/>
    <w:rsid w:val="003306C1"/>
    <w:rsid w:val="00330B07"/>
    <w:rsid w:val="003354D5"/>
    <w:rsid w:val="00343AFD"/>
    <w:rsid w:val="003453F5"/>
    <w:rsid w:val="003618F7"/>
    <w:rsid w:val="00375077"/>
    <w:rsid w:val="00381CD3"/>
    <w:rsid w:val="0039349D"/>
    <w:rsid w:val="003938FB"/>
    <w:rsid w:val="00396E87"/>
    <w:rsid w:val="003A75D1"/>
    <w:rsid w:val="003A7920"/>
    <w:rsid w:val="003D5150"/>
    <w:rsid w:val="003F162E"/>
    <w:rsid w:val="00403492"/>
    <w:rsid w:val="00404E64"/>
    <w:rsid w:val="00420645"/>
    <w:rsid w:val="004214BF"/>
    <w:rsid w:val="00424275"/>
    <w:rsid w:val="00434A4C"/>
    <w:rsid w:val="0043504B"/>
    <w:rsid w:val="00454764"/>
    <w:rsid w:val="00454AA0"/>
    <w:rsid w:val="00454F14"/>
    <w:rsid w:val="00461584"/>
    <w:rsid w:val="00463950"/>
    <w:rsid w:val="00484320"/>
    <w:rsid w:val="00484774"/>
    <w:rsid w:val="00486CB9"/>
    <w:rsid w:val="004879BD"/>
    <w:rsid w:val="00492E5D"/>
    <w:rsid w:val="00493799"/>
    <w:rsid w:val="004B0861"/>
    <w:rsid w:val="004B087F"/>
    <w:rsid w:val="004B0D0B"/>
    <w:rsid w:val="004C12BA"/>
    <w:rsid w:val="004C1E8A"/>
    <w:rsid w:val="004D3F82"/>
    <w:rsid w:val="004E3AE2"/>
    <w:rsid w:val="004F46B1"/>
    <w:rsid w:val="004F720F"/>
    <w:rsid w:val="005003E4"/>
    <w:rsid w:val="00500EBC"/>
    <w:rsid w:val="00507D43"/>
    <w:rsid w:val="00517F17"/>
    <w:rsid w:val="00523878"/>
    <w:rsid w:val="00536292"/>
    <w:rsid w:val="0054361E"/>
    <w:rsid w:val="00543D8A"/>
    <w:rsid w:val="00550AEC"/>
    <w:rsid w:val="005513BD"/>
    <w:rsid w:val="00561CC5"/>
    <w:rsid w:val="00566A3C"/>
    <w:rsid w:val="00566FC0"/>
    <w:rsid w:val="00574930"/>
    <w:rsid w:val="00583BC5"/>
    <w:rsid w:val="00585F69"/>
    <w:rsid w:val="005865C4"/>
    <w:rsid w:val="0059789B"/>
    <w:rsid w:val="005A07FC"/>
    <w:rsid w:val="005B03AE"/>
    <w:rsid w:val="005C0B62"/>
    <w:rsid w:val="005C4688"/>
    <w:rsid w:val="005D1C5F"/>
    <w:rsid w:val="005E0DD1"/>
    <w:rsid w:val="005F09BF"/>
    <w:rsid w:val="005F2BED"/>
    <w:rsid w:val="00612923"/>
    <w:rsid w:val="00614816"/>
    <w:rsid w:val="00623CCD"/>
    <w:rsid w:val="00624AC7"/>
    <w:rsid w:val="006251AB"/>
    <w:rsid w:val="0063165C"/>
    <w:rsid w:val="0063721D"/>
    <w:rsid w:val="00642CB1"/>
    <w:rsid w:val="00643918"/>
    <w:rsid w:val="00644D04"/>
    <w:rsid w:val="00651777"/>
    <w:rsid w:val="00661795"/>
    <w:rsid w:val="006A0E52"/>
    <w:rsid w:val="006C769C"/>
    <w:rsid w:val="006D1EAA"/>
    <w:rsid w:val="006D7472"/>
    <w:rsid w:val="006E10D0"/>
    <w:rsid w:val="006E137C"/>
    <w:rsid w:val="006E39A5"/>
    <w:rsid w:val="006F5ECC"/>
    <w:rsid w:val="0071052D"/>
    <w:rsid w:val="0072135E"/>
    <w:rsid w:val="00722279"/>
    <w:rsid w:val="00760B33"/>
    <w:rsid w:val="007637D4"/>
    <w:rsid w:val="00763A2B"/>
    <w:rsid w:val="00764522"/>
    <w:rsid w:val="00765C92"/>
    <w:rsid w:val="00765DBE"/>
    <w:rsid w:val="00775BC1"/>
    <w:rsid w:val="007770CC"/>
    <w:rsid w:val="007821EA"/>
    <w:rsid w:val="0078679A"/>
    <w:rsid w:val="00791C6E"/>
    <w:rsid w:val="00793A82"/>
    <w:rsid w:val="007C00E7"/>
    <w:rsid w:val="007C237F"/>
    <w:rsid w:val="007D3F48"/>
    <w:rsid w:val="007F7000"/>
    <w:rsid w:val="00803213"/>
    <w:rsid w:val="008118A6"/>
    <w:rsid w:val="008142F2"/>
    <w:rsid w:val="00822302"/>
    <w:rsid w:val="008314AC"/>
    <w:rsid w:val="008371F5"/>
    <w:rsid w:val="00842201"/>
    <w:rsid w:val="00844432"/>
    <w:rsid w:val="00844E7D"/>
    <w:rsid w:val="00862795"/>
    <w:rsid w:val="008733BF"/>
    <w:rsid w:val="00884B90"/>
    <w:rsid w:val="00887807"/>
    <w:rsid w:val="00890CAA"/>
    <w:rsid w:val="008929CA"/>
    <w:rsid w:val="00893DF3"/>
    <w:rsid w:val="008976F9"/>
    <w:rsid w:val="008A22C4"/>
    <w:rsid w:val="008A5897"/>
    <w:rsid w:val="008A6009"/>
    <w:rsid w:val="008A727F"/>
    <w:rsid w:val="008A77AE"/>
    <w:rsid w:val="008B239C"/>
    <w:rsid w:val="008C25C3"/>
    <w:rsid w:val="008C612E"/>
    <w:rsid w:val="008D06CE"/>
    <w:rsid w:val="008D5836"/>
    <w:rsid w:val="008E00EF"/>
    <w:rsid w:val="008E3187"/>
    <w:rsid w:val="008E4F0B"/>
    <w:rsid w:val="008E4F45"/>
    <w:rsid w:val="008E5900"/>
    <w:rsid w:val="008E5E47"/>
    <w:rsid w:val="008E5E6B"/>
    <w:rsid w:val="008E7936"/>
    <w:rsid w:val="008F70BA"/>
    <w:rsid w:val="00903442"/>
    <w:rsid w:val="00904BA2"/>
    <w:rsid w:val="00910D6B"/>
    <w:rsid w:val="00915BC1"/>
    <w:rsid w:val="00917D7D"/>
    <w:rsid w:val="009320F8"/>
    <w:rsid w:val="00934224"/>
    <w:rsid w:val="00941680"/>
    <w:rsid w:val="00950A75"/>
    <w:rsid w:val="0095448E"/>
    <w:rsid w:val="00957F81"/>
    <w:rsid w:val="00963BAA"/>
    <w:rsid w:val="009643F3"/>
    <w:rsid w:val="00964997"/>
    <w:rsid w:val="0096671F"/>
    <w:rsid w:val="00973E83"/>
    <w:rsid w:val="00984474"/>
    <w:rsid w:val="00993BF8"/>
    <w:rsid w:val="00997343"/>
    <w:rsid w:val="009A31EB"/>
    <w:rsid w:val="009A3FDC"/>
    <w:rsid w:val="009B0570"/>
    <w:rsid w:val="009B0F8E"/>
    <w:rsid w:val="009B2CAB"/>
    <w:rsid w:val="009B5922"/>
    <w:rsid w:val="009B746F"/>
    <w:rsid w:val="009C0672"/>
    <w:rsid w:val="009C114B"/>
    <w:rsid w:val="009C30F7"/>
    <w:rsid w:val="009C36C0"/>
    <w:rsid w:val="009C7CE4"/>
    <w:rsid w:val="009E57CD"/>
    <w:rsid w:val="009E6894"/>
    <w:rsid w:val="009F0F46"/>
    <w:rsid w:val="009F1466"/>
    <w:rsid w:val="009F1817"/>
    <w:rsid w:val="00A01895"/>
    <w:rsid w:val="00A01ACA"/>
    <w:rsid w:val="00A14443"/>
    <w:rsid w:val="00A21A1B"/>
    <w:rsid w:val="00A22BD4"/>
    <w:rsid w:val="00A26AE5"/>
    <w:rsid w:val="00A27D36"/>
    <w:rsid w:val="00A310E5"/>
    <w:rsid w:val="00A33E51"/>
    <w:rsid w:val="00A36DC3"/>
    <w:rsid w:val="00A566BE"/>
    <w:rsid w:val="00A63FE3"/>
    <w:rsid w:val="00A679D1"/>
    <w:rsid w:val="00A70515"/>
    <w:rsid w:val="00A7083A"/>
    <w:rsid w:val="00A708F8"/>
    <w:rsid w:val="00A75193"/>
    <w:rsid w:val="00A90D1D"/>
    <w:rsid w:val="00AA17F4"/>
    <w:rsid w:val="00AA4169"/>
    <w:rsid w:val="00AB7C73"/>
    <w:rsid w:val="00AC34BB"/>
    <w:rsid w:val="00AC6DBC"/>
    <w:rsid w:val="00AD07DD"/>
    <w:rsid w:val="00AD3EED"/>
    <w:rsid w:val="00AE0DC3"/>
    <w:rsid w:val="00AE19D0"/>
    <w:rsid w:val="00AF5DF5"/>
    <w:rsid w:val="00B01FE8"/>
    <w:rsid w:val="00B024CA"/>
    <w:rsid w:val="00B03AA2"/>
    <w:rsid w:val="00B13A59"/>
    <w:rsid w:val="00B16968"/>
    <w:rsid w:val="00B1733C"/>
    <w:rsid w:val="00B32713"/>
    <w:rsid w:val="00B346D9"/>
    <w:rsid w:val="00B37364"/>
    <w:rsid w:val="00B417AA"/>
    <w:rsid w:val="00B4563E"/>
    <w:rsid w:val="00B861C4"/>
    <w:rsid w:val="00B95579"/>
    <w:rsid w:val="00B96078"/>
    <w:rsid w:val="00BB0418"/>
    <w:rsid w:val="00BB6761"/>
    <w:rsid w:val="00BC2693"/>
    <w:rsid w:val="00BC3773"/>
    <w:rsid w:val="00BD6F30"/>
    <w:rsid w:val="00BE0017"/>
    <w:rsid w:val="00BE09C3"/>
    <w:rsid w:val="00BF1103"/>
    <w:rsid w:val="00BF36F9"/>
    <w:rsid w:val="00BF63BD"/>
    <w:rsid w:val="00BF6D9A"/>
    <w:rsid w:val="00BF7ED0"/>
    <w:rsid w:val="00C017D4"/>
    <w:rsid w:val="00C05637"/>
    <w:rsid w:val="00C173A5"/>
    <w:rsid w:val="00C2068B"/>
    <w:rsid w:val="00C23097"/>
    <w:rsid w:val="00C40D2A"/>
    <w:rsid w:val="00C426F5"/>
    <w:rsid w:val="00C523E0"/>
    <w:rsid w:val="00C62239"/>
    <w:rsid w:val="00C7135A"/>
    <w:rsid w:val="00C722DB"/>
    <w:rsid w:val="00C73C10"/>
    <w:rsid w:val="00C831BA"/>
    <w:rsid w:val="00C91FE7"/>
    <w:rsid w:val="00C95BD4"/>
    <w:rsid w:val="00CA41DE"/>
    <w:rsid w:val="00CA42D6"/>
    <w:rsid w:val="00CB33A1"/>
    <w:rsid w:val="00CB7058"/>
    <w:rsid w:val="00CC2522"/>
    <w:rsid w:val="00CC3C0F"/>
    <w:rsid w:val="00CC6567"/>
    <w:rsid w:val="00CD42D5"/>
    <w:rsid w:val="00CE325D"/>
    <w:rsid w:val="00CF4401"/>
    <w:rsid w:val="00D04689"/>
    <w:rsid w:val="00D04C23"/>
    <w:rsid w:val="00D1055F"/>
    <w:rsid w:val="00D20744"/>
    <w:rsid w:val="00D213E2"/>
    <w:rsid w:val="00D21C6A"/>
    <w:rsid w:val="00D442D0"/>
    <w:rsid w:val="00D471C2"/>
    <w:rsid w:val="00D47EA4"/>
    <w:rsid w:val="00D54A41"/>
    <w:rsid w:val="00D677BE"/>
    <w:rsid w:val="00D70289"/>
    <w:rsid w:val="00D72610"/>
    <w:rsid w:val="00D964C3"/>
    <w:rsid w:val="00DA0FBF"/>
    <w:rsid w:val="00DA2D30"/>
    <w:rsid w:val="00DC1F3B"/>
    <w:rsid w:val="00DC439C"/>
    <w:rsid w:val="00DC7781"/>
    <w:rsid w:val="00DD1DD5"/>
    <w:rsid w:val="00DD3944"/>
    <w:rsid w:val="00DD50CA"/>
    <w:rsid w:val="00DE76B7"/>
    <w:rsid w:val="00DF1B59"/>
    <w:rsid w:val="00DF2007"/>
    <w:rsid w:val="00E010FE"/>
    <w:rsid w:val="00E125F9"/>
    <w:rsid w:val="00E2253B"/>
    <w:rsid w:val="00E3519F"/>
    <w:rsid w:val="00E36D80"/>
    <w:rsid w:val="00E52A0F"/>
    <w:rsid w:val="00E52CD7"/>
    <w:rsid w:val="00E620A3"/>
    <w:rsid w:val="00E84633"/>
    <w:rsid w:val="00E86579"/>
    <w:rsid w:val="00E93D7C"/>
    <w:rsid w:val="00E9619D"/>
    <w:rsid w:val="00EA16AD"/>
    <w:rsid w:val="00EA5506"/>
    <w:rsid w:val="00EA675F"/>
    <w:rsid w:val="00EC1AEF"/>
    <w:rsid w:val="00EC61E4"/>
    <w:rsid w:val="00EC77FA"/>
    <w:rsid w:val="00EF674C"/>
    <w:rsid w:val="00F013F7"/>
    <w:rsid w:val="00F03638"/>
    <w:rsid w:val="00F126ED"/>
    <w:rsid w:val="00F1407C"/>
    <w:rsid w:val="00F14F0A"/>
    <w:rsid w:val="00F22F7E"/>
    <w:rsid w:val="00F2605B"/>
    <w:rsid w:val="00F33C04"/>
    <w:rsid w:val="00F43838"/>
    <w:rsid w:val="00F46344"/>
    <w:rsid w:val="00F46C99"/>
    <w:rsid w:val="00F5047A"/>
    <w:rsid w:val="00F63058"/>
    <w:rsid w:val="00F83887"/>
    <w:rsid w:val="00F872D3"/>
    <w:rsid w:val="00FA18BF"/>
    <w:rsid w:val="00FA2FDB"/>
    <w:rsid w:val="00FA35D3"/>
    <w:rsid w:val="00FA4B3A"/>
    <w:rsid w:val="00FA5C08"/>
    <w:rsid w:val="00FB1DBA"/>
    <w:rsid w:val="00FB35CF"/>
    <w:rsid w:val="00FC08C8"/>
    <w:rsid w:val="00FD305E"/>
    <w:rsid w:val="00FD3FE7"/>
    <w:rsid w:val="00FD6EEF"/>
    <w:rsid w:val="00FE6430"/>
    <w:rsid w:val="00FF1B96"/>
    <w:rsid w:val="00FF452B"/>
    <w:rsid w:val="00FF68C4"/>
    <w:rsid w:val="00FF7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lang w:eastAsia="ru-RU"/>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lang w:eastAsia="ru-RU"/>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lang w:eastAsia="ru-RU"/>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lang w:eastAsia="ru-RU"/>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976322">
      <w:bodyDiv w:val="1"/>
      <w:marLeft w:val="0"/>
      <w:marRight w:val="0"/>
      <w:marTop w:val="0"/>
      <w:marBottom w:val="0"/>
      <w:divBdr>
        <w:top w:val="none" w:sz="0" w:space="0" w:color="auto"/>
        <w:left w:val="none" w:sz="0" w:space="0" w:color="auto"/>
        <w:bottom w:val="none" w:sz="0" w:space="0" w:color="auto"/>
        <w:right w:val="none" w:sz="0" w:space="0" w:color="auto"/>
      </w:divBdr>
    </w:div>
    <w:div w:id="619459180">
      <w:bodyDiv w:val="1"/>
      <w:marLeft w:val="0"/>
      <w:marRight w:val="0"/>
      <w:marTop w:val="0"/>
      <w:marBottom w:val="0"/>
      <w:divBdr>
        <w:top w:val="none" w:sz="0" w:space="0" w:color="auto"/>
        <w:left w:val="none" w:sz="0" w:space="0" w:color="auto"/>
        <w:bottom w:val="none" w:sz="0" w:space="0" w:color="auto"/>
        <w:right w:val="none" w:sz="0" w:space="0" w:color="auto"/>
      </w:divBdr>
    </w:div>
    <w:div w:id="803041819">
      <w:bodyDiv w:val="1"/>
      <w:marLeft w:val="0"/>
      <w:marRight w:val="0"/>
      <w:marTop w:val="0"/>
      <w:marBottom w:val="0"/>
      <w:divBdr>
        <w:top w:val="none" w:sz="0" w:space="0" w:color="auto"/>
        <w:left w:val="none" w:sz="0" w:space="0" w:color="auto"/>
        <w:bottom w:val="none" w:sz="0" w:space="0" w:color="auto"/>
        <w:right w:val="none" w:sz="0" w:space="0" w:color="auto"/>
      </w:divBdr>
    </w:div>
    <w:div w:id="827331348">
      <w:bodyDiv w:val="1"/>
      <w:marLeft w:val="0"/>
      <w:marRight w:val="0"/>
      <w:marTop w:val="0"/>
      <w:marBottom w:val="0"/>
      <w:divBdr>
        <w:top w:val="none" w:sz="0" w:space="0" w:color="auto"/>
        <w:left w:val="none" w:sz="0" w:space="0" w:color="auto"/>
        <w:bottom w:val="none" w:sz="0" w:space="0" w:color="auto"/>
        <w:right w:val="none" w:sz="0" w:space="0" w:color="auto"/>
      </w:divBdr>
    </w:div>
    <w:div w:id="1129666131">
      <w:bodyDiv w:val="1"/>
      <w:marLeft w:val="0"/>
      <w:marRight w:val="0"/>
      <w:marTop w:val="0"/>
      <w:marBottom w:val="0"/>
      <w:divBdr>
        <w:top w:val="none" w:sz="0" w:space="0" w:color="auto"/>
        <w:left w:val="none" w:sz="0" w:space="0" w:color="auto"/>
        <w:bottom w:val="none" w:sz="0" w:space="0" w:color="auto"/>
        <w:right w:val="none" w:sz="0" w:space="0" w:color="auto"/>
      </w:divBdr>
    </w:div>
    <w:div w:id="1142700086">
      <w:bodyDiv w:val="1"/>
      <w:marLeft w:val="0"/>
      <w:marRight w:val="0"/>
      <w:marTop w:val="0"/>
      <w:marBottom w:val="0"/>
      <w:divBdr>
        <w:top w:val="none" w:sz="0" w:space="0" w:color="auto"/>
        <w:left w:val="none" w:sz="0" w:space="0" w:color="auto"/>
        <w:bottom w:val="none" w:sz="0" w:space="0" w:color="auto"/>
        <w:right w:val="none" w:sz="0" w:space="0" w:color="auto"/>
      </w:divBdr>
    </w:div>
    <w:div w:id="1352075136">
      <w:bodyDiv w:val="1"/>
      <w:marLeft w:val="0"/>
      <w:marRight w:val="0"/>
      <w:marTop w:val="0"/>
      <w:marBottom w:val="0"/>
      <w:divBdr>
        <w:top w:val="none" w:sz="0" w:space="0" w:color="auto"/>
        <w:left w:val="none" w:sz="0" w:space="0" w:color="auto"/>
        <w:bottom w:val="none" w:sz="0" w:space="0" w:color="auto"/>
        <w:right w:val="none" w:sz="0" w:space="0" w:color="auto"/>
      </w:divBdr>
    </w:div>
    <w:div w:id="1405058280">
      <w:bodyDiv w:val="1"/>
      <w:marLeft w:val="0"/>
      <w:marRight w:val="0"/>
      <w:marTop w:val="0"/>
      <w:marBottom w:val="0"/>
      <w:divBdr>
        <w:top w:val="none" w:sz="0" w:space="0" w:color="auto"/>
        <w:left w:val="none" w:sz="0" w:space="0" w:color="auto"/>
        <w:bottom w:val="none" w:sz="0" w:space="0" w:color="auto"/>
        <w:right w:val="none" w:sz="0" w:space="0" w:color="auto"/>
      </w:divBdr>
    </w:div>
    <w:div w:id="1558784682">
      <w:bodyDiv w:val="1"/>
      <w:marLeft w:val="0"/>
      <w:marRight w:val="0"/>
      <w:marTop w:val="0"/>
      <w:marBottom w:val="0"/>
      <w:divBdr>
        <w:top w:val="none" w:sz="0" w:space="0" w:color="auto"/>
        <w:left w:val="none" w:sz="0" w:space="0" w:color="auto"/>
        <w:bottom w:val="none" w:sz="0" w:space="0" w:color="auto"/>
        <w:right w:val="none" w:sz="0" w:space="0" w:color="auto"/>
      </w:divBdr>
    </w:div>
    <w:div w:id="1638879308">
      <w:bodyDiv w:val="1"/>
      <w:marLeft w:val="0"/>
      <w:marRight w:val="0"/>
      <w:marTop w:val="0"/>
      <w:marBottom w:val="0"/>
      <w:divBdr>
        <w:top w:val="none" w:sz="0" w:space="0" w:color="auto"/>
        <w:left w:val="none" w:sz="0" w:space="0" w:color="auto"/>
        <w:bottom w:val="none" w:sz="0" w:space="0" w:color="auto"/>
        <w:right w:val="none" w:sz="0" w:space="0" w:color="auto"/>
      </w:divBdr>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BF98E-3601-4FA6-923B-93B8F1CA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13</Pages>
  <Words>5795</Words>
  <Characters>33036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ДмитриеваОН</cp:lastModifiedBy>
  <cp:revision>110</cp:revision>
  <cp:lastPrinted>2022-05-16T11:29:00Z</cp:lastPrinted>
  <dcterms:created xsi:type="dcterms:W3CDTF">2019-12-27T11:21:00Z</dcterms:created>
  <dcterms:modified xsi:type="dcterms:W3CDTF">2022-09-07T06:54:00Z</dcterms:modified>
</cp:coreProperties>
</file>